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43" w:rsidRPr="00485D43" w:rsidRDefault="00485D43" w:rsidP="00485D43">
      <w:pPr>
        <w:spacing w:before="0" w:after="0" w:line="260" w:lineRule="atLeast"/>
        <w:jc w:val="both"/>
        <w:rPr>
          <w:rFonts w:ascii="Verdana" w:eastAsia="Times New Roman" w:hAnsi="Verdana" w:cs="Arial CE"/>
          <w:color w:val="000000"/>
          <w:sz w:val="17"/>
          <w:szCs w:val="17"/>
          <w:lang w:eastAsia="pl-PL"/>
        </w:rPr>
      </w:pPr>
      <w:r w:rsidRPr="00485D43">
        <w:rPr>
          <w:rFonts w:ascii="Verdana" w:eastAsia="Times New Roman" w:hAnsi="Verdana" w:cs="Arial CE"/>
          <w:color w:val="000000"/>
          <w:sz w:val="17"/>
          <w:szCs w:val="17"/>
          <w:lang w:eastAsia="pl-PL"/>
        </w:rPr>
        <w:t>Adres strony internetowej, na której Zamawiający udostępnia Specyfikację Istotnych Warunków Zamówienia:</w:t>
      </w:r>
    </w:p>
    <w:p w:rsidR="00485D43" w:rsidRPr="00485D43" w:rsidRDefault="00485D43" w:rsidP="00485D43">
      <w:pPr>
        <w:spacing w:before="0" w:after="240" w:line="260" w:lineRule="atLeast"/>
        <w:jc w:val="both"/>
        <w:rPr>
          <w:rFonts w:ascii="Times New Roman" w:eastAsia="Times New Roman" w:hAnsi="Times New Roman" w:cs="Times New Roman"/>
          <w:sz w:val="24"/>
          <w:szCs w:val="24"/>
          <w:lang w:eastAsia="pl-PL"/>
        </w:rPr>
      </w:pPr>
      <w:hyperlink r:id="rId6" w:tgtFrame="_blank" w:history="1">
        <w:r w:rsidRPr="00485D43">
          <w:rPr>
            <w:rFonts w:ascii="Verdana" w:eastAsia="Times New Roman" w:hAnsi="Verdana" w:cs="Arial CE"/>
            <w:b/>
            <w:bCs/>
            <w:color w:val="FF0000"/>
            <w:sz w:val="17"/>
            <w:szCs w:val="17"/>
            <w:lang w:eastAsia="pl-PL"/>
          </w:rPr>
          <w:t>www.boguty-pianki.bipgmina.pl</w:t>
        </w:r>
      </w:hyperlink>
    </w:p>
    <w:p w:rsidR="00485D43" w:rsidRPr="00485D43" w:rsidRDefault="00485D43" w:rsidP="00485D43">
      <w:pPr>
        <w:spacing w:before="0" w:after="0" w:line="400" w:lineRule="atLeast"/>
        <w:jc w:val="both"/>
        <w:rPr>
          <w:rFonts w:ascii="Arial CE" w:eastAsia="Times New Roman" w:hAnsi="Arial CE" w:cs="Arial CE"/>
          <w:lang w:eastAsia="pl-PL"/>
        </w:rPr>
      </w:pPr>
      <w:r w:rsidRPr="00485D43">
        <w:rPr>
          <w:rFonts w:ascii="Arial CE" w:eastAsia="Times New Roman" w:hAnsi="Arial CE" w:cs="Arial CE"/>
          <w:lang w:eastAsia="pl-PL"/>
        </w:rPr>
        <w:pict>
          <v:rect id="_x0000_i1025" style="width:0;height:1.5pt" o:hralign="center" o:hrstd="t" o:hrnoshade="t" o:hr="t" fillcolor="black" stroked="f"/>
        </w:pict>
      </w:r>
    </w:p>
    <w:p w:rsidR="00485D43" w:rsidRPr="00485D43" w:rsidRDefault="00485D43" w:rsidP="00485D43">
      <w:pPr>
        <w:spacing w:before="0" w:after="280" w:line="420" w:lineRule="atLeast"/>
        <w:ind w:left="225"/>
        <w:jc w:val="both"/>
        <w:rPr>
          <w:rFonts w:ascii="Arial CE" w:eastAsia="Times New Roman" w:hAnsi="Arial CE" w:cs="Arial CE"/>
          <w:sz w:val="28"/>
          <w:szCs w:val="28"/>
          <w:lang w:eastAsia="pl-PL"/>
        </w:rPr>
      </w:pPr>
      <w:r w:rsidRPr="00485D43">
        <w:rPr>
          <w:rFonts w:ascii="Arial CE" w:eastAsia="Times New Roman" w:hAnsi="Arial CE" w:cs="Arial CE"/>
          <w:b/>
          <w:bCs/>
          <w:sz w:val="28"/>
          <w:szCs w:val="28"/>
          <w:lang w:eastAsia="pl-PL"/>
        </w:rPr>
        <w:t xml:space="preserve">Boguty-Pianki: Budowa kanalizacji sanitarnej dla miejscowości: Boguty-Żurawie, Szpice-Chojnowo, </w:t>
      </w:r>
      <w:proofErr w:type="spellStart"/>
      <w:r w:rsidRPr="00485D43">
        <w:rPr>
          <w:rFonts w:ascii="Arial CE" w:eastAsia="Times New Roman" w:hAnsi="Arial CE" w:cs="Arial CE"/>
          <w:b/>
          <w:bCs/>
          <w:sz w:val="28"/>
          <w:szCs w:val="28"/>
          <w:lang w:eastAsia="pl-PL"/>
        </w:rPr>
        <w:t>Cietrzewki-Warzyno</w:t>
      </w:r>
      <w:proofErr w:type="spellEnd"/>
      <w:r w:rsidRPr="00485D43">
        <w:rPr>
          <w:rFonts w:ascii="Arial CE" w:eastAsia="Times New Roman" w:hAnsi="Arial CE" w:cs="Arial CE"/>
          <w:b/>
          <w:bCs/>
          <w:sz w:val="28"/>
          <w:szCs w:val="28"/>
          <w:lang w:eastAsia="pl-PL"/>
        </w:rPr>
        <w:t xml:space="preserve">, Kamieńczyk-Borowy, Kamieńczyk-Ryciorki, Kamieńczyk -Pierce, Kamieńczyk Wielki, Kunin-Zamek, </w:t>
      </w:r>
      <w:proofErr w:type="spellStart"/>
      <w:r w:rsidRPr="00485D43">
        <w:rPr>
          <w:rFonts w:ascii="Arial CE" w:eastAsia="Times New Roman" w:hAnsi="Arial CE" w:cs="Arial CE"/>
          <w:b/>
          <w:bCs/>
          <w:sz w:val="28"/>
          <w:szCs w:val="28"/>
          <w:lang w:eastAsia="pl-PL"/>
        </w:rPr>
        <w:t>Drewnowo-Ziemaki</w:t>
      </w:r>
      <w:proofErr w:type="spellEnd"/>
      <w:r w:rsidRPr="00485D43">
        <w:rPr>
          <w:rFonts w:ascii="Arial CE" w:eastAsia="Times New Roman" w:hAnsi="Arial CE" w:cs="Arial CE"/>
          <w:b/>
          <w:bCs/>
          <w:sz w:val="28"/>
          <w:szCs w:val="28"/>
          <w:lang w:eastAsia="pl-PL"/>
        </w:rPr>
        <w:t xml:space="preserve">, </w:t>
      </w:r>
      <w:proofErr w:type="spellStart"/>
      <w:r w:rsidRPr="00485D43">
        <w:rPr>
          <w:rFonts w:ascii="Arial CE" w:eastAsia="Times New Roman" w:hAnsi="Arial CE" w:cs="Arial CE"/>
          <w:b/>
          <w:bCs/>
          <w:sz w:val="28"/>
          <w:szCs w:val="28"/>
          <w:lang w:eastAsia="pl-PL"/>
        </w:rPr>
        <w:t>Drewnowo-Konarze</w:t>
      </w:r>
      <w:proofErr w:type="spellEnd"/>
      <w:r w:rsidRPr="00485D43">
        <w:rPr>
          <w:rFonts w:ascii="Arial CE" w:eastAsia="Times New Roman" w:hAnsi="Arial CE" w:cs="Arial CE"/>
          <w:b/>
          <w:bCs/>
          <w:sz w:val="28"/>
          <w:szCs w:val="28"/>
          <w:lang w:eastAsia="pl-PL"/>
        </w:rPr>
        <w:t xml:space="preserve">, </w:t>
      </w:r>
      <w:proofErr w:type="spellStart"/>
      <w:r w:rsidRPr="00485D43">
        <w:rPr>
          <w:rFonts w:ascii="Arial CE" w:eastAsia="Times New Roman" w:hAnsi="Arial CE" w:cs="Arial CE"/>
          <w:b/>
          <w:bCs/>
          <w:sz w:val="28"/>
          <w:szCs w:val="28"/>
          <w:lang w:eastAsia="pl-PL"/>
        </w:rPr>
        <w:t>Drewnowo-Lipskie</w:t>
      </w:r>
      <w:proofErr w:type="spellEnd"/>
      <w:r w:rsidRPr="00485D43">
        <w:rPr>
          <w:rFonts w:ascii="Arial CE" w:eastAsia="Times New Roman" w:hAnsi="Arial CE" w:cs="Arial CE"/>
          <w:b/>
          <w:bCs/>
          <w:sz w:val="28"/>
          <w:szCs w:val="28"/>
          <w:lang w:eastAsia="pl-PL"/>
        </w:rPr>
        <w:t xml:space="preserve">, Godlewo-Łuby zadanie I Boguty-Żurawie, Szpice-Chojnowo, </w:t>
      </w:r>
      <w:proofErr w:type="spellStart"/>
      <w:r w:rsidRPr="00485D43">
        <w:rPr>
          <w:rFonts w:ascii="Arial CE" w:eastAsia="Times New Roman" w:hAnsi="Arial CE" w:cs="Arial CE"/>
          <w:b/>
          <w:bCs/>
          <w:sz w:val="28"/>
          <w:szCs w:val="28"/>
          <w:lang w:eastAsia="pl-PL"/>
        </w:rPr>
        <w:t>Cietrzewki-Warzyno</w:t>
      </w:r>
      <w:proofErr w:type="spellEnd"/>
      <w:r w:rsidRPr="00485D43">
        <w:rPr>
          <w:rFonts w:ascii="Arial CE" w:eastAsia="Times New Roman" w:hAnsi="Arial CE" w:cs="Arial CE"/>
          <w:b/>
          <w:bCs/>
          <w:sz w:val="28"/>
          <w:szCs w:val="28"/>
          <w:lang w:eastAsia="pl-PL"/>
        </w:rPr>
        <w:t xml:space="preserve">, Kamieńczyk-Borowy, </w:t>
      </w:r>
      <w:proofErr w:type="spellStart"/>
      <w:r w:rsidRPr="00485D43">
        <w:rPr>
          <w:rFonts w:ascii="Arial CE" w:eastAsia="Times New Roman" w:hAnsi="Arial CE" w:cs="Arial CE"/>
          <w:b/>
          <w:bCs/>
          <w:sz w:val="28"/>
          <w:szCs w:val="28"/>
          <w:lang w:eastAsia="pl-PL"/>
        </w:rPr>
        <w:t>Drewnowo-Ziemaki</w:t>
      </w:r>
      <w:proofErr w:type="spellEnd"/>
      <w:r w:rsidRPr="00485D43">
        <w:rPr>
          <w:rFonts w:ascii="Arial CE" w:eastAsia="Times New Roman" w:hAnsi="Arial CE" w:cs="Arial CE"/>
          <w:b/>
          <w:bCs/>
          <w:sz w:val="28"/>
          <w:szCs w:val="28"/>
          <w:lang w:eastAsia="pl-PL"/>
        </w:rPr>
        <w:t>.</w:t>
      </w:r>
      <w:r w:rsidRPr="00485D43">
        <w:rPr>
          <w:rFonts w:ascii="Arial CE" w:eastAsia="Times New Roman" w:hAnsi="Arial CE" w:cs="Arial CE"/>
          <w:sz w:val="28"/>
          <w:szCs w:val="28"/>
          <w:lang w:eastAsia="pl-PL"/>
        </w:rPr>
        <w:br/>
      </w:r>
      <w:r w:rsidRPr="00485D43">
        <w:rPr>
          <w:rFonts w:ascii="Arial CE" w:eastAsia="Times New Roman" w:hAnsi="Arial CE" w:cs="Arial CE"/>
          <w:b/>
          <w:bCs/>
          <w:sz w:val="28"/>
          <w:szCs w:val="28"/>
          <w:lang w:eastAsia="pl-PL"/>
        </w:rPr>
        <w:t>Numer ogłoszenia: 175734 - 2013; data zamieszczenia: 04.05.2013</w:t>
      </w:r>
      <w:r w:rsidRPr="00485D43">
        <w:rPr>
          <w:rFonts w:ascii="Arial CE" w:eastAsia="Times New Roman" w:hAnsi="Arial CE" w:cs="Arial CE"/>
          <w:sz w:val="28"/>
          <w:szCs w:val="28"/>
          <w:lang w:eastAsia="pl-PL"/>
        </w:rPr>
        <w:br/>
        <w:t>OGŁOSZENIE O ZAMÓWIENIU - roboty budowlane</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Zamieszczanie ogłoszenia:</w:t>
      </w:r>
      <w:r w:rsidRPr="00485D43">
        <w:rPr>
          <w:rFonts w:ascii="Arial CE" w:eastAsia="Times New Roman" w:hAnsi="Arial CE" w:cs="Arial CE"/>
          <w:lang w:eastAsia="pl-PL"/>
        </w:rPr>
        <w:t xml:space="preserve"> obowiązkowe.</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Ogłoszenie dotyczy:</w:t>
      </w:r>
      <w:r w:rsidRPr="00485D43">
        <w:rPr>
          <w:rFonts w:ascii="Arial CE" w:eastAsia="Times New Roman" w:hAnsi="Arial CE" w:cs="Arial CE"/>
          <w:lang w:eastAsia="pl-PL"/>
        </w:rPr>
        <w:t xml:space="preserve"> zamówienia publicznego.</w:t>
      </w:r>
    </w:p>
    <w:p w:rsidR="00485D43" w:rsidRPr="00485D43" w:rsidRDefault="00485D43" w:rsidP="00485D43">
      <w:pPr>
        <w:spacing w:before="375" w:after="225" w:line="400" w:lineRule="atLeast"/>
        <w:jc w:val="both"/>
        <w:rPr>
          <w:rFonts w:ascii="Arial CE" w:eastAsia="Times New Roman" w:hAnsi="Arial CE" w:cs="Arial CE"/>
          <w:b/>
          <w:bCs/>
          <w:sz w:val="24"/>
          <w:szCs w:val="24"/>
          <w:u w:val="single"/>
          <w:lang w:eastAsia="pl-PL"/>
        </w:rPr>
      </w:pPr>
      <w:r w:rsidRPr="00485D43">
        <w:rPr>
          <w:rFonts w:ascii="Arial CE" w:eastAsia="Times New Roman" w:hAnsi="Arial CE" w:cs="Arial CE"/>
          <w:b/>
          <w:bCs/>
          <w:sz w:val="24"/>
          <w:szCs w:val="24"/>
          <w:u w:val="single"/>
          <w:lang w:eastAsia="pl-PL"/>
        </w:rPr>
        <w:t>SEKCJA I: ZAMAWIAJĄCY</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 1) NAZWA I ADRES:</w:t>
      </w:r>
      <w:r w:rsidRPr="00485D43">
        <w:rPr>
          <w:rFonts w:ascii="Arial CE" w:eastAsia="Times New Roman" w:hAnsi="Arial CE" w:cs="Arial CE"/>
          <w:lang w:eastAsia="pl-PL"/>
        </w:rPr>
        <w:t xml:space="preserve"> Gmina Boguty-Pianki , Aleja Papieża Jana Pawła II 45, 07-325 Boguty-Pianki, woj. mazowieckie, tel. 086 2775003, faks 086 275003.</w:t>
      </w:r>
    </w:p>
    <w:p w:rsidR="00485D43" w:rsidRPr="00485D43" w:rsidRDefault="00485D43" w:rsidP="00485D43">
      <w:pPr>
        <w:numPr>
          <w:ilvl w:val="0"/>
          <w:numId w:val="1"/>
        </w:numPr>
        <w:spacing w:before="100" w:beforeAutospacing="1" w:after="100" w:afterAutospacing="1" w:line="400" w:lineRule="atLeast"/>
        <w:ind w:left="450"/>
        <w:jc w:val="both"/>
        <w:rPr>
          <w:rFonts w:ascii="Arial CE" w:eastAsia="Times New Roman" w:hAnsi="Arial CE" w:cs="Arial CE"/>
          <w:lang w:eastAsia="pl-PL"/>
        </w:rPr>
      </w:pPr>
      <w:r w:rsidRPr="00485D43">
        <w:rPr>
          <w:rFonts w:ascii="Arial CE" w:eastAsia="Times New Roman" w:hAnsi="Arial CE" w:cs="Arial CE"/>
          <w:b/>
          <w:bCs/>
          <w:lang w:eastAsia="pl-PL"/>
        </w:rPr>
        <w:t>Adres strony internetowej zamawiającego:</w:t>
      </w:r>
      <w:r w:rsidRPr="00485D43">
        <w:rPr>
          <w:rFonts w:ascii="Arial CE" w:eastAsia="Times New Roman" w:hAnsi="Arial CE" w:cs="Arial CE"/>
          <w:lang w:eastAsia="pl-PL"/>
        </w:rPr>
        <w:t xml:space="preserve"> http://www.boguty-pianki.bipgmina.pl</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 2) RODZAJ ZAMAWIAJĄCEGO:</w:t>
      </w:r>
      <w:r w:rsidRPr="00485D43">
        <w:rPr>
          <w:rFonts w:ascii="Arial CE" w:eastAsia="Times New Roman" w:hAnsi="Arial CE" w:cs="Arial CE"/>
          <w:lang w:eastAsia="pl-PL"/>
        </w:rPr>
        <w:t xml:space="preserve"> Administracja samorządowa.</w:t>
      </w:r>
    </w:p>
    <w:p w:rsidR="00485D43" w:rsidRPr="00485D43" w:rsidRDefault="00485D43" w:rsidP="00485D43">
      <w:pPr>
        <w:spacing w:before="375" w:after="225" w:line="400" w:lineRule="atLeast"/>
        <w:jc w:val="both"/>
        <w:rPr>
          <w:rFonts w:ascii="Arial CE" w:eastAsia="Times New Roman" w:hAnsi="Arial CE" w:cs="Arial CE"/>
          <w:b/>
          <w:bCs/>
          <w:sz w:val="24"/>
          <w:szCs w:val="24"/>
          <w:u w:val="single"/>
          <w:lang w:eastAsia="pl-PL"/>
        </w:rPr>
      </w:pPr>
      <w:r w:rsidRPr="00485D43">
        <w:rPr>
          <w:rFonts w:ascii="Arial CE" w:eastAsia="Times New Roman" w:hAnsi="Arial CE" w:cs="Arial CE"/>
          <w:b/>
          <w:bCs/>
          <w:sz w:val="24"/>
          <w:szCs w:val="24"/>
          <w:u w:val="single"/>
          <w:lang w:eastAsia="pl-PL"/>
        </w:rPr>
        <w:t>SEKCJA II: PRZEDMIOT ZAMÓWIENIA</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II.1) OKREŚLENIE PRZEDMIOTU ZAMÓWIENIA</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II.1.1) Nazwa nadana zamówieniu przez zamawiającego:</w:t>
      </w:r>
      <w:r w:rsidRPr="00485D43">
        <w:rPr>
          <w:rFonts w:ascii="Arial CE" w:eastAsia="Times New Roman" w:hAnsi="Arial CE" w:cs="Arial CE"/>
          <w:lang w:eastAsia="pl-PL"/>
        </w:rPr>
        <w:t xml:space="preserve"> Budowa kanalizacji sanitarnej dla miejscowości: Boguty-Żurawie, Szpice-Chojnowo, </w:t>
      </w:r>
      <w:proofErr w:type="spellStart"/>
      <w:r w:rsidRPr="00485D43">
        <w:rPr>
          <w:rFonts w:ascii="Arial CE" w:eastAsia="Times New Roman" w:hAnsi="Arial CE" w:cs="Arial CE"/>
          <w:lang w:eastAsia="pl-PL"/>
        </w:rPr>
        <w:t>Cietrzewki-Warzyno</w:t>
      </w:r>
      <w:proofErr w:type="spellEnd"/>
      <w:r w:rsidRPr="00485D43">
        <w:rPr>
          <w:rFonts w:ascii="Arial CE" w:eastAsia="Times New Roman" w:hAnsi="Arial CE" w:cs="Arial CE"/>
          <w:lang w:eastAsia="pl-PL"/>
        </w:rPr>
        <w:t xml:space="preserve">, Kamieńczyk-Borowy, Kamieńczyk-Ryciorki, Kamieńczyk -Pierce, Kamieńczyk Wielki, Kunin-Zamek, </w:t>
      </w:r>
      <w:proofErr w:type="spellStart"/>
      <w:r w:rsidRPr="00485D43">
        <w:rPr>
          <w:rFonts w:ascii="Arial CE" w:eastAsia="Times New Roman" w:hAnsi="Arial CE" w:cs="Arial CE"/>
          <w:lang w:eastAsia="pl-PL"/>
        </w:rPr>
        <w:t>Drewnowo-Ziemaki</w:t>
      </w:r>
      <w:proofErr w:type="spellEnd"/>
      <w:r w:rsidRPr="00485D43">
        <w:rPr>
          <w:rFonts w:ascii="Arial CE" w:eastAsia="Times New Roman" w:hAnsi="Arial CE" w:cs="Arial CE"/>
          <w:lang w:eastAsia="pl-PL"/>
        </w:rPr>
        <w:t xml:space="preserve">, </w:t>
      </w:r>
      <w:proofErr w:type="spellStart"/>
      <w:r w:rsidRPr="00485D43">
        <w:rPr>
          <w:rFonts w:ascii="Arial CE" w:eastAsia="Times New Roman" w:hAnsi="Arial CE" w:cs="Arial CE"/>
          <w:lang w:eastAsia="pl-PL"/>
        </w:rPr>
        <w:t>Drewnowo-Konarze</w:t>
      </w:r>
      <w:proofErr w:type="spellEnd"/>
      <w:r w:rsidRPr="00485D43">
        <w:rPr>
          <w:rFonts w:ascii="Arial CE" w:eastAsia="Times New Roman" w:hAnsi="Arial CE" w:cs="Arial CE"/>
          <w:lang w:eastAsia="pl-PL"/>
        </w:rPr>
        <w:t xml:space="preserve">, </w:t>
      </w:r>
      <w:proofErr w:type="spellStart"/>
      <w:r w:rsidRPr="00485D43">
        <w:rPr>
          <w:rFonts w:ascii="Arial CE" w:eastAsia="Times New Roman" w:hAnsi="Arial CE" w:cs="Arial CE"/>
          <w:lang w:eastAsia="pl-PL"/>
        </w:rPr>
        <w:t>Drewnowo-Lipskie</w:t>
      </w:r>
      <w:proofErr w:type="spellEnd"/>
      <w:r w:rsidRPr="00485D43">
        <w:rPr>
          <w:rFonts w:ascii="Arial CE" w:eastAsia="Times New Roman" w:hAnsi="Arial CE" w:cs="Arial CE"/>
          <w:lang w:eastAsia="pl-PL"/>
        </w:rPr>
        <w:t xml:space="preserve">, Godlewo-Łuby zadanie I Boguty-Żurawie, Szpice-Chojnowo, </w:t>
      </w:r>
      <w:proofErr w:type="spellStart"/>
      <w:r w:rsidRPr="00485D43">
        <w:rPr>
          <w:rFonts w:ascii="Arial CE" w:eastAsia="Times New Roman" w:hAnsi="Arial CE" w:cs="Arial CE"/>
          <w:lang w:eastAsia="pl-PL"/>
        </w:rPr>
        <w:t>Cietrzewki-Warzyno</w:t>
      </w:r>
      <w:proofErr w:type="spellEnd"/>
      <w:r w:rsidRPr="00485D43">
        <w:rPr>
          <w:rFonts w:ascii="Arial CE" w:eastAsia="Times New Roman" w:hAnsi="Arial CE" w:cs="Arial CE"/>
          <w:lang w:eastAsia="pl-PL"/>
        </w:rPr>
        <w:t xml:space="preserve">, Kamieńczyk-Borowy, </w:t>
      </w:r>
      <w:proofErr w:type="spellStart"/>
      <w:r w:rsidRPr="00485D43">
        <w:rPr>
          <w:rFonts w:ascii="Arial CE" w:eastAsia="Times New Roman" w:hAnsi="Arial CE" w:cs="Arial CE"/>
          <w:lang w:eastAsia="pl-PL"/>
        </w:rPr>
        <w:t>Drewnowo-Ziemaki</w:t>
      </w:r>
      <w:proofErr w:type="spellEnd"/>
      <w:r w:rsidRPr="00485D43">
        <w:rPr>
          <w:rFonts w:ascii="Arial CE" w:eastAsia="Times New Roman" w:hAnsi="Arial CE" w:cs="Arial CE"/>
          <w:lang w:eastAsia="pl-PL"/>
        </w:rPr>
        <w:t>..</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II.1.2) Rodzaj zamówienia:</w:t>
      </w:r>
      <w:r w:rsidRPr="00485D43">
        <w:rPr>
          <w:rFonts w:ascii="Arial CE" w:eastAsia="Times New Roman" w:hAnsi="Arial CE" w:cs="Arial CE"/>
          <w:lang w:eastAsia="pl-PL"/>
        </w:rPr>
        <w:t xml:space="preserve"> roboty budowlane.</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lastRenderedPageBreak/>
        <w:t>II.1.4) Określenie przedmiotu oraz wielkości lub zakresu zamówienia:</w:t>
      </w:r>
      <w:r w:rsidRPr="00485D43">
        <w:rPr>
          <w:rFonts w:ascii="Arial CE" w:eastAsia="Times New Roman" w:hAnsi="Arial CE" w:cs="Arial CE"/>
          <w:lang w:eastAsia="pl-PL"/>
        </w:rPr>
        <w:t xml:space="preserve"> 1. Przedmiotem zamówienia objętego niniejszym przetargiem nieograniczonym jest: Budowa kanalizacji sanitarnej w ramach zadania I dla miejscowości: Boguty-Żurawie, Szpice-Chojnowo, </w:t>
      </w:r>
      <w:proofErr w:type="spellStart"/>
      <w:r w:rsidRPr="00485D43">
        <w:rPr>
          <w:rFonts w:ascii="Arial CE" w:eastAsia="Times New Roman" w:hAnsi="Arial CE" w:cs="Arial CE"/>
          <w:lang w:eastAsia="pl-PL"/>
        </w:rPr>
        <w:t>Cietrzewki-Warzyno</w:t>
      </w:r>
      <w:proofErr w:type="spellEnd"/>
      <w:r w:rsidRPr="00485D43">
        <w:rPr>
          <w:rFonts w:ascii="Arial CE" w:eastAsia="Times New Roman" w:hAnsi="Arial CE" w:cs="Arial CE"/>
          <w:lang w:eastAsia="pl-PL"/>
        </w:rPr>
        <w:t xml:space="preserve">, Kamieńczyk-Borowy, </w:t>
      </w:r>
      <w:proofErr w:type="spellStart"/>
      <w:r w:rsidRPr="00485D43">
        <w:rPr>
          <w:rFonts w:ascii="Arial CE" w:eastAsia="Times New Roman" w:hAnsi="Arial CE" w:cs="Arial CE"/>
          <w:lang w:eastAsia="pl-PL"/>
        </w:rPr>
        <w:t>Drewnowo-Ziemaki</w:t>
      </w:r>
      <w:proofErr w:type="spellEnd"/>
      <w:r w:rsidRPr="00485D43">
        <w:rPr>
          <w:rFonts w:ascii="Arial CE" w:eastAsia="Times New Roman" w:hAnsi="Arial CE" w:cs="Arial CE"/>
          <w:lang w:eastAsia="pl-PL"/>
        </w:rPr>
        <w:t xml:space="preserve">, która obejmować będzie swym zakresem: -sieć kanalizacji sanitarnej z rur PVC-U DN 200 mm o ściance litej, SDR 34 -7332,0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w:t>
      </w:r>
      <w:proofErr w:type="spellStart"/>
      <w:r w:rsidRPr="00485D43">
        <w:rPr>
          <w:rFonts w:ascii="Arial CE" w:eastAsia="Times New Roman" w:hAnsi="Arial CE" w:cs="Arial CE"/>
          <w:lang w:eastAsia="pl-PL"/>
        </w:rPr>
        <w:t>przykanaliki</w:t>
      </w:r>
      <w:proofErr w:type="spellEnd"/>
      <w:r w:rsidRPr="00485D43">
        <w:rPr>
          <w:rFonts w:ascii="Arial CE" w:eastAsia="Times New Roman" w:hAnsi="Arial CE" w:cs="Arial CE"/>
          <w:lang w:eastAsia="pl-PL"/>
        </w:rPr>
        <w:t xml:space="preserve"> kan. san. z rur PVC-U DN 160 mm o ściance litej - 90 szt.432,5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przyłącza kanalizacji san. z rur PVC-U DN 160 mm o ściance litej ,170 szt.3132,5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sieć kanalizacji tłocznej z rur PE trójwarstwowe DN 110 mm, SDR 11 -13377,0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przepompownie ścieków DN 1500 mm, z </w:t>
      </w:r>
      <w:proofErr w:type="spellStart"/>
      <w:r w:rsidRPr="00485D43">
        <w:rPr>
          <w:rFonts w:ascii="Arial CE" w:eastAsia="Times New Roman" w:hAnsi="Arial CE" w:cs="Arial CE"/>
          <w:lang w:eastAsia="pl-PL"/>
        </w:rPr>
        <w:t>polimerobetonu</w:t>
      </w:r>
      <w:proofErr w:type="spellEnd"/>
      <w:r w:rsidRPr="00485D43">
        <w:rPr>
          <w:rFonts w:ascii="Arial CE" w:eastAsia="Times New Roman" w:hAnsi="Arial CE" w:cs="Arial CE"/>
          <w:lang w:eastAsia="pl-PL"/>
        </w:rPr>
        <w:t xml:space="preserve"> - 15 </w:t>
      </w:r>
      <w:proofErr w:type="spellStart"/>
      <w:r w:rsidRPr="00485D43">
        <w:rPr>
          <w:rFonts w:ascii="Arial CE" w:eastAsia="Times New Roman" w:hAnsi="Arial CE" w:cs="Arial CE"/>
          <w:lang w:eastAsia="pl-PL"/>
        </w:rPr>
        <w:t>kpl</w:t>
      </w:r>
      <w:proofErr w:type="spellEnd"/>
      <w:r w:rsidRPr="00485D43">
        <w:rPr>
          <w:rFonts w:ascii="Arial CE" w:eastAsia="Times New Roman" w:hAnsi="Arial CE" w:cs="Arial CE"/>
          <w:lang w:eastAsia="pl-PL"/>
        </w:rPr>
        <w:t xml:space="preserve">. (w tym przepompownie przejazdowe- 10 </w:t>
      </w:r>
      <w:proofErr w:type="spellStart"/>
      <w:r w:rsidRPr="00485D43">
        <w:rPr>
          <w:rFonts w:ascii="Arial CE" w:eastAsia="Times New Roman" w:hAnsi="Arial CE" w:cs="Arial CE"/>
          <w:lang w:eastAsia="pl-PL"/>
        </w:rPr>
        <w:t>kpl</w:t>
      </w:r>
      <w:proofErr w:type="spellEnd"/>
      <w:r w:rsidRPr="00485D43">
        <w:rPr>
          <w:rFonts w:ascii="Arial CE" w:eastAsia="Times New Roman" w:hAnsi="Arial CE" w:cs="Arial CE"/>
          <w:lang w:eastAsia="pl-PL"/>
        </w:rPr>
        <w:t xml:space="preserve">., przepompownie </w:t>
      </w:r>
      <w:proofErr w:type="spellStart"/>
      <w:r w:rsidRPr="00485D43">
        <w:rPr>
          <w:rFonts w:ascii="Arial CE" w:eastAsia="Times New Roman" w:hAnsi="Arial CE" w:cs="Arial CE"/>
          <w:lang w:eastAsia="pl-PL"/>
        </w:rPr>
        <w:t>nieprzejazdowe</w:t>
      </w:r>
      <w:proofErr w:type="spellEnd"/>
      <w:r w:rsidRPr="00485D43">
        <w:rPr>
          <w:rFonts w:ascii="Arial CE" w:eastAsia="Times New Roman" w:hAnsi="Arial CE" w:cs="Arial CE"/>
          <w:lang w:eastAsia="pl-PL"/>
        </w:rPr>
        <w:t xml:space="preserve">, z ogrodzeniem oraz utwardzeniem nawierzchni- 5 </w:t>
      </w:r>
      <w:proofErr w:type="spellStart"/>
      <w:r w:rsidRPr="00485D43">
        <w:rPr>
          <w:rFonts w:ascii="Arial CE" w:eastAsia="Times New Roman" w:hAnsi="Arial CE" w:cs="Arial CE"/>
          <w:lang w:eastAsia="pl-PL"/>
        </w:rPr>
        <w:t>kpl</w:t>
      </w:r>
      <w:proofErr w:type="spellEnd"/>
      <w:r w:rsidRPr="00485D43">
        <w:rPr>
          <w:rFonts w:ascii="Arial CE" w:eastAsia="Times New Roman" w:hAnsi="Arial CE" w:cs="Arial CE"/>
          <w:lang w:eastAsia="pl-PL"/>
        </w:rPr>
        <w:t xml:space="preserve">.) według poniższego zestawienia : 1.1. Boguty - Pianki - ZLEWNIA PRZEPOMPOWNI PC - obręb Kamieńczyk - Ryciorki , miejscowość Kamieńczyk - Ryciorki a. PC - KANAŁ GRAWITACYJNY - roboty ziemne i montażowe , rury PN8 -lite </w:t>
      </w:r>
      <w:proofErr w:type="spellStart"/>
      <w:r w:rsidRPr="00485D43">
        <w:rPr>
          <w:rFonts w:ascii="Arial CE" w:eastAsia="Times New Roman" w:hAnsi="Arial CE" w:cs="Arial CE"/>
          <w:lang w:eastAsia="pl-PL"/>
        </w:rPr>
        <w:t>dn</w:t>
      </w:r>
      <w:proofErr w:type="spellEnd"/>
      <w:r w:rsidRPr="00485D43">
        <w:rPr>
          <w:rFonts w:ascii="Arial CE" w:eastAsia="Times New Roman" w:hAnsi="Arial CE" w:cs="Arial CE"/>
          <w:lang w:eastAsia="pl-PL"/>
        </w:rPr>
        <w:t xml:space="preserve"> 200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190,0 b. PC - RUROCIĄG TŁOCZNY - roboty ziemne i montażowe , PE trójwarstwowe 110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1692,50 c. ZLEWNIA PC - PRZYKANALIKI - roboty ziemne i montażowe - kompletów 9,00 d. PRZEPOMPOWNIE przejazdowe - PC komplet = 1,00 1.2. Boguty - Pianki - ZLEWNIA PRZEPOMPOWNI PG - obręb </w:t>
      </w:r>
      <w:proofErr w:type="spellStart"/>
      <w:r w:rsidRPr="00485D43">
        <w:rPr>
          <w:rFonts w:ascii="Arial CE" w:eastAsia="Times New Roman" w:hAnsi="Arial CE" w:cs="Arial CE"/>
          <w:lang w:eastAsia="pl-PL"/>
        </w:rPr>
        <w:t>Drewnowo-Ziemaki</w:t>
      </w:r>
      <w:proofErr w:type="spellEnd"/>
      <w:r w:rsidRPr="00485D43">
        <w:rPr>
          <w:rFonts w:ascii="Arial CE" w:eastAsia="Times New Roman" w:hAnsi="Arial CE" w:cs="Arial CE"/>
          <w:lang w:eastAsia="pl-PL"/>
        </w:rPr>
        <w:t xml:space="preserve">, miejscowość </w:t>
      </w:r>
      <w:proofErr w:type="spellStart"/>
      <w:r w:rsidRPr="00485D43">
        <w:rPr>
          <w:rFonts w:ascii="Arial CE" w:eastAsia="Times New Roman" w:hAnsi="Arial CE" w:cs="Arial CE"/>
          <w:lang w:eastAsia="pl-PL"/>
        </w:rPr>
        <w:t>Drewnowo-Ziemaki</w:t>
      </w:r>
      <w:proofErr w:type="spellEnd"/>
      <w:r w:rsidRPr="00485D43">
        <w:rPr>
          <w:rFonts w:ascii="Arial CE" w:eastAsia="Times New Roman" w:hAnsi="Arial CE" w:cs="Arial CE"/>
          <w:lang w:eastAsia="pl-PL"/>
        </w:rPr>
        <w:t xml:space="preserve"> a. PG - KANAŁ GRAWITACYJNY - roboty ziemne i montażowe , rury PN8 - lite </w:t>
      </w:r>
      <w:proofErr w:type="spellStart"/>
      <w:r w:rsidRPr="00485D43">
        <w:rPr>
          <w:rFonts w:ascii="Arial CE" w:eastAsia="Times New Roman" w:hAnsi="Arial CE" w:cs="Arial CE"/>
          <w:lang w:eastAsia="pl-PL"/>
        </w:rPr>
        <w:t>dn</w:t>
      </w:r>
      <w:proofErr w:type="spellEnd"/>
      <w:r w:rsidRPr="00485D43">
        <w:rPr>
          <w:rFonts w:ascii="Arial CE" w:eastAsia="Times New Roman" w:hAnsi="Arial CE" w:cs="Arial CE"/>
          <w:lang w:eastAsia="pl-PL"/>
        </w:rPr>
        <w:t xml:space="preserve"> 200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814,50 b. PG - RUROCIĄG TŁOCZNY - roboty ziemne i montażowe, PE trójwarstwowe 110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529,00 c. ZLEWNIA PG - PRZYKANALIKI - roboty ziemne i montażowe - kompletów 3,00 d. PRZEPOMPOWNIE wygrodzone - PG komplet = 1,00 1.3. Boguty - Pianki - ZLEWNIA PRZEPOMPOWNI PGA - </w:t>
      </w:r>
      <w:proofErr w:type="spellStart"/>
      <w:r w:rsidRPr="00485D43">
        <w:rPr>
          <w:rFonts w:ascii="Arial CE" w:eastAsia="Times New Roman" w:hAnsi="Arial CE" w:cs="Arial CE"/>
          <w:lang w:eastAsia="pl-PL"/>
        </w:rPr>
        <w:t>Drewnowo-Ziemaki</w:t>
      </w:r>
      <w:proofErr w:type="spellEnd"/>
      <w:r w:rsidRPr="00485D43">
        <w:rPr>
          <w:rFonts w:ascii="Arial CE" w:eastAsia="Times New Roman" w:hAnsi="Arial CE" w:cs="Arial CE"/>
          <w:lang w:eastAsia="pl-PL"/>
        </w:rPr>
        <w:t xml:space="preserve"> a. PGA - KANAŁ GRAWITACYJNY - roboty ziemne i montażowe , rury PN8 - lite </w:t>
      </w:r>
      <w:proofErr w:type="spellStart"/>
      <w:r w:rsidRPr="00485D43">
        <w:rPr>
          <w:rFonts w:ascii="Arial CE" w:eastAsia="Times New Roman" w:hAnsi="Arial CE" w:cs="Arial CE"/>
          <w:lang w:eastAsia="pl-PL"/>
        </w:rPr>
        <w:t>dn</w:t>
      </w:r>
      <w:proofErr w:type="spellEnd"/>
      <w:r w:rsidRPr="00485D43">
        <w:rPr>
          <w:rFonts w:ascii="Arial CE" w:eastAsia="Times New Roman" w:hAnsi="Arial CE" w:cs="Arial CE"/>
          <w:lang w:eastAsia="pl-PL"/>
        </w:rPr>
        <w:t xml:space="preserve"> 200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429,00 b. PGA - RUROCIĄG TŁOCZNY - roboty ziemne i montażowe, PE trójwarstwowe 110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1189,50 c. ZLEWNIA PGA - PRZYKANALIKI - roboty ziemne i montażowe - kompletów 2,00 d. PRZEPOMPOWNIE przejazdowe - PGA komplet = 1,00 1.4. Boguty - Pianki - ZLEWNIA PRZEPOMPOWNI PH , Boguty -Żurawie a. PH - KANAŁ GRAWITACYJNY - roboty ziemne i montażowe , rury PN8 - lite </w:t>
      </w:r>
      <w:proofErr w:type="spellStart"/>
      <w:r w:rsidRPr="00485D43">
        <w:rPr>
          <w:rFonts w:ascii="Arial CE" w:eastAsia="Times New Roman" w:hAnsi="Arial CE" w:cs="Arial CE"/>
          <w:lang w:eastAsia="pl-PL"/>
        </w:rPr>
        <w:t>dn</w:t>
      </w:r>
      <w:proofErr w:type="spellEnd"/>
      <w:r w:rsidRPr="00485D43">
        <w:rPr>
          <w:rFonts w:ascii="Arial CE" w:eastAsia="Times New Roman" w:hAnsi="Arial CE" w:cs="Arial CE"/>
          <w:lang w:eastAsia="pl-PL"/>
        </w:rPr>
        <w:t xml:space="preserve"> 200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363,50 b. PH - RUROCIĄG TŁOCZNY - roboty ziemne i montażowe, PE trójwarstwowe 110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186,00 c. ZLEWNIA PH - PRZYKANALIKI - roboty ziemne i montażowe - kompletów 1,00 d. PRZEPOMPOWNIE wygrodzone - PH komplet = 1,00 1.5. Boguty - Pianki - ZLEWNIA PRZEPOMPOWNI PI - Szpice -Chojnowo a. PI - KANAŁ GRAWITACYJNY - roboty ziemne i montażowe , rury PN8 - lite </w:t>
      </w:r>
      <w:proofErr w:type="spellStart"/>
      <w:r w:rsidRPr="00485D43">
        <w:rPr>
          <w:rFonts w:ascii="Arial CE" w:eastAsia="Times New Roman" w:hAnsi="Arial CE" w:cs="Arial CE"/>
          <w:lang w:eastAsia="pl-PL"/>
        </w:rPr>
        <w:t>dn</w:t>
      </w:r>
      <w:proofErr w:type="spellEnd"/>
      <w:r w:rsidRPr="00485D43">
        <w:rPr>
          <w:rFonts w:ascii="Arial CE" w:eastAsia="Times New Roman" w:hAnsi="Arial CE" w:cs="Arial CE"/>
          <w:lang w:eastAsia="pl-PL"/>
        </w:rPr>
        <w:t xml:space="preserve"> 200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423,00 b. PI - RUROCIĄG TŁOCZNY - roboty ziemne i montażowe, PE trójwarstwowe 110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579,00 c. ZLEWNIA PI - PRZYKANALIKI - roboty ziemne i montażowe - kompletów 10,00 d. PRZEPOMPOWNIE przejazdowe - PI komplet = 1,00 1.6. Boguty - Pianki - ZLEWNIA PRZEPOMPOWNI PJ - Szpice -Chojnowo a. PJ - KANAŁ GRAWITACYJNY - roboty ziemne i </w:t>
      </w:r>
      <w:r w:rsidRPr="00485D43">
        <w:rPr>
          <w:rFonts w:ascii="Arial CE" w:eastAsia="Times New Roman" w:hAnsi="Arial CE" w:cs="Arial CE"/>
          <w:lang w:eastAsia="pl-PL"/>
        </w:rPr>
        <w:lastRenderedPageBreak/>
        <w:t xml:space="preserve">montażowe , rury PN8 - lite </w:t>
      </w:r>
      <w:proofErr w:type="spellStart"/>
      <w:r w:rsidRPr="00485D43">
        <w:rPr>
          <w:rFonts w:ascii="Arial CE" w:eastAsia="Times New Roman" w:hAnsi="Arial CE" w:cs="Arial CE"/>
          <w:lang w:eastAsia="pl-PL"/>
        </w:rPr>
        <w:t>dn</w:t>
      </w:r>
      <w:proofErr w:type="spellEnd"/>
      <w:r w:rsidRPr="00485D43">
        <w:rPr>
          <w:rFonts w:ascii="Arial CE" w:eastAsia="Times New Roman" w:hAnsi="Arial CE" w:cs="Arial CE"/>
          <w:lang w:eastAsia="pl-PL"/>
        </w:rPr>
        <w:t xml:space="preserve"> 200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494,00 </w:t>
      </w:r>
      <w:proofErr w:type="spellStart"/>
      <w:r w:rsidRPr="00485D43">
        <w:rPr>
          <w:rFonts w:ascii="Arial CE" w:eastAsia="Times New Roman" w:hAnsi="Arial CE" w:cs="Arial CE"/>
          <w:lang w:eastAsia="pl-PL"/>
        </w:rPr>
        <w:t>b.PJ</w:t>
      </w:r>
      <w:proofErr w:type="spellEnd"/>
      <w:r w:rsidRPr="00485D43">
        <w:rPr>
          <w:rFonts w:ascii="Arial CE" w:eastAsia="Times New Roman" w:hAnsi="Arial CE" w:cs="Arial CE"/>
          <w:lang w:eastAsia="pl-PL"/>
        </w:rPr>
        <w:t xml:space="preserve"> - RUROCIĄG TŁOCZNY - roboty ziemne i </w:t>
      </w:r>
      <w:proofErr w:type="spellStart"/>
      <w:r w:rsidRPr="00485D43">
        <w:rPr>
          <w:rFonts w:ascii="Arial CE" w:eastAsia="Times New Roman" w:hAnsi="Arial CE" w:cs="Arial CE"/>
          <w:lang w:eastAsia="pl-PL"/>
        </w:rPr>
        <w:t>montaŜowe</w:t>
      </w:r>
      <w:proofErr w:type="spellEnd"/>
      <w:r w:rsidRPr="00485D43">
        <w:rPr>
          <w:rFonts w:ascii="Arial CE" w:eastAsia="Times New Roman" w:hAnsi="Arial CE" w:cs="Arial CE"/>
          <w:lang w:eastAsia="pl-PL"/>
        </w:rPr>
        <w:t xml:space="preserve">, PE trójwarstwowe 110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1188,50 c. ZLEWNIA PJ - PRZYKANALIKI - roboty ziemne i montażowe - kompletów 8,00 d. PRZEPOMPOWNIE wygrodzone - PJ komplet = 1,0 1.7. Boguty - Pianki - ODCINKI KOŃCOWE OD ZLEWNI PH i PJ - obręb Boguty -Żurawie , miejscowość Boguty Żurawie a. PH i PJ - KANAŁ GRAWITACYJNY - roboty ziemne i montażowe, rury PN8 - lite </w:t>
      </w:r>
      <w:proofErr w:type="spellStart"/>
      <w:r w:rsidRPr="00485D43">
        <w:rPr>
          <w:rFonts w:ascii="Arial CE" w:eastAsia="Times New Roman" w:hAnsi="Arial CE" w:cs="Arial CE"/>
          <w:lang w:eastAsia="pl-PL"/>
        </w:rPr>
        <w:t>dn</w:t>
      </w:r>
      <w:proofErr w:type="spellEnd"/>
      <w:r w:rsidRPr="00485D43">
        <w:rPr>
          <w:rFonts w:ascii="Arial CE" w:eastAsia="Times New Roman" w:hAnsi="Arial CE" w:cs="Arial CE"/>
          <w:lang w:eastAsia="pl-PL"/>
        </w:rPr>
        <w:t xml:space="preserve"> 200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73,50 Łącznie zlewnie : PC + PG + PGA + PH + PI + PJ + końcowe PH i PJ : KANAŁ GRAWITACYJNY - roboty ziemne i montażowe , rury PN8 - lite </w:t>
      </w:r>
      <w:proofErr w:type="spellStart"/>
      <w:r w:rsidRPr="00485D43">
        <w:rPr>
          <w:rFonts w:ascii="Arial CE" w:eastAsia="Times New Roman" w:hAnsi="Arial CE" w:cs="Arial CE"/>
          <w:lang w:eastAsia="pl-PL"/>
        </w:rPr>
        <w:t>dn</w:t>
      </w:r>
      <w:proofErr w:type="spellEnd"/>
      <w:r w:rsidRPr="00485D43">
        <w:rPr>
          <w:rFonts w:ascii="Arial CE" w:eastAsia="Times New Roman" w:hAnsi="Arial CE" w:cs="Arial CE"/>
          <w:lang w:eastAsia="pl-PL"/>
        </w:rPr>
        <w:t xml:space="preserve"> 200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2787,50 RUROCIĄG TŁOCZNY - roboty ziemne i montażowe, PE trójwarstwowe 110 mm,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5364,50 PRZYKANALIKI - roboty ziemne i montażowe - kompletów 33,00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158,50 PRZEPOMPOWNIE wygrodzone - PJ komplet = 3,00 PRZEPOMPOWNIE przejazdowe - PI komplet = 3,00 Łączna długość sieci </w:t>
      </w:r>
      <w:proofErr w:type="spellStart"/>
      <w:r w:rsidRPr="00485D43">
        <w:rPr>
          <w:rFonts w:ascii="Arial CE" w:eastAsia="Times New Roman" w:hAnsi="Arial CE" w:cs="Arial CE"/>
          <w:lang w:eastAsia="pl-PL"/>
        </w:rPr>
        <w:t>mb</w:t>
      </w:r>
      <w:proofErr w:type="spellEnd"/>
      <w:r w:rsidRPr="00485D43">
        <w:rPr>
          <w:rFonts w:ascii="Arial CE" w:eastAsia="Times New Roman" w:hAnsi="Arial CE" w:cs="Arial CE"/>
          <w:lang w:eastAsia="pl-PL"/>
        </w:rPr>
        <w:t xml:space="preserve"> = 8310,50 1.8. Przeprowadzenie prób końcowych (w tym rozruchu technologicznego) i nadzór nad próbami eksploatacyjnymi. 1.9. Przygotowanie i przekazanie szczegółowej instrukcji obsługi przepompowni. 1.10. Szczegółowy opis przedmiotu zamówienia przedstawia załącznik nr 9 do SIWZ zawierający dokumentację projektową w tym przedmiar robót jako dokument pomocniczy załącznik nr 11 do SIWZ, specyfikacje techniczne wykonania i odbioru robót budowlanych załącznik nr 10 do SIWZ. Użyte w opisie przedmiotu zamówienia nazwy, znaki towarowe są przykładowe. W każdym przypadku gdy w opisie przedmiotu zamówienia wskazano nazwę producenta znak towarowy lub określenie wskazujące produkt lub dostawcę dodaje się do tego wskazania wyrazy lub równoważny. Produkt równoważny to produkt charakteryzujący się co najmniej parametrami określonymi dla towarów, których nazwy producenta lub znak towarowy lub określenie wskazujące producenta lub dostawcę podano przykładowo. Wymagania określone dla </w:t>
      </w:r>
      <w:proofErr w:type="spellStart"/>
      <w:r w:rsidRPr="00485D43">
        <w:rPr>
          <w:rFonts w:ascii="Arial CE" w:eastAsia="Times New Roman" w:hAnsi="Arial CE" w:cs="Arial CE"/>
          <w:lang w:eastAsia="pl-PL"/>
        </w:rPr>
        <w:t>roduktów</w:t>
      </w:r>
      <w:proofErr w:type="spellEnd"/>
      <w:r w:rsidRPr="00485D43">
        <w:rPr>
          <w:rFonts w:ascii="Arial CE" w:eastAsia="Times New Roman" w:hAnsi="Arial CE" w:cs="Arial CE"/>
          <w:lang w:eastAsia="pl-PL"/>
        </w:rPr>
        <w:t xml:space="preserve"> równoważnych zostały szczegółowo opisane w dokumentacji projektowej (Załącznik Nr 9 do SIWZ). W przypadku składania ofert zawierających rozwiązania równoważne Wykonawca musi przedłożyć wykaz innych niż wskazanych przykładowo w dokumentacji projektowej materiałów i urządzeń wraz z odpowiednimi dokumentami, opisującymi ich parametry techniczne (np. karty katalogowe), pozwalające jednoznacznie stwierdzić, że spełniają one wymagania określone dla rozwiązań równoważnych wskazane przez Zamawiającego w Dokumentacji projektowej (Załącznik nr 9 do SIWZ) według wzoru określonego w załączniku nr 12 do SIWZ. W każdym przypadku określonym w dokumentacji projektowej oraz specyfikacji technicznej wykonania i odbioru robót, opisu przedmiotu zamówienia za pomocą norm, aprobat, specyfikacji technicznych i systemów odniesienia (w tym atestów), Zamawiający dopuszcza rozwiązania równoważne opisywanym, zgodnie z art. 30 ust. 4 ustawy </w:t>
      </w:r>
      <w:proofErr w:type="spellStart"/>
      <w:r w:rsidRPr="00485D43">
        <w:rPr>
          <w:rFonts w:ascii="Arial CE" w:eastAsia="Times New Roman" w:hAnsi="Arial CE" w:cs="Arial CE"/>
          <w:lang w:eastAsia="pl-PL"/>
        </w:rPr>
        <w:t>Pzp</w:t>
      </w:r>
      <w:proofErr w:type="spellEnd"/>
      <w:r w:rsidRPr="00485D43">
        <w:rPr>
          <w:rFonts w:ascii="Arial CE" w:eastAsia="Times New Roman" w:hAnsi="Arial CE" w:cs="Arial CE"/>
          <w:lang w:eastAsia="pl-PL"/>
        </w:rPr>
        <w:t xml:space="preserve">. W każdym przypadku wskazania w dokumentacji projektowej oraz specyfikacji technicznej wykonania i odbioru robót konkretnej nazwy podmiotu uprawnionego do kontroli jakości, jako wydającego wymagany atest, certyfikat lub inny dokument, Zamawiający dopuszcza możliwość wystawienia takich dokumentów </w:t>
      </w:r>
      <w:r w:rsidRPr="00485D43">
        <w:rPr>
          <w:rFonts w:ascii="Arial CE" w:eastAsia="Times New Roman" w:hAnsi="Arial CE" w:cs="Arial CE"/>
          <w:lang w:eastAsia="pl-PL"/>
        </w:rPr>
        <w:lastRenderedPageBreak/>
        <w:t>przez równoważną uznaną instytucję, w rozumieniu art. 23 ust. 7 dyrektywy 2004/18/WE Parlamentu Europejskiego i Rady z dnia 31 marca 2004 r. w sprawie koordynacji procedur udzielania zamówień publicznych na roboty budowlane, dostawy i usługi (Dz. U. L 134 z 30.4.2004, str. 114) działającą w innych Państwach Unii Europejskiej..</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II.1.5) przewiduje się udzielenie zamówień uzupełniających:</w:t>
      </w:r>
    </w:p>
    <w:p w:rsidR="00485D43" w:rsidRPr="00485D43" w:rsidRDefault="00485D43" w:rsidP="00485D43">
      <w:pPr>
        <w:numPr>
          <w:ilvl w:val="0"/>
          <w:numId w:val="2"/>
        </w:numPr>
        <w:spacing w:before="100" w:beforeAutospacing="1" w:after="100" w:afterAutospacing="1" w:line="400" w:lineRule="atLeast"/>
        <w:ind w:left="450"/>
        <w:jc w:val="both"/>
        <w:rPr>
          <w:rFonts w:ascii="Arial CE" w:eastAsia="Times New Roman" w:hAnsi="Arial CE" w:cs="Arial CE"/>
          <w:lang w:eastAsia="pl-PL"/>
        </w:rPr>
      </w:pPr>
      <w:r w:rsidRPr="00485D43">
        <w:rPr>
          <w:rFonts w:ascii="Arial CE" w:eastAsia="Times New Roman" w:hAnsi="Arial CE" w:cs="Arial CE"/>
          <w:b/>
          <w:bCs/>
          <w:lang w:eastAsia="pl-PL"/>
        </w:rPr>
        <w:t>Określenie przedmiotu oraz wielkości lub zakresu zamówień uzupełniających</w:t>
      </w:r>
    </w:p>
    <w:p w:rsidR="00485D43" w:rsidRPr="00485D43" w:rsidRDefault="00485D43" w:rsidP="00485D43">
      <w:pPr>
        <w:numPr>
          <w:ilvl w:val="0"/>
          <w:numId w:val="2"/>
        </w:numPr>
        <w:spacing w:before="100" w:beforeAutospacing="1" w:after="100" w:afterAutospacing="1" w:line="400" w:lineRule="atLeast"/>
        <w:ind w:left="450"/>
        <w:jc w:val="both"/>
        <w:rPr>
          <w:rFonts w:ascii="Arial CE" w:eastAsia="Times New Roman" w:hAnsi="Arial CE" w:cs="Arial CE"/>
          <w:lang w:eastAsia="pl-PL"/>
        </w:rPr>
      </w:pPr>
      <w:r w:rsidRPr="00485D43">
        <w:rPr>
          <w:rFonts w:ascii="Arial CE" w:eastAsia="Times New Roman" w:hAnsi="Arial CE" w:cs="Arial CE"/>
          <w:lang w:eastAsia="pl-PL"/>
        </w:rPr>
        <w:t xml:space="preserve">Budowa kanalizacji </w:t>
      </w:r>
      <w:proofErr w:type="spellStart"/>
      <w:r w:rsidRPr="00485D43">
        <w:rPr>
          <w:rFonts w:ascii="Arial CE" w:eastAsia="Times New Roman" w:hAnsi="Arial CE" w:cs="Arial CE"/>
          <w:lang w:eastAsia="pl-PL"/>
        </w:rPr>
        <w:t>sanitarnej.Zamawiający</w:t>
      </w:r>
      <w:proofErr w:type="spellEnd"/>
      <w:r w:rsidRPr="00485D43">
        <w:rPr>
          <w:rFonts w:ascii="Arial CE" w:eastAsia="Times New Roman" w:hAnsi="Arial CE" w:cs="Arial CE"/>
          <w:lang w:eastAsia="pl-PL"/>
        </w:rPr>
        <w:t xml:space="preserve"> przewiduje zamówienia uzupełniające zgodnie z art. 67 ust.1 pkt 6 ustawy </w:t>
      </w:r>
      <w:proofErr w:type="spellStart"/>
      <w:r w:rsidRPr="00485D43">
        <w:rPr>
          <w:rFonts w:ascii="Arial CE" w:eastAsia="Times New Roman" w:hAnsi="Arial CE" w:cs="Arial CE"/>
          <w:lang w:eastAsia="pl-PL"/>
        </w:rPr>
        <w:t>Pzp</w:t>
      </w:r>
      <w:proofErr w:type="spellEnd"/>
      <w:r w:rsidRPr="00485D43">
        <w:rPr>
          <w:rFonts w:ascii="Arial CE" w:eastAsia="Times New Roman" w:hAnsi="Arial CE" w:cs="Arial CE"/>
          <w:lang w:eastAsia="pl-PL"/>
        </w:rPr>
        <w:t xml:space="preserve"> w wysokości nie większej niż 30 % wartości zamówienia podstawowego.</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II.1.6) Wspólny Słownik Zamówień (CPV):</w:t>
      </w:r>
      <w:r w:rsidRPr="00485D43">
        <w:rPr>
          <w:rFonts w:ascii="Arial CE" w:eastAsia="Times New Roman" w:hAnsi="Arial CE" w:cs="Arial CE"/>
          <w:lang w:eastAsia="pl-PL"/>
        </w:rPr>
        <w:t xml:space="preserve"> 45.00.00.00-7, 45.11.11.00-0, 45.23.11.00-6, 45.23.24.00-6, 45.23.24.10-9, 45.23.24.23-3, 45.23.24.40-8, 45.25.21.27-4, 45.31.00.00-3.</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II.1.7) Czy dopuszcza się złożenie oferty częściowej:</w:t>
      </w:r>
      <w:r w:rsidRPr="00485D43">
        <w:rPr>
          <w:rFonts w:ascii="Arial CE" w:eastAsia="Times New Roman" w:hAnsi="Arial CE" w:cs="Arial CE"/>
          <w:lang w:eastAsia="pl-PL"/>
        </w:rPr>
        <w:t xml:space="preserve"> nie.</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II.1.8) Czy dopuszcza się złożenie oferty wariantowej:</w:t>
      </w:r>
      <w:r w:rsidRPr="00485D43">
        <w:rPr>
          <w:rFonts w:ascii="Arial CE" w:eastAsia="Times New Roman" w:hAnsi="Arial CE" w:cs="Arial CE"/>
          <w:lang w:eastAsia="pl-PL"/>
        </w:rPr>
        <w:t xml:space="preserve"> nie.</w:t>
      </w:r>
    </w:p>
    <w:p w:rsidR="00485D43" w:rsidRPr="00485D43" w:rsidRDefault="00485D43" w:rsidP="00485D43">
      <w:pPr>
        <w:spacing w:before="0" w:after="0" w:line="400" w:lineRule="atLeast"/>
        <w:jc w:val="both"/>
        <w:rPr>
          <w:rFonts w:ascii="Arial CE" w:eastAsia="Times New Roman" w:hAnsi="Arial CE" w:cs="Arial CE"/>
          <w:lang w:eastAsia="pl-PL"/>
        </w:rPr>
      </w:pP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II.2) CZAS TRWANIA ZAMÓWIENIA LUB TERMIN WYKONANIA:</w:t>
      </w:r>
      <w:r w:rsidRPr="00485D43">
        <w:rPr>
          <w:rFonts w:ascii="Arial CE" w:eastAsia="Times New Roman" w:hAnsi="Arial CE" w:cs="Arial CE"/>
          <w:lang w:eastAsia="pl-PL"/>
        </w:rPr>
        <w:t xml:space="preserve"> Zakończenie: 30.09.2014.</w:t>
      </w:r>
    </w:p>
    <w:p w:rsidR="00485D43" w:rsidRPr="00485D43" w:rsidRDefault="00485D43" w:rsidP="00485D43">
      <w:pPr>
        <w:spacing w:before="375" w:after="225" w:line="400" w:lineRule="atLeast"/>
        <w:jc w:val="both"/>
        <w:rPr>
          <w:rFonts w:ascii="Arial CE" w:eastAsia="Times New Roman" w:hAnsi="Arial CE" w:cs="Arial CE"/>
          <w:b/>
          <w:bCs/>
          <w:sz w:val="24"/>
          <w:szCs w:val="24"/>
          <w:u w:val="single"/>
          <w:lang w:eastAsia="pl-PL"/>
        </w:rPr>
      </w:pPr>
      <w:r w:rsidRPr="00485D43">
        <w:rPr>
          <w:rFonts w:ascii="Arial CE" w:eastAsia="Times New Roman" w:hAnsi="Arial CE" w:cs="Arial CE"/>
          <w:b/>
          <w:bCs/>
          <w:sz w:val="24"/>
          <w:szCs w:val="24"/>
          <w:u w:val="single"/>
          <w:lang w:eastAsia="pl-PL"/>
        </w:rPr>
        <w:t>SEKCJA III: INFORMACJE O CHARAKTERZE PRAWNYM, EKONOMICZNYM, FINANSOWYM I TECHNICZNYM</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III.1) WADIUM</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Informacja na temat wadium:</w:t>
      </w:r>
      <w:r w:rsidRPr="00485D43">
        <w:rPr>
          <w:rFonts w:ascii="Arial CE" w:eastAsia="Times New Roman" w:hAnsi="Arial CE" w:cs="Arial CE"/>
          <w:lang w:eastAsia="pl-PL"/>
        </w:rPr>
        <w:t xml:space="preserve"> Każdy Wykonawca zobowiązany jest zabezpieczyć swą ofertę wadium w wysokości 10. 000,00 PLN (słownie: dziesięć tysięcy złotych), w jednej z form przewidzianych w ustawie </w:t>
      </w:r>
      <w:proofErr w:type="spellStart"/>
      <w:r w:rsidRPr="00485D43">
        <w:rPr>
          <w:rFonts w:ascii="Arial CE" w:eastAsia="Times New Roman" w:hAnsi="Arial CE" w:cs="Arial CE"/>
          <w:lang w:eastAsia="pl-PL"/>
        </w:rPr>
        <w:t>Pzp</w:t>
      </w:r>
      <w:proofErr w:type="spellEnd"/>
      <w:r w:rsidRPr="00485D43">
        <w:rPr>
          <w:rFonts w:ascii="Arial CE" w:eastAsia="Times New Roman" w:hAnsi="Arial CE" w:cs="Arial CE"/>
          <w:lang w:eastAsia="pl-PL"/>
        </w:rPr>
        <w:t>.</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III.2) ZALICZKI</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III.3) WARUNKI UDZIAŁU W POSTĘPOWANIU ORAZ OPIS SPOSOBU DOKONYWANIA OCENY SPEŁNIANIA TYCH WARUNKÓW</w:t>
      </w:r>
    </w:p>
    <w:p w:rsidR="00485D43" w:rsidRPr="00485D43" w:rsidRDefault="00485D43" w:rsidP="00485D43">
      <w:pPr>
        <w:numPr>
          <w:ilvl w:val="0"/>
          <w:numId w:val="3"/>
        </w:numPr>
        <w:spacing w:before="0" w:after="0" w:line="400" w:lineRule="atLeast"/>
        <w:ind w:left="675"/>
        <w:jc w:val="both"/>
        <w:rPr>
          <w:rFonts w:ascii="Arial CE" w:eastAsia="Times New Roman" w:hAnsi="Arial CE" w:cs="Arial CE"/>
          <w:lang w:eastAsia="pl-PL"/>
        </w:rPr>
      </w:pPr>
      <w:r w:rsidRPr="00485D43">
        <w:rPr>
          <w:rFonts w:ascii="Arial CE" w:eastAsia="Times New Roman" w:hAnsi="Arial CE" w:cs="Arial CE"/>
          <w:b/>
          <w:bCs/>
          <w:lang w:eastAsia="pl-PL"/>
        </w:rPr>
        <w:t>III. 3.1) Uprawnienia do wykonywania określonej działalności lub czynności, jeżeli przepisy prawa nakładają obowiązek ich posiadania</w:t>
      </w:r>
    </w:p>
    <w:p w:rsidR="00485D43" w:rsidRPr="00485D43" w:rsidRDefault="00485D43" w:rsidP="00485D43">
      <w:pPr>
        <w:spacing w:before="0" w:after="0" w:line="400" w:lineRule="atLeast"/>
        <w:ind w:left="675"/>
        <w:jc w:val="both"/>
        <w:rPr>
          <w:rFonts w:ascii="Arial CE" w:eastAsia="Times New Roman" w:hAnsi="Arial CE" w:cs="Arial CE"/>
          <w:lang w:eastAsia="pl-PL"/>
        </w:rPr>
      </w:pPr>
      <w:r w:rsidRPr="00485D43">
        <w:rPr>
          <w:rFonts w:ascii="Arial CE" w:eastAsia="Times New Roman" w:hAnsi="Arial CE" w:cs="Arial CE"/>
          <w:b/>
          <w:bCs/>
          <w:lang w:eastAsia="pl-PL"/>
        </w:rPr>
        <w:t>Opis sposobu dokonywania oceny spełniania tego warunku</w:t>
      </w:r>
    </w:p>
    <w:p w:rsidR="00485D43" w:rsidRPr="00485D43" w:rsidRDefault="00485D43" w:rsidP="00485D43">
      <w:pPr>
        <w:numPr>
          <w:ilvl w:val="1"/>
          <w:numId w:val="3"/>
        </w:numPr>
        <w:spacing w:before="0" w:after="0" w:line="400" w:lineRule="atLeast"/>
        <w:ind w:left="1125"/>
        <w:jc w:val="both"/>
        <w:rPr>
          <w:rFonts w:ascii="Arial CE" w:eastAsia="Times New Roman" w:hAnsi="Arial CE" w:cs="Arial CE"/>
          <w:lang w:eastAsia="pl-PL"/>
        </w:rPr>
      </w:pPr>
      <w:r w:rsidRPr="00485D43">
        <w:rPr>
          <w:rFonts w:ascii="Arial CE" w:eastAsia="Times New Roman" w:hAnsi="Arial CE" w:cs="Arial CE"/>
          <w:lang w:eastAsia="pl-PL"/>
        </w:rPr>
        <w:t>Zamawiający nie precyzuje opisu sposobu dokonywania oceny spełniania tego warunku.</w:t>
      </w:r>
    </w:p>
    <w:p w:rsidR="00485D43" w:rsidRPr="00485D43" w:rsidRDefault="00485D43" w:rsidP="00485D43">
      <w:pPr>
        <w:numPr>
          <w:ilvl w:val="0"/>
          <w:numId w:val="3"/>
        </w:numPr>
        <w:spacing w:before="0" w:after="0" w:line="400" w:lineRule="atLeast"/>
        <w:ind w:left="675"/>
        <w:jc w:val="both"/>
        <w:rPr>
          <w:rFonts w:ascii="Arial CE" w:eastAsia="Times New Roman" w:hAnsi="Arial CE" w:cs="Arial CE"/>
          <w:lang w:eastAsia="pl-PL"/>
        </w:rPr>
      </w:pPr>
      <w:r w:rsidRPr="00485D43">
        <w:rPr>
          <w:rFonts w:ascii="Arial CE" w:eastAsia="Times New Roman" w:hAnsi="Arial CE" w:cs="Arial CE"/>
          <w:b/>
          <w:bCs/>
          <w:lang w:eastAsia="pl-PL"/>
        </w:rPr>
        <w:t>III.3.2) Wiedza i doświadczenie</w:t>
      </w:r>
    </w:p>
    <w:p w:rsidR="00485D43" w:rsidRPr="00485D43" w:rsidRDefault="00485D43" w:rsidP="00485D43">
      <w:pPr>
        <w:spacing w:before="0" w:after="0" w:line="400" w:lineRule="atLeast"/>
        <w:ind w:left="675"/>
        <w:jc w:val="both"/>
        <w:rPr>
          <w:rFonts w:ascii="Arial CE" w:eastAsia="Times New Roman" w:hAnsi="Arial CE" w:cs="Arial CE"/>
          <w:lang w:eastAsia="pl-PL"/>
        </w:rPr>
      </w:pPr>
      <w:r w:rsidRPr="00485D43">
        <w:rPr>
          <w:rFonts w:ascii="Arial CE" w:eastAsia="Times New Roman" w:hAnsi="Arial CE" w:cs="Arial CE"/>
          <w:b/>
          <w:bCs/>
          <w:lang w:eastAsia="pl-PL"/>
        </w:rPr>
        <w:t>Opis sposobu dokonywania oceny spełniania tego warunku</w:t>
      </w:r>
    </w:p>
    <w:p w:rsidR="00485D43" w:rsidRPr="00485D43" w:rsidRDefault="00485D43" w:rsidP="00485D43">
      <w:pPr>
        <w:numPr>
          <w:ilvl w:val="1"/>
          <w:numId w:val="3"/>
        </w:numPr>
        <w:spacing w:before="0" w:after="0" w:line="400" w:lineRule="atLeast"/>
        <w:ind w:left="1125"/>
        <w:jc w:val="both"/>
        <w:rPr>
          <w:rFonts w:ascii="Arial CE" w:eastAsia="Times New Roman" w:hAnsi="Arial CE" w:cs="Arial CE"/>
          <w:lang w:eastAsia="pl-PL"/>
        </w:rPr>
      </w:pPr>
      <w:r w:rsidRPr="00485D43">
        <w:rPr>
          <w:rFonts w:ascii="Arial CE" w:eastAsia="Times New Roman" w:hAnsi="Arial CE" w:cs="Arial CE"/>
          <w:lang w:eastAsia="pl-PL"/>
        </w:rPr>
        <w:t xml:space="preserve">Warunek ten zostanie spełniony, jeśli wykonawca wykaże, że w ciągu ostatnich 5 lat przed upływem terminu składania ofert, a jeżeli okres prowadzenia działalności jest </w:t>
      </w:r>
      <w:r w:rsidRPr="00485D43">
        <w:rPr>
          <w:rFonts w:ascii="Arial CE" w:eastAsia="Times New Roman" w:hAnsi="Arial CE" w:cs="Arial CE"/>
          <w:lang w:eastAsia="pl-PL"/>
        </w:rPr>
        <w:lastRenderedPageBreak/>
        <w:t xml:space="preserve">krótszy - w tym okresie, wykonał co najmniej 1 zamówienie polegające na: budowie lub przebudowie rurociągów przesyłowych do transportu wody i ścieków wg klasy 2212 Polskiej Klasyfikacji Obiektów Budowlanych (Dz. U. z 1999 r. Nr 112, poz. 1316, z </w:t>
      </w:r>
      <w:proofErr w:type="spellStart"/>
      <w:r w:rsidRPr="00485D43">
        <w:rPr>
          <w:rFonts w:ascii="Arial CE" w:eastAsia="Times New Roman" w:hAnsi="Arial CE" w:cs="Arial CE"/>
          <w:lang w:eastAsia="pl-PL"/>
        </w:rPr>
        <w:t>późn</w:t>
      </w:r>
      <w:proofErr w:type="spellEnd"/>
      <w:r w:rsidRPr="00485D43">
        <w:rPr>
          <w:rFonts w:ascii="Arial CE" w:eastAsia="Times New Roman" w:hAnsi="Arial CE" w:cs="Arial CE"/>
          <w:lang w:eastAsia="pl-PL"/>
        </w:rPr>
        <w:t xml:space="preserve">. zm.), o wartości wykonanych robót min. 50 000 PLN brutto lub - wykonaniu sieci wodociągowej rozdzielczej wg klasy 2222 Polskiej Klasyfikacji Obiektów Budowlanych o wartości wykonanych robót min. 50 000 PLN brutto lub - wykonaniu rurociągów sieci </w:t>
      </w:r>
      <w:proofErr w:type="spellStart"/>
      <w:r w:rsidRPr="00485D43">
        <w:rPr>
          <w:rFonts w:ascii="Arial CE" w:eastAsia="Times New Roman" w:hAnsi="Arial CE" w:cs="Arial CE"/>
          <w:lang w:eastAsia="pl-PL"/>
        </w:rPr>
        <w:t>kanalizacyjej</w:t>
      </w:r>
      <w:proofErr w:type="spellEnd"/>
      <w:r w:rsidRPr="00485D43">
        <w:rPr>
          <w:rFonts w:ascii="Arial CE" w:eastAsia="Times New Roman" w:hAnsi="Arial CE" w:cs="Arial CE"/>
          <w:lang w:eastAsia="pl-PL"/>
        </w:rPr>
        <w:t xml:space="preserve"> rozdzielczej wg klasy 2223 Polskiej Klasyfikacji Obiektów Budowlanych o wartości wykonanych robót min. 50 000 PLN brutto lub - wykonaniu przyłączy wodociągowych o wartości wykonanych robót min. 50 000 PLN brutto lub - wykonaniu przyłączy kanalizacyjnych o wartości wykonanych robót min. 50 000 PLN brutto lub - wykonaniu przepompowni ścieków o wartości wykonanych robót min. 50 000 PLN brutto .</w:t>
      </w:r>
    </w:p>
    <w:p w:rsidR="00485D43" w:rsidRPr="00485D43" w:rsidRDefault="00485D43" w:rsidP="00485D43">
      <w:pPr>
        <w:numPr>
          <w:ilvl w:val="0"/>
          <w:numId w:val="3"/>
        </w:numPr>
        <w:spacing w:before="0" w:after="0" w:line="400" w:lineRule="atLeast"/>
        <w:ind w:left="675"/>
        <w:jc w:val="both"/>
        <w:rPr>
          <w:rFonts w:ascii="Arial CE" w:eastAsia="Times New Roman" w:hAnsi="Arial CE" w:cs="Arial CE"/>
          <w:lang w:eastAsia="pl-PL"/>
        </w:rPr>
      </w:pPr>
      <w:r w:rsidRPr="00485D43">
        <w:rPr>
          <w:rFonts w:ascii="Arial CE" w:eastAsia="Times New Roman" w:hAnsi="Arial CE" w:cs="Arial CE"/>
          <w:b/>
          <w:bCs/>
          <w:lang w:eastAsia="pl-PL"/>
        </w:rPr>
        <w:t>III.3.3) Potencjał techniczny</w:t>
      </w:r>
    </w:p>
    <w:p w:rsidR="00485D43" w:rsidRPr="00485D43" w:rsidRDefault="00485D43" w:rsidP="00485D43">
      <w:pPr>
        <w:spacing w:before="0" w:after="0" w:line="400" w:lineRule="atLeast"/>
        <w:ind w:left="675"/>
        <w:jc w:val="both"/>
        <w:rPr>
          <w:rFonts w:ascii="Arial CE" w:eastAsia="Times New Roman" w:hAnsi="Arial CE" w:cs="Arial CE"/>
          <w:lang w:eastAsia="pl-PL"/>
        </w:rPr>
      </w:pPr>
      <w:r w:rsidRPr="00485D43">
        <w:rPr>
          <w:rFonts w:ascii="Arial CE" w:eastAsia="Times New Roman" w:hAnsi="Arial CE" w:cs="Arial CE"/>
          <w:b/>
          <w:bCs/>
          <w:lang w:eastAsia="pl-PL"/>
        </w:rPr>
        <w:t>Opis sposobu dokonywania oceny spełniania tego warunku</w:t>
      </w:r>
    </w:p>
    <w:p w:rsidR="00485D43" w:rsidRPr="00485D43" w:rsidRDefault="00485D43" w:rsidP="00485D43">
      <w:pPr>
        <w:numPr>
          <w:ilvl w:val="1"/>
          <w:numId w:val="3"/>
        </w:numPr>
        <w:spacing w:before="0" w:after="0" w:line="400" w:lineRule="atLeast"/>
        <w:ind w:left="1125"/>
        <w:jc w:val="both"/>
        <w:rPr>
          <w:rFonts w:ascii="Arial CE" w:eastAsia="Times New Roman" w:hAnsi="Arial CE" w:cs="Arial CE"/>
          <w:lang w:eastAsia="pl-PL"/>
        </w:rPr>
      </w:pPr>
      <w:r w:rsidRPr="00485D43">
        <w:rPr>
          <w:rFonts w:ascii="Arial CE" w:eastAsia="Times New Roman" w:hAnsi="Arial CE" w:cs="Arial CE"/>
          <w:lang w:eastAsia="pl-PL"/>
        </w:rPr>
        <w:t>Zamawiający nie precyzuje opisu sposobu dokonywania oceny spełniania tego warunku.</w:t>
      </w:r>
    </w:p>
    <w:p w:rsidR="00485D43" w:rsidRPr="00485D43" w:rsidRDefault="00485D43" w:rsidP="00485D43">
      <w:pPr>
        <w:numPr>
          <w:ilvl w:val="0"/>
          <w:numId w:val="3"/>
        </w:numPr>
        <w:spacing w:before="0" w:after="0" w:line="400" w:lineRule="atLeast"/>
        <w:ind w:left="675"/>
        <w:jc w:val="both"/>
        <w:rPr>
          <w:rFonts w:ascii="Arial CE" w:eastAsia="Times New Roman" w:hAnsi="Arial CE" w:cs="Arial CE"/>
          <w:lang w:eastAsia="pl-PL"/>
        </w:rPr>
      </w:pPr>
      <w:r w:rsidRPr="00485D43">
        <w:rPr>
          <w:rFonts w:ascii="Arial CE" w:eastAsia="Times New Roman" w:hAnsi="Arial CE" w:cs="Arial CE"/>
          <w:b/>
          <w:bCs/>
          <w:lang w:eastAsia="pl-PL"/>
        </w:rPr>
        <w:t>III.3.4) Osoby zdolne do wykonania zamówienia</w:t>
      </w:r>
    </w:p>
    <w:p w:rsidR="00485D43" w:rsidRPr="00485D43" w:rsidRDefault="00485D43" w:rsidP="00485D43">
      <w:pPr>
        <w:spacing w:before="0" w:after="0" w:line="400" w:lineRule="atLeast"/>
        <w:ind w:left="675"/>
        <w:jc w:val="both"/>
        <w:rPr>
          <w:rFonts w:ascii="Arial CE" w:eastAsia="Times New Roman" w:hAnsi="Arial CE" w:cs="Arial CE"/>
          <w:lang w:eastAsia="pl-PL"/>
        </w:rPr>
      </w:pPr>
      <w:r w:rsidRPr="00485D43">
        <w:rPr>
          <w:rFonts w:ascii="Arial CE" w:eastAsia="Times New Roman" w:hAnsi="Arial CE" w:cs="Arial CE"/>
          <w:b/>
          <w:bCs/>
          <w:lang w:eastAsia="pl-PL"/>
        </w:rPr>
        <w:t>Opis sposobu dokonywania oceny spełniania tego warunku</w:t>
      </w:r>
    </w:p>
    <w:p w:rsidR="00485D43" w:rsidRPr="00485D43" w:rsidRDefault="00485D43" w:rsidP="00485D43">
      <w:pPr>
        <w:numPr>
          <w:ilvl w:val="1"/>
          <w:numId w:val="3"/>
        </w:numPr>
        <w:spacing w:before="0" w:after="0" w:line="400" w:lineRule="atLeast"/>
        <w:ind w:left="1125"/>
        <w:jc w:val="both"/>
        <w:rPr>
          <w:rFonts w:ascii="Arial CE" w:eastAsia="Times New Roman" w:hAnsi="Arial CE" w:cs="Arial CE"/>
          <w:lang w:eastAsia="pl-PL"/>
        </w:rPr>
      </w:pPr>
      <w:r w:rsidRPr="00485D43">
        <w:rPr>
          <w:rFonts w:ascii="Arial CE" w:eastAsia="Times New Roman" w:hAnsi="Arial CE" w:cs="Arial CE"/>
          <w:lang w:eastAsia="pl-PL"/>
        </w:rPr>
        <w:t>Warunek ten zostanie spełniony, jeśli wykonawca wykaże, że na czas realizacji zamówienia dysponował będzie: - przynajmniej 1 osobą posiadającą uprawnienia budowlane do kierowania robotami budowlanymi w specjalności instalacyjnej w zakresie sieci, instalacji i urządzeń cieplnych, wentylacyjnych, gazowych, wodociągowych i kanalizacyjnych bez ograniczeń lub uprawnienia budowlane do kierowania robotami budowlanymi w specjalności instalacyjnej w zakresie sieci, instalacji i urządzeń cieplnych, wentylacyjnych, gazowych, wodociągowych i kanalizacyjnych w ograniczonym zakresie lub odpowiadające im ważne uprawnienia do kierowania budową lub innymi robotami budowlanymi w branży sanitarnej, które zostały wydane na podstawie wcześniej obowiązujących przepisów.</w:t>
      </w:r>
    </w:p>
    <w:p w:rsidR="00485D43" w:rsidRPr="00485D43" w:rsidRDefault="00485D43" w:rsidP="00485D43">
      <w:pPr>
        <w:numPr>
          <w:ilvl w:val="0"/>
          <w:numId w:val="3"/>
        </w:numPr>
        <w:spacing w:before="0" w:after="0" w:line="400" w:lineRule="atLeast"/>
        <w:ind w:left="675"/>
        <w:jc w:val="both"/>
        <w:rPr>
          <w:rFonts w:ascii="Arial CE" w:eastAsia="Times New Roman" w:hAnsi="Arial CE" w:cs="Arial CE"/>
          <w:lang w:eastAsia="pl-PL"/>
        </w:rPr>
      </w:pPr>
      <w:r w:rsidRPr="00485D43">
        <w:rPr>
          <w:rFonts w:ascii="Arial CE" w:eastAsia="Times New Roman" w:hAnsi="Arial CE" w:cs="Arial CE"/>
          <w:b/>
          <w:bCs/>
          <w:lang w:eastAsia="pl-PL"/>
        </w:rPr>
        <w:t>III.3.5) Sytuacja ekonomiczna i finansowa</w:t>
      </w:r>
    </w:p>
    <w:p w:rsidR="00485D43" w:rsidRPr="00485D43" w:rsidRDefault="00485D43" w:rsidP="00485D43">
      <w:pPr>
        <w:spacing w:before="0" w:after="0" w:line="400" w:lineRule="atLeast"/>
        <w:ind w:left="675"/>
        <w:jc w:val="both"/>
        <w:rPr>
          <w:rFonts w:ascii="Arial CE" w:eastAsia="Times New Roman" w:hAnsi="Arial CE" w:cs="Arial CE"/>
          <w:lang w:eastAsia="pl-PL"/>
        </w:rPr>
      </w:pPr>
      <w:r w:rsidRPr="00485D43">
        <w:rPr>
          <w:rFonts w:ascii="Arial CE" w:eastAsia="Times New Roman" w:hAnsi="Arial CE" w:cs="Arial CE"/>
          <w:b/>
          <w:bCs/>
          <w:lang w:eastAsia="pl-PL"/>
        </w:rPr>
        <w:t>Opis sposobu dokonywania oceny spełniania tego warunku</w:t>
      </w:r>
    </w:p>
    <w:p w:rsidR="00485D43" w:rsidRPr="00485D43" w:rsidRDefault="00485D43" w:rsidP="00485D43">
      <w:pPr>
        <w:numPr>
          <w:ilvl w:val="1"/>
          <w:numId w:val="3"/>
        </w:numPr>
        <w:spacing w:before="0" w:after="0" w:line="400" w:lineRule="atLeast"/>
        <w:ind w:left="1125"/>
        <w:jc w:val="both"/>
        <w:rPr>
          <w:rFonts w:ascii="Arial CE" w:eastAsia="Times New Roman" w:hAnsi="Arial CE" w:cs="Arial CE"/>
          <w:lang w:eastAsia="pl-PL"/>
        </w:rPr>
      </w:pPr>
      <w:r w:rsidRPr="00485D43">
        <w:rPr>
          <w:rFonts w:ascii="Arial CE" w:eastAsia="Times New Roman" w:hAnsi="Arial CE" w:cs="Arial CE"/>
          <w:lang w:eastAsia="pl-PL"/>
        </w:rPr>
        <w:t>Zamawiający uzna powyższy warunek za spełniony, jeżeli Wykonawca wykaże, że posiada środki finansowe lub zdolność kredytową w wysokości, co najmniej 100.000,00 złotych brutto lub wykaże iż posiada ubezpieczenie od odpowiedzialności cywilnej w zakresie prowadzonej działalności zgodnej z przedmiotem niniejszego zamówienia na wartość co najmniej 100.000,00 złotych brutto.</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 xml:space="preserve">III.4) INFORMACJA O OŚWIADCZENIACH LUB DOKUMENTACH, JAKIE MAJĄ DOSTARCZYĆ WYKONAWCY W CELU POTWIERDZENIA SPEŁNIANIA WARUNKÓW UDZIAŁU W </w:t>
      </w:r>
      <w:r w:rsidRPr="00485D43">
        <w:rPr>
          <w:rFonts w:ascii="Arial CE" w:eastAsia="Times New Roman" w:hAnsi="Arial CE" w:cs="Arial CE"/>
          <w:b/>
          <w:bCs/>
          <w:lang w:eastAsia="pl-PL"/>
        </w:rPr>
        <w:lastRenderedPageBreak/>
        <w:t>POSTĘPOWANIU ORAZ NIEPODLEGANIA WYKLUCZENIU NA PODSTAWIE ART. 24 UST. 1 USTAWY</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III.4.1) W zakresie wykazania spełniania przez wykonawcę warunków, o których mowa w art. 22 ust. 1 ustawy, oprócz oświadczenia o spełnianiu warunków udziału w postępowaniu należy przedłożyć:</w:t>
      </w:r>
    </w:p>
    <w:p w:rsidR="00485D43" w:rsidRPr="00485D43" w:rsidRDefault="00485D43" w:rsidP="00485D43">
      <w:pPr>
        <w:numPr>
          <w:ilvl w:val="0"/>
          <w:numId w:val="4"/>
        </w:numPr>
        <w:spacing w:before="100" w:beforeAutospacing="1" w:after="180" w:line="400" w:lineRule="atLeast"/>
        <w:ind w:right="300"/>
        <w:jc w:val="both"/>
        <w:rPr>
          <w:rFonts w:ascii="Arial CE" w:eastAsia="Times New Roman" w:hAnsi="Arial CE" w:cs="Arial CE"/>
          <w:lang w:eastAsia="pl-PL"/>
        </w:rPr>
      </w:pPr>
      <w:r w:rsidRPr="00485D43">
        <w:rPr>
          <w:rFonts w:ascii="Arial CE" w:eastAsia="Times New Roman" w:hAnsi="Arial CE" w:cs="Arial CE"/>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485D43" w:rsidRPr="00485D43" w:rsidRDefault="00485D43" w:rsidP="00485D43">
      <w:pPr>
        <w:numPr>
          <w:ilvl w:val="0"/>
          <w:numId w:val="4"/>
        </w:numPr>
        <w:spacing w:before="100" w:beforeAutospacing="1" w:after="180" w:line="400" w:lineRule="atLeast"/>
        <w:ind w:right="300"/>
        <w:jc w:val="both"/>
        <w:rPr>
          <w:rFonts w:ascii="Arial CE" w:eastAsia="Times New Roman" w:hAnsi="Arial CE" w:cs="Arial CE"/>
          <w:lang w:eastAsia="pl-PL"/>
        </w:rPr>
      </w:pPr>
      <w:r w:rsidRPr="00485D43">
        <w:rPr>
          <w:rFonts w:ascii="Arial CE" w:eastAsia="Times New Roman" w:hAnsi="Arial CE" w:cs="Arial CE"/>
          <w:lang w:eastAsia="pl-PL"/>
        </w:rPr>
        <w:t>określenie robót budowlanych, których dotyczy obowiązek wskazania przez wykonawcę w wykazie lub złożenia poświadczeń, w tym informacja o robotach budowlanych niewykonanych lub wykonanych nienależycie</w:t>
      </w:r>
      <w:r w:rsidRPr="00485D43">
        <w:rPr>
          <w:rFonts w:ascii="Arial CE" w:eastAsia="Times New Roman" w:hAnsi="Arial CE" w:cs="Arial CE"/>
          <w:lang w:eastAsia="pl-PL"/>
        </w:rPr>
        <w:br/>
        <w:t xml:space="preserve">Wykonanie co najmniej 1 zamówienia polegającego na: budowie lub przebudowie rurociągów przesyłowych do transportu wody i ścieków wg klasy 2212 Polskiej Klasyfikacji Obiektów Budowlanych (Dz. U. z 1999 r. Nr 112, poz. 1316, z </w:t>
      </w:r>
      <w:proofErr w:type="spellStart"/>
      <w:r w:rsidRPr="00485D43">
        <w:rPr>
          <w:rFonts w:ascii="Arial CE" w:eastAsia="Times New Roman" w:hAnsi="Arial CE" w:cs="Arial CE"/>
          <w:lang w:eastAsia="pl-PL"/>
        </w:rPr>
        <w:t>późn</w:t>
      </w:r>
      <w:proofErr w:type="spellEnd"/>
      <w:r w:rsidRPr="00485D43">
        <w:rPr>
          <w:rFonts w:ascii="Arial CE" w:eastAsia="Times New Roman" w:hAnsi="Arial CE" w:cs="Arial CE"/>
          <w:lang w:eastAsia="pl-PL"/>
        </w:rPr>
        <w:t xml:space="preserve">. zm.), o wartości wykonanych robót min. 50 000 PLN brutto lub - wykonaniu sieci wodociągowej rozdzielczej wg klasy 2222 Polskiej Klasyfikacji Obiektów Budowlanych o wartości wykonanych robót min. 50 000 PLN brutto lub - wykonaniu rurociągów sieci </w:t>
      </w:r>
      <w:proofErr w:type="spellStart"/>
      <w:r w:rsidRPr="00485D43">
        <w:rPr>
          <w:rFonts w:ascii="Arial CE" w:eastAsia="Times New Roman" w:hAnsi="Arial CE" w:cs="Arial CE"/>
          <w:lang w:eastAsia="pl-PL"/>
        </w:rPr>
        <w:t>kanalizacyjej</w:t>
      </w:r>
      <w:proofErr w:type="spellEnd"/>
      <w:r w:rsidRPr="00485D43">
        <w:rPr>
          <w:rFonts w:ascii="Arial CE" w:eastAsia="Times New Roman" w:hAnsi="Arial CE" w:cs="Arial CE"/>
          <w:lang w:eastAsia="pl-PL"/>
        </w:rPr>
        <w:t xml:space="preserve"> rozdzielczej wg klasy 2223 Polskiej Klasyfikacji Obiektów Budowlanych o wartości wykonanych robót min. 50 000 PLN brutto lub - wykonaniu przyłączy wodociągowych o wartości wykonanych robót min. 50 000 PLN brutto lub - wykonaniu przyłączy kanalizacyjnych o wartości wykonanych robót min. 50 000 PLN brutto lub - wykonaniu przepompowni ścieków o wartości wykonanych robót min. 50 000 PLN brutto .;</w:t>
      </w:r>
    </w:p>
    <w:p w:rsidR="00485D43" w:rsidRPr="00485D43" w:rsidRDefault="00485D43" w:rsidP="00485D43">
      <w:pPr>
        <w:numPr>
          <w:ilvl w:val="0"/>
          <w:numId w:val="4"/>
        </w:numPr>
        <w:spacing w:before="100" w:beforeAutospacing="1" w:after="180" w:line="400" w:lineRule="atLeast"/>
        <w:ind w:right="300"/>
        <w:jc w:val="both"/>
        <w:rPr>
          <w:rFonts w:ascii="Arial CE" w:eastAsia="Times New Roman" w:hAnsi="Arial CE" w:cs="Arial CE"/>
          <w:lang w:eastAsia="pl-PL"/>
        </w:rPr>
      </w:pPr>
      <w:r w:rsidRPr="00485D43">
        <w:rPr>
          <w:rFonts w:ascii="Arial CE" w:eastAsia="Times New Roman" w:hAnsi="Arial CE" w:cs="Arial CE"/>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485D43" w:rsidRPr="00485D43" w:rsidRDefault="00485D43" w:rsidP="00485D43">
      <w:pPr>
        <w:numPr>
          <w:ilvl w:val="0"/>
          <w:numId w:val="4"/>
        </w:numPr>
        <w:spacing w:before="100" w:beforeAutospacing="1" w:after="180" w:line="400" w:lineRule="atLeast"/>
        <w:ind w:right="300"/>
        <w:jc w:val="both"/>
        <w:rPr>
          <w:rFonts w:ascii="Arial CE" w:eastAsia="Times New Roman" w:hAnsi="Arial CE" w:cs="Arial CE"/>
          <w:lang w:eastAsia="pl-PL"/>
        </w:rPr>
      </w:pPr>
      <w:r w:rsidRPr="00485D43">
        <w:rPr>
          <w:rFonts w:ascii="Arial CE" w:eastAsia="Times New Roman" w:hAnsi="Arial CE" w:cs="Arial CE"/>
          <w:lang w:eastAsia="pl-PL"/>
        </w:rPr>
        <w:lastRenderedPageBreak/>
        <w:t>oświadczenie, że osoby, które będą uczestniczyć w wykonywaniu zamówienia, posiadają wymagane uprawnienia, jeżeli ustawy nakładają obowiązek posiadania takich uprawnień;</w:t>
      </w:r>
    </w:p>
    <w:p w:rsidR="00485D43" w:rsidRPr="00485D43" w:rsidRDefault="00485D43" w:rsidP="00485D43">
      <w:pPr>
        <w:numPr>
          <w:ilvl w:val="0"/>
          <w:numId w:val="4"/>
        </w:numPr>
        <w:spacing w:before="100" w:beforeAutospacing="1" w:after="180" w:line="400" w:lineRule="atLeast"/>
        <w:ind w:right="300"/>
        <w:jc w:val="both"/>
        <w:rPr>
          <w:rFonts w:ascii="Arial CE" w:eastAsia="Times New Roman" w:hAnsi="Arial CE" w:cs="Arial CE"/>
          <w:lang w:eastAsia="pl-PL"/>
        </w:rPr>
      </w:pPr>
      <w:r w:rsidRPr="00485D43">
        <w:rPr>
          <w:rFonts w:ascii="Arial CE" w:eastAsia="Times New Roman" w:hAnsi="Arial CE" w:cs="Arial CE"/>
          <w:lang w:eastAsia="pl-PL"/>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485D43" w:rsidRPr="00485D43" w:rsidRDefault="00485D43" w:rsidP="00485D43">
      <w:pPr>
        <w:numPr>
          <w:ilvl w:val="0"/>
          <w:numId w:val="4"/>
        </w:numPr>
        <w:spacing w:before="100" w:beforeAutospacing="1" w:after="180" w:line="400" w:lineRule="atLeast"/>
        <w:ind w:right="300"/>
        <w:jc w:val="both"/>
        <w:rPr>
          <w:rFonts w:ascii="Arial CE" w:eastAsia="Times New Roman" w:hAnsi="Arial CE" w:cs="Arial CE"/>
          <w:lang w:eastAsia="pl-PL"/>
        </w:rPr>
      </w:pPr>
      <w:r w:rsidRPr="00485D43">
        <w:rPr>
          <w:rFonts w:ascii="Arial CE" w:eastAsia="Times New Roman" w:hAnsi="Arial CE" w:cs="Arial CE"/>
          <w:lang w:eastAsia="pl-PL"/>
        </w:rPr>
        <w:t>opłaconą polisę, a w przypadku jej braku, inny dokument potwierdzający, że wykonawca jest ubezpieczony od odpowiedzialności cywilnej w zakresie prowadzonej działalności związanej z przedmiotem zamówienia.</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485D43" w:rsidRPr="00485D43" w:rsidRDefault="00485D43" w:rsidP="00485D43">
      <w:pPr>
        <w:numPr>
          <w:ilvl w:val="0"/>
          <w:numId w:val="5"/>
        </w:numPr>
        <w:spacing w:before="100" w:beforeAutospacing="1" w:after="180" w:line="400" w:lineRule="atLeast"/>
        <w:ind w:right="300"/>
        <w:jc w:val="both"/>
        <w:rPr>
          <w:rFonts w:ascii="Arial CE" w:eastAsia="Times New Roman" w:hAnsi="Arial CE" w:cs="Arial CE"/>
          <w:lang w:eastAsia="pl-PL"/>
        </w:rPr>
      </w:pPr>
      <w:r w:rsidRPr="00485D43">
        <w:rPr>
          <w:rFonts w:ascii="Arial CE" w:eastAsia="Times New Roman" w:hAnsi="Arial CE" w:cs="Arial CE"/>
          <w:lang w:eastAsia="pl-PL"/>
        </w:rPr>
        <w:t>informację banku lub spółdzielczej kasy oszc</w:t>
      </w:r>
      <w:bookmarkStart w:id="0" w:name="_GoBack"/>
      <w:bookmarkEnd w:id="0"/>
      <w:r w:rsidRPr="00485D43">
        <w:rPr>
          <w:rFonts w:ascii="Arial CE" w:eastAsia="Times New Roman" w:hAnsi="Arial CE" w:cs="Arial CE"/>
          <w:lang w:eastAsia="pl-PL"/>
        </w:rPr>
        <w:t>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485D43" w:rsidRPr="00485D43" w:rsidRDefault="00485D43" w:rsidP="00485D43">
      <w:pPr>
        <w:numPr>
          <w:ilvl w:val="0"/>
          <w:numId w:val="5"/>
        </w:numPr>
        <w:spacing w:before="100" w:beforeAutospacing="1" w:after="180" w:line="400" w:lineRule="atLeast"/>
        <w:ind w:right="300"/>
        <w:jc w:val="both"/>
        <w:rPr>
          <w:rFonts w:ascii="Arial CE" w:eastAsia="Times New Roman" w:hAnsi="Arial CE" w:cs="Arial CE"/>
          <w:lang w:eastAsia="pl-PL"/>
        </w:rPr>
      </w:pPr>
      <w:r w:rsidRPr="00485D43">
        <w:rPr>
          <w:rFonts w:ascii="Arial CE" w:eastAsia="Times New Roman" w:hAnsi="Arial CE" w:cs="Arial CE"/>
          <w:lang w:eastAsia="pl-PL"/>
        </w:rPr>
        <w:t>opłaconą polisę, a w przypadku jej braku, inny dokument potwierdzający, że inny podmiot jest ubezpieczony od odpowiedzialności cywilnej w zakresie prowadzonej działalności związanej z przedmiotem zamówienia;</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III.4.2) W zakresie potwierdzenia niepodlegania wykluczeniu na podstawie art. 24 ust. 1 ustawy, należy przedłożyć:</w:t>
      </w:r>
    </w:p>
    <w:p w:rsidR="00485D43" w:rsidRPr="00485D43" w:rsidRDefault="00485D43" w:rsidP="00485D43">
      <w:pPr>
        <w:numPr>
          <w:ilvl w:val="0"/>
          <w:numId w:val="6"/>
        </w:numPr>
        <w:spacing w:before="100" w:beforeAutospacing="1" w:after="180" w:line="400" w:lineRule="atLeast"/>
        <w:ind w:right="300"/>
        <w:jc w:val="both"/>
        <w:rPr>
          <w:rFonts w:ascii="Arial CE" w:eastAsia="Times New Roman" w:hAnsi="Arial CE" w:cs="Arial CE"/>
          <w:lang w:eastAsia="pl-PL"/>
        </w:rPr>
      </w:pPr>
      <w:r w:rsidRPr="00485D43">
        <w:rPr>
          <w:rFonts w:ascii="Arial CE" w:eastAsia="Times New Roman" w:hAnsi="Arial CE" w:cs="Arial CE"/>
          <w:lang w:eastAsia="pl-PL"/>
        </w:rPr>
        <w:t>oświadczenie o braku podstaw do wykluczenia;</w:t>
      </w:r>
    </w:p>
    <w:p w:rsidR="00485D43" w:rsidRPr="00485D43" w:rsidRDefault="00485D43" w:rsidP="00485D43">
      <w:pPr>
        <w:numPr>
          <w:ilvl w:val="0"/>
          <w:numId w:val="6"/>
        </w:numPr>
        <w:spacing w:before="100" w:beforeAutospacing="1" w:after="180" w:line="400" w:lineRule="atLeast"/>
        <w:ind w:right="300"/>
        <w:jc w:val="both"/>
        <w:rPr>
          <w:rFonts w:ascii="Arial CE" w:eastAsia="Times New Roman" w:hAnsi="Arial CE" w:cs="Arial CE"/>
          <w:lang w:eastAsia="pl-PL"/>
        </w:rPr>
      </w:pPr>
      <w:r w:rsidRPr="00485D43">
        <w:rPr>
          <w:rFonts w:ascii="Arial CE" w:eastAsia="Times New Roman" w:hAnsi="Arial CE" w:cs="Arial CE"/>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485D43" w:rsidRPr="00485D43" w:rsidRDefault="00485D43" w:rsidP="00485D43">
      <w:pPr>
        <w:spacing w:before="0" w:after="0" w:line="400" w:lineRule="atLeast"/>
        <w:ind w:left="225"/>
        <w:jc w:val="both"/>
        <w:rPr>
          <w:rFonts w:ascii="Arial CE" w:eastAsia="Times New Roman" w:hAnsi="Arial CE" w:cs="Arial CE"/>
          <w:b/>
          <w:bCs/>
          <w:lang w:eastAsia="pl-PL"/>
        </w:rPr>
      </w:pPr>
      <w:r w:rsidRPr="00485D43">
        <w:rPr>
          <w:rFonts w:ascii="Arial CE" w:eastAsia="Times New Roman" w:hAnsi="Arial CE" w:cs="Arial CE"/>
          <w:b/>
          <w:bCs/>
          <w:lang w:eastAsia="pl-PL"/>
        </w:rPr>
        <w:t>III.4.4) Dokumenty dotyczące przynależności do tej samej grupy kapitałowej</w:t>
      </w:r>
    </w:p>
    <w:p w:rsidR="00485D43" w:rsidRPr="00485D43" w:rsidRDefault="00485D43" w:rsidP="00485D43">
      <w:pPr>
        <w:numPr>
          <w:ilvl w:val="0"/>
          <w:numId w:val="7"/>
        </w:numPr>
        <w:spacing w:before="100" w:beforeAutospacing="1" w:after="180" w:line="400" w:lineRule="atLeast"/>
        <w:ind w:right="300"/>
        <w:jc w:val="both"/>
        <w:rPr>
          <w:rFonts w:ascii="Arial CE" w:eastAsia="Times New Roman" w:hAnsi="Arial CE" w:cs="Arial CE"/>
          <w:lang w:eastAsia="pl-PL"/>
        </w:rPr>
      </w:pPr>
      <w:r w:rsidRPr="00485D43">
        <w:rPr>
          <w:rFonts w:ascii="Arial CE" w:eastAsia="Times New Roman" w:hAnsi="Arial CE" w:cs="Arial CE"/>
          <w:lang w:eastAsia="pl-PL"/>
        </w:rPr>
        <w:lastRenderedPageBreak/>
        <w:t>lista podmiotów należących do tej samej grupy kapitałowej w rozumieniu ustawy z dnia 16 lutego 2007 r. o ochronie konkurencji i konsumentów albo informacji o tym, że nie należy do grupy kapitałowej;</w:t>
      </w:r>
    </w:p>
    <w:p w:rsidR="00485D43" w:rsidRPr="00485D43" w:rsidRDefault="00485D43" w:rsidP="00485D43">
      <w:pPr>
        <w:spacing w:before="375" w:after="225" w:line="400" w:lineRule="atLeast"/>
        <w:jc w:val="both"/>
        <w:rPr>
          <w:rFonts w:ascii="Arial CE" w:eastAsia="Times New Roman" w:hAnsi="Arial CE" w:cs="Arial CE"/>
          <w:b/>
          <w:bCs/>
          <w:sz w:val="24"/>
          <w:szCs w:val="24"/>
          <w:u w:val="single"/>
          <w:lang w:eastAsia="pl-PL"/>
        </w:rPr>
      </w:pPr>
      <w:r w:rsidRPr="00485D43">
        <w:rPr>
          <w:rFonts w:ascii="Arial CE" w:eastAsia="Times New Roman" w:hAnsi="Arial CE" w:cs="Arial CE"/>
          <w:b/>
          <w:bCs/>
          <w:sz w:val="24"/>
          <w:szCs w:val="24"/>
          <w:u w:val="single"/>
          <w:lang w:eastAsia="pl-PL"/>
        </w:rPr>
        <w:t>SEKCJA IV: PROCEDURA</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IV.1) TRYB UDZIELENIA ZAMÓWIENIA</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IV.1.1) Tryb udzielenia zamówienia:</w:t>
      </w:r>
      <w:r w:rsidRPr="00485D43">
        <w:rPr>
          <w:rFonts w:ascii="Arial CE" w:eastAsia="Times New Roman" w:hAnsi="Arial CE" w:cs="Arial CE"/>
          <w:lang w:eastAsia="pl-PL"/>
        </w:rPr>
        <w:t xml:space="preserve"> przetarg nieograniczony.</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IV.2) KRYTERIA OCENY OFERT</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 xml:space="preserve">IV.2.1) Kryteria oceny ofert: </w:t>
      </w:r>
      <w:r w:rsidRPr="00485D43">
        <w:rPr>
          <w:rFonts w:ascii="Arial CE" w:eastAsia="Times New Roman" w:hAnsi="Arial CE" w:cs="Arial CE"/>
          <w:lang w:eastAsia="pl-PL"/>
        </w:rPr>
        <w:t>najniższa cena.</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IV.3) ZMIANA UMOWY</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 xml:space="preserve">przewiduje się istotne zmiany postanowień zawartej umowy w stosunku do treści oferty, na podstawie której dokonano wyboru wykonawcy: </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Dopuszczalne zmiany postanowień umowy oraz określenie warunków zmian</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lang w:eastAsia="pl-PL"/>
        </w:rPr>
        <w:t xml:space="preserve">Zgodnie z art. 144 ust 1 ustawy </w:t>
      </w:r>
      <w:proofErr w:type="spellStart"/>
      <w:r w:rsidRPr="00485D43">
        <w:rPr>
          <w:rFonts w:ascii="Arial CE" w:eastAsia="Times New Roman" w:hAnsi="Arial CE" w:cs="Arial CE"/>
          <w:lang w:eastAsia="pl-PL"/>
        </w:rPr>
        <w:t>Pzp</w:t>
      </w:r>
      <w:proofErr w:type="spellEnd"/>
      <w:r w:rsidRPr="00485D43">
        <w:rPr>
          <w:rFonts w:ascii="Arial CE" w:eastAsia="Times New Roman" w:hAnsi="Arial CE" w:cs="Arial CE"/>
          <w:lang w:eastAsia="pl-PL"/>
        </w:rPr>
        <w:t xml:space="preserve"> Zamawiający przewiduje możliwość dokonania istotnych zmian postanowień zawartej umowy w stosunku do treści oferty, na podstawie której dokonano wyboru Wykonawcy w zakresie: 4.1 Zmiany terminu wykonania zamówienia, z przyczyn takich jak: następstwa działań administracyjnych (konieczność uzyskania wyroku sądowego, innego orzeczenia sądu lub organu, którego konieczność nie przewidziano na etapie zawarcia umowy; odmienne warunki gruntowo-wodne od przedstawionych w dokumentacji projektowej, istnienie podziemnych budowli lub infrastruktury, wydłużenie okresu gwarancji lub rękojmi o dowolny okres, nie wyrażenia zgody właściciela nieruchomości na przeprowadzenie robót budowlanych, jeżeli konieczność zmiany terminu wykonania zamówienia nie wynika z przyczyn zależnych od Wykonawcy; 4.2 Zmiany ustawowej stawki podatku VAT-jej obniżenie lub podwyższenie jest możliwe w wysokości odpowiadającej zmianie podatku; 4.3 Zaniechania wykonania części robót - zmiana taka spowoduje zmniejszenie zakresu rzeczowego poprzez ograniczenie długości sieci kanalizacyjnej w stosunku do przewidzianych w umowie i związanych z tym robót towarzyszących w przypadku: 4.3.1 nie wyrażenia zgody właściciela nieruchomości na przeprowadzenie robót budowlanych lub jeżeli wykonanie tych robót budowlanych stoi w sprzeczności z interesem osób prywatnych, na gruntach których sieć kanalizacji miała być wykonana, 4.3.2 konieczność zaniechania robót budowlanych z uwagi na wystąpienie obiektywnych przyczyn technicznych uniemożliwiających wybudowanie kanalizacji, 4.3.3 wystąpienia innych prawnych lub technicznych okoliczności uniemożliwiających w sposób obiektywny wykonanie robót budowlanych będących przedmiotem umowy. 4.4. Zmiany terminu wykonania zamówienia, z przyczyn </w:t>
      </w:r>
      <w:proofErr w:type="spellStart"/>
      <w:r w:rsidRPr="00485D43">
        <w:rPr>
          <w:rFonts w:ascii="Arial CE" w:eastAsia="Times New Roman" w:hAnsi="Arial CE" w:cs="Arial CE"/>
          <w:lang w:eastAsia="pl-PL"/>
        </w:rPr>
        <w:t>wystapienia</w:t>
      </w:r>
      <w:proofErr w:type="spellEnd"/>
      <w:r w:rsidRPr="00485D43">
        <w:rPr>
          <w:rFonts w:ascii="Arial CE" w:eastAsia="Times New Roman" w:hAnsi="Arial CE" w:cs="Arial CE"/>
          <w:lang w:eastAsia="pl-PL"/>
        </w:rPr>
        <w:t xml:space="preserve"> niekorzystnych warunków atmosferycznych </w:t>
      </w:r>
      <w:proofErr w:type="spellStart"/>
      <w:r w:rsidRPr="00485D43">
        <w:rPr>
          <w:rFonts w:ascii="Arial CE" w:eastAsia="Times New Roman" w:hAnsi="Arial CE" w:cs="Arial CE"/>
          <w:lang w:eastAsia="pl-PL"/>
        </w:rPr>
        <w:t>np</w:t>
      </w:r>
      <w:proofErr w:type="spellEnd"/>
      <w:r w:rsidRPr="00485D43">
        <w:rPr>
          <w:rFonts w:ascii="Arial CE" w:eastAsia="Times New Roman" w:hAnsi="Arial CE" w:cs="Arial CE"/>
          <w:lang w:eastAsia="pl-PL"/>
        </w:rPr>
        <w:t xml:space="preserve">: ulewne deszcze, opady śniegu przed 1 grudnia, </w:t>
      </w:r>
      <w:r w:rsidRPr="00485D43">
        <w:rPr>
          <w:rFonts w:ascii="Arial CE" w:eastAsia="Times New Roman" w:hAnsi="Arial CE" w:cs="Arial CE"/>
          <w:lang w:eastAsia="pl-PL"/>
        </w:rPr>
        <w:lastRenderedPageBreak/>
        <w:t>temperatura poniżej -5 stopni C. - innymi okolicznościami niepowstałymi z winy Wykonawcy lub koniecznością wykonania zamówień dodatkowych.</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IV.4) INFORMACJE ADMINISTRACYJNE</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IV.4.1)</w:t>
      </w:r>
      <w:r w:rsidRPr="00485D43">
        <w:rPr>
          <w:rFonts w:ascii="Arial CE" w:eastAsia="Times New Roman" w:hAnsi="Arial CE" w:cs="Arial CE"/>
          <w:lang w:eastAsia="pl-PL"/>
        </w:rPr>
        <w:t> </w:t>
      </w:r>
      <w:r w:rsidRPr="00485D43">
        <w:rPr>
          <w:rFonts w:ascii="Arial CE" w:eastAsia="Times New Roman" w:hAnsi="Arial CE" w:cs="Arial CE"/>
          <w:b/>
          <w:bCs/>
          <w:lang w:eastAsia="pl-PL"/>
        </w:rPr>
        <w:t>Adres strony internetowej, na której jest dostępna specyfikacja istotnych warunków zamówienia:</w:t>
      </w:r>
      <w:r w:rsidRPr="00485D43">
        <w:rPr>
          <w:rFonts w:ascii="Arial CE" w:eastAsia="Times New Roman" w:hAnsi="Arial CE" w:cs="Arial CE"/>
          <w:lang w:eastAsia="pl-PL"/>
        </w:rPr>
        <w:t xml:space="preserve"> http://www.boguty-pianki.bipgmina.pl</w:t>
      </w:r>
      <w:r w:rsidRPr="00485D43">
        <w:rPr>
          <w:rFonts w:ascii="Arial CE" w:eastAsia="Times New Roman" w:hAnsi="Arial CE" w:cs="Arial CE"/>
          <w:lang w:eastAsia="pl-PL"/>
        </w:rPr>
        <w:br/>
      </w:r>
      <w:r w:rsidRPr="00485D43">
        <w:rPr>
          <w:rFonts w:ascii="Arial CE" w:eastAsia="Times New Roman" w:hAnsi="Arial CE" w:cs="Arial CE"/>
          <w:b/>
          <w:bCs/>
          <w:lang w:eastAsia="pl-PL"/>
        </w:rPr>
        <w:t>Specyfikację istotnych warunków zamówienia można uzyskać pod adresem:</w:t>
      </w:r>
      <w:r w:rsidRPr="00485D43">
        <w:rPr>
          <w:rFonts w:ascii="Arial CE" w:eastAsia="Times New Roman" w:hAnsi="Arial CE" w:cs="Arial CE"/>
          <w:lang w:eastAsia="pl-PL"/>
        </w:rPr>
        <w:t xml:space="preserve"> Urząd Gminy Boguty-Pianki ul. Aleja Papieża Jana Pawła II 45 07-325-Boguty-Pianki.</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IV.4.4) Termin składania wniosków o dopuszczenie do udziału w postępowaniu lub ofert:</w:t>
      </w:r>
      <w:r w:rsidRPr="00485D43">
        <w:rPr>
          <w:rFonts w:ascii="Arial CE" w:eastAsia="Times New Roman" w:hAnsi="Arial CE" w:cs="Arial CE"/>
          <w:lang w:eastAsia="pl-PL"/>
        </w:rPr>
        <w:t xml:space="preserve"> 27.05.2013 godzina 11:00, miejsce: Urząd Gminy Boguty-Pianki ul. Aleja Papieża Jana Pawła II 45, 07-325 Boguty-Pianki, pokój nr 107.</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IV.4.5) Termin związania ofertą:</w:t>
      </w:r>
      <w:r w:rsidRPr="00485D43">
        <w:rPr>
          <w:rFonts w:ascii="Arial CE" w:eastAsia="Times New Roman" w:hAnsi="Arial CE" w:cs="Arial CE"/>
          <w:lang w:eastAsia="pl-PL"/>
        </w:rPr>
        <w:t xml:space="preserve"> okres w dniach: 30 (od ostatecznego terminu składania ofert).</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IV.4.16) Informacje dodatkowe, w tym dotyczące finansowania projektu/programu ze środków Unii Europejskiej:</w:t>
      </w:r>
      <w:r w:rsidRPr="00485D43">
        <w:rPr>
          <w:rFonts w:ascii="Arial CE" w:eastAsia="Times New Roman" w:hAnsi="Arial CE" w:cs="Arial CE"/>
          <w:lang w:eastAsia="pl-PL"/>
        </w:rPr>
        <w:t xml:space="preserve"> Projekt Budowa kanalizacji sanitarnej dla miejscowości: Boguty-Żurawie, Szpice-Chojnowo, </w:t>
      </w:r>
      <w:proofErr w:type="spellStart"/>
      <w:r w:rsidRPr="00485D43">
        <w:rPr>
          <w:rFonts w:ascii="Arial CE" w:eastAsia="Times New Roman" w:hAnsi="Arial CE" w:cs="Arial CE"/>
          <w:lang w:eastAsia="pl-PL"/>
        </w:rPr>
        <w:t>Cietrzewki-Warzyno</w:t>
      </w:r>
      <w:proofErr w:type="spellEnd"/>
      <w:r w:rsidRPr="00485D43">
        <w:rPr>
          <w:rFonts w:ascii="Arial CE" w:eastAsia="Times New Roman" w:hAnsi="Arial CE" w:cs="Arial CE"/>
          <w:lang w:eastAsia="pl-PL"/>
        </w:rPr>
        <w:t xml:space="preserve">, Kamieńczyk-Borowy, Kamieńczyk-Ryciorki, Kamieńczyk -Pierce, Kamieńczyk Wielki, Kunin-Zamek, </w:t>
      </w:r>
      <w:proofErr w:type="spellStart"/>
      <w:r w:rsidRPr="00485D43">
        <w:rPr>
          <w:rFonts w:ascii="Arial CE" w:eastAsia="Times New Roman" w:hAnsi="Arial CE" w:cs="Arial CE"/>
          <w:lang w:eastAsia="pl-PL"/>
        </w:rPr>
        <w:t>Drewnowo-Ziemaki</w:t>
      </w:r>
      <w:proofErr w:type="spellEnd"/>
      <w:r w:rsidRPr="00485D43">
        <w:rPr>
          <w:rFonts w:ascii="Arial CE" w:eastAsia="Times New Roman" w:hAnsi="Arial CE" w:cs="Arial CE"/>
          <w:lang w:eastAsia="pl-PL"/>
        </w:rPr>
        <w:t xml:space="preserve">, </w:t>
      </w:r>
      <w:proofErr w:type="spellStart"/>
      <w:r w:rsidRPr="00485D43">
        <w:rPr>
          <w:rFonts w:ascii="Arial CE" w:eastAsia="Times New Roman" w:hAnsi="Arial CE" w:cs="Arial CE"/>
          <w:lang w:eastAsia="pl-PL"/>
        </w:rPr>
        <w:t>Drewnowo-Konarze</w:t>
      </w:r>
      <w:proofErr w:type="spellEnd"/>
      <w:r w:rsidRPr="00485D43">
        <w:rPr>
          <w:rFonts w:ascii="Arial CE" w:eastAsia="Times New Roman" w:hAnsi="Arial CE" w:cs="Arial CE"/>
          <w:lang w:eastAsia="pl-PL"/>
        </w:rPr>
        <w:t xml:space="preserve">, </w:t>
      </w:r>
      <w:proofErr w:type="spellStart"/>
      <w:r w:rsidRPr="00485D43">
        <w:rPr>
          <w:rFonts w:ascii="Arial CE" w:eastAsia="Times New Roman" w:hAnsi="Arial CE" w:cs="Arial CE"/>
          <w:lang w:eastAsia="pl-PL"/>
        </w:rPr>
        <w:t>Drewnowo-Lipskie</w:t>
      </w:r>
      <w:proofErr w:type="spellEnd"/>
      <w:r w:rsidRPr="00485D43">
        <w:rPr>
          <w:rFonts w:ascii="Arial CE" w:eastAsia="Times New Roman" w:hAnsi="Arial CE" w:cs="Arial CE"/>
          <w:lang w:eastAsia="pl-PL"/>
        </w:rPr>
        <w:t xml:space="preserve">, Godlewo-Łuby zadanie I Boguty-Żurawie, Szpice-Chojnowo, </w:t>
      </w:r>
      <w:proofErr w:type="spellStart"/>
      <w:r w:rsidRPr="00485D43">
        <w:rPr>
          <w:rFonts w:ascii="Arial CE" w:eastAsia="Times New Roman" w:hAnsi="Arial CE" w:cs="Arial CE"/>
          <w:lang w:eastAsia="pl-PL"/>
        </w:rPr>
        <w:t>Cietrzewki-Warzyno</w:t>
      </w:r>
      <w:proofErr w:type="spellEnd"/>
      <w:r w:rsidRPr="00485D43">
        <w:rPr>
          <w:rFonts w:ascii="Arial CE" w:eastAsia="Times New Roman" w:hAnsi="Arial CE" w:cs="Arial CE"/>
          <w:lang w:eastAsia="pl-PL"/>
        </w:rPr>
        <w:t xml:space="preserve">, Kamieńczyk-Borowy, </w:t>
      </w:r>
      <w:proofErr w:type="spellStart"/>
      <w:r w:rsidRPr="00485D43">
        <w:rPr>
          <w:rFonts w:ascii="Arial CE" w:eastAsia="Times New Roman" w:hAnsi="Arial CE" w:cs="Arial CE"/>
          <w:lang w:eastAsia="pl-PL"/>
        </w:rPr>
        <w:t>Drewnowo-Ziemaki</w:t>
      </w:r>
      <w:proofErr w:type="spellEnd"/>
      <w:r w:rsidRPr="00485D43">
        <w:rPr>
          <w:rFonts w:ascii="Arial CE" w:eastAsia="Times New Roman" w:hAnsi="Arial CE" w:cs="Arial CE"/>
          <w:lang w:eastAsia="pl-PL"/>
        </w:rPr>
        <w:t xml:space="preserve"> będzie dofinansowany środkami Unii Europejskiej w ramach pomocy z EFRROW PROW na lata 2007-2013 dla działania 321 Podstawowe usługi dla gospodarki i ludności wiejskiej.</w:t>
      </w:r>
    </w:p>
    <w:p w:rsidR="00485D43" w:rsidRPr="00485D43" w:rsidRDefault="00485D43" w:rsidP="00485D43">
      <w:pPr>
        <w:spacing w:before="0" w:after="0" w:line="400" w:lineRule="atLeast"/>
        <w:ind w:left="225"/>
        <w:jc w:val="both"/>
        <w:rPr>
          <w:rFonts w:ascii="Arial CE" w:eastAsia="Times New Roman" w:hAnsi="Arial CE" w:cs="Arial CE"/>
          <w:lang w:eastAsia="pl-PL"/>
        </w:rPr>
      </w:pPr>
      <w:r w:rsidRPr="00485D43">
        <w:rPr>
          <w:rFonts w:ascii="Arial CE" w:eastAsia="Times New Roman" w:hAnsi="Arial CE" w:cs="Arial CE"/>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85D43">
        <w:rPr>
          <w:rFonts w:ascii="Arial CE" w:eastAsia="Times New Roman" w:hAnsi="Arial CE" w:cs="Arial CE"/>
          <w:lang w:eastAsia="pl-PL"/>
        </w:rPr>
        <w:t>nie</w:t>
      </w:r>
    </w:p>
    <w:p w:rsidR="008818C6" w:rsidRDefault="008818C6" w:rsidP="00485D43">
      <w:pPr>
        <w:jc w:val="both"/>
      </w:pPr>
    </w:p>
    <w:sectPr w:rsidR="00881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2F6"/>
    <w:multiLevelType w:val="multilevel"/>
    <w:tmpl w:val="86862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FD7F3C"/>
    <w:multiLevelType w:val="multilevel"/>
    <w:tmpl w:val="CC6E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3D4F6F"/>
    <w:multiLevelType w:val="multilevel"/>
    <w:tmpl w:val="156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E66B21"/>
    <w:multiLevelType w:val="multilevel"/>
    <w:tmpl w:val="5758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F32411"/>
    <w:multiLevelType w:val="multilevel"/>
    <w:tmpl w:val="C8CC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435EDC"/>
    <w:multiLevelType w:val="multilevel"/>
    <w:tmpl w:val="B138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C12AC"/>
    <w:multiLevelType w:val="multilevel"/>
    <w:tmpl w:val="1BD0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43"/>
    <w:rsid w:val="00485D43"/>
    <w:rsid w:val="005861A2"/>
    <w:rsid w:val="00881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61A2"/>
    <w:rPr>
      <w:sz w:val="20"/>
      <w:szCs w:val="20"/>
    </w:rPr>
  </w:style>
  <w:style w:type="paragraph" w:styleId="Nagwek1">
    <w:name w:val="heading 1"/>
    <w:basedOn w:val="Normalny"/>
    <w:next w:val="Normalny"/>
    <w:link w:val="Nagwek1Znak"/>
    <w:uiPriority w:val="9"/>
    <w:qFormat/>
    <w:rsid w:val="005861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0000BF" w:themeColor="background1"/>
      <w:spacing w:val="15"/>
      <w:sz w:val="22"/>
      <w:szCs w:val="22"/>
    </w:rPr>
  </w:style>
  <w:style w:type="paragraph" w:styleId="Nagwek2">
    <w:name w:val="heading 2"/>
    <w:basedOn w:val="Normalny"/>
    <w:next w:val="Normalny"/>
    <w:link w:val="Nagwek2Znak"/>
    <w:uiPriority w:val="9"/>
    <w:semiHidden/>
    <w:unhideWhenUsed/>
    <w:qFormat/>
    <w:rsid w:val="005861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semiHidden/>
    <w:unhideWhenUsed/>
    <w:qFormat/>
    <w:rsid w:val="005861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semiHidden/>
    <w:unhideWhenUsed/>
    <w:qFormat/>
    <w:rsid w:val="005861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semiHidden/>
    <w:unhideWhenUsed/>
    <w:qFormat/>
    <w:rsid w:val="005861A2"/>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5861A2"/>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5861A2"/>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5861A2"/>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5861A2"/>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1A2"/>
    <w:rPr>
      <w:b/>
      <w:bCs/>
      <w:caps/>
      <w:color w:val="0000BF" w:themeColor="background1"/>
      <w:spacing w:val="15"/>
      <w:shd w:val="clear" w:color="auto" w:fill="4F81BD" w:themeFill="accent1"/>
    </w:rPr>
  </w:style>
  <w:style w:type="character" w:customStyle="1" w:styleId="Nagwek2Znak">
    <w:name w:val="Nagłówek 2 Znak"/>
    <w:basedOn w:val="Domylnaczcionkaakapitu"/>
    <w:link w:val="Nagwek2"/>
    <w:uiPriority w:val="9"/>
    <w:semiHidden/>
    <w:rsid w:val="005861A2"/>
    <w:rPr>
      <w:caps/>
      <w:spacing w:val="15"/>
      <w:shd w:val="clear" w:color="auto" w:fill="DBE5F1" w:themeFill="accent1" w:themeFillTint="33"/>
    </w:rPr>
  </w:style>
  <w:style w:type="character" w:customStyle="1" w:styleId="Nagwek3Znak">
    <w:name w:val="Nagłówek 3 Znak"/>
    <w:basedOn w:val="Domylnaczcionkaakapitu"/>
    <w:link w:val="Nagwek3"/>
    <w:uiPriority w:val="9"/>
    <w:semiHidden/>
    <w:rsid w:val="005861A2"/>
    <w:rPr>
      <w:caps/>
      <w:color w:val="243F60" w:themeColor="accent1" w:themeShade="7F"/>
      <w:spacing w:val="15"/>
    </w:rPr>
  </w:style>
  <w:style w:type="character" w:customStyle="1" w:styleId="Nagwek4Znak">
    <w:name w:val="Nagłówek 4 Znak"/>
    <w:basedOn w:val="Domylnaczcionkaakapitu"/>
    <w:link w:val="Nagwek4"/>
    <w:uiPriority w:val="9"/>
    <w:semiHidden/>
    <w:rsid w:val="005861A2"/>
    <w:rPr>
      <w:caps/>
      <w:color w:val="365F91" w:themeColor="accent1" w:themeShade="BF"/>
      <w:spacing w:val="10"/>
    </w:rPr>
  </w:style>
  <w:style w:type="character" w:customStyle="1" w:styleId="Nagwek5Znak">
    <w:name w:val="Nagłówek 5 Znak"/>
    <w:basedOn w:val="Domylnaczcionkaakapitu"/>
    <w:link w:val="Nagwek5"/>
    <w:uiPriority w:val="9"/>
    <w:semiHidden/>
    <w:rsid w:val="005861A2"/>
    <w:rPr>
      <w:caps/>
      <w:color w:val="365F91" w:themeColor="accent1" w:themeShade="BF"/>
      <w:spacing w:val="10"/>
    </w:rPr>
  </w:style>
  <w:style w:type="character" w:customStyle="1" w:styleId="Nagwek6Znak">
    <w:name w:val="Nagłówek 6 Znak"/>
    <w:basedOn w:val="Domylnaczcionkaakapitu"/>
    <w:link w:val="Nagwek6"/>
    <w:uiPriority w:val="9"/>
    <w:semiHidden/>
    <w:rsid w:val="005861A2"/>
    <w:rPr>
      <w:caps/>
      <w:color w:val="365F91" w:themeColor="accent1" w:themeShade="BF"/>
      <w:spacing w:val="10"/>
    </w:rPr>
  </w:style>
  <w:style w:type="character" w:customStyle="1" w:styleId="Nagwek7Znak">
    <w:name w:val="Nagłówek 7 Znak"/>
    <w:basedOn w:val="Domylnaczcionkaakapitu"/>
    <w:link w:val="Nagwek7"/>
    <w:uiPriority w:val="9"/>
    <w:semiHidden/>
    <w:rsid w:val="005861A2"/>
    <w:rPr>
      <w:caps/>
      <w:color w:val="365F91" w:themeColor="accent1" w:themeShade="BF"/>
      <w:spacing w:val="10"/>
    </w:rPr>
  </w:style>
  <w:style w:type="character" w:customStyle="1" w:styleId="Nagwek8Znak">
    <w:name w:val="Nagłówek 8 Znak"/>
    <w:basedOn w:val="Domylnaczcionkaakapitu"/>
    <w:link w:val="Nagwek8"/>
    <w:uiPriority w:val="9"/>
    <w:semiHidden/>
    <w:rsid w:val="005861A2"/>
    <w:rPr>
      <w:caps/>
      <w:spacing w:val="10"/>
      <w:sz w:val="18"/>
      <w:szCs w:val="18"/>
    </w:rPr>
  </w:style>
  <w:style w:type="character" w:customStyle="1" w:styleId="Nagwek9Znak">
    <w:name w:val="Nagłówek 9 Znak"/>
    <w:basedOn w:val="Domylnaczcionkaakapitu"/>
    <w:link w:val="Nagwek9"/>
    <w:uiPriority w:val="9"/>
    <w:semiHidden/>
    <w:rsid w:val="005861A2"/>
    <w:rPr>
      <w:i/>
      <w:caps/>
      <w:spacing w:val="10"/>
      <w:sz w:val="18"/>
      <w:szCs w:val="18"/>
    </w:rPr>
  </w:style>
  <w:style w:type="paragraph" w:styleId="Legenda">
    <w:name w:val="caption"/>
    <w:basedOn w:val="Normalny"/>
    <w:next w:val="Normalny"/>
    <w:uiPriority w:val="35"/>
    <w:semiHidden/>
    <w:unhideWhenUsed/>
    <w:qFormat/>
    <w:rsid w:val="005861A2"/>
    <w:rPr>
      <w:b/>
      <w:bCs/>
      <w:color w:val="365F91" w:themeColor="accent1" w:themeShade="BF"/>
      <w:sz w:val="16"/>
      <w:szCs w:val="16"/>
    </w:rPr>
  </w:style>
  <w:style w:type="paragraph" w:styleId="Tytu">
    <w:name w:val="Title"/>
    <w:basedOn w:val="Normalny"/>
    <w:next w:val="Normalny"/>
    <w:link w:val="TytuZnak"/>
    <w:uiPriority w:val="10"/>
    <w:qFormat/>
    <w:rsid w:val="005861A2"/>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5861A2"/>
    <w:rPr>
      <w:caps/>
      <w:color w:val="4F81BD" w:themeColor="accent1"/>
      <w:spacing w:val="10"/>
      <w:kern w:val="28"/>
      <w:sz w:val="52"/>
      <w:szCs w:val="52"/>
    </w:rPr>
  </w:style>
  <w:style w:type="paragraph" w:styleId="Podtytu">
    <w:name w:val="Subtitle"/>
    <w:basedOn w:val="Normalny"/>
    <w:next w:val="Normalny"/>
    <w:link w:val="PodtytuZnak"/>
    <w:uiPriority w:val="11"/>
    <w:qFormat/>
    <w:rsid w:val="005861A2"/>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5861A2"/>
    <w:rPr>
      <w:caps/>
      <w:color w:val="595959" w:themeColor="text1" w:themeTint="A6"/>
      <w:spacing w:val="10"/>
      <w:sz w:val="24"/>
      <w:szCs w:val="24"/>
    </w:rPr>
  </w:style>
  <w:style w:type="character" w:styleId="Pogrubienie">
    <w:name w:val="Strong"/>
    <w:uiPriority w:val="22"/>
    <w:qFormat/>
    <w:rsid w:val="005861A2"/>
    <w:rPr>
      <w:b/>
      <w:bCs/>
    </w:rPr>
  </w:style>
  <w:style w:type="character" w:styleId="Uwydatnienie">
    <w:name w:val="Emphasis"/>
    <w:uiPriority w:val="20"/>
    <w:qFormat/>
    <w:rsid w:val="005861A2"/>
    <w:rPr>
      <w:caps/>
      <w:color w:val="243F60" w:themeColor="accent1" w:themeShade="7F"/>
      <w:spacing w:val="5"/>
    </w:rPr>
  </w:style>
  <w:style w:type="paragraph" w:styleId="Bezodstpw">
    <w:name w:val="No Spacing"/>
    <w:basedOn w:val="Normalny"/>
    <w:link w:val="BezodstpwZnak"/>
    <w:uiPriority w:val="1"/>
    <w:qFormat/>
    <w:rsid w:val="005861A2"/>
    <w:pPr>
      <w:spacing w:before="0" w:after="0" w:line="240" w:lineRule="auto"/>
    </w:pPr>
  </w:style>
  <w:style w:type="character" w:customStyle="1" w:styleId="BezodstpwZnak">
    <w:name w:val="Bez odstępów Znak"/>
    <w:basedOn w:val="Domylnaczcionkaakapitu"/>
    <w:link w:val="Bezodstpw"/>
    <w:uiPriority w:val="1"/>
    <w:rsid w:val="005861A2"/>
    <w:rPr>
      <w:sz w:val="20"/>
      <w:szCs w:val="20"/>
    </w:rPr>
  </w:style>
  <w:style w:type="paragraph" w:styleId="Akapitzlist">
    <w:name w:val="List Paragraph"/>
    <w:basedOn w:val="Normalny"/>
    <w:uiPriority w:val="34"/>
    <w:qFormat/>
    <w:rsid w:val="005861A2"/>
    <w:pPr>
      <w:ind w:left="720"/>
      <w:contextualSpacing/>
    </w:pPr>
  </w:style>
  <w:style w:type="paragraph" w:styleId="Cytat">
    <w:name w:val="Quote"/>
    <w:basedOn w:val="Normalny"/>
    <w:next w:val="Normalny"/>
    <w:link w:val="CytatZnak"/>
    <w:uiPriority w:val="29"/>
    <w:qFormat/>
    <w:rsid w:val="005861A2"/>
    <w:rPr>
      <w:i/>
      <w:iCs/>
    </w:rPr>
  </w:style>
  <w:style w:type="character" w:customStyle="1" w:styleId="CytatZnak">
    <w:name w:val="Cytat Znak"/>
    <w:basedOn w:val="Domylnaczcionkaakapitu"/>
    <w:link w:val="Cytat"/>
    <w:uiPriority w:val="29"/>
    <w:rsid w:val="005861A2"/>
    <w:rPr>
      <w:i/>
      <w:iCs/>
      <w:sz w:val="20"/>
      <w:szCs w:val="20"/>
    </w:rPr>
  </w:style>
  <w:style w:type="paragraph" w:styleId="Cytatintensywny">
    <w:name w:val="Intense Quote"/>
    <w:basedOn w:val="Normalny"/>
    <w:next w:val="Normalny"/>
    <w:link w:val="CytatintensywnyZnak"/>
    <w:uiPriority w:val="30"/>
    <w:qFormat/>
    <w:rsid w:val="005861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5861A2"/>
    <w:rPr>
      <w:i/>
      <w:iCs/>
      <w:color w:val="4F81BD" w:themeColor="accent1"/>
      <w:sz w:val="20"/>
      <w:szCs w:val="20"/>
    </w:rPr>
  </w:style>
  <w:style w:type="character" w:styleId="Wyrnieniedelikatne">
    <w:name w:val="Subtle Emphasis"/>
    <w:uiPriority w:val="19"/>
    <w:qFormat/>
    <w:rsid w:val="005861A2"/>
    <w:rPr>
      <w:i/>
      <w:iCs/>
      <w:color w:val="243F60" w:themeColor="accent1" w:themeShade="7F"/>
    </w:rPr>
  </w:style>
  <w:style w:type="character" w:styleId="Wyrnienieintensywne">
    <w:name w:val="Intense Emphasis"/>
    <w:uiPriority w:val="21"/>
    <w:qFormat/>
    <w:rsid w:val="005861A2"/>
    <w:rPr>
      <w:b/>
      <w:bCs/>
      <w:caps/>
      <w:color w:val="243F60" w:themeColor="accent1" w:themeShade="7F"/>
      <w:spacing w:val="10"/>
    </w:rPr>
  </w:style>
  <w:style w:type="character" w:styleId="Odwoaniedelikatne">
    <w:name w:val="Subtle Reference"/>
    <w:uiPriority w:val="31"/>
    <w:qFormat/>
    <w:rsid w:val="005861A2"/>
    <w:rPr>
      <w:b/>
      <w:bCs/>
      <w:color w:val="4F81BD" w:themeColor="accent1"/>
    </w:rPr>
  </w:style>
  <w:style w:type="character" w:styleId="Odwoanieintensywne">
    <w:name w:val="Intense Reference"/>
    <w:uiPriority w:val="32"/>
    <w:qFormat/>
    <w:rsid w:val="005861A2"/>
    <w:rPr>
      <w:b/>
      <w:bCs/>
      <w:i/>
      <w:iCs/>
      <w:caps/>
      <w:color w:val="4F81BD" w:themeColor="accent1"/>
    </w:rPr>
  </w:style>
  <w:style w:type="character" w:styleId="Tytuksiki">
    <w:name w:val="Book Title"/>
    <w:uiPriority w:val="33"/>
    <w:qFormat/>
    <w:rsid w:val="005861A2"/>
    <w:rPr>
      <w:b/>
      <w:bCs/>
      <w:i/>
      <w:iCs/>
      <w:spacing w:val="9"/>
    </w:rPr>
  </w:style>
  <w:style w:type="paragraph" w:styleId="Nagwekspisutreci">
    <w:name w:val="TOC Heading"/>
    <w:basedOn w:val="Nagwek1"/>
    <w:next w:val="Normalny"/>
    <w:uiPriority w:val="39"/>
    <w:semiHidden/>
    <w:unhideWhenUsed/>
    <w:qFormat/>
    <w:rsid w:val="005861A2"/>
    <w:pPr>
      <w:outlineLvl w:val="9"/>
    </w:pPr>
    <w:rPr>
      <w:lang w:bidi="en-US"/>
    </w:rPr>
  </w:style>
  <w:style w:type="character" w:styleId="Hipercze">
    <w:name w:val="Hyperlink"/>
    <w:basedOn w:val="Domylnaczcionkaakapitu"/>
    <w:uiPriority w:val="99"/>
    <w:semiHidden/>
    <w:unhideWhenUsed/>
    <w:rsid w:val="00485D43"/>
    <w:rPr>
      <w:color w:val="0000FF"/>
      <w:u w:val="single"/>
    </w:rPr>
  </w:style>
  <w:style w:type="paragraph" w:styleId="NormalnyWeb">
    <w:name w:val="Normal (Web)"/>
    <w:basedOn w:val="Normalny"/>
    <w:uiPriority w:val="99"/>
    <w:semiHidden/>
    <w:unhideWhenUsed/>
    <w:rsid w:val="00485D43"/>
    <w:pPr>
      <w:spacing w:before="0"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485D43"/>
    <w:pPr>
      <w:spacing w:before="0"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485D43"/>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485D43"/>
    <w:pPr>
      <w:spacing w:before="0"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485D43"/>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61A2"/>
    <w:rPr>
      <w:sz w:val="20"/>
      <w:szCs w:val="20"/>
    </w:rPr>
  </w:style>
  <w:style w:type="paragraph" w:styleId="Nagwek1">
    <w:name w:val="heading 1"/>
    <w:basedOn w:val="Normalny"/>
    <w:next w:val="Normalny"/>
    <w:link w:val="Nagwek1Znak"/>
    <w:uiPriority w:val="9"/>
    <w:qFormat/>
    <w:rsid w:val="005861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0000BF" w:themeColor="background1"/>
      <w:spacing w:val="15"/>
      <w:sz w:val="22"/>
      <w:szCs w:val="22"/>
    </w:rPr>
  </w:style>
  <w:style w:type="paragraph" w:styleId="Nagwek2">
    <w:name w:val="heading 2"/>
    <w:basedOn w:val="Normalny"/>
    <w:next w:val="Normalny"/>
    <w:link w:val="Nagwek2Znak"/>
    <w:uiPriority w:val="9"/>
    <w:semiHidden/>
    <w:unhideWhenUsed/>
    <w:qFormat/>
    <w:rsid w:val="005861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semiHidden/>
    <w:unhideWhenUsed/>
    <w:qFormat/>
    <w:rsid w:val="005861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semiHidden/>
    <w:unhideWhenUsed/>
    <w:qFormat/>
    <w:rsid w:val="005861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semiHidden/>
    <w:unhideWhenUsed/>
    <w:qFormat/>
    <w:rsid w:val="005861A2"/>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5861A2"/>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5861A2"/>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5861A2"/>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5861A2"/>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1A2"/>
    <w:rPr>
      <w:b/>
      <w:bCs/>
      <w:caps/>
      <w:color w:val="0000BF" w:themeColor="background1"/>
      <w:spacing w:val="15"/>
      <w:shd w:val="clear" w:color="auto" w:fill="4F81BD" w:themeFill="accent1"/>
    </w:rPr>
  </w:style>
  <w:style w:type="character" w:customStyle="1" w:styleId="Nagwek2Znak">
    <w:name w:val="Nagłówek 2 Znak"/>
    <w:basedOn w:val="Domylnaczcionkaakapitu"/>
    <w:link w:val="Nagwek2"/>
    <w:uiPriority w:val="9"/>
    <w:semiHidden/>
    <w:rsid w:val="005861A2"/>
    <w:rPr>
      <w:caps/>
      <w:spacing w:val="15"/>
      <w:shd w:val="clear" w:color="auto" w:fill="DBE5F1" w:themeFill="accent1" w:themeFillTint="33"/>
    </w:rPr>
  </w:style>
  <w:style w:type="character" w:customStyle="1" w:styleId="Nagwek3Znak">
    <w:name w:val="Nagłówek 3 Znak"/>
    <w:basedOn w:val="Domylnaczcionkaakapitu"/>
    <w:link w:val="Nagwek3"/>
    <w:uiPriority w:val="9"/>
    <w:semiHidden/>
    <w:rsid w:val="005861A2"/>
    <w:rPr>
      <w:caps/>
      <w:color w:val="243F60" w:themeColor="accent1" w:themeShade="7F"/>
      <w:spacing w:val="15"/>
    </w:rPr>
  </w:style>
  <w:style w:type="character" w:customStyle="1" w:styleId="Nagwek4Znak">
    <w:name w:val="Nagłówek 4 Znak"/>
    <w:basedOn w:val="Domylnaczcionkaakapitu"/>
    <w:link w:val="Nagwek4"/>
    <w:uiPriority w:val="9"/>
    <w:semiHidden/>
    <w:rsid w:val="005861A2"/>
    <w:rPr>
      <w:caps/>
      <w:color w:val="365F91" w:themeColor="accent1" w:themeShade="BF"/>
      <w:spacing w:val="10"/>
    </w:rPr>
  </w:style>
  <w:style w:type="character" w:customStyle="1" w:styleId="Nagwek5Znak">
    <w:name w:val="Nagłówek 5 Znak"/>
    <w:basedOn w:val="Domylnaczcionkaakapitu"/>
    <w:link w:val="Nagwek5"/>
    <w:uiPriority w:val="9"/>
    <w:semiHidden/>
    <w:rsid w:val="005861A2"/>
    <w:rPr>
      <w:caps/>
      <w:color w:val="365F91" w:themeColor="accent1" w:themeShade="BF"/>
      <w:spacing w:val="10"/>
    </w:rPr>
  </w:style>
  <w:style w:type="character" w:customStyle="1" w:styleId="Nagwek6Znak">
    <w:name w:val="Nagłówek 6 Znak"/>
    <w:basedOn w:val="Domylnaczcionkaakapitu"/>
    <w:link w:val="Nagwek6"/>
    <w:uiPriority w:val="9"/>
    <w:semiHidden/>
    <w:rsid w:val="005861A2"/>
    <w:rPr>
      <w:caps/>
      <w:color w:val="365F91" w:themeColor="accent1" w:themeShade="BF"/>
      <w:spacing w:val="10"/>
    </w:rPr>
  </w:style>
  <w:style w:type="character" w:customStyle="1" w:styleId="Nagwek7Znak">
    <w:name w:val="Nagłówek 7 Znak"/>
    <w:basedOn w:val="Domylnaczcionkaakapitu"/>
    <w:link w:val="Nagwek7"/>
    <w:uiPriority w:val="9"/>
    <w:semiHidden/>
    <w:rsid w:val="005861A2"/>
    <w:rPr>
      <w:caps/>
      <w:color w:val="365F91" w:themeColor="accent1" w:themeShade="BF"/>
      <w:spacing w:val="10"/>
    </w:rPr>
  </w:style>
  <w:style w:type="character" w:customStyle="1" w:styleId="Nagwek8Znak">
    <w:name w:val="Nagłówek 8 Znak"/>
    <w:basedOn w:val="Domylnaczcionkaakapitu"/>
    <w:link w:val="Nagwek8"/>
    <w:uiPriority w:val="9"/>
    <w:semiHidden/>
    <w:rsid w:val="005861A2"/>
    <w:rPr>
      <w:caps/>
      <w:spacing w:val="10"/>
      <w:sz w:val="18"/>
      <w:szCs w:val="18"/>
    </w:rPr>
  </w:style>
  <w:style w:type="character" w:customStyle="1" w:styleId="Nagwek9Znak">
    <w:name w:val="Nagłówek 9 Znak"/>
    <w:basedOn w:val="Domylnaczcionkaakapitu"/>
    <w:link w:val="Nagwek9"/>
    <w:uiPriority w:val="9"/>
    <w:semiHidden/>
    <w:rsid w:val="005861A2"/>
    <w:rPr>
      <w:i/>
      <w:caps/>
      <w:spacing w:val="10"/>
      <w:sz w:val="18"/>
      <w:szCs w:val="18"/>
    </w:rPr>
  </w:style>
  <w:style w:type="paragraph" w:styleId="Legenda">
    <w:name w:val="caption"/>
    <w:basedOn w:val="Normalny"/>
    <w:next w:val="Normalny"/>
    <w:uiPriority w:val="35"/>
    <w:semiHidden/>
    <w:unhideWhenUsed/>
    <w:qFormat/>
    <w:rsid w:val="005861A2"/>
    <w:rPr>
      <w:b/>
      <w:bCs/>
      <w:color w:val="365F91" w:themeColor="accent1" w:themeShade="BF"/>
      <w:sz w:val="16"/>
      <w:szCs w:val="16"/>
    </w:rPr>
  </w:style>
  <w:style w:type="paragraph" w:styleId="Tytu">
    <w:name w:val="Title"/>
    <w:basedOn w:val="Normalny"/>
    <w:next w:val="Normalny"/>
    <w:link w:val="TytuZnak"/>
    <w:uiPriority w:val="10"/>
    <w:qFormat/>
    <w:rsid w:val="005861A2"/>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5861A2"/>
    <w:rPr>
      <w:caps/>
      <w:color w:val="4F81BD" w:themeColor="accent1"/>
      <w:spacing w:val="10"/>
      <w:kern w:val="28"/>
      <w:sz w:val="52"/>
      <w:szCs w:val="52"/>
    </w:rPr>
  </w:style>
  <w:style w:type="paragraph" w:styleId="Podtytu">
    <w:name w:val="Subtitle"/>
    <w:basedOn w:val="Normalny"/>
    <w:next w:val="Normalny"/>
    <w:link w:val="PodtytuZnak"/>
    <w:uiPriority w:val="11"/>
    <w:qFormat/>
    <w:rsid w:val="005861A2"/>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5861A2"/>
    <w:rPr>
      <w:caps/>
      <w:color w:val="595959" w:themeColor="text1" w:themeTint="A6"/>
      <w:spacing w:val="10"/>
      <w:sz w:val="24"/>
      <w:szCs w:val="24"/>
    </w:rPr>
  </w:style>
  <w:style w:type="character" w:styleId="Pogrubienie">
    <w:name w:val="Strong"/>
    <w:uiPriority w:val="22"/>
    <w:qFormat/>
    <w:rsid w:val="005861A2"/>
    <w:rPr>
      <w:b/>
      <w:bCs/>
    </w:rPr>
  </w:style>
  <w:style w:type="character" w:styleId="Uwydatnienie">
    <w:name w:val="Emphasis"/>
    <w:uiPriority w:val="20"/>
    <w:qFormat/>
    <w:rsid w:val="005861A2"/>
    <w:rPr>
      <w:caps/>
      <w:color w:val="243F60" w:themeColor="accent1" w:themeShade="7F"/>
      <w:spacing w:val="5"/>
    </w:rPr>
  </w:style>
  <w:style w:type="paragraph" w:styleId="Bezodstpw">
    <w:name w:val="No Spacing"/>
    <w:basedOn w:val="Normalny"/>
    <w:link w:val="BezodstpwZnak"/>
    <w:uiPriority w:val="1"/>
    <w:qFormat/>
    <w:rsid w:val="005861A2"/>
    <w:pPr>
      <w:spacing w:before="0" w:after="0" w:line="240" w:lineRule="auto"/>
    </w:pPr>
  </w:style>
  <w:style w:type="character" w:customStyle="1" w:styleId="BezodstpwZnak">
    <w:name w:val="Bez odstępów Znak"/>
    <w:basedOn w:val="Domylnaczcionkaakapitu"/>
    <w:link w:val="Bezodstpw"/>
    <w:uiPriority w:val="1"/>
    <w:rsid w:val="005861A2"/>
    <w:rPr>
      <w:sz w:val="20"/>
      <w:szCs w:val="20"/>
    </w:rPr>
  </w:style>
  <w:style w:type="paragraph" w:styleId="Akapitzlist">
    <w:name w:val="List Paragraph"/>
    <w:basedOn w:val="Normalny"/>
    <w:uiPriority w:val="34"/>
    <w:qFormat/>
    <w:rsid w:val="005861A2"/>
    <w:pPr>
      <w:ind w:left="720"/>
      <w:contextualSpacing/>
    </w:pPr>
  </w:style>
  <w:style w:type="paragraph" w:styleId="Cytat">
    <w:name w:val="Quote"/>
    <w:basedOn w:val="Normalny"/>
    <w:next w:val="Normalny"/>
    <w:link w:val="CytatZnak"/>
    <w:uiPriority w:val="29"/>
    <w:qFormat/>
    <w:rsid w:val="005861A2"/>
    <w:rPr>
      <w:i/>
      <w:iCs/>
    </w:rPr>
  </w:style>
  <w:style w:type="character" w:customStyle="1" w:styleId="CytatZnak">
    <w:name w:val="Cytat Znak"/>
    <w:basedOn w:val="Domylnaczcionkaakapitu"/>
    <w:link w:val="Cytat"/>
    <w:uiPriority w:val="29"/>
    <w:rsid w:val="005861A2"/>
    <w:rPr>
      <w:i/>
      <w:iCs/>
      <w:sz w:val="20"/>
      <w:szCs w:val="20"/>
    </w:rPr>
  </w:style>
  <w:style w:type="paragraph" w:styleId="Cytatintensywny">
    <w:name w:val="Intense Quote"/>
    <w:basedOn w:val="Normalny"/>
    <w:next w:val="Normalny"/>
    <w:link w:val="CytatintensywnyZnak"/>
    <w:uiPriority w:val="30"/>
    <w:qFormat/>
    <w:rsid w:val="005861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5861A2"/>
    <w:rPr>
      <w:i/>
      <w:iCs/>
      <w:color w:val="4F81BD" w:themeColor="accent1"/>
      <w:sz w:val="20"/>
      <w:szCs w:val="20"/>
    </w:rPr>
  </w:style>
  <w:style w:type="character" w:styleId="Wyrnieniedelikatne">
    <w:name w:val="Subtle Emphasis"/>
    <w:uiPriority w:val="19"/>
    <w:qFormat/>
    <w:rsid w:val="005861A2"/>
    <w:rPr>
      <w:i/>
      <w:iCs/>
      <w:color w:val="243F60" w:themeColor="accent1" w:themeShade="7F"/>
    </w:rPr>
  </w:style>
  <w:style w:type="character" w:styleId="Wyrnienieintensywne">
    <w:name w:val="Intense Emphasis"/>
    <w:uiPriority w:val="21"/>
    <w:qFormat/>
    <w:rsid w:val="005861A2"/>
    <w:rPr>
      <w:b/>
      <w:bCs/>
      <w:caps/>
      <w:color w:val="243F60" w:themeColor="accent1" w:themeShade="7F"/>
      <w:spacing w:val="10"/>
    </w:rPr>
  </w:style>
  <w:style w:type="character" w:styleId="Odwoaniedelikatne">
    <w:name w:val="Subtle Reference"/>
    <w:uiPriority w:val="31"/>
    <w:qFormat/>
    <w:rsid w:val="005861A2"/>
    <w:rPr>
      <w:b/>
      <w:bCs/>
      <w:color w:val="4F81BD" w:themeColor="accent1"/>
    </w:rPr>
  </w:style>
  <w:style w:type="character" w:styleId="Odwoanieintensywne">
    <w:name w:val="Intense Reference"/>
    <w:uiPriority w:val="32"/>
    <w:qFormat/>
    <w:rsid w:val="005861A2"/>
    <w:rPr>
      <w:b/>
      <w:bCs/>
      <w:i/>
      <w:iCs/>
      <w:caps/>
      <w:color w:val="4F81BD" w:themeColor="accent1"/>
    </w:rPr>
  </w:style>
  <w:style w:type="character" w:styleId="Tytuksiki">
    <w:name w:val="Book Title"/>
    <w:uiPriority w:val="33"/>
    <w:qFormat/>
    <w:rsid w:val="005861A2"/>
    <w:rPr>
      <w:b/>
      <w:bCs/>
      <w:i/>
      <w:iCs/>
      <w:spacing w:val="9"/>
    </w:rPr>
  </w:style>
  <w:style w:type="paragraph" w:styleId="Nagwekspisutreci">
    <w:name w:val="TOC Heading"/>
    <w:basedOn w:val="Nagwek1"/>
    <w:next w:val="Normalny"/>
    <w:uiPriority w:val="39"/>
    <w:semiHidden/>
    <w:unhideWhenUsed/>
    <w:qFormat/>
    <w:rsid w:val="005861A2"/>
    <w:pPr>
      <w:outlineLvl w:val="9"/>
    </w:pPr>
    <w:rPr>
      <w:lang w:bidi="en-US"/>
    </w:rPr>
  </w:style>
  <w:style w:type="character" w:styleId="Hipercze">
    <w:name w:val="Hyperlink"/>
    <w:basedOn w:val="Domylnaczcionkaakapitu"/>
    <w:uiPriority w:val="99"/>
    <w:semiHidden/>
    <w:unhideWhenUsed/>
    <w:rsid w:val="00485D43"/>
    <w:rPr>
      <w:color w:val="0000FF"/>
      <w:u w:val="single"/>
    </w:rPr>
  </w:style>
  <w:style w:type="paragraph" w:styleId="NormalnyWeb">
    <w:name w:val="Normal (Web)"/>
    <w:basedOn w:val="Normalny"/>
    <w:uiPriority w:val="99"/>
    <w:semiHidden/>
    <w:unhideWhenUsed/>
    <w:rsid w:val="00485D43"/>
    <w:pPr>
      <w:spacing w:before="0"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485D43"/>
    <w:pPr>
      <w:spacing w:before="0"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485D43"/>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485D43"/>
    <w:pPr>
      <w:spacing w:before="0"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485D43"/>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0033">
      <w:bodyDiv w:val="1"/>
      <w:marLeft w:val="0"/>
      <w:marRight w:val="0"/>
      <w:marTop w:val="0"/>
      <w:marBottom w:val="0"/>
      <w:divBdr>
        <w:top w:val="none" w:sz="0" w:space="0" w:color="auto"/>
        <w:left w:val="none" w:sz="0" w:space="0" w:color="auto"/>
        <w:bottom w:val="none" w:sz="0" w:space="0" w:color="auto"/>
        <w:right w:val="none" w:sz="0" w:space="0" w:color="auto"/>
      </w:divBdr>
      <w:divsChild>
        <w:div w:id="109343337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uty-pianki.bipgmin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Niestandardowy 1">
      <a:dk1>
        <a:sysClr val="windowText" lastClr="000000"/>
      </a:dk1>
      <a:lt1>
        <a:srgbClr val="0000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warda oprawa">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2969</Words>
  <Characters>17815</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BJ</cp:lastModifiedBy>
  <cp:revision>1</cp:revision>
  <dcterms:created xsi:type="dcterms:W3CDTF">2013-05-04T11:50:00Z</dcterms:created>
  <dcterms:modified xsi:type="dcterms:W3CDTF">2013-05-04T11:54:00Z</dcterms:modified>
</cp:coreProperties>
</file>