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857CF" w14:textId="444ECFB1" w:rsidR="007C3F65" w:rsidRPr="00494599" w:rsidRDefault="00683966" w:rsidP="00816E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211252693"/>
      <w:r>
        <w:rPr>
          <w:rFonts w:ascii="Times New Roman" w:hAnsi="Times New Roman"/>
          <w:color w:val="000000"/>
          <w:sz w:val="24"/>
          <w:szCs w:val="24"/>
        </w:rPr>
        <w:t>WOS.272.</w:t>
      </w:r>
      <w:r w:rsidR="00484CE6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.2025</w:t>
      </w:r>
      <w:r w:rsidR="0065557F">
        <w:rPr>
          <w:rFonts w:ascii="Times New Roman" w:hAnsi="Times New Roman"/>
          <w:color w:val="000000"/>
          <w:sz w:val="24"/>
          <w:szCs w:val="24"/>
        </w:rPr>
        <w:tab/>
      </w:r>
      <w:r w:rsidR="0065557F">
        <w:rPr>
          <w:rFonts w:ascii="Times New Roman" w:hAnsi="Times New Roman"/>
          <w:color w:val="000000"/>
          <w:sz w:val="24"/>
          <w:szCs w:val="24"/>
        </w:rPr>
        <w:tab/>
      </w:r>
      <w:r w:rsidR="0065557F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F60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1FD4">
        <w:rPr>
          <w:rFonts w:ascii="Times New Roman" w:hAnsi="Times New Roman"/>
          <w:color w:val="000000"/>
          <w:sz w:val="24"/>
          <w:szCs w:val="24"/>
        </w:rPr>
        <w:t>K</w:t>
      </w:r>
      <w:r w:rsidR="007C3F65" w:rsidRPr="00494599">
        <w:rPr>
          <w:rFonts w:ascii="Times New Roman" w:hAnsi="Times New Roman"/>
          <w:color w:val="000000"/>
          <w:sz w:val="24"/>
          <w:szCs w:val="24"/>
          <w:highlight w:val="white"/>
        </w:rPr>
        <w:t>obyłka</w:t>
      </w:r>
      <w:r w:rsidR="00005066" w:rsidRPr="00494599">
        <w:rPr>
          <w:rFonts w:ascii="Times New Roman" w:hAnsi="Times New Roman"/>
          <w:color w:val="000000"/>
          <w:sz w:val="24"/>
          <w:szCs w:val="24"/>
        </w:rPr>
        <w:t>, dnia</w:t>
      </w:r>
      <w:r w:rsidR="001E24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4CE6">
        <w:rPr>
          <w:rFonts w:ascii="Times New Roman" w:hAnsi="Times New Roman"/>
          <w:color w:val="000000"/>
          <w:sz w:val="24"/>
          <w:szCs w:val="24"/>
        </w:rPr>
        <w:t>23</w:t>
      </w:r>
      <w:r w:rsidR="00796D20">
        <w:rPr>
          <w:rFonts w:ascii="Times New Roman" w:hAnsi="Times New Roman"/>
          <w:color w:val="000000"/>
          <w:sz w:val="24"/>
          <w:szCs w:val="24"/>
        </w:rPr>
        <w:t>.1</w:t>
      </w:r>
      <w:r w:rsidR="000B4E5A">
        <w:rPr>
          <w:rFonts w:ascii="Times New Roman" w:hAnsi="Times New Roman"/>
          <w:color w:val="000000"/>
          <w:sz w:val="24"/>
          <w:szCs w:val="24"/>
        </w:rPr>
        <w:t>0</w:t>
      </w:r>
      <w:r w:rsidR="003A7D2C">
        <w:rPr>
          <w:rFonts w:ascii="Times New Roman" w:hAnsi="Times New Roman"/>
          <w:color w:val="000000"/>
          <w:sz w:val="24"/>
          <w:szCs w:val="24"/>
        </w:rPr>
        <w:t>.202</w:t>
      </w:r>
      <w:r w:rsidR="00016668">
        <w:rPr>
          <w:rFonts w:ascii="Times New Roman" w:hAnsi="Times New Roman"/>
          <w:color w:val="000000"/>
          <w:sz w:val="24"/>
          <w:szCs w:val="24"/>
        </w:rPr>
        <w:t>5</w:t>
      </w:r>
      <w:r w:rsidR="00682580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4EDA71AD" w14:textId="77777777" w:rsidR="00C97470" w:rsidRDefault="00C97470" w:rsidP="00816E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EF1DE3" w14:textId="0C87B08C" w:rsidR="00C97470" w:rsidRDefault="00C434B1" w:rsidP="00816E4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REGULAMIN POSTĘPOWANIA ZAPYTANIA OFERTOWEGO</w:t>
      </w:r>
      <w:r w:rsidR="00293DA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694AA251" w14:textId="3A2D2381" w:rsidR="00C97470" w:rsidRPr="00293DA9" w:rsidRDefault="00293DA9" w:rsidP="00B70486">
      <w:pPr>
        <w:spacing w:before="24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3DA9">
        <w:rPr>
          <w:rFonts w:ascii="Times New Roman" w:hAnsi="Times New Roman"/>
          <w:color w:val="000000"/>
          <w:sz w:val="24"/>
          <w:szCs w:val="24"/>
        </w:rPr>
        <w:t>na obsługę geodezyjną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91EF12C" w14:textId="77777777" w:rsidR="00293DA9" w:rsidRPr="00293DA9" w:rsidRDefault="00293DA9" w:rsidP="00293DA9">
      <w:pPr>
        <w:pStyle w:val="Standard"/>
        <w:spacing w:before="120" w:line="276" w:lineRule="auto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b/>
          <w:color w:val="auto"/>
          <w:lang w:val="pl-PL"/>
        </w:rPr>
        <w:t>I. Zamawiający:</w:t>
      </w:r>
    </w:p>
    <w:p w14:paraId="5316EC77" w14:textId="77777777" w:rsidR="00293DA9" w:rsidRPr="00293DA9" w:rsidRDefault="00293DA9" w:rsidP="00293DA9">
      <w:pPr>
        <w:pStyle w:val="Standard"/>
        <w:tabs>
          <w:tab w:val="left" w:pos="426"/>
        </w:tabs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b/>
          <w:color w:val="auto"/>
          <w:lang w:val="pl-PL"/>
        </w:rPr>
        <w:t>Miasto Kobyłka</w:t>
      </w:r>
    </w:p>
    <w:p w14:paraId="317A7603" w14:textId="77777777" w:rsidR="00293DA9" w:rsidRPr="00293DA9" w:rsidRDefault="00293DA9" w:rsidP="00293DA9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>ul. Wołomińska 1</w:t>
      </w:r>
    </w:p>
    <w:p w14:paraId="420E1054" w14:textId="77777777" w:rsidR="00293DA9" w:rsidRPr="00293DA9" w:rsidRDefault="00293DA9" w:rsidP="00293DA9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>05-230 Kobyłka</w:t>
      </w:r>
    </w:p>
    <w:p w14:paraId="30954C0B" w14:textId="77777777" w:rsidR="00293DA9" w:rsidRPr="00293DA9" w:rsidRDefault="00293DA9" w:rsidP="00293DA9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>NIP: 125-133-23-90, REGON: 013269663</w:t>
      </w:r>
    </w:p>
    <w:p w14:paraId="6A93208E" w14:textId="77777777" w:rsidR="00293DA9" w:rsidRPr="00293DA9" w:rsidRDefault="00293DA9" w:rsidP="00293DA9">
      <w:pPr>
        <w:pStyle w:val="Standard"/>
        <w:spacing w:before="120" w:line="276" w:lineRule="auto"/>
        <w:jc w:val="both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b/>
          <w:color w:val="auto"/>
          <w:lang w:val="pl-PL"/>
        </w:rPr>
        <w:t>II. Procedura rozpatrywania ofert.</w:t>
      </w:r>
    </w:p>
    <w:p w14:paraId="2954CA45" w14:textId="0803A4C6" w:rsidR="00293DA9" w:rsidRPr="00293DA9" w:rsidRDefault="00293DA9" w:rsidP="00293DA9">
      <w:pPr>
        <w:pStyle w:val="Standard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 xml:space="preserve">Zamawiający rozpatrzy oferty w trybie zapytania ofertowego. Stosownie do brzmienia </w:t>
      </w:r>
      <w:r w:rsidRPr="00293DA9">
        <w:rPr>
          <w:rFonts w:ascii="Times New Roman" w:eastAsia="Times New Roman" w:hAnsi="Times New Roman" w:cs="Times New Roman"/>
          <w:color w:val="auto"/>
          <w:lang w:val="pl-PL"/>
        </w:rPr>
        <w:br/>
        <w:t xml:space="preserve">art. 2 ust 1 pkt 1 ustawy z dnia 11 września 2019 r. - Prawo zamówień publicznych </w:t>
      </w:r>
      <w:r w:rsidRPr="00293DA9">
        <w:rPr>
          <w:rFonts w:ascii="Times New Roman" w:eastAsia="Times New Roman" w:hAnsi="Times New Roman" w:cs="Times New Roman"/>
          <w:color w:val="auto"/>
          <w:lang w:val="pl-PL"/>
        </w:rPr>
        <w:br/>
        <w:t>(</w:t>
      </w:r>
      <w:proofErr w:type="spellStart"/>
      <w:r w:rsidRPr="00293DA9">
        <w:rPr>
          <w:rFonts w:ascii="Times New Roman" w:eastAsia="Times New Roman" w:hAnsi="Times New Roman" w:cs="Times New Roman"/>
          <w:color w:val="auto"/>
          <w:lang w:val="pl-PL"/>
        </w:rPr>
        <w:t>t.j</w:t>
      </w:r>
      <w:proofErr w:type="spellEnd"/>
      <w:r w:rsidRPr="00293DA9">
        <w:rPr>
          <w:rFonts w:ascii="Times New Roman" w:eastAsia="Times New Roman" w:hAnsi="Times New Roman" w:cs="Times New Roman"/>
          <w:color w:val="auto"/>
          <w:lang w:val="pl-PL"/>
        </w:rPr>
        <w:t xml:space="preserve">. Dz. U. z 2024 r. poz. 1320), przepisy przedmiotowej ustawy nie znajdują zastosowania </w:t>
      </w:r>
      <w:r w:rsidR="00973E12">
        <w:rPr>
          <w:rFonts w:ascii="Times New Roman" w:eastAsia="Times New Roman" w:hAnsi="Times New Roman" w:cs="Times New Roman"/>
          <w:color w:val="auto"/>
          <w:lang w:val="pl-PL"/>
        </w:rPr>
        <w:br/>
      </w:r>
      <w:r w:rsidRPr="00293DA9">
        <w:rPr>
          <w:rFonts w:ascii="Times New Roman" w:eastAsia="Times New Roman" w:hAnsi="Times New Roman" w:cs="Times New Roman"/>
          <w:color w:val="auto"/>
          <w:lang w:val="pl-PL"/>
        </w:rPr>
        <w:t>w niniejszej sprawie - wartość zamówienia nie przekracza kwoty 130 000 złotych.</w:t>
      </w:r>
    </w:p>
    <w:p w14:paraId="34E07503" w14:textId="77777777" w:rsidR="00293DA9" w:rsidRPr="00293DA9" w:rsidRDefault="00293DA9" w:rsidP="00293DA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III. Opis przedmiotu zamówienia. </w:t>
      </w:r>
    </w:p>
    <w:p w14:paraId="21F5B38E" w14:textId="497A8634" w:rsidR="00293DA9" w:rsidRPr="00293DA9" w:rsidRDefault="00293DA9" w:rsidP="00293DA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 xml:space="preserve">Prace geodezyjne </w:t>
      </w:r>
      <w:r w:rsidRPr="00293DA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według odrębnych zleceń</w:t>
      </w:r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 xml:space="preserve">, dla potrzeb postępowań prowadzonych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>w Wydziale Ochrony Środowiska, wynikających z realizacji zadań Miasta Kobyłka w 2025 r. polegające na:</w:t>
      </w:r>
    </w:p>
    <w:p w14:paraId="69F622A7" w14:textId="0ED50518" w:rsidR="00293DA9" w:rsidRPr="00293DA9" w:rsidRDefault="00293DA9" w:rsidP="00293DA9">
      <w:pPr>
        <w:pStyle w:val="Standard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color w:val="C00000"/>
          <w:lang w:val="pl-PL"/>
        </w:rPr>
      </w:pPr>
      <w:r w:rsidRPr="00293DA9">
        <w:rPr>
          <w:rFonts w:ascii="Times New Roman" w:hAnsi="Times New Roman" w:cs="Times New Roman"/>
          <w:color w:val="auto"/>
          <w:lang w:val="pl-PL"/>
        </w:rPr>
        <w:t xml:space="preserve">wykonaniu pomiarów rzędnych wysokościowych terenu wraz z określeniem zmian </w:t>
      </w:r>
      <w:r w:rsidR="00973E12">
        <w:rPr>
          <w:rFonts w:ascii="Times New Roman" w:hAnsi="Times New Roman" w:cs="Times New Roman"/>
          <w:color w:val="auto"/>
          <w:lang w:val="pl-PL"/>
        </w:rPr>
        <w:br/>
      </w:r>
      <w:r w:rsidRPr="00293DA9">
        <w:rPr>
          <w:rFonts w:ascii="Times New Roman" w:hAnsi="Times New Roman" w:cs="Times New Roman"/>
          <w:color w:val="auto"/>
          <w:lang w:val="pl-PL"/>
        </w:rPr>
        <w:t>w jego ukształtowaniu;</w:t>
      </w:r>
    </w:p>
    <w:p w14:paraId="229C593B" w14:textId="5C89C235" w:rsidR="00293DA9" w:rsidRPr="00293DA9" w:rsidRDefault="00293DA9" w:rsidP="00293DA9">
      <w:pPr>
        <w:pStyle w:val="Standard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color w:val="auto"/>
          <w:lang w:val="pl-PL"/>
        </w:rPr>
      </w:pPr>
      <w:r w:rsidRPr="00293DA9">
        <w:rPr>
          <w:rFonts w:ascii="Times New Roman" w:hAnsi="Times New Roman" w:cs="Times New Roman"/>
          <w:color w:val="auto"/>
          <w:lang w:val="pl-PL"/>
        </w:rPr>
        <w:t xml:space="preserve">opracowanie dokumentacji z realizacji prac, w tym ekspertyz dot. ustalenia rodzaju </w:t>
      </w:r>
      <w:r w:rsidRPr="00293DA9">
        <w:rPr>
          <w:rFonts w:ascii="Times New Roman" w:hAnsi="Times New Roman" w:cs="Times New Roman"/>
          <w:color w:val="auto"/>
          <w:lang w:val="pl-PL"/>
        </w:rPr>
        <w:br/>
        <w:t>i ilości zdeponowanych odpadów.</w:t>
      </w:r>
    </w:p>
    <w:p w14:paraId="6317E9DF" w14:textId="77777777" w:rsidR="00293DA9" w:rsidRPr="00293DA9" w:rsidRDefault="00293DA9" w:rsidP="00293DA9">
      <w:pPr>
        <w:pStyle w:val="Standard"/>
        <w:spacing w:before="120" w:line="276" w:lineRule="auto"/>
        <w:jc w:val="both"/>
        <w:rPr>
          <w:rFonts w:ascii="Times New Roman" w:hAnsi="Times New Roman" w:cs="Times New Roman"/>
          <w:lang w:val="pl-PL"/>
        </w:rPr>
      </w:pPr>
      <w:r w:rsidRPr="00293DA9">
        <w:rPr>
          <w:rFonts w:ascii="Times New Roman" w:hAnsi="Times New Roman" w:cs="Times New Roman"/>
          <w:lang w:val="pl-PL"/>
        </w:rPr>
        <w:t>Dokumentację dotyczącą pomiarów rzędnych wysokościowych terenu wraz z określeniem zmian w jego ukształtowaniu, stanowi:</w:t>
      </w:r>
    </w:p>
    <w:p w14:paraId="27740E1E" w14:textId="77777777" w:rsidR="00293DA9" w:rsidRPr="00293DA9" w:rsidRDefault="00293DA9" w:rsidP="00293DA9">
      <w:pPr>
        <w:pStyle w:val="Standard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293DA9">
        <w:rPr>
          <w:rFonts w:ascii="Times New Roman" w:hAnsi="Times New Roman" w:cs="Times New Roman"/>
          <w:lang w:val="pl-PL"/>
        </w:rPr>
        <w:t>sprawozdanie techniczne z wykonanych pomiarów,</w:t>
      </w:r>
    </w:p>
    <w:p w14:paraId="2A4E6346" w14:textId="77777777" w:rsidR="00293DA9" w:rsidRPr="00293DA9" w:rsidRDefault="00293DA9" w:rsidP="00293DA9">
      <w:pPr>
        <w:pStyle w:val="Standard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293DA9">
        <w:rPr>
          <w:rFonts w:ascii="Times New Roman" w:hAnsi="Times New Roman" w:cs="Times New Roman"/>
          <w:lang w:val="pl-PL"/>
        </w:rPr>
        <w:t>opracowanie określające zmiany ukształtowania ternu stwierdzone na podstawie przeprowadzonych pomiarów, w oparciu o dane z poprzednich pomiarów,</w:t>
      </w:r>
    </w:p>
    <w:p w14:paraId="1C434E1F" w14:textId="77777777" w:rsidR="00293DA9" w:rsidRPr="00293DA9" w:rsidRDefault="00293DA9" w:rsidP="00293DA9">
      <w:pPr>
        <w:pStyle w:val="Standard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293DA9">
        <w:rPr>
          <w:rFonts w:ascii="Times New Roman" w:hAnsi="Times New Roman" w:cs="Times New Roman"/>
          <w:lang w:val="pl-PL"/>
        </w:rPr>
        <w:t>tabelaryczne zestawienie wyników pomiarów,</w:t>
      </w:r>
    </w:p>
    <w:p w14:paraId="5D18BEFF" w14:textId="77777777" w:rsidR="00293DA9" w:rsidRPr="00293DA9" w:rsidRDefault="00293DA9" w:rsidP="00293DA9">
      <w:pPr>
        <w:pStyle w:val="Standard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293DA9">
        <w:rPr>
          <w:rFonts w:ascii="Times New Roman" w:hAnsi="Times New Roman" w:cs="Times New Roman"/>
          <w:lang w:val="pl-PL"/>
        </w:rPr>
        <w:t>tabelaryczne zestawienie powierzchni, na których doszło do zmiany ukształtowania na poszczególnych dz. ew. (np. poprzez zdeponowanie odpadów) oraz graficzne przedstawienie tych powierzchni,</w:t>
      </w:r>
    </w:p>
    <w:p w14:paraId="19641E45" w14:textId="2BEC604B" w:rsidR="00293DA9" w:rsidRPr="00293DA9" w:rsidRDefault="00293DA9" w:rsidP="00293DA9">
      <w:pPr>
        <w:pStyle w:val="Standard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293DA9">
        <w:rPr>
          <w:rFonts w:ascii="Times New Roman" w:hAnsi="Times New Roman" w:cs="Times New Roman"/>
          <w:lang w:val="pl-PL"/>
        </w:rPr>
        <w:t xml:space="preserve">obliczenie (w oparciu o wyniki przeprowadzonych pomiarów oraz dane </w:t>
      </w:r>
      <w:r w:rsidRPr="00293DA9">
        <w:rPr>
          <w:rFonts w:ascii="Times New Roman" w:hAnsi="Times New Roman" w:cs="Times New Roman"/>
          <w:lang w:val="pl-PL"/>
        </w:rPr>
        <w:br/>
        <w:t>z poprzednich pomiarów) i tabelaryczne zestawienie ilości/objętości zdeponowanych odpadów/materiałów dla poszczególnych działek,</w:t>
      </w:r>
    </w:p>
    <w:p w14:paraId="30EA0A8B" w14:textId="77777777" w:rsidR="00293DA9" w:rsidRPr="00293DA9" w:rsidRDefault="00293DA9" w:rsidP="00293DA9">
      <w:pPr>
        <w:pStyle w:val="Standard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293DA9">
        <w:rPr>
          <w:rFonts w:ascii="Times New Roman" w:hAnsi="Times New Roman" w:cs="Times New Roman"/>
          <w:lang w:val="pl-PL"/>
        </w:rPr>
        <w:t xml:space="preserve">mapa zasadnicza w skali zapewniającej czytelność z naniesionymi wynikami </w:t>
      </w:r>
      <w:r w:rsidRPr="00293DA9">
        <w:rPr>
          <w:rFonts w:ascii="Times New Roman" w:hAnsi="Times New Roman" w:cs="Times New Roman"/>
          <w:lang w:val="pl-PL"/>
        </w:rPr>
        <w:lastRenderedPageBreak/>
        <w:t xml:space="preserve">pomiarów poziomu terenu wraz z wykazaniem i numeracją  punktów, w których wykonano pomiar oraz wynikiem pomiaru. </w:t>
      </w:r>
    </w:p>
    <w:p w14:paraId="1DA3494B" w14:textId="77777777" w:rsidR="00293DA9" w:rsidRPr="00293DA9" w:rsidRDefault="00293DA9" w:rsidP="00293DA9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lang w:val="pl-PL"/>
        </w:rPr>
      </w:pPr>
    </w:p>
    <w:p w14:paraId="1C3F9113" w14:textId="77777777" w:rsidR="00293DA9" w:rsidRPr="00293DA9" w:rsidRDefault="00293DA9" w:rsidP="00293DA9">
      <w:pPr>
        <w:pStyle w:val="Standard"/>
        <w:spacing w:before="120" w:line="276" w:lineRule="auto"/>
        <w:jc w:val="both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IV. Termin wykonania zamówienia. </w:t>
      </w:r>
    </w:p>
    <w:p w14:paraId="4DAD3CAD" w14:textId="77777777" w:rsidR="00293DA9" w:rsidRPr="00293DA9" w:rsidRDefault="00293DA9" w:rsidP="00293DA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 xml:space="preserve">Termin realizacji przedmiotu zamówienia do: </w:t>
      </w:r>
      <w:r w:rsidRPr="00293DA9">
        <w:rPr>
          <w:rFonts w:ascii="Times New Roman" w:eastAsia="Times New Roman" w:hAnsi="Times New Roman" w:cs="Times New Roman"/>
          <w:b/>
          <w:bCs/>
          <w:color w:val="auto"/>
          <w:lang w:val="pl-PL"/>
        </w:rPr>
        <w:t>31.12.2025</w:t>
      </w:r>
      <w:r w:rsidRPr="00293DA9"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 r.</w:t>
      </w:r>
    </w:p>
    <w:p w14:paraId="09FD8A39" w14:textId="77777777" w:rsidR="00293DA9" w:rsidRPr="00293DA9" w:rsidRDefault="00293DA9" w:rsidP="00293DA9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93D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V. Warunki udziału w postępowaniu:</w:t>
      </w:r>
    </w:p>
    <w:p w14:paraId="5EAC6A39" w14:textId="171987C6" w:rsidR="00293DA9" w:rsidRPr="00293DA9" w:rsidRDefault="00293DA9" w:rsidP="00293DA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/>
          <w:color w:val="C00000"/>
          <w:sz w:val="24"/>
          <w:szCs w:val="24"/>
        </w:rPr>
      </w:pPr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mogą wziąć udział firmy świadczące usługi z zakresu wykonawstwa geodezyjnego, które wykażą, że zatrudniają personel posiadający uprawnienia zawodowe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 xml:space="preserve">do wykonywania samodzielnych funkcji w dziedzinie geodezji i kartografii z zakresu wymienionego w art. 43 pkt 1 i 3 ustawy z dnia 17 maja 1989 r. - Prawo geodezyjne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>i kartograficzne (</w:t>
      </w:r>
      <w:proofErr w:type="spellStart"/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 xml:space="preserve">. Dz. U. z 2024 r. poz. 1151 z </w:t>
      </w:r>
      <w:proofErr w:type="spellStart"/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>. zm.).</w:t>
      </w:r>
    </w:p>
    <w:p w14:paraId="1773EB6B" w14:textId="77777777" w:rsidR="00293DA9" w:rsidRPr="00293DA9" w:rsidRDefault="00293DA9" w:rsidP="00293DA9">
      <w:pPr>
        <w:pStyle w:val="Standard"/>
        <w:spacing w:before="120" w:line="276" w:lineRule="auto"/>
        <w:jc w:val="both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b/>
          <w:color w:val="auto"/>
          <w:lang w:val="pl-PL"/>
        </w:rPr>
        <w:t>VI. Opis sposobu przygotowania oferty.</w:t>
      </w:r>
    </w:p>
    <w:p w14:paraId="551B3220" w14:textId="77777777" w:rsidR="00293DA9" w:rsidRPr="00293DA9" w:rsidRDefault="00293DA9" w:rsidP="00293DA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>Oferent powinien stworzyć ofertę na formularzu załączonym do niniejszego zapytania.</w:t>
      </w:r>
    </w:p>
    <w:p w14:paraId="0F5ECFB1" w14:textId="77777777" w:rsidR="00293DA9" w:rsidRPr="00293DA9" w:rsidRDefault="00293DA9" w:rsidP="00293DA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ab/>
        <w:t>Oferta w szczególności powinna:</w:t>
      </w:r>
    </w:p>
    <w:p w14:paraId="43527984" w14:textId="77777777" w:rsidR="00293DA9" w:rsidRPr="00293DA9" w:rsidRDefault="00293DA9" w:rsidP="00293DA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ab/>
        <w:t>- posiadać datę sporządzenia,</w:t>
      </w:r>
    </w:p>
    <w:p w14:paraId="4E0C89FB" w14:textId="77777777" w:rsidR="00293DA9" w:rsidRPr="00293DA9" w:rsidRDefault="00293DA9" w:rsidP="00293DA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ab/>
        <w:t xml:space="preserve">- zawierać adres lub siedzibę oferenta, numer telefonu, numer NIP, e-mail, </w:t>
      </w:r>
    </w:p>
    <w:p w14:paraId="52163188" w14:textId="77777777" w:rsidR="00293DA9" w:rsidRPr="00293DA9" w:rsidRDefault="00293DA9" w:rsidP="00293DA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ab/>
        <w:t>- być opatrzona podpisem wykonawcy,</w:t>
      </w:r>
    </w:p>
    <w:p w14:paraId="387715F5" w14:textId="77E59F96" w:rsidR="00293DA9" w:rsidRPr="00293DA9" w:rsidRDefault="00293DA9" w:rsidP="00293DA9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auto"/>
          <w:u w:val="single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 xml:space="preserve">- </w:t>
      </w:r>
      <w:r w:rsidRPr="00293DA9">
        <w:rPr>
          <w:rFonts w:ascii="Times New Roman" w:eastAsia="Times New Roman" w:hAnsi="Times New Roman" w:cs="Times New Roman"/>
          <w:color w:val="auto"/>
          <w:u w:val="single"/>
          <w:lang w:val="pl-PL"/>
        </w:rPr>
        <w:t xml:space="preserve">uwzględniać odrębność zleceń stanowiących przedmiot zamówienia wskazany </w:t>
      </w:r>
      <w:r>
        <w:rPr>
          <w:rFonts w:ascii="Times New Roman" w:eastAsia="Times New Roman" w:hAnsi="Times New Roman" w:cs="Times New Roman"/>
          <w:color w:val="auto"/>
          <w:u w:val="single"/>
          <w:lang w:val="pl-PL"/>
        </w:rPr>
        <w:br/>
      </w:r>
      <w:r w:rsidRPr="00293DA9">
        <w:rPr>
          <w:rFonts w:ascii="Times New Roman" w:eastAsia="Times New Roman" w:hAnsi="Times New Roman" w:cs="Times New Roman"/>
          <w:color w:val="auto"/>
          <w:u w:val="single"/>
          <w:lang w:val="pl-PL"/>
        </w:rPr>
        <w:t>w pkt III,</w:t>
      </w:r>
    </w:p>
    <w:p w14:paraId="4B9232E4" w14:textId="77777777" w:rsidR="00293DA9" w:rsidRPr="00293DA9" w:rsidRDefault="00293DA9" w:rsidP="00293DA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>Zamawiający dopuszcza skan podpisanych dokumentów.</w:t>
      </w:r>
    </w:p>
    <w:p w14:paraId="42B73B55" w14:textId="77777777" w:rsidR="00293DA9" w:rsidRPr="00293DA9" w:rsidRDefault="00293DA9" w:rsidP="00293DA9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before="120" w:after="0" w:line="276" w:lineRule="auto"/>
        <w:ind w:left="425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93D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Sposób obliczenia ceny:</w:t>
      </w:r>
    </w:p>
    <w:p w14:paraId="0A6BF1F1" w14:textId="77777777" w:rsidR="00293DA9" w:rsidRPr="00293DA9" w:rsidRDefault="00293DA9" w:rsidP="00293DA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>W cenę propozycji należy wliczyć:</w:t>
      </w:r>
    </w:p>
    <w:p w14:paraId="6A2D57A8" w14:textId="77777777" w:rsidR="00293DA9" w:rsidRPr="00293DA9" w:rsidRDefault="00293DA9" w:rsidP="00293DA9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>a) wartość usługi w oparciu o przedmiot zamówienia,</w:t>
      </w:r>
    </w:p>
    <w:p w14:paraId="6888AF35" w14:textId="77777777" w:rsidR="00293DA9" w:rsidRPr="00293DA9" w:rsidRDefault="00293DA9" w:rsidP="00293DA9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>b) obowiązujący podatek od towarów i usług VAT.</w:t>
      </w:r>
    </w:p>
    <w:p w14:paraId="5EB662A9" w14:textId="77777777" w:rsidR="00293DA9" w:rsidRPr="00293DA9" w:rsidRDefault="00293DA9" w:rsidP="00293DA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3D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Cena </w:t>
      </w:r>
      <w:r w:rsidRPr="00293DA9">
        <w:rPr>
          <w:rFonts w:ascii="Times New Roman" w:eastAsia="Times New Roman" w:hAnsi="Times New Roman"/>
          <w:sz w:val="24"/>
          <w:szCs w:val="24"/>
          <w:lang w:eastAsia="pl-PL"/>
        </w:rPr>
        <w:t>podana przez wykonawcę będzie obowiązywać przez okres ważności umowy i nie będzie podlegała waloryzacji w okresie jej trwania. Zamawiający wybierze propozycję odpowiadającą wszystkim przedstawionym wymogom i o najniższej cenie.</w:t>
      </w:r>
    </w:p>
    <w:p w14:paraId="15F3E881" w14:textId="77777777" w:rsidR="00293DA9" w:rsidRPr="00293DA9" w:rsidRDefault="00293DA9" w:rsidP="00293DA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lang w:val="pl-PL" w:eastAsia="pl-PL" w:bidi="ar-SA"/>
        </w:rPr>
      </w:pPr>
      <w:r w:rsidRPr="00293DA9">
        <w:rPr>
          <w:rFonts w:ascii="Times New Roman" w:eastAsia="Times New Roman" w:hAnsi="Times New Roman" w:cs="Times New Roman"/>
          <w:b/>
          <w:bCs/>
          <w:color w:val="auto"/>
          <w:kern w:val="0"/>
          <w:lang w:val="pl-PL" w:eastAsia="pl-PL" w:bidi="ar-SA"/>
        </w:rPr>
        <w:t xml:space="preserve">Cenę oferty należy podać: </w:t>
      </w:r>
      <w:r w:rsidRPr="00293DA9">
        <w:rPr>
          <w:rFonts w:ascii="Times New Roman" w:eastAsia="Times New Roman" w:hAnsi="Times New Roman" w:cs="Times New Roman"/>
          <w:color w:val="auto"/>
          <w:kern w:val="0"/>
          <w:lang w:val="pl-PL" w:eastAsia="pl-PL" w:bidi="ar-SA"/>
        </w:rPr>
        <w:t>w PLN, netto i brutto.</w:t>
      </w:r>
    </w:p>
    <w:p w14:paraId="492B610C" w14:textId="77777777" w:rsidR="00293DA9" w:rsidRPr="00293DA9" w:rsidRDefault="00293DA9" w:rsidP="00293DA9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0"/>
          <w:lang w:val="pl-PL" w:eastAsia="pl-PL" w:bidi="ar-SA"/>
        </w:rPr>
      </w:pPr>
      <w:r w:rsidRPr="00293DA9">
        <w:rPr>
          <w:rFonts w:ascii="Times New Roman" w:eastAsia="Times New Roman" w:hAnsi="Times New Roman" w:cs="Times New Roman"/>
          <w:b/>
          <w:bCs/>
          <w:color w:val="auto"/>
          <w:kern w:val="0"/>
          <w:lang w:val="pl-PL" w:eastAsia="pl-PL" w:bidi="ar-SA"/>
        </w:rPr>
        <w:t>Kryterium oceny oferty</w:t>
      </w:r>
      <w:r w:rsidRPr="00293DA9">
        <w:rPr>
          <w:rFonts w:ascii="Times New Roman" w:eastAsia="Times New Roman" w:hAnsi="Times New Roman" w:cs="Times New Roman"/>
          <w:color w:val="auto"/>
          <w:kern w:val="0"/>
          <w:lang w:val="pl-PL" w:eastAsia="pl-PL" w:bidi="ar-SA"/>
        </w:rPr>
        <w:t>: cena brutto oferty.</w:t>
      </w:r>
    </w:p>
    <w:p w14:paraId="2036EE71" w14:textId="77777777" w:rsidR="00293DA9" w:rsidRPr="00293DA9" w:rsidRDefault="00293DA9" w:rsidP="00293DA9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14:paraId="766619CC" w14:textId="77777777" w:rsidR="00293DA9" w:rsidRPr="00293DA9" w:rsidRDefault="00293DA9" w:rsidP="00293DA9">
      <w:pPr>
        <w:pStyle w:val="Standard"/>
        <w:spacing w:before="120" w:line="276" w:lineRule="auto"/>
        <w:jc w:val="both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b/>
          <w:color w:val="auto"/>
          <w:lang w:val="pl-PL"/>
        </w:rPr>
        <w:t>VIII. Miejsce oraz termin składania ofert</w:t>
      </w:r>
    </w:p>
    <w:p w14:paraId="45F8A284" w14:textId="4402CADC" w:rsidR="00293DA9" w:rsidRPr="00293DA9" w:rsidRDefault="00293DA9" w:rsidP="00293DA9">
      <w:pPr>
        <w:pStyle w:val="Standard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 xml:space="preserve">Oferta powinna być przesłana na adres email </w:t>
      </w:r>
      <w:hyperlink r:id="rId8" w:history="1">
        <w:r w:rsidRPr="00293DA9">
          <w:rPr>
            <w:rStyle w:val="Hipercze"/>
            <w:rFonts w:ascii="Times New Roman" w:eastAsia="Times New Roman" w:hAnsi="Times New Roman" w:cs="Times New Roman"/>
            <w:b/>
            <w:color w:val="auto"/>
            <w:lang w:val="pl-PL"/>
          </w:rPr>
          <w:t>oferty.wos@kobylka.pl</w:t>
        </w:r>
      </w:hyperlink>
      <w:r w:rsidRPr="00293DA9"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 </w:t>
      </w:r>
      <w:r w:rsidRPr="00293DA9">
        <w:rPr>
          <w:rFonts w:ascii="Times New Roman" w:eastAsia="Times New Roman" w:hAnsi="Times New Roman" w:cs="Times New Roman"/>
          <w:color w:val="auto"/>
          <w:lang w:val="pl-PL"/>
        </w:rPr>
        <w:t xml:space="preserve">do dnia 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</w:r>
      <w:r w:rsidRPr="00293DA9"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31 października 2025 r. do godziny 9:00, </w:t>
      </w:r>
      <w:r w:rsidRPr="00293DA9">
        <w:rPr>
          <w:rFonts w:ascii="Times New Roman" w:eastAsia="Times New Roman" w:hAnsi="Times New Roman" w:cs="Times New Roman"/>
          <w:color w:val="auto"/>
          <w:lang w:val="pl-PL"/>
        </w:rPr>
        <w:t xml:space="preserve">otwarcie ofert nastąpi w dniu </w:t>
      </w:r>
      <w:r w:rsidRPr="00293DA9"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31 października 2025 r. o godzinie 11:00. </w:t>
      </w:r>
      <w:r w:rsidRPr="00293DA9">
        <w:rPr>
          <w:rFonts w:ascii="Times New Roman" w:eastAsia="Times New Roman" w:hAnsi="Times New Roman" w:cs="Times New Roman"/>
          <w:color w:val="auto"/>
          <w:lang w:val="pl-PL"/>
        </w:rPr>
        <w:t xml:space="preserve"> </w:t>
      </w:r>
    </w:p>
    <w:p w14:paraId="6E7F8215" w14:textId="77777777" w:rsidR="00293DA9" w:rsidRPr="00293DA9" w:rsidRDefault="00293DA9" w:rsidP="00293DA9">
      <w:pPr>
        <w:pStyle w:val="Standard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>Oferty złożone po terminie nie będą rozpatrywane.</w:t>
      </w:r>
    </w:p>
    <w:p w14:paraId="2CAE618E" w14:textId="77777777" w:rsidR="00293DA9" w:rsidRPr="00293DA9" w:rsidRDefault="00293DA9" w:rsidP="00293DA9">
      <w:pPr>
        <w:pStyle w:val="Standard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>Oferent może przed upływem terminu składania ofert zmienić lub wycofać swoją ofertę.</w:t>
      </w:r>
    </w:p>
    <w:p w14:paraId="38E15D3A" w14:textId="77777777" w:rsidR="00293DA9" w:rsidRPr="00293DA9" w:rsidRDefault="00293DA9" w:rsidP="00293DA9">
      <w:pPr>
        <w:pStyle w:val="Standard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>W toku badania i oceny ofert Zamawiający może żądać od oferentów wyjaśnień dotyczących treści złożonych ofert.</w:t>
      </w:r>
    </w:p>
    <w:p w14:paraId="38C24F57" w14:textId="77777777" w:rsidR="00293DA9" w:rsidRPr="00293DA9" w:rsidRDefault="00293DA9" w:rsidP="00293DA9">
      <w:pPr>
        <w:pStyle w:val="Standard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 xml:space="preserve">Zamawiający poprawi omyłki rachunkowe w ofercie, przyjmując za właściwą cenę </w:t>
      </w:r>
      <w:r w:rsidRPr="00293DA9">
        <w:rPr>
          <w:rFonts w:ascii="Times New Roman" w:eastAsia="Times New Roman" w:hAnsi="Times New Roman" w:cs="Times New Roman"/>
          <w:color w:val="auto"/>
          <w:lang w:val="pl-PL"/>
        </w:rPr>
        <w:lastRenderedPageBreak/>
        <w:t>jednostkową netto.</w:t>
      </w:r>
    </w:p>
    <w:p w14:paraId="116A8B35" w14:textId="77777777" w:rsidR="00293DA9" w:rsidRPr="00293DA9" w:rsidRDefault="00293DA9" w:rsidP="00293DA9">
      <w:pPr>
        <w:pStyle w:val="Standard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>Zamawiający zastrzega sobie prawo do unieważnienia zapytania ofertowego bez podania przyczyny.</w:t>
      </w:r>
    </w:p>
    <w:p w14:paraId="3F6B387C" w14:textId="77777777" w:rsidR="00293DA9" w:rsidRPr="00293DA9" w:rsidRDefault="00293DA9" w:rsidP="00293DA9">
      <w:pPr>
        <w:pStyle w:val="Standard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 xml:space="preserve">Osoba do kontaktu z wykonawcami: Patrycja Lipka, telefon </w:t>
      </w:r>
      <w:r w:rsidRPr="00293DA9">
        <w:rPr>
          <w:rFonts w:ascii="Times New Roman" w:eastAsia="Times New Roman" w:hAnsi="Times New Roman" w:cs="Times New Roman"/>
          <w:bCs/>
          <w:color w:val="auto"/>
          <w:lang w:val="pl-PL"/>
        </w:rPr>
        <w:t>22 760 70 18.</w:t>
      </w:r>
    </w:p>
    <w:p w14:paraId="0F62CAC9" w14:textId="77777777" w:rsidR="00293DA9" w:rsidRPr="00293DA9" w:rsidRDefault="00293DA9" w:rsidP="00293DA9">
      <w:pPr>
        <w:pStyle w:val="Standard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93DA9">
        <w:rPr>
          <w:rFonts w:ascii="Times New Roman" w:eastAsia="Times New Roman" w:hAnsi="Times New Roman" w:cs="Times New Roman"/>
          <w:color w:val="auto"/>
          <w:lang w:val="pl-PL"/>
        </w:rPr>
        <w:t xml:space="preserve">Informacja o wyborze najkorzystniejszej oferty zostanie zamieszczona w Biuletynie Informacji Publicznej </w:t>
      </w:r>
      <w:bookmarkStart w:id="1" w:name="_Hlk181627113"/>
      <w:r w:rsidRPr="00293DA9">
        <w:rPr>
          <w:rFonts w:ascii="Times New Roman" w:eastAsia="Times New Roman" w:hAnsi="Times New Roman" w:cs="Times New Roman"/>
          <w:color w:val="auto"/>
          <w:lang w:val="pl-PL"/>
        </w:rPr>
        <w:t xml:space="preserve">Urzędu Miasta Kobyłka. </w:t>
      </w:r>
      <w:bookmarkEnd w:id="1"/>
    </w:p>
    <w:p w14:paraId="5981E460" w14:textId="77777777" w:rsidR="00A36B21" w:rsidRPr="00293DA9" w:rsidRDefault="00A36B21" w:rsidP="008628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9150B8" w14:textId="77777777" w:rsidR="006B587E" w:rsidRPr="00293DA9" w:rsidRDefault="006B587E" w:rsidP="008628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51D8F2" w14:textId="77777777" w:rsidR="006B587E" w:rsidRPr="00293DA9" w:rsidRDefault="006B587E" w:rsidP="008628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85FBC2" w14:textId="77777777" w:rsidR="006B587E" w:rsidRPr="00293DA9" w:rsidRDefault="006B587E" w:rsidP="008628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67C2F4" w14:textId="77777777" w:rsidR="006B587E" w:rsidRPr="00293DA9" w:rsidRDefault="006B587E" w:rsidP="008628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9905C8" w14:textId="77777777" w:rsidR="006B587E" w:rsidRPr="00293DA9" w:rsidRDefault="006B587E" w:rsidP="008628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320702" w14:textId="5C0A3D69" w:rsidR="00336251" w:rsidRPr="00293DA9" w:rsidRDefault="00336251" w:rsidP="00293D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3DA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bookmarkStart w:id="2" w:name="_GoBack"/>
      <w:bookmarkEnd w:id="0"/>
      <w:bookmarkEnd w:id="2"/>
    </w:p>
    <w:sectPr w:rsidR="00336251" w:rsidRPr="00293DA9" w:rsidSect="009D0956">
      <w:footerReference w:type="default" r:id="rId9"/>
      <w:headerReference w:type="first" r:id="rId10"/>
      <w:footerReference w:type="first" r:id="rId11"/>
      <w:pgSz w:w="11906" w:h="16838"/>
      <w:pgMar w:top="1417" w:right="1417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8D1B6" w14:textId="77777777" w:rsidR="00540BF8" w:rsidRDefault="00540BF8" w:rsidP="003A5E8A">
      <w:pPr>
        <w:spacing w:after="0" w:line="240" w:lineRule="auto"/>
      </w:pPr>
      <w:r>
        <w:separator/>
      </w:r>
    </w:p>
  </w:endnote>
  <w:endnote w:type="continuationSeparator" w:id="0">
    <w:p w14:paraId="2EEF7AFA" w14:textId="77777777" w:rsidR="00540BF8" w:rsidRDefault="00540BF8" w:rsidP="003A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16"/>
        <w:szCs w:val="16"/>
      </w:rPr>
      <w:id w:val="10146509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2058271347"/>
          <w:docPartObj>
            <w:docPartGallery w:val="Page Numbers (Top of Page)"/>
            <w:docPartUnique/>
          </w:docPartObj>
        </w:sdtPr>
        <w:sdtEndPr/>
        <w:sdtContent>
          <w:p w14:paraId="402E58BE" w14:textId="77777777" w:rsidR="003A5E8A" w:rsidRPr="003A5E8A" w:rsidRDefault="003A5E8A">
            <w:pPr>
              <w:pStyle w:val="Stopk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E8A">
              <w:rPr>
                <w:rFonts w:ascii="Times New Roman" w:hAnsi="Times New Roman"/>
                <w:i/>
                <w:sz w:val="16"/>
                <w:szCs w:val="16"/>
              </w:rPr>
              <w:t xml:space="preserve">Strona </w:t>
            </w:r>
            <w:r w:rsidRPr="003A5E8A">
              <w:rPr>
                <w:rFonts w:ascii="Times New Roman" w:hAnsi="Times New Roman"/>
                <w:bCs/>
                <w:i/>
                <w:sz w:val="16"/>
                <w:szCs w:val="16"/>
              </w:rPr>
              <w:fldChar w:fldCharType="begin"/>
            </w:r>
            <w:r w:rsidRPr="003A5E8A">
              <w:rPr>
                <w:rFonts w:ascii="Times New Roman" w:hAnsi="Times New Roman"/>
                <w:bCs/>
                <w:i/>
                <w:sz w:val="16"/>
                <w:szCs w:val="16"/>
              </w:rPr>
              <w:instrText>PAGE</w:instrText>
            </w:r>
            <w:r w:rsidRPr="003A5E8A">
              <w:rPr>
                <w:rFonts w:ascii="Times New Roman" w:hAnsi="Times New Roman"/>
                <w:bCs/>
                <w:i/>
                <w:sz w:val="16"/>
                <w:szCs w:val="16"/>
              </w:rPr>
              <w:fldChar w:fldCharType="separate"/>
            </w:r>
            <w:r w:rsidR="00C874E5">
              <w:rPr>
                <w:rFonts w:ascii="Times New Roman" w:hAnsi="Times New Roman"/>
                <w:bCs/>
                <w:i/>
                <w:noProof/>
                <w:sz w:val="16"/>
                <w:szCs w:val="16"/>
              </w:rPr>
              <w:t>3</w:t>
            </w:r>
            <w:r w:rsidRPr="003A5E8A">
              <w:rPr>
                <w:rFonts w:ascii="Times New Roman" w:hAnsi="Times New Roman"/>
                <w:bCs/>
                <w:i/>
                <w:sz w:val="16"/>
                <w:szCs w:val="16"/>
              </w:rPr>
              <w:fldChar w:fldCharType="end"/>
            </w:r>
            <w:r w:rsidRPr="003A5E8A">
              <w:rPr>
                <w:rFonts w:ascii="Times New Roman" w:hAnsi="Times New Roman"/>
                <w:i/>
                <w:sz w:val="16"/>
                <w:szCs w:val="16"/>
              </w:rPr>
              <w:t xml:space="preserve"> z </w:t>
            </w:r>
            <w:r w:rsidR="001D2EB9">
              <w:rPr>
                <w:rFonts w:ascii="Times New Roman" w:hAnsi="Times New Roman"/>
                <w:bCs/>
                <w:i/>
                <w:sz w:val="16"/>
                <w:szCs w:val="16"/>
              </w:rPr>
              <w:t>3</w:t>
            </w:r>
          </w:p>
        </w:sdtContent>
      </w:sdt>
    </w:sdtContent>
  </w:sdt>
  <w:p w14:paraId="4D0F4E62" w14:textId="77777777" w:rsidR="003A5E8A" w:rsidRDefault="003A5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DCB99" w14:textId="0C9242EB" w:rsidR="00C874E5" w:rsidRDefault="00C874E5">
    <w:pPr>
      <w:pStyle w:val="Stopka"/>
    </w:pPr>
  </w:p>
  <w:sdt>
    <w:sdtPr>
      <w:rPr>
        <w:rFonts w:ascii="Times New Roman" w:hAnsi="Times New Roman"/>
        <w:sz w:val="16"/>
        <w:szCs w:val="16"/>
      </w:rPr>
      <w:id w:val="-954560175"/>
      <w:docPartObj>
        <w:docPartGallery w:val="Page Numbers (Top of Page)"/>
        <w:docPartUnique/>
      </w:docPartObj>
    </w:sdtPr>
    <w:sdtContent>
      <w:p w14:paraId="60447E2A" w14:textId="77777777" w:rsidR="00C874E5" w:rsidRDefault="00C874E5" w:rsidP="00C874E5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3A5E8A">
          <w:rPr>
            <w:rFonts w:ascii="Times New Roman" w:hAnsi="Times New Roman"/>
            <w:i/>
            <w:sz w:val="16"/>
            <w:szCs w:val="16"/>
          </w:rPr>
          <w:t xml:space="preserve">Strona </w:t>
        </w:r>
        <w:r w:rsidRPr="003A5E8A">
          <w:rPr>
            <w:rFonts w:ascii="Times New Roman" w:hAnsi="Times New Roman"/>
            <w:bCs/>
            <w:i/>
            <w:sz w:val="16"/>
            <w:szCs w:val="16"/>
          </w:rPr>
          <w:fldChar w:fldCharType="begin"/>
        </w:r>
        <w:r w:rsidRPr="003A5E8A">
          <w:rPr>
            <w:rFonts w:ascii="Times New Roman" w:hAnsi="Times New Roman"/>
            <w:bCs/>
            <w:i/>
            <w:sz w:val="16"/>
            <w:szCs w:val="16"/>
          </w:rPr>
          <w:instrText>PAGE</w:instrText>
        </w:r>
        <w:r w:rsidRPr="003A5E8A">
          <w:rPr>
            <w:rFonts w:ascii="Times New Roman" w:hAnsi="Times New Roman"/>
            <w:bCs/>
            <w:i/>
            <w:sz w:val="16"/>
            <w:szCs w:val="16"/>
          </w:rPr>
          <w:fldChar w:fldCharType="separate"/>
        </w:r>
        <w:r>
          <w:rPr>
            <w:rFonts w:ascii="Times New Roman" w:hAnsi="Times New Roman"/>
            <w:bCs/>
            <w:i/>
            <w:noProof/>
            <w:sz w:val="16"/>
            <w:szCs w:val="16"/>
          </w:rPr>
          <w:t>1</w:t>
        </w:r>
        <w:r w:rsidRPr="003A5E8A">
          <w:rPr>
            <w:rFonts w:ascii="Times New Roman" w:hAnsi="Times New Roman"/>
            <w:bCs/>
            <w:i/>
            <w:sz w:val="16"/>
            <w:szCs w:val="16"/>
          </w:rPr>
          <w:fldChar w:fldCharType="end"/>
        </w:r>
        <w:r w:rsidRPr="003A5E8A">
          <w:rPr>
            <w:rFonts w:ascii="Times New Roman" w:hAnsi="Times New Roman"/>
            <w:i/>
            <w:sz w:val="16"/>
            <w:szCs w:val="16"/>
          </w:rPr>
          <w:t xml:space="preserve"> z </w:t>
        </w:r>
        <w:r>
          <w:rPr>
            <w:rFonts w:ascii="Times New Roman" w:hAnsi="Times New Roman"/>
            <w:bCs/>
            <w:i/>
            <w:sz w:val="16"/>
            <w:szCs w:val="16"/>
          </w:rPr>
          <w:t>3</w:t>
        </w:r>
      </w:p>
    </w:sdtContent>
  </w:sdt>
  <w:p w14:paraId="24AD7C98" w14:textId="0139F8E3" w:rsidR="00C874E5" w:rsidRDefault="00C874E5" w:rsidP="00C874E5">
    <w:pPr>
      <w:pStyle w:val="Stopka"/>
      <w:tabs>
        <w:tab w:val="clear" w:pos="4536"/>
        <w:tab w:val="clear" w:pos="9072"/>
        <w:tab w:val="left" w:pos="32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17409" w14:textId="77777777" w:rsidR="00540BF8" w:rsidRDefault="00540BF8" w:rsidP="003A5E8A">
      <w:pPr>
        <w:spacing w:after="0" w:line="240" w:lineRule="auto"/>
      </w:pPr>
      <w:r>
        <w:separator/>
      </w:r>
    </w:p>
  </w:footnote>
  <w:footnote w:type="continuationSeparator" w:id="0">
    <w:p w14:paraId="7D830781" w14:textId="77777777" w:rsidR="00540BF8" w:rsidRDefault="00540BF8" w:rsidP="003A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7EFA6" w14:textId="05099484" w:rsidR="00D90472" w:rsidRDefault="00D90472">
    <w:pPr>
      <w:pStyle w:val="Nagwek"/>
    </w:pPr>
    <w:r w:rsidRPr="000F697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B933C81" wp14:editId="06D029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7770" cy="1506855"/>
          <wp:effectExtent l="0" t="0" r="5080" b="0"/>
          <wp:wrapTopAndBottom/>
          <wp:docPr id="10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506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6EEAA260"/>
    <w:name w:val="WW8Num3"/>
    <w:lvl w:ilvl="0">
      <w:start w:val="1"/>
      <w:numFmt w:val="decimal"/>
      <w:lvlText w:val="§ %1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06EB1BF7"/>
    <w:multiLevelType w:val="multilevel"/>
    <w:tmpl w:val="2E20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D94015"/>
    <w:multiLevelType w:val="hybridMultilevel"/>
    <w:tmpl w:val="99AE2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57B9"/>
    <w:multiLevelType w:val="hybridMultilevel"/>
    <w:tmpl w:val="A742F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25FED"/>
    <w:multiLevelType w:val="hybridMultilevel"/>
    <w:tmpl w:val="85B29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A2117"/>
    <w:multiLevelType w:val="hybridMultilevel"/>
    <w:tmpl w:val="2D068D10"/>
    <w:lvl w:ilvl="0" w:tplc="94365B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112CE5"/>
    <w:multiLevelType w:val="hybridMultilevel"/>
    <w:tmpl w:val="A85C4678"/>
    <w:lvl w:ilvl="0" w:tplc="17D6C5D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5685B"/>
    <w:multiLevelType w:val="hybridMultilevel"/>
    <w:tmpl w:val="69763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D0DE7"/>
    <w:multiLevelType w:val="hybridMultilevel"/>
    <w:tmpl w:val="CCE4D256"/>
    <w:lvl w:ilvl="0" w:tplc="E63408D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4511B1C"/>
    <w:multiLevelType w:val="hybridMultilevel"/>
    <w:tmpl w:val="52C816FA"/>
    <w:lvl w:ilvl="0" w:tplc="94365B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073AF2"/>
    <w:multiLevelType w:val="hybridMultilevel"/>
    <w:tmpl w:val="0E0C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B7572"/>
    <w:multiLevelType w:val="hybridMultilevel"/>
    <w:tmpl w:val="CAA00D5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881618"/>
    <w:multiLevelType w:val="multilevel"/>
    <w:tmpl w:val="6EEAA260"/>
    <w:lvl w:ilvl="0">
      <w:start w:val="1"/>
      <w:numFmt w:val="decimal"/>
      <w:lvlText w:val="§ %1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C3C2995"/>
    <w:multiLevelType w:val="multilevel"/>
    <w:tmpl w:val="6EEAA260"/>
    <w:lvl w:ilvl="0">
      <w:start w:val="1"/>
      <w:numFmt w:val="decimal"/>
      <w:lvlText w:val="§ %1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D4740B6"/>
    <w:multiLevelType w:val="hybridMultilevel"/>
    <w:tmpl w:val="402E7E74"/>
    <w:lvl w:ilvl="0" w:tplc="968E3D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E4E18"/>
    <w:multiLevelType w:val="hybridMultilevel"/>
    <w:tmpl w:val="7A50CEB4"/>
    <w:lvl w:ilvl="0" w:tplc="FA74D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C26A8"/>
    <w:multiLevelType w:val="hybridMultilevel"/>
    <w:tmpl w:val="15C8D85C"/>
    <w:lvl w:ilvl="0" w:tplc="B8AC1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C0133"/>
    <w:multiLevelType w:val="hybridMultilevel"/>
    <w:tmpl w:val="F4FE5F3A"/>
    <w:lvl w:ilvl="0" w:tplc="EF2C023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64A4F"/>
    <w:multiLevelType w:val="multilevel"/>
    <w:tmpl w:val="DA5A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702B45"/>
    <w:multiLevelType w:val="hybridMultilevel"/>
    <w:tmpl w:val="5016C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204"/>
    <w:multiLevelType w:val="hybridMultilevel"/>
    <w:tmpl w:val="A85C4678"/>
    <w:lvl w:ilvl="0" w:tplc="17D6C5D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E36E2"/>
    <w:multiLevelType w:val="hybridMultilevel"/>
    <w:tmpl w:val="7192867C"/>
    <w:lvl w:ilvl="0" w:tplc="94365B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633300"/>
    <w:multiLevelType w:val="hybridMultilevel"/>
    <w:tmpl w:val="8D126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011E5"/>
    <w:multiLevelType w:val="multilevel"/>
    <w:tmpl w:val="03D2FCB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87714"/>
    <w:multiLevelType w:val="multilevel"/>
    <w:tmpl w:val="6EEAA260"/>
    <w:lvl w:ilvl="0">
      <w:start w:val="1"/>
      <w:numFmt w:val="decimal"/>
      <w:lvlText w:val="§ %1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F7C207B"/>
    <w:multiLevelType w:val="hybridMultilevel"/>
    <w:tmpl w:val="99AE2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D520F"/>
    <w:multiLevelType w:val="hybridMultilevel"/>
    <w:tmpl w:val="93EA0E0A"/>
    <w:lvl w:ilvl="0" w:tplc="94365B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C967D9"/>
    <w:multiLevelType w:val="hybridMultilevel"/>
    <w:tmpl w:val="95960E2C"/>
    <w:lvl w:ilvl="0" w:tplc="17D6C5D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21DEB"/>
    <w:multiLevelType w:val="hybridMultilevel"/>
    <w:tmpl w:val="F76EDE22"/>
    <w:lvl w:ilvl="0" w:tplc="94365BE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3B7AB3"/>
    <w:multiLevelType w:val="hybridMultilevel"/>
    <w:tmpl w:val="8018A3D2"/>
    <w:lvl w:ilvl="0" w:tplc="21CAC9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6174E6"/>
    <w:multiLevelType w:val="hybridMultilevel"/>
    <w:tmpl w:val="F126E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B5753"/>
    <w:multiLevelType w:val="hybridMultilevel"/>
    <w:tmpl w:val="C3A04F2E"/>
    <w:lvl w:ilvl="0" w:tplc="94365B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020D62"/>
    <w:multiLevelType w:val="hybridMultilevel"/>
    <w:tmpl w:val="17846EFC"/>
    <w:lvl w:ilvl="0" w:tplc="17D6C5D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00F83"/>
    <w:multiLevelType w:val="hybridMultilevel"/>
    <w:tmpl w:val="F126E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34E3E"/>
    <w:multiLevelType w:val="hybridMultilevel"/>
    <w:tmpl w:val="99AE2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D57C6"/>
    <w:multiLevelType w:val="hybridMultilevel"/>
    <w:tmpl w:val="737CB950"/>
    <w:lvl w:ilvl="0" w:tplc="B11E797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82719"/>
    <w:multiLevelType w:val="multilevel"/>
    <w:tmpl w:val="436C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C1237A"/>
    <w:multiLevelType w:val="multilevel"/>
    <w:tmpl w:val="5FAA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B60477"/>
    <w:multiLevelType w:val="hybridMultilevel"/>
    <w:tmpl w:val="47923F46"/>
    <w:lvl w:ilvl="0" w:tplc="6EA8A6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4EE61D8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C7CA3300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9072A"/>
    <w:multiLevelType w:val="hybridMultilevel"/>
    <w:tmpl w:val="99AE2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"/>
  </w:num>
  <w:num w:numId="4">
    <w:abstractNumId w:val="16"/>
  </w:num>
  <w:num w:numId="5">
    <w:abstractNumId w:val="29"/>
  </w:num>
  <w:num w:numId="6">
    <w:abstractNumId w:val="32"/>
  </w:num>
  <w:num w:numId="7">
    <w:abstractNumId w:val="22"/>
  </w:num>
  <w:num w:numId="8">
    <w:abstractNumId w:val="27"/>
  </w:num>
  <w:num w:numId="9">
    <w:abstractNumId w:val="39"/>
  </w:num>
  <w:num w:numId="10">
    <w:abstractNumId w:val="30"/>
  </w:num>
  <w:num w:numId="11">
    <w:abstractNumId w:val="11"/>
  </w:num>
  <w:num w:numId="12">
    <w:abstractNumId w:val="33"/>
  </w:num>
  <w:num w:numId="13">
    <w:abstractNumId w:val="12"/>
  </w:num>
  <w:num w:numId="14">
    <w:abstractNumId w:val="4"/>
  </w:num>
  <w:num w:numId="15">
    <w:abstractNumId w:val="38"/>
  </w:num>
  <w:num w:numId="16">
    <w:abstractNumId w:val="19"/>
  </w:num>
  <w:num w:numId="17">
    <w:abstractNumId w:val="21"/>
  </w:num>
  <w:num w:numId="18">
    <w:abstractNumId w:val="6"/>
  </w:num>
  <w:num w:numId="19">
    <w:abstractNumId w:val="10"/>
  </w:num>
  <w:num w:numId="20">
    <w:abstractNumId w:val="37"/>
  </w:num>
  <w:num w:numId="21">
    <w:abstractNumId w:val="5"/>
  </w:num>
  <w:num w:numId="22">
    <w:abstractNumId w:val="17"/>
  </w:num>
  <w:num w:numId="23">
    <w:abstractNumId w:val="8"/>
  </w:num>
  <w:num w:numId="24">
    <w:abstractNumId w:val="24"/>
  </w:num>
  <w:num w:numId="25">
    <w:abstractNumId w:val="31"/>
  </w:num>
  <w:num w:numId="26">
    <w:abstractNumId w:val="23"/>
  </w:num>
  <w:num w:numId="27">
    <w:abstractNumId w:val="34"/>
  </w:num>
  <w:num w:numId="28">
    <w:abstractNumId w:val="26"/>
  </w:num>
  <w:num w:numId="29">
    <w:abstractNumId w:val="3"/>
  </w:num>
  <w:num w:numId="30">
    <w:abstractNumId w:val="7"/>
  </w:num>
  <w:num w:numId="31">
    <w:abstractNumId w:val="40"/>
  </w:num>
  <w:num w:numId="32">
    <w:abstractNumId w:val="35"/>
  </w:num>
  <w:num w:numId="33">
    <w:abstractNumId w:val="0"/>
  </w:num>
  <w:num w:numId="34">
    <w:abstractNumId w:val="1"/>
  </w:num>
  <w:num w:numId="35">
    <w:abstractNumId w:val="25"/>
  </w:num>
  <w:num w:numId="36">
    <w:abstractNumId w:val="13"/>
  </w:num>
  <w:num w:numId="37">
    <w:abstractNumId w:val="14"/>
  </w:num>
  <w:num w:numId="38">
    <w:abstractNumId w:val="9"/>
  </w:num>
  <w:num w:numId="39">
    <w:abstractNumId w:val="18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65"/>
    <w:rsid w:val="00004218"/>
    <w:rsid w:val="00005066"/>
    <w:rsid w:val="00005B64"/>
    <w:rsid w:val="00007156"/>
    <w:rsid w:val="00013720"/>
    <w:rsid w:val="0001595A"/>
    <w:rsid w:val="00016668"/>
    <w:rsid w:val="00017145"/>
    <w:rsid w:val="00020F0B"/>
    <w:rsid w:val="00025D79"/>
    <w:rsid w:val="000307B5"/>
    <w:rsid w:val="00042E43"/>
    <w:rsid w:val="000454E0"/>
    <w:rsid w:val="00046CE7"/>
    <w:rsid w:val="0005393F"/>
    <w:rsid w:val="00054953"/>
    <w:rsid w:val="00060845"/>
    <w:rsid w:val="00065C08"/>
    <w:rsid w:val="00067936"/>
    <w:rsid w:val="00070510"/>
    <w:rsid w:val="0008466D"/>
    <w:rsid w:val="000857B3"/>
    <w:rsid w:val="000959D1"/>
    <w:rsid w:val="000A12ED"/>
    <w:rsid w:val="000B15F6"/>
    <w:rsid w:val="000B4E5A"/>
    <w:rsid w:val="000C692A"/>
    <w:rsid w:val="000C6A21"/>
    <w:rsid w:val="000C7218"/>
    <w:rsid w:val="000D26F1"/>
    <w:rsid w:val="000D5432"/>
    <w:rsid w:val="000F2D42"/>
    <w:rsid w:val="000F607B"/>
    <w:rsid w:val="00104D6A"/>
    <w:rsid w:val="00106DC2"/>
    <w:rsid w:val="001169F2"/>
    <w:rsid w:val="001416CD"/>
    <w:rsid w:val="00141FF1"/>
    <w:rsid w:val="00150AEF"/>
    <w:rsid w:val="00153232"/>
    <w:rsid w:val="00154D27"/>
    <w:rsid w:val="00163CE0"/>
    <w:rsid w:val="00167C62"/>
    <w:rsid w:val="00187010"/>
    <w:rsid w:val="0019268B"/>
    <w:rsid w:val="001951BC"/>
    <w:rsid w:val="00196CDB"/>
    <w:rsid w:val="00197C22"/>
    <w:rsid w:val="001A0256"/>
    <w:rsid w:val="001A0D39"/>
    <w:rsid w:val="001B1D1F"/>
    <w:rsid w:val="001C4A81"/>
    <w:rsid w:val="001C6E34"/>
    <w:rsid w:val="001D2EB9"/>
    <w:rsid w:val="001D38B5"/>
    <w:rsid w:val="001E09E6"/>
    <w:rsid w:val="001E24CD"/>
    <w:rsid w:val="00203442"/>
    <w:rsid w:val="00205E91"/>
    <w:rsid w:val="00217DE4"/>
    <w:rsid w:val="0022034C"/>
    <w:rsid w:val="002308A0"/>
    <w:rsid w:val="00231E42"/>
    <w:rsid w:val="0023214C"/>
    <w:rsid w:val="00234BC1"/>
    <w:rsid w:val="00236D48"/>
    <w:rsid w:val="00245FB7"/>
    <w:rsid w:val="00257115"/>
    <w:rsid w:val="0027011A"/>
    <w:rsid w:val="002720A0"/>
    <w:rsid w:val="002835F4"/>
    <w:rsid w:val="00293DA9"/>
    <w:rsid w:val="00294009"/>
    <w:rsid w:val="002966C8"/>
    <w:rsid w:val="00296EFE"/>
    <w:rsid w:val="002A2A57"/>
    <w:rsid w:val="002B0C9A"/>
    <w:rsid w:val="002B4351"/>
    <w:rsid w:val="002C4732"/>
    <w:rsid w:val="002D5874"/>
    <w:rsid w:val="002E2582"/>
    <w:rsid w:val="002E5424"/>
    <w:rsid w:val="002E67AC"/>
    <w:rsid w:val="003251A3"/>
    <w:rsid w:val="00330906"/>
    <w:rsid w:val="00336251"/>
    <w:rsid w:val="00351CA6"/>
    <w:rsid w:val="0035323E"/>
    <w:rsid w:val="00354F14"/>
    <w:rsid w:val="0036647A"/>
    <w:rsid w:val="00371967"/>
    <w:rsid w:val="003724A3"/>
    <w:rsid w:val="00374713"/>
    <w:rsid w:val="00385A94"/>
    <w:rsid w:val="00396E56"/>
    <w:rsid w:val="003A2068"/>
    <w:rsid w:val="003A5E8A"/>
    <w:rsid w:val="003A6721"/>
    <w:rsid w:val="003A7D2C"/>
    <w:rsid w:val="003B7455"/>
    <w:rsid w:val="003C33B2"/>
    <w:rsid w:val="003E01EA"/>
    <w:rsid w:val="003E2D4A"/>
    <w:rsid w:val="003E4A7E"/>
    <w:rsid w:val="003F07DD"/>
    <w:rsid w:val="003F18F4"/>
    <w:rsid w:val="003F2943"/>
    <w:rsid w:val="003F329E"/>
    <w:rsid w:val="0040017B"/>
    <w:rsid w:val="00407C1D"/>
    <w:rsid w:val="00413306"/>
    <w:rsid w:val="00432A5A"/>
    <w:rsid w:val="00435E0E"/>
    <w:rsid w:val="00445BFD"/>
    <w:rsid w:val="00446650"/>
    <w:rsid w:val="00446BE1"/>
    <w:rsid w:val="00447500"/>
    <w:rsid w:val="00450A91"/>
    <w:rsid w:val="00457ECE"/>
    <w:rsid w:val="00471DF4"/>
    <w:rsid w:val="004747D4"/>
    <w:rsid w:val="00476EC3"/>
    <w:rsid w:val="00482F8F"/>
    <w:rsid w:val="00484CE6"/>
    <w:rsid w:val="00490923"/>
    <w:rsid w:val="00494599"/>
    <w:rsid w:val="00495FED"/>
    <w:rsid w:val="004B317A"/>
    <w:rsid w:val="004B34C4"/>
    <w:rsid w:val="004B5E84"/>
    <w:rsid w:val="004B786C"/>
    <w:rsid w:val="004C20EF"/>
    <w:rsid w:val="004D5A7A"/>
    <w:rsid w:val="004E2A93"/>
    <w:rsid w:val="004E5A5A"/>
    <w:rsid w:val="004E6E55"/>
    <w:rsid w:val="004F5DC0"/>
    <w:rsid w:val="0050323B"/>
    <w:rsid w:val="005034DB"/>
    <w:rsid w:val="0051233B"/>
    <w:rsid w:val="00515DA3"/>
    <w:rsid w:val="00517C34"/>
    <w:rsid w:val="00520ED3"/>
    <w:rsid w:val="005237B5"/>
    <w:rsid w:val="00525578"/>
    <w:rsid w:val="00527ACF"/>
    <w:rsid w:val="00533B68"/>
    <w:rsid w:val="00540BF8"/>
    <w:rsid w:val="00543B31"/>
    <w:rsid w:val="00550D15"/>
    <w:rsid w:val="00557490"/>
    <w:rsid w:val="005627E2"/>
    <w:rsid w:val="005700D3"/>
    <w:rsid w:val="00570352"/>
    <w:rsid w:val="0057431D"/>
    <w:rsid w:val="0057624A"/>
    <w:rsid w:val="00580DAE"/>
    <w:rsid w:val="00584B13"/>
    <w:rsid w:val="00585A8B"/>
    <w:rsid w:val="00587500"/>
    <w:rsid w:val="005904BF"/>
    <w:rsid w:val="00591BB8"/>
    <w:rsid w:val="00596BF0"/>
    <w:rsid w:val="005A178A"/>
    <w:rsid w:val="005A2756"/>
    <w:rsid w:val="005A4FBA"/>
    <w:rsid w:val="005B2379"/>
    <w:rsid w:val="005B6E1C"/>
    <w:rsid w:val="005C1367"/>
    <w:rsid w:val="005D10B0"/>
    <w:rsid w:val="005D71ED"/>
    <w:rsid w:val="005D7B61"/>
    <w:rsid w:val="005E0747"/>
    <w:rsid w:val="005E44DC"/>
    <w:rsid w:val="0060247D"/>
    <w:rsid w:val="00604B78"/>
    <w:rsid w:val="006062E9"/>
    <w:rsid w:val="00606B33"/>
    <w:rsid w:val="00607053"/>
    <w:rsid w:val="006075FF"/>
    <w:rsid w:val="00612AFB"/>
    <w:rsid w:val="00612F37"/>
    <w:rsid w:val="00614D5C"/>
    <w:rsid w:val="006154A7"/>
    <w:rsid w:val="00617753"/>
    <w:rsid w:val="00617A59"/>
    <w:rsid w:val="00620641"/>
    <w:rsid w:val="006211BC"/>
    <w:rsid w:val="006247DB"/>
    <w:rsid w:val="00641BBC"/>
    <w:rsid w:val="006463A5"/>
    <w:rsid w:val="00653D89"/>
    <w:rsid w:val="00654DD9"/>
    <w:rsid w:val="0065557F"/>
    <w:rsid w:val="006718DD"/>
    <w:rsid w:val="00682580"/>
    <w:rsid w:val="00683966"/>
    <w:rsid w:val="006A275A"/>
    <w:rsid w:val="006A6F11"/>
    <w:rsid w:val="006A6F1E"/>
    <w:rsid w:val="006B1181"/>
    <w:rsid w:val="006B1FD4"/>
    <w:rsid w:val="006B587E"/>
    <w:rsid w:val="006D24DC"/>
    <w:rsid w:val="006D3EB9"/>
    <w:rsid w:val="006D41F8"/>
    <w:rsid w:val="006E3760"/>
    <w:rsid w:val="006E4657"/>
    <w:rsid w:val="006E5DE9"/>
    <w:rsid w:val="006F33D3"/>
    <w:rsid w:val="00701114"/>
    <w:rsid w:val="00704757"/>
    <w:rsid w:val="00706EE4"/>
    <w:rsid w:val="00715E20"/>
    <w:rsid w:val="00730F9A"/>
    <w:rsid w:val="00743763"/>
    <w:rsid w:val="00746CB0"/>
    <w:rsid w:val="00747D5B"/>
    <w:rsid w:val="00752D2E"/>
    <w:rsid w:val="00753393"/>
    <w:rsid w:val="00755EB6"/>
    <w:rsid w:val="007621D3"/>
    <w:rsid w:val="007658DE"/>
    <w:rsid w:val="0076678F"/>
    <w:rsid w:val="007836AE"/>
    <w:rsid w:val="00787091"/>
    <w:rsid w:val="00796D20"/>
    <w:rsid w:val="007975A3"/>
    <w:rsid w:val="007A3848"/>
    <w:rsid w:val="007A540A"/>
    <w:rsid w:val="007B41C5"/>
    <w:rsid w:val="007B75B5"/>
    <w:rsid w:val="007C28B0"/>
    <w:rsid w:val="007C3646"/>
    <w:rsid w:val="007C3F65"/>
    <w:rsid w:val="007C7515"/>
    <w:rsid w:val="007D0663"/>
    <w:rsid w:val="007E3192"/>
    <w:rsid w:val="007F2341"/>
    <w:rsid w:val="00816E47"/>
    <w:rsid w:val="00821C6A"/>
    <w:rsid w:val="00830E71"/>
    <w:rsid w:val="00837BAC"/>
    <w:rsid w:val="008450CA"/>
    <w:rsid w:val="008501C3"/>
    <w:rsid w:val="00857BC7"/>
    <w:rsid w:val="008628EA"/>
    <w:rsid w:val="00865CEE"/>
    <w:rsid w:val="00867BED"/>
    <w:rsid w:val="00872A13"/>
    <w:rsid w:val="00877882"/>
    <w:rsid w:val="00880A63"/>
    <w:rsid w:val="008905C9"/>
    <w:rsid w:val="00891D41"/>
    <w:rsid w:val="0089723F"/>
    <w:rsid w:val="008A0A82"/>
    <w:rsid w:val="008A64E8"/>
    <w:rsid w:val="008B22E0"/>
    <w:rsid w:val="008B6919"/>
    <w:rsid w:val="008C4B5A"/>
    <w:rsid w:val="008D5F06"/>
    <w:rsid w:val="008E073D"/>
    <w:rsid w:val="008E1263"/>
    <w:rsid w:val="008E212A"/>
    <w:rsid w:val="008E352F"/>
    <w:rsid w:val="008E49C2"/>
    <w:rsid w:val="00900298"/>
    <w:rsid w:val="009052BD"/>
    <w:rsid w:val="00907987"/>
    <w:rsid w:val="0091111A"/>
    <w:rsid w:val="00911F64"/>
    <w:rsid w:val="00912551"/>
    <w:rsid w:val="009248AE"/>
    <w:rsid w:val="00926640"/>
    <w:rsid w:val="00930278"/>
    <w:rsid w:val="00945915"/>
    <w:rsid w:val="00952A6B"/>
    <w:rsid w:val="0095383D"/>
    <w:rsid w:val="0096088F"/>
    <w:rsid w:val="00963018"/>
    <w:rsid w:val="00973E12"/>
    <w:rsid w:val="00976C47"/>
    <w:rsid w:val="009804BC"/>
    <w:rsid w:val="00983761"/>
    <w:rsid w:val="009A146D"/>
    <w:rsid w:val="009A6263"/>
    <w:rsid w:val="009B3D8B"/>
    <w:rsid w:val="009B4220"/>
    <w:rsid w:val="009C3623"/>
    <w:rsid w:val="009D0956"/>
    <w:rsid w:val="009D1B1E"/>
    <w:rsid w:val="009D79AF"/>
    <w:rsid w:val="009E44DB"/>
    <w:rsid w:val="009F6840"/>
    <w:rsid w:val="00A01919"/>
    <w:rsid w:val="00A01AEE"/>
    <w:rsid w:val="00A035AB"/>
    <w:rsid w:val="00A0515D"/>
    <w:rsid w:val="00A069CF"/>
    <w:rsid w:val="00A14C06"/>
    <w:rsid w:val="00A216BD"/>
    <w:rsid w:val="00A26035"/>
    <w:rsid w:val="00A34BA8"/>
    <w:rsid w:val="00A36B21"/>
    <w:rsid w:val="00A47437"/>
    <w:rsid w:val="00A476A8"/>
    <w:rsid w:val="00A4796A"/>
    <w:rsid w:val="00A5494E"/>
    <w:rsid w:val="00A55AE7"/>
    <w:rsid w:val="00A6073D"/>
    <w:rsid w:val="00A60A40"/>
    <w:rsid w:val="00A77746"/>
    <w:rsid w:val="00A815C6"/>
    <w:rsid w:val="00A8736E"/>
    <w:rsid w:val="00A91400"/>
    <w:rsid w:val="00AA5251"/>
    <w:rsid w:val="00AA6748"/>
    <w:rsid w:val="00AA6FCE"/>
    <w:rsid w:val="00AB08C0"/>
    <w:rsid w:val="00AB1FFB"/>
    <w:rsid w:val="00AB3A90"/>
    <w:rsid w:val="00AC7F2D"/>
    <w:rsid w:val="00AD36A5"/>
    <w:rsid w:val="00AE35D2"/>
    <w:rsid w:val="00AE3A43"/>
    <w:rsid w:val="00AE5ADB"/>
    <w:rsid w:val="00AF1491"/>
    <w:rsid w:val="00B02625"/>
    <w:rsid w:val="00B06736"/>
    <w:rsid w:val="00B237BD"/>
    <w:rsid w:val="00B24C63"/>
    <w:rsid w:val="00B25A0B"/>
    <w:rsid w:val="00B35D09"/>
    <w:rsid w:val="00B35F6F"/>
    <w:rsid w:val="00B462EE"/>
    <w:rsid w:val="00B50DFF"/>
    <w:rsid w:val="00B51736"/>
    <w:rsid w:val="00B56C79"/>
    <w:rsid w:val="00B630DD"/>
    <w:rsid w:val="00B643EA"/>
    <w:rsid w:val="00B70486"/>
    <w:rsid w:val="00B70CDC"/>
    <w:rsid w:val="00B7676E"/>
    <w:rsid w:val="00B81D70"/>
    <w:rsid w:val="00B81EA3"/>
    <w:rsid w:val="00B825ED"/>
    <w:rsid w:val="00B84B41"/>
    <w:rsid w:val="00B957B1"/>
    <w:rsid w:val="00B95D4E"/>
    <w:rsid w:val="00B96226"/>
    <w:rsid w:val="00B97688"/>
    <w:rsid w:val="00BA1618"/>
    <w:rsid w:val="00BA4AB6"/>
    <w:rsid w:val="00BB0958"/>
    <w:rsid w:val="00BC14A3"/>
    <w:rsid w:val="00BC66EA"/>
    <w:rsid w:val="00BD197C"/>
    <w:rsid w:val="00BD1D2D"/>
    <w:rsid w:val="00BD307C"/>
    <w:rsid w:val="00BE6AA5"/>
    <w:rsid w:val="00BF6B25"/>
    <w:rsid w:val="00C00014"/>
    <w:rsid w:val="00C02ECE"/>
    <w:rsid w:val="00C047EB"/>
    <w:rsid w:val="00C06807"/>
    <w:rsid w:val="00C15C28"/>
    <w:rsid w:val="00C21276"/>
    <w:rsid w:val="00C25B6F"/>
    <w:rsid w:val="00C26425"/>
    <w:rsid w:val="00C432FF"/>
    <w:rsid w:val="00C434B1"/>
    <w:rsid w:val="00C64585"/>
    <w:rsid w:val="00C66DCF"/>
    <w:rsid w:val="00C72E85"/>
    <w:rsid w:val="00C76CC2"/>
    <w:rsid w:val="00C80FD9"/>
    <w:rsid w:val="00C8203E"/>
    <w:rsid w:val="00C8335C"/>
    <w:rsid w:val="00C84C73"/>
    <w:rsid w:val="00C874E5"/>
    <w:rsid w:val="00C97470"/>
    <w:rsid w:val="00CA008A"/>
    <w:rsid w:val="00CA222B"/>
    <w:rsid w:val="00CA4F68"/>
    <w:rsid w:val="00CA5A18"/>
    <w:rsid w:val="00CA62D5"/>
    <w:rsid w:val="00CC0689"/>
    <w:rsid w:val="00CC1CB5"/>
    <w:rsid w:val="00CC5C0E"/>
    <w:rsid w:val="00CC76F2"/>
    <w:rsid w:val="00CE6A31"/>
    <w:rsid w:val="00CF3FCC"/>
    <w:rsid w:val="00CF4C9C"/>
    <w:rsid w:val="00CF5842"/>
    <w:rsid w:val="00CF6D96"/>
    <w:rsid w:val="00CF7B7A"/>
    <w:rsid w:val="00D12E5B"/>
    <w:rsid w:val="00D146C1"/>
    <w:rsid w:val="00D21B5C"/>
    <w:rsid w:val="00D256E9"/>
    <w:rsid w:val="00D31691"/>
    <w:rsid w:val="00D340A5"/>
    <w:rsid w:val="00D36AAF"/>
    <w:rsid w:val="00D618C4"/>
    <w:rsid w:val="00D63A78"/>
    <w:rsid w:val="00D66E1A"/>
    <w:rsid w:val="00D700EC"/>
    <w:rsid w:val="00D70172"/>
    <w:rsid w:val="00D726E8"/>
    <w:rsid w:val="00D84115"/>
    <w:rsid w:val="00D861C1"/>
    <w:rsid w:val="00D865A5"/>
    <w:rsid w:val="00D90472"/>
    <w:rsid w:val="00D90B42"/>
    <w:rsid w:val="00D94879"/>
    <w:rsid w:val="00D971DD"/>
    <w:rsid w:val="00DA1331"/>
    <w:rsid w:val="00DA2CD3"/>
    <w:rsid w:val="00DA5650"/>
    <w:rsid w:val="00DB3DB8"/>
    <w:rsid w:val="00DC53BB"/>
    <w:rsid w:val="00DC707D"/>
    <w:rsid w:val="00DD21EC"/>
    <w:rsid w:val="00DF0CB8"/>
    <w:rsid w:val="00DF5BE1"/>
    <w:rsid w:val="00E003F1"/>
    <w:rsid w:val="00E05351"/>
    <w:rsid w:val="00E06B86"/>
    <w:rsid w:val="00E106C6"/>
    <w:rsid w:val="00E241E8"/>
    <w:rsid w:val="00E24F4D"/>
    <w:rsid w:val="00E24F77"/>
    <w:rsid w:val="00E252DA"/>
    <w:rsid w:val="00E31F32"/>
    <w:rsid w:val="00E32D7E"/>
    <w:rsid w:val="00E3336A"/>
    <w:rsid w:val="00E40ECF"/>
    <w:rsid w:val="00E565FE"/>
    <w:rsid w:val="00E64081"/>
    <w:rsid w:val="00E66ED2"/>
    <w:rsid w:val="00E67543"/>
    <w:rsid w:val="00E71C82"/>
    <w:rsid w:val="00E849A6"/>
    <w:rsid w:val="00E86294"/>
    <w:rsid w:val="00E914BD"/>
    <w:rsid w:val="00E949DD"/>
    <w:rsid w:val="00EA4A49"/>
    <w:rsid w:val="00EA501C"/>
    <w:rsid w:val="00EC00B8"/>
    <w:rsid w:val="00EC307F"/>
    <w:rsid w:val="00ED59B7"/>
    <w:rsid w:val="00EE3108"/>
    <w:rsid w:val="00EF01C6"/>
    <w:rsid w:val="00EF1B52"/>
    <w:rsid w:val="00F0417E"/>
    <w:rsid w:val="00F043CA"/>
    <w:rsid w:val="00F114D1"/>
    <w:rsid w:val="00F11C8A"/>
    <w:rsid w:val="00F14956"/>
    <w:rsid w:val="00F376FA"/>
    <w:rsid w:val="00F42DD2"/>
    <w:rsid w:val="00F45842"/>
    <w:rsid w:val="00F45D1E"/>
    <w:rsid w:val="00F544DA"/>
    <w:rsid w:val="00F54CE3"/>
    <w:rsid w:val="00F556C5"/>
    <w:rsid w:val="00F740B3"/>
    <w:rsid w:val="00F778D0"/>
    <w:rsid w:val="00F81649"/>
    <w:rsid w:val="00F8398E"/>
    <w:rsid w:val="00F854D1"/>
    <w:rsid w:val="00F854DD"/>
    <w:rsid w:val="00F930C4"/>
    <w:rsid w:val="00F947DA"/>
    <w:rsid w:val="00FA14F0"/>
    <w:rsid w:val="00FA2924"/>
    <w:rsid w:val="00FB22C8"/>
    <w:rsid w:val="00FB4C8F"/>
    <w:rsid w:val="00FB78CD"/>
    <w:rsid w:val="00FC1CCD"/>
    <w:rsid w:val="00FC4464"/>
    <w:rsid w:val="00FC50B1"/>
    <w:rsid w:val="00FD070C"/>
    <w:rsid w:val="00FD07D0"/>
    <w:rsid w:val="00FD567A"/>
    <w:rsid w:val="00FD754E"/>
    <w:rsid w:val="00FE3462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AD85B"/>
  <w15:docId w15:val="{7D49B9D2-3A12-4330-A4E3-34810503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57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307C"/>
    <w:pPr>
      <w:ind w:left="720"/>
      <w:contextualSpacing/>
    </w:pPr>
  </w:style>
  <w:style w:type="paragraph" w:customStyle="1" w:styleId="Obszartekstu">
    <w:name w:val="Obszar tekstu"/>
    <w:basedOn w:val="Normalny"/>
    <w:rsid w:val="00905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86C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5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E8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5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E8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0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0A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0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47D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0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091"/>
    <w:rPr>
      <w:b/>
      <w:bCs/>
      <w:lang w:eastAsia="en-US"/>
    </w:rPr>
  </w:style>
  <w:style w:type="paragraph" w:styleId="Poprawka">
    <w:name w:val="Revision"/>
    <w:hidden/>
    <w:uiPriority w:val="99"/>
    <w:semiHidden/>
    <w:rsid w:val="00AB3A90"/>
    <w:rPr>
      <w:sz w:val="22"/>
      <w:szCs w:val="22"/>
      <w:lang w:eastAsia="en-US"/>
    </w:rPr>
  </w:style>
  <w:style w:type="paragraph" w:customStyle="1" w:styleId="Standard">
    <w:name w:val="Standard"/>
    <w:rsid w:val="00293DA9"/>
    <w:pPr>
      <w:widowControl w:val="0"/>
      <w:suppressAutoHyphens/>
      <w:textAlignment w:val="baseline"/>
    </w:pPr>
    <w:rPr>
      <w:rFonts w:eastAsia="Lucida Sans Unicode" w:cs="Calibri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.wos@kobylka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B"/>
    <w:rsid w:val="00E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F5169C7B27C4D4596296B436B4D1025">
    <w:name w:val="AF5169C7B27C4D4596296B436B4D1025"/>
    <w:rsid w:val="00EF1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1FF0E-903E-4A10-A05E-C984C760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Orych</dc:creator>
  <cp:lastModifiedBy>Patrycja Lipka</cp:lastModifiedBy>
  <cp:revision>3</cp:revision>
  <cp:lastPrinted>2024-11-18T13:34:00Z</cp:lastPrinted>
  <dcterms:created xsi:type="dcterms:W3CDTF">2025-10-23T09:51:00Z</dcterms:created>
  <dcterms:modified xsi:type="dcterms:W3CDTF">2025-10-23T10:40:00Z</dcterms:modified>
</cp:coreProperties>
</file>