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9897EF" w14:textId="61FFE357" w:rsidR="000A0151" w:rsidRPr="000D592D" w:rsidRDefault="000A0151" w:rsidP="009A6F9A">
      <w:pPr>
        <w:ind w:left="5664"/>
        <w:jc w:val="right"/>
        <w:rPr>
          <w:rFonts w:cs="Times New Roman"/>
          <w:sz w:val="22"/>
          <w:szCs w:val="22"/>
        </w:rPr>
      </w:pPr>
      <w:r w:rsidRPr="000D592D">
        <w:rPr>
          <w:rFonts w:cs="Times New Roman"/>
          <w:sz w:val="22"/>
          <w:szCs w:val="22"/>
        </w:rPr>
        <w:t xml:space="preserve">      Kobyłka, dnia</w:t>
      </w:r>
      <w:r w:rsidR="00B34A2F">
        <w:rPr>
          <w:rFonts w:cs="Times New Roman"/>
          <w:sz w:val="22"/>
          <w:szCs w:val="22"/>
        </w:rPr>
        <w:t xml:space="preserve"> </w:t>
      </w:r>
      <w:r w:rsidR="0034552F">
        <w:rPr>
          <w:rFonts w:cs="Times New Roman"/>
          <w:sz w:val="22"/>
          <w:szCs w:val="22"/>
        </w:rPr>
        <w:t>2</w:t>
      </w:r>
      <w:r w:rsidR="004501EB">
        <w:rPr>
          <w:rFonts w:cs="Times New Roman"/>
          <w:sz w:val="22"/>
          <w:szCs w:val="22"/>
        </w:rPr>
        <w:t>9</w:t>
      </w:r>
      <w:r w:rsidR="0034552F">
        <w:rPr>
          <w:rFonts w:cs="Times New Roman"/>
          <w:sz w:val="22"/>
          <w:szCs w:val="22"/>
        </w:rPr>
        <w:t xml:space="preserve"> listopada 2024</w:t>
      </w:r>
      <w:r w:rsidRPr="000D592D">
        <w:rPr>
          <w:rFonts w:cs="Times New Roman"/>
          <w:sz w:val="22"/>
          <w:szCs w:val="22"/>
        </w:rPr>
        <w:t xml:space="preserve"> r.</w:t>
      </w:r>
    </w:p>
    <w:p w14:paraId="5509752E" w14:textId="17A035E4" w:rsidR="000A0151" w:rsidRPr="000D592D" w:rsidRDefault="00667683" w:rsidP="009A6F9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WOS.6220.</w:t>
      </w:r>
      <w:r w:rsidR="004501EB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.20</w:t>
      </w:r>
      <w:r w:rsidR="00E002BC">
        <w:rPr>
          <w:rFonts w:cs="Times New Roman"/>
          <w:sz w:val="22"/>
          <w:szCs w:val="22"/>
        </w:rPr>
        <w:t>2</w:t>
      </w:r>
      <w:r w:rsidR="004501EB">
        <w:rPr>
          <w:rFonts w:cs="Times New Roman"/>
          <w:sz w:val="22"/>
          <w:szCs w:val="22"/>
        </w:rPr>
        <w:t>4</w:t>
      </w:r>
    </w:p>
    <w:p w14:paraId="66E138E1" w14:textId="77777777" w:rsidR="000A0151" w:rsidRDefault="000A0151" w:rsidP="009A6F9A">
      <w:pPr>
        <w:spacing w:before="360"/>
        <w:jc w:val="center"/>
        <w:rPr>
          <w:rFonts w:cs="Times New Roman"/>
          <w:b/>
          <w:sz w:val="22"/>
          <w:szCs w:val="22"/>
        </w:rPr>
      </w:pPr>
      <w:r w:rsidRPr="000D592D">
        <w:rPr>
          <w:rFonts w:cs="Times New Roman"/>
          <w:b/>
          <w:sz w:val="22"/>
          <w:szCs w:val="22"/>
        </w:rPr>
        <w:t>OBWIESZCZENIE</w:t>
      </w:r>
    </w:p>
    <w:p w14:paraId="50D81C85" w14:textId="77777777" w:rsidR="0001225B" w:rsidRDefault="0001225B" w:rsidP="00667683">
      <w:pPr>
        <w:pStyle w:val="Bodytext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</w:p>
    <w:p w14:paraId="7FA1C7CA" w14:textId="5E3AFED3" w:rsidR="005254C1" w:rsidRPr="005254C1" w:rsidRDefault="005254C1" w:rsidP="00880510">
      <w:pPr>
        <w:pStyle w:val="Bodytext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5254C1">
        <w:rPr>
          <w:rFonts w:ascii="Times New Roman" w:hAnsi="Times New Roman" w:cs="Times New Roman"/>
          <w:color w:val="000000"/>
          <w:sz w:val="22"/>
          <w:szCs w:val="22"/>
          <w:lang w:bidi="pl-PL"/>
        </w:rPr>
        <w:t>Na podstawie art. 36 § 1 ustawy z dnia 14 czerwca 1960 r. Kodeks postępowania administracyjnego (</w:t>
      </w:r>
      <w:proofErr w:type="spellStart"/>
      <w:r w:rsidRPr="005254C1">
        <w:rPr>
          <w:rFonts w:ascii="Times New Roman" w:hAnsi="Times New Roman" w:cs="Times New Roman"/>
          <w:color w:val="000000"/>
          <w:sz w:val="22"/>
          <w:szCs w:val="22"/>
          <w:lang w:bidi="pl-PL"/>
        </w:rPr>
        <w:t>t.j</w:t>
      </w:r>
      <w:proofErr w:type="spellEnd"/>
      <w:r w:rsidRPr="005254C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. Dz. U. z 2024 r. poz. 572), dalej jako </w:t>
      </w:r>
      <w:r w:rsidRPr="001C423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Kpa</w:t>
      </w:r>
      <w:r w:rsidRPr="005254C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, </w:t>
      </w:r>
      <w:r w:rsidR="0001225B">
        <w:rPr>
          <w:rFonts w:ascii="Times New Roman" w:hAnsi="Times New Roman" w:cs="Times New Roman"/>
          <w:color w:val="000000"/>
          <w:sz w:val="22"/>
          <w:szCs w:val="22"/>
          <w:lang w:bidi="pl-PL"/>
        </w:rPr>
        <w:t>w związku z</w:t>
      </w:r>
      <w:r w:rsidR="00880510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r w:rsidR="001C423B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art. 49 § 1 </w:t>
      </w:r>
      <w:r w:rsidR="001C423B" w:rsidRPr="001C423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Kpa</w:t>
      </w:r>
      <w:r w:rsidR="001C423B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oraz </w:t>
      </w:r>
      <w:r w:rsidR="00880510">
        <w:rPr>
          <w:rFonts w:ascii="Times New Roman" w:hAnsi="Times New Roman" w:cs="Times New Roman"/>
          <w:color w:val="000000"/>
          <w:sz w:val="22"/>
          <w:szCs w:val="22"/>
          <w:lang w:bidi="pl-PL"/>
        </w:rPr>
        <w:t>art. 74 ust. 3</w:t>
      </w:r>
      <w:r w:rsidR="00880510" w:rsidRPr="00880510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Ustawy z dnia 3 października 2008 r. o udostępnianiu informacji o środowisku i jego ochronie, udziale społeczeństwa w ochronie środowiska oraz o ocenach oddziaływania na środowisko (</w:t>
      </w:r>
      <w:proofErr w:type="spellStart"/>
      <w:r w:rsidR="00880510" w:rsidRPr="00880510">
        <w:rPr>
          <w:rFonts w:ascii="Times New Roman" w:hAnsi="Times New Roman" w:cs="Times New Roman"/>
          <w:color w:val="000000"/>
          <w:sz w:val="22"/>
          <w:szCs w:val="22"/>
          <w:lang w:bidi="pl-PL"/>
        </w:rPr>
        <w:t>t.j</w:t>
      </w:r>
      <w:proofErr w:type="spellEnd"/>
      <w:r w:rsidR="00880510" w:rsidRPr="00880510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. Dz. U. z 2024 r. poz. 1112), dalej jako </w:t>
      </w:r>
      <w:r w:rsidR="00880510" w:rsidRPr="001C423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 xml:space="preserve">ustawa </w:t>
      </w:r>
      <w:proofErr w:type="spellStart"/>
      <w:r w:rsidR="00880510" w:rsidRPr="001C423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ooś</w:t>
      </w:r>
      <w:proofErr w:type="spellEnd"/>
      <w:r w:rsidRPr="005254C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, zawiadamiam, że rozstrzygnięcie w sprawie wydania decyzji o środowiskowych uwarunkowaniach dla przedsięwzięcia polegającego na </w:t>
      </w:r>
      <w:r w:rsidRPr="0001225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 xml:space="preserve">posadowieniu linii do rozdrabniani, mycia i suszenia big </w:t>
      </w:r>
      <w:proofErr w:type="spellStart"/>
      <w:r w:rsidRPr="0001225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bagów</w:t>
      </w:r>
      <w:proofErr w:type="spellEnd"/>
      <w:r w:rsidRPr="0001225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 xml:space="preserve"> oraz wytłaczarki </w:t>
      </w:r>
      <w:proofErr w:type="spellStart"/>
      <w:r w:rsidRPr="0001225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recoSTAR</w:t>
      </w:r>
      <w:proofErr w:type="spellEnd"/>
      <w:r w:rsidRPr="0001225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 xml:space="preserve">, umożliwiającej przetwarzanie odpadów termoplastycznych w Zakładzie AGD Pasterski Sp. j, na terenie działek ew. nr 29/2 i 30 obręb 08 położonej przy ul. </w:t>
      </w:r>
      <w:proofErr w:type="spellStart"/>
      <w:r w:rsidRPr="0001225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Nadmeńskiej</w:t>
      </w:r>
      <w:proofErr w:type="spellEnd"/>
      <w:r w:rsidRPr="0001225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 xml:space="preserve"> 4 w Kobyłce</w:t>
      </w:r>
      <w:r w:rsidRPr="005254C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, nie było możliwe w ustawowym terminie. Przyczyną zwłoki jest skomplikowany charakter sprawy. </w:t>
      </w:r>
    </w:p>
    <w:p w14:paraId="6B04DA21" w14:textId="5C8D5D76" w:rsidR="005254C1" w:rsidRDefault="005254C1" w:rsidP="00880510">
      <w:pPr>
        <w:pStyle w:val="Bodytext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5254C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Zawiadamiam również o wyznaczeniu nowego terminu załatwienia sprawy na dzień </w:t>
      </w:r>
      <w:r w:rsidRPr="00880510">
        <w:rPr>
          <w:rFonts w:ascii="Times New Roman" w:hAnsi="Times New Roman" w:cs="Times New Roman"/>
          <w:b/>
          <w:bCs/>
          <w:color w:val="000000"/>
          <w:sz w:val="22"/>
          <w:szCs w:val="22"/>
          <w:lang w:bidi="pl-PL"/>
        </w:rPr>
        <w:t>30 grudnia 2024 r.</w:t>
      </w:r>
      <w:r w:rsidRPr="005254C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Ponadto informuję, że na podstawie art. 37 § 1 </w:t>
      </w:r>
      <w:r w:rsidRPr="001C423B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Kpa</w:t>
      </w:r>
      <w:r w:rsidRPr="005254C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stronie służy prawo do wniesienia ponaglenia</w:t>
      </w:r>
    </w:p>
    <w:p w14:paraId="517EFF45" w14:textId="19E15A80" w:rsidR="000A0151" w:rsidRPr="00BB30B8" w:rsidRDefault="000A0151" w:rsidP="00667683">
      <w:pPr>
        <w:pStyle w:val="Bodytext20"/>
        <w:ind w:firstLine="709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Stosownie  do  treści   art.  10  §  1  i  art.  73  §  1  </w:t>
      </w:r>
      <w:r w:rsidRPr="000D592D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Kpa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,  stronom  przysługuje  prawo  brania  czynnego  udziału  w każdym stadium postępowania, wglądu w akta sprawy oraz sporządzania z nich notatek, kopii lub odpisów. Strony postępowania mogą zapoznać się z aktami sprawy w siedzibie Wydziału Ochrony Środowiska, Urzędu Miasta Kobyłka, ul. Wołomińska 3, pok. nr 3, w godzinach pracy Urzędu tj. w poniedziałek w godzinach </w:t>
      </w:r>
      <w:r w:rsidR="0034552F">
        <w:rPr>
          <w:rFonts w:ascii="Times New Roman" w:hAnsi="Times New Roman" w:cs="Times New Roman"/>
          <w:color w:val="000000"/>
          <w:sz w:val="22"/>
          <w:szCs w:val="22"/>
          <w:lang w:bidi="pl-PL"/>
        </w:rPr>
        <w:t>8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>:00 – 1</w:t>
      </w:r>
      <w:r w:rsidR="0034552F">
        <w:rPr>
          <w:rFonts w:ascii="Times New Roman" w:hAnsi="Times New Roman" w:cs="Times New Roman"/>
          <w:color w:val="000000"/>
          <w:sz w:val="22"/>
          <w:szCs w:val="22"/>
          <w:lang w:bidi="pl-PL"/>
        </w:rPr>
        <w:t>8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:00, od wtorku do czwartku w godzinach 8:00 – 16:00 oraz w piątek w godzinach 8:00 – 14:00, </w:t>
      </w:r>
      <w:r w:rsidRPr="00880510">
        <w:rPr>
          <w:rFonts w:ascii="Times New Roman" w:hAnsi="Times New Roman" w:cs="Times New Roman"/>
          <w:b/>
          <w:color w:val="000000"/>
          <w:sz w:val="22"/>
          <w:szCs w:val="22"/>
          <w:lang w:bidi="pl-PL"/>
        </w:rPr>
        <w:t>po wcześniejszym kontakcie z pracownikiem prowadzącym postępowanie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w celu ustalenia czasu, miejsca i sposobu udostępnienia akt (tel. 22</w:t>
      </w:r>
      <w:r w:rsidR="00BB30B8">
        <w:rPr>
          <w:rFonts w:ascii="Times New Roman" w:hAnsi="Times New Roman" w:cs="Times New Roman"/>
          <w:color w:val="000000"/>
          <w:sz w:val="22"/>
          <w:szCs w:val="22"/>
          <w:lang w:bidi="pl-PL"/>
        </w:rPr>
        <w:t> 760 702</w:t>
      </w:r>
      <w:r w:rsidR="0034552F">
        <w:rPr>
          <w:rFonts w:ascii="Times New Roman" w:hAnsi="Times New Roman" w:cs="Times New Roman"/>
          <w:color w:val="000000"/>
          <w:sz w:val="22"/>
          <w:szCs w:val="22"/>
          <w:lang w:bidi="pl-PL"/>
        </w:rPr>
        <w:t>0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>)</w:t>
      </w:r>
      <w:r w:rsidR="00BB30B8">
        <w:rPr>
          <w:rFonts w:ascii="Times New Roman" w:hAnsi="Times New Roman" w:cs="Times New Roman"/>
          <w:color w:val="000000"/>
          <w:sz w:val="22"/>
          <w:szCs w:val="22"/>
          <w:lang w:bidi="pl-PL"/>
        </w:rPr>
        <w:t>.</w:t>
      </w:r>
    </w:p>
    <w:p w14:paraId="1013C8D2" w14:textId="77777777" w:rsidR="000A0151" w:rsidRPr="000D592D" w:rsidRDefault="000A0151" w:rsidP="000D592D">
      <w:pPr>
        <w:pStyle w:val="Bodytext20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Ponieważ w przedmiotowej sprawie liczba stron przekracza 10, zgodnie z art. 74 ust. 3 </w:t>
      </w:r>
      <w:r w:rsidRPr="00BB30B8">
        <w:rPr>
          <w:rFonts w:ascii="Times New Roman" w:hAnsi="Times New Roman" w:cs="Times New Roman"/>
          <w:i/>
          <w:sz w:val="22"/>
          <w:szCs w:val="22"/>
          <w:lang w:bidi="pl-PL"/>
        </w:rPr>
        <w:t xml:space="preserve">ustawy </w:t>
      </w:r>
      <w:proofErr w:type="spellStart"/>
      <w:r w:rsidRPr="00BB30B8">
        <w:rPr>
          <w:rFonts w:ascii="Times New Roman" w:hAnsi="Times New Roman" w:cs="Times New Roman"/>
          <w:i/>
          <w:sz w:val="22"/>
          <w:szCs w:val="22"/>
          <w:lang w:bidi="pl-PL"/>
        </w:rPr>
        <w:t>ooś</w:t>
      </w:r>
      <w:proofErr w:type="spellEnd"/>
      <w:r w:rsidRPr="00BB30B8">
        <w:rPr>
          <w:rFonts w:ascii="Times New Roman" w:hAnsi="Times New Roman" w:cs="Times New Roman"/>
          <w:i/>
          <w:sz w:val="22"/>
          <w:szCs w:val="22"/>
          <w:lang w:bidi="pl-PL"/>
        </w:rPr>
        <w:t xml:space="preserve"> </w:t>
      </w: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w związku z art. 49 </w:t>
      </w:r>
      <w:r w:rsidRPr="00BB30B8">
        <w:rPr>
          <w:rFonts w:ascii="Times New Roman" w:hAnsi="Times New Roman" w:cs="Times New Roman"/>
          <w:i/>
          <w:sz w:val="22"/>
          <w:szCs w:val="22"/>
          <w:lang w:bidi="pl-PL"/>
        </w:rPr>
        <w:t>Kpa</w:t>
      </w: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 zawiadomienie stron o decyzjach </w:t>
      </w:r>
      <w:r w:rsidRPr="000D592D">
        <w:rPr>
          <w:rFonts w:ascii="Times New Roman" w:hAnsi="Times New Roman" w:cs="Times New Roman"/>
          <w:sz w:val="22"/>
          <w:szCs w:val="22"/>
          <w:lang w:bidi="pl-PL"/>
        </w:rPr>
        <w:t>i innych czynnościach organu administracji publicznej będzie następowało w formie publicznego obwieszczenia (na tablicy ogłoszeń</w:t>
      </w:r>
      <w:r w:rsidRPr="000D592D">
        <w:rPr>
          <w:sz w:val="22"/>
          <w:szCs w:val="22"/>
        </w:rPr>
        <w:t xml:space="preserve"> </w:t>
      </w:r>
      <w:r w:rsidRPr="000D592D">
        <w:rPr>
          <w:rFonts w:ascii="Times New Roman" w:hAnsi="Times New Roman" w:cs="Times New Roman"/>
          <w:sz w:val="22"/>
          <w:szCs w:val="22"/>
          <w:lang w:bidi="pl-PL"/>
        </w:rPr>
        <w:t>Wydziału Ochrony Środowiska Urzędu Miasta Kobyłka, ul. Wołomińska 3, 05-230 Kobyłka) oraz przez udostępnienie pisma na stronie Biuletynu Informacji Publicznej Urzędu Miasta Kobyłka (</w:t>
      </w:r>
      <w:hyperlink r:id="rId7" w:history="1">
        <w:r w:rsidRPr="000D592D">
          <w:rPr>
            <w:rStyle w:val="Hipercze"/>
            <w:rFonts w:ascii="Times New Roman" w:hAnsi="Times New Roman" w:cs="Times New Roman"/>
            <w:color w:val="auto"/>
            <w:sz w:val="22"/>
            <w:szCs w:val="22"/>
            <w:lang w:bidi="pl-PL"/>
          </w:rPr>
          <w:t>http://kobylka.bipgmina.pl/</w:t>
        </w:r>
      </w:hyperlink>
      <w:r w:rsidRPr="000D592D">
        <w:rPr>
          <w:rFonts w:ascii="Times New Roman" w:hAnsi="Times New Roman" w:cs="Times New Roman"/>
          <w:sz w:val="22"/>
          <w:szCs w:val="22"/>
          <w:lang w:bidi="pl-PL"/>
        </w:rPr>
        <w:t>).</w:t>
      </w:r>
    </w:p>
    <w:p w14:paraId="620BD017" w14:textId="77777777" w:rsidR="000D592D" w:rsidRPr="009A6F9A" w:rsidRDefault="000A0151" w:rsidP="009A6F9A">
      <w:pPr>
        <w:pStyle w:val="Bodytext2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0D592D">
        <w:rPr>
          <w:rFonts w:ascii="Times New Roman" w:hAnsi="Times New Roman" w:cs="Times New Roman"/>
          <w:sz w:val="22"/>
          <w:szCs w:val="22"/>
          <w:lang w:bidi="pl-PL"/>
        </w:rPr>
        <w:t xml:space="preserve">Stosownie do treści art. 49 § 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2 </w:t>
      </w:r>
      <w:r w:rsidRPr="000D592D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Kpa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zawiadomienie uważa się za dokonane po upływie czternastu dni od dnia, w którym nastąpiło publiczne obwieszczenie, inne publiczne ogłoszenie lub udostępnienie pisma w Biuletynie Informacji Publicznej.</w:t>
      </w:r>
    </w:p>
    <w:p w14:paraId="7A3AFE35" w14:textId="77777777" w:rsidR="000A0151" w:rsidRPr="000D592D" w:rsidRDefault="000A0151" w:rsidP="009A6F9A">
      <w:pPr>
        <w:spacing w:before="240"/>
        <w:rPr>
          <w:rFonts w:cs="Times New Roman"/>
          <w:b/>
          <w:i/>
          <w:sz w:val="18"/>
          <w:szCs w:val="22"/>
        </w:rPr>
      </w:pPr>
      <w:r w:rsidRPr="000D592D">
        <w:rPr>
          <w:rFonts w:cs="Times New Roman"/>
          <w:b/>
          <w:sz w:val="18"/>
          <w:szCs w:val="22"/>
        </w:rPr>
        <w:t xml:space="preserve">Wywieszono w dniach: </w:t>
      </w:r>
      <w:r w:rsidRPr="000D592D">
        <w:rPr>
          <w:rFonts w:cs="Times New Roman"/>
          <w:sz w:val="18"/>
          <w:szCs w:val="22"/>
        </w:rPr>
        <w:t>………………………….</w:t>
      </w:r>
    </w:p>
    <w:p w14:paraId="4437411F" w14:textId="77777777" w:rsidR="000A0151" w:rsidRPr="000D592D" w:rsidRDefault="000A0151" w:rsidP="000D592D">
      <w:pPr>
        <w:rPr>
          <w:rFonts w:cs="Times New Roman"/>
          <w:b/>
          <w:sz w:val="18"/>
          <w:szCs w:val="22"/>
        </w:rPr>
      </w:pPr>
      <w:r w:rsidRPr="000D592D">
        <w:rPr>
          <w:rFonts w:cs="Times New Roman"/>
          <w:b/>
          <w:sz w:val="18"/>
          <w:szCs w:val="22"/>
        </w:rPr>
        <w:t>Pieczęć Urzędu:</w:t>
      </w:r>
    </w:p>
    <w:p w14:paraId="16CA247F" w14:textId="77777777" w:rsidR="000D592D" w:rsidRDefault="000D592D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63E6D4A1" w14:textId="77777777" w:rsidR="009A0803" w:rsidRDefault="009A0803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2978230B" w14:textId="77777777" w:rsidR="000D592D" w:rsidRDefault="000D592D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00E52ED2" w14:textId="77777777" w:rsidR="009A6F9A" w:rsidRDefault="009A6F9A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2175E058" w14:textId="77777777" w:rsidR="00AE438E" w:rsidRDefault="00AE438E" w:rsidP="000D592D">
      <w:pPr>
        <w:widowControl/>
        <w:spacing w:before="360" w:after="240" w:line="100" w:lineRule="atLeast"/>
        <w:jc w:val="center"/>
        <w:rPr>
          <w:rFonts w:cs="Times New Roman"/>
          <w:sz w:val="16"/>
          <w:szCs w:val="16"/>
          <w:u w:val="single"/>
        </w:rPr>
      </w:pPr>
    </w:p>
    <w:p w14:paraId="39A5413F" w14:textId="77777777" w:rsidR="00AE438E" w:rsidRDefault="00AE438E" w:rsidP="000D592D">
      <w:pPr>
        <w:widowControl/>
        <w:spacing w:before="360" w:after="240" w:line="100" w:lineRule="atLeast"/>
        <w:jc w:val="center"/>
        <w:rPr>
          <w:rFonts w:cs="Times New Roman"/>
          <w:sz w:val="16"/>
          <w:szCs w:val="16"/>
          <w:u w:val="single"/>
        </w:rPr>
      </w:pPr>
    </w:p>
    <w:p w14:paraId="042B7A0C" w14:textId="77777777" w:rsidR="00AE438E" w:rsidRDefault="00AE438E" w:rsidP="000D592D">
      <w:pPr>
        <w:widowControl/>
        <w:spacing w:before="360" w:after="240" w:line="100" w:lineRule="atLeast"/>
        <w:jc w:val="center"/>
        <w:rPr>
          <w:rFonts w:cs="Times New Roman"/>
          <w:sz w:val="16"/>
          <w:szCs w:val="16"/>
          <w:u w:val="single"/>
        </w:rPr>
      </w:pPr>
    </w:p>
    <w:p w14:paraId="7C6E65AD" w14:textId="77777777" w:rsidR="00AE438E" w:rsidRDefault="00AE438E" w:rsidP="000D592D">
      <w:pPr>
        <w:widowControl/>
        <w:spacing w:before="360" w:after="240" w:line="100" w:lineRule="atLeast"/>
        <w:jc w:val="center"/>
        <w:rPr>
          <w:rFonts w:cs="Times New Roman"/>
          <w:sz w:val="16"/>
          <w:szCs w:val="16"/>
          <w:u w:val="single"/>
        </w:rPr>
      </w:pPr>
    </w:p>
    <w:p w14:paraId="5D066B36" w14:textId="77777777" w:rsidR="0001225B" w:rsidRDefault="0001225B" w:rsidP="000D592D">
      <w:pPr>
        <w:widowControl/>
        <w:spacing w:before="360" w:after="240" w:line="100" w:lineRule="atLeast"/>
        <w:jc w:val="center"/>
        <w:rPr>
          <w:rFonts w:cs="Times New Roman"/>
          <w:sz w:val="16"/>
          <w:szCs w:val="16"/>
          <w:u w:val="single"/>
        </w:rPr>
      </w:pPr>
    </w:p>
    <w:p w14:paraId="28E231AE" w14:textId="77777777" w:rsidR="0001225B" w:rsidRDefault="0001225B" w:rsidP="000D592D">
      <w:pPr>
        <w:widowControl/>
        <w:spacing w:before="360" w:after="240" w:line="100" w:lineRule="atLeast"/>
        <w:jc w:val="center"/>
        <w:rPr>
          <w:rFonts w:cs="Times New Roman"/>
          <w:sz w:val="16"/>
          <w:szCs w:val="16"/>
          <w:u w:val="single"/>
        </w:rPr>
      </w:pPr>
    </w:p>
    <w:p w14:paraId="3D8D043C" w14:textId="12F5D80F" w:rsidR="00802159" w:rsidRDefault="00802159" w:rsidP="000D592D">
      <w:pPr>
        <w:widowControl/>
        <w:spacing w:before="360" w:after="240" w:line="100" w:lineRule="atLeast"/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lastRenderedPageBreak/>
        <w:t>INFORMACJA O PRZETWARZANIU DANYCH OSOBOWYCH ZGODNIE Z ART. 13 RODO</w:t>
      </w:r>
    </w:p>
    <w:p w14:paraId="65E84C3C" w14:textId="77777777" w:rsidR="00802159" w:rsidRDefault="00802159" w:rsidP="00802159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Zgodnie z art. 13 ust. 1 i 2 rozporządzenia Parlamentu Europejskiego i Rady (UE) 2016/679  z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dnia  27  kwietnia  2016  r.  w  sprawie  ochron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y  osób  fizycznych  w  związku z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przetwarzaniem danych osobowych i w sprawie swobodnego przepływu takich danych oraz uchylenia dyrektywy 95/46/WE (ogólne rozporządzenie o ochronie danych) (Dz.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Urz. UE L 119 z 04.05.2016, str. 1), dalej "RODO", informuję, że: </w:t>
      </w:r>
    </w:p>
    <w:p w14:paraId="1BC17CDB" w14:textId="77777777" w:rsidR="00802159" w:rsidRP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Administratorem </w:t>
      </w:r>
      <w:r w:rsidRPr="00802159">
        <w:rPr>
          <w:rFonts w:eastAsia="Times New Roman" w:cs="Times New Roman"/>
          <w:kern w:val="0"/>
          <w:sz w:val="22"/>
          <w:szCs w:val="22"/>
          <w:lang w:eastAsia="ar-SA" w:bidi="ar-SA"/>
        </w:rPr>
        <w:t>Pani/Pana danych osobowych przetwarzanych w Urzędzie Miasta Kobyłka  jest Burmistrz Miasta, ul. Wołomińska 1, 05-230 Kobyłka, email: urząd@kobylka.pl</w:t>
      </w:r>
    </w:p>
    <w:p w14:paraId="68DF95FA" w14:textId="77777777" w:rsidR="00802159" w:rsidRPr="000D592D" w:rsidRDefault="000D592D" w:rsidP="000D592D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Dane kontaktowe Inspektora </w:t>
      </w:r>
      <w:r w:rsidR="00802159"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>ochrony danych osobowych w Urzędzie Miasta Kobyłka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:</w:t>
      </w:r>
      <w:r w:rsidR="00802159"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hyperlink r:id="rId8" w:history="1">
        <w:r w:rsidR="00802159" w:rsidRPr="000D592D">
          <w:rPr>
            <w:rStyle w:val="Hipercze"/>
            <w:rFonts w:eastAsia="Times New Roman" w:cs="Times New Roman"/>
            <w:color w:val="auto"/>
            <w:kern w:val="0"/>
            <w:sz w:val="22"/>
            <w:szCs w:val="22"/>
            <w:lang w:eastAsia="ar-SA" w:bidi="ar-SA"/>
          </w:rPr>
          <w:t>iod@kobylka.pl</w:t>
        </w:r>
      </w:hyperlink>
      <w:r w:rsidR="00802159"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tel. 22 76 07 047</w:t>
      </w:r>
    </w:p>
    <w:p w14:paraId="64898F67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Pana/Pani dane osobowe przetwarzane będą w celu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wypełnienia obowiązków prawnych ciążących na Urzędzie</w:t>
      </w:r>
    </w:p>
    <w:p w14:paraId="0C4F5EBA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Pana/Pani dane osobowe przetwarzane będą na podstawie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ustawy z dnia </w:t>
      </w:r>
      <w:r w:rsidRPr="0083242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14 czerwca 1960 r. - Kodeks postępowania administracyjnego (Dz. U. z 2020 r. poz. 256 z późn.zm.), ustawy z dnia 3 października 2008 r. o udostępnianiu informacji o środowisku i jego ochronie, udziale społeczeństwa w ochronie środowiska oraz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</w:r>
      <w:r w:rsidRPr="0083242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o ocenach oddziaływania na środowisko (Dz. U. z 2020 r., poz. 283 późn.zm.) oraz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art. 6 ust. 1  lit.  c)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rozporządzenia  Parlamentu  Europejskiego  i  Rady  (UE)  2016/679  z  dnia  27 kwietnia 2016 r. w sprawie ochrony osób fizycznych w związku z przetwarzaniem danych osobowych i w sprawie swobodnego przepływu takich danych oraz uchylenia dyrektywy 95/46/WE (RODO).</w:t>
      </w:r>
    </w:p>
    <w:p w14:paraId="5BF1C628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Pana/Pani  dane  osobowe  będą  przetwarzane  przez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upoważnionych p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racowników administratora danych osobowych.</w:t>
      </w:r>
    </w:p>
    <w:p w14:paraId="654BDC66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>Dane  osobowe  nie  będą przekazywane  do  państwa  trzeciego  lub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organizacji międzynarodowej.</w:t>
      </w:r>
    </w:p>
    <w:p w14:paraId="2A53162A" w14:textId="77777777" w:rsidR="00802159" w:rsidRPr="00F3601A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Dane osobowe będą przechowywane przez okres zgodny z obowiązującymi przepisami archiwalnymi,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>tj. m.in. ustawą z 14 lipca 1983 r. o narodowym zasobie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archiwalnym i archiwa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ch  (Dz. U. z 2020  r. poz.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164) i rozporządzeniem Prezesa Rady Ministrów z 18 stycznia 2011 r. w sprawie instrukcji kancelaryjnej, jednolitych rzeczowych wykazów akt oraz  instrukcji  w  sprawie  organizacji i zakresu działania archiwów zakładowych (Dz.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>U. z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>2011 r. Nr 14 poz. 67, ze zm.).</w:t>
      </w:r>
    </w:p>
    <w:p w14:paraId="50860C51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Ma Pani/Pan prawo do:</w:t>
      </w:r>
    </w:p>
    <w:p w14:paraId="41936F12" w14:textId="77777777"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dostępu do swoich danych osobowych i uzyskania kopii, </w:t>
      </w:r>
    </w:p>
    <w:p w14:paraId="5018D1BE" w14:textId="77777777"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sprostowania swoich danych,</w:t>
      </w:r>
    </w:p>
    <w:p w14:paraId="63333572" w14:textId="77777777"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ograniczenia ich przetwarzania,</w:t>
      </w:r>
    </w:p>
    <w:p w14:paraId="3E9644EF" w14:textId="77777777"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wniesienia sprzeciwu wobec przetwarzania danych.</w:t>
      </w:r>
    </w:p>
    <w:p w14:paraId="25DF5B98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Ma  Pani/Pan  prawo  wniesienia  skargi  dotyczącej  niezgodności  przetwarzania przekazanych danych osobowych z RODO do organu nadzorczego, którym jest Prezes Urzędu Ochrony Danych Osobowych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z siedzibą ul. Stawki 2, 00-193 Warszawa.</w:t>
      </w:r>
    </w:p>
    <w:p w14:paraId="04C996BC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Podanie  przez  Panią/Pana  danych  osobowych  jest  obowiązkowe,  gdyż  przesłankę przetwarzania danych osobowych stanowi przepis prawa.</w:t>
      </w:r>
    </w:p>
    <w:p w14:paraId="44A86CD5" w14:textId="77777777" w:rsidR="00802159" w:rsidRPr="00877761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Pani/Pana dane osobowe nie będą przetwarzane w sposób zautomatyzowany. Nie będą podlegać profilowaniu.</w:t>
      </w:r>
    </w:p>
    <w:p w14:paraId="0C640C9C" w14:textId="77777777" w:rsidR="00802159" w:rsidRPr="003A3FA6" w:rsidRDefault="00802159" w:rsidP="00802159">
      <w:pPr>
        <w:widowControl/>
        <w:spacing w:line="100" w:lineRule="atLeast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5447F5B" w14:textId="77777777" w:rsidR="00802159" w:rsidRPr="003A3FA6" w:rsidRDefault="00802159" w:rsidP="00802159">
      <w:pPr>
        <w:widowControl/>
        <w:spacing w:line="100" w:lineRule="atLeast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FD6B939" w14:textId="77777777" w:rsidR="00C45BDD" w:rsidRPr="003A3FA6" w:rsidRDefault="00C45BDD" w:rsidP="00802159">
      <w:pPr>
        <w:widowControl/>
        <w:spacing w:line="100" w:lineRule="atLeast"/>
        <w:jc w:val="center"/>
        <w:rPr>
          <w:sz w:val="22"/>
          <w:szCs w:val="22"/>
          <w:u w:val="single"/>
        </w:rPr>
      </w:pPr>
    </w:p>
    <w:sectPr w:rsidR="00C45BDD" w:rsidRPr="003A3FA6" w:rsidSect="00A770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57FF0" w14:textId="77777777" w:rsidR="00E7426B" w:rsidRDefault="00E7426B">
      <w:r>
        <w:separator/>
      </w:r>
    </w:p>
  </w:endnote>
  <w:endnote w:type="continuationSeparator" w:id="0">
    <w:p w14:paraId="2C0B7E44" w14:textId="77777777" w:rsidR="00E7426B" w:rsidRDefault="00E7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A3B0" w14:textId="77777777" w:rsidR="00A1431B" w:rsidRDefault="00A143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132BE" w14:textId="77777777" w:rsidR="00A1431B" w:rsidRDefault="00D4506A">
    <w:pPr>
      <w:pStyle w:val="Stopka"/>
      <w:rPr>
        <w:lang w:eastAsia="ar-SA" w:bidi="ar-SA"/>
      </w:rPr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 wp14:anchorId="10B85B9B" wp14:editId="0B9F063B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5230" cy="86233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49225" w14:textId="77777777" w:rsidR="00A1431B" w:rsidRDefault="00A143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16EC" w14:textId="77777777" w:rsidR="00A1431B" w:rsidRDefault="00A14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DD4EC" w14:textId="77777777" w:rsidR="00E7426B" w:rsidRDefault="00E7426B">
      <w:r>
        <w:separator/>
      </w:r>
    </w:p>
  </w:footnote>
  <w:footnote w:type="continuationSeparator" w:id="0">
    <w:p w14:paraId="44E8F217" w14:textId="77777777" w:rsidR="00E7426B" w:rsidRDefault="00E7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C567" w14:textId="77777777" w:rsidR="00A1431B" w:rsidRDefault="00D4506A">
    <w:pPr>
      <w:pStyle w:val="Nagwek"/>
      <w:rPr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26A74B2" wp14:editId="390BB1FF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4595" cy="1504315"/>
          <wp:effectExtent l="0" t="0" r="825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DAAFA" w14:textId="77777777" w:rsidR="00A1431B" w:rsidRDefault="00A14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3857" w14:textId="77777777" w:rsidR="00A1431B" w:rsidRDefault="00A14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61519B"/>
    <w:multiLevelType w:val="hybridMultilevel"/>
    <w:tmpl w:val="D8FA8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ED16D6"/>
    <w:multiLevelType w:val="hybridMultilevel"/>
    <w:tmpl w:val="6F92AD02"/>
    <w:lvl w:ilvl="0" w:tplc="0980F770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562DE5"/>
    <w:multiLevelType w:val="hybridMultilevel"/>
    <w:tmpl w:val="A862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3480B"/>
    <w:multiLevelType w:val="hybridMultilevel"/>
    <w:tmpl w:val="17C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284374">
    <w:abstractNumId w:val="0"/>
  </w:num>
  <w:num w:numId="2" w16cid:durableId="1015184281">
    <w:abstractNumId w:val="4"/>
  </w:num>
  <w:num w:numId="3" w16cid:durableId="917784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359464">
    <w:abstractNumId w:val="5"/>
  </w:num>
  <w:num w:numId="5" w16cid:durableId="1386024066">
    <w:abstractNumId w:val="6"/>
  </w:num>
  <w:num w:numId="6" w16cid:durableId="296494827">
    <w:abstractNumId w:val="1"/>
  </w:num>
  <w:num w:numId="7" w16cid:durableId="915212746">
    <w:abstractNumId w:val="3"/>
  </w:num>
  <w:num w:numId="8" w16cid:durableId="1839147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E1B"/>
    <w:rsid w:val="00003DDF"/>
    <w:rsid w:val="0001225B"/>
    <w:rsid w:val="00034FCF"/>
    <w:rsid w:val="000415C6"/>
    <w:rsid w:val="00043F97"/>
    <w:rsid w:val="0004757C"/>
    <w:rsid w:val="00072DE2"/>
    <w:rsid w:val="000742EF"/>
    <w:rsid w:val="00076C6C"/>
    <w:rsid w:val="000A0151"/>
    <w:rsid w:val="000B36E8"/>
    <w:rsid w:val="000C616B"/>
    <w:rsid w:val="000D592D"/>
    <w:rsid w:val="000E79D3"/>
    <w:rsid w:val="000F6C30"/>
    <w:rsid w:val="00101B2F"/>
    <w:rsid w:val="001076F8"/>
    <w:rsid w:val="00110C31"/>
    <w:rsid w:val="00112491"/>
    <w:rsid w:val="00133175"/>
    <w:rsid w:val="001739F8"/>
    <w:rsid w:val="00177455"/>
    <w:rsid w:val="001C423B"/>
    <w:rsid w:val="001D457A"/>
    <w:rsid w:val="001F4235"/>
    <w:rsid w:val="00202840"/>
    <w:rsid w:val="00210072"/>
    <w:rsid w:val="00222352"/>
    <w:rsid w:val="002243C1"/>
    <w:rsid w:val="00241DE2"/>
    <w:rsid w:val="00250480"/>
    <w:rsid w:val="002524DA"/>
    <w:rsid w:val="00254FA0"/>
    <w:rsid w:val="00271970"/>
    <w:rsid w:val="00286675"/>
    <w:rsid w:val="00291245"/>
    <w:rsid w:val="002A3438"/>
    <w:rsid w:val="002A7265"/>
    <w:rsid w:val="002A7A54"/>
    <w:rsid w:val="002B38D6"/>
    <w:rsid w:val="002B791A"/>
    <w:rsid w:val="002C5133"/>
    <w:rsid w:val="002F2F0A"/>
    <w:rsid w:val="002F7260"/>
    <w:rsid w:val="00327C9A"/>
    <w:rsid w:val="0034552F"/>
    <w:rsid w:val="00391D22"/>
    <w:rsid w:val="003960F7"/>
    <w:rsid w:val="003A3FA6"/>
    <w:rsid w:val="003A754C"/>
    <w:rsid w:val="003D15B9"/>
    <w:rsid w:val="00420666"/>
    <w:rsid w:val="004267AA"/>
    <w:rsid w:val="004501EB"/>
    <w:rsid w:val="0045635E"/>
    <w:rsid w:val="004766FE"/>
    <w:rsid w:val="004949A9"/>
    <w:rsid w:val="004978BF"/>
    <w:rsid w:val="004A147A"/>
    <w:rsid w:val="004A5C34"/>
    <w:rsid w:val="004A5CDF"/>
    <w:rsid w:val="004C41AF"/>
    <w:rsid w:val="004D1813"/>
    <w:rsid w:val="004E5347"/>
    <w:rsid w:val="0050456F"/>
    <w:rsid w:val="005254C1"/>
    <w:rsid w:val="00562AC4"/>
    <w:rsid w:val="0058122B"/>
    <w:rsid w:val="00582056"/>
    <w:rsid w:val="005A0A0E"/>
    <w:rsid w:val="005C08AA"/>
    <w:rsid w:val="005C1BEB"/>
    <w:rsid w:val="005D19C5"/>
    <w:rsid w:val="005D2C4F"/>
    <w:rsid w:val="005E48C9"/>
    <w:rsid w:val="00652527"/>
    <w:rsid w:val="00652E53"/>
    <w:rsid w:val="00655782"/>
    <w:rsid w:val="00667683"/>
    <w:rsid w:val="00674CEF"/>
    <w:rsid w:val="006A04C7"/>
    <w:rsid w:val="006B3834"/>
    <w:rsid w:val="006B4F5A"/>
    <w:rsid w:val="00713E71"/>
    <w:rsid w:val="007202AA"/>
    <w:rsid w:val="007233E0"/>
    <w:rsid w:val="007313EF"/>
    <w:rsid w:val="00743648"/>
    <w:rsid w:val="00751EE6"/>
    <w:rsid w:val="00756639"/>
    <w:rsid w:val="007567F0"/>
    <w:rsid w:val="007640CF"/>
    <w:rsid w:val="0077430B"/>
    <w:rsid w:val="0077639B"/>
    <w:rsid w:val="00796E41"/>
    <w:rsid w:val="007A09C9"/>
    <w:rsid w:val="007B11B1"/>
    <w:rsid w:val="007C7088"/>
    <w:rsid w:val="007F38B0"/>
    <w:rsid w:val="00801C5F"/>
    <w:rsid w:val="00802159"/>
    <w:rsid w:val="00832427"/>
    <w:rsid w:val="00846782"/>
    <w:rsid w:val="00851DC3"/>
    <w:rsid w:val="008564E2"/>
    <w:rsid w:val="0087310A"/>
    <w:rsid w:val="00877761"/>
    <w:rsid w:val="00880510"/>
    <w:rsid w:val="0088417A"/>
    <w:rsid w:val="008C4090"/>
    <w:rsid w:val="008D481A"/>
    <w:rsid w:val="008E14D4"/>
    <w:rsid w:val="008F5187"/>
    <w:rsid w:val="00904E45"/>
    <w:rsid w:val="009202A8"/>
    <w:rsid w:val="00920512"/>
    <w:rsid w:val="00935989"/>
    <w:rsid w:val="00936896"/>
    <w:rsid w:val="00941F71"/>
    <w:rsid w:val="009626C0"/>
    <w:rsid w:val="00971659"/>
    <w:rsid w:val="009754E2"/>
    <w:rsid w:val="00980D86"/>
    <w:rsid w:val="0098117E"/>
    <w:rsid w:val="00982D71"/>
    <w:rsid w:val="00984B2F"/>
    <w:rsid w:val="00987E83"/>
    <w:rsid w:val="0099041B"/>
    <w:rsid w:val="0099292E"/>
    <w:rsid w:val="009971E4"/>
    <w:rsid w:val="009A0803"/>
    <w:rsid w:val="009A6F9A"/>
    <w:rsid w:val="009C1252"/>
    <w:rsid w:val="009C3B79"/>
    <w:rsid w:val="009D27B6"/>
    <w:rsid w:val="009D5BEB"/>
    <w:rsid w:val="009F4E38"/>
    <w:rsid w:val="00A0512F"/>
    <w:rsid w:val="00A053FA"/>
    <w:rsid w:val="00A1431B"/>
    <w:rsid w:val="00A25948"/>
    <w:rsid w:val="00A40531"/>
    <w:rsid w:val="00A41B49"/>
    <w:rsid w:val="00A51080"/>
    <w:rsid w:val="00A51B89"/>
    <w:rsid w:val="00A67B54"/>
    <w:rsid w:val="00A70B0B"/>
    <w:rsid w:val="00A70C31"/>
    <w:rsid w:val="00A770AE"/>
    <w:rsid w:val="00A77C9D"/>
    <w:rsid w:val="00A91BAB"/>
    <w:rsid w:val="00AA16CE"/>
    <w:rsid w:val="00AD64A4"/>
    <w:rsid w:val="00AE2884"/>
    <w:rsid w:val="00AE438E"/>
    <w:rsid w:val="00AF1E61"/>
    <w:rsid w:val="00AF5C6B"/>
    <w:rsid w:val="00B34A2F"/>
    <w:rsid w:val="00B37530"/>
    <w:rsid w:val="00B42AAB"/>
    <w:rsid w:val="00B46AE9"/>
    <w:rsid w:val="00B508CB"/>
    <w:rsid w:val="00B63B0D"/>
    <w:rsid w:val="00B703FB"/>
    <w:rsid w:val="00B73F24"/>
    <w:rsid w:val="00B968A0"/>
    <w:rsid w:val="00B97DD4"/>
    <w:rsid w:val="00BA4154"/>
    <w:rsid w:val="00BA66BF"/>
    <w:rsid w:val="00BB30B8"/>
    <w:rsid w:val="00BE5FD4"/>
    <w:rsid w:val="00BE6320"/>
    <w:rsid w:val="00BF0750"/>
    <w:rsid w:val="00C041F8"/>
    <w:rsid w:val="00C21BC0"/>
    <w:rsid w:val="00C260EB"/>
    <w:rsid w:val="00C41B94"/>
    <w:rsid w:val="00C45BDD"/>
    <w:rsid w:val="00C60B58"/>
    <w:rsid w:val="00C7391E"/>
    <w:rsid w:val="00C77FF3"/>
    <w:rsid w:val="00CA1E6C"/>
    <w:rsid w:val="00CB3298"/>
    <w:rsid w:val="00CB3E4D"/>
    <w:rsid w:val="00CB4987"/>
    <w:rsid w:val="00CB6656"/>
    <w:rsid w:val="00CC472A"/>
    <w:rsid w:val="00CD1093"/>
    <w:rsid w:val="00CF2081"/>
    <w:rsid w:val="00D121A2"/>
    <w:rsid w:val="00D23E1B"/>
    <w:rsid w:val="00D4506A"/>
    <w:rsid w:val="00D81665"/>
    <w:rsid w:val="00DA4E61"/>
    <w:rsid w:val="00DB152B"/>
    <w:rsid w:val="00DD4F37"/>
    <w:rsid w:val="00DD69FF"/>
    <w:rsid w:val="00E002BC"/>
    <w:rsid w:val="00E04EF0"/>
    <w:rsid w:val="00E15724"/>
    <w:rsid w:val="00E2298C"/>
    <w:rsid w:val="00E375A5"/>
    <w:rsid w:val="00E4200B"/>
    <w:rsid w:val="00E459F0"/>
    <w:rsid w:val="00E4695C"/>
    <w:rsid w:val="00E56571"/>
    <w:rsid w:val="00E60749"/>
    <w:rsid w:val="00E62A4D"/>
    <w:rsid w:val="00E7426B"/>
    <w:rsid w:val="00EE114D"/>
    <w:rsid w:val="00F0275D"/>
    <w:rsid w:val="00F14036"/>
    <w:rsid w:val="00F15175"/>
    <w:rsid w:val="00F1717F"/>
    <w:rsid w:val="00F35295"/>
    <w:rsid w:val="00F3601A"/>
    <w:rsid w:val="00F42065"/>
    <w:rsid w:val="00F63F1B"/>
    <w:rsid w:val="00F66589"/>
    <w:rsid w:val="00F94076"/>
    <w:rsid w:val="00F97966"/>
    <w:rsid w:val="00FA5E94"/>
    <w:rsid w:val="00FC3F94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E889EA"/>
  <w15:docId w15:val="{3E43F8E3-B931-4268-92B5-B2C949C8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Bodytext2">
    <w:name w:val="Body text (2)_"/>
    <w:basedOn w:val="Domylnaczcionkaakapitu"/>
    <w:link w:val="Bodytext20"/>
    <w:rsid w:val="000A015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A0151"/>
    <w:pPr>
      <w:shd w:val="clear" w:color="auto" w:fill="FFFFFF"/>
      <w:suppressAutoHyphens w:val="0"/>
      <w:spacing w:line="0" w:lineRule="atLeast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Heading2">
    <w:name w:val="Heading #2_"/>
    <w:basedOn w:val="Domylnaczcionkaakapitu"/>
    <w:link w:val="Heading20"/>
    <w:rsid w:val="000A0151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A0151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bylka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obylka.bipgmina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a_rutkowska</dc:creator>
  <cp:lastModifiedBy>Barbara Lackorzyńska</cp:lastModifiedBy>
  <cp:revision>25</cp:revision>
  <cp:lastPrinted>2024-12-02T12:14:00Z</cp:lastPrinted>
  <dcterms:created xsi:type="dcterms:W3CDTF">2020-10-19T12:34:00Z</dcterms:created>
  <dcterms:modified xsi:type="dcterms:W3CDTF">2024-12-02T12:16:00Z</dcterms:modified>
</cp:coreProperties>
</file>