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Pr="001340EC" w:rsidRDefault="00EE4231" w:rsidP="00675798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  <w:r w:rsidRPr="001340EC">
        <w:rPr>
          <w:rFonts w:ascii="Arial" w:hAnsi="Arial" w:cs="Arial"/>
          <w:szCs w:val="24"/>
        </w:rPr>
        <w:t>WZP.271.</w:t>
      </w:r>
      <w:r w:rsidR="001340EC">
        <w:rPr>
          <w:rFonts w:ascii="Arial" w:hAnsi="Arial" w:cs="Arial"/>
          <w:szCs w:val="24"/>
        </w:rPr>
        <w:t>40</w:t>
      </w:r>
      <w:r w:rsidR="00913371" w:rsidRPr="001340EC">
        <w:rPr>
          <w:rFonts w:ascii="Arial" w:hAnsi="Arial" w:cs="Arial"/>
          <w:szCs w:val="24"/>
        </w:rPr>
        <w:t>.20</w:t>
      </w:r>
      <w:r w:rsidR="003227CC" w:rsidRPr="001340EC">
        <w:rPr>
          <w:rFonts w:ascii="Arial" w:hAnsi="Arial" w:cs="Arial"/>
          <w:szCs w:val="24"/>
        </w:rPr>
        <w:t>2</w:t>
      </w:r>
      <w:r w:rsidR="001340EC">
        <w:rPr>
          <w:rFonts w:ascii="Arial" w:hAnsi="Arial" w:cs="Arial"/>
          <w:szCs w:val="24"/>
        </w:rPr>
        <w:t>2</w:t>
      </w:r>
    </w:p>
    <w:p w:rsidR="005A6F9C" w:rsidRPr="001340EC" w:rsidRDefault="005A6F9C" w:rsidP="00675798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5A6F9C" w:rsidRPr="001340EC" w:rsidRDefault="005A6F9C" w:rsidP="00675798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i/>
          <w:szCs w:val="24"/>
        </w:rPr>
      </w:pPr>
      <w:r w:rsidRPr="001340EC">
        <w:rPr>
          <w:rFonts w:ascii="Arial" w:hAnsi="Arial" w:cs="Arial"/>
          <w:szCs w:val="24"/>
        </w:rPr>
        <w:t>Nazwa i adres Wykonawcy……………………………………………………………………………………………………………………………………..</w:t>
      </w:r>
    </w:p>
    <w:p w:rsidR="005A6F9C" w:rsidRPr="001340EC" w:rsidRDefault="005A6F9C" w:rsidP="00090620">
      <w:pPr>
        <w:jc w:val="both"/>
        <w:rPr>
          <w:rFonts w:ascii="Arial" w:hAnsi="Arial" w:cs="Arial"/>
        </w:rPr>
      </w:pPr>
    </w:p>
    <w:p w:rsidR="00F52D0B" w:rsidRPr="001340EC" w:rsidRDefault="00F52D0B" w:rsidP="00F52D0B">
      <w:pPr>
        <w:ind w:left="-119" w:right="-90"/>
        <w:jc w:val="both"/>
        <w:rPr>
          <w:rFonts w:ascii="Arial" w:hAnsi="Arial" w:cs="Arial"/>
          <w:b/>
          <w:highlight w:val="yellow"/>
        </w:rPr>
      </w:pPr>
    </w:p>
    <w:p w:rsidR="008C24C5" w:rsidRPr="001340EC" w:rsidRDefault="008C24C5" w:rsidP="00090620">
      <w:pPr>
        <w:jc w:val="both"/>
        <w:rPr>
          <w:rFonts w:ascii="Arial" w:hAnsi="Arial" w:cs="Arial"/>
        </w:rPr>
      </w:pPr>
    </w:p>
    <w:p w:rsidR="00090620" w:rsidRPr="001340EC" w:rsidRDefault="00090620" w:rsidP="00090620">
      <w:pPr>
        <w:jc w:val="both"/>
        <w:rPr>
          <w:rFonts w:ascii="Arial" w:hAnsi="Arial" w:cs="Arial"/>
        </w:rPr>
      </w:pPr>
    </w:p>
    <w:p w:rsidR="008C24C5" w:rsidRPr="001340EC" w:rsidRDefault="00090620" w:rsidP="00090620">
      <w:pPr>
        <w:pStyle w:val="Blockquote"/>
        <w:tabs>
          <w:tab w:val="left" w:pos="426"/>
        </w:tabs>
        <w:ind w:left="0" w:right="0"/>
        <w:jc w:val="center"/>
        <w:rPr>
          <w:rFonts w:ascii="Arial" w:hAnsi="Arial" w:cs="Arial"/>
          <w:b/>
          <w:szCs w:val="24"/>
        </w:rPr>
      </w:pPr>
      <w:r w:rsidRPr="001340EC">
        <w:rPr>
          <w:rFonts w:ascii="Arial" w:hAnsi="Arial" w:cs="Arial"/>
          <w:b/>
          <w:szCs w:val="24"/>
        </w:rPr>
        <w:t>WYKAZ NARZĘDZI</w:t>
      </w:r>
    </w:p>
    <w:p w:rsidR="003319D2" w:rsidRPr="001340EC" w:rsidRDefault="00F47B31" w:rsidP="00F47B31">
      <w:pPr>
        <w:widowControl w:val="0"/>
        <w:tabs>
          <w:tab w:val="left" w:pos="426"/>
        </w:tabs>
        <w:spacing w:before="100" w:after="100"/>
        <w:jc w:val="both"/>
        <w:rPr>
          <w:rFonts w:ascii="Arial" w:eastAsia="Lucida Sans Unicode" w:hAnsi="Arial" w:cs="Arial"/>
        </w:rPr>
      </w:pPr>
      <w:r w:rsidRPr="001340EC">
        <w:rPr>
          <w:rFonts w:ascii="Arial" w:eastAsia="Lucida Sans Unicode" w:hAnsi="Arial" w:cs="Arial"/>
        </w:rPr>
        <w:t xml:space="preserve">W celu potwierdzenia spełnienia warunków udziału w postępowaniu pn. </w:t>
      </w:r>
      <w:r w:rsidRPr="001340EC">
        <w:rPr>
          <w:rFonts w:ascii="Arial" w:eastAsia="Lucida Sans Unicode" w:hAnsi="Arial" w:cs="Arial"/>
          <w:b/>
        </w:rPr>
        <w:t>„Odbiór i zagospodarowanie odpadów komunalnych z</w:t>
      </w:r>
      <w:r w:rsidR="003D0E9B">
        <w:rPr>
          <w:rFonts w:ascii="Arial" w:eastAsia="Lucida Sans Unicode" w:hAnsi="Arial" w:cs="Arial"/>
          <w:b/>
        </w:rPr>
        <w:t> </w:t>
      </w:r>
      <w:r w:rsidRPr="001340EC">
        <w:rPr>
          <w:rFonts w:ascii="Arial" w:eastAsia="Lucida Sans Unicode" w:hAnsi="Arial" w:cs="Arial"/>
          <w:b/>
        </w:rPr>
        <w:t xml:space="preserve"> nieruchomości zamieszkałych, położonych na terenie Miasta Kobyłka, z Punktu Selektywnej Zbiórki Odpadów Komunalnych (PSZOK) oraz odpadów komunalnych z likwidacji dzikich wysypisk”</w:t>
      </w:r>
      <w:r w:rsidRPr="001340EC">
        <w:rPr>
          <w:rFonts w:ascii="Arial" w:eastAsia="Lucida Sans Unicode" w:hAnsi="Arial" w:cs="Arial"/>
        </w:rPr>
        <w:t xml:space="preserve"> przedstawiam </w:t>
      </w:r>
      <w:r w:rsidR="00BE4B55" w:rsidRPr="001340EC">
        <w:rPr>
          <w:rFonts w:ascii="Arial" w:hAnsi="Arial" w:cs="Arial"/>
          <w:bCs/>
        </w:rPr>
        <w:t>wykaz</w:t>
      </w:r>
      <w:r w:rsidR="009B5366" w:rsidRPr="001340EC">
        <w:rPr>
          <w:rFonts w:ascii="Arial" w:hAnsi="Arial" w:cs="Arial"/>
          <w:bCs/>
        </w:rPr>
        <w:t xml:space="preserve"> narzędzi, wyposażenia zakładu lub</w:t>
      </w:r>
      <w:r w:rsidR="00BE4B55" w:rsidRPr="001340EC">
        <w:rPr>
          <w:rFonts w:ascii="Arial" w:hAnsi="Arial" w:cs="Arial"/>
          <w:bCs/>
        </w:rPr>
        <w:t xml:space="preserve"> urządzeń technicznych dostępnych w</w:t>
      </w:r>
      <w:r w:rsidR="009B5366" w:rsidRPr="001340EC">
        <w:rPr>
          <w:rFonts w:ascii="Arial" w:hAnsi="Arial" w:cs="Arial"/>
          <w:bCs/>
        </w:rPr>
        <w:t>ykonawcy usług w celu wykonania</w:t>
      </w:r>
      <w:r w:rsidR="00BE4B55" w:rsidRPr="001340EC">
        <w:rPr>
          <w:rFonts w:ascii="Arial" w:hAnsi="Arial" w:cs="Arial"/>
          <w:bCs/>
        </w:rPr>
        <w:t xml:space="preserve"> zamówienia</w:t>
      </w:r>
      <w:r w:rsidR="009B5366" w:rsidRPr="001340EC">
        <w:rPr>
          <w:rFonts w:ascii="Arial" w:hAnsi="Arial" w:cs="Arial"/>
          <w:bCs/>
        </w:rPr>
        <w:t xml:space="preserve"> publicznego</w:t>
      </w:r>
      <w:r w:rsidR="00BE4B55" w:rsidRPr="001340EC">
        <w:rPr>
          <w:rFonts w:ascii="Arial" w:hAnsi="Arial" w:cs="Arial"/>
          <w:bCs/>
        </w:rPr>
        <w:t xml:space="preserve"> wraz z</w:t>
      </w:r>
      <w:r w:rsidR="008E3ABD" w:rsidRPr="001340EC">
        <w:rPr>
          <w:rFonts w:ascii="Arial" w:hAnsi="Arial" w:cs="Arial"/>
          <w:bCs/>
        </w:rPr>
        <w:t> </w:t>
      </w:r>
      <w:r w:rsidR="00BE4B55" w:rsidRPr="001340EC">
        <w:rPr>
          <w:rFonts w:ascii="Arial" w:hAnsi="Arial" w:cs="Arial"/>
          <w:bCs/>
        </w:rPr>
        <w:t>informacją o</w:t>
      </w:r>
      <w:r w:rsidR="004A3F55" w:rsidRPr="001340EC">
        <w:rPr>
          <w:rFonts w:ascii="Arial" w:hAnsi="Arial" w:cs="Arial"/>
          <w:bCs/>
        </w:rPr>
        <w:t> </w:t>
      </w:r>
      <w:r w:rsidR="00BE4B55" w:rsidRPr="001340EC">
        <w:rPr>
          <w:rFonts w:ascii="Arial" w:hAnsi="Arial" w:cs="Arial"/>
          <w:bCs/>
        </w:rPr>
        <w:t>podst</w:t>
      </w:r>
      <w:r w:rsidR="00DF4405" w:rsidRPr="001340EC">
        <w:rPr>
          <w:rFonts w:ascii="Arial" w:hAnsi="Arial" w:cs="Arial"/>
          <w:bCs/>
        </w:rPr>
        <w:t>awie dysponowania tymi zasobami</w:t>
      </w:r>
      <w:r w:rsidRPr="001340EC">
        <w:rPr>
          <w:rFonts w:ascii="Arial" w:hAnsi="Arial" w:cs="Arial"/>
          <w:bCs/>
        </w:rPr>
        <w:t xml:space="preserve">, </w:t>
      </w:r>
      <w:r w:rsidRPr="001340EC">
        <w:rPr>
          <w:rFonts w:ascii="Arial" w:eastAsia="Lucida Sans Unicode" w:hAnsi="Arial" w:cs="Arial"/>
        </w:rPr>
        <w:t>zgodny z</w:t>
      </w:r>
      <w:r w:rsidR="00ED2627">
        <w:rPr>
          <w:rFonts w:ascii="Arial" w:eastAsia="Lucida Sans Unicode" w:hAnsi="Arial" w:cs="Arial"/>
        </w:rPr>
        <w:t> </w:t>
      </w:r>
      <w:r w:rsidRPr="001340EC">
        <w:rPr>
          <w:rFonts w:ascii="Arial" w:eastAsia="Lucida Sans Unicode" w:hAnsi="Arial" w:cs="Arial"/>
        </w:rPr>
        <w:t>wymaganiami określonymi w rozdz. VIII ust. 2 pkt 4 lit. b SWZ*:</w:t>
      </w:r>
    </w:p>
    <w:tbl>
      <w:tblPr>
        <w:tblpPr w:leftFromText="141" w:rightFromText="141" w:vertAnchor="text" w:horzAnchor="margin" w:tblpY="251"/>
        <w:tblW w:w="12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993"/>
        <w:gridCol w:w="2268"/>
        <w:gridCol w:w="1985"/>
        <w:gridCol w:w="2692"/>
      </w:tblGrid>
      <w:tr w:rsidR="00D80A52" w:rsidRPr="001340EC" w:rsidTr="00D80A52">
        <w:trPr>
          <w:cantSplit/>
          <w:trHeight w:val="116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Nazwa sprzętu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80A52" w:rsidRPr="001340EC" w:rsidRDefault="00D80A52" w:rsidP="003319D2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80A52" w:rsidRPr="001340EC" w:rsidRDefault="00D80A52" w:rsidP="003319D2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 xml:space="preserve">Waga netto </w:t>
            </w:r>
            <w:r w:rsidR="008C6528" w:rsidRPr="001340EC">
              <w:rPr>
                <w:rFonts w:ascii="Arial" w:hAnsi="Arial" w:cs="Arial"/>
              </w:rPr>
              <w:t xml:space="preserve">każdego </w:t>
            </w:r>
            <w:r w:rsidRPr="001340EC">
              <w:rPr>
                <w:rFonts w:ascii="Arial" w:hAnsi="Arial" w:cs="Arial"/>
              </w:rPr>
              <w:t>samochodu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80A52" w:rsidRPr="001340EC" w:rsidRDefault="00D80A52" w:rsidP="003319D2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 xml:space="preserve">Wyposażenie w legalizowane wagi </w:t>
            </w:r>
            <w:bookmarkStart w:id="0" w:name="_GoBack"/>
            <w:bookmarkEnd w:id="0"/>
          </w:p>
          <w:p w:rsidR="00D80A52" w:rsidRPr="001340EC" w:rsidRDefault="00D80A52" w:rsidP="003319D2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(TAK/NIE)</w:t>
            </w:r>
            <w:r w:rsidR="00E9049F" w:rsidRPr="001340EC">
              <w:rPr>
                <w:rFonts w:ascii="Arial" w:hAnsi="Arial" w:cs="Arial"/>
              </w:rPr>
              <w:t>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80A52" w:rsidRPr="001340EC" w:rsidRDefault="00D80A52" w:rsidP="003319D2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Podstawa do dysponowania</w:t>
            </w:r>
          </w:p>
          <w:p w:rsidR="00D80A52" w:rsidRPr="001340EC" w:rsidRDefault="00D80A52" w:rsidP="003319D2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(zasób własny/ zasób innych podmiotów)</w:t>
            </w:r>
          </w:p>
        </w:tc>
      </w:tr>
      <w:tr w:rsidR="00D80A52" w:rsidRPr="001340EC" w:rsidTr="00D80A52">
        <w:trPr>
          <w:trHeight w:val="136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tabs>
                <w:tab w:val="num" w:pos="1418"/>
              </w:tabs>
              <w:suppressAutoHyphens w:val="0"/>
              <w:rPr>
                <w:rFonts w:ascii="Arial" w:hAnsi="Arial" w:cs="Arial"/>
                <w:lang w:eastAsia="pl-PL"/>
              </w:rPr>
            </w:pPr>
            <w:r w:rsidRPr="001340EC">
              <w:rPr>
                <w:rFonts w:ascii="Arial" w:hAnsi="Arial" w:cs="Arial"/>
                <w:lang w:eastAsia="pl-PL"/>
              </w:rPr>
              <w:t xml:space="preserve">pojazdy przystosowane do odbierania zmieszanych odpadów komunalnych </w:t>
            </w:r>
          </w:p>
          <w:p w:rsidR="00D80A52" w:rsidRPr="001340EC" w:rsidRDefault="00D80A52" w:rsidP="003319D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</w:tr>
      <w:tr w:rsidR="00D80A52" w:rsidRPr="001340EC" w:rsidTr="00D80A52">
        <w:trPr>
          <w:trHeight w:val="47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pacing w:after="120"/>
              <w:ind w:hanging="18"/>
              <w:rPr>
                <w:rFonts w:ascii="Arial" w:hAnsi="Arial" w:cs="Arial"/>
                <w:lang w:eastAsia="pl-PL"/>
              </w:rPr>
            </w:pPr>
            <w:r w:rsidRPr="001340EC">
              <w:rPr>
                <w:rFonts w:ascii="Arial" w:hAnsi="Arial" w:cs="Arial"/>
                <w:lang w:eastAsia="pl-PL"/>
              </w:rPr>
              <w:t>pojazdy przystosowane do odbierania selektywnie zebranych odpadów komunalnych</w:t>
            </w:r>
          </w:p>
          <w:p w:rsidR="00D80A52" w:rsidRPr="001340EC" w:rsidRDefault="00D80A52" w:rsidP="003319D2">
            <w:pPr>
              <w:spacing w:after="120"/>
              <w:ind w:hanging="18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___________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</w:tr>
      <w:tr w:rsidR="00D80A52" w:rsidRPr="001340EC" w:rsidTr="00D80A52">
        <w:trPr>
          <w:trHeight w:val="47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340EC">
              <w:rPr>
                <w:rFonts w:ascii="Arial" w:hAnsi="Arial" w:cs="Arial"/>
                <w:lang w:eastAsia="pl-PL"/>
              </w:rPr>
              <w:t>pojazdy do odbierania odpadów bez funkcji kompaktującej</w:t>
            </w:r>
          </w:p>
          <w:p w:rsidR="00D80A52" w:rsidRPr="001340EC" w:rsidRDefault="00D80A52" w:rsidP="003319D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____________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</w:tr>
      <w:tr w:rsidR="00D80A52" w:rsidRPr="001340EC" w:rsidTr="00D80A52">
        <w:trPr>
          <w:trHeight w:val="47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340EC">
              <w:rPr>
                <w:rFonts w:ascii="Arial" w:hAnsi="Arial" w:cs="Arial"/>
                <w:lang w:eastAsia="pl-PL"/>
              </w:rPr>
              <w:t>pojazdy hakowe do przewozu kontenerów</w:t>
            </w:r>
          </w:p>
          <w:p w:rsidR="00D80A52" w:rsidRPr="001340EC" w:rsidRDefault="00D80A52" w:rsidP="003319D2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____________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</w:tr>
      <w:tr w:rsidR="00D80A52" w:rsidRPr="001340EC" w:rsidTr="00D80A52">
        <w:trPr>
          <w:trHeight w:val="47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left="-715" w:firstLine="715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  <w:p w:rsidR="00D80A52" w:rsidRPr="001340EC" w:rsidRDefault="00D80A52" w:rsidP="003319D2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340EC">
              <w:rPr>
                <w:rFonts w:ascii="Arial" w:hAnsi="Arial" w:cs="Arial"/>
                <w:lang w:eastAsia="pl-PL"/>
              </w:rPr>
              <w:t xml:space="preserve">pojazd z hydraulicznym dźwigiem samochodowym (HDS) lub innym urządzeniem przystosowanym do odbierania odpadów segregowanych </w:t>
            </w:r>
            <w:r w:rsidR="006E2F57" w:rsidRPr="001340EC">
              <w:rPr>
                <w:rFonts w:ascii="Arial" w:hAnsi="Arial" w:cs="Arial"/>
              </w:rPr>
              <w:t xml:space="preserve"> umieszczanych w </w:t>
            </w:r>
            <w:r w:rsidR="006E2F57" w:rsidRPr="001340EC">
              <w:rPr>
                <w:rFonts w:ascii="Arial" w:hAnsi="Arial" w:cs="Arial"/>
                <w:color w:val="000000"/>
              </w:rPr>
              <w:t>pojemnikach typu „dzwon”</w:t>
            </w:r>
          </w:p>
          <w:p w:rsidR="00D80A52" w:rsidRPr="001340EC" w:rsidRDefault="00D80A52" w:rsidP="003319D2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1340EC">
              <w:rPr>
                <w:rFonts w:ascii="Arial" w:hAnsi="Arial" w:cs="Arial"/>
              </w:rPr>
              <w:t>_____________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52" w:rsidRPr="001340EC" w:rsidRDefault="00D80A52" w:rsidP="003319D2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</w:tr>
    </w:tbl>
    <w:p w:rsidR="00BE4B55" w:rsidRPr="001340EC" w:rsidRDefault="00BE4B55" w:rsidP="00BE4B55">
      <w:pPr>
        <w:rPr>
          <w:rFonts w:ascii="Arial" w:hAnsi="Arial" w:cs="Arial"/>
        </w:rPr>
      </w:pPr>
    </w:p>
    <w:p w:rsidR="00D041CC" w:rsidRPr="001340EC" w:rsidRDefault="00D041CC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D041CC" w:rsidRPr="001340EC" w:rsidRDefault="00D041CC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396779" w:rsidRPr="001340EC" w:rsidRDefault="00396779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6A0DDC" w:rsidRPr="001340EC" w:rsidRDefault="006A0DDC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5D475E" w:rsidRPr="001340EC" w:rsidRDefault="005D475E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5D475E" w:rsidRPr="001340EC" w:rsidRDefault="005D475E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5D475E" w:rsidRPr="001340EC" w:rsidRDefault="005D475E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5D475E" w:rsidRPr="001340EC" w:rsidRDefault="005D475E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5D475E" w:rsidRPr="001340EC" w:rsidRDefault="005D475E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  <w:r w:rsidRPr="001340EC">
        <w:rPr>
          <w:rFonts w:ascii="Arial" w:hAnsi="Arial" w:cs="Arial"/>
          <w:szCs w:val="24"/>
        </w:rPr>
        <w:t>Dysponuję urządzeniami do selektywnego gromadzenia odpadów komunalnych przed ich transportem do miejsc przetwarzania znajdującymi się na terenie bazy magazynowo</w:t>
      </w:r>
      <w:r w:rsidR="00121FFE" w:rsidRPr="001340EC">
        <w:rPr>
          <w:rFonts w:ascii="Arial" w:hAnsi="Arial" w:cs="Arial"/>
          <w:szCs w:val="24"/>
        </w:rPr>
        <w:t xml:space="preserve"> </w:t>
      </w:r>
      <w:r w:rsidRPr="001340EC">
        <w:rPr>
          <w:rFonts w:ascii="Arial" w:hAnsi="Arial" w:cs="Arial"/>
          <w:szCs w:val="24"/>
        </w:rPr>
        <w:t>-</w:t>
      </w:r>
      <w:r w:rsidR="00121FFE" w:rsidRPr="001340EC">
        <w:rPr>
          <w:rFonts w:ascii="Arial" w:hAnsi="Arial" w:cs="Arial"/>
          <w:szCs w:val="24"/>
        </w:rPr>
        <w:t xml:space="preserve"> </w:t>
      </w:r>
      <w:r w:rsidRPr="001340EC">
        <w:rPr>
          <w:rFonts w:ascii="Arial" w:hAnsi="Arial" w:cs="Arial"/>
          <w:szCs w:val="24"/>
        </w:rPr>
        <w:t>transportowej TAK/NIE**</w:t>
      </w:r>
    </w:p>
    <w:p w:rsidR="005D475E" w:rsidRPr="001340EC" w:rsidRDefault="005D475E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</w:p>
    <w:p w:rsidR="00E9049F" w:rsidRPr="001340EC" w:rsidRDefault="00E9049F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  <w:r w:rsidRPr="001340EC">
        <w:rPr>
          <w:rFonts w:ascii="Arial" w:hAnsi="Arial" w:cs="Arial"/>
          <w:szCs w:val="24"/>
        </w:rPr>
        <w:t>* dotyczy pojazdów przystosowanych do odbierania zmieszanych odpadów komunalnych</w:t>
      </w:r>
    </w:p>
    <w:p w:rsidR="006A0DDC" w:rsidRPr="001340EC" w:rsidRDefault="006A0DDC" w:rsidP="003319D2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  <w:r w:rsidRPr="001340EC">
        <w:rPr>
          <w:rFonts w:ascii="Arial" w:hAnsi="Arial" w:cs="Arial"/>
          <w:szCs w:val="24"/>
        </w:rPr>
        <w:t>*</w:t>
      </w:r>
      <w:r w:rsidR="00E9049F" w:rsidRPr="001340EC">
        <w:rPr>
          <w:rFonts w:ascii="Arial" w:hAnsi="Arial" w:cs="Arial"/>
          <w:szCs w:val="24"/>
        </w:rPr>
        <w:t>*</w:t>
      </w:r>
      <w:r w:rsidRPr="001340EC">
        <w:rPr>
          <w:rFonts w:ascii="Arial" w:hAnsi="Arial" w:cs="Arial"/>
          <w:szCs w:val="24"/>
        </w:rPr>
        <w:t>niepotrzebne skreślić</w:t>
      </w:r>
    </w:p>
    <w:p w:rsidR="003319D2" w:rsidRPr="001340EC" w:rsidRDefault="003319D2" w:rsidP="00761E69">
      <w:pPr>
        <w:pStyle w:val="Blockquote"/>
        <w:tabs>
          <w:tab w:val="left" w:pos="5245"/>
        </w:tabs>
        <w:ind w:left="5245" w:right="0"/>
        <w:jc w:val="center"/>
        <w:rPr>
          <w:rFonts w:ascii="Arial" w:hAnsi="Arial" w:cs="Arial"/>
          <w:szCs w:val="24"/>
        </w:rPr>
      </w:pPr>
    </w:p>
    <w:p w:rsidR="003319D2" w:rsidRPr="001340EC" w:rsidRDefault="003319D2" w:rsidP="00761E69">
      <w:pPr>
        <w:pStyle w:val="Blockquote"/>
        <w:tabs>
          <w:tab w:val="left" w:pos="5245"/>
        </w:tabs>
        <w:ind w:left="5245" w:right="0"/>
        <w:jc w:val="center"/>
        <w:rPr>
          <w:rFonts w:ascii="Arial" w:hAnsi="Arial" w:cs="Arial"/>
          <w:szCs w:val="24"/>
        </w:rPr>
      </w:pPr>
    </w:p>
    <w:p w:rsidR="003319D2" w:rsidRPr="001340EC" w:rsidRDefault="003319D2" w:rsidP="00761E69">
      <w:pPr>
        <w:pStyle w:val="Blockquote"/>
        <w:tabs>
          <w:tab w:val="left" w:pos="5245"/>
        </w:tabs>
        <w:ind w:left="5245" w:right="0"/>
        <w:jc w:val="center"/>
        <w:rPr>
          <w:rFonts w:ascii="Arial" w:hAnsi="Arial" w:cs="Arial"/>
          <w:szCs w:val="24"/>
        </w:rPr>
      </w:pPr>
    </w:p>
    <w:p w:rsidR="003319D2" w:rsidRPr="001340EC" w:rsidRDefault="003319D2" w:rsidP="00761E69">
      <w:pPr>
        <w:pStyle w:val="Blockquote"/>
        <w:tabs>
          <w:tab w:val="left" w:pos="5245"/>
        </w:tabs>
        <w:ind w:left="5245" w:right="0"/>
        <w:jc w:val="center"/>
        <w:rPr>
          <w:rFonts w:ascii="Arial" w:hAnsi="Arial" w:cs="Arial"/>
          <w:szCs w:val="24"/>
        </w:rPr>
      </w:pPr>
    </w:p>
    <w:p w:rsidR="003319D2" w:rsidRPr="001340EC" w:rsidRDefault="003319D2" w:rsidP="003319D2">
      <w:pPr>
        <w:pStyle w:val="Blockquote"/>
        <w:tabs>
          <w:tab w:val="left" w:pos="5245"/>
        </w:tabs>
        <w:ind w:left="5245" w:right="0"/>
        <w:jc w:val="center"/>
        <w:rPr>
          <w:rFonts w:ascii="Arial" w:hAnsi="Arial" w:cs="Arial"/>
          <w:szCs w:val="24"/>
        </w:rPr>
      </w:pPr>
    </w:p>
    <w:sectPr w:rsidR="003319D2" w:rsidRPr="001340EC" w:rsidSect="003319D2">
      <w:pgSz w:w="16838" w:h="11906" w:orient="landscape"/>
      <w:pgMar w:top="851" w:right="70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1346F7"/>
    <w:multiLevelType w:val="hybridMultilevel"/>
    <w:tmpl w:val="2FA2AF2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5DD3"/>
    <w:multiLevelType w:val="hybridMultilevel"/>
    <w:tmpl w:val="EED6275A"/>
    <w:lvl w:ilvl="0" w:tplc="4FE8056A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6667B0E">
      <w:start w:val="1"/>
      <w:numFmt w:val="lowerLetter"/>
      <w:lvlText w:val="%2)"/>
      <w:lvlJc w:val="left"/>
      <w:pPr>
        <w:tabs>
          <w:tab w:val="num" w:pos="-391"/>
        </w:tabs>
        <w:ind w:left="-391" w:firstLine="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689"/>
        </w:tabs>
        <w:ind w:left="689" w:hanging="360"/>
      </w:pPr>
      <w:rPr>
        <w:rFonts w:ascii="Wingdings" w:hAnsi="Wingdings" w:hint="default"/>
      </w:rPr>
    </w:lvl>
    <w:lvl w:ilvl="3" w:tplc="EFCC130E">
      <w:start w:val="1"/>
      <w:numFmt w:val="lowerLetter"/>
      <w:lvlText w:val="%4)"/>
      <w:lvlJc w:val="left"/>
      <w:pPr>
        <w:tabs>
          <w:tab w:val="num" w:pos="-1058"/>
        </w:tabs>
        <w:ind w:left="-1058" w:hanging="360"/>
      </w:pPr>
      <w:rPr>
        <w:rFonts w:ascii="Times New Roman" w:eastAsia="Times New Roman" w:hAnsi="Times New Roman" w:cs="Times New Roman"/>
      </w:rPr>
    </w:lvl>
    <w:lvl w:ilvl="4" w:tplc="04CC82B6">
      <w:start w:val="1"/>
      <w:numFmt w:val="lowerLetter"/>
      <w:lvlText w:val="%5)"/>
      <w:lvlJc w:val="left"/>
      <w:pPr>
        <w:tabs>
          <w:tab w:val="num" w:pos="2129"/>
        </w:tabs>
        <w:ind w:left="2129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</w:abstractNum>
  <w:abstractNum w:abstractNumId="7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025C2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1550C"/>
    <w:rsid w:val="00031B1D"/>
    <w:rsid w:val="00037C21"/>
    <w:rsid w:val="00081DB2"/>
    <w:rsid w:val="00090620"/>
    <w:rsid w:val="001124B8"/>
    <w:rsid w:val="00121FFE"/>
    <w:rsid w:val="001340EC"/>
    <w:rsid w:val="00140A95"/>
    <w:rsid w:val="0018369B"/>
    <w:rsid w:val="0018759E"/>
    <w:rsid w:val="001B57D7"/>
    <w:rsid w:val="001C0A71"/>
    <w:rsid w:val="001D23A9"/>
    <w:rsid w:val="00203B84"/>
    <w:rsid w:val="00205460"/>
    <w:rsid w:val="00224C43"/>
    <w:rsid w:val="00226E29"/>
    <w:rsid w:val="0026477B"/>
    <w:rsid w:val="002678A7"/>
    <w:rsid w:val="00286D8F"/>
    <w:rsid w:val="00292889"/>
    <w:rsid w:val="00296114"/>
    <w:rsid w:val="002E4AD4"/>
    <w:rsid w:val="002E5D95"/>
    <w:rsid w:val="002F03DC"/>
    <w:rsid w:val="00307FBB"/>
    <w:rsid w:val="003227CC"/>
    <w:rsid w:val="00324C44"/>
    <w:rsid w:val="003257AF"/>
    <w:rsid w:val="003319D2"/>
    <w:rsid w:val="00335467"/>
    <w:rsid w:val="00372002"/>
    <w:rsid w:val="0038211F"/>
    <w:rsid w:val="00396779"/>
    <w:rsid w:val="003A6035"/>
    <w:rsid w:val="003D0554"/>
    <w:rsid w:val="003D0E9B"/>
    <w:rsid w:val="003D2A95"/>
    <w:rsid w:val="003D320F"/>
    <w:rsid w:val="003E0E57"/>
    <w:rsid w:val="003F431E"/>
    <w:rsid w:val="00416B56"/>
    <w:rsid w:val="00417089"/>
    <w:rsid w:val="00424B81"/>
    <w:rsid w:val="0044517D"/>
    <w:rsid w:val="004870C5"/>
    <w:rsid w:val="004921F8"/>
    <w:rsid w:val="004A3F55"/>
    <w:rsid w:val="005239CF"/>
    <w:rsid w:val="00524EB6"/>
    <w:rsid w:val="005A6F9C"/>
    <w:rsid w:val="005D475E"/>
    <w:rsid w:val="005F4CF7"/>
    <w:rsid w:val="00605AE3"/>
    <w:rsid w:val="00606A56"/>
    <w:rsid w:val="0062597F"/>
    <w:rsid w:val="006522BA"/>
    <w:rsid w:val="00661EA2"/>
    <w:rsid w:val="00675798"/>
    <w:rsid w:val="00695F25"/>
    <w:rsid w:val="006A0DDC"/>
    <w:rsid w:val="006A7295"/>
    <w:rsid w:val="006C0DFB"/>
    <w:rsid w:val="006C6C1B"/>
    <w:rsid w:val="006D5924"/>
    <w:rsid w:val="006E2F57"/>
    <w:rsid w:val="00761E69"/>
    <w:rsid w:val="00765B99"/>
    <w:rsid w:val="007A042B"/>
    <w:rsid w:val="007E0723"/>
    <w:rsid w:val="007F15DB"/>
    <w:rsid w:val="008553CD"/>
    <w:rsid w:val="008C24C5"/>
    <w:rsid w:val="008C6528"/>
    <w:rsid w:val="008E3ABD"/>
    <w:rsid w:val="008E5588"/>
    <w:rsid w:val="00904BA3"/>
    <w:rsid w:val="00913371"/>
    <w:rsid w:val="00917B91"/>
    <w:rsid w:val="00932CEC"/>
    <w:rsid w:val="009372FD"/>
    <w:rsid w:val="00990184"/>
    <w:rsid w:val="009B1B0F"/>
    <w:rsid w:val="009B5366"/>
    <w:rsid w:val="009C373D"/>
    <w:rsid w:val="009C4420"/>
    <w:rsid w:val="009D1070"/>
    <w:rsid w:val="009D41C7"/>
    <w:rsid w:val="009E0C0C"/>
    <w:rsid w:val="00A03DA9"/>
    <w:rsid w:val="00A10B22"/>
    <w:rsid w:val="00A1582D"/>
    <w:rsid w:val="00A42513"/>
    <w:rsid w:val="00A543FF"/>
    <w:rsid w:val="00A71DDF"/>
    <w:rsid w:val="00A73B8C"/>
    <w:rsid w:val="00A95864"/>
    <w:rsid w:val="00A96674"/>
    <w:rsid w:val="00AD58AC"/>
    <w:rsid w:val="00AF2B69"/>
    <w:rsid w:val="00B24080"/>
    <w:rsid w:val="00B56110"/>
    <w:rsid w:val="00B67D67"/>
    <w:rsid w:val="00B812A2"/>
    <w:rsid w:val="00BE4B55"/>
    <w:rsid w:val="00BE657F"/>
    <w:rsid w:val="00C55638"/>
    <w:rsid w:val="00C562E7"/>
    <w:rsid w:val="00C91EEB"/>
    <w:rsid w:val="00CD2646"/>
    <w:rsid w:val="00CD51AC"/>
    <w:rsid w:val="00CF43C7"/>
    <w:rsid w:val="00D041CC"/>
    <w:rsid w:val="00D70926"/>
    <w:rsid w:val="00D80A52"/>
    <w:rsid w:val="00DB6861"/>
    <w:rsid w:val="00DF4405"/>
    <w:rsid w:val="00E11806"/>
    <w:rsid w:val="00E77D13"/>
    <w:rsid w:val="00E9049F"/>
    <w:rsid w:val="00ED2627"/>
    <w:rsid w:val="00EE4231"/>
    <w:rsid w:val="00F029F4"/>
    <w:rsid w:val="00F34534"/>
    <w:rsid w:val="00F47B31"/>
    <w:rsid w:val="00F52D0B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0D635-C8FC-419E-8322-F875BFAD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26A3-7A88-4E46-BD9D-6D22327D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Konto Microsoft</cp:lastModifiedBy>
  <cp:revision>54</cp:revision>
  <cp:lastPrinted>2017-01-30T11:18:00Z</cp:lastPrinted>
  <dcterms:created xsi:type="dcterms:W3CDTF">2019-11-22T13:50:00Z</dcterms:created>
  <dcterms:modified xsi:type="dcterms:W3CDTF">2022-11-12T19:50:00Z</dcterms:modified>
</cp:coreProperties>
</file>