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0E" w:rsidRPr="00795343" w:rsidRDefault="00CB350E" w:rsidP="00F11165">
      <w:pPr>
        <w:spacing w:line="240" w:lineRule="auto"/>
        <w:jc w:val="right"/>
        <w:rPr>
          <w:rFonts w:ascii="Times New Roman" w:hAnsi="Times New Roman" w:cs="Times New Roman"/>
        </w:rPr>
      </w:pPr>
      <w:r w:rsidRPr="00795343">
        <w:rPr>
          <w:rFonts w:ascii="Times New Roman" w:hAnsi="Times New Roman" w:cs="Times New Roman"/>
        </w:rPr>
        <w:t>Kobyłka, dnia</w:t>
      </w:r>
      <w:r w:rsidR="00B528CD">
        <w:rPr>
          <w:rFonts w:ascii="Times New Roman" w:hAnsi="Times New Roman" w:cs="Times New Roman"/>
        </w:rPr>
        <w:t xml:space="preserve"> </w:t>
      </w:r>
      <w:r w:rsidR="00B528CD">
        <w:rPr>
          <w:rFonts w:ascii="Times New Roman" w:hAnsi="Times New Roman" w:cs="Times New Roman"/>
        </w:rPr>
        <w:t xml:space="preserve">22 grudnia </w:t>
      </w:r>
      <w:r w:rsidRPr="00795343">
        <w:rPr>
          <w:rFonts w:ascii="Times New Roman" w:hAnsi="Times New Roman" w:cs="Times New Roman"/>
        </w:rPr>
        <w:t>202</w:t>
      </w:r>
      <w:r w:rsidR="0058697B">
        <w:rPr>
          <w:rFonts w:ascii="Times New Roman" w:hAnsi="Times New Roman" w:cs="Times New Roman"/>
        </w:rPr>
        <w:t>1</w:t>
      </w:r>
      <w:r w:rsidRPr="00795343">
        <w:rPr>
          <w:rFonts w:ascii="Times New Roman" w:hAnsi="Times New Roman" w:cs="Times New Roman"/>
        </w:rPr>
        <w:t xml:space="preserve"> </w:t>
      </w:r>
      <w:r w:rsidR="007D7234">
        <w:rPr>
          <w:rFonts w:ascii="Times New Roman" w:hAnsi="Times New Roman" w:cs="Times New Roman"/>
        </w:rPr>
        <w:t>r.</w:t>
      </w:r>
    </w:p>
    <w:p w:rsidR="00CB350E" w:rsidRPr="00795343" w:rsidRDefault="00043DD9" w:rsidP="00F11165">
      <w:pPr>
        <w:spacing w:after="0" w:line="240" w:lineRule="auto"/>
        <w:rPr>
          <w:rFonts w:ascii="Times New Roman" w:hAnsi="Times New Roman" w:cs="Times New Roman"/>
          <w:b/>
        </w:rPr>
      </w:pPr>
      <w:r w:rsidRPr="00043DD9">
        <w:rPr>
          <w:rFonts w:ascii="Times New Roman" w:hAnsi="Times New Roman" w:cs="Times New Roman"/>
        </w:rPr>
        <w:t>WOS.6220.</w:t>
      </w:r>
      <w:r w:rsidR="006F7E21">
        <w:rPr>
          <w:rFonts w:ascii="Times New Roman" w:hAnsi="Times New Roman" w:cs="Times New Roman"/>
        </w:rPr>
        <w:t>1</w:t>
      </w:r>
      <w:r w:rsidRPr="00043DD9">
        <w:rPr>
          <w:rFonts w:ascii="Times New Roman" w:hAnsi="Times New Roman" w:cs="Times New Roman"/>
        </w:rPr>
        <w:t>.20</w:t>
      </w:r>
      <w:r w:rsidR="006F7E21">
        <w:rPr>
          <w:rFonts w:ascii="Times New Roman" w:hAnsi="Times New Roman" w:cs="Times New Roman"/>
        </w:rPr>
        <w:t>21</w:t>
      </w:r>
    </w:p>
    <w:p w:rsidR="00043DD9" w:rsidRDefault="00043DD9" w:rsidP="00F111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350E" w:rsidRPr="00795343" w:rsidRDefault="00CB350E" w:rsidP="00BC3931">
      <w:pPr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  <w:r w:rsidRPr="00795343">
        <w:rPr>
          <w:rFonts w:ascii="Times New Roman" w:hAnsi="Times New Roman" w:cs="Times New Roman"/>
          <w:b/>
        </w:rPr>
        <w:t>OBWIESZCZENIE</w:t>
      </w:r>
    </w:p>
    <w:p w:rsidR="00394F20" w:rsidRPr="0075661B" w:rsidRDefault="00CB350E" w:rsidP="00F11165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Na podstawie </w:t>
      </w:r>
      <w:r w:rsidR="00BC3931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art. 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49 ustawy z dnia 14 czerwca 1960 r.</w:t>
      </w:r>
      <w:r w:rsidR="00BC3931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–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75661B"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  <w:t>Kodeks postępowania administracyjnego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485121" w:rsidRPr="0048512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(</w:t>
      </w:r>
      <w:r w:rsidR="00B0586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t.j. Dz. U. z 2021 r. poz. 735),</w:t>
      </w:r>
      <w:r w:rsidR="00485121" w:rsidRPr="0048512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BC3931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dalej jako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F11165" w:rsidRPr="0075661B">
        <w:rPr>
          <w:rStyle w:val="Bodytext2Italic"/>
          <w:rFonts w:ascii="Times New Roman" w:hAnsi="Times New Roman" w:cs="Times New Roman"/>
          <w:sz w:val="24"/>
          <w:szCs w:val="24"/>
        </w:rPr>
        <w:t>Kpa</w:t>
      </w:r>
      <w:r w:rsidR="00BC3931" w:rsidRPr="0075661B">
        <w:rPr>
          <w:rStyle w:val="Bodytext2Italic"/>
          <w:rFonts w:ascii="Times New Roman" w:hAnsi="Times New Roman" w:cs="Times New Roman"/>
          <w:sz w:val="24"/>
          <w:szCs w:val="24"/>
        </w:rPr>
        <w:t>,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w związku z art. 74 ust. 3 ustawy z dnia </w:t>
      </w:r>
      <w:r w:rsid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3 października 2008 r. </w:t>
      </w:r>
      <w:r w:rsidRPr="0075661B"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  <w:t xml:space="preserve">o udostępnianiu informacji o środowisku i jego ochronie, udziale społeczeństwa </w:t>
      </w:r>
      <w:r w:rsidR="0075661B"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  <w:br/>
      </w:r>
      <w:r w:rsidRPr="0075661B"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  <w:t>w ochronie środowiska oraz o ocenach oddziaływania na środowisko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F11165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(t.j. Dz. U. z 2021 r. poz. 247),</w:t>
      </w:r>
    </w:p>
    <w:p w:rsidR="00CB350E" w:rsidRPr="0075661B" w:rsidRDefault="00CB350E" w:rsidP="00F11165">
      <w:pPr>
        <w:pStyle w:val="Heading20"/>
        <w:keepNext/>
        <w:keepLines/>
        <w:shd w:val="clear" w:color="auto" w:fill="auto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zawiadamiam strony postępowania</w:t>
      </w:r>
      <w:bookmarkEnd w:id="0"/>
    </w:p>
    <w:p w:rsidR="00CB350E" w:rsidRPr="0075661B" w:rsidRDefault="00CB350E" w:rsidP="00F11165">
      <w:pPr>
        <w:pStyle w:val="Bodytext2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że </w:t>
      </w:r>
      <w:r w:rsidR="00F11165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dnia</w:t>
      </w:r>
      <w:r w:rsidR="00B528C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22 </w:t>
      </w:r>
      <w:bookmarkStart w:id="1" w:name="_GoBack"/>
      <w:bookmarkEnd w:id="1"/>
      <w:r w:rsidR="00A4517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grudnia 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202</w:t>
      </w:r>
      <w:r w:rsidR="0058697B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1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r. Burmistrz Miasta Kobyłka wydał decyzję </w:t>
      </w:r>
      <w:r w:rsidR="0058697B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</w:t>
      </w:r>
      <w:r w:rsidR="00394F20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środowiskowych uwarunkowa</w:t>
      </w:r>
      <w:r w:rsidR="00BC3931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niach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dla przedsięwzięcia </w:t>
      </w:r>
      <w:r w:rsidR="00F11165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pod nazwą</w:t>
      </w:r>
      <w:r w:rsidR="0058697B" w:rsidRPr="0075661B">
        <w:rPr>
          <w:rFonts w:ascii="Times New Roman" w:hAnsi="Times New Roman" w:cs="Times New Roman"/>
          <w:sz w:val="24"/>
          <w:szCs w:val="24"/>
        </w:rPr>
        <w:t xml:space="preserve"> </w:t>
      </w:r>
      <w:r w:rsidR="00C27894" w:rsidRPr="00C27894">
        <w:rPr>
          <w:rFonts w:ascii="Times New Roman" w:hAnsi="Times New Roman" w:cs="Times New Roman"/>
          <w:i/>
          <w:sz w:val="24"/>
          <w:szCs w:val="24"/>
        </w:rPr>
        <w:t>„Budowa dróg gminnych: b.n. – ul. Jeżynowej; nr 431359W – ul. Spacerowej na odcinku od ul. Jeżynowej (wraz ze skrzyżowaniem) do ul. Zaułek (wraz ze skrzyżowaniem) oraz łącznikiem do DP nr 4366W – ul. Szerokiej; nr 431383W – ul. Wesołej na odcinku od ul. Spacerowej (wraz ze skrzyżowaniem) do projektowanego ronda w ul. Mareckiej; nr 431399W - ul. Zaułek, Gmina Kobyłka”</w:t>
      </w:r>
      <w:r w:rsidR="00C27894">
        <w:rPr>
          <w:rFonts w:ascii="Times New Roman" w:hAnsi="Times New Roman" w:cs="Times New Roman"/>
          <w:i/>
          <w:sz w:val="24"/>
          <w:szCs w:val="24"/>
        </w:rPr>
        <w:t>.</w:t>
      </w:r>
    </w:p>
    <w:p w:rsidR="00F11165" w:rsidRPr="0075661B" w:rsidRDefault="00F11165" w:rsidP="00F11165">
      <w:pPr>
        <w:pStyle w:val="Bodytext2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Strony postępowania mogą zapoznać się z</w:t>
      </w:r>
      <w:r w:rsidR="00CB350E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aktami sprawy (w tym z ww. decyzją</w:t>
      </w:r>
      <w:r w:rsidRPr="0075661B">
        <w:rPr>
          <w:rFonts w:ascii="Times New Roman" w:hAnsi="Times New Roman" w:cs="Times New Roman"/>
          <w:sz w:val="24"/>
          <w:szCs w:val="24"/>
        </w:rPr>
        <w:t xml:space="preserve">) 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 Wydziale Ochrony Środowiska Urzędu Miasta Kobyłka, ul. Wołomińska 3, pok. nr 3, w godzinach pracy Urzędu  </w:t>
      </w:r>
      <w:r w:rsid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tj. w poniedziałek w godzinach 9:00 – 19:00; od wtorku do czwartku w godzinach 8:00-16:00 oraz w piątek w godzinach 8:00-14:00</w:t>
      </w:r>
      <w:r w:rsidR="00CB350E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</w:t>
      </w:r>
      <w:r w:rsidR="00CB350E" w:rsidRPr="0075661B">
        <w:rPr>
          <w:rFonts w:ascii="Times New Roman" w:hAnsi="Times New Roman" w:cs="Times New Roman"/>
          <w:sz w:val="24"/>
          <w:szCs w:val="24"/>
        </w:rPr>
        <w:t xml:space="preserve"> </w:t>
      </w:r>
      <w:r w:rsidR="00CB350E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Od decyzji służy stronom odwołanie do Samorządowego Kolegium Odwoławczego w Warszawie, w terminie 14 dni od dnia doręczenia decyzji, za pośrednictwem Burmistrza Miasta Kobyłka.</w:t>
      </w:r>
      <w:r w:rsidR="00162F3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</w:p>
    <w:p w:rsidR="00F11165" w:rsidRPr="0075661B" w:rsidRDefault="00F11165" w:rsidP="00F11165">
      <w:pPr>
        <w:pStyle w:val="Bodytext2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7566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Stosownie do treści art. 49 </w:t>
      </w:r>
      <w:r w:rsidRPr="0075661B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Kpa</w:t>
      </w:r>
      <w:r w:rsidRPr="007566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doręczenie przedmiotowego zawiadomienia uważa się za dokonane po upływie 14 dni od dnia publicznego ogłoszenia. </w:t>
      </w:r>
    </w:p>
    <w:p w:rsidR="00CB350E" w:rsidRPr="0075661B" w:rsidRDefault="00CB350E" w:rsidP="00F11165">
      <w:pPr>
        <w:spacing w:after="209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Niniejsze obwieszczeni</w:t>
      </w:r>
      <w:r w:rsidR="00F11165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e zostaje podane do publicznej 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wiadomości poprzez zamieszczenie</w:t>
      </w:r>
      <w:r w:rsidR="00BC3931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="0058697B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 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Biuletynie Informacji Publicznej Urzędu Miasta Kobyłka, a także wywieszenie na tablicy ogłoszeń Wydziału Ochrony Ś</w:t>
      </w:r>
      <w:r w:rsidR="00F11165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rodowiska Urzędu Miasta Kobyłka, 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ul. Wołomińsk</w:t>
      </w:r>
      <w:r w:rsidR="009F0D5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a 3, 05-230 Kobyłka, </w:t>
      </w:r>
      <w:r w:rsidR="00F11165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na tablicy ogłoszeń Urzędu Miasta Kobyłka, ul. Wołomiń</w:t>
      </w:r>
      <w:r w:rsidR="009F0D5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ska 1, 05-230 Kobyłka oraz na tablicy ogłoszeń Urzędu Miasta Zielonka, przy ul. Lipowej 5, </w:t>
      </w:r>
      <w:r w:rsidR="009F0D55" w:rsidRPr="009F0D5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05-220 Zielonka</w:t>
      </w:r>
      <w:r w:rsidR="009F0D5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:rsidR="00F11165" w:rsidRPr="00A505BB" w:rsidRDefault="00F11165" w:rsidP="00F11165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3"/>
          <w:lang w:eastAsia="ar-SA"/>
        </w:rPr>
      </w:pPr>
      <w:r w:rsidRPr="00A505BB">
        <w:rPr>
          <w:rFonts w:ascii="Times New Roman" w:eastAsia="Times New Roman" w:hAnsi="Times New Roman" w:cs="Arial"/>
          <w:sz w:val="20"/>
          <w:szCs w:val="23"/>
          <w:lang w:eastAsia="ar-SA"/>
        </w:rPr>
        <w:t>Upubliczniono w dniach: od ………………… do …………………</w:t>
      </w:r>
    </w:p>
    <w:p w:rsidR="00F11165" w:rsidRPr="00A505BB" w:rsidRDefault="00F11165" w:rsidP="00F11165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3"/>
          <w:lang w:eastAsia="ar-SA"/>
        </w:rPr>
      </w:pPr>
      <w:r w:rsidRPr="00A505BB">
        <w:rPr>
          <w:rFonts w:ascii="Times New Roman" w:eastAsia="Times New Roman" w:hAnsi="Times New Roman" w:cs="Arial"/>
          <w:sz w:val="20"/>
          <w:szCs w:val="23"/>
          <w:lang w:eastAsia="ar-SA"/>
        </w:rPr>
        <w:t>Pieczęć urzędu:</w:t>
      </w:r>
    </w:p>
    <w:p w:rsidR="00F11165" w:rsidRDefault="00F11165" w:rsidP="00F11165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Arial"/>
          <w:sz w:val="23"/>
          <w:szCs w:val="23"/>
          <w:u w:val="single"/>
          <w:lang w:eastAsia="ar-SA"/>
        </w:rPr>
      </w:pPr>
    </w:p>
    <w:p w:rsidR="003D23BD" w:rsidRPr="00CB350E" w:rsidRDefault="003D23BD" w:rsidP="00F11165">
      <w:pPr>
        <w:spacing w:line="240" w:lineRule="auto"/>
      </w:pPr>
    </w:p>
    <w:sectPr w:rsidR="003D23BD" w:rsidRPr="00CB350E" w:rsidSect="00BC393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32" w:rsidRDefault="00A54C32" w:rsidP="006E39BC">
      <w:pPr>
        <w:spacing w:after="0" w:line="240" w:lineRule="auto"/>
      </w:pPr>
      <w:r>
        <w:separator/>
      </w:r>
    </w:p>
  </w:endnote>
  <w:endnote w:type="continuationSeparator" w:id="0">
    <w:p w:rsidR="00A54C32" w:rsidRDefault="00A54C32" w:rsidP="006E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32" w:rsidRDefault="00A54C32" w:rsidP="006E39BC">
      <w:pPr>
        <w:spacing w:after="0" w:line="240" w:lineRule="auto"/>
      </w:pPr>
      <w:r>
        <w:separator/>
      </w:r>
    </w:p>
  </w:footnote>
  <w:footnote w:type="continuationSeparator" w:id="0">
    <w:p w:rsidR="00A54C32" w:rsidRDefault="00A54C32" w:rsidP="006E3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BC" w:rsidRDefault="006E39BC">
    <w:pPr>
      <w:pStyle w:val="Nagwek"/>
    </w:pPr>
    <w:r w:rsidRPr="006E39BC">
      <w:rPr>
        <w:noProof/>
        <w:lang w:eastAsia="pl-PL"/>
      </w:rPr>
      <w:drawing>
        <wp:inline distT="0" distB="0" distL="0" distR="0" wp14:anchorId="5E541534" wp14:editId="5ABE4BCC">
          <wp:extent cx="5760720" cy="1136675"/>
          <wp:effectExtent l="0" t="0" r="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BC"/>
    <w:rsid w:val="00020F89"/>
    <w:rsid w:val="00043DD9"/>
    <w:rsid w:val="00050E1A"/>
    <w:rsid w:val="000B1620"/>
    <w:rsid w:val="001138EC"/>
    <w:rsid w:val="00120993"/>
    <w:rsid w:val="00133E2F"/>
    <w:rsid w:val="00162F3F"/>
    <w:rsid w:val="00174800"/>
    <w:rsid w:val="0017609E"/>
    <w:rsid w:val="001926C0"/>
    <w:rsid w:val="00237F84"/>
    <w:rsid w:val="00253FF2"/>
    <w:rsid w:val="00263FD6"/>
    <w:rsid w:val="00294AA1"/>
    <w:rsid w:val="002A385A"/>
    <w:rsid w:val="002C3939"/>
    <w:rsid w:val="002C71F0"/>
    <w:rsid w:val="002F79FC"/>
    <w:rsid w:val="00324F55"/>
    <w:rsid w:val="003445B4"/>
    <w:rsid w:val="00394F20"/>
    <w:rsid w:val="003B6435"/>
    <w:rsid w:val="003D23BD"/>
    <w:rsid w:val="003D5158"/>
    <w:rsid w:val="00432020"/>
    <w:rsid w:val="00485121"/>
    <w:rsid w:val="004A3D38"/>
    <w:rsid w:val="0058697B"/>
    <w:rsid w:val="00644A82"/>
    <w:rsid w:val="00661DD6"/>
    <w:rsid w:val="00691F52"/>
    <w:rsid w:val="006C1AE8"/>
    <w:rsid w:val="006E39BC"/>
    <w:rsid w:val="006F7E21"/>
    <w:rsid w:val="0075661B"/>
    <w:rsid w:val="007D7234"/>
    <w:rsid w:val="00805769"/>
    <w:rsid w:val="00814383"/>
    <w:rsid w:val="00853CE7"/>
    <w:rsid w:val="008959DF"/>
    <w:rsid w:val="00957B8C"/>
    <w:rsid w:val="009F0D55"/>
    <w:rsid w:val="00A45174"/>
    <w:rsid w:val="00A54C32"/>
    <w:rsid w:val="00AE7D53"/>
    <w:rsid w:val="00B05868"/>
    <w:rsid w:val="00B528CD"/>
    <w:rsid w:val="00BB5B5B"/>
    <w:rsid w:val="00BC3931"/>
    <w:rsid w:val="00C27894"/>
    <w:rsid w:val="00C46D93"/>
    <w:rsid w:val="00CB350E"/>
    <w:rsid w:val="00CB3E94"/>
    <w:rsid w:val="00D72E64"/>
    <w:rsid w:val="00D90CEB"/>
    <w:rsid w:val="00E3123D"/>
    <w:rsid w:val="00EF3D6B"/>
    <w:rsid w:val="00F11165"/>
    <w:rsid w:val="00F31C8E"/>
    <w:rsid w:val="00F9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BC"/>
  </w:style>
  <w:style w:type="paragraph" w:styleId="Stopka">
    <w:name w:val="footer"/>
    <w:basedOn w:val="Normalny"/>
    <w:link w:val="Stopka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BC"/>
  </w:style>
  <w:style w:type="paragraph" w:styleId="Tekstdymka">
    <w:name w:val="Balloon Text"/>
    <w:basedOn w:val="Normalny"/>
    <w:link w:val="TekstdymkaZnak"/>
    <w:uiPriority w:val="99"/>
    <w:semiHidden/>
    <w:unhideWhenUsed/>
    <w:rsid w:val="006E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9B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5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3FF2"/>
    <w:rPr>
      <w:b/>
      <w:bCs/>
    </w:rPr>
  </w:style>
  <w:style w:type="character" w:customStyle="1" w:styleId="Bodytext2">
    <w:name w:val="Body text (2)_"/>
    <w:basedOn w:val="Domylnaczcionkaakapitu"/>
    <w:link w:val="Bodytext20"/>
    <w:rsid w:val="00CB350E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2Italic">
    <w:name w:val="Body text (2) + Italic"/>
    <w:basedOn w:val="Bodytext2"/>
    <w:rsid w:val="00CB350E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CB350E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sz w:val="18"/>
      <w:szCs w:val="18"/>
    </w:rPr>
  </w:style>
  <w:style w:type="character" w:customStyle="1" w:styleId="Heading2">
    <w:name w:val="Heading #2_"/>
    <w:basedOn w:val="Domylnaczcionkaakapitu"/>
    <w:link w:val="Heading20"/>
    <w:rsid w:val="00CB350E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CB350E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Verdana" w:eastAsia="Verdana" w:hAnsi="Verdana" w:cs="Verdana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BC"/>
  </w:style>
  <w:style w:type="paragraph" w:styleId="Stopka">
    <w:name w:val="footer"/>
    <w:basedOn w:val="Normalny"/>
    <w:link w:val="Stopka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BC"/>
  </w:style>
  <w:style w:type="paragraph" w:styleId="Tekstdymka">
    <w:name w:val="Balloon Text"/>
    <w:basedOn w:val="Normalny"/>
    <w:link w:val="TekstdymkaZnak"/>
    <w:uiPriority w:val="99"/>
    <w:semiHidden/>
    <w:unhideWhenUsed/>
    <w:rsid w:val="006E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9B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5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3FF2"/>
    <w:rPr>
      <w:b/>
      <w:bCs/>
    </w:rPr>
  </w:style>
  <w:style w:type="character" w:customStyle="1" w:styleId="Bodytext2">
    <w:name w:val="Body text (2)_"/>
    <w:basedOn w:val="Domylnaczcionkaakapitu"/>
    <w:link w:val="Bodytext20"/>
    <w:rsid w:val="00CB350E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2Italic">
    <w:name w:val="Body text (2) + Italic"/>
    <w:basedOn w:val="Bodytext2"/>
    <w:rsid w:val="00CB350E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CB350E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sz w:val="18"/>
      <w:szCs w:val="18"/>
    </w:rPr>
  </w:style>
  <w:style w:type="character" w:customStyle="1" w:styleId="Heading2">
    <w:name w:val="Heading #2_"/>
    <w:basedOn w:val="Domylnaczcionkaakapitu"/>
    <w:link w:val="Heading20"/>
    <w:rsid w:val="00CB350E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CB350E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Verdana" w:eastAsia="Verdana" w:hAnsi="Verdana" w:cs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Kostrzewa</dc:creator>
  <cp:lastModifiedBy>Barbara Lackorzyńska</cp:lastModifiedBy>
  <cp:revision>18</cp:revision>
  <cp:lastPrinted>2021-02-19T07:56:00Z</cp:lastPrinted>
  <dcterms:created xsi:type="dcterms:W3CDTF">2021-02-19T07:56:00Z</dcterms:created>
  <dcterms:modified xsi:type="dcterms:W3CDTF">2021-12-22T10:14:00Z</dcterms:modified>
</cp:coreProperties>
</file>