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12C6" w14:textId="2CA0369B" w:rsidR="00B50E7A" w:rsidRPr="00B50E7A" w:rsidRDefault="00B50E7A" w:rsidP="00B50E7A">
      <w:pPr>
        <w:jc w:val="right"/>
        <w:rPr>
          <w:rFonts w:ascii="Times New Roman" w:hAnsi="Times New Roman" w:cs="Times New Roman"/>
          <w:sz w:val="24"/>
          <w:szCs w:val="24"/>
        </w:rPr>
      </w:pPr>
      <w:r w:rsidRPr="00B50E7A">
        <w:rPr>
          <w:rFonts w:ascii="Times New Roman" w:hAnsi="Times New Roman" w:cs="Times New Roman"/>
          <w:sz w:val="24"/>
          <w:szCs w:val="24"/>
        </w:rPr>
        <w:t xml:space="preserve">Wodzierady, dn.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2C03">
        <w:rPr>
          <w:rFonts w:ascii="Times New Roman" w:hAnsi="Times New Roman" w:cs="Times New Roman"/>
          <w:sz w:val="24"/>
          <w:szCs w:val="24"/>
        </w:rPr>
        <w:t>7</w:t>
      </w:r>
      <w:r w:rsidRPr="00B50E7A">
        <w:rPr>
          <w:rFonts w:ascii="Times New Roman" w:hAnsi="Times New Roman" w:cs="Times New Roman"/>
          <w:sz w:val="24"/>
          <w:szCs w:val="24"/>
        </w:rPr>
        <w:t>.07.2023 r.</w:t>
      </w:r>
    </w:p>
    <w:p w14:paraId="61500A86" w14:textId="77777777" w:rsidR="00B50E7A" w:rsidRPr="00B50E7A" w:rsidRDefault="00B50E7A" w:rsidP="00B50E7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B0934A" w14:textId="77777777" w:rsidR="00B50E7A" w:rsidRDefault="00B50E7A" w:rsidP="00B50E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  <w:u w:val="single"/>
        </w:rPr>
        <w:t>Zamawiający</w:t>
      </w:r>
      <w:r w:rsidRPr="00B50E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</w:rPr>
        <w:t>:</w:t>
      </w:r>
    </w:p>
    <w:p w14:paraId="5A25EDE1" w14:textId="77777777" w:rsidR="00B74060" w:rsidRPr="00B50E7A" w:rsidRDefault="00B74060" w:rsidP="00B50E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F0F6B34" w14:textId="77777777" w:rsidR="00B50E7A" w:rsidRPr="00B50E7A" w:rsidRDefault="00B50E7A" w:rsidP="00B50E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Gmina Wodzierady</w:t>
      </w:r>
    </w:p>
    <w:p w14:paraId="1D908442" w14:textId="77777777" w:rsidR="00B50E7A" w:rsidRPr="00B50E7A" w:rsidRDefault="00B50E7A" w:rsidP="00B50E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Wodzierady 24, 98-105 Wodzierady</w:t>
      </w:r>
    </w:p>
    <w:p w14:paraId="30FEEEEF" w14:textId="77777777" w:rsidR="00B50E7A" w:rsidRPr="00B50E7A" w:rsidRDefault="00B50E7A" w:rsidP="00B50E7A">
      <w:pPr>
        <w:rPr>
          <w:rFonts w:ascii="Times New Roman" w:hAnsi="Times New Roman" w:cs="Times New Roman"/>
          <w:sz w:val="24"/>
          <w:szCs w:val="24"/>
        </w:rPr>
      </w:pPr>
    </w:p>
    <w:p w14:paraId="7395FAF2" w14:textId="39FDAE42" w:rsidR="00B50E7A" w:rsidRDefault="00B50E7A" w:rsidP="00B50E7A">
      <w:pPr>
        <w:rPr>
          <w:rFonts w:ascii="Times New Roman" w:hAnsi="Times New Roman" w:cs="Times New Roman"/>
          <w:sz w:val="24"/>
          <w:szCs w:val="24"/>
        </w:rPr>
      </w:pPr>
      <w:r w:rsidRPr="00B50E7A">
        <w:rPr>
          <w:rFonts w:ascii="Times New Roman" w:hAnsi="Times New Roman" w:cs="Times New Roman"/>
          <w:i/>
          <w:iCs/>
          <w:sz w:val="24"/>
          <w:szCs w:val="24"/>
          <w:u w:val="single"/>
        </w:rPr>
        <w:t>Znak sprawy:</w:t>
      </w:r>
      <w:r w:rsidRPr="00B50E7A">
        <w:rPr>
          <w:rFonts w:ascii="Times New Roman" w:hAnsi="Times New Roman" w:cs="Times New Roman"/>
          <w:sz w:val="24"/>
          <w:szCs w:val="24"/>
        </w:rPr>
        <w:t xml:space="preserve"> PFU.271.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0E7A">
        <w:rPr>
          <w:rFonts w:ascii="Times New Roman" w:hAnsi="Times New Roman" w:cs="Times New Roman"/>
          <w:sz w:val="24"/>
          <w:szCs w:val="24"/>
        </w:rPr>
        <w:t>.2023</w:t>
      </w:r>
    </w:p>
    <w:p w14:paraId="745DBA25" w14:textId="77777777" w:rsidR="00B74060" w:rsidRPr="00B50E7A" w:rsidRDefault="00B74060" w:rsidP="00B50E7A">
      <w:pPr>
        <w:rPr>
          <w:rFonts w:ascii="Times New Roman" w:hAnsi="Times New Roman" w:cs="Times New Roman"/>
          <w:sz w:val="24"/>
          <w:szCs w:val="24"/>
        </w:rPr>
      </w:pPr>
    </w:p>
    <w:p w14:paraId="5BC91178" w14:textId="77777777" w:rsidR="00B50E7A" w:rsidRPr="00B50E7A" w:rsidRDefault="00B50E7A" w:rsidP="00B50E7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0E7A"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  <w:t>ZAPYTANIE OFERTOWE</w:t>
      </w:r>
    </w:p>
    <w:p w14:paraId="4BB016AA" w14:textId="77777777" w:rsidR="00B50E7A" w:rsidRPr="00B50E7A" w:rsidRDefault="00B50E7A" w:rsidP="00B50E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624B14" w14:textId="77777777" w:rsidR="00B50E7A" w:rsidRPr="00B50E7A" w:rsidRDefault="00B50E7A" w:rsidP="00B50E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E7A">
        <w:rPr>
          <w:rFonts w:ascii="Times New Roman" w:hAnsi="Times New Roman" w:cs="Times New Roman"/>
          <w:noProof/>
          <w:color w:val="556166"/>
          <w:sz w:val="24"/>
          <w:szCs w:val="24"/>
          <w:lang w:eastAsia="pl-PL"/>
        </w:rPr>
        <w:drawing>
          <wp:inline distT="0" distB="0" distL="0" distR="0" wp14:anchorId="2DC8C808" wp14:editId="0AAEB2CD">
            <wp:extent cx="1743075" cy="1960960"/>
            <wp:effectExtent l="0" t="0" r="0" b="127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66" cy="19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1780" w14:textId="77777777" w:rsidR="00B50E7A" w:rsidRPr="00B50E7A" w:rsidRDefault="00B50E7A" w:rsidP="00B50E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D9685" w14:textId="6BA3666F" w:rsidR="00B50E7A" w:rsidRPr="00B50E7A" w:rsidRDefault="00B50E7A" w:rsidP="00B50E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B50E7A">
        <w:rPr>
          <w:rFonts w:ascii="Times New Roman" w:hAnsi="Times New Roman" w:cs="Times New Roman"/>
          <w:i/>
          <w:iCs/>
          <w:color w:val="000000"/>
        </w:rPr>
        <w:t xml:space="preserve">Zamówienie publiczne o wartości szacunkowej nieprzekraczającej kwoty 30.000 euro, prowadzone </w:t>
      </w:r>
      <w:r w:rsidR="00252C03">
        <w:rPr>
          <w:rFonts w:ascii="Times New Roman" w:hAnsi="Times New Roman" w:cs="Times New Roman"/>
          <w:i/>
          <w:iCs/>
          <w:color w:val="000000"/>
        </w:rPr>
        <w:br/>
      </w:r>
      <w:r w:rsidRPr="00B50E7A">
        <w:rPr>
          <w:rFonts w:ascii="Times New Roman" w:hAnsi="Times New Roman" w:cs="Times New Roman"/>
          <w:i/>
          <w:iCs/>
          <w:color w:val="000000"/>
        </w:rPr>
        <w:t>na podstawie art. 4 pkt. 8 ustawy z dnia 29 stycznia 2004</w:t>
      </w:r>
      <w:r w:rsidRPr="00252C0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50E7A">
        <w:rPr>
          <w:rFonts w:ascii="Times New Roman" w:hAnsi="Times New Roman" w:cs="Times New Roman"/>
          <w:i/>
          <w:iCs/>
          <w:color w:val="000000"/>
        </w:rPr>
        <w:t>r. Prawo zamówień publicznych (Dz. U.</w:t>
      </w:r>
      <w:r w:rsidR="00252C03">
        <w:rPr>
          <w:rFonts w:ascii="Times New Roman" w:hAnsi="Times New Roman" w:cs="Times New Roman"/>
          <w:i/>
          <w:iCs/>
          <w:color w:val="000000"/>
        </w:rPr>
        <w:br/>
      </w:r>
      <w:r w:rsidRPr="00B50E7A">
        <w:rPr>
          <w:rFonts w:ascii="Times New Roman" w:hAnsi="Times New Roman" w:cs="Times New Roman"/>
          <w:i/>
          <w:iCs/>
          <w:color w:val="000000"/>
        </w:rPr>
        <w:t xml:space="preserve"> z 2019</w:t>
      </w:r>
      <w:r w:rsidRPr="00252C0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50E7A">
        <w:rPr>
          <w:rFonts w:ascii="Times New Roman" w:hAnsi="Times New Roman" w:cs="Times New Roman"/>
          <w:i/>
          <w:iCs/>
          <w:color w:val="000000"/>
        </w:rPr>
        <w:t>r. poz. 1843 z późn. zm.).</w:t>
      </w:r>
    </w:p>
    <w:p w14:paraId="52471CFA" w14:textId="77777777" w:rsidR="00B50E7A" w:rsidRDefault="00B50E7A" w:rsidP="00B50E7A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76EF6148" w14:textId="77777777" w:rsidR="00B50E7A" w:rsidRDefault="00B50E7A" w:rsidP="00B50E7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636A0A3F" w14:textId="5412F936" w:rsidR="00B50E7A" w:rsidRPr="00803B58" w:rsidRDefault="00B50E7A" w:rsidP="00B50E7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Hlk141347547"/>
      <w:r w:rsidRPr="00803B5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Zakup sceny z zadaszeniem i zapleczem gospodarczym</w:t>
      </w:r>
    </w:p>
    <w:p w14:paraId="77C0D55A" w14:textId="77777777" w:rsidR="00B50E7A" w:rsidRPr="00B50E7A" w:rsidRDefault="00B50E7A" w:rsidP="00B50E7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6180992" w14:textId="438E025E" w:rsidR="00B50E7A" w:rsidRDefault="00B50E7A" w:rsidP="00B50E7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w ramach zadania inwestycyjnego pn.</w:t>
      </w:r>
    </w:p>
    <w:p w14:paraId="320C64A6" w14:textId="77777777" w:rsidR="00B50E7A" w:rsidRPr="00B50E7A" w:rsidRDefault="00B50E7A" w:rsidP="00B50E7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13341B74" w14:textId="181014F7" w:rsidR="00B50E7A" w:rsidRPr="00B50E7A" w:rsidRDefault="00B50E7A" w:rsidP="00B50E7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50E7A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„</w:t>
      </w:r>
      <w:r w:rsidRPr="00B50E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Budowa infrastruktury sołeckiej rekreacyjnej – budowa sceny plenerowej z zapleczem gospodarczym na terenie sołectwa Chorzeszów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Pr="00B50E7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510DFCE4" w14:textId="77777777" w:rsidR="00B50E7A" w:rsidRPr="00B50E7A" w:rsidRDefault="00B50E7A" w:rsidP="00B50E7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bookmarkEnd w:id="0"/>
    <w:p w14:paraId="20ABA92C" w14:textId="77777777" w:rsidR="00B50E7A" w:rsidRPr="00B50E7A" w:rsidRDefault="00B50E7A" w:rsidP="00B50E7A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7485B780" w14:textId="77777777" w:rsidR="00B50E7A" w:rsidRPr="00B50E7A" w:rsidRDefault="00B50E7A" w:rsidP="00B50E7A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Zatwierdzam:</w:t>
      </w:r>
    </w:p>
    <w:p w14:paraId="48DDA462" w14:textId="77777777" w:rsidR="00B50E7A" w:rsidRPr="00B50E7A" w:rsidRDefault="00B50E7A" w:rsidP="00B50E7A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79F8193E" w14:textId="77777777" w:rsidR="00B50E7A" w:rsidRPr="00B50E7A" w:rsidRDefault="00B50E7A" w:rsidP="00B50E7A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Wójt Gminy Wodzierady</w:t>
      </w:r>
    </w:p>
    <w:p w14:paraId="3DED50F7" w14:textId="77777777" w:rsidR="00B50E7A" w:rsidRPr="00B50E7A" w:rsidRDefault="00B50E7A" w:rsidP="00B50E7A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/-/ </w:t>
      </w:r>
      <w:r w:rsidRPr="00B50E7A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Renata Szafrańska</w:t>
      </w: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FBA8611" w14:textId="042B499D" w:rsidR="00B50E7A" w:rsidRPr="00B50E7A" w:rsidRDefault="00B50E7A" w:rsidP="00B50E7A">
      <w:pPr>
        <w:widowControl w:val="0"/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61B63043" w14:textId="77777777" w:rsidR="00B50E7A" w:rsidRPr="00B50E7A" w:rsidRDefault="00B50E7A" w:rsidP="00B50E7A">
      <w:pPr>
        <w:widowControl w:val="0"/>
        <w:spacing w:after="0" w:line="276" w:lineRule="auto"/>
        <w:rPr>
          <w:rFonts w:ascii="Arial" w:eastAsia="Arial" w:hAnsi="Arial" w:cs="Arial"/>
          <w:b/>
          <w:bCs/>
          <w:i/>
          <w:iCs/>
          <w:sz w:val="23"/>
          <w:szCs w:val="23"/>
        </w:rPr>
      </w:pPr>
      <w:r w:rsidRPr="00B50E7A">
        <w:rPr>
          <w:rFonts w:ascii="Arial" w:eastAsia="Arial" w:hAnsi="Arial" w:cs="Arial"/>
          <w:b/>
          <w:bCs/>
          <w:sz w:val="23"/>
          <w:szCs w:val="23"/>
        </w:rPr>
        <w:lastRenderedPageBreak/>
        <w:tab/>
      </w:r>
      <w:r w:rsidRPr="00B50E7A">
        <w:rPr>
          <w:rFonts w:ascii="Arial" w:eastAsia="Arial" w:hAnsi="Arial" w:cs="Arial"/>
          <w:b/>
          <w:bCs/>
          <w:sz w:val="23"/>
          <w:szCs w:val="23"/>
        </w:rPr>
        <w:tab/>
      </w:r>
      <w:r w:rsidRPr="00B50E7A">
        <w:rPr>
          <w:rFonts w:ascii="Arial" w:eastAsia="Arial" w:hAnsi="Arial" w:cs="Arial"/>
          <w:b/>
          <w:bCs/>
          <w:sz w:val="23"/>
          <w:szCs w:val="23"/>
        </w:rPr>
        <w:tab/>
      </w:r>
      <w:r w:rsidRPr="00B50E7A">
        <w:rPr>
          <w:rFonts w:ascii="Arial" w:eastAsia="Arial" w:hAnsi="Arial" w:cs="Arial"/>
          <w:b/>
          <w:bCs/>
          <w:sz w:val="23"/>
          <w:szCs w:val="23"/>
        </w:rPr>
        <w:tab/>
      </w:r>
      <w:r w:rsidRPr="00B50E7A">
        <w:rPr>
          <w:rFonts w:ascii="Arial" w:eastAsia="Arial" w:hAnsi="Arial" w:cs="Arial"/>
          <w:b/>
          <w:bCs/>
          <w:sz w:val="23"/>
          <w:szCs w:val="23"/>
        </w:rPr>
        <w:tab/>
      </w:r>
      <w:r w:rsidRPr="00B50E7A">
        <w:rPr>
          <w:rFonts w:ascii="Arial" w:eastAsia="Arial" w:hAnsi="Arial" w:cs="Arial"/>
          <w:b/>
          <w:bCs/>
          <w:sz w:val="23"/>
          <w:szCs w:val="23"/>
        </w:rPr>
        <w:tab/>
      </w:r>
      <w:r w:rsidRPr="00B50E7A">
        <w:rPr>
          <w:rFonts w:ascii="Arial" w:eastAsia="Arial" w:hAnsi="Arial" w:cs="Arial"/>
          <w:b/>
          <w:bCs/>
          <w:sz w:val="23"/>
          <w:szCs w:val="23"/>
        </w:rPr>
        <w:tab/>
      </w:r>
    </w:p>
    <w:p w14:paraId="25665E5F" w14:textId="77777777" w:rsidR="00B50E7A" w:rsidRPr="00B50E7A" w:rsidRDefault="00B50E7A" w:rsidP="00B50E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t>I. ZAMAWIAJĄCY</w:t>
      </w:r>
    </w:p>
    <w:p w14:paraId="633F28CB" w14:textId="77777777" w:rsidR="00B50E7A" w:rsidRPr="00B50E7A" w:rsidRDefault="00B50E7A" w:rsidP="00B50E7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90CDC20" w14:textId="77777777" w:rsidR="00B50E7A" w:rsidRPr="00B50E7A" w:rsidRDefault="00B50E7A" w:rsidP="00B50E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color w:val="000000"/>
          <w:sz w:val="24"/>
          <w:szCs w:val="24"/>
        </w:rPr>
        <w:t>Gmina Wodzierady reprezentowana przez:</w:t>
      </w:r>
    </w:p>
    <w:p w14:paraId="4D656C13" w14:textId="77777777" w:rsidR="00B50E7A" w:rsidRPr="00B50E7A" w:rsidRDefault="00B50E7A" w:rsidP="00B50E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Panią Renatę Szafrańską – Wójta Gminy Wodzierady</w:t>
      </w:r>
    </w:p>
    <w:p w14:paraId="46EFF470" w14:textId="77777777" w:rsidR="00B50E7A" w:rsidRPr="00B50E7A" w:rsidRDefault="00B50E7A" w:rsidP="00B50E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136DD" w14:textId="77777777" w:rsidR="00B50E7A" w:rsidRPr="00B50E7A" w:rsidRDefault="00B50E7A" w:rsidP="00B50E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Siedziba Zamawiającego:</w:t>
      </w:r>
    </w:p>
    <w:p w14:paraId="3E22B5BF" w14:textId="77777777" w:rsidR="00B50E7A" w:rsidRPr="00B50E7A" w:rsidRDefault="00B50E7A" w:rsidP="00B50E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4A324CC" w14:textId="77777777" w:rsidR="00B50E7A" w:rsidRPr="00B50E7A" w:rsidRDefault="00B50E7A" w:rsidP="00B50E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color w:val="000000"/>
          <w:sz w:val="24"/>
          <w:szCs w:val="24"/>
        </w:rPr>
        <w:t>Wodzierady 24, 98-105 Wodzierady</w:t>
      </w:r>
    </w:p>
    <w:p w14:paraId="11C779BC" w14:textId="77777777" w:rsidR="00B50E7A" w:rsidRPr="00B50E7A" w:rsidRDefault="00B50E7A" w:rsidP="00B50E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color w:val="000000"/>
          <w:sz w:val="24"/>
          <w:szCs w:val="24"/>
        </w:rPr>
        <w:t>tel. (</w:t>
      </w:r>
      <w:r w:rsidRPr="00B50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0-43) 677-33-22</w:t>
      </w:r>
      <w:r w:rsidRPr="00B50E7A">
        <w:rPr>
          <w:rFonts w:ascii="Times New Roman" w:hAnsi="Times New Roman" w:cs="Times New Roman"/>
          <w:color w:val="000000"/>
          <w:sz w:val="24"/>
          <w:szCs w:val="24"/>
        </w:rPr>
        <w:t>, faks (</w:t>
      </w:r>
      <w:r w:rsidRPr="00B50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0- 43) 677-33-15.</w:t>
      </w:r>
    </w:p>
    <w:p w14:paraId="2C95C9AF" w14:textId="77777777" w:rsidR="00B50E7A" w:rsidRPr="00B50E7A" w:rsidRDefault="00B50E7A" w:rsidP="00B50E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96714BF" w14:textId="77777777" w:rsidR="00B50E7A" w:rsidRPr="00B50E7A" w:rsidRDefault="00B50E7A" w:rsidP="00B50E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NIP</w:t>
      </w:r>
      <w:r w:rsidRPr="00B50E7A">
        <w:rPr>
          <w:rFonts w:ascii="Times New Roman" w:hAnsi="Times New Roman" w:cs="Times New Roman"/>
          <w:color w:val="000000"/>
          <w:sz w:val="24"/>
          <w:szCs w:val="24"/>
        </w:rPr>
        <w:t xml:space="preserve">: 831-156-61-10, </w:t>
      </w:r>
      <w:r w:rsidRPr="00B50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REGON</w:t>
      </w:r>
      <w:r w:rsidRPr="00B50E7A">
        <w:rPr>
          <w:rFonts w:ascii="Times New Roman" w:hAnsi="Times New Roman" w:cs="Times New Roman"/>
          <w:color w:val="000000"/>
          <w:sz w:val="24"/>
          <w:szCs w:val="24"/>
        </w:rPr>
        <w:t>: 730934559</w:t>
      </w:r>
    </w:p>
    <w:p w14:paraId="52939284" w14:textId="77777777" w:rsidR="00B50E7A" w:rsidRPr="00B50E7A" w:rsidRDefault="00B50E7A" w:rsidP="00B50E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color w:val="000000"/>
          <w:sz w:val="24"/>
          <w:szCs w:val="24"/>
        </w:rPr>
        <w:t xml:space="preserve">Adres internetowy: </w:t>
      </w:r>
      <w:r w:rsidRPr="00B50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http://www.wodzierady.pl</w:t>
      </w:r>
    </w:p>
    <w:p w14:paraId="06062BBD" w14:textId="1E2C9279" w:rsidR="00B50E7A" w:rsidRPr="00B50E7A" w:rsidRDefault="00B50E7A" w:rsidP="009E05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B50E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urzad@wodzierady.pl</w:t>
      </w:r>
    </w:p>
    <w:p w14:paraId="35C8AA29" w14:textId="77777777" w:rsidR="00B50E7A" w:rsidRPr="00B50E7A" w:rsidRDefault="00B50E7A" w:rsidP="00B50E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4AFB7" w14:textId="18EEEF36" w:rsidR="00B50E7A" w:rsidRPr="00B50E7A" w:rsidRDefault="00B50E7A" w:rsidP="00B50E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E7A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t>II. OPIS PRZEDMIOTU ZAMÓWIENIA</w:t>
      </w:r>
    </w:p>
    <w:p w14:paraId="7645DF50" w14:textId="77777777" w:rsidR="00B50E7A" w:rsidRPr="00B50E7A" w:rsidRDefault="00B50E7A" w:rsidP="00B50E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FAF74" w14:textId="4A60E9C2" w:rsidR="00B50E7A" w:rsidRDefault="00B50E7A" w:rsidP="00D004E5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50E7A">
        <w:rPr>
          <w:rFonts w:ascii="Times New Roman" w:eastAsia="Arial" w:hAnsi="Times New Roman" w:cs="Times New Roman"/>
          <w:sz w:val="24"/>
          <w:szCs w:val="24"/>
        </w:rPr>
        <w:t>Wójt Gminy Wodzierady zaprasza do składania ofert cenowych zadania obejmującego</w:t>
      </w:r>
      <w:r w:rsidRPr="00B50E7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zakup sceny z zadaszeniem i zapleczem gospodarczym</w:t>
      </w:r>
      <w:r w:rsidR="00803B5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oraz nagłośnieniem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58F9087" w14:textId="77777777" w:rsidR="00D004E5" w:rsidRDefault="00D004E5" w:rsidP="00D004E5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7E3255BB" w14:textId="7621D7CC" w:rsidR="00D004E5" w:rsidRPr="004C44A5" w:rsidRDefault="00D004E5" w:rsidP="00970CB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C44A5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Parametry przedmiotu zamówienia:</w:t>
      </w:r>
    </w:p>
    <w:p w14:paraId="17306473" w14:textId="77777777" w:rsidR="00D004E5" w:rsidRDefault="00D004E5" w:rsidP="00D004E5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5019FAAE" w14:textId="77777777" w:rsidR="00882768" w:rsidRDefault="00D004E5" w:rsidP="00D004E5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Scena z zadaszeniem</w:t>
      </w:r>
      <w:r w:rsidR="0088276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4A4B3F1" w14:textId="77777777" w:rsidR="00882768" w:rsidRDefault="00882768" w:rsidP="00882768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1F279814" w14:textId="588319F2" w:rsidR="00D004E5" w:rsidRDefault="00882768" w:rsidP="00882768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004E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wym. 6,00 x 4,00 m, z podestem antypoślizgowym, regulowanymi nogami /60</w:t>
      </w:r>
      <w:r w:rsidR="00B74060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,00</w:t>
      </w:r>
      <w:r w:rsidR="00D004E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100</w:t>
      </w:r>
      <w:r w:rsidR="00B74060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,00</w:t>
      </w:r>
      <w:r w:rsidR="00D004E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cm/, uchwytami, łącznikami, schodami modułowymi, zadaszeniem dwuspadowym 6,00 x 4,00 m, plandeką niepalną oraz siatkami bocznymi i siatką tylną.</w:t>
      </w:r>
    </w:p>
    <w:p w14:paraId="6FBEED75" w14:textId="77777777" w:rsidR="004C44A5" w:rsidRDefault="004C44A5" w:rsidP="004C44A5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573FCEC4" w14:textId="77777777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4A5">
        <w:rPr>
          <w:rFonts w:ascii="Times New Roman" w:hAnsi="Times New Roman" w:cs="Times New Roman"/>
          <w:i/>
          <w:iCs/>
          <w:sz w:val="24"/>
          <w:szCs w:val="24"/>
          <w:u w:val="single"/>
        </w:rPr>
        <w:t>Dane techniczne podestów:</w:t>
      </w:r>
    </w:p>
    <w:p w14:paraId="4D80F4FD" w14:textId="77777777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5EC2A3E" w14:textId="3A2A1D1B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Wymiary: 200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C44A5">
        <w:rPr>
          <w:rFonts w:ascii="Times New Roman" w:hAnsi="Times New Roman" w:cs="Times New Roman"/>
          <w:sz w:val="24"/>
          <w:szCs w:val="24"/>
        </w:rPr>
        <w:t xml:space="preserve"> x 100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C44A5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1D5BBA" w14:textId="51A10E21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Waga: 30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4C44A5">
        <w:rPr>
          <w:rFonts w:ascii="Times New Roman" w:hAnsi="Times New Roman" w:cs="Times New Roman"/>
          <w:sz w:val="24"/>
          <w:szCs w:val="24"/>
        </w:rPr>
        <w:t>kg (</w:t>
      </w:r>
      <w:r w:rsidRPr="004C44A5">
        <w:rPr>
          <w:rFonts w:ascii="Times New Roman" w:hAnsi="Times New Roman" w:cs="Times New Roman"/>
          <w:i/>
          <w:iCs/>
          <w:sz w:val="24"/>
          <w:szCs w:val="24"/>
        </w:rPr>
        <w:t>podest bez nóg z nawierzchnią wodoodporną i antypoślizgową</w:t>
      </w:r>
      <w:r w:rsidRPr="004C44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54A1D2" w14:textId="235C86EE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Udźwig: 500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C44A5">
        <w:rPr>
          <w:rFonts w:ascii="Times New Roman" w:hAnsi="Times New Roman" w:cs="Times New Roman"/>
          <w:sz w:val="24"/>
          <w:szCs w:val="24"/>
        </w:rPr>
        <w:t xml:space="preserve"> kg/m</w:t>
      </w:r>
      <w:r w:rsidRPr="00252C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44A5">
        <w:rPr>
          <w:rFonts w:ascii="Times New Roman" w:hAnsi="Times New Roman" w:cs="Times New Roman"/>
          <w:sz w:val="24"/>
          <w:szCs w:val="24"/>
        </w:rPr>
        <w:t xml:space="preserve"> (5 kN/m</w:t>
      </w:r>
      <w:r w:rsidRPr="004C44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44A5">
        <w:rPr>
          <w:rFonts w:ascii="Times New Roman" w:hAnsi="Times New Roman" w:cs="Times New Roman"/>
          <w:sz w:val="24"/>
          <w:szCs w:val="24"/>
        </w:rPr>
        <w:t>) – równomiernie rozłożony przy wszystkich</w:t>
      </w:r>
    </w:p>
    <w:p w14:paraId="36D0D86C" w14:textId="14BD1148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C44A5">
        <w:rPr>
          <w:rFonts w:ascii="Times New Roman" w:hAnsi="Times New Roman" w:cs="Times New Roman"/>
          <w:sz w:val="24"/>
          <w:szCs w:val="24"/>
        </w:rPr>
        <w:t>ysokościach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0B66A1" w14:textId="2AA7DB29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Szerokość ramy: 80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4C44A5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6CD53A" w14:textId="048F7F34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Materiał: aluminium, sklejka drewniana z atestem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3CE863" w14:textId="100F9010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Wysokość: regulowana w zakresie od 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C44A5">
        <w:rPr>
          <w:rFonts w:ascii="Times New Roman" w:hAnsi="Times New Roman" w:cs="Times New Roman"/>
          <w:sz w:val="24"/>
          <w:szCs w:val="24"/>
        </w:rPr>
        <w:t xml:space="preserve"> do 100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4C44A5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AC0166" w14:textId="401662B2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Płyta (blat): w standardzie: 12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C44A5">
        <w:rPr>
          <w:rFonts w:ascii="Times New Roman" w:hAnsi="Times New Roman" w:cs="Times New Roman"/>
          <w:sz w:val="24"/>
          <w:szCs w:val="24"/>
        </w:rPr>
        <w:t xml:space="preserve"> mm atestowana na trudno zapalność płyta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BE5AF5" w14:textId="77777777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wodoodporna i antypoślizgowa w kolorze czarnym;</w:t>
      </w:r>
    </w:p>
    <w:p w14:paraId="34B4259F" w14:textId="35D518F0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Montaż: aluminiowe czworokątne nogi umieszczane są w narożnych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DD4818" w14:textId="4B2A7399" w:rsidR="004C44A5" w:rsidRPr="004C44A5" w:rsidRDefault="004C44A5" w:rsidP="004C44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obejmach i skręcane śrubą motylkową; noga jest bezpiecznie zainstalowana w rogu dzięki elementowi dociskowemu „T”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D699A" w14:textId="77777777" w:rsidR="004C44A5" w:rsidRPr="004C44A5" w:rsidRDefault="004C44A5" w:rsidP="004C44A5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</w:p>
    <w:p w14:paraId="04D296B4" w14:textId="77777777" w:rsidR="004C44A5" w:rsidRPr="004C44A5" w:rsidRDefault="004C44A5" w:rsidP="004C44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4A5">
        <w:rPr>
          <w:rFonts w:ascii="Times New Roman" w:hAnsi="Times New Roman" w:cs="Times New Roman"/>
          <w:i/>
          <w:iCs/>
          <w:sz w:val="24"/>
          <w:szCs w:val="24"/>
          <w:u w:val="single"/>
        </w:rPr>
        <w:t>Dane techniczne zadaszenia:</w:t>
      </w:r>
    </w:p>
    <w:p w14:paraId="52DF3A6C" w14:textId="77777777" w:rsidR="004C44A5" w:rsidRPr="004C44A5" w:rsidRDefault="004C44A5" w:rsidP="004C44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C3270" w14:textId="62A31B6B" w:rsidR="004C44A5" w:rsidRPr="004C44A5" w:rsidRDefault="004C44A5" w:rsidP="004C44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- Słupy typu T o wysokości 6m – 4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4C44A5">
        <w:rPr>
          <w:rFonts w:ascii="Times New Roman" w:hAnsi="Times New Roman" w:cs="Times New Roman"/>
          <w:sz w:val="24"/>
          <w:szCs w:val="24"/>
        </w:rPr>
        <w:t>szt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957AB43" w14:textId="4FEA7691" w:rsidR="004C44A5" w:rsidRPr="004C44A5" w:rsidRDefault="004C44A5" w:rsidP="004C44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- Podstawy z rozkładanymi podporami – 4</w:t>
      </w:r>
      <w:r w:rsidR="00252C03">
        <w:rPr>
          <w:rFonts w:ascii="Times New Roman" w:hAnsi="Times New Roman" w:cs="Times New Roman"/>
          <w:sz w:val="24"/>
          <w:szCs w:val="24"/>
        </w:rPr>
        <w:t xml:space="preserve">,00 </w:t>
      </w:r>
      <w:r w:rsidRPr="004C44A5">
        <w:rPr>
          <w:rFonts w:ascii="Times New Roman" w:hAnsi="Times New Roman" w:cs="Times New Roman"/>
          <w:sz w:val="24"/>
          <w:szCs w:val="24"/>
        </w:rPr>
        <w:t>szt</w:t>
      </w:r>
      <w:r>
        <w:rPr>
          <w:rFonts w:ascii="Times New Roman" w:hAnsi="Times New Roman" w:cs="Times New Roman"/>
          <w:sz w:val="24"/>
          <w:szCs w:val="24"/>
        </w:rPr>
        <w:t>.,</w:t>
      </w:r>
    </w:p>
    <w:p w14:paraId="0351E224" w14:textId="2B48148B" w:rsidR="004C44A5" w:rsidRPr="004C44A5" w:rsidRDefault="004C44A5" w:rsidP="004C44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lastRenderedPageBreak/>
        <w:t>- Belki boczne – 2</w:t>
      </w:r>
      <w:r w:rsidR="00252C0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4A5">
        <w:rPr>
          <w:rFonts w:ascii="Times New Roman" w:hAnsi="Times New Roman" w:cs="Times New Roman"/>
          <w:sz w:val="24"/>
          <w:szCs w:val="24"/>
        </w:rPr>
        <w:t>szt</w:t>
      </w:r>
      <w:r>
        <w:rPr>
          <w:rFonts w:ascii="Times New Roman" w:hAnsi="Times New Roman" w:cs="Times New Roman"/>
          <w:sz w:val="24"/>
          <w:szCs w:val="24"/>
        </w:rPr>
        <w:t>.,</w:t>
      </w:r>
    </w:p>
    <w:p w14:paraId="775D266A" w14:textId="3E2B9644" w:rsidR="004C44A5" w:rsidRPr="004C44A5" w:rsidRDefault="004C44A5" w:rsidP="004C44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 xml:space="preserve">- Belka przednia i tylna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44A5">
        <w:rPr>
          <w:rFonts w:ascii="Times New Roman" w:hAnsi="Times New Roman" w:cs="Times New Roman"/>
          <w:sz w:val="24"/>
          <w:szCs w:val="24"/>
        </w:rPr>
        <w:t xml:space="preserve"> 2</w:t>
      </w:r>
      <w:r w:rsidR="00252C0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4A5">
        <w:rPr>
          <w:rFonts w:ascii="Times New Roman" w:hAnsi="Times New Roman" w:cs="Times New Roman"/>
          <w:sz w:val="24"/>
          <w:szCs w:val="24"/>
        </w:rPr>
        <w:t>szt</w:t>
      </w:r>
      <w:r>
        <w:rPr>
          <w:rFonts w:ascii="Times New Roman" w:hAnsi="Times New Roman" w:cs="Times New Roman"/>
          <w:sz w:val="24"/>
          <w:szCs w:val="24"/>
        </w:rPr>
        <w:t>.,</w:t>
      </w:r>
    </w:p>
    <w:p w14:paraId="4B979836" w14:textId="5E29864E" w:rsidR="004C44A5" w:rsidRPr="004C44A5" w:rsidRDefault="004C44A5" w:rsidP="004C44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- Dach, wykonany z belek kratownicowych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B72929" w14:textId="2A6B3156" w:rsidR="004C44A5" w:rsidRPr="004C44A5" w:rsidRDefault="004C44A5" w:rsidP="004C44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 xml:space="preserve">- Wciągarki linowe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44A5">
        <w:rPr>
          <w:rFonts w:ascii="Times New Roman" w:hAnsi="Times New Roman" w:cs="Times New Roman"/>
          <w:sz w:val="24"/>
          <w:szCs w:val="24"/>
        </w:rPr>
        <w:t xml:space="preserve"> 4</w:t>
      </w:r>
      <w:r w:rsidR="00252C0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4A5">
        <w:rPr>
          <w:rFonts w:ascii="Times New Roman" w:hAnsi="Times New Roman" w:cs="Times New Roman"/>
          <w:sz w:val="24"/>
          <w:szCs w:val="24"/>
        </w:rPr>
        <w:t>szt</w:t>
      </w:r>
      <w:r>
        <w:rPr>
          <w:rFonts w:ascii="Times New Roman" w:hAnsi="Times New Roman" w:cs="Times New Roman"/>
          <w:sz w:val="24"/>
          <w:szCs w:val="24"/>
        </w:rPr>
        <w:t>.,</w:t>
      </w:r>
    </w:p>
    <w:p w14:paraId="3AB2BFB2" w14:textId="050B332D" w:rsidR="004C44A5" w:rsidRPr="004C44A5" w:rsidRDefault="004C44A5" w:rsidP="004C44A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- Pokrycie dachu - Plandeka - trudno zapalny materiał plandekowy</w:t>
      </w:r>
    </w:p>
    <w:p w14:paraId="2F8766F0" w14:textId="57410246" w:rsidR="004C44A5" w:rsidRPr="004C44A5" w:rsidRDefault="004C44A5" w:rsidP="004C44A5">
      <w:pPr>
        <w:pStyle w:val="Akapitzlist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A5">
        <w:rPr>
          <w:rFonts w:ascii="Times New Roman" w:hAnsi="Times New Roman" w:cs="Times New Roman"/>
          <w:sz w:val="24"/>
          <w:szCs w:val="24"/>
        </w:rPr>
        <w:t>- Akcesoria montażowe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74295" w14:textId="77777777" w:rsidR="004C44A5" w:rsidRPr="004C44A5" w:rsidRDefault="004C44A5" w:rsidP="004C44A5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5B6B6917" w14:textId="77777777" w:rsidR="00B74060" w:rsidRDefault="00D004E5" w:rsidP="00D004E5">
      <w:pPr>
        <w:pStyle w:val="Akapitzlist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Nagłośnienie: </w:t>
      </w:r>
    </w:p>
    <w:p w14:paraId="5C650BDB" w14:textId="77777777" w:rsidR="00B74060" w:rsidRDefault="00B74060" w:rsidP="00B74060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6B06BD8F" w14:textId="1D5886D0" w:rsidR="00B74060" w:rsidRDefault="00B74060" w:rsidP="00B74060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004E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minimum 2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x głośnik</w:t>
      </w:r>
      <w:r w:rsidR="00D004E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04E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00 W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30F5FB4" w14:textId="1E32EC1C" w:rsidR="00B74060" w:rsidRDefault="00B74060" w:rsidP="00B74060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mikrofon bezprzewodowy</w:t>
      </w:r>
      <w:r w:rsidR="00872C7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872C7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minimum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2,00 szt.,</w:t>
      </w:r>
    </w:p>
    <w:p w14:paraId="2DA6F5AB" w14:textId="78CC044C" w:rsidR="00B74060" w:rsidRDefault="00B74060" w:rsidP="00B74060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mikser 24 – kanałowy – 1 szt.,</w:t>
      </w:r>
    </w:p>
    <w:p w14:paraId="024AD601" w14:textId="71F4E327" w:rsidR="00B74060" w:rsidRDefault="00B74060" w:rsidP="00B74060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subwoofer – 1 szt.</w:t>
      </w:r>
    </w:p>
    <w:p w14:paraId="3B2346E7" w14:textId="23C54C5D" w:rsidR="00D004E5" w:rsidRDefault="00D004E5" w:rsidP="00B74060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3B5D54F" w14:textId="77777777" w:rsidR="00D004E5" w:rsidRDefault="00D004E5" w:rsidP="00D004E5">
      <w:pPr>
        <w:pStyle w:val="Akapitzlist"/>
        <w:widowControl w:val="0"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35D4EA82" w14:textId="77777777" w:rsidR="00D004E5" w:rsidRPr="00970CB6" w:rsidRDefault="00D004E5" w:rsidP="00D004E5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70CB6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W cenie podanej przez Wykonawcę należy zawrzeć:</w:t>
      </w:r>
    </w:p>
    <w:p w14:paraId="3673BAD5" w14:textId="77777777" w:rsidR="00D004E5" w:rsidRDefault="00D004E5" w:rsidP="00D004E5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1BD10F" w14:textId="2117D3B9" w:rsidR="00D004E5" w:rsidRPr="00970CB6" w:rsidRDefault="00D004E5" w:rsidP="00D004E5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70CB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dostawę /</w:t>
      </w:r>
      <w:r w:rsidRPr="00252C0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koszt transportu do miejsca docelowego – Gm. Wodzierady. Dokładna lokalizacja zostanie wskazana przez Zamawiającego przed podpisaniem umowy</w:t>
      </w:r>
      <w:r w:rsidR="00252C0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</w:t>
      </w:r>
      <w:r w:rsidRPr="00970CB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3D1173C2" w14:textId="77777777" w:rsidR="00D004E5" w:rsidRPr="00970CB6" w:rsidRDefault="00D004E5" w:rsidP="00D004E5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70CB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montaż sceny,</w:t>
      </w:r>
    </w:p>
    <w:p w14:paraId="2318CC08" w14:textId="54187A8B" w:rsidR="00D004E5" w:rsidRPr="00970CB6" w:rsidRDefault="00D004E5" w:rsidP="00D004E5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70CB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szkolenie.</w:t>
      </w:r>
    </w:p>
    <w:p w14:paraId="03DAA88B" w14:textId="77777777" w:rsidR="00B50E7A" w:rsidRPr="00B50E7A" w:rsidRDefault="00B50E7A" w:rsidP="00B50E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85791D" w14:textId="01C6634F" w:rsidR="00B50E7A" w:rsidRPr="00B50E7A" w:rsidRDefault="00B50E7A" w:rsidP="00B50E7A">
      <w:pPr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0E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Zadanie realizowane jest w ramach programu </w:t>
      </w:r>
      <w:r w:rsidRPr="00970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„Infrastruktura sołecka na plus</w:t>
      </w:r>
      <w:r w:rsidR="00D004E5" w:rsidRPr="00970C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 dofinansowanego z budżetu Województwa Łódzkiego.</w:t>
      </w:r>
    </w:p>
    <w:p w14:paraId="6D80E978" w14:textId="77777777" w:rsidR="00B50E7A" w:rsidRDefault="00B50E7A" w:rsidP="00B50E7A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139EDA48" w14:textId="78CD0D37" w:rsidR="00B50E7A" w:rsidRPr="00B50E7A" w:rsidRDefault="00B50E7A" w:rsidP="00B50E7A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E7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III. WARUNKI UDZIAŁU W POSTĘPOWANIU</w:t>
      </w:r>
    </w:p>
    <w:p w14:paraId="23771E11" w14:textId="77777777" w:rsidR="00B50E7A" w:rsidRDefault="00B50E7A" w:rsidP="00B50E7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5CE2F0" w14:textId="77777777" w:rsidR="00B50E7A" w:rsidRPr="00B50E7A" w:rsidRDefault="00B50E7A" w:rsidP="00B50E7A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B50E7A"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  <w:t>Sposób przygotowania oferty:</w:t>
      </w:r>
    </w:p>
    <w:p w14:paraId="747AF537" w14:textId="77777777" w:rsidR="00B50E7A" w:rsidRPr="00B50E7A" w:rsidRDefault="00B50E7A" w:rsidP="00B50E7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sz w:val="24"/>
          <w:szCs w:val="24"/>
          <w:lang w:eastAsia="pl-PL"/>
        </w:rPr>
        <w:t xml:space="preserve">Ofertę należy złożyć na formularzu oferty stanowiącym </w:t>
      </w:r>
      <w:r w:rsidRPr="00B50E7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1</w:t>
      </w:r>
      <w:r w:rsidRPr="00B50E7A">
        <w:rPr>
          <w:rFonts w:ascii="Times New Roman" w:hAnsi="Times New Roman" w:cs="Times New Roman"/>
          <w:sz w:val="24"/>
          <w:szCs w:val="24"/>
          <w:lang w:eastAsia="pl-PL"/>
        </w:rPr>
        <w:t xml:space="preserve"> do zapytania ofertowego wraz z załączoną kserokopią wypisu z rejestru przedsiębiorców lub zaświadczenia z ewidencji działalności gospodarczej, wystawione w dacie nie wcześniej niż sześć miesięcy przed datą złożenia oferty z pełnomocnictwem (</w:t>
      </w:r>
      <w:r w:rsidRPr="00B50E7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jeśli dotyczy</w:t>
      </w:r>
      <w:r w:rsidRPr="00B50E7A">
        <w:rPr>
          <w:rFonts w:ascii="Times New Roman" w:hAnsi="Times New Roman" w:cs="Times New Roman"/>
          <w:sz w:val="24"/>
          <w:szCs w:val="24"/>
          <w:lang w:eastAsia="pl-PL"/>
        </w:rPr>
        <w:t xml:space="preserve">) oraz oświadczeniem stanowiącym </w:t>
      </w:r>
      <w:r w:rsidRPr="00B50E7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Załącznik nr 2 </w:t>
      </w:r>
      <w:r w:rsidRPr="00B50E7A">
        <w:rPr>
          <w:rFonts w:ascii="Times New Roman" w:hAnsi="Times New Roman" w:cs="Times New Roman"/>
          <w:sz w:val="24"/>
          <w:szCs w:val="24"/>
          <w:lang w:eastAsia="pl-PL"/>
        </w:rPr>
        <w:t>do zapytania ofertowego.</w:t>
      </w:r>
    </w:p>
    <w:p w14:paraId="2C1E2BA1" w14:textId="77777777" w:rsidR="00B50E7A" w:rsidRPr="00B50E7A" w:rsidRDefault="00B50E7A" w:rsidP="00B50E7A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B50E7A"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  <w:t>Kryterium wyboru oferty:</w:t>
      </w:r>
    </w:p>
    <w:p w14:paraId="779CBC6F" w14:textId="2A223687" w:rsidR="00A47DFD" w:rsidRPr="00B50E7A" w:rsidRDefault="00B50E7A" w:rsidP="00252C0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50E7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Cena: 100%.</w:t>
      </w:r>
    </w:p>
    <w:p w14:paraId="6F86A60D" w14:textId="77777777" w:rsidR="00B50E7A" w:rsidRDefault="00B50E7A" w:rsidP="00B50E7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sz w:val="24"/>
          <w:szCs w:val="24"/>
          <w:lang w:eastAsia="pl-PL"/>
        </w:rPr>
        <w:t xml:space="preserve">Cena za wykonanie przedmiotu umowy powinna zawierać wszystkie koszty, jakie Wykonawcy będzie musiał ponieść a realizację przedmiotu zamówienia z uwzględnieniem podatku od towarów i usług </w:t>
      </w:r>
      <w:r w:rsidRPr="00B50E7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VAT</w:t>
      </w:r>
      <w:r w:rsidRPr="00B50E7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6CE70A1" w14:textId="77777777" w:rsidR="00D004E5" w:rsidRPr="00B50E7A" w:rsidRDefault="00D004E5" w:rsidP="00B50E7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9D3E61" w14:textId="77777777" w:rsidR="00B50E7A" w:rsidRPr="00B50E7A" w:rsidRDefault="00B50E7A" w:rsidP="00B50E7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  <w:lang w:eastAsia="pl-PL"/>
        </w:rPr>
        <w:t>Miejsce i termin składania ofert:</w:t>
      </w:r>
    </w:p>
    <w:p w14:paraId="7A6EDA3D" w14:textId="33130475" w:rsidR="00B50E7A" w:rsidRPr="00B50E7A" w:rsidRDefault="00B50E7A" w:rsidP="00B50E7A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50E7A">
        <w:rPr>
          <w:rFonts w:ascii="Times New Roman" w:eastAsia="Arial" w:hAnsi="Times New Roman" w:cs="Times New Roman"/>
          <w:sz w:val="24"/>
          <w:szCs w:val="24"/>
        </w:rPr>
        <w:t xml:space="preserve">Ofertę wraz z wymaganymi załącznikami należy umieścić w zamkniętej kopercie, </w:t>
      </w:r>
      <w:r w:rsidRPr="00B50E7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opatrzonej danymi wykonawcy oraz opisem: </w:t>
      </w:r>
      <w:r w:rsidRPr="00B50E7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„</w:t>
      </w:r>
      <w:r w:rsidR="00D004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akup sceny z zadaszeniem </w:t>
      </w:r>
      <w:r w:rsidR="00D004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zapleczem gospodarczym</w:t>
      </w:r>
      <w:r w:rsidRPr="00B50E7A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” </w:t>
      </w:r>
      <w:r w:rsidRPr="00B50E7A">
        <w:rPr>
          <w:rFonts w:ascii="Times New Roman" w:eastAsia="Arial" w:hAnsi="Times New Roman" w:cs="Times New Roman"/>
          <w:sz w:val="24"/>
          <w:szCs w:val="24"/>
        </w:rPr>
        <w:t xml:space="preserve">osobiście, </w:t>
      </w:r>
      <w:r w:rsidRPr="00B50E7A">
        <w:rPr>
          <w:rFonts w:ascii="Times New Roman" w:eastAsia="Arial" w:hAnsi="Times New Roman" w:cs="Times New Roman"/>
          <w:sz w:val="24"/>
          <w:szCs w:val="24"/>
          <w:lang w:eastAsia="pl-PL"/>
        </w:rPr>
        <w:t>za pośrednictwem poczty lub kuriera</w:t>
      </w:r>
      <w:r w:rsidRPr="00B50E7A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B50E7A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>Uwaga!:</w:t>
      </w:r>
      <w:r w:rsidRPr="00B50E7A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liczy się data wpływu do siedziby Zamawiającego) </w:t>
      </w:r>
      <w:r w:rsidRPr="00B50E7A">
        <w:rPr>
          <w:rFonts w:ascii="Times New Roman" w:eastAsia="Arial" w:hAnsi="Times New Roman" w:cs="Times New Roman"/>
          <w:sz w:val="24"/>
          <w:szCs w:val="24"/>
        </w:rPr>
        <w:t>na adres</w:t>
      </w:r>
      <w:r w:rsidRPr="00B50E7A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50E7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Urząd Gminy Wodzierady, Wodzierady 24, 98-105 Wodzierady lub za pośrednictwem poczty elektronicznej na adres: </w:t>
      </w:r>
      <w:hyperlink r:id="rId8" w:history="1">
        <w:r w:rsidRPr="00B50E7A">
          <w:rPr>
            <w:rFonts w:ascii="Times New Roman" w:eastAsia="Arial" w:hAnsi="Times New Roman" w:cs="Times New Roman"/>
            <w:i/>
            <w:iCs/>
            <w:sz w:val="24"/>
            <w:szCs w:val="24"/>
            <w:u w:val="single"/>
            <w:lang w:eastAsia="pl-PL"/>
          </w:rPr>
          <w:t>urzad@wodzierady.pl</w:t>
        </w:r>
      </w:hyperlink>
      <w:r w:rsidRPr="00B50E7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 dopiskiem w tytule: </w:t>
      </w:r>
      <w:r w:rsidR="00252C03">
        <w:rPr>
          <w:rFonts w:ascii="Times New Roman" w:eastAsia="Arial" w:hAnsi="Times New Roman" w:cs="Times New Roman"/>
          <w:sz w:val="24"/>
          <w:szCs w:val="24"/>
          <w:lang w:eastAsia="pl-PL"/>
        </w:rPr>
        <w:t>„</w:t>
      </w:r>
      <w:r w:rsidRPr="00B50E7A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Zapytanie ofertowe </w:t>
      </w:r>
      <w:r w:rsidR="004C44A5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– zakup sceny z zadaszeniem i zapleczem gospodarczym”.</w:t>
      </w:r>
    </w:p>
    <w:p w14:paraId="09B74F8C" w14:textId="42757FD7" w:rsidR="00B50E7A" w:rsidRPr="00B50E7A" w:rsidRDefault="00B50E7A" w:rsidP="00B50E7A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B50E7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Termin składania ofert: </w:t>
      </w:r>
      <w:r w:rsidRPr="00B50E7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do dnia </w:t>
      </w:r>
      <w:r w:rsidRPr="00B7406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0</w:t>
      </w:r>
      <w:r w:rsidR="00252C03" w:rsidRPr="00B7406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3</w:t>
      </w:r>
      <w:r w:rsidRPr="00B50E7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.</w:t>
      </w:r>
      <w:r w:rsidRPr="00B7406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08.</w:t>
      </w:r>
      <w:r w:rsidRPr="00B50E7A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2023 r. do godz. 12:00.</w:t>
      </w:r>
    </w:p>
    <w:p w14:paraId="58736B39" w14:textId="5919F996" w:rsidR="00B50E7A" w:rsidRPr="00B50E7A" w:rsidRDefault="00B50E7A" w:rsidP="00B50E7A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B50E7A">
        <w:rPr>
          <w:rFonts w:ascii="Times New Roman" w:eastAsia="Arial" w:hAnsi="Times New Roman" w:cs="Times New Roman"/>
          <w:sz w:val="24"/>
          <w:szCs w:val="24"/>
          <w:lang w:eastAsia="pl-PL"/>
        </w:rPr>
        <w:t>Otwarcie ofert nastąpi w siedzibie Zamawiającego, tj.</w:t>
      </w: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Urząd Gminy Wodzierady </w:t>
      </w:r>
      <w:r w:rsidRPr="00B50E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50E7A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w dniu </w:t>
      </w:r>
      <w:r w:rsidRPr="00252C0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0</w:t>
      </w:r>
      <w:r w:rsidR="00252C0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3</w:t>
      </w:r>
      <w:r w:rsidRPr="00252C0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.08</w:t>
      </w:r>
      <w:r w:rsidRPr="00B50E7A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.2023 r. o godz. 12:15.</w:t>
      </w:r>
    </w:p>
    <w:p w14:paraId="5EE560D7" w14:textId="77777777" w:rsidR="00B50E7A" w:rsidRPr="00B50E7A" w:rsidRDefault="00B50E7A" w:rsidP="00B50E7A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50E7A">
        <w:rPr>
          <w:rFonts w:ascii="Times New Roman" w:eastAsia="Arial" w:hAnsi="Times New Roman" w:cs="Times New Roman"/>
          <w:sz w:val="24"/>
          <w:szCs w:val="24"/>
          <w:lang w:eastAsia="pl-PL"/>
        </w:rPr>
        <w:t>Oferty złożone po terminie nie będą rozpatrywane.</w:t>
      </w:r>
    </w:p>
    <w:p w14:paraId="20C110F8" w14:textId="77777777" w:rsidR="00B50E7A" w:rsidRPr="00B50E7A" w:rsidRDefault="00B50E7A" w:rsidP="00B50E7A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B50E7A">
        <w:rPr>
          <w:rFonts w:ascii="Times New Roman" w:eastAsia="Arial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14:paraId="29B4AD0C" w14:textId="77777777" w:rsidR="00B50E7A" w:rsidRPr="00B50E7A" w:rsidRDefault="00B50E7A" w:rsidP="00B50E7A">
      <w:pPr>
        <w:widowControl w:val="0"/>
        <w:spacing w:after="0" w:line="276" w:lineRule="auto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135F6C9F" w14:textId="77777777" w:rsidR="00B50E7A" w:rsidRPr="00B50E7A" w:rsidRDefault="00B50E7A" w:rsidP="00B50E7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  <w:lang w:eastAsia="pl-PL"/>
        </w:rPr>
        <w:t>Informacje dotyczące wyboru najkorzystniejszej oferty</w:t>
      </w:r>
    </w:p>
    <w:p w14:paraId="4ED6B945" w14:textId="0B047F40" w:rsidR="00B50E7A" w:rsidRPr="00B50E7A" w:rsidRDefault="00B50E7A" w:rsidP="00B50E7A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sz w:val="24"/>
          <w:szCs w:val="24"/>
          <w:lang w:eastAsia="pl-PL"/>
        </w:rPr>
        <w:t>Jeżeli Wykonawca nie złożył formularza oferty wraz z wymienionymi załącznikami i pełnomocnictwa (</w:t>
      </w:r>
      <w:r w:rsidRPr="00B50E7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jeśli dotyczy</w:t>
      </w:r>
      <w:r w:rsidRPr="00B50E7A">
        <w:rPr>
          <w:rFonts w:ascii="Times New Roman" w:hAnsi="Times New Roman" w:cs="Times New Roman"/>
          <w:sz w:val="24"/>
          <w:szCs w:val="24"/>
          <w:lang w:eastAsia="pl-PL"/>
        </w:rPr>
        <w:t xml:space="preserve">) lub oświadczenia stanowiącego </w:t>
      </w:r>
      <w:r w:rsidRPr="00B50E7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Załącznik nr 2 </w:t>
      </w:r>
      <w:r w:rsidRPr="00B50E7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br/>
      </w:r>
      <w:r w:rsidRPr="00B50E7A">
        <w:rPr>
          <w:rFonts w:ascii="Times New Roman" w:hAnsi="Times New Roman" w:cs="Times New Roman"/>
          <w:sz w:val="24"/>
          <w:szCs w:val="24"/>
          <w:lang w:eastAsia="pl-PL"/>
        </w:rPr>
        <w:t xml:space="preserve">do zapytania ofertowego, oświadczenia lub załączniki są niekompletne zawierają błędy bądź budzą wskazane przez Zamawiającego wątpliwości, Zamawiający wzywa do ich złożenia, uzupełnienia, poprawienia lub do udzielenia wyjaśnień </w:t>
      </w:r>
      <w:r w:rsidRPr="00B50E7A">
        <w:rPr>
          <w:rFonts w:ascii="Times New Roman" w:hAnsi="Times New Roman" w:cs="Times New Roman"/>
          <w:sz w:val="24"/>
          <w:szCs w:val="24"/>
          <w:lang w:eastAsia="pl-PL"/>
        </w:rPr>
        <w:br/>
        <w:t>w terminie przez siebie wskazanym, chyba, że mimo ich złożenia, uzupełnienia lub poprawienia/udzielenia wyjaśnień oferta wykonawcy podlega odrzuceniu</w:t>
      </w:r>
      <w:r w:rsidR="00252C0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E8E7E09" w14:textId="77777777" w:rsidR="00B50E7A" w:rsidRPr="00B50E7A" w:rsidRDefault="00B50E7A" w:rsidP="00B50E7A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14:paraId="5B85DD4F" w14:textId="525CD407" w:rsidR="00B50E7A" w:rsidRPr="00B50E7A" w:rsidRDefault="00B50E7A" w:rsidP="00B50E7A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sz w:val="24"/>
          <w:szCs w:val="24"/>
          <w:lang w:eastAsia="pl-PL"/>
        </w:rPr>
        <w:t>Oferent, którego oferta zostanie wybrana zostanie powiadomiony o tym pocztą elektroniczną</w:t>
      </w:r>
      <w:r w:rsidR="00252C0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98808D3" w14:textId="77777777" w:rsidR="00B50E7A" w:rsidRPr="00B50E7A" w:rsidRDefault="00B50E7A" w:rsidP="00B50E7A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sz w:val="24"/>
          <w:szCs w:val="24"/>
          <w:lang w:eastAsia="pl-PL"/>
        </w:rPr>
        <w:t xml:space="preserve">Zamawiający poinformuje Wykonawcę, którego oferta zostanie uznana </w:t>
      </w:r>
      <w:r w:rsidRPr="00B50E7A">
        <w:rPr>
          <w:rFonts w:ascii="Times New Roman" w:hAnsi="Times New Roman" w:cs="Times New Roman"/>
          <w:sz w:val="24"/>
          <w:szCs w:val="24"/>
          <w:lang w:eastAsia="pl-PL"/>
        </w:rPr>
        <w:br/>
        <w:t>za najkorzystniejszą o miejscu i terminie podpisania umowy.</w:t>
      </w:r>
    </w:p>
    <w:p w14:paraId="32C75A6C" w14:textId="4E3EF300" w:rsidR="00B50E7A" w:rsidRPr="00B50E7A" w:rsidRDefault="00B50E7A" w:rsidP="00B50E7A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sz w:val="24"/>
          <w:szCs w:val="24"/>
          <w:lang w:eastAsia="pl-PL"/>
        </w:rPr>
        <w:t>Jeżeli Wykonawca, którego oferta została wybrana uchyla się od zawarcia umowy, Zamawiający może wybrać najkorzystniejszą ofertę spośród pozostałych ofert</w:t>
      </w:r>
      <w:r w:rsidR="00252C0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9D12CFC" w14:textId="77777777" w:rsidR="00970CB6" w:rsidRDefault="00970CB6" w:rsidP="00B50E7A">
      <w:pPr>
        <w:ind w:firstLine="70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E4BDEC" w14:textId="478DE684" w:rsidR="00B50E7A" w:rsidRPr="00B50E7A" w:rsidRDefault="00B50E7A" w:rsidP="00B50E7A">
      <w:pPr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sz w:val="24"/>
          <w:szCs w:val="24"/>
          <w:lang w:eastAsia="pl-PL"/>
        </w:rPr>
        <w:t xml:space="preserve">Osobą upoważnioną do kontaktu z wykonawcami jest: </w:t>
      </w:r>
      <w:r w:rsidRPr="00B50E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p. Patrycja Szrejner – Sałagacka 43 677 49 63.</w:t>
      </w:r>
    </w:p>
    <w:p w14:paraId="7656D4A8" w14:textId="7B9EBBF7" w:rsidR="00B50E7A" w:rsidRPr="00B50E7A" w:rsidRDefault="00B50E7A" w:rsidP="00B50E7A">
      <w:pPr>
        <w:ind w:firstLine="70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unieważnienia procedury udzielenia zamówienia bez wyboru Wykonawcy – zgodnie z art. 70 </w:t>
      </w:r>
      <w:r w:rsidRPr="00B50E7A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252C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50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23 kwietnia 1964 r. kodeks cywilny (</w:t>
      </w:r>
      <w:r w:rsidRPr="00B50E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 U. z 2019 r., poz. 1145)</w:t>
      </w:r>
      <w:r w:rsidRPr="00B50E7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C292DA2" w14:textId="77777777" w:rsid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związania ofertą: 30 dni.</w:t>
      </w:r>
    </w:p>
    <w:p w14:paraId="67A4FBD4" w14:textId="608E472B" w:rsidR="00D004E5" w:rsidRPr="00B50E7A" w:rsidRDefault="00D004E5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Termin wykonania przedmiotu zamówienia: </w:t>
      </w:r>
      <w:r w:rsidRPr="004C4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30 września 2023 r.</w:t>
      </w:r>
    </w:p>
    <w:p w14:paraId="137EFF6E" w14:textId="77777777" w:rsidR="00970CB6" w:rsidRDefault="00970CB6" w:rsidP="00B50E7A">
      <w:pPr>
        <w:ind w:firstLine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  <w:lang w:eastAsia="pl-PL"/>
        </w:rPr>
      </w:pPr>
    </w:p>
    <w:p w14:paraId="52C8A2C0" w14:textId="58B7853B" w:rsidR="00B50E7A" w:rsidRPr="00B50E7A" w:rsidRDefault="00B50E7A" w:rsidP="00B50E7A">
      <w:pPr>
        <w:ind w:firstLine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87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u w:val="single"/>
          <w:lang w:eastAsia="pl-PL"/>
        </w:rPr>
        <w:t>Załączniki</w:t>
      </w:r>
      <w:r w:rsidRPr="00B50E7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  <w:lang w:eastAsia="pl-PL"/>
        </w:rPr>
        <w:t>:</w:t>
      </w:r>
    </w:p>
    <w:p w14:paraId="537EA04D" w14:textId="74011A7B" w:rsidR="00D004E5" w:rsidRPr="00D004E5" w:rsidRDefault="00B50E7A" w:rsidP="00252C03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  <w:r w:rsidRPr="00B50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cenowa, </w:t>
      </w:r>
    </w:p>
    <w:p w14:paraId="23B0D6AB" w14:textId="08198CEF" w:rsidR="00D004E5" w:rsidRPr="00B50E7A" w:rsidRDefault="00B50E7A" w:rsidP="00B74060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2</w:t>
      </w:r>
      <w:r w:rsidRPr="00B50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Oświadczenie.</w:t>
      </w:r>
    </w:p>
    <w:p w14:paraId="25E051CD" w14:textId="61D4E9A0" w:rsidR="00B50E7A" w:rsidRPr="00B50E7A" w:rsidRDefault="00B50E7A" w:rsidP="00B50E7A">
      <w:pPr>
        <w:widowControl w:val="0"/>
        <w:shd w:val="clear" w:color="auto" w:fill="D9D9D9"/>
        <w:spacing w:after="8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0E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KLAUZLA INFORMACYJNA Z ART. 13 </w:t>
      </w:r>
      <w:r w:rsidRPr="00B50E7A">
        <w:rPr>
          <w:rFonts w:ascii="Times New Roman" w:hAnsi="Times New Roman" w:cs="Times New Roman"/>
          <w:b/>
          <w:i/>
          <w:iCs/>
          <w:sz w:val="24"/>
          <w:szCs w:val="24"/>
        </w:rPr>
        <w:t>ROD</w:t>
      </w:r>
      <w:r w:rsidR="00872C74">
        <w:rPr>
          <w:rFonts w:ascii="Times New Roman" w:hAnsi="Times New Roman" w:cs="Times New Roman"/>
          <w:b/>
          <w:i/>
          <w:iCs/>
          <w:sz w:val="24"/>
          <w:szCs w:val="24"/>
        </w:rPr>
        <w:t>O</w:t>
      </w:r>
    </w:p>
    <w:p w14:paraId="29AEFD37" w14:textId="77777777" w:rsidR="00B50E7A" w:rsidRPr="00B50E7A" w:rsidRDefault="00B50E7A" w:rsidP="00B50E7A">
      <w:pPr>
        <w:spacing w:after="150" w:line="276" w:lineRule="auto"/>
        <w:ind w:firstLine="567"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>Zgodnie z art. 13 ust.1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</w:t>
      </w:r>
      <w:r w:rsidRPr="00B50E7A">
        <w:rPr>
          <w:rFonts w:ascii="Times New Roman" w:hAnsi="Times New Roman" w:cs="Times New Roman"/>
          <w:b/>
          <w:bCs/>
          <w:i/>
          <w:iCs/>
        </w:rPr>
        <w:t>RODO</w:t>
      </w:r>
      <w:r w:rsidRPr="00B50E7A">
        <w:rPr>
          <w:rFonts w:ascii="Times New Roman" w:hAnsi="Times New Roman" w:cs="Times New Roman"/>
        </w:rPr>
        <w:t>”, informuję, że:</w:t>
      </w:r>
    </w:p>
    <w:p w14:paraId="3934F55B" w14:textId="77777777" w:rsidR="00B50E7A" w:rsidRPr="00B50E7A" w:rsidRDefault="00B50E7A" w:rsidP="00B50E7A">
      <w:pPr>
        <w:numPr>
          <w:ilvl w:val="0"/>
          <w:numId w:val="7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>administratorem Pani/Pana danych osobowych jest Gmina Wodzierady, Wodzierady 24, 98-105 Wodzierady, NIP: 831-156-61-10, REGON: 730934559;</w:t>
      </w:r>
    </w:p>
    <w:p w14:paraId="3FB57DC0" w14:textId="77777777" w:rsidR="00B50E7A" w:rsidRPr="00B50E7A" w:rsidRDefault="00B50E7A" w:rsidP="00B50E7A">
      <w:pPr>
        <w:numPr>
          <w:ilvl w:val="0"/>
          <w:numId w:val="8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 xml:space="preserve">inspektorem ochrony danych osobowych w Gminie Wodzierady jest Piotr Leśniewski,  </w:t>
      </w:r>
      <w:hyperlink r:id="rId9" w:history="1">
        <w:r w:rsidRPr="00B50E7A">
          <w:rPr>
            <w:rFonts w:ascii="Times New Roman" w:hAnsi="Times New Roman" w:cs="Times New Roman"/>
            <w:u w:val="single"/>
          </w:rPr>
          <w:t>IOD@wodzierady.pl</w:t>
        </w:r>
      </w:hyperlink>
      <w:r w:rsidRPr="00B50E7A">
        <w:rPr>
          <w:rFonts w:ascii="Times New Roman" w:hAnsi="Times New Roman" w:cs="Times New Roman"/>
        </w:rPr>
        <w:t xml:space="preserve"> </w:t>
      </w:r>
    </w:p>
    <w:p w14:paraId="30A5F27D" w14:textId="77777777" w:rsidR="00B50E7A" w:rsidRPr="00B50E7A" w:rsidRDefault="00B50E7A" w:rsidP="00B50E7A">
      <w:pPr>
        <w:numPr>
          <w:ilvl w:val="0"/>
          <w:numId w:val="8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>Pani/Pana dane osobowe przetwarzane będą na podstawie art. 6 ust. 1 lit. c RODO w celu przeprowadzenia postępowania o wartości poniżej 130 000 zł oraz w przypadku wyboru Pani/ Pana oferty, również w celu zawarcia i realizacji umowy o realizację zamówienia objętego zapytaniem ofertowym, na podstawie art. 6 ust. 1 lit. b RODO;</w:t>
      </w:r>
    </w:p>
    <w:p w14:paraId="695460AD" w14:textId="77777777" w:rsidR="00B50E7A" w:rsidRPr="00B50E7A" w:rsidRDefault="00B50E7A" w:rsidP="00B50E7A">
      <w:pPr>
        <w:numPr>
          <w:ilvl w:val="0"/>
          <w:numId w:val="8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>odbiorcami Pani/Pana danych osobowych będą osoby lub podmioty, którym udostępniona zostanie dokumentacja na podstawie Ustawy o dostępie do informacji publicznej;</w:t>
      </w:r>
    </w:p>
    <w:p w14:paraId="650DC0AF" w14:textId="57F8BA27" w:rsidR="00B50E7A" w:rsidRPr="00B50E7A" w:rsidRDefault="00B50E7A" w:rsidP="00B50E7A">
      <w:pPr>
        <w:numPr>
          <w:ilvl w:val="0"/>
          <w:numId w:val="8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 xml:space="preserve">Okres przechowywania danych osobowych wynika z przepisów powszechnie obowiązujących, </w:t>
      </w:r>
      <w:r w:rsidR="001F4ECE">
        <w:rPr>
          <w:rFonts w:ascii="Times New Roman" w:hAnsi="Times New Roman" w:cs="Times New Roman"/>
        </w:rPr>
        <w:br/>
      </w:r>
      <w:r w:rsidRPr="00B50E7A">
        <w:rPr>
          <w:rFonts w:ascii="Times New Roman" w:hAnsi="Times New Roman" w:cs="Times New Roman"/>
        </w:rPr>
        <w:t>w szczególności z Rozporządzenia Prezesa Rady Ministrów z dnia 18 stycznia 2011 r. w sprawie instrukcji kancelaryjnej, jednolitych rzeczowych wykazów akt oraz instrukcji w sprawie organizacji i zakresu działania archiwów zakładowych;</w:t>
      </w:r>
    </w:p>
    <w:p w14:paraId="5BA5F2BB" w14:textId="77777777" w:rsidR="00B50E7A" w:rsidRPr="00B50E7A" w:rsidRDefault="00B50E7A" w:rsidP="00B50E7A">
      <w:pPr>
        <w:numPr>
          <w:ilvl w:val="0"/>
          <w:numId w:val="8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</w:rPr>
      </w:pPr>
      <w:r w:rsidRPr="00B50E7A">
        <w:rPr>
          <w:rFonts w:ascii="Times New Roman" w:hAnsi="Times New Roman" w:cs="Times New Roman"/>
          <w:lang w:val="x-none"/>
        </w:rPr>
        <w:t xml:space="preserve">podanie przez Panią/Pana danych osobowych </w:t>
      </w:r>
      <w:r w:rsidRPr="00B50E7A">
        <w:rPr>
          <w:rFonts w:ascii="Times New Roman" w:hAnsi="Times New Roman" w:cs="Times New Roman"/>
        </w:rPr>
        <w:t>jest dobrowolne, konsekwencją nie podania danych osobowych jest brak możliwości uczestnictwa w niniejszym zapytaniu;</w:t>
      </w:r>
    </w:p>
    <w:p w14:paraId="085DE520" w14:textId="77777777" w:rsidR="00B50E7A" w:rsidRPr="00B50E7A" w:rsidRDefault="00B50E7A" w:rsidP="00B50E7A">
      <w:pPr>
        <w:numPr>
          <w:ilvl w:val="0"/>
          <w:numId w:val="8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152BB367" w14:textId="77777777" w:rsidR="00B50E7A" w:rsidRPr="00B50E7A" w:rsidRDefault="00B50E7A" w:rsidP="00B50E7A">
      <w:pPr>
        <w:numPr>
          <w:ilvl w:val="0"/>
          <w:numId w:val="8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>posiada Pani/Pan:</w:t>
      </w:r>
    </w:p>
    <w:p w14:paraId="488E216D" w14:textId="436EE8CC" w:rsidR="00B50E7A" w:rsidRPr="00B50E7A" w:rsidRDefault="00B50E7A" w:rsidP="00B50E7A">
      <w:pPr>
        <w:numPr>
          <w:ilvl w:val="0"/>
          <w:numId w:val="9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 xml:space="preserve">na podstawie art. 15 RODO prawo dostępu do danych osobowych Pani/Pana dotyczących; </w:t>
      </w:r>
      <w:r w:rsidRPr="00B50E7A">
        <w:rPr>
          <w:rFonts w:ascii="Times New Roman" w:hAnsi="Times New Roman" w:cs="Times New Roman"/>
        </w:rPr>
        <w:br/>
        <w:t>W przypadku gdy wykonanie obowiązków, o których mowa w art. 15 ust. 1</w:t>
      </w:r>
      <w:r w:rsidR="001F4ECE">
        <w:rPr>
          <w:rFonts w:ascii="Times New Roman" w:hAnsi="Times New Roman" w:cs="Times New Roman"/>
        </w:rPr>
        <w:t xml:space="preserve"> </w:t>
      </w:r>
      <w:r w:rsidRPr="00B50E7A">
        <w:rPr>
          <w:rFonts w:ascii="Times New Roman" w:hAnsi="Times New Roman" w:cs="Times New Roman"/>
        </w:rPr>
        <w:t>-</w:t>
      </w:r>
      <w:r w:rsidR="001F4ECE">
        <w:rPr>
          <w:rFonts w:ascii="Times New Roman" w:hAnsi="Times New Roman" w:cs="Times New Roman"/>
        </w:rPr>
        <w:t xml:space="preserve"> </w:t>
      </w:r>
      <w:r w:rsidRPr="00B50E7A">
        <w:rPr>
          <w:rFonts w:ascii="Times New Roman" w:hAnsi="Times New Roman" w:cs="Times New Roman"/>
        </w:rPr>
        <w:t xml:space="preserve">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wskazania dodatkowych informacji mających w szczególności na celu sprecyzowanie nazwy lub daty zakończonego postępowania o udzielenie zamówienia. </w:t>
      </w:r>
    </w:p>
    <w:p w14:paraId="0FA5367B" w14:textId="77777777" w:rsidR="00B50E7A" w:rsidRPr="00B50E7A" w:rsidRDefault="00B50E7A" w:rsidP="00B50E7A">
      <w:pPr>
        <w:numPr>
          <w:ilvl w:val="0"/>
          <w:numId w:val="9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>na podstawie art. 16 RODO prawo do sprostowania Pani/Pana danych osobowych</w:t>
      </w:r>
      <w:r w:rsidRPr="00B50E7A">
        <w:rPr>
          <w:rFonts w:ascii="Times New Roman" w:hAnsi="Times New Roman" w:cs="Times New Roman"/>
          <w:b/>
          <w:vertAlign w:val="superscript"/>
        </w:rPr>
        <w:t>**</w:t>
      </w:r>
      <w:r w:rsidRPr="00B50E7A">
        <w:rPr>
          <w:rFonts w:ascii="Times New Roman" w:hAnsi="Times New Roman" w:cs="Times New Roman"/>
        </w:rPr>
        <w:t>;</w:t>
      </w:r>
    </w:p>
    <w:p w14:paraId="5027C507" w14:textId="23633C8B" w:rsidR="00B50E7A" w:rsidRPr="00B50E7A" w:rsidRDefault="00B50E7A" w:rsidP="00B50E7A">
      <w:pPr>
        <w:numPr>
          <w:ilvl w:val="0"/>
          <w:numId w:val="9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 ***; Wystąpienie z żądaniem, o którym mowa w art. 18 ust. 1 rozporządzenia 2016/679, nie ogranicza przetwarzania danych osobowych do czasu zakończenia postępowania o udzielenie zamówienia publicznego lub konkursu</w:t>
      </w:r>
    </w:p>
    <w:p w14:paraId="20BE8E2A" w14:textId="77777777" w:rsidR="00B50E7A" w:rsidRPr="00B50E7A" w:rsidRDefault="00B50E7A" w:rsidP="00B50E7A">
      <w:pPr>
        <w:numPr>
          <w:ilvl w:val="0"/>
          <w:numId w:val="9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B50E7A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496094F5" w14:textId="77777777" w:rsidR="00B50E7A" w:rsidRPr="00B50E7A" w:rsidRDefault="00B50E7A" w:rsidP="00B50E7A">
      <w:pPr>
        <w:numPr>
          <w:ilvl w:val="0"/>
          <w:numId w:val="8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 w:cs="Times New Roman"/>
          <w:i/>
        </w:rPr>
      </w:pPr>
      <w:r w:rsidRPr="00B50E7A">
        <w:rPr>
          <w:rFonts w:ascii="Times New Roman" w:hAnsi="Times New Roman" w:cs="Times New Roman"/>
        </w:rPr>
        <w:t>nie przysługuje Pani/Panu:</w:t>
      </w:r>
    </w:p>
    <w:p w14:paraId="193F6195" w14:textId="77777777" w:rsidR="00B50E7A" w:rsidRPr="00B50E7A" w:rsidRDefault="00B50E7A" w:rsidP="00B50E7A">
      <w:pPr>
        <w:numPr>
          <w:ilvl w:val="0"/>
          <w:numId w:val="10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i/>
        </w:rPr>
      </w:pPr>
      <w:r w:rsidRPr="00B50E7A">
        <w:rPr>
          <w:rFonts w:ascii="Times New Roman" w:hAnsi="Times New Roman" w:cs="Times New Roman"/>
        </w:rPr>
        <w:t>w związku z art. 17 ust. 3 lit. b, d lub e RODO prawo do usunięcia danych osobowych;</w:t>
      </w:r>
    </w:p>
    <w:p w14:paraId="2F8F5E28" w14:textId="77777777" w:rsidR="00B50E7A" w:rsidRPr="00B50E7A" w:rsidRDefault="00B50E7A" w:rsidP="00B50E7A">
      <w:pPr>
        <w:numPr>
          <w:ilvl w:val="0"/>
          <w:numId w:val="10"/>
        </w:numPr>
        <w:spacing w:after="150" w:line="276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</w:rPr>
      </w:pPr>
      <w:r w:rsidRPr="00B50E7A">
        <w:rPr>
          <w:rFonts w:ascii="Times New Roman" w:hAnsi="Times New Roman" w:cs="Times New Roman"/>
        </w:rPr>
        <w:t>prawo do przenoszenia danych osobowych, o którym mowa w art. 20 RODO;</w:t>
      </w:r>
    </w:p>
    <w:p w14:paraId="2A1BF3E2" w14:textId="77777777" w:rsidR="00B50E7A" w:rsidRPr="00B50E7A" w:rsidRDefault="00B50E7A" w:rsidP="00B50E7A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</w:rPr>
      </w:pPr>
      <w:r w:rsidRPr="00B50E7A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RODO.</w:t>
      </w:r>
    </w:p>
    <w:p w14:paraId="0D67E64B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A7FC5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48F11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16B9A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9A00D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DF9E7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8CAF7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F3A7A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31E82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61FF1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43BAA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1BDCE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B4189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DD300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4839C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9E4FE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2BEB6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B2F2C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D89EC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0DB88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2BE1B" w14:textId="77777777" w:rsidR="00B50E7A" w:rsidRPr="00B50E7A" w:rsidRDefault="00B50E7A" w:rsidP="00B50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3F982" w14:textId="77777777" w:rsidR="00B50E7A" w:rsidRPr="00B50E7A" w:rsidRDefault="00B50E7A" w:rsidP="00B50E7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E7D90E" w14:textId="77777777" w:rsidR="00B50E7A" w:rsidRPr="00B50E7A" w:rsidRDefault="00B50E7A" w:rsidP="00B50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EA5FC" w14:textId="77777777" w:rsidR="00B50E7A" w:rsidRPr="00B50E7A" w:rsidRDefault="00B50E7A" w:rsidP="00B50E7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7A">
        <w:rPr>
          <w:rFonts w:ascii="Times New Roman" w:hAnsi="Times New Roman" w:cs="Times New Roman"/>
          <w:sz w:val="24"/>
          <w:szCs w:val="24"/>
        </w:rPr>
        <w:tab/>
      </w:r>
    </w:p>
    <w:p w14:paraId="1FB27B5B" w14:textId="77777777" w:rsidR="00B50E7A" w:rsidRPr="00B50E7A" w:rsidRDefault="00B50E7A" w:rsidP="00B50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31E7D" w14:textId="77777777" w:rsidR="00B50E7A" w:rsidRPr="00B50E7A" w:rsidRDefault="00B50E7A" w:rsidP="00B50E7A">
      <w:pPr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255F60" w14:textId="77777777" w:rsidR="00B50E7A" w:rsidRPr="00B50E7A" w:rsidRDefault="00B50E7A" w:rsidP="00B50E7A">
      <w:pPr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1F66F0" w14:textId="77777777" w:rsidR="00EC285C" w:rsidRDefault="00EC285C"/>
    <w:sectPr w:rsidR="00EC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3710" w14:textId="77777777" w:rsidR="00527D57" w:rsidRDefault="00527D57" w:rsidP="00D004E5">
      <w:pPr>
        <w:spacing w:after="0" w:line="240" w:lineRule="auto"/>
      </w:pPr>
      <w:r>
        <w:separator/>
      </w:r>
    </w:p>
  </w:endnote>
  <w:endnote w:type="continuationSeparator" w:id="0">
    <w:p w14:paraId="15E044A8" w14:textId="77777777" w:rsidR="00527D57" w:rsidRDefault="00527D57" w:rsidP="00D0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7DF1" w14:textId="77777777" w:rsidR="00527D57" w:rsidRDefault="00527D57" w:rsidP="00D004E5">
      <w:pPr>
        <w:spacing w:after="0" w:line="240" w:lineRule="auto"/>
      </w:pPr>
      <w:r>
        <w:separator/>
      </w:r>
    </w:p>
  </w:footnote>
  <w:footnote w:type="continuationSeparator" w:id="0">
    <w:p w14:paraId="3AB4B224" w14:textId="77777777" w:rsidR="00527D57" w:rsidRDefault="00527D57" w:rsidP="00D0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69C"/>
    <w:multiLevelType w:val="multilevel"/>
    <w:tmpl w:val="46F48E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B842CA"/>
    <w:multiLevelType w:val="hybridMultilevel"/>
    <w:tmpl w:val="FE42D772"/>
    <w:lvl w:ilvl="0" w:tplc="C95C70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DF29E7"/>
    <w:multiLevelType w:val="hybridMultilevel"/>
    <w:tmpl w:val="8A066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22B5E"/>
    <w:multiLevelType w:val="hybridMultilevel"/>
    <w:tmpl w:val="8D6E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D37CA"/>
    <w:multiLevelType w:val="hybridMultilevel"/>
    <w:tmpl w:val="62223690"/>
    <w:lvl w:ilvl="0" w:tplc="E02816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50610"/>
    <w:multiLevelType w:val="hybridMultilevel"/>
    <w:tmpl w:val="B40E00C4"/>
    <w:lvl w:ilvl="0" w:tplc="7BE43C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EBE4852"/>
    <w:multiLevelType w:val="hybridMultilevel"/>
    <w:tmpl w:val="A0009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19915">
    <w:abstractNumId w:val="0"/>
  </w:num>
  <w:num w:numId="2" w16cid:durableId="544757435">
    <w:abstractNumId w:val="10"/>
  </w:num>
  <w:num w:numId="3" w16cid:durableId="2055882793">
    <w:abstractNumId w:val="3"/>
  </w:num>
  <w:num w:numId="4" w16cid:durableId="26563784">
    <w:abstractNumId w:val="9"/>
  </w:num>
  <w:num w:numId="5" w16cid:durableId="1374961180">
    <w:abstractNumId w:val="2"/>
  </w:num>
  <w:num w:numId="6" w16cid:durableId="154876988">
    <w:abstractNumId w:val="7"/>
  </w:num>
  <w:num w:numId="7" w16cid:durableId="2118481853">
    <w:abstractNumId w:val="8"/>
  </w:num>
  <w:num w:numId="8" w16cid:durableId="1711299502">
    <w:abstractNumId w:val="4"/>
  </w:num>
  <w:num w:numId="9" w16cid:durableId="1490293119">
    <w:abstractNumId w:val="1"/>
  </w:num>
  <w:num w:numId="10" w16cid:durableId="2024241990">
    <w:abstractNumId w:val="5"/>
  </w:num>
  <w:num w:numId="11" w16cid:durableId="643974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A"/>
    <w:rsid w:val="00101A22"/>
    <w:rsid w:val="001F4ECE"/>
    <w:rsid w:val="00252C03"/>
    <w:rsid w:val="00397F17"/>
    <w:rsid w:val="004C44A5"/>
    <w:rsid w:val="00527D57"/>
    <w:rsid w:val="007079E1"/>
    <w:rsid w:val="00803B58"/>
    <w:rsid w:val="00872C74"/>
    <w:rsid w:val="00882768"/>
    <w:rsid w:val="00970CB6"/>
    <w:rsid w:val="009E0561"/>
    <w:rsid w:val="00A47DFD"/>
    <w:rsid w:val="00B50E7A"/>
    <w:rsid w:val="00B74060"/>
    <w:rsid w:val="00D004E5"/>
    <w:rsid w:val="00E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2697"/>
  <w15:chartTrackingRefBased/>
  <w15:docId w15:val="{ADC41BEB-31CE-4040-B425-5DB8EDDD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04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wodzierad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odziera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1415</Words>
  <Characters>8142</Characters>
  <Application>Microsoft Office Word</Application>
  <DocSecurity>0</DocSecurity>
  <Lines>193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4</cp:revision>
  <cp:lastPrinted>2023-07-27T09:08:00Z</cp:lastPrinted>
  <dcterms:created xsi:type="dcterms:W3CDTF">2023-07-26T09:33:00Z</dcterms:created>
  <dcterms:modified xsi:type="dcterms:W3CDTF">2023-07-27T09:08:00Z</dcterms:modified>
</cp:coreProperties>
</file>