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2064" w14:textId="745C979A" w:rsidR="009610E4" w:rsidRPr="009A226A" w:rsidRDefault="009610E4" w:rsidP="000D35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95456882"/>
      <w:r w:rsidRPr="009A226A">
        <w:rPr>
          <w:rFonts w:ascii="Times New Roman" w:hAnsi="Times New Roman" w:cs="Times New Roman"/>
          <w:b/>
          <w:sz w:val="20"/>
          <w:szCs w:val="20"/>
        </w:rPr>
        <w:t>KLAUZULA INFORMACYJNA DLA OFERENTÓW I WYKONAWCÓW W ZWIĄZKU Z ODPOWIEDZIĄ NA ZAPYTANIE OF</w:t>
      </w:r>
      <w:r w:rsidR="00FB75FB">
        <w:rPr>
          <w:rFonts w:ascii="Times New Roman" w:hAnsi="Times New Roman" w:cs="Times New Roman"/>
          <w:b/>
          <w:sz w:val="20"/>
          <w:szCs w:val="20"/>
        </w:rPr>
        <w:t>E</w:t>
      </w:r>
      <w:r w:rsidRPr="009A226A">
        <w:rPr>
          <w:rFonts w:ascii="Times New Roman" w:hAnsi="Times New Roman" w:cs="Times New Roman"/>
          <w:b/>
          <w:sz w:val="20"/>
          <w:szCs w:val="20"/>
        </w:rPr>
        <w:t>RTOWE</w:t>
      </w:r>
    </w:p>
    <w:p w14:paraId="392268FB" w14:textId="77777777" w:rsidR="009610E4" w:rsidRPr="004E151A" w:rsidRDefault="009610E4" w:rsidP="009610E4">
      <w:pPr>
        <w:pStyle w:val="Tekstpodstawowy"/>
        <w:jc w:val="center"/>
        <w:rPr>
          <w:b/>
          <w:bCs/>
          <w:iCs/>
        </w:rPr>
      </w:pPr>
    </w:p>
    <w:p w14:paraId="7822380D" w14:textId="77777777" w:rsidR="009610E4" w:rsidRPr="004E151A" w:rsidRDefault="009610E4" w:rsidP="009610E4">
      <w:pPr>
        <w:pStyle w:val="Tekstpodstawowy"/>
        <w:tabs>
          <w:tab w:val="left" w:pos="708"/>
        </w:tabs>
        <w:ind w:hanging="284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1.</w:t>
      </w:r>
      <w:r w:rsidRPr="004E151A">
        <w:rPr>
          <w:iCs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14:paraId="53CD46E1" w14:textId="2BE8BDAF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a)</w:t>
      </w:r>
      <w:r w:rsidRPr="004E151A">
        <w:rPr>
          <w:iCs/>
          <w:sz w:val="22"/>
          <w:szCs w:val="22"/>
        </w:rPr>
        <w:tab/>
        <w:t>Administratorem danych osobowych wskazanych w złożonych ofertach jest Gminny Ośrodek Pomocy Społecznej w Wodzieradach</w:t>
      </w:r>
      <w:r w:rsidR="00296AA8">
        <w:rPr>
          <w:iCs/>
          <w:sz w:val="22"/>
          <w:szCs w:val="22"/>
        </w:rPr>
        <w:t xml:space="preserve"> z/s w Kwiatkowicach, ul. Szkolna 17</w:t>
      </w:r>
      <w:r w:rsidRPr="004E151A">
        <w:rPr>
          <w:iCs/>
          <w:sz w:val="22"/>
          <w:szCs w:val="22"/>
        </w:rPr>
        <w:t>, 98-105 Wodzierady</w:t>
      </w:r>
      <w:r>
        <w:rPr>
          <w:iCs/>
          <w:sz w:val="22"/>
          <w:szCs w:val="22"/>
        </w:rPr>
        <w:t>,</w:t>
      </w:r>
    </w:p>
    <w:p w14:paraId="0524FED5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b)</w:t>
      </w:r>
      <w:r w:rsidRPr="004E151A">
        <w:rPr>
          <w:iCs/>
          <w:sz w:val="22"/>
          <w:szCs w:val="22"/>
        </w:rPr>
        <w:tab/>
        <w:t xml:space="preserve">inspektorem ochrony danych osobowych jest </w:t>
      </w:r>
      <w:r w:rsidRPr="004E151A">
        <w:rPr>
          <w:color w:val="000000"/>
          <w:sz w:val="22"/>
          <w:szCs w:val="22"/>
        </w:rPr>
        <w:t xml:space="preserve">Inspektorem Danych osobowych jest </w:t>
      </w:r>
      <w:r>
        <w:rPr>
          <w:color w:val="000000"/>
          <w:sz w:val="22"/>
          <w:szCs w:val="22"/>
        </w:rPr>
        <w:t>Paweł Kijański</w:t>
      </w:r>
      <w:r w:rsidRPr="004E151A">
        <w:rPr>
          <w:color w:val="000000"/>
          <w:sz w:val="22"/>
          <w:szCs w:val="22"/>
        </w:rPr>
        <w:t xml:space="preserve">, kontakt: </w:t>
      </w:r>
      <w:hyperlink r:id="rId7" w:history="1">
        <w:r w:rsidRPr="004E151A">
          <w:rPr>
            <w:rStyle w:val="Hipercze"/>
            <w:sz w:val="22"/>
            <w:szCs w:val="22"/>
          </w:rPr>
          <w:t>iod@wodzierady.pl</w:t>
        </w:r>
      </w:hyperlink>
    </w:p>
    <w:p w14:paraId="7750E3BA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c)</w:t>
      </w:r>
      <w:r w:rsidRPr="004E151A">
        <w:rPr>
          <w:iCs/>
          <w:sz w:val="22"/>
          <w:szCs w:val="22"/>
        </w:rPr>
        <w:tab/>
        <w:t>dane osobowe Wykonawcy przetwarzane będą na podstawie art. 6 ust. 1 lit. c RODO w celu związanym z przedmiotowym postępowaniem o udzielenie zamówienia publicznego,</w:t>
      </w:r>
    </w:p>
    <w:p w14:paraId="753D592B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d)</w:t>
      </w:r>
      <w:r w:rsidRPr="004E151A">
        <w:rPr>
          <w:iCs/>
          <w:sz w:val="22"/>
          <w:szCs w:val="22"/>
        </w:rPr>
        <w:tab/>
        <w:t>odbiorcami danych osobowych Wykonawcy będą osoby lub podmioty, którym udostępniona zostanie dokumentacja postępowania w oparciu o art. 18 oraz art. 74 ustawy z dnia 11 września 2019 r. – Prawo zamówień publicznych, dalej „ustawa Pzp”,</w:t>
      </w:r>
    </w:p>
    <w:p w14:paraId="4D92B78A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e)</w:t>
      </w:r>
      <w:r w:rsidRPr="004E151A">
        <w:rPr>
          <w:iCs/>
          <w:sz w:val="22"/>
          <w:szCs w:val="22"/>
        </w:rPr>
        <w:tab/>
        <w:t>dane osobowe Wykonawcy będą przechowywane, zgodnie z art. 78 ustawy Pzp, przez okres 4 lat od dnia zakończenia postępowania o udzielenie zamówienia, a jeżeli czas trwania umowy przekracza 4 lata, okres przechowywania obejmuje cały czas trwania umowy,</w:t>
      </w:r>
    </w:p>
    <w:p w14:paraId="1097F8C9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f)</w:t>
      </w:r>
      <w:r w:rsidRPr="004E151A">
        <w:rPr>
          <w:iCs/>
          <w:sz w:val="22"/>
          <w:szCs w:val="22"/>
        </w:rPr>
        <w:tab/>
        <w:t>obowiązek podania przez Wykonawcę danych osobowych bezpośrednio dotyczących jest wymogiem ustawowym określonym w przepisach ustawy Pzp, związanym z udziałem w postępowaniu o udzielenie zamówienia publicznego; konsekwencje niepodania określonych danych wynikają z ustawy Pzp,</w:t>
      </w:r>
    </w:p>
    <w:p w14:paraId="312FEDB8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g)</w:t>
      </w:r>
      <w:r w:rsidRPr="004E151A">
        <w:rPr>
          <w:iCs/>
          <w:sz w:val="22"/>
          <w:szCs w:val="22"/>
        </w:rPr>
        <w:tab/>
        <w:t>w odniesieniu do danych osobowych Wykonawcy decyzje nie będą podejmowane w sposób zautomatyzowany, stosowanie do art. 22 RODO,</w:t>
      </w:r>
    </w:p>
    <w:p w14:paraId="16BF7640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h)</w:t>
      </w:r>
      <w:r w:rsidRPr="004E151A">
        <w:rPr>
          <w:iCs/>
          <w:sz w:val="22"/>
          <w:szCs w:val="22"/>
        </w:rPr>
        <w:tab/>
        <w:t>Wykonawca posiada:</w:t>
      </w:r>
    </w:p>
    <w:p w14:paraId="4A2836E3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15 RODO prawo dostępu do danych osobowych Pani/Pana dotyczących,</w:t>
      </w:r>
    </w:p>
    <w:p w14:paraId="03CE80CE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16 RODO prawo do sprostowania Pani/Pana danych osobowych;</w:t>
      </w:r>
    </w:p>
    <w:p w14:paraId="24300640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18 RODO prawo żądania od administratora ograniczenia przetwarzania danych osobowych z zastrzeżeniem przypadków, o których mowa w art. 18 ust. 2 RODO,</w:t>
      </w:r>
    </w:p>
    <w:p w14:paraId="616C8D8E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wniesienia skargi do Prezesa Urzędu Ochrony Danych Osobowych, gdy Wykonawca uzna, że przetwarzanie danych osobowych Pani/Pana dotyczących narusza przepisy RODO,</w:t>
      </w:r>
    </w:p>
    <w:p w14:paraId="1C7F654B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i)</w:t>
      </w:r>
      <w:r w:rsidRPr="004E151A">
        <w:rPr>
          <w:iCs/>
          <w:sz w:val="22"/>
          <w:szCs w:val="22"/>
        </w:rPr>
        <w:tab/>
        <w:t>Wykonawcy nie przysługuje:</w:t>
      </w:r>
    </w:p>
    <w:p w14:paraId="5E5DA684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w związku z art. 17 ust. 3 lit. b, d lub e RODO prawo do usunięcia danych osobowych;</w:t>
      </w:r>
    </w:p>
    <w:p w14:paraId="49C9FF9A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przenoszenia danych osobowych, o którym mowa w art. 20 RODO,</w:t>
      </w:r>
    </w:p>
    <w:p w14:paraId="655F9521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EE8F931" w14:textId="77777777" w:rsidR="009610E4" w:rsidRPr="004E151A" w:rsidRDefault="009610E4" w:rsidP="009610E4">
      <w:pPr>
        <w:pStyle w:val="Tekstpodstawowy"/>
        <w:rPr>
          <w:iCs/>
          <w:sz w:val="22"/>
          <w:szCs w:val="22"/>
        </w:rPr>
      </w:pPr>
    </w:p>
    <w:p w14:paraId="6AAC9D59" w14:textId="77777777" w:rsidR="009610E4" w:rsidRPr="004E151A" w:rsidRDefault="009610E4" w:rsidP="009610E4">
      <w:pPr>
        <w:pStyle w:val="Tekstpodstawowy"/>
        <w:rPr>
          <w:iCs/>
          <w:sz w:val="22"/>
          <w:szCs w:val="2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188"/>
        <w:gridCol w:w="5026"/>
      </w:tblGrid>
      <w:tr w:rsidR="009610E4" w:rsidRPr="009A226A" w14:paraId="3DF1C3BC" w14:textId="77777777" w:rsidTr="00322BA7">
        <w:tc>
          <w:tcPr>
            <w:tcW w:w="4188" w:type="dxa"/>
          </w:tcPr>
          <w:p w14:paraId="7B1D4348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14:paraId="2CAB2D33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0E4" w:rsidRPr="009A226A" w14:paraId="229269A3" w14:textId="77777777" w:rsidTr="00322BA7">
        <w:tc>
          <w:tcPr>
            <w:tcW w:w="4188" w:type="dxa"/>
            <w:hideMark/>
          </w:tcPr>
          <w:p w14:paraId="7EEEE4B3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miejscowość i data</w:t>
            </w:r>
          </w:p>
        </w:tc>
        <w:tc>
          <w:tcPr>
            <w:tcW w:w="5026" w:type="dxa"/>
            <w:hideMark/>
          </w:tcPr>
          <w:p w14:paraId="2DC8AC54" w14:textId="77777777" w:rsidR="009610E4" w:rsidRPr="009A226A" w:rsidRDefault="009610E4" w:rsidP="00322BA7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Oferenta</w:t>
            </w:r>
          </w:p>
          <w:p w14:paraId="0687CB64" w14:textId="77777777" w:rsidR="009610E4" w:rsidRPr="009A226A" w:rsidRDefault="009610E4" w:rsidP="00322BA7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podpis i pieczęć Oferenta</w:t>
            </w:r>
          </w:p>
        </w:tc>
      </w:tr>
      <w:bookmarkEnd w:id="0"/>
    </w:tbl>
    <w:p w14:paraId="0178AA0C" w14:textId="77777777" w:rsidR="005F147E" w:rsidRDefault="005F147E"/>
    <w:sectPr w:rsidR="005F14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0743" w14:textId="77777777" w:rsidR="0095365F" w:rsidRDefault="0095365F" w:rsidP="009610E4">
      <w:pPr>
        <w:spacing w:after="0" w:line="240" w:lineRule="auto"/>
      </w:pPr>
      <w:r>
        <w:separator/>
      </w:r>
    </w:p>
  </w:endnote>
  <w:endnote w:type="continuationSeparator" w:id="0">
    <w:p w14:paraId="50D00310" w14:textId="77777777" w:rsidR="0095365F" w:rsidRDefault="0095365F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1" w:name="_Hlk95456009"/>
    <w:bookmarkStart w:id="12" w:name="_Hlk95456010"/>
    <w:bookmarkStart w:id="13" w:name="_Hlk95456110"/>
    <w:bookmarkStart w:id="14" w:name="_Hlk95456111"/>
    <w:bookmarkStart w:id="15" w:name="_Hlk95456171"/>
    <w:bookmarkStart w:id="16" w:name="_Hlk95456172"/>
    <w:bookmarkStart w:id="17" w:name="_Hlk95456771"/>
    <w:bookmarkStart w:id="18" w:name="_Hlk95456772"/>
    <w:bookmarkStart w:id="19" w:name="_Hlk95456854"/>
    <w:bookmarkStart w:id="20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2537" w14:textId="77777777" w:rsidR="0095365F" w:rsidRDefault="0095365F" w:rsidP="009610E4">
      <w:pPr>
        <w:spacing w:after="0" w:line="240" w:lineRule="auto"/>
      </w:pPr>
      <w:r>
        <w:separator/>
      </w:r>
    </w:p>
  </w:footnote>
  <w:footnote w:type="continuationSeparator" w:id="0">
    <w:p w14:paraId="44994F64" w14:textId="77777777" w:rsidR="0095365F" w:rsidRDefault="0095365F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" w:name="_Hlk95455998"/>
    <w:bookmarkStart w:id="2" w:name="_Hlk95455999"/>
    <w:bookmarkStart w:id="3" w:name="_Hlk95456099"/>
    <w:bookmarkStart w:id="4" w:name="_Hlk95456100"/>
    <w:bookmarkStart w:id="5" w:name="_Hlk95456151"/>
    <w:bookmarkStart w:id="6" w:name="_Hlk95456152"/>
    <w:bookmarkStart w:id="7" w:name="_Hlk95456760"/>
    <w:bookmarkStart w:id="8" w:name="_Hlk95456761"/>
    <w:bookmarkStart w:id="9" w:name="_Hlk95456832"/>
    <w:bookmarkStart w:id="10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0D3559"/>
    <w:rsid w:val="001671AF"/>
    <w:rsid w:val="001B6B89"/>
    <w:rsid w:val="00296AA8"/>
    <w:rsid w:val="0031470B"/>
    <w:rsid w:val="00431BEB"/>
    <w:rsid w:val="0046552F"/>
    <w:rsid w:val="0052504A"/>
    <w:rsid w:val="00550E13"/>
    <w:rsid w:val="005F147E"/>
    <w:rsid w:val="007E372A"/>
    <w:rsid w:val="0095365F"/>
    <w:rsid w:val="009610E4"/>
    <w:rsid w:val="009663E3"/>
    <w:rsid w:val="00A704F5"/>
    <w:rsid w:val="00A826E6"/>
    <w:rsid w:val="00BE1D55"/>
    <w:rsid w:val="00C04073"/>
    <w:rsid w:val="00E62504"/>
    <w:rsid w:val="00EA441F"/>
    <w:rsid w:val="00F7651C"/>
    <w:rsid w:val="00F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15</cp:revision>
  <dcterms:created xsi:type="dcterms:W3CDTF">2022-02-10T20:08:00Z</dcterms:created>
  <dcterms:modified xsi:type="dcterms:W3CDTF">2023-02-10T12:01:00Z</dcterms:modified>
</cp:coreProperties>
</file>