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BE3067" w:rsidRPr="00BE3067">
        <w:rPr>
          <w:rFonts w:ascii="Tahoma" w:hAnsi="Tahoma" w:cs="Tahoma"/>
          <w:sz w:val="20"/>
        </w:rPr>
        <w:t>Modernizacja infrastruktury drogowej na terenie gminy Wodzierady - remont drogi gminnej nr 103408E Wodzierady - Mikołajewice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B065CD" w:rsidRPr="00143921" w:rsidRDefault="00991862" w:rsidP="00C435B7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pionową skrzynek zaworów wodociągowych,</w:t>
      </w:r>
    </w:p>
    <w:p w:rsidR="00902451" w:rsidRPr="00143921" w:rsidRDefault="00902451" w:rsidP="00902451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regulację pionową </w:t>
      </w:r>
      <w:r w:rsidR="00BE3067" w:rsidRPr="00BE3067">
        <w:rPr>
          <w:rFonts w:ascii="Tahoma" w:hAnsi="Tahoma" w:cs="Tahoma"/>
          <w:sz w:val="20"/>
          <w:szCs w:val="20"/>
        </w:rPr>
        <w:t>studzienek telefonicznych</w:t>
      </w:r>
      <w:r>
        <w:rPr>
          <w:rFonts w:ascii="Tahoma" w:hAnsi="Tahoma" w:cs="Tahoma"/>
          <w:sz w:val="20"/>
          <w:szCs w:val="20"/>
        </w:rPr>
        <w:t>.</w:t>
      </w:r>
    </w:p>
    <w:p w:rsidR="00B065CD" w:rsidRPr="00143921" w:rsidRDefault="00DB1B57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8A1FEE" w:rsidRPr="00143921">
        <w:rPr>
          <w:rFonts w:ascii="Tahoma" w:hAnsi="Tahoma" w:cs="Tahoma"/>
          <w:sz w:val="20"/>
          <w:szCs w:val="20"/>
        </w:rPr>
        <w:t>20/25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Pr="00143921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361328" w:rsidRDefault="00361328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61328" w:rsidRPr="00143921" w:rsidRDefault="00361328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 skrzynek zaworów wodociągowych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 i gazowych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5.3. Regulacja wysokościowa włazów kanałowych i kratek ściekowych ulicznych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włazu kanałowego i kratki ściekowej obejmuje: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zdjęcie przykrycia (pokrywy, włazu, kratki ściekowej, nasady z wlewem bocznym) urządzenia podziemnego,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studzienki: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górnej części studzienki (np. części żeliwnych, płyt żelbetowych pod studzienką, kręgów podporowych itp.),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konstrukcji studzienki i oczyszczenie górnej części studzienki (np. nasady wpustu, komina włazowego) z ew. uzupełnieniem ubytków,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w przypadku niewielkiej regulacji - poziomowanie górnej części komina włazowego, nasady wpustu itp. przy użyciu zaprawy cementowej lub pierścieni wyrównujących, a w przypadku uszkodzeń większych - wykonanie deskowania oraz ułożenie i zagęszczenie mieszanki betonowej klasy co najmniej (C20/25), według wymiarów dostosowanych do rodzaju uszkodzenia i poziomu powierzchni (jezdni, chodnika, pasa dzielącego itp.), a także rozebranie deskowania,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osadzenie przykrycia studzienki lub kratki ściekowej z wykorzystaniem istniejących lub nowych materiałów oraz ew. wyrównaniem zaprawą cementową.</w:t>
      </w:r>
    </w:p>
    <w:p w:rsidR="00571C5C" w:rsidRDefault="00571C5C" w:rsidP="00571C5C">
      <w:pPr>
        <w:ind w:left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znacznych regulacji studzienki, - wyrównanie górnej części komina, nadbudowanie studzienek kanalizacyjnych cegłą kanalizacyjną na żądaną wysokość, a następnie osadzenie przykrycia studzienki lub kratki ściekowej.</w:t>
      </w:r>
    </w:p>
    <w:p w:rsidR="002A735B" w:rsidRPr="00143921" w:rsidRDefault="002A735B" w:rsidP="002A735B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880429">
        <w:rPr>
          <w:rFonts w:ascii="Tahoma" w:hAnsi="Tahoma" w:cs="Tahoma"/>
          <w:b/>
          <w:sz w:val="20"/>
          <w:szCs w:val="20"/>
        </w:rPr>
        <w:t>4</w:t>
      </w:r>
      <w:r w:rsidRPr="00143921">
        <w:rPr>
          <w:rFonts w:ascii="Tahoma" w:hAnsi="Tahoma" w:cs="Tahoma"/>
          <w:b/>
          <w:sz w:val="20"/>
          <w:szCs w:val="20"/>
        </w:rPr>
        <w:t xml:space="preserve">. Regulacja wysokościowa </w:t>
      </w:r>
      <w:r w:rsidR="00880429">
        <w:rPr>
          <w:rFonts w:ascii="Tahoma" w:hAnsi="Tahoma" w:cs="Tahoma"/>
          <w:b/>
          <w:sz w:val="20"/>
          <w:szCs w:val="20"/>
        </w:rPr>
        <w:t>studzienek telefonicznych</w:t>
      </w:r>
    </w:p>
    <w:p w:rsidR="002A735B" w:rsidRPr="00143921" w:rsidRDefault="002A735B" w:rsidP="002A735B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Regulacja wysokościowa </w:t>
      </w:r>
      <w:r w:rsidR="00880429" w:rsidRPr="00880429">
        <w:rPr>
          <w:rFonts w:ascii="Tahoma" w:hAnsi="Tahoma" w:cs="Tahoma"/>
          <w:sz w:val="20"/>
          <w:szCs w:val="20"/>
        </w:rPr>
        <w:t>studzienek telefonicznych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zdjęcie </w:t>
      </w:r>
      <w:r>
        <w:rPr>
          <w:rFonts w:ascii="Tahoma" w:hAnsi="Tahoma" w:cs="Tahoma"/>
          <w:sz w:val="20"/>
          <w:szCs w:val="20"/>
        </w:rPr>
        <w:t>pokrywy / pokryw studzienki teletechnicznej</w:t>
      </w:r>
      <w:r w:rsidRPr="00143921">
        <w:rPr>
          <w:rFonts w:ascii="Tahoma" w:hAnsi="Tahoma" w:cs="Tahoma"/>
          <w:sz w:val="20"/>
          <w:szCs w:val="20"/>
        </w:rPr>
        <w:t>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studzienki: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 ramy pokrywy studzienki teletechnicznej</w:t>
      </w:r>
      <w:r w:rsidRPr="00143921">
        <w:rPr>
          <w:rFonts w:ascii="Tahoma" w:hAnsi="Tahoma" w:cs="Tahoma"/>
          <w:sz w:val="20"/>
          <w:szCs w:val="20"/>
        </w:rPr>
        <w:t>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konstrukcji studzienki i oczysz</w:t>
      </w:r>
      <w:r>
        <w:rPr>
          <w:rFonts w:ascii="Tahoma" w:hAnsi="Tahoma" w:cs="Tahoma"/>
          <w:sz w:val="20"/>
          <w:szCs w:val="20"/>
        </w:rPr>
        <w:t>czenie górnej części studzienki</w:t>
      </w:r>
      <w:r w:rsidRPr="00143921">
        <w:rPr>
          <w:rFonts w:ascii="Tahoma" w:hAnsi="Tahoma" w:cs="Tahoma"/>
          <w:sz w:val="20"/>
          <w:szCs w:val="20"/>
        </w:rPr>
        <w:t xml:space="preserve"> z ew. uzupełnieniem ubytków,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niewielkiej regulacji - poziomowanie </w:t>
      </w:r>
      <w:r>
        <w:rPr>
          <w:rFonts w:ascii="Tahoma" w:hAnsi="Tahoma" w:cs="Tahoma"/>
          <w:sz w:val="20"/>
          <w:szCs w:val="20"/>
        </w:rPr>
        <w:t>ramy</w:t>
      </w:r>
      <w:r w:rsidRPr="00143921">
        <w:rPr>
          <w:rFonts w:ascii="Tahoma" w:hAnsi="Tahoma" w:cs="Tahoma"/>
          <w:sz w:val="20"/>
          <w:szCs w:val="20"/>
        </w:rPr>
        <w:t xml:space="preserve"> przy użyciu zaprawy cementowej, a w przypadku większych</w:t>
      </w:r>
      <w:r>
        <w:rPr>
          <w:rFonts w:ascii="Tahoma" w:hAnsi="Tahoma" w:cs="Tahoma"/>
          <w:sz w:val="20"/>
          <w:szCs w:val="20"/>
        </w:rPr>
        <w:t xml:space="preserve"> regulacji</w:t>
      </w:r>
      <w:r w:rsidRPr="00143921">
        <w:rPr>
          <w:rFonts w:ascii="Tahoma" w:hAnsi="Tahoma" w:cs="Tahoma"/>
          <w:sz w:val="20"/>
          <w:szCs w:val="20"/>
        </w:rPr>
        <w:t xml:space="preserve"> - wykonanie deskowania oraz ułożenie i zagęszczenie mieszanki betonowej klasy co najmniej (C20/25), według wymiarów dostosowanych do rodzaju </w:t>
      </w:r>
      <w:r>
        <w:rPr>
          <w:rFonts w:ascii="Tahoma" w:hAnsi="Tahoma" w:cs="Tahoma"/>
          <w:sz w:val="20"/>
          <w:szCs w:val="20"/>
        </w:rPr>
        <w:t>studni</w:t>
      </w:r>
      <w:r w:rsidRPr="00143921">
        <w:rPr>
          <w:rFonts w:ascii="Tahoma" w:hAnsi="Tahoma" w:cs="Tahoma"/>
          <w:sz w:val="20"/>
          <w:szCs w:val="20"/>
        </w:rPr>
        <w:t xml:space="preserve"> i poziomu powierzchni (jezdni, chodnika, pasa dzielącego itp.), a także rozebranie deskowania,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osadzenie </w:t>
      </w:r>
      <w:r>
        <w:rPr>
          <w:rFonts w:ascii="Tahoma" w:hAnsi="Tahoma" w:cs="Tahoma"/>
          <w:sz w:val="20"/>
          <w:szCs w:val="20"/>
        </w:rPr>
        <w:t>ramy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 montaż pokrywy / pokryw</w:t>
      </w:r>
      <w:r w:rsidRPr="00143921">
        <w:rPr>
          <w:rFonts w:ascii="Tahoma" w:hAnsi="Tahoma" w:cs="Tahoma"/>
          <w:sz w:val="20"/>
          <w:szCs w:val="20"/>
        </w:rPr>
        <w:t xml:space="preserve"> z wykorzystaniem istniejących lub nowych materiałów.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880429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lastRenderedPageBreak/>
        <w:t>roboty rozbiórkowe,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 xml:space="preserve">wykonanie regulacji pionowej studzienki, włazu, </w:t>
      </w:r>
      <w:r w:rsidR="00426C89">
        <w:rPr>
          <w:rFonts w:ascii="Tahoma" w:hAnsi="Tahoma" w:cs="Tahoma"/>
          <w:sz w:val="20"/>
          <w:szCs w:val="20"/>
        </w:rPr>
        <w:t xml:space="preserve">kratki, </w:t>
      </w:r>
      <w:r w:rsidRPr="00FD6CDE">
        <w:rPr>
          <w:rFonts w:ascii="Tahoma" w:hAnsi="Tahoma" w:cs="Tahoma"/>
          <w:sz w:val="20"/>
          <w:szCs w:val="20"/>
        </w:rPr>
        <w:t>zaworów wodociągowych i gazowych,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ułożenie nawierzchni,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98F" w:rsidRDefault="00DE198F" w:rsidP="00B065CD">
      <w:pPr>
        <w:spacing w:after="0" w:line="240" w:lineRule="auto"/>
      </w:pPr>
      <w:r>
        <w:separator/>
      </w:r>
    </w:p>
  </w:endnote>
  <w:endnote w:type="continuationSeparator" w:id="0">
    <w:p w:rsidR="00DE198F" w:rsidRDefault="00DE198F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F655F4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BE3067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98F" w:rsidRDefault="00DE198F" w:rsidP="00B065CD">
      <w:pPr>
        <w:spacing w:after="0" w:line="240" w:lineRule="auto"/>
      </w:pPr>
      <w:r>
        <w:separator/>
      </w:r>
    </w:p>
  </w:footnote>
  <w:footnote w:type="continuationSeparator" w:id="0">
    <w:p w:rsidR="00DE198F" w:rsidRDefault="00DE198F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0"/>
  </w:num>
  <w:num w:numId="6">
    <w:abstractNumId w:val="1"/>
  </w:num>
  <w:num w:numId="7">
    <w:abstractNumId w:val="2"/>
  </w:num>
  <w:num w:numId="8">
    <w:abstractNumId w:val="3"/>
  </w:num>
  <w:num w:numId="9">
    <w:abstractNumId w:val="11"/>
  </w:num>
  <w:num w:numId="10">
    <w:abstractNumId w:val="12"/>
  </w:num>
  <w:num w:numId="11">
    <w:abstractNumId w:val="0"/>
  </w:num>
  <w:num w:numId="12">
    <w:abstractNumId w:val="13"/>
  </w:num>
  <w:num w:numId="13">
    <w:abstractNumId w:val="16"/>
  </w:num>
  <w:num w:numId="14">
    <w:abstractNumId w:val="6"/>
  </w:num>
  <w:num w:numId="15">
    <w:abstractNumId w:val="15"/>
  </w:num>
  <w:num w:numId="16">
    <w:abstractNumId w:val="8"/>
  </w:num>
  <w:num w:numId="17">
    <w:abstractNumId w:val="21"/>
  </w:num>
  <w:num w:numId="18">
    <w:abstractNumId w:val="19"/>
  </w:num>
  <w:num w:numId="19">
    <w:abstractNumId w:val="14"/>
  </w:num>
  <w:num w:numId="20">
    <w:abstractNumId w:val="17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43921"/>
    <w:rsid w:val="001523E3"/>
    <w:rsid w:val="001C71C0"/>
    <w:rsid w:val="00235C5D"/>
    <w:rsid w:val="002A735B"/>
    <w:rsid w:val="00303D78"/>
    <w:rsid w:val="00317138"/>
    <w:rsid w:val="00361328"/>
    <w:rsid w:val="003958A1"/>
    <w:rsid w:val="004226EB"/>
    <w:rsid w:val="00426C89"/>
    <w:rsid w:val="0052357F"/>
    <w:rsid w:val="00540A6A"/>
    <w:rsid w:val="005433CA"/>
    <w:rsid w:val="00563A80"/>
    <w:rsid w:val="00571C5C"/>
    <w:rsid w:val="005D3FE1"/>
    <w:rsid w:val="0065606F"/>
    <w:rsid w:val="006623A7"/>
    <w:rsid w:val="00683986"/>
    <w:rsid w:val="007807AF"/>
    <w:rsid w:val="007930B2"/>
    <w:rsid w:val="007B4678"/>
    <w:rsid w:val="007C09E7"/>
    <w:rsid w:val="00880429"/>
    <w:rsid w:val="008A1FEE"/>
    <w:rsid w:val="008C6C51"/>
    <w:rsid w:val="009013B4"/>
    <w:rsid w:val="00902451"/>
    <w:rsid w:val="00924342"/>
    <w:rsid w:val="009369CE"/>
    <w:rsid w:val="00991862"/>
    <w:rsid w:val="009C5C95"/>
    <w:rsid w:val="00A85E69"/>
    <w:rsid w:val="00B065CD"/>
    <w:rsid w:val="00B23D40"/>
    <w:rsid w:val="00BE3067"/>
    <w:rsid w:val="00C435B7"/>
    <w:rsid w:val="00C44847"/>
    <w:rsid w:val="00C5420A"/>
    <w:rsid w:val="00C71184"/>
    <w:rsid w:val="00C90C8F"/>
    <w:rsid w:val="00D23918"/>
    <w:rsid w:val="00DB1B57"/>
    <w:rsid w:val="00DD0EB5"/>
    <w:rsid w:val="00DE198F"/>
    <w:rsid w:val="00E64632"/>
    <w:rsid w:val="00EE11B8"/>
    <w:rsid w:val="00F26ED3"/>
    <w:rsid w:val="00F655F4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2353</Words>
  <Characters>14121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2022-03-14T20:55:00Z</dcterms:created>
  <dcterms:modified xsi:type="dcterms:W3CDTF">2022-03-14T20:55:00Z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