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21DC" w14:textId="1471CA93" w:rsidR="00277180" w:rsidRPr="00124DA3" w:rsidRDefault="00277180" w:rsidP="00277180">
      <w:pPr>
        <w:shd w:val="clear" w:color="auto" w:fill="FFFFFF"/>
        <w:spacing w:line="240" w:lineRule="auto"/>
        <w:ind w:left="5664" w:firstLine="708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Wodzierady</w:t>
      </w:r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,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dnia 04 marca 2022r.</w:t>
      </w:r>
    </w:p>
    <w:p w14:paraId="2C38BEBA" w14:textId="77777777" w:rsidR="00277180" w:rsidRPr="00124DA3" w:rsidRDefault="00277180" w:rsidP="00277180">
      <w:pPr>
        <w:shd w:val="clear" w:color="auto" w:fill="FFFFFF"/>
        <w:spacing w:line="240" w:lineRule="auto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</w:p>
    <w:p w14:paraId="17F9BC31" w14:textId="77777777" w:rsidR="00277180" w:rsidRPr="00124DA3" w:rsidRDefault="00277180" w:rsidP="00277180">
      <w:pPr>
        <w:shd w:val="clear" w:color="auto" w:fill="FFFFFF"/>
        <w:spacing w:line="240" w:lineRule="auto"/>
        <w:jc w:val="center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Zapytanie ofertowe na wykonanie zamówienia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pn.</w:t>
      </w:r>
    </w:p>
    <w:p w14:paraId="62B55660" w14:textId="77777777" w:rsidR="00277180" w:rsidRDefault="00277180" w:rsidP="00277180">
      <w:pPr>
        <w:autoSpaceDE w:val="0"/>
        <w:autoSpaceDN w:val="0"/>
        <w:adjustRightInd w:val="0"/>
        <w:spacing w:line="240" w:lineRule="auto"/>
        <w:jc w:val="center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„Zakup oraz dostawa środków ochrony COVID-19 </w:t>
      </w:r>
      <w:bookmarkStart w:id="0" w:name="_Hlk90375713"/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w ramach projektu</w:t>
      </w:r>
      <w:r w:rsidRPr="005A5A3C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 „Centrum Usług Środowiskowych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br/>
      </w:r>
      <w:r w:rsidRPr="005A5A3C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w powiecie łaskim” realizowanego w ramach Priorytetu IX Włączenie społeczne, Działania IX.2 Usługi na rzecz osób zagrożonych ubóstwem lub wykluczeniem społecznym, Poddziałania IX.2.1 Usługi społeczne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br/>
      </w:r>
      <w:r w:rsidRPr="005A5A3C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i zdrowotne, Regionalnego Programu Operacyjnego Województwa Łódzkiego 2014-2020”</w:t>
      </w:r>
    </w:p>
    <w:bookmarkEnd w:id="0"/>
    <w:p w14:paraId="61BF9204" w14:textId="77777777" w:rsidR="00277180" w:rsidRDefault="00277180" w:rsidP="00277180">
      <w:pPr>
        <w:autoSpaceDE w:val="0"/>
        <w:autoSpaceDN w:val="0"/>
        <w:adjustRightInd w:val="0"/>
        <w:spacing w:line="240" w:lineRule="auto"/>
        <w:jc w:val="center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Nr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postępowania: GOPS.271.4.2022</w:t>
      </w:r>
    </w:p>
    <w:p w14:paraId="0D5187EF" w14:textId="77777777" w:rsidR="00277180" w:rsidRPr="00124DA3" w:rsidRDefault="00277180" w:rsidP="00277180">
      <w:pPr>
        <w:spacing w:line="240" w:lineRule="auto"/>
        <w:jc w:val="center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</w:p>
    <w:p w14:paraId="0BD8A58F" w14:textId="77777777" w:rsidR="00277180" w:rsidRPr="009707DD" w:rsidRDefault="00277180" w:rsidP="00277180">
      <w:pPr>
        <w:spacing w:line="240" w:lineRule="auto"/>
        <w:jc w:val="both"/>
        <w:rPr>
          <w:rFonts w:ascii="Arial Narrow" w:hAnsi="Arial Narrow" w:cs="Helvetica"/>
          <w:color w:val="000000"/>
          <w:sz w:val="20"/>
          <w:szCs w:val="20"/>
          <w:shd w:val="clear" w:color="auto" w:fill="FFFFFF"/>
        </w:rPr>
      </w:pPr>
      <w:r w:rsidRPr="00124DA3">
        <w:rPr>
          <w:rStyle w:val="Pogrubienie"/>
          <w:rFonts w:ascii="Arial Narrow" w:hAnsi="Arial Narrow" w:cs="Helvetica"/>
          <w:color w:val="000000"/>
          <w:sz w:val="20"/>
          <w:szCs w:val="20"/>
          <w:shd w:val="clear" w:color="auto" w:fill="FFFFFF"/>
        </w:rPr>
        <w:t>Podstawa prawna:</w:t>
      </w:r>
      <w:r w:rsidRPr="00124DA3">
        <w:rPr>
          <w:rStyle w:val="apple-converted-space"/>
          <w:rFonts w:ascii="Arial Narrow" w:hAnsi="Arial Narrow" w:cs="Helvetica"/>
          <w:color w:val="000000"/>
          <w:sz w:val="20"/>
          <w:szCs w:val="20"/>
          <w:shd w:val="clear" w:color="auto" w:fill="FFFFFF"/>
        </w:rPr>
        <w:t> </w:t>
      </w:r>
      <w:r w:rsidRPr="00124DA3">
        <w:rPr>
          <w:rFonts w:ascii="Arial Narrow" w:hAnsi="Arial Narrow" w:cs="Helvetica"/>
          <w:color w:val="000000"/>
          <w:sz w:val="20"/>
          <w:szCs w:val="20"/>
          <w:shd w:val="clear" w:color="auto" w:fill="FFFFFF"/>
        </w:rPr>
        <w:t>Zamówienie powyżej 50 tys. PLN netto udzielane jest zgodnie z zasadą konkurencyjności oraz nie podlega przepisom ustawy Prawo Zamówień Publicznych. Dokumentem regulującym są Wytyczne w zakresie kwalifikowalności wydatków w ramach Europejskiego Funduszu Rozwoju Regionalnego, Europejskiego Funduszu Społecznego oraz Funduszu Spójności na lata 2014-2020 dostępne na stronie https://www.funduszeeuropejskie.gov.pl/strony/o-funduszach/dokumenty/wytyczne-w-zakresie-kwalifikowalnosci-wydatkow-w-ramach-europejskiego-funduszu-rozwoju-regionalnego-europejskiego-funduszu-spolecznego-oraz-funduszu-spojnosci-na-lata-2014-2020/.</w:t>
      </w:r>
    </w:p>
    <w:p w14:paraId="1154083D" w14:textId="77777777" w:rsidR="00277180" w:rsidRPr="00124DA3" w:rsidRDefault="00277180" w:rsidP="00277180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 Narrow" w:eastAsia="Times New Roman" w:hAnsi="Arial Narrow" w:cs="Helvetica"/>
          <w:color w:val="000000"/>
          <w:sz w:val="20"/>
          <w:szCs w:val="20"/>
        </w:rPr>
      </w:pPr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Nazwa i adres Zamawiającego.</w:t>
      </w:r>
    </w:p>
    <w:p w14:paraId="5FCCC2DB" w14:textId="77777777" w:rsidR="00277180" w:rsidRPr="00F72D99" w:rsidRDefault="00277180" w:rsidP="00277180">
      <w:pPr>
        <w:spacing w:after="0" w:line="240" w:lineRule="auto"/>
        <w:jc w:val="both"/>
        <w:rPr>
          <w:rFonts w:ascii="Arial Narrow" w:eastAsia="Times New Roman" w:hAnsi="Arial Narrow" w:cs="Helvetica"/>
          <w:color w:val="000000"/>
          <w:sz w:val="20"/>
          <w:szCs w:val="20"/>
        </w:rPr>
      </w:pPr>
      <w:r w:rsidRPr="00F72D99">
        <w:rPr>
          <w:rFonts w:ascii="Arial Narrow" w:eastAsia="Times New Roman" w:hAnsi="Arial Narrow" w:cs="Helvetica"/>
          <w:color w:val="000000"/>
          <w:sz w:val="20"/>
          <w:szCs w:val="20"/>
        </w:rPr>
        <w:t>Nazwa i adres Zamawiającego</w:t>
      </w:r>
    </w:p>
    <w:p w14:paraId="4D5C3C53" w14:textId="77777777" w:rsidR="00277180" w:rsidRPr="00F72D99" w:rsidRDefault="00277180" w:rsidP="00277180">
      <w:pPr>
        <w:spacing w:after="0" w:line="240" w:lineRule="auto"/>
        <w:jc w:val="both"/>
        <w:rPr>
          <w:rFonts w:ascii="Arial Narrow" w:eastAsia="Times New Roman" w:hAnsi="Arial Narrow" w:cs="Helvetica"/>
          <w:color w:val="000000"/>
          <w:sz w:val="20"/>
          <w:szCs w:val="20"/>
        </w:rPr>
      </w:pPr>
      <w:r w:rsidRPr="00F72D99">
        <w:rPr>
          <w:rFonts w:ascii="Arial Narrow" w:eastAsia="Times New Roman" w:hAnsi="Arial Narrow" w:cs="Helvetica"/>
          <w:color w:val="000000"/>
          <w:sz w:val="20"/>
          <w:szCs w:val="20"/>
        </w:rPr>
        <w:t>Gmin</w:t>
      </w:r>
      <w:r>
        <w:rPr>
          <w:rFonts w:ascii="Arial Narrow" w:eastAsia="Times New Roman" w:hAnsi="Arial Narrow" w:cs="Helvetica"/>
          <w:color w:val="000000"/>
          <w:sz w:val="20"/>
          <w:szCs w:val="20"/>
        </w:rPr>
        <w:t>ny Ośrodek Pomocy Społecznej w Wodzieradach</w:t>
      </w:r>
    </w:p>
    <w:p w14:paraId="66832427" w14:textId="77777777" w:rsidR="00277180" w:rsidRPr="00F72D99" w:rsidRDefault="00277180" w:rsidP="00277180">
      <w:pPr>
        <w:spacing w:after="0" w:line="240" w:lineRule="auto"/>
        <w:jc w:val="both"/>
        <w:rPr>
          <w:rFonts w:ascii="Arial Narrow" w:eastAsia="Times New Roman" w:hAnsi="Arial Narrow" w:cs="Helvetica"/>
          <w:color w:val="000000"/>
          <w:sz w:val="20"/>
          <w:szCs w:val="20"/>
        </w:rPr>
      </w:pPr>
      <w:r w:rsidRPr="00F72D99">
        <w:rPr>
          <w:rFonts w:ascii="Arial Narrow" w:eastAsia="Times New Roman" w:hAnsi="Arial Narrow" w:cs="Helvetica"/>
          <w:color w:val="000000"/>
          <w:sz w:val="20"/>
          <w:szCs w:val="20"/>
        </w:rPr>
        <w:t>reprezentowan</w:t>
      </w:r>
      <w:r>
        <w:rPr>
          <w:rFonts w:ascii="Arial Narrow" w:eastAsia="Times New Roman" w:hAnsi="Arial Narrow" w:cs="Helvetica"/>
          <w:color w:val="000000"/>
          <w:sz w:val="20"/>
          <w:szCs w:val="20"/>
        </w:rPr>
        <w:t>y</w:t>
      </w:r>
      <w:r w:rsidRPr="00F72D99">
        <w:rPr>
          <w:rFonts w:ascii="Arial Narrow" w:eastAsia="Times New Roman" w:hAnsi="Arial Narrow" w:cs="Helvetica"/>
          <w:color w:val="000000"/>
          <w:sz w:val="20"/>
          <w:szCs w:val="20"/>
        </w:rPr>
        <w:t xml:space="preserve"> przez </w:t>
      </w:r>
      <w:r>
        <w:rPr>
          <w:rFonts w:ascii="Arial Narrow" w:eastAsia="Times New Roman" w:hAnsi="Arial Narrow" w:cs="Helvetica"/>
          <w:color w:val="000000"/>
          <w:sz w:val="20"/>
          <w:szCs w:val="20"/>
        </w:rPr>
        <w:t>Kierownika</w:t>
      </w:r>
      <w:r w:rsidRPr="00F72D99">
        <w:rPr>
          <w:rFonts w:ascii="Arial Narrow" w:eastAsia="Times New Roman" w:hAnsi="Arial Narrow" w:cs="Helvetica"/>
          <w:color w:val="000000"/>
          <w:sz w:val="20"/>
          <w:szCs w:val="20"/>
        </w:rPr>
        <w:t xml:space="preserve"> Gmin</w:t>
      </w:r>
      <w:r>
        <w:rPr>
          <w:rFonts w:ascii="Arial Narrow" w:eastAsia="Times New Roman" w:hAnsi="Arial Narrow" w:cs="Helvetica"/>
          <w:color w:val="000000"/>
          <w:sz w:val="20"/>
          <w:szCs w:val="20"/>
        </w:rPr>
        <w:t>nego Ośrodka Pomocy Społecznej w</w:t>
      </w:r>
      <w:r w:rsidRPr="00F72D99">
        <w:rPr>
          <w:rFonts w:ascii="Arial Narrow" w:eastAsia="Times New Roman" w:hAnsi="Arial Narrow" w:cs="Helvetica"/>
          <w:color w:val="000000"/>
          <w:sz w:val="20"/>
          <w:szCs w:val="20"/>
        </w:rPr>
        <w:t xml:space="preserve"> Wodzie</w:t>
      </w:r>
      <w:r>
        <w:rPr>
          <w:rFonts w:ascii="Arial Narrow" w:eastAsia="Times New Roman" w:hAnsi="Arial Narrow" w:cs="Helvetica"/>
          <w:color w:val="000000"/>
          <w:sz w:val="20"/>
          <w:szCs w:val="20"/>
        </w:rPr>
        <w:t>radach</w:t>
      </w:r>
      <w:r w:rsidRPr="00F72D99">
        <w:rPr>
          <w:rFonts w:ascii="Arial Narrow" w:eastAsia="Times New Roman" w:hAnsi="Arial Narrow" w:cs="Helvetica"/>
          <w:color w:val="000000"/>
          <w:sz w:val="20"/>
          <w:szCs w:val="20"/>
        </w:rPr>
        <w:t xml:space="preserve"> </w:t>
      </w:r>
    </w:p>
    <w:p w14:paraId="500ECA81" w14:textId="77777777" w:rsidR="00277180" w:rsidRPr="00F72D99" w:rsidRDefault="00277180" w:rsidP="00277180">
      <w:pPr>
        <w:spacing w:after="0" w:line="240" w:lineRule="auto"/>
        <w:jc w:val="both"/>
        <w:rPr>
          <w:rFonts w:ascii="Arial Narrow" w:eastAsia="Times New Roman" w:hAnsi="Arial Narrow" w:cs="Helvetica"/>
          <w:color w:val="000000"/>
          <w:sz w:val="20"/>
          <w:szCs w:val="20"/>
        </w:rPr>
      </w:pPr>
      <w:bookmarkStart w:id="1" w:name="_Hlk90375826"/>
      <w:r w:rsidRPr="00F72D99">
        <w:rPr>
          <w:rFonts w:ascii="Arial Narrow" w:eastAsia="Times New Roman" w:hAnsi="Arial Narrow" w:cs="Helvetica"/>
          <w:color w:val="000000"/>
          <w:sz w:val="20"/>
          <w:szCs w:val="20"/>
        </w:rPr>
        <w:t>Wodzierady 24, 98-105 Wodzierady</w:t>
      </w:r>
    </w:p>
    <w:bookmarkEnd w:id="1"/>
    <w:p w14:paraId="627B84A3" w14:textId="77777777" w:rsidR="00277180" w:rsidRPr="00F72D99" w:rsidRDefault="00277180" w:rsidP="00277180">
      <w:pPr>
        <w:spacing w:after="0" w:line="240" w:lineRule="auto"/>
        <w:jc w:val="both"/>
        <w:rPr>
          <w:rFonts w:ascii="Arial Narrow" w:eastAsia="Times New Roman" w:hAnsi="Arial Narrow" w:cs="Helvetica"/>
          <w:color w:val="000000"/>
          <w:sz w:val="20"/>
          <w:szCs w:val="20"/>
        </w:rPr>
      </w:pPr>
      <w:r w:rsidRPr="00F72D99">
        <w:rPr>
          <w:rFonts w:ascii="Arial Narrow" w:eastAsia="Times New Roman" w:hAnsi="Arial Narrow" w:cs="Helvetica"/>
          <w:color w:val="000000"/>
          <w:sz w:val="20"/>
          <w:szCs w:val="20"/>
        </w:rPr>
        <w:t xml:space="preserve">Numer tel.: </w:t>
      </w:r>
      <w:r w:rsidRPr="00AD2B22">
        <w:rPr>
          <w:rFonts w:ascii="Arial Narrow" w:eastAsia="Times New Roman" w:hAnsi="Arial Narrow" w:cs="Helvetica"/>
          <w:color w:val="000000"/>
          <w:sz w:val="20"/>
          <w:szCs w:val="20"/>
        </w:rPr>
        <w:t>43 677 36 99</w:t>
      </w:r>
      <w:r w:rsidRPr="00F72D99">
        <w:rPr>
          <w:rFonts w:ascii="Arial Narrow" w:eastAsia="Times New Roman" w:hAnsi="Arial Narrow" w:cs="Helvetica"/>
          <w:color w:val="000000"/>
          <w:sz w:val="20"/>
          <w:szCs w:val="20"/>
        </w:rPr>
        <w:t xml:space="preserve"> </w:t>
      </w:r>
    </w:p>
    <w:p w14:paraId="379C4FE3" w14:textId="77777777" w:rsidR="00277180" w:rsidRDefault="00277180" w:rsidP="00277180">
      <w:pPr>
        <w:spacing w:after="0" w:line="240" w:lineRule="auto"/>
        <w:jc w:val="both"/>
        <w:rPr>
          <w:rFonts w:ascii="Arial Narrow" w:eastAsia="Times New Roman" w:hAnsi="Arial Narrow" w:cs="Helvetica"/>
          <w:color w:val="000000"/>
          <w:sz w:val="20"/>
          <w:szCs w:val="20"/>
        </w:rPr>
      </w:pPr>
      <w:r w:rsidRPr="00F72D99">
        <w:rPr>
          <w:rFonts w:ascii="Arial Narrow" w:eastAsia="Times New Roman" w:hAnsi="Arial Narrow" w:cs="Helvetica"/>
          <w:color w:val="000000"/>
          <w:sz w:val="20"/>
          <w:szCs w:val="20"/>
        </w:rPr>
        <w:t xml:space="preserve">NIP: </w:t>
      </w:r>
      <w:r w:rsidRPr="00CE7F4E">
        <w:rPr>
          <w:rFonts w:ascii="Arial Narrow" w:eastAsia="Times New Roman" w:hAnsi="Arial Narrow" w:cs="Helvetica"/>
          <w:color w:val="000000"/>
          <w:sz w:val="20"/>
          <w:szCs w:val="20"/>
        </w:rPr>
        <w:t>8311257395</w:t>
      </w:r>
    </w:p>
    <w:p w14:paraId="02B175CF" w14:textId="77777777" w:rsidR="00277180" w:rsidRDefault="00277180" w:rsidP="00277180">
      <w:pPr>
        <w:spacing w:after="0" w:line="240" w:lineRule="auto"/>
        <w:jc w:val="both"/>
        <w:rPr>
          <w:rFonts w:ascii="Arial Narrow" w:eastAsia="Times New Roman" w:hAnsi="Arial Narrow" w:cs="Helvetica"/>
          <w:color w:val="000000"/>
          <w:sz w:val="20"/>
          <w:szCs w:val="20"/>
        </w:rPr>
      </w:pPr>
      <w:r w:rsidRPr="00F72D99">
        <w:rPr>
          <w:rFonts w:ascii="Arial Narrow" w:eastAsia="Times New Roman" w:hAnsi="Arial Narrow" w:cs="Helvetica"/>
          <w:color w:val="000000"/>
          <w:sz w:val="20"/>
          <w:szCs w:val="20"/>
        </w:rPr>
        <w:t xml:space="preserve">REGON: </w:t>
      </w:r>
      <w:r w:rsidRPr="00CE7F4E">
        <w:rPr>
          <w:rFonts w:ascii="Arial Narrow" w:eastAsia="Times New Roman" w:hAnsi="Arial Narrow" w:cs="Helvetica"/>
          <w:color w:val="000000"/>
          <w:sz w:val="20"/>
          <w:szCs w:val="20"/>
        </w:rPr>
        <w:t>005273620</w:t>
      </w:r>
    </w:p>
    <w:p w14:paraId="6D013E78" w14:textId="2A9B3B8D" w:rsidR="00277180" w:rsidRDefault="00277180" w:rsidP="00277180">
      <w:pPr>
        <w:spacing w:after="0" w:line="240" w:lineRule="auto"/>
        <w:jc w:val="both"/>
        <w:rPr>
          <w:rFonts w:ascii="Arial Narrow" w:eastAsia="Times New Roman" w:hAnsi="Arial Narrow" w:cstheme="minorHAnsi"/>
          <w:color w:val="333333"/>
          <w:sz w:val="20"/>
          <w:szCs w:val="20"/>
        </w:rPr>
      </w:pPr>
      <w:r w:rsidRPr="00F72D99">
        <w:rPr>
          <w:rFonts w:ascii="Arial Narrow" w:eastAsia="Times New Roman" w:hAnsi="Arial Narrow" w:cstheme="minorHAnsi"/>
          <w:color w:val="333333"/>
          <w:sz w:val="20"/>
          <w:szCs w:val="20"/>
        </w:rPr>
        <w:t xml:space="preserve">Adres poczty elektronicznej: </w:t>
      </w:r>
      <w:hyperlink r:id="rId7" w:history="1">
        <w:r w:rsidR="00A8351D" w:rsidRPr="00F949C1">
          <w:rPr>
            <w:rStyle w:val="Hipercze"/>
            <w:rFonts w:ascii="Arial Narrow" w:eastAsia="Times New Roman" w:hAnsi="Arial Narrow" w:cstheme="minorHAnsi"/>
            <w:sz w:val="20"/>
            <w:szCs w:val="20"/>
          </w:rPr>
          <w:t>gops@wodzierady.pl</w:t>
        </w:r>
      </w:hyperlink>
      <w:r w:rsidR="00A8351D">
        <w:rPr>
          <w:rFonts w:ascii="Arial Narrow" w:eastAsia="Times New Roman" w:hAnsi="Arial Narrow" w:cstheme="minorHAnsi"/>
          <w:sz w:val="20"/>
          <w:szCs w:val="20"/>
        </w:rPr>
        <w:t xml:space="preserve"> </w:t>
      </w:r>
    </w:p>
    <w:p w14:paraId="63C66B3E" w14:textId="77777777" w:rsidR="00277180" w:rsidRPr="00124DA3" w:rsidRDefault="00277180" w:rsidP="00277180">
      <w:pPr>
        <w:spacing w:after="0" w:line="240" w:lineRule="auto"/>
        <w:jc w:val="both"/>
        <w:rPr>
          <w:rFonts w:ascii="Arial Narrow" w:eastAsia="Times New Roman" w:hAnsi="Arial Narrow" w:cstheme="minorHAnsi"/>
          <w:color w:val="333333"/>
          <w:sz w:val="20"/>
          <w:szCs w:val="20"/>
        </w:rPr>
      </w:pPr>
    </w:p>
    <w:p w14:paraId="4E0D1EC9" w14:textId="77777777" w:rsidR="00277180" w:rsidRPr="00124DA3" w:rsidRDefault="00277180" w:rsidP="00277180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 Narrow" w:eastAsia="Times New Roman" w:hAnsi="Arial Narrow" w:cs="Helvetica"/>
          <w:color w:val="000000"/>
          <w:sz w:val="20"/>
          <w:szCs w:val="20"/>
        </w:rPr>
      </w:pPr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Opis przedmiotu zamówienia.</w:t>
      </w:r>
    </w:p>
    <w:p w14:paraId="6862E91F" w14:textId="77777777" w:rsidR="00277180" w:rsidRDefault="00277180" w:rsidP="00277180">
      <w:pPr>
        <w:shd w:val="clear" w:color="auto" w:fill="FFFFFF"/>
        <w:spacing w:line="240" w:lineRule="auto"/>
        <w:jc w:val="both"/>
        <w:rPr>
          <w:rFonts w:ascii="Arial Narrow" w:eastAsia="Times New Roman" w:hAnsi="Arial Narrow" w:cs="Helvetica"/>
          <w:color w:val="000000"/>
          <w:sz w:val="20"/>
          <w:szCs w:val="20"/>
        </w:rPr>
      </w:pPr>
      <w:r w:rsidRPr="00423C2D">
        <w:rPr>
          <w:rFonts w:ascii="Arial Narrow" w:eastAsia="Times New Roman" w:hAnsi="Arial Narrow" w:cs="Helvetica"/>
          <w:color w:val="000000"/>
          <w:sz w:val="20"/>
          <w:szCs w:val="20"/>
        </w:rPr>
        <w:t>Wspólny Słownik Zamówień</w:t>
      </w:r>
      <w:r>
        <w:rPr>
          <w:rFonts w:ascii="Arial Narrow" w:eastAsia="Times New Roman" w:hAnsi="Arial Narrow" w:cs="Helvetica"/>
          <w:color w:val="000000"/>
          <w:sz w:val="20"/>
          <w:szCs w:val="20"/>
        </w:rPr>
        <w:t xml:space="preserve"> </w:t>
      </w:r>
      <w:r w:rsidRPr="00423C2D">
        <w:rPr>
          <w:rFonts w:ascii="Arial Narrow" w:eastAsia="Times New Roman" w:hAnsi="Arial Narrow" w:cs="Helvetica"/>
          <w:color w:val="000000"/>
          <w:sz w:val="20"/>
          <w:szCs w:val="20"/>
        </w:rPr>
        <w:t>(CPV)</w:t>
      </w:r>
    </w:p>
    <w:p w14:paraId="35963DE1" w14:textId="77777777" w:rsidR="00277180" w:rsidRDefault="00277180" w:rsidP="0027718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sz w:val="20"/>
          <w:szCs w:val="20"/>
        </w:rPr>
      </w:pPr>
      <w:r w:rsidRPr="00657CF9">
        <w:rPr>
          <w:rFonts w:ascii="Arial Narrow" w:eastAsia="Times New Roman" w:hAnsi="Arial Narrow" w:cs="Helvetica"/>
          <w:sz w:val="20"/>
          <w:szCs w:val="20"/>
        </w:rPr>
        <w:t>39330000-4 –</w:t>
      </w:r>
      <w:r>
        <w:rPr>
          <w:rFonts w:ascii="Arial Narrow" w:eastAsia="Times New Roman" w:hAnsi="Arial Narrow" w:cs="Helvetica"/>
          <w:sz w:val="20"/>
          <w:szCs w:val="20"/>
        </w:rPr>
        <w:t xml:space="preserve"> </w:t>
      </w:r>
      <w:r w:rsidRPr="00657CF9">
        <w:rPr>
          <w:rFonts w:ascii="Arial Narrow" w:eastAsia="Times New Roman" w:hAnsi="Arial Narrow" w:cs="Helvetica"/>
          <w:sz w:val="20"/>
          <w:szCs w:val="20"/>
        </w:rPr>
        <w:t>Urządzenia dezynfekujące</w:t>
      </w:r>
    </w:p>
    <w:p w14:paraId="5FD09EA1" w14:textId="77777777" w:rsidR="00277180" w:rsidRPr="00657CF9" w:rsidRDefault="00277180" w:rsidP="0027718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sz w:val="20"/>
          <w:szCs w:val="20"/>
        </w:rPr>
      </w:pPr>
      <w:r>
        <w:rPr>
          <w:rFonts w:ascii="Arial Narrow" w:eastAsia="Times New Roman" w:hAnsi="Arial Narrow" w:cs="Helvetica"/>
          <w:sz w:val="20"/>
          <w:szCs w:val="20"/>
        </w:rPr>
        <w:t xml:space="preserve">33158300-5 – </w:t>
      </w:r>
      <w:r w:rsidRPr="001552DF">
        <w:rPr>
          <w:rFonts w:ascii="Arial Narrow" w:eastAsia="Times New Roman" w:hAnsi="Arial Narrow" w:cs="Helvetica"/>
          <w:sz w:val="20"/>
          <w:szCs w:val="20"/>
        </w:rPr>
        <w:t>Urządzenia medyczne emitujące promieniowanie ultrafioletowe</w:t>
      </w:r>
    </w:p>
    <w:p w14:paraId="616261AD" w14:textId="77777777" w:rsidR="00277180" w:rsidRPr="00657CF9" w:rsidRDefault="00277180" w:rsidP="0027718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sz w:val="20"/>
          <w:szCs w:val="20"/>
        </w:rPr>
      </w:pPr>
      <w:r w:rsidRPr="00657CF9">
        <w:rPr>
          <w:rFonts w:ascii="Arial Narrow" w:eastAsia="Times New Roman" w:hAnsi="Arial Narrow" w:cs="Helvetica"/>
          <w:sz w:val="20"/>
          <w:szCs w:val="20"/>
        </w:rPr>
        <w:t>42981000-6 – Generatory ozonu</w:t>
      </w:r>
      <w:r w:rsidRPr="00657CF9">
        <w:rPr>
          <w:rFonts w:ascii="Arial Narrow" w:eastAsia="Times New Roman" w:hAnsi="Arial Narrow" w:cs="Helvetica"/>
          <w:sz w:val="20"/>
          <w:szCs w:val="20"/>
        </w:rPr>
        <w:fldChar w:fldCharType="begin"/>
      </w:r>
      <w:r w:rsidRPr="00657CF9">
        <w:rPr>
          <w:rFonts w:ascii="Arial Narrow" w:eastAsia="Times New Roman" w:hAnsi="Arial Narrow" w:cs="Helvetica"/>
          <w:sz w:val="20"/>
          <w:szCs w:val="20"/>
        </w:rPr>
        <w:instrText xml:space="preserve"> HYPERLINK "https://www.google.com/url?sa=t&amp;rct=j&amp;q=&amp;esrc=s&amp;source=web&amp;cd=&amp;ved=2ahUKEwjD64LqxfLrAhUotYsKHUskBesQFjACegQICBAB&amp;url=https%3A%2F%2Fwww.portalzp.pl%2Fkody-cpv%2Fszczegoly%2Fakcesoria-ochronne-1006&amp;usg=AOvVaw1cuOk649GzUJAHpgwabwB2" </w:instrText>
      </w:r>
      <w:r w:rsidRPr="00657CF9">
        <w:rPr>
          <w:rFonts w:ascii="Arial Narrow" w:eastAsia="Times New Roman" w:hAnsi="Arial Narrow" w:cs="Helvetica"/>
          <w:sz w:val="20"/>
          <w:szCs w:val="20"/>
        </w:rPr>
        <w:fldChar w:fldCharType="separate"/>
      </w:r>
    </w:p>
    <w:p w14:paraId="164A05DD" w14:textId="77777777" w:rsidR="00277180" w:rsidRPr="00657CF9" w:rsidRDefault="00277180" w:rsidP="00277180">
      <w:pPr>
        <w:pStyle w:val="Nagwek3"/>
        <w:spacing w:before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pl-PL"/>
        </w:rPr>
      </w:pPr>
      <w:r w:rsidRPr="00657CF9">
        <w:rPr>
          <w:rFonts w:ascii="Arial Narrow" w:eastAsia="Times New Roman" w:hAnsi="Arial Narrow" w:cs="Times New Roman"/>
          <w:color w:val="auto"/>
          <w:sz w:val="20"/>
          <w:szCs w:val="20"/>
          <w:lang w:eastAsia="pl-PL"/>
        </w:rPr>
        <w:t xml:space="preserve">33631600-8 – Środki antyseptyczne i dezynfekcyjne </w:t>
      </w:r>
      <w:r w:rsidRPr="00657CF9">
        <w:rPr>
          <w:rFonts w:ascii="Arial Narrow" w:eastAsia="Times New Roman" w:hAnsi="Arial Narrow" w:cs="Times New Roman"/>
          <w:color w:val="auto"/>
          <w:sz w:val="20"/>
          <w:szCs w:val="20"/>
          <w:lang w:eastAsia="pl-PL"/>
        </w:rPr>
        <w:fldChar w:fldCharType="end"/>
      </w:r>
    </w:p>
    <w:p w14:paraId="30CFA4DC" w14:textId="77777777" w:rsidR="00277180" w:rsidRPr="00657CF9" w:rsidRDefault="00295499" w:rsidP="00277180">
      <w:pPr>
        <w:pStyle w:val="Nagwek3"/>
        <w:spacing w:before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pl-PL"/>
        </w:rPr>
      </w:pPr>
      <w:hyperlink r:id="rId8" w:history="1">
        <w:r w:rsidR="00277180" w:rsidRPr="00657CF9">
          <w:rPr>
            <w:rFonts w:ascii="Arial Narrow" w:eastAsia="Times New Roman" w:hAnsi="Arial Narrow" w:cs="Times New Roman"/>
            <w:color w:val="auto"/>
            <w:sz w:val="20"/>
            <w:szCs w:val="20"/>
            <w:lang w:eastAsia="pl-PL"/>
          </w:rPr>
          <w:t>18424000-7</w:t>
        </w:r>
      </w:hyperlink>
      <w:r w:rsidR="00277180" w:rsidRPr="00657CF9">
        <w:rPr>
          <w:rFonts w:ascii="Arial Narrow" w:eastAsia="Times New Roman" w:hAnsi="Arial Narrow" w:cs="Times New Roman"/>
          <w:color w:val="auto"/>
          <w:sz w:val="20"/>
          <w:szCs w:val="20"/>
          <w:lang w:eastAsia="pl-PL"/>
        </w:rPr>
        <w:t xml:space="preserve"> – Rękawice</w:t>
      </w:r>
    </w:p>
    <w:p w14:paraId="28F460E4" w14:textId="77777777" w:rsidR="00277180" w:rsidRPr="00657CF9" w:rsidRDefault="00277180" w:rsidP="00277180">
      <w:pPr>
        <w:pStyle w:val="Nagwek3"/>
        <w:spacing w:before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pl-PL"/>
        </w:rPr>
      </w:pPr>
      <w:r w:rsidRPr="00657CF9">
        <w:rPr>
          <w:rFonts w:ascii="Arial Narrow" w:eastAsia="Times New Roman" w:hAnsi="Arial Narrow" w:cs="Times New Roman"/>
          <w:color w:val="auto"/>
          <w:sz w:val="20"/>
          <w:szCs w:val="20"/>
          <w:lang w:eastAsia="pl-PL"/>
        </w:rPr>
        <w:t>18424300-0 – Rękawice jednorazowe</w:t>
      </w:r>
    </w:p>
    <w:p w14:paraId="4235E3EB" w14:textId="77777777" w:rsidR="00277180" w:rsidRPr="00657CF9" w:rsidRDefault="00277180" w:rsidP="00277180">
      <w:pPr>
        <w:pStyle w:val="Nagwek3"/>
        <w:spacing w:before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pl-PL"/>
        </w:rPr>
      </w:pPr>
      <w:r w:rsidRPr="00657CF9">
        <w:rPr>
          <w:rFonts w:ascii="Arial Narrow" w:eastAsia="Times New Roman" w:hAnsi="Arial Narrow" w:cs="Times New Roman"/>
          <w:color w:val="auto"/>
          <w:sz w:val="20"/>
          <w:szCs w:val="20"/>
          <w:lang w:eastAsia="pl-PL"/>
        </w:rPr>
        <w:t>18143000-3 – Akcesoria ochronne</w:t>
      </w:r>
    </w:p>
    <w:p w14:paraId="28758717" w14:textId="77777777" w:rsidR="00277180" w:rsidRPr="00657CF9" w:rsidRDefault="00295499" w:rsidP="00277180">
      <w:pPr>
        <w:pStyle w:val="Nagwek3"/>
        <w:spacing w:before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pl-PL"/>
        </w:rPr>
      </w:pPr>
      <w:hyperlink r:id="rId9" w:history="1">
        <w:r w:rsidR="00277180" w:rsidRPr="00657CF9">
          <w:rPr>
            <w:rFonts w:ascii="Arial Narrow" w:eastAsia="Times New Roman" w:hAnsi="Arial Narrow" w:cs="Times New Roman"/>
            <w:color w:val="auto"/>
            <w:sz w:val="20"/>
            <w:szCs w:val="20"/>
            <w:lang w:eastAsia="pl-PL"/>
          </w:rPr>
          <w:t>18100000-0</w:t>
        </w:r>
      </w:hyperlink>
      <w:r w:rsidR="00277180" w:rsidRPr="00657CF9">
        <w:rPr>
          <w:rFonts w:ascii="Arial Narrow" w:eastAsia="Times New Roman" w:hAnsi="Arial Narrow" w:cs="Times New Roman"/>
          <w:color w:val="auto"/>
          <w:sz w:val="20"/>
          <w:szCs w:val="20"/>
          <w:lang w:eastAsia="pl-PL"/>
        </w:rPr>
        <w:t xml:space="preserve"> – Odzież branżowa, specjalna odzież robocza i dodatki</w:t>
      </w:r>
    </w:p>
    <w:p w14:paraId="3FCC333B" w14:textId="77777777" w:rsidR="00277180" w:rsidRPr="00A15BF9" w:rsidRDefault="00277180" w:rsidP="00277180"/>
    <w:p w14:paraId="17D628EA" w14:textId="77777777" w:rsidR="00277180" w:rsidRDefault="00277180" w:rsidP="00277180">
      <w:pPr>
        <w:pStyle w:val="Normalny1"/>
        <w:spacing w:before="0" w:beforeAutospacing="0" w:after="0" w:afterAutospacing="0" w:line="240" w:lineRule="auto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b/>
          <w:bCs/>
          <w:sz w:val="20"/>
          <w:szCs w:val="20"/>
        </w:rPr>
        <w:t xml:space="preserve">Przedmiotem niniejszego zamówienia jest:  </w:t>
      </w:r>
      <w:r w:rsidRPr="00124DA3">
        <w:rPr>
          <w:rFonts w:ascii="Arial Narrow" w:hAnsi="Arial Narrow"/>
          <w:sz w:val="20"/>
          <w:szCs w:val="20"/>
        </w:rPr>
        <w:t>Wybór Wykonawcy na</w:t>
      </w:r>
      <w:r>
        <w:rPr>
          <w:rFonts w:ascii="Arial Narrow" w:hAnsi="Arial Narrow"/>
          <w:sz w:val="20"/>
          <w:szCs w:val="20"/>
        </w:rPr>
        <w:t xml:space="preserve"> zakup </w:t>
      </w:r>
      <w:r w:rsidRPr="00124DA3">
        <w:rPr>
          <w:rFonts w:ascii="Arial Narrow" w:hAnsi="Arial Narrow"/>
          <w:sz w:val="20"/>
          <w:szCs w:val="20"/>
        </w:rPr>
        <w:t xml:space="preserve">oraz dostawę </w:t>
      </w:r>
      <w:r w:rsidRPr="005D710B">
        <w:rPr>
          <w:rFonts w:ascii="Arial Narrow" w:hAnsi="Arial Narrow"/>
          <w:sz w:val="20"/>
          <w:szCs w:val="20"/>
        </w:rPr>
        <w:t>środków ochrony</w:t>
      </w:r>
      <w:r>
        <w:rPr>
          <w:rFonts w:ascii="Arial Narrow" w:hAnsi="Arial Narrow"/>
          <w:sz w:val="20"/>
          <w:szCs w:val="20"/>
        </w:rPr>
        <w:t xml:space="preserve"> </w:t>
      </w:r>
      <w:r w:rsidRPr="005D710B">
        <w:rPr>
          <w:rFonts w:ascii="Arial Narrow" w:hAnsi="Arial Narrow"/>
          <w:sz w:val="20"/>
          <w:szCs w:val="20"/>
        </w:rPr>
        <w:t>COVID</w:t>
      </w:r>
      <w:r>
        <w:rPr>
          <w:rFonts w:ascii="Arial Narrow" w:hAnsi="Arial Narrow"/>
          <w:sz w:val="20"/>
          <w:szCs w:val="20"/>
        </w:rPr>
        <w:t xml:space="preserve">-19 </w:t>
      </w:r>
      <w:r>
        <w:rPr>
          <w:rFonts w:ascii="Arial Narrow" w:hAnsi="Arial Narrow"/>
          <w:sz w:val="20"/>
          <w:szCs w:val="20"/>
        </w:rPr>
        <w:br/>
      </w:r>
      <w:r w:rsidRPr="00070794">
        <w:rPr>
          <w:rFonts w:ascii="Arial Narrow" w:hAnsi="Arial Narrow"/>
          <w:sz w:val="20"/>
          <w:szCs w:val="20"/>
        </w:rPr>
        <w:t>w ramach projektu „Centrum Usług Środowiskowych w powiecie łaskim” realizowanego w ramach Priorytetu IX Włączenie społeczne, Działania IX.2 Usługi na rzecz osób zagrożonych ubóstwem lub wykluczeniem społecznym, Poddziałania IX.2.1 Usługi społeczne i zdrowotne, Regionalnego Programu Operacyjnego Województwa Łódzkiego 2014-2020”</w:t>
      </w:r>
      <w:r>
        <w:rPr>
          <w:rFonts w:ascii="Arial Narrow" w:hAnsi="Arial Narrow"/>
          <w:sz w:val="20"/>
          <w:szCs w:val="20"/>
        </w:rPr>
        <w:t>.</w:t>
      </w:r>
    </w:p>
    <w:p w14:paraId="0DEC619E" w14:textId="77777777" w:rsidR="00277180" w:rsidRPr="00124DA3" w:rsidRDefault="00277180" w:rsidP="00277180">
      <w:pPr>
        <w:pStyle w:val="Normalny1"/>
        <w:spacing w:before="0" w:beforeAutospacing="0" w:after="0" w:afterAutospacing="0" w:line="240" w:lineRule="auto"/>
        <w:jc w:val="both"/>
        <w:rPr>
          <w:rFonts w:ascii="Arial Narrow" w:hAnsi="Arial Narrow" w:cs="Helvetica"/>
          <w:color w:val="000000"/>
          <w:sz w:val="20"/>
          <w:szCs w:val="20"/>
        </w:rPr>
      </w:pPr>
    </w:p>
    <w:p w14:paraId="40699E40" w14:textId="77777777" w:rsidR="00277180" w:rsidRPr="00124DA3" w:rsidRDefault="00277180" w:rsidP="0027718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000000"/>
          <w:sz w:val="20"/>
          <w:szCs w:val="20"/>
        </w:rPr>
      </w:pPr>
      <w:r w:rsidRPr="00124DA3">
        <w:rPr>
          <w:rFonts w:ascii="Arial Narrow" w:eastAsia="Times New Roman" w:hAnsi="Arial Narrow" w:cs="Helvetica"/>
          <w:color w:val="000000"/>
          <w:sz w:val="20"/>
          <w:szCs w:val="20"/>
        </w:rPr>
        <w:t>OPIS PRZEDMIOTU ZAMÓWIENIA:</w:t>
      </w:r>
    </w:p>
    <w:p w14:paraId="2EE8CB67" w14:textId="77777777" w:rsidR="00277180" w:rsidRDefault="00277180" w:rsidP="00277180">
      <w:pPr>
        <w:spacing w:after="0" w:line="240" w:lineRule="auto"/>
        <w:jc w:val="both"/>
        <w:rPr>
          <w:rFonts w:ascii="Arial Narrow" w:eastAsia="Times New Roman" w:hAnsi="Arial Narrow" w:cs="Helvetica"/>
          <w:color w:val="000000"/>
          <w:sz w:val="20"/>
          <w:szCs w:val="20"/>
        </w:rPr>
      </w:pPr>
      <w:r w:rsidRPr="00124DA3">
        <w:rPr>
          <w:rFonts w:ascii="Arial Narrow" w:hAnsi="Arial Narrow" w:cs="Helvetica"/>
          <w:b/>
          <w:color w:val="000000"/>
          <w:sz w:val="20"/>
          <w:szCs w:val="20"/>
          <w:shd w:val="clear" w:color="auto" w:fill="FFFFFF"/>
        </w:rPr>
        <w:t>Miejsce dostawy:</w:t>
      </w:r>
      <w:r w:rsidRPr="00124DA3">
        <w:rPr>
          <w:rFonts w:ascii="Arial Narrow" w:hAnsi="Arial Narrow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Środki ochrony</w:t>
      </w:r>
      <w:r w:rsidRPr="00124DA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osobistej </w:t>
      </w:r>
      <w:r w:rsidRPr="00124DA3">
        <w:rPr>
          <w:rFonts w:ascii="Arial Narrow" w:hAnsi="Arial Narrow" w:cs="Helvetica"/>
          <w:color w:val="000000"/>
          <w:sz w:val="20"/>
          <w:szCs w:val="20"/>
          <w:shd w:val="clear" w:color="auto" w:fill="FFFFFF"/>
        </w:rPr>
        <w:t xml:space="preserve">mają być dostarczone </w:t>
      </w:r>
      <w:r>
        <w:rPr>
          <w:rFonts w:ascii="Arial Narrow" w:hAnsi="Arial Narrow" w:cs="Helvetica"/>
          <w:color w:val="000000"/>
          <w:sz w:val="20"/>
          <w:szCs w:val="20"/>
          <w:shd w:val="clear" w:color="auto" w:fill="FFFFFF"/>
        </w:rPr>
        <w:t xml:space="preserve">do Gminnego Ośrodka Pomocy Społecznej </w:t>
      </w:r>
      <w:r>
        <w:rPr>
          <w:rFonts w:ascii="Arial Narrow" w:hAnsi="Arial Narrow" w:cs="Helvetica"/>
          <w:color w:val="000000"/>
          <w:sz w:val="20"/>
          <w:szCs w:val="20"/>
          <w:shd w:val="clear" w:color="auto" w:fill="FFFFFF"/>
        </w:rPr>
        <w:br/>
        <w:t xml:space="preserve">w Wodzieradach (adres Ośrodka: </w:t>
      </w:r>
      <w:r w:rsidRPr="00F72D99">
        <w:rPr>
          <w:rFonts w:ascii="Arial Narrow" w:eastAsia="Times New Roman" w:hAnsi="Arial Narrow" w:cs="Helvetica"/>
          <w:color w:val="000000"/>
          <w:sz w:val="20"/>
          <w:szCs w:val="20"/>
        </w:rPr>
        <w:t>Wodzierady 24, 98-105 Wodzierady</w:t>
      </w:r>
      <w:r>
        <w:rPr>
          <w:rFonts w:ascii="Arial Narrow" w:hAnsi="Arial Narrow" w:cs="Helvetica"/>
          <w:color w:val="000000"/>
          <w:sz w:val="20"/>
          <w:szCs w:val="20"/>
          <w:shd w:val="clear" w:color="auto" w:fill="FFFFFF"/>
        </w:rPr>
        <w:t>)</w:t>
      </w:r>
      <w:r w:rsidRPr="00124DA3">
        <w:rPr>
          <w:rFonts w:ascii="Arial Narrow" w:eastAsia="Times New Roman" w:hAnsi="Arial Narrow" w:cs="Helvetica"/>
          <w:color w:val="000000"/>
          <w:sz w:val="20"/>
          <w:szCs w:val="20"/>
        </w:rPr>
        <w:t xml:space="preserve">. </w:t>
      </w:r>
    </w:p>
    <w:p w14:paraId="0237876C" w14:textId="6C7535E7" w:rsidR="00277180" w:rsidRDefault="00277180" w:rsidP="00277180">
      <w:pPr>
        <w:shd w:val="clear" w:color="auto" w:fill="FFFFFF"/>
        <w:spacing w:line="240" w:lineRule="auto"/>
        <w:jc w:val="both"/>
        <w:rPr>
          <w:rFonts w:ascii="Arial Narrow" w:eastAsia="Times New Roman" w:hAnsi="Arial Narrow" w:cs="Helvetica"/>
          <w:color w:val="000000"/>
          <w:sz w:val="20"/>
          <w:szCs w:val="20"/>
        </w:rPr>
      </w:pPr>
    </w:p>
    <w:p w14:paraId="67A1CA37" w14:textId="77777777" w:rsidR="00277180" w:rsidRPr="00124DA3" w:rsidRDefault="00277180" w:rsidP="00277180">
      <w:pPr>
        <w:shd w:val="clear" w:color="auto" w:fill="FFFFFF"/>
        <w:spacing w:line="240" w:lineRule="auto"/>
        <w:jc w:val="both"/>
        <w:rPr>
          <w:rFonts w:ascii="Arial Narrow" w:eastAsia="Times New Roman" w:hAnsi="Arial Narrow" w:cs="Helvetica"/>
          <w:color w:val="000000"/>
          <w:sz w:val="20"/>
          <w:szCs w:val="20"/>
        </w:rPr>
      </w:pPr>
    </w:p>
    <w:p w14:paraId="2752EBEA" w14:textId="77777777" w:rsidR="00277180" w:rsidRPr="00124DA3" w:rsidRDefault="00277180" w:rsidP="00277180">
      <w:pPr>
        <w:shd w:val="clear" w:color="auto" w:fill="FFFFFF"/>
        <w:spacing w:line="240" w:lineRule="auto"/>
        <w:jc w:val="both"/>
        <w:rPr>
          <w:rFonts w:ascii="Arial Narrow" w:eastAsia="Times New Roman" w:hAnsi="Arial Narrow" w:cs="Helvetica"/>
          <w:b/>
          <w:color w:val="000000"/>
          <w:sz w:val="20"/>
          <w:szCs w:val="20"/>
        </w:rPr>
      </w:pPr>
      <w:r w:rsidRPr="00124DA3">
        <w:rPr>
          <w:rFonts w:ascii="Arial Narrow" w:eastAsia="Times New Roman" w:hAnsi="Arial Narrow" w:cs="Helvetica"/>
          <w:b/>
          <w:color w:val="000000"/>
          <w:sz w:val="20"/>
          <w:szCs w:val="20"/>
        </w:rPr>
        <w:lastRenderedPageBreak/>
        <w:t>Zakres zamówienia:</w:t>
      </w:r>
    </w:p>
    <w:p w14:paraId="333133E5" w14:textId="77777777" w:rsidR="00277180" w:rsidRPr="0014154B" w:rsidRDefault="00277180" w:rsidP="003506A0">
      <w:pPr>
        <w:numPr>
          <w:ilvl w:val="6"/>
          <w:numId w:val="16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Arial Narrow" w:hAnsi="Arial Narrow"/>
          <w:color w:val="FF0000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Przedmiotem zamówienia jest dostawa na potrzeby projektu pn. „</w:t>
      </w:r>
      <w:r>
        <w:rPr>
          <w:rFonts w:ascii="Arial Narrow" w:hAnsi="Arial Narrow"/>
          <w:sz w:val="20"/>
          <w:szCs w:val="20"/>
        </w:rPr>
        <w:t>Centrum Usług Środowiskowych w powiecie łaskim</w:t>
      </w:r>
      <w:r w:rsidRPr="00124DA3">
        <w:rPr>
          <w:rFonts w:ascii="Arial Narrow" w:hAnsi="Arial Narrow"/>
          <w:sz w:val="20"/>
          <w:szCs w:val="20"/>
        </w:rPr>
        <w:t xml:space="preserve">”, fabrycznie nowych </w:t>
      </w:r>
      <w:r>
        <w:rPr>
          <w:rFonts w:ascii="Arial Narrow" w:eastAsia="Times New Roman" w:hAnsi="Arial Narrow"/>
          <w:sz w:val="20"/>
          <w:szCs w:val="20"/>
        </w:rPr>
        <w:t xml:space="preserve">środków ochrony </w:t>
      </w:r>
      <w:r w:rsidRPr="00124DA3">
        <w:rPr>
          <w:rFonts w:ascii="Arial Narrow" w:hAnsi="Arial Narrow"/>
          <w:sz w:val="20"/>
          <w:szCs w:val="20"/>
        </w:rPr>
        <w:t>według poniższego wykazu:</w:t>
      </w:r>
    </w:p>
    <w:p w14:paraId="01A0B867" w14:textId="77777777" w:rsidR="00277180" w:rsidRPr="00124DA3" w:rsidRDefault="00277180" w:rsidP="00277180">
      <w:pPr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86"/>
        <w:gridCol w:w="2111"/>
        <w:gridCol w:w="4061"/>
        <w:gridCol w:w="2409"/>
      </w:tblGrid>
      <w:tr w:rsidR="00277180" w:rsidRPr="00AE74C7" w14:paraId="147CCB9D" w14:textId="77777777" w:rsidTr="00B5779B">
        <w:tc>
          <w:tcPr>
            <w:tcW w:w="486" w:type="dxa"/>
            <w:shd w:val="clear" w:color="auto" w:fill="D9D9D9" w:themeFill="background1" w:themeFillShade="D9"/>
          </w:tcPr>
          <w:p w14:paraId="0DCF0397" w14:textId="77777777" w:rsidR="00277180" w:rsidRPr="00AE74C7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59C965DD" w14:textId="77777777" w:rsidR="00277180" w:rsidRPr="00AE74C7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Nazwa</w:t>
            </w:r>
          </w:p>
        </w:tc>
        <w:tc>
          <w:tcPr>
            <w:tcW w:w="4061" w:type="dxa"/>
            <w:shd w:val="clear" w:color="auto" w:fill="D9D9D9" w:themeFill="background1" w:themeFillShade="D9"/>
          </w:tcPr>
          <w:p w14:paraId="1E55A27F" w14:textId="77777777" w:rsidR="00277180" w:rsidRPr="00AE74C7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Parametry minimalne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6479DC7" w14:textId="77777777" w:rsidR="00277180" w:rsidRPr="00AE74C7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AE74C7">
              <w:rPr>
                <w:rFonts w:ascii="Arial Narrow" w:eastAsia="Times New Roman" w:hAnsi="Arial Narrow"/>
                <w:b/>
                <w:sz w:val="18"/>
                <w:szCs w:val="18"/>
              </w:rPr>
              <w:t>Ilość</w:t>
            </w:r>
          </w:p>
        </w:tc>
      </w:tr>
      <w:tr w:rsidR="00277180" w:rsidRPr="00AE74C7" w14:paraId="065AF5C6" w14:textId="77777777" w:rsidTr="00B5779B">
        <w:tc>
          <w:tcPr>
            <w:tcW w:w="9067" w:type="dxa"/>
            <w:gridSpan w:val="4"/>
            <w:shd w:val="clear" w:color="auto" w:fill="D9D9D9" w:themeFill="background1" w:themeFillShade="D9"/>
          </w:tcPr>
          <w:p w14:paraId="129C043B" w14:textId="77777777" w:rsidR="00277180" w:rsidRPr="00AE74C7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Część I Świetlica Środowiskowa w Kwiatkowicach</w:t>
            </w:r>
          </w:p>
        </w:tc>
      </w:tr>
      <w:tr w:rsidR="00277180" w:rsidRPr="00AE74C7" w14:paraId="0936E586" w14:textId="77777777" w:rsidTr="00B5779B">
        <w:tc>
          <w:tcPr>
            <w:tcW w:w="486" w:type="dxa"/>
            <w:shd w:val="clear" w:color="auto" w:fill="auto"/>
          </w:tcPr>
          <w:p w14:paraId="6A935218" w14:textId="77777777" w:rsidR="00277180" w:rsidRPr="00AE74C7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2111" w:type="dxa"/>
            <w:shd w:val="clear" w:color="auto" w:fill="auto"/>
          </w:tcPr>
          <w:p w14:paraId="30C14028" w14:textId="77777777" w:rsidR="00277180" w:rsidRPr="00AE74C7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Maseczki jednorazowe medyczne</w:t>
            </w:r>
          </w:p>
          <w:p w14:paraId="00C7056B" w14:textId="77777777" w:rsidR="00277180" w:rsidRPr="00AE74C7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4061" w:type="dxa"/>
            <w:shd w:val="clear" w:color="auto" w:fill="auto"/>
          </w:tcPr>
          <w:p w14:paraId="6E2786E7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 xml:space="preserve">opakowanie od 50 sztuk do 100 sztuk, ze względu na dopuszczenie różnych opakowań cena przeliczana będzie </w:t>
            </w:r>
            <w:r w:rsidRPr="00C66235">
              <w:rPr>
                <w:rFonts w:ascii="Arial Narrow" w:hAnsi="Arial Narrow" w:cstheme="minorHAnsi"/>
                <w:sz w:val="18"/>
                <w:szCs w:val="18"/>
                <w:u w:val="single"/>
              </w:rPr>
              <w:t>na jedną sztukę</w:t>
            </w:r>
            <w:r w:rsidRPr="00C66235">
              <w:rPr>
                <w:rFonts w:ascii="Arial Narrow" w:hAnsi="Arial Narrow" w:cstheme="minorHAnsi"/>
                <w:sz w:val="18"/>
                <w:szCs w:val="18"/>
              </w:rPr>
              <w:t xml:space="preserve"> w celu porównywalności ofert,</w:t>
            </w:r>
          </w:p>
          <w:p w14:paraId="7D6F2C20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wykonana z 3 warstw włókniny,</w:t>
            </w:r>
          </w:p>
          <w:p w14:paraId="2CFCB5B2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posiada wkładkę modelującą na nos,</w:t>
            </w:r>
          </w:p>
          <w:p w14:paraId="75D3410E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zgodna z normą EN 14683:2014 typ II,</w:t>
            </w:r>
          </w:p>
          <w:p w14:paraId="4473BCA8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skuteczność filtracji bakterii BFE&gt;98%,</w:t>
            </w:r>
          </w:p>
          <w:p w14:paraId="27195B90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mocowana na gumki,</w:t>
            </w:r>
          </w:p>
          <w:p w14:paraId="12DA77AF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pakowana w kartonik, podajnik z możliwością pojedynczego wyjmowania,</w:t>
            </w:r>
          </w:p>
          <w:p w14:paraId="622E3C47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kolor: zielony, niebieski, biały, różowy,</w:t>
            </w:r>
          </w:p>
          <w:p w14:paraId="22CB697B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nie zawiera lateksu,</w:t>
            </w:r>
          </w:p>
          <w:p w14:paraId="709A468F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jednorazowego użytku,</w:t>
            </w:r>
          </w:p>
          <w:p w14:paraId="6991C299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niejałowa.</w:t>
            </w:r>
          </w:p>
        </w:tc>
        <w:tc>
          <w:tcPr>
            <w:tcW w:w="2409" w:type="dxa"/>
            <w:shd w:val="clear" w:color="auto" w:fill="auto"/>
          </w:tcPr>
          <w:p w14:paraId="17E36218" w14:textId="77777777" w:rsidR="00277180" w:rsidRPr="00AE74C7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7.200 sztuk</w:t>
            </w:r>
          </w:p>
        </w:tc>
      </w:tr>
      <w:tr w:rsidR="00277180" w:rsidRPr="00AE74C7" w14:paraId="69098B7E" w14:textId="77777777" w:rsidTr="00B5779B">
        <w:trPr>
          <w:trHeight w:val="3360"/>
        </w:trPr>
        <w:tc>
          <w:tcPr>
            <w:tcW w:w="486" w:type="dxa"/>
            <w:shd w:val="clear" w:color="auto" w:fill="auto"/>
          </w:tcPr>
          <w:p w14:paraId="1A0FFF01" w14:textId="77777777" w:rsidR="00277180" w:rsidRPr="00AE74C7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2111" w:type="dxa"/>
            <w:shd w:val="clear" w:color="auto" w:fill="auto"/>
          </w:tcPr>
          <w:p w14:paraId="72B67B1D" w14:textId="77777777" w:rsidR="00277180" w:rsidRPr="00AE74C7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Żele do dezynfekcji rąk</w:t>
            </w:r>
          </w:p>
          <w:p w14:paraId="5D9DF8C0" w14:textId="77777777" w:rsidR="00277180" w:rsidRPr="00AE74C7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4061" w:type="dxa"/>
            <w:shd w:val="clear" w:color="auto" w:fill="auto"/>
          </w:tcPr>
          <w:p w14:paraId="105CC946" w14:textId="77777777" w:rsidR="00277180" w:rsidRPr="000118CB" w:rsidRDefault="00277180" w:rsidP="003506A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0118CB">
              <w:rPr>
                <w:rFonts w:ascii="Arial Narrow" w:hAnsi="Arial Narrow" w:cstheme="minorHAnsi"/>
                <w:sz w:val="18"/>
                <w:szCs w:val="18"/>
              </w:rPr>
              <w:t xml:space="preserve">opakowanie </w:t>
            </w:r>
            <w:r>
              <w:rPr>
                <w:rFonts w:ascii="Arial Narrow" w:hAnsi="Arial Narrow" w:cstheme="minorHAnsi"/>
                <w:sz w:val="18"/>
                <w:szCs w:val="18"/>
              </w:rPr>
              <w:t>5 litrów,</w:t>
            </w:r>
          </w:p>
          <w:p w14:paraId="52A24F01" w14:textId="77777777" w:rsidR="00277180" w:rsidRDefault="00277180" w:rsidP="003506A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0E2BE4">
              <w:rPr>
                <w:rFonts w:ascii="Arial Narrow" w:hAnsi="Arial Narrow" w:cstheme="minorHAnsi"/>
                <w:sz w:val="18"/>
                <w:szCs w:val="18"/>
              </w:rPr>
              <w:t xml:space="preserve">do dezynfekcji rąk bez użycia wody, </w:t>
            </w:r>
          </w:p>
          <w:p w14:paraId="37BDCBA1" w14:textId="77777777" w:rsidR="00277180" w:rsidRDefault="00277180" w:rsidP="003506A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0E2BE4">
              <w:rPr>
                <w:rFonts w:ascii="Arial Narrow" w:hAnsi="Arial Narrow" w:cstheme="minorHAnsi"/>
                <w:sz w:val="18"/>
                <w:szCs w:val="18"/>
              </w:rPr>
              <w:t>posiadające właściwości bakteriobójcze, grzybobójcze i wirusobójcze, o zawartości alkoholu etylowego min. 70g/100g, z terminem ważności: minimum 2 lata od daty dostawy</w:t>
            </w:r>
            <w:r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  <w:p w14:paraId="0739B968" w14:textId="77777777" w:rsidR="00277180" w:rsidRPr="000E2BE4" w:rsidRDefault="00277180" w:rsidP="003506A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ś</w:t>
            </w:r>
            <w:r w:rsidRPr="000E2BE4">
              <w:rPr>
                <w:rFonts w:ascii="Arial Narrow" w:hAnsi="Arial Narrow" w:cstheme="minorHAnsi"/>
                <w:sz w:val="18"/>
                <w:szCs w:val="18"/>
              </w:rPr>
              <w:t>rodki dezynfekcyjne jako produkty biobójcze muszą:</w:t>
            </w:r>
          </w:p>
          <w:p w14:paraId="4C8A7D0F" w14:textId="77777777" w:rsidR="00277180" w:rsidRDefault="00277180" w:rsidP="003506A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0E2BE4">
              <w:rPr>
                <w:rFonts w:ascii="Arial Narrow" w:hAnsi="Arial Narrow" w:cstheme="minorHAnsi"/>
                <w:sz w:val="18"/>
                <w:szCs w:val="18"/>
              </w:rPr>
              <w:t>spełniać wymagania normy PN-EN 1500, PN-EN 13727, oraz PN-EN 14476,</w:t>
            </w:r>
          </w:p>
          <w:p w14:paraId="77EC7DB7" w14:textId="77777777" w:rsidR="00277180" w:rsidRDefault="00277180" w:rsidP="003506A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287C1E">
              <w:rPr>
                <w:rFonts w:ascii="Arial Narrow" w:hAnsi="Arial Narrow" w:cstheme="minorHAnsi"/>
                <w:sz w:val="18"/>
                <w:szCs w:val="18"/>
              </w:rPr>
              <w:t>spełniać wymagania zawarte w ustawie z dnia 9 października 2015 r. o produktach biobójczych oraz wymagania rozporządzenia Parlamentu Europejskiego i Rady (UE) nr 528/2012 z dnia 22 maja 2012 r. w sprawie udostępniania na rynku i stosowania produktów biobójczych (Dz. Urz. UE L 167 z 27.06.2012, str. 1) oraz posiadać odpowiednie pozwolenie na obrót i wpis do Wykazu Produktów Biobójczych,</w:t>
            </w:r>
          </w:p>
          <w:p w14:paraId="469FCA72" w14:textId="77777777" w:rsidR="00277180" w:rsidRDefault="00277180" w:rsidP="003506A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287C1E">
              <w:rPr>
                <w:rFonts w:ascii="Arial Narrow" w:hAnsi="Arial Narrow" w:cstheme="minorHAnsi"/>
                <w:sz w:val="18"/>
                <w:szCs w:val="18"/>
              </w:rPr>
              <w:t>posiadać odpowiednie pozwolenie na obrót i wpis do Wykazu Produktów Biobójczych,</w:t>
            </w:r>
          </w:p>
          <w:p w14:paraId="7B263FB7" w14:textId="77777777" w:rsidR="00277180" w:rsidRPr="00287C1E" w:rsidRDefault="00277180" w:rsidP="003506A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287C1E">
              <w:rPr>
                <w:rFonts w:ascii="Arial Narrow" w:hAnsi="Arial Narrow" w:cstheme="minorHAnsi"/>
                <w:sz w:val="18"/>
                <w:szCs w:val="18"/>
              </w:rPr>
              <w:t>posiadać oznakowanie znakiem CE.</w:t>
            </w:r>
          </w:p>
        </w:tc>
        <w:tc>
          <w:tcPr>
            <w:tcW w:w="2409" w:type="dxa"/>
            <w:shd w:val="clear" w:color="auto" w:fill="auto"/>
          </w:tcPr>
          <w:p w14:paraId="05675A8D" w14:textId="77777777" w:rsidR="00277180" w:rsidRPr="00AE74C7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90 litrów</w:t>
            </w:r>
          </w:p>
        </w:tc>
      </w:tr>
      <w:tr w:rsidR="00277180" w:rsidRPr="00AE74C7" w14:paraId="68668B5C" w14:textId="77777777" w:rsidTr="00B5779B">
        <w:trPr>
          <w:trHeight w:val="3360"/>
        </w:trPr>
        <w:tc>
          <w:tcPr>
            <w:tcW w:w="486" w:type="dxa"/>
            <w:shd w:val="clear" w:color="auto" w:fill="auto"/>
          </w:tcPr>
          <w:p w14:paraId="2E394A6C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2111" w:type="dxa"/>
            <w:shd w:val="clear" w:color="auto" w:fill="auto"/>
          </w:tcPr>
          <w:p w14:paraId="66E8EF6B" w14:textId="77777777" w:rsidR="00277180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Płyny do dezynfekcji powierzchni </w:t>
            </w:r>
          </w:p>
        </w:tc>
        <w:tc>
          <w:tcPr>
            <w:tcW w:w="4061" w:type="dxa"/>
            <w:shd w:val="clear" w:color="auto" w:fill="auto"/>
          </w:tcPr>
          <w:p w14:paraId="1135C214" w14:textId="77777777" w:rsidR="00277180" w:rsidRPr="001579E5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579E5">
              <w:rPr>
                <w:rFonts w:ascii="Arial Narrow" w:hAnsi="Arial Narrow"/>
                <w:sz w:val="18"/>
                <w:szCs w:val="18"/>
              </w:rPr>
              <w:t>opakowanie 5 litrów,</w:t>
            </w:r>
          </w:p>
          <w:p w14:paraId="56632373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81330">
              <w:rPr>
                <w:rFonts w:ascii="Arial Narrow" w:hAnsi="Arial Narrow"/>
                <w:sz w:val="18"/>
                <w:szCs w:val="18"/>
              </w:rPr>
              <w:t xml:space="preserve">preparaty do szybkiej dezynfekcji powierzchni, </w:t>
            </w:r>
            <w:r w:rsidRPr="00081330">
              <w:rPr>
                <w:rFonts w:ascii="Arial Narrow" w:hAnsi="Arial Narrow"/>
                <w:sz w:val="18"/>
                <w:szCs w:val="18"/>
              </w:rPr>
              <w:br/>
              <w:t>w tym powierzchni mających kontakt z żywnością, muszą:</w:t>
            </w:r>
          </w:p>
          <w:p w14:paraId="3453D6BC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 xml:space="preserve">posiadać wymagane normy PN-EN 13727 (bakterie), PN-EN 13624 (grzyby), PN-EN 14476 (wirusy), PN-EN 14348 (mykobakterie), </w:t>
            </w:r>
          </w:p>
          <w:p w14:paraId="0F61A99D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>osiągać spektrum działania po 30 sekundach do 5 minut,</w:t>
            </w:r>
          </w:p>
          <w:p w14:paraId="30B4B22B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 xml:space="preserve">posiadać deklarację zgodności  na zgodność z wymaganiami  Rozporządzenia Ministra Zdrowia z dnia 17 lutego 2016 r. w sprawie wymagań zasadniczych oraz procedur oceny zgodności wyrobów medycznych (Dz. U. poz. 211), albo deklarację zgodności </w:t>
            </w:r>
          </w:p>
          <w:p w14:paraId="1F23F610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>z wymaganiami dyrektywy 93/42/EWG,  albo deklarację zgodności z wymaganiami rozporządzenia (UE) 2017/745,</w:t>
            </w:r>
          </w:p>
          <w:p w14:paraId="41A38081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 xml:space="preserve">spełniać wymagania zawarte w ustawie z dnia 9 października 2015 r. o produktach biobójczych oraz wymagań rozporządzenia Parlamentu Europejskiego i Rady (UE) </w:t>
            </w:r>
          </w:p>
          <w:p w14:paraId="3885B3A6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>nr 528/2012 z dnia 22 maja 2012 r. w sprawie udostępniania na rynku i stosowania produktów biobójczych (Dz. Urz. UE L 167 z 27.06.2012, str. 1),</w:t>
            </w:r>
          </w:p>
          <w:p w14:paraId="7C49B886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>posiadać odpowiednie pozwolenie na obrót i wpis do Wykazu Produktów Biobójczych,</w:t>
            </w:r>
          </w:p>
          <w:p w14:paraId="3338E8FD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>posiadać oznakowanie znakiem CE,</w:t>
            </w:r>
          </w:p>
          <w:p w14:paraId="294EF293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>posiadać termin ważności minimum 2 lata od daty dostawy.</w:t>
            </w:r>
          </w:p>
        </w:tc>
        <w:tc>
          <w:tcPr>
            <w:tcW w:w="2409" w:type="dxa"/>
            <w:shd w:val="clear" w:color="auto" w:fill="auto"/>
          </w:tcPr>
          <w:p w14:paraId="54BCC1E0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90 litrów</w:t>
            </w:r>
          </w:p>
        </w:tc>
      </w:tr>
      <w:tr w:rsidR="00277180" w:rsidRPr="00AE74C7" w14:paraId="2DC1CB3E" w14:textId="77777777" w:rsidTr="00B5779B">
        <w:trPr>
          <w:trHeight w:val="1642"/>
        </w:trPr>
        <w:tc>
          <w:tcPr>
            <w:tcW w:w="486" w:type="dxa"/>
            <w:shd w:val="clear" w:color="auto" w:fill="auto"/>
          </w:tcPr>
          <w:p w14:paraId="40FD3239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4.</w:t>
            </w:r>
          </w:p>
        </w:tc>
        <w:tc>
          <w:tcPr>
            <w:tcW w:w="2111" w:type="dxa"/>
            <w:shd w:val="clear" w:color="auto" w:fill="auto"/>
          </w:tcPr>
          <w:p w14:paraId="4C7C7A77" w14:textId="77777777" w:rsidR="00277180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Dozownik bezdotykowy stojący z możliwością uzupełniania dowolnego płynu</w:t>
            </w:r>
          </w:p>
        </w:tc>
        <w:tc>
          <w:tcPr>
            <w:tcW w:w="4061" w:type="dxa"/>
            <w:shd w:val="clear" w:color="auto" w:fill="auto"/>
          </w:tcPr>
          <w:p w14:paraId="5E730530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kolor czarny (wersja 3),</w:t>
            </w:r>
          </w:p>
          <w:p w14:paraId="7D9AFA18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opakowanie 1 sztuka,</w:t>
            </w:r>
          </w:p>
          <w:p w14:paraId="3D796DFE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waga 3,075 kg,</w:t>
            </w:r>
          </w:p>
          <w:p w14:paraId="767D8C1A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dedykowany do dozowników hybrydowych/bezdotykowy ale również do zwykłych takich jak: Line, Foam, Bulk (rączka wspomagająca dozowanie),</w:t>
            </w:r>
          </w:p>
          <w:p w14:paraId="4974B1B0" w14:textId="77777777" w:rsidR="00277180" w:rsidRPr="00BB65FF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materiał: malowane na czarno, aluminium. </w:t>
            </w:r>
          </w:p>
        </w:tc>
        <w:tc>
          <w:tcPr>
            <w:tcW w:w="2409" w:type="dxa"/>
            <w:shd w:val="clear" w:color="auto" w:fill="auto"/>
          </w:tcPr>
          <w:p w14:paraId="1CD18AAD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sztuka</w:t>
            </w:r>
          </w:p>
        </w:tc>
      </w:tr>
      <w:tr w:rsidR="00277180" w:rsidRPr="00AE74C7" w14:paraId="153DE316" w14:textId="77777777" w:rsidTr="00B5779B">
        <w:trPr>
          <w:trHeight w:val="1642"/>
        </w:trPr>
        <w:tc>
          <w:tcPr>
            <w:tcW w:w="486" w:type="dxa"/>
            <w:shd w:val="clear" w:color="auto" w:fill="auto"/>
          </w:tcPr>
          <w:p w14:paraId="7E9ECC6E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5.</w:t>
            </w:r>
          </w:p>
        </w:tc>
        <w:tc>
          <w:tcPr>
            <w:tcW w:w="2111" w:type="dxa"/>
            <w:shd w:val="clear" w:color="auto" w:fill="auto"/>
          </w:tcPr>
          <w:p w14:paraId="2D15A008" w14:textId="77777777" w:rsidR="00277180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Dozownik bezdotykowy z możliwością uzupełniania dowolnego płynu </w:t>
            </w:r>
          </w:p>
        </w:tc>
        <w:tc>
          <w:tcPr>
            <w:tcW w:w="4061" w:type="dxa"/>
            <w:shd w:val="clear" w:color="auto" w:fill="auto"/>
          </w:tcPr>
          <w:p w14:paraId="31A9275A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dolewowy, dedykowany do produktu Soft Care Des E Spray oraz preparatów do mycia rąk Soft Care,</w:t>
            </w:r>
          </w:p>
          <w:p w14:paraId="4157765F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kolor biały,</w:t>
            </w:r>
          </w:p>
          <w:p w14:paraId="5364E9B6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opakowanie 1 sztuka,</w:t>
            </w:r>
          </w:p>
          <w:p w14:paraId="6166C4BB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Wymiary: 275 (wys.) x 125 (dł.) x 130 (szer.)/mm,</w:t>
            </w:r>
          </w:p>
          <w:p w14:paraId="3E961D10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Waga: 0,6 kg,</w:t>
            </w:r>
          </w:p>
          <w:p w14:paraId="1FE5D491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Wielkość dozy: 0,9 ml,</w:t>
            </w:r>
          </w:p>
          <w:p w14:paraId="4F188BC7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Pojemność: 1 litr, system zamknięty,</w:t>
            </w:r>
          </w:p>
          <w:p w14:paraId="7BB7279B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Materiały: ABS (pokrywa i przycisk), części elektroniczne,</w:t>
            </w:r>
          </w:p>
          <w:p w14:paraId="3C776F1A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Migająca czerwona dioda LED, sygnał niskiego poziomu baterii,</w:t>
            </w:r>
          </w:p>
          <w:p w14:paraId="4CEE13C8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 baterie alkaliczne, 1,5 V każda, rodzaj LR14, (łącznie 4,5 V) – w zestawie (wydajność ok. 100 tyś. Dozowań).</w:t>
            </w:r>
          </w:p>
        </w:tc>
        <w:tc>
          <w:tcPr>
            <w:tcW w:w="2409" w:type="dxa"/>
            <w:shd w:val="clear" w:color="auto" w:fill="auto"/>
          </w:tcPr>
          <w:p w14:paraId="6479C99A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4 sztuki </w:t>
            </w:r>
          </w:p>
          <w:p w14:paraId="2F381301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277180" w:rsidRPr="00AE74C7" w14:paraId="0F3CD090" w14:textId="77777777" w:rsidTr="00B5779B">
        <w:trPr>
          <w:trHeight w:val="1642"/>
        </w:trPr>
        <w:tc>
          <w:tcPr>
            <w:tcW w:w="486" w:type="dxa"/>
            <w:shd w:val="clear" w:color="auto" w:fill="auto"/>
          </w:tcPr>
          <w:p w14:paraId="023D6EAE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>6.</w:t>
            </w:r>
          </w:p>
        </w:tc>
        <w:tc>
          <w:tcPr>
            <w:tcW w:w="2111" w:type="dxa"/>
            <w:shd w:val="clear" w:color="auto" w:fill="auto"/>
          </w:tcPr>
          <w:p w14:paraId="09CBB8B8" w14:textId="77777777" w:rsidR="00277180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Termometr bezdotykowy</w:t>
            </w:r>
          </w:p>
        </w:tc>
        <w:tc>
          <w:tcPr>
            <w:tcW w:w="4061" w:type="dxa"/>
            <w:shd w:val="clear" w:color="auto" w:fill="auto"/>
          </w:tcPr>
          <w:p w14:paraId="677A2477" w14:textId="77777777" w:rsidR="00277180" w:rsidRPr="000C4A1E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4A1E">
              <w:rPr>
                <w:rFonts w:ascii="Arial Narrow" w:hAnsi="Arial Narrow"/>
                <w:sz w:val="18"/>
                <w:szCs w:val="18"/>
              </w:rPr>
              <w:t>Certyfikat</w:t>
            </w:r>
            <w:r w:rsidRPr="000C4A1E">
              <w:rPr>
                <w:rFonts w:ascii="MS Gothic" w:eastAsia="MS Gothic" w:hAnsi="MS Gothic" w:cs="MS Gothic" w:hint="eastAsia"/>
                <w:sz w:val="18"/>
                <w:szCs w:val="18"/>
              </w:rPr>
              <w:t>：</w:t>
            </w:r>
            <w:r w:rsidRPr="000C4A1E">
              <w:rPr>
                <w:rFonts w:ascii="Arial Narrow" w:hAnsi="Arial Narrow"/>
                <w:sz w:val="18"/>
                <w:szCs w:val="18"/>
              </w:rPr>
              <w:t>IS013485 /CE /CFDA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53D5CDD9" w14:textId="77777777" w:rsidR="00277180" w:rsidRPr="000C4A1E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4A1E">
              <w:rPr>
                <w:rFonts w:ascii="Arial Narrow" w:hAnsi="Arial Narrow"/>
                <w:sz w:val="18"/>
                <w:szCs w:val="18"/>
              </w:rPr>
              <w:t>Zakres pomiaru: 32-43</w:t>
            </w:r>
            <w:r w:rsidRPr="000C4A1E">
              <w:rPr>
                <w:rFonts w:ascii="Cambria Math" w:hAnsi="Cambria Math" w:cs="Cambria Math"/>
                <w:sz w:val="18"/>
                <w:szCs w:val="18"/>
              </w:rPr>
              <w:t>℃</w:t>
            </w:r>
            <w:r>
              <w:rPr>
                <w:rFonts w:ascii="Cambria Math" w:hAnsi="Cambria Math" w:cs="Cambria Math"/>
                <w:sz w:val="18"/>
                <w:szCs w:val="18"/>
              </w:rPr>
              <w:t>,</w:t>
            </w:r>
          </w:p>
          <w:p w14:paraId="4C46EC93" w14:textId="77777777" w:rsidR="00277180" w:rsidRPr="000C4A1E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4A1E">
              <w:rPr>
                <w:rFonts w:ascii="Arial Narrow" w:hAnsi="Arial Narrow"/>
                <w:sz w:val="18"/>
                <w:szCs w:val="18"/>
              </w:rPr>
              <w:t xml:space="preserve">Jednostka pomiaru: </w:t>
            </w:r>
            <w:r w:rsidRPr="000C4A1E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Pr="000C4A1E">
              <w:rPr>
                <w:rFonts w:ascii="Arial Narrow" w:hAnsi="Arial Narrow"/>
                <w:sz w:val="18"/>
                <w:szCs w:val="18"/>
              </w:rPr>
              <w:t>/</w:t>
            </w:r>
            <w:r w:rsidRPr="000C4A1E">
              <w:rPr>
                <w:rFonts w:ascii="Cambria Math" w:hAnsi="Cambria Math" w:cs="Cambria Math"/>
                <w:sz w:val="18"/>
                <w:szCs w:val="18"/>
              </w:rPr>
              <w:t>℉</w:t>
            </w:r>
            <w:r>
              <w:rPr>
                <w:rFonts w:ascii="Cambria Math" w:hAnsi="Cambria Math" w:cs="Cambria Math"/>
                <w:sz w:val="18"/>
                <w:szCs w:val="18"/>
              </w:rPr>
              <w:t>,</w:t>
            </w:r>
          </w:p>
          <w:p w14:paraId="57EEAF13" w14:textId="77777777" w:rsidR="00277180" w:rsidRPr="000C4A1E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4A1E">
              <w:rPr>
                <w:rFonts w:ascii="Arial Narrow" w:hAnsi="Arial Narrow"/>
                <w:sz w:val="18"/>
                <w:szCs w:val="18"/>
              </w:rPr>
              <w:t>Wymiary: 149*38*42mm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7ABF466A" w14:textId="77777777" w:rsidR="00277180" w:rsidRPr="000C4A1E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4A1E">
              <w:rPr>
                <w:rFonts w:ascii="Arial Narrow" w:hAnsi="Arial Narrow"/>
                <w:sz w:val="18"/>
                <w:szCs w:val="18"/>
              </w:rPr>
              <w:t>Czas pomiaru: 1 sek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16FD3A89" w14:textId="77777777" w:rsidR="00277180" w:rsidRPr="000C4A1E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4A1E">
              <w:rPr>
                <w:rFonts w:ascii="Arial Narrow" w:hAnsi="Arial Narrow"/>
                <w:sz w:val="18"/>
                <w:szCs w:val="18"/>
              </w:rPr>
              <w:t>Automatyczne wyłączenie: 30 sek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0BBB4E26" w14:textId="77777777" w:rsidR="00277180" w:rsidRPr="000C4A1E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4A1E">
              <w:rPr>
                <w:rFonts w:ascii="Arial Narrow" w:hAnsi="Arial Narrow"/>
                <w:sz w:val="18"/>
                <w:szCs w:val="18"/>
              </w:rPr>
              <w:t>Pomiar należy wykonywać trzymając urządzenie maksymalnie 5cm od czoła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  <w:r w:rsidRPr="000C4A1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BB1BA02" w14:textId="77777777" w:rsidR="00277180" w:rsidRPr="000C4A1E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4A1E">
              <w:rPr>
                <w:rFonts w:ascii="Arial Narrow" w:hAnsi="Arial Narrow"/>
                <w:sz w:val="18"/>
                <w:szCs w:val="18"/>
              </w:rPr>
              <w:t xml:space="preserve">Dokładność pomiaru: +/- 0.3 </w:t>
            </w:r>
            <w:r w:rsidRPr="000C4A1E">
              <w:rPr>
                <w:rFonts w:ascii="Cambria Math" w:hAnsi="Cambria Math" w:cs="Cambria Math"/>
                <w:sz w:val="18"/>
                <w:szCs w:val="18"/>
              </w:rPr>
              <w:t>℃</w:t>
            </w:r>
            <w:r>
              <w:rPr>
                <w:rFonts w:ascii="Cambria Math" w:hAnsi="Cambria Math" w:cs="Cambria Math"/>
                <w:sz w:val="18"/>
                <w:szCs w:val="18"/>
              </w:rPr>
              <w:t>,</w:t>
            </w:r>
          </w:p>
          <w:p w14:paraId="5C39AD06" w14:textId="77777777" w:rsidR="00277180" w:rsidRPr="000C4A1E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4A1E">
              <w:rPr>
                <w:rFonts w:ascii="Arial Narrow" w:hAnsi="Arial Narrow"/>
                <w:sz w:val="18"/>
                <w:szCs w:val="18"/>
              </w:rPr>
              <w:t xml:space="preserve">Odpowiedni dla dzieci od 4 tygodnia życia. </w:t>
            </w:r>
          </w:p>
        </w:tc>
        <w:tc>
          <w:tcPr>
            <w:tcW w:w="2409" w:type="dxa"/>
            <w:shd w:val="clear" w:color="auto" w:fill="auto"/>
          </w:tcPr>
          <w:p w14:paraId="2BAFB844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sztuka</w:t>
            </w:r>
          </w:p>
        </w:tc>
      </w:tr>
      <w:tr w:rsidR="00277180" w:rsidRPr="00AE74C7" w14:paraId="54545289" w14:textId="77777777" w:rsidTr="00B5779B">
        <w:trPr>
          <w:trHeight w:val="1022"/>
        </w:trPr>
        <w:tc>
          <w:tcPr>
            <w:tcW w:w="486" w:type="dxa"/>
            <w:shd w:val="clear" w:color="auto" w:fill="auto"/>
          </w:tcPr>
          <w:p w14:paraId="2B19DF35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7.</w:t>
            </w:r>
          </w:p>
        </w:tc>
        <w:tc>
          <w:tcPr>
            <w:tcW w:w="2111" w:type="dxa"/>
            <w:shd w:val="clear" w:color="auto" w:fill="auto"/>
          </w:tcPr>
          <w:p w14:paraId="1A94C541" w14:textId="77777777" w:rsidR="00277180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Lampa bakteriobójcza </w:t>
            </w:r>
            <w:r w:rsidRPr="00885D91">
              <w:rPr>
                <w:rFonts w:ascii="Arial Narrow" w:hAnsi="Arial Narrow" w:cstheme="minorHAnsi"/>
                <w:sz w:val="18"/>
                <w:szCs w:val="18"/>
              </w:rPr>
              <w:t>przepływowe, przejezdne z licznikiem czasu pracy</w:t>
            </w:r>
          </w:p>
        </w:tc>
        <w:tc>
          <w:tcPr>
            <w:tcW w:w="4061" w:type="dxa"/>
            <w:shd w:val="clear" w:color="auto" w:fill="auto"/>
          </w:tcPr>
          <w:p w14:paraId="58600FA6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napięcie zasilania: 230 V 50 Hz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7845469E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energooszczędne - pobór mocy: 115 VA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14B30A25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element emitujący promieniowanie UV-C: 2x55 W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398F2E7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trwałość promiennika: 8000 h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0DAB4A02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wydajność wentylatora: 199 m3/h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7F42EA24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dezynfekowana kubatura: 45-90 m3/h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451D68DB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zasięg działania lampy: 18-36 m2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144C641E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 xml:space="preserve">klasa zabezpieczenia ppor.: I 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51A97C1C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typ obudowy: IP 20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6E0B1443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wymiary kopuły: 1125 x 215 x 130 mm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A15433B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wymiary: 600 x 1340 x 600 mm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5CC0EFB2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masa: 13,5 kg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70B86185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przewód z wtyczką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6C820DB2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sztuka</w:t>
            </w:r>
          </w:p>
        </w:tc>
      </w:tr>
      <w:tr w:rsidR="00277180" w:rsidRPr="00AE74C7" w14:paraId="63BC1E3B" w14:textId="77777777" w:rsidTr="00B5779B">
        <w:trPr>
          <w:trHeight w:val="1022"/>
        </w:trPr>
        <w:tc>
          <w:tcPr>
            <w:tcW w:w="486" w:type="dxa"/>
            <w:shd w:val="clear" w:color="auto" w:fill="auto"/>
          </w:tcPr>
          <w:p w14:paraId="41EF28C3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8.</w:t>
            </w:r>
          </w:p>
        </w:tc>
        <w:tc>
          <w:tcPr>
            <w:tcW w:w="2111" w:type="dxa"/>
            <w:shd w:val="clear" w:color="auto" w:fill="auto"/>
          </w:tcPr>
          <w:p w14:paraId="0EFB9643" w14:textId="77777777" w:rsidR="00277180" w:rsidRPr="00AF3C67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Ozonator - </w:t>
            </w:r>
            <w:r w:rsidRPr="00AF3C67">
              <w:rPr>
                <w:rFonts w:ascii="Arial Narrow" w:hAnsi="Arial Narrow" w:cstheme="minorHAnsi"/>
                <w:sz w:val="18"/>
                <w:szCs w:val="18"/>
              </w:rPr>
              <w:t>generator ozon</w:t>
            </w:r>
            <w:r>
              <w:rPr>
                <w:rFonts w:ascii="Arial Narrow" w:hAnsi="Arial Narrow" w:cstheme="minorHAnsi"/>
                <w:sz w:val="18"/>
                <w:szCs w:val="18"/>
              </w:rPr>
              <w:t>u</w:t>
            </w:r>
            <w:r w:rsidRPr="00AF3C67">
              <w:rPr>
                <w:rFonts w:ascii="Arial Narrow" w:hAnsi="Arial Narrow" w:cstheme="minorHAnsi"/>
                <w:sz w:val="18"/>
                <w:szCs w:val="18"/>
              </w:rPr>
              <w:t xml:space="preserve"> do powierzchni minimum (stosowna do każdego projektu powierzchnia)</w:t>
            </w:r>
          </w:p>
          <w:p w14:paraId="64C03E83" w14:textId="77777777" w:rsidR="00277180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061" w:type="dxa"/>
            <w:shd w:val="clear" w:color="auto" w:fill="auto"/>
          </w:tcPr>
          <w:p w14:paraId="3E2B0DF1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Pr="000E2C9C">
              <w:rPr>
                <w:rFonts w:ascii="Arial Narrow" w:hAnsi="Arial Narrow"/>
                <w:sz w:val="18"/>
                <w:szCs w:val="18"/>
              </w:rPr>
              <w:t>zonator przeznaczony do dezynfekcji powierzchni WŁĄ</w:t>
            </w:r>
            <w:r>
              <w:rPr>
                <w:rFonts w:ascii="Arial Narrow" w:hAnsi="Arial Narrow"/>
                <w:sz w:val="18"/>
                <w:szCs w:val="18"/>
              </w:rPr>
              <w:t>ŚC</w:t>
            </w:r>
            <w:r w:rsidRPr="000E2C9C">
              <w:rPr>
                <w:rFonts w:ascii="Arial Narrow" w:hAnsi="Arial Narrow"/>
                <w:sz w:val="18"/>
                <w:szCs w:val="18"/>
              </w:rPr>
              <w:t xml:space="preserve">IWA DLA PROJEKTU, minimalna wydajność w gramach/ 1 godzinę, w materiale - ze stali nierdzewnej, z programatorem czasowym do automatycznego włączania i wyłączania pracy ozonatora. </w:t>
            </w:r>
            <w:r w:rsidRPr="00E424C1">
              <w:rPr>
                <w:rFonts w:ascii="Arial Narrow" w:hAnsi="Arial Narrow"/>
                <w:sz w:val="18"/>
                <w:szCs w:val="18"/>
                <w:u w:val="single"/>
              </w:rPr>
              <w:t>Oferent przeprowadzi minimum trzy szkolenia dla personelu w siedzibie zamawiającego w wyznaczonych terminach</w:t>
            </w:r>
            <w:r>
              <w:rPr>
                <w:rFonts w:ascii="Arial Narrow" w:hAnsi="Arial Narrow"/>
                <w:sz w:val="18"/>
                <w:szCs w:val="18"/>
                <w:u w:val="single"/>
              </w:rPr>
              <w:t xml:space="preserve"> przez zamawiającego. Koszt dojazdu osoby wyznaczonej przez wykonawcę oraz usługa instruktarzu wliczone w cenę produktu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14C2B50A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Pr="000E35B5">
              <w:rPr>
                <w:rFonts w:ascii="Arial Narrow" w:hAnsi="Arial Narrow"/>
                <w:sz w:val="18"/>
                <w:szCs w:val="18"/>
              </w:rPr>
              <w:t>apięcie: AC 220 ~ 240 V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0CA7F5FC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</w:t>
            </w:r>
            <w:r w:rsidRPr="000E35B5">
              <w:rPr>
                <w:rFonts w:ascii="Arial Narrow" w:hAnsi="Arial Narrow"/>
                <w:sz w:val="18"/>
                <w:szCs w:val="18"/>
              </w:rPr>
              <w:t>ydajność ozonu: stosowna do powierzchni g/h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2294849D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Pr="000E35B5">
              <w:rPr>
                <w:rFonts w:ascii="Arial Narrow" w:hAnsi="Arial Narrow"/>
                <w:sz w:val="18"/>
                <w:szCs w:val="18"/>
              </w:rPr>
              <w:t>budowa ze stali nierdzewnej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6B03A20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0E35B5">
              <w:rPr>
                <w:rFonts w:ascii="Arial Narrow" w:hAnsi="Arial Narrow"/>
                <w:sz w:val="18"/>
                <w:szCs w:val="18"/>
              </w:rPr>
              <w:t>egulacja wydajności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21B2B538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</w:t>
            </w:r>
            <w:r w:rsidRPr="000E35B5">
              <w:rPr>
                <w:rFonts w:ascii="Arial Narrow" w:hAnsi="Arial Narrow"/>
                <w:sz w:val="18"/>
                <w:szCs w:val="18"/>
              </w:rPr>
              <w:t>iltr przeciw zakłóceniowy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5FDEE5C8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ł</w:t>
            </w:r>
            <w:r w:rsidRPr="000E35B5">
              <w:rPr>
                <w:rFonts w:ascii="Arial Narrow" w:hAnsi="Arial Narrow"/>
                <w:sz w:val="18"/>
                <w:szCs w:val="18"/>
              </w:rPr>
              <w:t>atwe do wymiany płytki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05220B97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Pr="000E35B5">
              <w:rPr>
                <w:rFonts w:ascii="Arial Narrow" w:hAnsi="Arial Narrow"/>
                <w:sz w:val="18"/>
                <w:szCs w:val="18"/>
              </w:rPr>
              <w:t>ardzo żywotne płytki ozonowe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062362D8" w14:textId="77777777" w:rsidR="00277180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</w:t>
            </w:r>
            <w:r w:rsidRPr="000E35B5">
              <w:rPr>
                <w:rFonts w:ascii="Arial Narrow" w:hAnsi="Arial Narrow"/>
                <w:sz w:val="18"/>
                <w:szCs w:val="18"/>
              </w:rPr>
              <w:t>warancja 24 miesiące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1693BAC8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345</w:t>
            </w:r>
            <w:r w:rsidRPr="007E6260">
              <w:rPr>
                <w:rFonts w:ascii="Arial Narrow" w:hAnsi="Arial Narrow"/>
                <w:sz w:val="18"/>
                <w:szCs w:val="18"/>
              </w:rPr>
              <w:t xml:space="preserve">m3 = minimalna wydajność płytek ozonowych 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Pr="007E6260">
              <w:rPr>
                <w:rFonts w:ascii="Arial Narrow" w:hAnsi="Arial Narrow"/>
                <w:sz w:val="18"/>
                <w:szCs w:val="18"/>
              </w:rPr>
              <w:t>0g/h</w:t>
            </w:r>
            <w:r>
              <w:rPr>
                <w:rFonts w:ascii="Arial Narrow" w:hAnsi="Arial Narrow"/>
                <w:sz w:val="18"/>
                <w:szCs w:val="18"/>
              </w:rPr>
              <w:t xml:space="preserve">. Zamawiający dopuszcza możliwość zaproponowania 2 ozonatorów o łącznej minimalnej wydajności płytek ozonowych 40g/h. </w:t>
            </w:r>
          </w:p>
        </w:tc>
        <w:tc>
          <w:tcPr>
            <w:tcW w:w="2409" w:type="dxa"/>
            <w:shd w:val="clear" w:color="auto" w:fill="auto"/>
          </w:tcPr>
          <w:p w14:paraId="3C715AFB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sztuka</w:t>
            </w:r>
          </w:p>
        </w:tc>
      </w:tr>
      <w:tr w:rsidR="00277180" w:rsidRPr="00AE74C7" w14:paraId="40B8A054" w14:textId="77777777" w:rsidTr="00B5779B">
        <w:tc>
          <w:tcPr>
            <w:tcW w:w="9067" w:type="dxa"/>
            <w:gridSpan w:val="4"/>
            <w:shd w:val="clear" w:color="auto" w:fill="D9D9D9" w:themeFill="background1" w:themeFillShade="D9"/>
          </w:tcPr>
          <w:p w14:paraId="42E0AF79" w14:textId="77777777" w:rsidR="00277180" w:rsidRPr="00AE74C7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Część II Świetlica Środowiskowa w Zalesiu</w:t>
            </w:r>
          </w:p>
        </w:tc>
      </w:tr>
      <w:tr w:rsidR="00277180" w:rsidRPr="00AE74C7" w14:paraId="0F0009FC" w14:textId="77777777" w:rsidTr="00B5779B">
        <w:tc>
          <w:tcPr>
            <w:tcW w:w="486" w:type="dxa"/>
            <w:shd w:val="clear" w:color="auto" w:fill="auto"/>
          </w:tcPr>
          <w:p w14:paraId="05EB9B86" w14:textId="77777777" w:rsidR="00277180" w:rsidRPr="00142B55" w:rsidRDefault="00277180" w:rsidP="00B5779B">
            <w:pPr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2111" w:type="dxa"/>
            <w:shd w:val="clear" w:color="auto" w:fill="auto"/>
          </w:tcPr>
          <w:p w14:paraId="3ABA1176" w14:textId="77777777" w:rsidR="00277180" w:rsidRPr="00AE74C7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Maseczki jednorazowe medyczne</w:t>
            </w:r>
          </w:p>
          <w:p w14:paraId="0F3CB509" w14:textId="77777777" w:rsidR="00277180" w:rsidRPr="001513F8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061" w:type="dxa"/>
            <w:shd w:val="clear" w:color="auto" w:fill="auto"/>
          </w:tcPr>
          <w:p w14:paraId="26F9D397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 xml:space="preserve">opakowanie od 50 sztuk do 100 sztuk, ze względu na dopuszczenie różnych opakowań cena przeliczana będzie </w:t>
            </w:r>
            <w:r w:rsidRPr="00C66235">
              <w:rPr>
                <w:rFonts w:ascii="Arial Narrow" w:hAnsi="Arial Narrow" w:cstheme="minorHAnsi"/>
                <w:sz w:val="18"/>
                <w:szCs w:val="18"/>
                <w:u w:val="single"/>
              </w:rPr>
              <w:t>na jedną sztukę</w:t>
            </w:r>
            <w:r w:rsidRPr="00C66235">
              <w:rPr>
                <w:rFonts w:ascii="Arial Narrow" w:hAnsi="Arial Narrow" w:cstheme="minorHAnsi"/>
                <w:sz w:val="18"/>
                <w:szCs w:val="18"/>
              </w:rPr>
              <w:t xml:space="preserve"> w celu porównywalności ofert,</w:t>
            </w:r>
          </w:p>
          <w:p w14:paraId="59371FF8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wykonana z 3 warstw włókniny,</w:t>
            </w:r>
          </w:p>
          <w:p w14:paraId="32D25E50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posiada wkładkę modelującą na nos,</w:t>
            </w:r>
          </w:p>
          <w:p w14:paraId="4B78E825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zgodna z normą EN 14683:2014 typ II,</w:t>
            </w:r>
          </w:p>
          <w:p w14:paraId="786EBF69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skuteczność filtracji bakterii BFE&gt;98%,</w:t>
            </w:r>
          </w:p>
          <w:p w14:paraId="4BB21588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mocowana na gumki,</w:t>
            </w:r>
          </w:p>
          <w:p w14:paraId="09F0DBF3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lastRenderedPageBreak/>
              <w:t>pakowana w kartonik, podajnik z możliwością pojedynczego wyjmowania,</w:t>
            </w:r>
          </w:p>
          <w:p w14:paraId="7832AF13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kolor: zielony, niebieski, biały, różowy,</w:t>
            </w:r>
          </w:p>
          <w:p w14:paraId="4B7355C7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nie zawiera lateksu,</w:t>
            </w:r>
          </w:p>
          <w:p w14:paraId="22AE8019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jednorazowego użytku,</w:t>
            </w:r>
          </w:p>
          <w:p w14:paraId="1B74F987" w14:textId="77777777" w:rsidR="00277180" w:rsidRPr="001513F8" w:rsidRDefault="00277180" w:rsidP="00B5779B">
            <w:pPr>
              <w:ind w:left="720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niejałowa.</w:t>
            </w:r>
          </w:p>
        </w:tc>
        <w:tc>
          <w:tcPr>
            <w:tcW w:w="2409" w:type="dxa"/>
            <w:shd w:val="clear" w:color="auto" w:fill="auto"/>
          </w:tcPr>
          <w:p w14:paraId="71957D97" w14:textId="77777777" w:rsidR="00277180" w:rsidRPr="00AE74C7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>7.200 sztuk</w:t>
            </w:r>
          </w:p>
        </w:tc>
      </w:tr>
      <w:tr w:rsidR="00277180" w:rsidRPr="00AE74C7" w14:paraId="5C55C66E" w14:textId="77777777" w:rsidTr="00B5779B">
        <w:tc>
          <w:tcPr>
            <w:tcW w:w="486" w:type="dxa"/>
            <w:shd w:val="clear" w:color="auto" w:fill="auto"/>
          </w:tcPr>
          <w:p w14:paraId="0F8BD367" w14:textId="77777777" w:rsidR="00277180" w:rsidRPr="00142B55" w:rsidRDefault="00277180" w:rsidP="00B5779B">
            <w:pPr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2111" w:type="dxa"/>
            <w:shd w:val="clear" w:color="auto" w:fill="auto"/>
          </w:tcPr>
          <w:p w14:paraId="0239DB82" w14:textId="77777777" w:rsidR="00277180" w:rsidRPr="00AE74C7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Żele do dezynfekcji rąk</w:t>
            </w:r>
          </w:p>
          <w:p w14:paraId="00A6A97A" w14:textId="77777777" w:rsidR="00277180" w:rsidRPr="001513F8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061" w:type="dxa"/>
            <w:shd w:val="clear" w:color="auto" w:fill="auto"/>
          </w:tcPr>
          <w:p w14:paraId="14C056FC" w14:textId="77777777" w:rsidR="00277180" w:rsidRPr="00875BF1" w:rsidRDefault="00277180" w:rsidP="003506A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875BF1">
              <w:rPr>
                <w:rFonts w:ascii="Arial Narrow" w:hAnsi="Arial Narrow" w:cstheme="minorHAnsi"/>
                <w:sz w:val="18"/>
                <w:szCs w:val="18"/>
              </w:rPr>
              <w:t>opakowanie 5 litrów,</w:t>
            </w:r>
          </w:p>
          <w:p w14:paraId="31D5CBB9" w14:textId="77777777" w:rsidR="00277180" w:rsidRDefault="00277180" w:rsidP="003506A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0E2BE4">
              <w:rPr>
                <w:rFonts w:ascii="Arial Narrow" w:hAnsi="Arial Narrow" w:cstheme="minorHAnsi"/>
                <w:sz w:val="18"/>
                <w:szCs w:val="18"/>
              </w:rPr>
              <w:t xml:space="preserve">do dezynfekcji rąk bez użycia wody, </w:t>
            </w:r>
          </w:p>
          <w:p w14:paraId="71F5382D" w14:textId="77777777" w:rsidR="00277180" w:rsidRDefault="00277180" w:rsidP="003506A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0E2BE4">
              <w:rPr>
                <w:rFonts w:ascii="Arial Narrow" w:hAnsi="Arial Narrow" w:cstheme="minorHAnsi"/>
                <w:sz w:val="18"/>
                <w:szCs w:val="18"/>
              </w:rPr>
              <w:t>posiadające właściwości bakteriobójcze, grzybobójcze i wirusobójcze, o zawartości alkoholu etylowego min. 70g/100g, z terminem ważności: minimum 2 lata od daty dostawy</w:t>
            </w:r>
            <w:r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  <w:p w14:paraId="6778FCB3" w14:textId="77777777" w:rsidR="00277180" w:rsidRPr="000E2BE4" w:rsidRDefault="00277180" w:rsidP="003506A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ś</w:t>
            </w:r>
            <w:r w:rsidRPr="000E2BE4">
              <w:rPr>
                <w:rFonts w:ascii="Arial Narrow" w:hAnsi="Arial Narrow" w:cstheme="minorHAnsi"/>
                <w:sz w:val="18"/>
                <w:szCs w:val="18"/>
              </w:rPr>
              <w:t>rodki dezynfekcyjne jako produkty biobójcze muszą:</w:t>
            </w:r>
          </w:p>
          <w:p w14:paraId="27833DAA" w14:textId="77777777" w:rsidR="00277180" w:rsidRDefault="00277180" w:rsidP="003506A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0E2BE4">
              <w:rPr>
                <w:rFonts w:ascii="Arial Narrow" w:hAnsi="Arial Narrow" w:cstheme="minorHAnsi"/>
                <w:sz w:val="18"/>
                <w:szCs w:val="18"/>
              </w:rPr>
              <w:t>spełniać wymagania normy PN-EN 1500, PN-EN 13727, oraz PN-EN 14476,</w:t>
            </w:r>
          </w:p>
          <w:p w14:paraId="70E1660A" w14:textId="77777777" w:rsidR="00277180" w:rsidRDefault="00277180" w:rsidP="003506A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287C1E">
              <w:rPr>
                <w:rFonts w:ascii="Arial Narrow" w:hAnsi="Arial Narrow" w:cstheme="minorHAnsi"/>
                <w:sz w:val="18"/>
                <w:szCs w:val="18"/>
              </w:rPr>
              <w:t>spełniać wymagania zawarte w ustawie z dnia 9 października 2015 r. o produktach biobójczych oraz wymagania rozporządzenia Parlamentu Europejskiego i Rady (UE) nr 528/2012 z dnia 22 maja 2012 r. w sprawie udostępniania na rynku i stosowania produktów biobójczych (Dz. Urz. UE L 167 z 27.06.2012, str. 1) oraz posiadać odpowiednie pozwolenie na obrót i wpis do Wykazu Produktów Biobójczych,</w:t>
            </w:r>
          </w:p>
          <w:p w14:paraId="1214922F" w14:textId="77777777" w:rsidR="00277180" w:rsidRDefault="00277180" w:rsidP="003506A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287C1E">
              <w:rPr>
                <w:rFonts w:ascii="Arial Narrow" w:hAnsi="Arial Narrow" w:cstheme="minorHAnsi"/>
                <w:sz w:val="18"/>
                <w:szCs w:val="18"/>
              </w:rPr>
              <w:t>posiadać odpowiednie pozwolenie na obrót i wpis do Wykazu Produktów Biobójczych,</w:t>
            </w:r>
          </w:p>
          <w:p w14:paraId="3A38D4FD" w14:textId="77777777" w:rsidR="00277180" w:rsidRPr="007260B9" w:rsidRDefault="00277180" w:rsidP="00B5779B">
            <w:pPr>
              <w:ind w:left="720"/>
              <w:rPr>
                <w:rFonts w:ascii="Arial Narrow" w:hAnsi="Arial Narrow" w:cstheme="minorHAnsi"/>
                <w:sz w:val="18"/>
                <w:szCs w:val="18"/>
              </w:rPr>
            </w:pPr>
            <w:r w:rsidRPr="00287C1E">
              <w:rPr>
                <w:rFonts w:ascii="Arial Narrow" w:hAnsi="Arial Narrow" w:cstheme="minorHAnsi"/>
                <w:sz w:val="18"/>
                <w:szCs w:val="18"/>
              </w:rPr>
              <w:t>posiadać oznakowanie znakiem CE.</w:t>
            </w:r>
          </w:p>
        </w:tc>
        <w:tc>
          <w:tcPr>
            <w:tcW w:w="2409" w:type="dxa"/>
            <w:shd w:val="clear" w:color="auto" w:fill="auto"/>
          </w:tcPr>
          <w:p w14:paraId="314FC56D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90 litrów</w:t>
            </w:r>
          </w:p>
        </w:tc>
      </w:tr>
      <w:tr w:rsidR="00277180" w:rsidRPr="00AE74C7" w14:paraId="21E6CFAC" w14:textId="77777777" w:rsidTr="00B5779B">
        <w:tc>
          <w:tcPr>
            <w:tcW w:w="486" w:type="dxa"/>
            <w:shd w:val="clear" w:color="auto" w:fill="auto"/>
          </w:tcPr>
          <w:p w14:paraId="61AA5003" w14:textId="77777777" w:rsidR="00277180" w:rsidRPr="00142B55" w:rsidRDefault="00277180" w:rsidP="00B5779B">
            <w:pPr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3.</w:t>
            </w:r>
          </w:p>
        </w:tc>
        <w:tc>
          <w:tcPr>
            <w:tcW w:w="2111" w:type="dxa"/>
            <w:shd w:val="clear" w:color="auto" w:fill="auto"/>
          </w:tcPr>
          <w:p w14:paraId="5DCC6C10" w14:textId="77777777" w:rsidR="00277180" w:rsidRPr="001513F8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Płyny do dezynfekcji powierzchni </w:t>
            </w:r>
          </w:p>
        </w:tc>
        <w:tc>
          <w:tcPr>
            <w:tcW w:w="4061" w:type="dxa"/>
            <w:shd w:val="clear" w:color="auto" w:fill="auto"/>
          </w:tcPr>
          <w:p w14:paraId="065A8E03" w14:textId="77777777" w:rsidR="00277180" w:rsidRPr="005B0664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B0664">
              <w:rPr>
                <w:rFonts w:ascii="Arial Narrow" w:hAnsi="Arial Narrow"/>
                <w:sz w:val="18"/>
                <w:szCs w:val="18"/>
              </w:rPr>
              <w:t>opakowanie 5 litrów,</w:t>
            </w:r>
          </w:p>
          <w:p w14:paraId="5B06C7A7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81330">
              <w:rPr>
                <w:rFonts w:ascii="Arial Narrow" w:hAnsi="Arial Narrow"/>
                <w:sz w:val="18"/>
                <w:szCs w:val="18"/>
              </w:rPr>
              <w:t xml:space="preserve">preparaty do szybkiej dezynfekcji powierzchni, </w:t>
            </w:r>
            <w:r w:rsidRPr="00081330">
              <w:rPr>
                <w:rFonts w:ascii="Arial Narrow" w:hAnsi="Arial Narrow"/>
                <w:sz w:val="18"/>
                <w:szCs w:val="18"/>
              </w:rPr>
              <w:br/>
              <w:t>w tym powierzchni mających kontakt z żywnością, muszą:</w:t>
            </w:r>
          </w:p>
          <w:p w14:paraId="2E264535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 xml:space="preserve">posiadać wymagane normy PN-EN 13727 (bakterie), PN-EN 13624 (grzyby), PN-EN 14476 (wirusy), PN-EN 14348 (mykobakterie), </w:t>
            </w:r>
          </w:p>
          <w:p w14:paraId="0D39DF8B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>osiągać spektrum działania po 30 sekundach do 5 minut,</w:t>
            </w:r>
          </w:p>
          <w:p w14:paraId="00419072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 xml:space="preserve">posiadać deklarację zgodności  na zgodność z wymaganiami  Rozporządzenia Ministra Zdrowia z dnia 17 lutego 2016 r. w sprawie wymagań zasadniczych oraz procedur oceny zgodności wyrobów medycznych (Dz. U. poz. 211), albo deklarację zgodności </w:t>
            </w:r>
          </w:p>
          <w:p w14:paraId="6E4F1AB0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>z wymaganiami dyrektywy 93/42/EWG,  albo deklarację zgodności z wymaganiami rozporządzenia (UE) 2017/745,</w:t>
            </w:r>
          </w:p>
          <w:p w14:paraId="6BBFB165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 xml:space="preserve">spełniać wymagania zawarte w ustawie z dnia 9 października 2015 r. o produktach biobójczych oraz wymagań rozporządzenia Parlamentu Europejskiego i Rady (UE) </w:t>
            </w:r>
          </w:p>
          <w:p w14:paraId="340567A7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lastRenderedPageBreak/>
              <w:t>nr 528/2012 z dnia 22 maja 2012 r. w sprawie udostępniania na rynku i stosowania produktów biobójczych (Dz. Urz. UE L 167 z 27.06.2012, str. 1),</w:t>
            </w:r>
          </w:p>
          <w:p w14:paraId="4E66442A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>posiadać odpowiednie pozwolenie na obrót i wpis do Wykazu Produktów Biobójczych,</w:t>
            </w:r>
          </w:p>
          <w:p w14:paraId="4451D893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>posiadać oznakowanie znakiem CE,</w:t>
            </w:r>
          </w:p>
          <w:p w14:paraId="12EE46AA" w14:textId="77777777" w:rsidR="00277180" w:rsidRPr="007260B9" w:rsidRDefault="00277180" w:rsidP="00B5779B">
            <w:pPr>
              <w:ind w:left="720"/>
              <w:rPr>
                <w:rFonts w:ascii="Arial Narrow" w:hAnsi="Arial Narrow" w:cstheme="minorHAnsi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>posiadać termin ważności minimum 2 lata od daty dostawy.</w:t>
            </w:r>
          </w:p>
        </w:tc>
        <w:tc>
          <w:tcPr>
            <w:tcW w:w="2409" w:type="dxa"/>
            <w:shd w:val="clear" w:color="auto" w:fill="auto"/>
          </w:tcPr>
          <w:p w14:paraId="5A199144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>90 litrów</w:t>
            </w:r>
          </w:p>
        </w:tc>
      </w:tr>
      <w:tr w:rsidR="00277180" w:rsidRPr="00AE74C7" w14:paraId="5170ACA1" w14:textId="77777777" w:rsidTr="00B5779B">
        <w:tc>
          <w:tcPr>
            <w:tcW w:w="486" w:type="dxa"/>
            <w:shd w:val="clear" w:color="auto" w:fill="auto"/>
          </w:tcPr>
          <w:p w14:paraId="2EB9B787" w14:textId="77777777" w:rsidR="00277180" w:rsidRPr="00142B55" w:rsidRDefault="00277180" w:rsidP="00B5779B">
            <w:pPr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4.</w:t>
            </w:r>
          </w:p>
        </w:tc>
        <w:tc>
          <w:tcPr>
            <w:tcW w:w="2111" w:type="dxa"/>
            <w:shd w:val="clear" w:color="auto" w:fill="auto"/>
          </w:tcPr>
          <w:p w14:paraId="25C278CE" w14:textId="77777777" w:rsidR="00277180" w:rsidRPr="001513F8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Dozownik bezdotykowy stojący z możliwością uzupełniania dowolnego płynu</w:t>
            </w:r>
          </w:p>
        </w:tc>
        <w:tc>
          <w:tcPr>
            <w:tcW w:w="4061" w:type="dxa"/>
            <w:shd w:val="clear" w:color="auto" w:fill="auto"/>
          </w:tcPr>
          <w:p w14:paraId="30A14A9B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kolor czarny (wersja 3),</w:t>
            </w:r>
          </w:p>
          <w:p w14:paraId="36B7F8FF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opakowanie 1 sztuka,</w:t>
            </w:r>
          </w:p>
          <w:p w14:paraId="4AD81C90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waga 3,075 kg,</w:t>
            </w:r>
          </w:p>
          <w:p w14:paraId="5FCC968E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dedykowany do dozowników hybrydowych/bezdotykowy ale również do zwykłych takich jak: Line, Foam, Bulk (rączka wspomagająca dozowanie),</w:t>
            </w:r>
          </w:p>
          <w:p w14:paraId="46B8A20C" w14:textId="77777777" w:rsidR="00277180" w:rsidRPr="007260B9" w:rsidRDefault="00277180" w:rsidP="00B5779B">
            <w:pPr>
              <w:ind w:left="72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materiał: malowane na czarno, aluminium. </w:t>
            </w:r>
          </w:p>
        </w:tc>
        <w:tc>
          <w:tcPr>
            <w:tcW w:w="2409" w:type="dxa"/>
            <w:shd w:val="clear" w:color="auto" w:fill="auto"/>
          </w:tcPr>
          <w:p w14:paraId="342D85BE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sztuka</w:t>
            </w:r>
          </w:p>
        </w:tc>
      </w:tr>
      <w:tr w:rsidR="00277180" w:rsidRPr="00AE74C7" w14:paraId="15338A5E" w14:textId="77777777" w:rsidTr="00B5779B">
        <w:tc>
          <w:tcPr>
            <w:tcW w:w="486" w:type="dxa"/>
            <w:shd w:val="clear" w:color="auto" w:fill="auto"/>
          </w:tcPr>
          <w:p w14:paraId="6A9B77D3" w14:textId="77777777" w:rsidR="00277180" w:rsidRPr="00142B55" w:rsidRDefault="00277180" w:rsidP="00B5779B">
            <w:pPr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5.</w:t>
            </w:r>
          </w:p>
        </w:tc>
        <w:tc>
          <w:tcPr>
            <w:tcW w:w="2111" w:type="dxa"/>
            <w:shd w:val="clear" w:color="auto" w:fill="auto"/>
          </w:tcPr>
          <w:p w14:paraId="6950C399" w14:textId="77777777" w:rsidR="00277180" w:rsidRPr="001513F8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Dozownik bezdotykowy z możliwością uzupełniania dowolnego płynu </w:t>
            </w:r>
          </w:p>
        </w:tc>
        <w:tc>
          <w:tcPr>
            <w:tcW w:w="4061" w:type="dxa"/>
            <w:shd w:val="clear" w:color="auto" w:fill="auto"/>
          </w:tcPr>
          <w:p w14:paraId="5A6CBEA4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dolewowy, dedykowany do produktu Soft Care Des E Spray oraz preparatów do mycia rąk Soft Care,</w:t>
            </w:r>
          </w:p>
          <w:p w14:paraId="18DA6F4C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kolor biały,</w:t>
            </w:r>
          </w:p>
          <w:p w14:paraId="0EEC88A9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opakowanie 1 sztuka,</w:t>
            </w:r>
          </w:p>
          <w:p w14:paraId="23436AE7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Wymiary: 275 (wys.) x 125 (dł.) x 130 (szer.)/mm,</w:t>
            </w:r>
          </w:p>
          <w:p w14:paraId="6C68D989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Waga: 0,6 kg,</w:t>
            </w:r>
          </w:p>
          <w:p w14:paraId="0D6E50C3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Wielkość dozy: 0,9 ml,</w:t>
            </w:r>
          </w:p>
          <w:p w14:paraId="5C1D0335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Pojemność: 1 litr, system zamknięty,</w:t>
            </w:r>
          </w:p>
          <w:p w14:paraId="6010F533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Materiały: ABS (pokrywa i przycisk), części elektroniczne,</w:t>
            </w:r>
          </w:p>
          <w:p w14:paraId="059B836B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Migająca czerwona dioda LED, sygnał niskiego poziomu baterii,</w:t>
            </w:r>
          </w:p>
          <w:p w14:paraId="3A0D43D6" w14:textId="77777777" w:rsidR="00277180" w:rsidRPr="007260B9" w:rsidRDefault="00277180" w:rsidP="00B5779B">
            <w:pPr>
              <w:ind w:left="72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 baterie alkaliczne, 1,5 V każda, rodzaj LR14, (łącznie 4,5 V) – w zestawie (wydajność ok. 100 tyś. Dozowań).</w:t>
            </w:r>
          </w:p>
        </w:tc>
        <w:tc>
          <w:tcPr>
            <w:tcW w:w="2409" w:type="dxa"/>
            <w:shd w:val="clear" w:color="auto" w:fill="auto"/>
          </w:tcPr>
          <w:p w14:paraId="29F049C7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4 sztuki </w:t>
            </w:r>
          </w:p>
          <w:p w14:paraId="024B1364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277180" w:rsidRPr="00AE74C7" w14:paraId="0CE78701" w14:textId="77777777" w:rsidTr="00B5779B">
        <w:tc>
          <w:tcPr>
            <w:tcW w:w="486" w:type="dxa"/>
            <w:shd w:val="clear" w:color="auto" w:fill="auto"/>
          </w:tcPr>
          <w:p w14:paraId="755003FA" w14:textId="77777777" w:rsidR="00277180" w:rsidRPr="00142B55" w:rsidRDefault="00277180" w:rsidP="00B5779B">
            <w:pPr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6.</w:t>
            </w:r>
          </w:p>
        </w:tc>
        <w:tc>
          <w:tcPr>
            <w:tcW w:w="2111" w:type="dxa"/>
            <w:shd w:val="clear" w:color="auto" w:fill="auto"/>
          </w:tcPr>
          <w:p w14:paraId="19B577C6" w14:textId="77777777" w:rsidR="00277180" w:rsidRPr="001513F8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Termometr bezdotykowy</w:t>
            </w:r>
          </w:p>
        </w:tc>
        <w:tc>
          <w:tcPr>
            <w:tcW w:w="4061" w:type="dxa"/>
            <w:shd w:val="clear" w:color="auto" w:fill="auto"/>
          </w:tcPr>
          <w:p w14:paraId="61C09469" w14:textId="77777777" w:rsidR="00277180" w:rsidRPr="000C4A1E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4A1E">
              <w:rPr>
                <w:rFonts w:ascii="Arial Narrow" w:hAnsi="Arial Narrow"/>
                <w:sz w:val="18"/>
                <w:szCs w:val="18"/>
              </w:rPr>
              <w:t>Certyfikat</w:t>
            </w:r>
            <w:r w:rsidRPr="000C4A1E">
              <w:rPr>
                <w:rFonts w:ascii="MS Gothic" w:eastAsia="MS Gothic" w:hAnsi="MS Gothic" w:cs="MS Gothic" w:hint="eastAsia"/>
                <w:sz w:val="18"/>
                <w:szCs w:val="18"/>
              </w:rPr>
              <w:t>：</w:t>
            </w:r>
            <w:r w:rsidRPr="000C4A1E">
              <w:rPr>
                <w:rFonts w:ascii="Arial Narrow" w:hAnsi="Arial Narrow"/>
                <w:sz w:val="18"/>
                <w:szCs w:val="18"/>
              </w:rPr>
              <w:t>IS013485 /CE /CFDA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40A63CD" w14:textId="77777777" w:rsidR="00277180" w:rsidRPr="000C4A1E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4A1E">
              <w:rPr>
                <w:rFonts w:ascii="Arial Narrow" w:hAnsi="Arial Narrow"/>
                <w:sz w:val="18"/>
                <w:szCs w:val="18"/>
              </w:rPr>
              <w:t>Zakres pomiaru: 32-43</w:t>
            </w:r>
            <w:r w:rsidRPr="000C4A1E">
              <w:rPr>
                <w:rFonts w:ascii="Cambria Math" w:hAnsi="Cambria Math" w:cs="Cambria Math"/>
                <w:sz w:val="18"/>
                <w:szCs w:val="18"/>
              </w:rPr>
              <w:t>℃</w:t>
            </w:r>
            <w:r>
              <w:rPr>
                <w:rFonts w:ascii="Cambria Math" w:hAnsi="Cambria Math" w:cs="Cambria Math"/>
                <w:sz w:val="18"/>
                <w:szCs w:val="18"/>
              </w:rPr>
              <w:t>,</w:t>
            </w:r>
          </w:p>
          <w:p w14:paraId="0DA37948" w14:textId="77777777" w:rsidR="00277180" w:rsidRPr="000C4A1E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4A1E">
              <w:rPr>
                <w:rFonts w:ascii="Arial Narrow" w:hAnsi="Arial Narrow"/>
                <w:sz w:val="18"/>
                <w:szCs w:val="18"/>
              </w:rPr>
              <w:t xml:space="preserve">Jednostka pomiaru: </w:t>
            </w:r>
            <w:r w:rsidRPr="000C4A1E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Pr="000C4A1E">
              <w:rPr>
                <w:rFonts w:ascii="Arial Narrow" w:hAnsi="Arial Narrow"/>
                <w:sz w:val="18"/>
                <w:szCs w:val="18"/>
              </w:rPr>
              <w:t>/</w:t>
            </w:r>
            <w:r w:rsidRPr="000C4A1E">
              <w:rPr>
                <w:rFonts w:ascii="Cambria Math" w:hAnsi="Cambria Math" w:cs="Cambria Math"/>
                <w:sz w:val="18"/>
                <w:szCs w:val="18"/>
              </w:rPr>
              <w:t>℉</w:t>
            </w:r>
            <w:r>
              <w:rPr>
                <w:rFonts w:ascii="Cambria Math" w:hAnsi="Cambria Math" w:cs="Cambria Math"/>
                <w:sz w:val="18"/>
                <w:szCs w:val="18"/>
              </w:rPr>
              <w:t>,</w:t>
            </w:r>
          </w:p>
          <w:p w14:paraId="53706F69" w14:textId="77777777" w:rsidR="00277180" w:rsidRPr="000C4A1E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4A1E">
              <w:rPr>
                <w:rFonts w:ascii="Arial Narrow" w:hAnsi="Arial Narrow"/>
                <w:sz w:val="18"/>
                <w:szCs w:val="18"/>
              </w:rPr>
              <w:t>Wymiary: 149*38*42mm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1B6EE816" w14:textId="77777777" w:rsidR="00277180" w:rsidRPr="000C4A1E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4A1E">
              <w:rPr>
                <w:rFonts w:ascii="Arial Narrow" w:hAnsi="Arial Narrow"/>
                <w:sz w:val="18"/>
                <w:szCs w:val="18"/>
              </w:rPr>
              <w:t>Czas pomiaru: 1 sek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08CA5EC6" w14:textId="77777777" w:rsidR="00277180" w:rsidRPr="000C4A1E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4A1E">
              <w:rPr>
                <w:rFonts w:ascii="Arial Narrow" w:hAnsi="Arial Narrow"/>
                <w:sz w:val="18"/>
                <w:szCs w:val="18"/>
              </w:rPr>
              <w:t>Automatyczne wyłączenie: 30 sek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56A2900B" w14:textId="77777777" w:rsidR="00277180" w:rsidRPr="000C4A1E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4A1E">
              <w:rPr>
                <w:rFonts w:ascii="Arial Narrow" w:hAnsi="Arial Narrow"/>
                <w:sz w:val="18"/>
                <w:szCs w:val="18"/>
              </w:rPr>
              <w:t>Pomiar należy wykonywać trzymając urządzenie maksymalnie 5cm od czoła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  <w:r w:rsidRPr="000C4A1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57CE617" w14:textId="77777777" w:rsidR="00277180" w:rsidRPr="000C4A1E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4A1E">
              <w:rPr>
                <w:rFonts w:ascii="Arial Narrow" w:hAnsi="Arial Narrow"/>
                <w:sz w:val="18"/>
                <w:szCs w:val="18"/>
              </w:rPr>
              <w:t xml:space="preserve">Dokładność pomiaru: +/- 0.3 </w:t>
            </w:r>
            <w:r w:rsidRPr="000C4A1E">
              <w:rPr>
                <w:rFonts w:ascii="Cambria Math" w:hAnsi="Cambria Math" w:cs="Cambria Math"/>
                <w:sz w:val="18"/>
                <w:szCs w:val="18"/>
              </w:rPr>
              <w:t>℃</w:t>
            </w:r>
            <w:r>
              <w:rPr>
                <w:rFonts w:ascii="Cambria Math" w:hAnsi="Cambria Math" w:cs="Cambria Math"/>
                <w:sz w:val="18"/>
                <w:szCs w:val="18"/>
              </w:rPr>
              <w:t>,</w:t>
            </w:r>
          </w:p>
          <w:p w14:paraId="1393D002" w14:textId="77777777" w:rsidR="00277180" w:rsidRPr="007260B9" w:rsidRDefault="00277180" w:rsidP="00B5779B">
            <w:pPr>
              <w:ind w:left="720"/>
              <w:rPr>
                <w:rFonts w:ascii="Arial Narrow" w:hAnsi="Arial Narrow" w:cstheme="minorHAnsi"/>
                <w:sz w:val="18"/>
                <w:szCs w:val="18"/>
              </w:rPr>
            </w:pPr>
            <w:r w:rsidRPr="000C4A1E">
              <w:rPr>
                <w:rFonts w:ascii="Arial Narrow" w:hAnsi="Arial Narrow"/>
                <w:sz w:val="18"/>
                <w:szCs w:val="18"/>
              </w:rPr>
              <w:t xml:space="preserve">Odpowiedni dla dzieci od 4 tygodnia życia. </w:t>
            </w:r>
          </w:p>
        </w:tc>
        <w:tc>
          <w:tcPr>
            <w:tcW w:w="2409" w:type="dxa"/>
            <w:shd w:val="clear" w:color="auto" w:fill="auto"/>
          </w:tcPr>
          <w:p w14:paraId="289F936D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sztuka</w:t>
            </w:r>
          </w:p>
        </w:tc>
      </w:tr>
      <w:tr w:rsidR="00277180" w:rsidRPr="00AE74C7" w14:paraId="0DE1101E" w14:textId="77777777" w:rsidTr="00B5779B">
        <w:tc>
          <w:tcPr>
            <w:tcW w:w="486" w:type="dxa"/>
            <w:shd w:val="clear" w:color="auto" w:fill="auto"/>
          </w:tcPr>
          <w:p w14:paraId="2932F301" w14:textId="77777777" w:rsidR="00277180" w:rsidRPr="00142B55" w:rsidRDefault="00277180" w:rsidP="00B5779B">
            <w:pPr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7.</w:t>
            </w:r>
          </w:p>
        </w:tc>
        <w:tc>
          <w:tcPr>
            <w:tcW w:w="2111" w:type="dxa"/>
            <w:shd w:val="clear" w:color="auto" w:fill="auto"/>
          </w:tcPr>
          <w:p w14:paraId="22A12556" w14:textId="77777777" w:rsidR="00277180" w:rsidRPr="001513F8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Lampa bakteriobójcza </w:t>
            </w:r>
            <w:r w:rsidRPr="00885D91">
              <w:rPr>
                <w:rFonts w:ascii="Arial Narrow" w:hAnsi="Arial Narrow" w:cstheme="minorHAnsi"/>
                <w:sz w:val="18"/>
                <w:szCs w:val="18"/>
              </w:rPr>
              <w:t>przepływowe, przejezdne z licznikiem czasu pracy</w:t>
            </w:r>
          </w:p>
        </w:tc>
        <w:tc>
          <w:tcPr>
            <w:tcW w:w="4061" w:type="dxa"/>
            <w:shd w:val="clear" w:color="auto" w:fill="auto"/>
          </w:tcPr>
          <w:p w14:paraId="1B222205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napięcie zasilania: 230 V 50 Hz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077FE220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energooszczędne - pobór mocy: 115 VA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5012A3F7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element emitujący promieniowanie UV-C: 2x55 W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7629195D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trwałość promiennika: 8000 h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21BEEE70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wydajność wentylatora: 199 m3/h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4CDF6A9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dezynfekowana kubatura: 45-90 m3/h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5C7C7F2B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zasięg działania lampy: 18-36 m2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2F27834B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 xml:space="preserve">klasa zabezpieczenia ppor.: I 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19E49297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typ obudowy: IP 20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70D86320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wymiary kopuły: 1125 x 215 x 130 mm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85FAC46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wymiary: 600 x 1340 x 600 mm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4960D7C4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masa: 13,5 kg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234247FB" w14:textId="77777777" w:rsidR="00277180" w:rsidRPr="007260B9" w:rsidRDefault="00277180" w:rsidP="00B5779B">
            <w:pPr>
              <w:ind w:left="720"/>
              <w:rPr>
                <w:rFonts w:ascii="Arial Narrow" w:hAnsi="Arial Narrow" w:cstheme="minorHAnsi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lastRenderedPageBreak/>
              <w:t>przewód z wtyczką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0D0307D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>1 sztuka</w:t>
            </w:r>
          </w:p>
        </w:tc>
      </w:tr>
      <w:tr w:rsidR="00277180" w:rsidRPr="00AE74C7" w14:paraId="4E47BE6A" w14:textId="77777777" w:rsidTr="00B5779B">
        <w:tc>
          <w:tcPr>
            <w:tcW w:w="486" w:type="dxa"/>
            <w:shd w:val="clear" w:color="auto" w:fill="auto"/>
          </w:tcPr>
          <w:p w14:paraId="0E34072C" w14:textId="77777777" w:rsidR="00277180" w:rsidRPr="00142B55" w:rsidRDefault="00277180" w:rsidP="00B5779B">
            <w:pPr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8.</w:t>
            </w:r>
          </w:p>
        </w:tc>
        <w:tc>
          <w:tcPr>
            <w:tcW w:w="2111" w:type="dxa"/>
            <w:shd w:val="clear" w:color="auto" w:fill="auto"/>
          </w:tcPr>
          <w:p w14:paraId="7D03E644" w14:textId="77777777" w:rsidR="00277180" w:rsidRPr="00AF3C67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Ozonator - </w:t>
            </w:r>
            <w:r w:rsidRPr="00AF3C67">
              <w:rPr>
                <w:rFonts w:ascii="Arial Narrow" w:hAnsi="Arial Narrow" w:cstheme="minorHAnsi"/>
                <w:sz w:val="18"/>
                <w:szCs w:val="18"/>
              </w:rPr>
              <w:t>generator ozon</w:t>
            </w:r>
            <w:r>
              <w:rPr>
                <w:rFonts w:ascii="Arial Narrow" w:hAnsi="Arial Narrow" w:cstheme="minorHAnsi"/>
                <w:sz w:val="18"/>
                <w:szCs w:val="18"/>
              </w:rPr>
              <w:t>u</w:t>
            </w:r>
            <w:r w:rsidRPr="00AF3C67">
              <w:rPr>
                <w:rFonts w:ascii="Arial Narrow" w:hAnsi="Arial Narrow" w:cstheme="minorHAnsi"/>
                <w:sz w:val="18"/>
                <w:szCs w:val="18"/>
              </w:rPr>
              <w:t xml:space="preserve"> do powierzchni minimum (stosowna do każdego projektu powierzchnia)</w:t>
            </w:r>
          </w:p>
          <w:p w14:paraId="19A5C341" w14:textId="77777777" w:rsidR="00277180" w:rsidRPr="001513F8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061" w:type="dxa"/>
            <w:shd w:val="clear" w:color="auto" w:fill="auto"/>
          </w:tcPr>
          <w:p w14:paraId="07405488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E2C9C">
              <w:rPr>
                <w:rFonts w:ascii="Arial Narrow" w:hAnsi="Arial Narrow"/>
                <w:sz w:val="18"/>
                <w:szCs w:val="18"/>
              </w:rPr>
              <w:t>Ozonator przeznaczony do dezynfekcji powierzchni WŁĄ</w:t>
            </w:r>
            <w:r>
              <w:rPr>
                <w:rFonts w:ascii="Arial Narrow" w:hAnsi="Arial Narrow"/>
                <w:sz w:val="18"/>
                <w:szCs w:val="18"/>
              </w:rPr>
              <w:t>ŚC</w:t>
            </w:r>
            <w:r w:rsidRPr="000E2C9C">
              <w:rPr>
                <w:rFonts w:ascii="Arial Narrow" w:hAnsi="Arial Narrow"/>
                <w:sz w:val="18"/>
                <w:szCs w:val="18"/>
              </w:rPr>
              <w:t xml:space="preserve">IWA DLA PROJEKTU, minimalna wydajność w gramach/ 1 godzinę, w materiale - ze stali nierdzewnej, z programatorem czasowym do automatycznego włączania i wyłączania pracy ozonatora. </w:t>
            </w:r>
            <w:r w:rsidRPr="00F11433">
              <w:rPr>
                <w:rFonts w:ascii="Arial Narrow" w:hAnsi="Arial Narrow"/>
                <w:sz w:val="18"/>
                <w:szCs w:val="18"/>
                <w:u w:val="single"/>
              </w:rPr>
              <w:t xml:space="preserve">Oferent przeprowadzi minimum trzy szkolenia dla personelu w siedzibie zamawiającego w wyznaczonych terminach przez zamawiającego. Koszt dojazdu osoby wyznaczonej przez wykonawcę </w:t>
            </w:r>
            <w:r>
              <w:rPr>
                <w:rFonts w:ascii="Arial Narrow" w:hAnsi="Arial Narrow"/>
                <w:sz w:val="18"/>
                <w:szCs w:val="18"/>
                <w:u w:val="single"/>
              </w:rPr>
              <w:t>oraz usługa</w:t>
            </w:r>
            <w:r w:rsidRPr="00F11433">
              <w:rPr>
                <w:rFonts w:ascii="Arial Narrow" w:hAnsi="Arial Narrow"/>
                <w:sz w:val="18"/>
                <w:szCs w:val="18"/>
                <w:u w:val="single"/>
              </w:rPr>
              <w:t xml:space="preserve"> instruktarzu wliczon</w:t>
            </w:r>
            <w:r>
              <w:rPr>
                <w:rFonts w:ascii="Arial Narrow" w:hAnsi="Arial Narrow"/>
                <w:sz w:val="18"/>
                <w:szCs w:val="18"/>
                <w:u w:val="single"/>
              </w:rPr>
              <w:t>e</w:t>
            </w:r>
            <w:r w:rsidRPr="00F11433">
              <w:rPr>
                <w:rFonts w:ascii="Arial Narrow" w:hAnsi="Arial Narrow"/>
                <w:sz w:val="18"/>
                <w:szCs w:val="18"/>
                <w:u w:val="single"/>
              </w:rPr>
              <w:t xml:space="preserve"> w cenę produktu,</w:t>
            </w:r>
          </w:p>
          <w:p w14:paraId="49F7968F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Pr="000E35B5">
              <w:rPr>
                <w:rFonts w:ascii="Arial Narrow" w:hAnsi="Arial Narrow"/>
                <w:sz w:val="18"/>
                <w:szCs w:val="18"/>
              </w:rPr>
              <w:t>apięcie: AC 220 ~ 240 V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A57CBC8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</w:t>
            </w:r>
            <w:r w:rsidRPr="000E35B5">
              <w:rPr>
                <w:rFonts w:ascii="Arial Narrow" w:hAnsi="Arial Narrow"/>
                <w:sz w:val="18"/>
                <w:szCs w:val="18"/>
              </w:rPr>
              <w:t>ydajność ozonu: stosowna do powierzchni g/h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55319DB5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Pr="000E35B5">
              <w:rPr>
                <w:rFonts w:ascii="Arial Narrow" w:hAnsi="Arial Narrow"/>
                <w:sz w:val="18"/>
                <w:szCs w:val="18"/>
              </w:rPr>
              <w:t>budowa ze stali nierdzewnej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6B7C11BA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0E35B5">
              <w:rPr>
                <w:rFonts w:ascii="Arial Narrow" w:hAnsi="Arial Narrow"/>
                <w:sz w:val="18"/>
                <w:szCs w:val="18"/>
              </w:rPr>
              <w:t>egulacja wydajności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11C0F8C5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</w:t>
            </w:r>
            <w:r w:rsidRPr="000E35B5">
              <w:rPr>
                <w:rFonts w:ascii="Arial Narrow" w:hAnsi="Arial Narrow"/>
                <w:sz w:val="18"/>
                <w:szCs w:val="18"/>
              </w:rPr>
              <w:t>iltr przeciw zakłóceniowy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3145C22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ł</w:t>
            </w:r>
            <w:r w:rsidRPr="000E35B5">
              <w:rPr>
                <w:rFonts w:ascii="Arial Narrow" w:hAnsi="Arial Narrow"/>
                <w:sz w:val="18"/>
                <w:szCs w:val="18"/>
              </w:rPr>
              <w:t>atwe do wymiany płytki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2F1F5187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Pr="000E35B5">
              <w:rPr>
                <w:rFonts w:ascii="Arial Narrow" w:hAnsi="Arial Narrow"/>
                <w:sz w:val="18"/>
                <w:szCs w:val="18"/>
              </w:rPr>
              <w:t>ardzo żywotne płytki ozonowe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5F878554" w14:textId="77777777" w:rsidR="00277180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</w:t>
            </w:r>
            <w:r w:rsidRPr="000E35B5">
              <w:rPr>
                <w:rFonts w:ascii="Arial Narrow" w:hAnsi="Arial Narrow"/>
                <w:sz w:val="18"/>
                <w:szCs w:val="18"/>
              </w:rPr>
              <w:t>warancja 24 miesiące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6D12C6D2" w14:textId="77777777" w:rsidR="00277180" w:rsidRPr="007260B9" w:rsidRDefault="00277180" w:rsidP="00B5779B">
            <w:pPr>
              <w:ind w:left="72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285</w:t>
            </w:r>
            <w:r w:rsidRPr="006F1676">
              <w:rPr>
                <w:rFonts w:ascii="Arial Narrow" w:hAnsi="Arial Narrow"/>
                <w:sz w:val="18"/>
                <w:szCs w:val="18"/>
              </w:rPr>
              <w:t xml:space="preserve">m3 = minimalna wydajność płytek ozonowych 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6F1676">
              <w:rPr>
                <w:rFonts w:ascii="Arial Narrow" w:hAnsi="Arial Narrow"/>
                <w:sz w:val="18"/>
                <w:szCs w:val="18"/>
              </w:rPr>
              <w:t>0g/h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3268F3">
              <w:rPr>
                <w:rFonts w:ascii="Arial Narrow" w:hAnsi="Arial Narrow"/>
                <w:sz w:val="18"/>
                <w:szCs w:val="18"/>
              </w:rPr>
              <w:t>Zamawiający dopuszcza możliwość zaproponowania 2 ozonatorów o łącznej minimalnej wydajności płytek ozonowych 30g/h.</w:t>
            </w:r>
          </w:p>
        </w:tc>
        <w:tc>
          <w:tcPr>
            <w:tcW w:w="2409" w:type="dxa"/>
            <w:shd w:val="clear" w:color="auto" w:fill="auto"/>
          </w:tcPr>
          <w:p w14:paraId="0462684B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sztuka</w:t>
            </w:r>
          </w:p>
        </w:tc>
      </w:tr>
      <w:tr w:rsidR="00277180" w:rsidRPr="00AE74C7" w14:paraId="6B739AD1" w14:textId="77777777" w:rsidTr="00B5779B">
        <w:tc>
          <w:tcPr>
            <w:tcW w:w="9067" w:type="dxa"/>
            <w:gridSpan w:val="4"/>
            <w:shd w:val="clear" w:color="auto" w:fill="D9D9D9" w:themeFill="background1" w:themeFillShade="D9"/>
          </w:tcPr>
          <w:p w14:paraId="3160D90D" w14:textId="77777777" w:rsidR="00277180" w:rsidRPr="00AE74C7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Część III Usługi opiekuńcze w miejscu zamieszkania</w:t>
            </w:r>
          </w:p>
        </w:tc>
      </w:tr>
      <w:tr w:rsidR="00277180" w:rsidRPr="00AE74C7" w14:paraId="0461E896" w14:textId="77777777" w:rsidTr="00B5779B">
        <w:tc>
          <w:tcPr>
            <w:tcW w:w="486" w:type="dxa"/>
            <w:shd w:val="clear" w:color="auto" w:fill="auto"/>
          </w:tcPr>
          <w:p w14:paraId="4D072EA0" w14:textId="77777777" w:rsidR="00277180" w:rsidRPr="00AE6C11" w:rsidRDefault="00277180" w:rsidP="00B5779B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 w:rsidRPr="00AE6C11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11" w:type="dxa"/>
            <w:shd w:val="clear" w:color="auto" w:fill="auto"/>
          </w:tcPr>
          <w:p w14:paraId="27947CC7" w14:textId="77777777" w:rsidR="00277180" w:rsidRPr="00124DA3" w:rsidRDefault="00277180" w:rsidP="00B5779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Rękawice jednorazowe nitrylowe</w:t>
            </w:r>
          </w:p>
          <w:p w14:paraId="0683B12B" w14:textId="77777777" w:rsidR="00277180" w:rsidRPr="00AE74C7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4061" w:type="dxa"/>
            <w:shd w:val="clear" w:color="auto" w:fill="auto"/>
          </w:tcPr>
          <w:p w14:paraId="05306E0E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tworzywo: 100% nitryl (akrylonitryl-butadien),</w:t>
            </w:r>
          </w:p>
          <w:p w14:paraId="2DFAC1BD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kolor: niebieski,</w:t>
            </w:r>
          </w:p>
          <w:p w14:paraId="07E74169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mankiet: rolowany,</w:t>
            </w:r>
          </w:p>
          <w:p w14:paraId="4DC51323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środek pudrujący: bezpudrowe, zawartość pozostałości pudru poniżej 2 mg na rękawice,</w:t>
            </w:r>
          </w:p>
          <w:p w14:paraId="1C7C162F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AQL: 1.0,</w:t>
            </w:r>
          </w:p>
          <w:p w14:paraId="5F6BD533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powierzchnia wewnętrzna chlorowana,</w:t>
            </w:r>
          </w:p>
          <w:p w14:paraId="46DEF459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doskonałą chwytność w warunkach suchych i mokrych: pewny chwyt dzięki teksturze na końcach palców,</w:t>
            </w:r>
          </w:p>
          <w:p w14:paraId="7250C69B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klasyfikacja: wyrób medyczny klasy I zgodnie z Dyrektywą 93/42/EWG. Środek Ochrony Indywidualnej  kategorii III zgodnie z rozporządzeniem PE i Rady (UE) 2016/425,</w:t>
            </w:r>
          </w:p>
          <w:p w14:paraId="1FE02511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standardy: zgodnie z wymaganiami normy EN 455, EN 374-2,4, odporne na przenikanie wirusów i mikroorganizmów zgodnie z EN ISO 374-5 i ASTM F1671, przebadane na przenikanie substancji chemicznych  wg EN ISO 374-1 (typ B) zgodnie z EN 420; dopuszczone do kontaktu z żywnością,</w:t>
            </w:r>
          </w:p>
          <w:p w14:paraId="74FAC148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system zapewnienia jakości: proces produkcyjny zgodny z EN ISO 9001 oraz EN ISO 13485,</w:t>
            </w:r>
          </w:p>
          <w:p w14:paraId="52D5EBA1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opakowanie jednostkowe: 100 lub 200 sztuk z kolorystycznym rozróżnieniem opakowań w zależności od rozmiaru,</w:t>
            </w:r>
          </w:p>
          <w:p w14:paraId="73BD5EB8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termin ważności 3 lata,</w:t>
            </w:r>
          </w:p>
          <w:p w14:paraId="42E7B3E0" w14:textId="77777777" w:rsidR="00277180" w:rsidRPr="00E7176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rozmiary: XS-XL. </w:t>
            </w:r>
          </w:p>
        </w:tc>
        <w:tc>
          <w:tcPr>
            <w:tcW w:w="2409" w:type="dxa"/>
            <w:shd w:val="clear" w:color="auto" w:fill="auto"/>
          </w:tcPr>
          <w:p w14:paraId="4DEC7C1B" w14:textId="77777777" w:rsidR="00277180" w:rsidRPr="00AE74C7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1800 sztuk</w:t>
            </w:r>
          </w:p>
        </w:tc>
      </w:tr>
      <w:tr w:rsidR="00277180" w:rsidRPr="00AE74C7" w14:paraId="37A9E0AF" w14:textId="77777777" w:rsidTr="00B5779B">
        <w:tc>
          <w:tcPr>
            <w:tcW w:w="486" w:type="dxa"/>
            <w:shd w:val="clear" w:color="auto" w:fill="auto"/>
          </w:tcPr>
          <w:p w14:paraId="3B246EA0" w14:textId="77777777" w:rsidR="00277180" w:rsidRPr="00AE6C11" w:rsidRDefault="00277180" w:rsidP="00B5779B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2111" w:type="dxa"/>
            <w:shd w:val="clear" w:color="auto" w:fill="auto"/>
          </w:tcPr>
          <w:p w14:paraId="7FB4C970" w14:textId="77777777" w:rsidR="00277180" w:rsidRDefault="00277180" w:rsidP="00B5779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Żele do dezynfekcji rąk</w:t>
            </w:r>
          </w:p>
        </w:tc>
        <w:tc>
          <w:tcPr>
            <w:tcW w:w="4061" w:type="dxa"/>
            <w:shd w:val="clear" w:color="auto" w:fill="auto"/>
          </w:tcPr>
          <w:p w14:paraId="55A0BB4E" w14:textId="77777777" w:rsidR="00277180" w:rsidRPr="00C54EB3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54EB3">
              <w:rPr>
                <w:rFonts w:ascii="Arial Narrow" w:hAnsi="Arial Narrow" w:cstheme="minorHAnsi"/>
                <w:sz w:val="18"/>
                <w:szCs w:val="18"/>
              </w:rPr>
              <w:t>opakowanie 5 litrów,</w:t>
            </w:r>
          </w:p>
          <w:p w14:paraId="123E95A7" w14:textId="77777777" w:rsidR="00277180" w:rsidRPr="00B35E61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B35E61">
              <w:rPr>
                <w:rFonts w:ascii="Arial Narrow" w:hAnsi="Arial Narrow" w:cstheme="minorHAnsi"/>
                <w:sz w:val="18"/>
                <w:szCs w:val="18"/>
              </w:rPr>
              <w:t xml:space="preserve">do dezynfekcji rąk bez użycia wody, </w:t>
            </w:r>
          </w:p>
          <w:p w14:paraId="05FFD3E1" w14:textId="77777777" w:rsidR="00277180" w:rsidRPr="00B35E61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B35E61">
              <w:rPr>
                <w:rFonts w:ascii="Arial Narrow" w:hAnsi="Arial Narrow" w:cstheme="minorHAnsi"/>
                <w:sz w:val="18"/>
                <w:szCs w:val="18"/>
              </w:rPr>
              <w:lastRenderedPageBreak/>
              <w:t>posiadające właściwości bakteriobójcze, grzybobójcze i wirusobójcze, o zawartości alkoholu etylowego min. 70g/100g, z terminem ważności: minimum 2 lata od daty dostawy,</w:t>
            </w:r>
          </w:p>
          <w:p w14:paraId="427018A8" w14:textId="77777777" w:rsidR="00277180" w:rsidRPr="00B35E61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B35E61">
              <w:rPr>
                <w:rFonts w:ascii="Arial Narrow" w:hAnsi="Arial Narrow" w:cstheme="minorHAnsi"/>
                <w:sz w:val="18"/>
                <w:szCs w:val="18"/>
              </w:rPr>
              <w:t>środki dezynfekcyjne jako produkty biobójcze muszą:</w:t>
            </w:r>
          </w:p>
          <w:p w14:paraId="616ECE87" w14:textId="77777777" w:rsidR="00277180" w:rsidRPr="00B35E61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B35E61">
              <w:rPr>
                <w:rFonts w:ascii="Arial Narrow" w:hAnsi="Arial Narrow" w:cstheme="minorHAnsi"/>
                <w:sz w:val="18"/>
                <w:szCs w:val="18"/>
              </w:rPr>
              <w:t>spełniać wymagania normy PN-EN 1500, PN-EN 13727, oraz PN-EN 14476,</w:t>
            </w:r>
          </w:p>
          <w:p w14:paraId="72F607A7" w14:textId="77777777" w:rsidR="00277180" w:rsidRPr="00B35E61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B35E61">
              <w:rPr>
                <w:rFonts w:ascii="Arial Narrow" w:hAnsi="Arial Narrow" w:cstheme="minorHAnsi"/>
                <w:sz w:val="18"/>
                <w:szCs w:val="18"/>
              </w:rPr>
              <w:t>spełniać wymagania zawarte w ustawie z dnia 9 października 2015 r. o produktach biobójczych oraz wymagania rozporządzenia Parlamentu Europejskiego i Rady (UE) nr 528/2012 z dnia 22 maja 2012 r. w sprawie udostępniania na rynku i stosowania produktów biobójczych (Dz. Urz. UE L 167 z 27.06.2012, str. 1) oraz posiadać odpowiednie pozwolenie na obrót i wpis do Wykazu Produktów Biobójczych,</w:t>
            </w:r>
          </w:p>
          <w:p w14:paraId="6390801C" w14:textId="77777777" w:rsidR="00277180" w:rsidRPr="00B35E61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B35E61">
              <w:rPr>
                <w:rFonts w:ascii="Arial Narrow" w:hAnsi="Arial Narrow" w:cstheme="minorHAnsi"/>
                <w:sz w:val="18"/>
                <w:szCs w:val="18"/>
              </w:rPr>
              <w:t>posiadać odpowiednie pozwolenie na obrót i wpis do Wykazu Produktów Biobójczych,</w:t>
            </w:r>
          </w:p>
          <w:p w14:paraId="398FA87C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B35E61">
              <w:rPr>
                <w:rFonts w:ascii="Arial Narrow" w:hAnsi="Arial Narrow" w:cstheme="minorHAnsi"/>
                <w:sz w:val="18"/>
                <w:szCs w:val="18"/>
              </w:rPr>
              <w:t>posiadać oznakowanie znakiem CE.</w:t>
            </w:r>
          </w:p>
        </w:tc>
        <w:tc>
          <w:tcPr>
            <w:tcW w:w="2409" w:type="dxa"/>
            <w:shd w:val="clear" w:color="auto" w:fill="auto"/>
          </w:tcPr>
          <w:p w14:paraId="573F6F9E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>45 litrów</w:t>
            </w:r>
          </w:p>
        </w:tc>
      </w:tr>
      <w:tr w:rsidR="00277180" w:rsidRPr="00AE74C7" w14:paraId="1F7AE192" w14:textId="77777777" w:rsidTr="00B5779B">
        <w:tc>
          <w:tcPr>
            <w:tcW w:w="486" w:type="dxa"/>
            <w:shd w:val="clear" w:color="auto" w:fill="auto"/>
          </w:tcPr>
          <w:p w14:paraId="0B1D5CB7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111" w:type="dxa"/>
            <w:shd w:val="clear" w:color="auto" w:fill="auto"/>
          </w:tcPr>
          <w:p w14:paraId="007A825F" w14:textId="77777777" w:rsidR="00277180" w:rsidRDefault="00277180" w:rsidP="00B5779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Dozownik bezdotykowy </w:t>
            </w:r>
            <w:r w:rsidRPr="009F08AB">
              <w:rPr>
                <w:rFonts w:ascii="Arial Narrow" w:hAnsi="Arial Narrow" w:cstheme="minorHAnsi"/>
                <w:sz w:val="18"/>
                <w:szCs w:val="18"/>
              </w:rPr>
              <w:t>z możliwością uzupełniania dowolnego płynu</w:t>
            </w:r>
          </w:p>
        </w:tc>
        <w:tc>
          <w:tcPr>
            <w:tcW w:w="4061" w:type="dxa"/>
            <w:shd w:val="clear" w:color="auto" w:fill="auto"/>
          </w:tcPr>
          <w:p w14:paraId="76E8183A" w14:textId="77777777" w:rsidR="00277180" w:rsidRPr="00B957E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B957EB">
              <w:rPr>
                <w:rFonts w:ascii="Arial Narrow" w:hAnsi="Arial Narrow" w:cstheme="minorHAnsi"/>
                <w:sz w:val="18"/>
                <w:szCs w:val="18"/>
              </w:rPr>
              <w:t>dolewowy, dedykowany do produktu Soft Care Des E Spray oraz preparatów do mycia rąk Soft Care,</w:t>
            </w:r>
          </w:p>
          <w:p w14:paraId="40F65F3C" w14:textId="77777777" w:rsidR="00277180" w:rsidRPr="00B957E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B957EB">
              <w:rPr>
                <w:rFonts w:ascii="Arial Narrow" w:hAnsi="Arial Narrow" w:cstheme="minorHAnsi"/>
                <w:sz w:val="18"/>
                <w:szCs w:val="18"/>
              </w:rPr>
              <w:t>kolor biały,</w:t>
            </w:r>
          </w:p>
          <w:p w14:paraId="46B0510C" w14:textId="77777777" w:rsidR="00277180" w:rsidRPr="00B957E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B957EB">
              <w:rPr>
                <w:rFonts w:ascii="Arial Narrow" w:hAnsi="Arial Narrow" w:cstheme="minorHAnsi"/>
                <w:sz w:val="18"/>
                <w:szCs w:val="18"/>
              </w:rPr>
              <w:t>opakowanie 1 sztuka,</w:t>
            </w:r>
          </w:p>
          <w:p w14:paraId="75220170" w14:textId="77777777" w:rsidR="00277180" w:rsidRPr="00B957E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B957EB">
              <w:rPr>
                <w:rFonts w:ascii="Arial Narrow" w:hAnsi="Arial Narrow" w:cstheme="minorHAnsi"/>
                <w:sz w:val="18"/>
                <w:szCs w:val="18"/>
              </w:rPr>
              <w:t>Wymiary: 275 (wys.) x 125 (dł.) x 130 (szer.)/mm,</w:t>
            </w:r>
          </w:p>
          <w:p w14:paraId="349E1BDA" w14:textId="77777777" w:rsidR="00277180" w:rsidRPr="00B957E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w</w:t>
            </w:r>
            <w:r w:rsidRPr="00B957EB">
              <w:rPr>
                <w:rFonts w:ascii="Arial Narrow" w:hAnsi="Arial Narrow" w:cstheme="minorHAnsi"/>
                <w:sz w:val="18"/>
                <w:szCs w:val="18"/>
              </w:rPr>
              <w:t>aga: 0,6 kg,</w:t>
            </w:r>
          </w:p>
          <w:p w14:paraId="309F3EE8" w14:textId="77777777" w:rsidR="00277180" w:rsidRPr="00B957E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w</w:t>
            </w:r>
            <w:r w:rsidRPr="00B957EB">
              <w:rPr>
                <w:rFonts w:ascii="Arial Narrow" w:hAnsi="Arial Narrow" w:cstheme="minorHAnsi"/>
                <w:sz w:val="18"/>
                <w:szCs w:val="18"/>
              </w:rPr>
              <w:t>ielkość dozy: 0,9 ml,</w:t>
            </w:r>
          </w:p>
          <w:p w14:paraId="683D1369" w14:textId="77777777" w:rsidR="00277180" w:rsidRPr="00B957E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p</w:t>
            </w:r>
            <w:r w:rsidRPr="00B957EB">
              <w:rPr>
                <w:rFonts w:ascii="Arial Narrow" w:hAnsi="Arial Narrow" w:cstheme="minorHAnsi"/>
                <w:sz w:val="18"/>
                <w:szCs w:val="18"/>
              </w:rPr>
              <w:t>ojemność: 1 litr, system zamknięty,</w:t>
            </w:r>
          </w:p>
          <w:p w14:paraId="0A1E87C7" w14:textId="77777777" w:rsidR="00277180" w:rsidRPr="00B957E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m</w:t>
            </w:r>
            <w:r w:rsidRPr="00B957EB">
              <w:rPr>
                <w:rFonts w:ascii="Arial Narrow" w:hAnsi="Arial Narrow" w:cstheme="minorHAnsi"/>
                <w:sz w:val="18"/>
                <w:szCs w:val="18"/>
              </w:rPr>
              <w:t>ateriały: ABS (pokrywa i przycisk), części elektroniczne,</w:t>
            </w:r>
          </w:p>
          <w:p w14:paraId="504B8E98" w14:textId="77777777" w:rsidR="00277180" w:rsidRPr="00B957E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m</w:t>
            </w:r>
            <w:r w:rsidRPr="00B957EB">
              <w:rPr>
                <w:rFonts w:ascii="Arial Narrow" w:hAnsi="Arial Narrow" w:cstheme="minorHAnsi"/>
                <w:sz w:val="18"/>
                <w:szCs w:val="18"/>
              </w:rPr>
              <w:t>igająca czerwona dioda LED, sygnał niskiego poziomu baterii,</w:t>
            </w:r>
          </w:p>
          <w:p w14:paraId="7DAA4AFC" w14:textId="77777777" w:rsidR="00277180" w:rsidRPr="00B35E61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B957EB">
              <w:rPr>
                <w:rFonts w:ascii="Arial Narrow" w:hAnsi="Arial Narrow" w:cstheme="minorHAnsi"/>
                <w:sz w:val="18"/>
                <w:szCs w:val="18"/>
              </w:rPr>
              <w:t>3 baterie alkaliczne, 1,5 V każda, rodzaj LR14, (łącznie 4,5 V) – w zestawie (wydajność ok. 100 tyś. Dozowań).</w:t>
            </w:r>
          </w:p>
        </w:tc>
        <w:tc>
          <w:tcPr>
            <w:tcW w:w="2409" w:type="dxa"/>
            <w:shd w:val="clear" w:color="auto" w:fill="auto"/>
          </w:tcPr>
          <w:p w14:paraId="090BA9B9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2 sztuki </w:t>
            </w:r>
          </w:p>
        </w:tc>
      </w:tr>
      <w:tr w:rsidR="00277180" w:rsidRPr="00AE74C7" w14:paraId="1CAE002F" w14:textId="77777777" w:rsidTr="00B5779B">
        <w:tc>
          <w:tcPr>
            <w:tcW w:w="486" w:type="dxa"/>
            <w:shd w:val="clear" w:color="auto" w:fill="auto"/>
          </w:tcPr>
          <w:p w14:paraId="482C5CD4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111" w:type="dxa"/>
            <w:shd w:val="clear" w:color="auto" w:fill="auto"/>
          </w:tcPr>
          <w:p w14:paraId="68F21318" w14:textId="77777777" w:rsidR="00277180" w:rsidRDefault="00277180" w:rsidP="00B5779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Fartuchy wiązane z tyłu</w:t>
            </w:r>
          </w:p>
        </w:tc>
        <w:tc>
          <w:tcPr>
            <w:tcW w:w="4061" w:type="dxa"/>
            <w:shd w:val="clear" w:color="auto" w:fill="auto"/>
          </w:tcPr>
          <w:p w14:paraId="29D37702" w14:textId="77777777" w:rsidR="00277180" w:rsidRPr="00B957E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f</w:t>
            </w:r>
            <w:r w:rsidRPr="002C00E2">
              <w:rPr>
                <w:rFonts w:ascii="Arial Narrow" w:hAnsi="Arial Narrow" w:cstheme="minorHAnsi"/>
                <w:sz w:val="18"/>
                <w:szCs w:val="18"/>
              </w:rPr>
              <w:t>artuch ochronny, jednorazowy, włókninowy (włóknina polipropylenowa), medyczny, niejałowy z mankietem elastycznym wykonanym z bawełny, rozcięcie tylne, gr. 40 g/cm2. Zawiązywany w pasie na troki.</w:t>
            </w:r>
          </w:p>
        </w:tc>
        <w:tc>
          <w:tcPr>
            <w:tcW w:w="2409" w:type="dxa"/>
            <w:shd w:val="clear" w:color="auto" w:fill="auto"/>
          </w:tcPr>
          <w:p w14:paraId="308941CC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72 sztuki</w:t>
            </w:r>
          </w:p>
        </w:tc>
      </w:tr>
      <w:tr w:rsidR="00277180" w:rsidRPr="00AE74C7" w14:paraId="5721FE48" w14:textId="77777777" w:rsidTr="00B5779B">
        <w:tc>
          <w:tcPr>
            <w:tcW w:w="486" w:type="dxa"/>
            <w:shd w:val="clear" w:color="auto" w:fill="auto"/>
          </w:tcPr>
          <w:p w14:paraId="5A49D314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111" w:type="dxa"/>
            <w:shd w:val="clear" w:color="auto" w:fill="auto"/>
          </w:tcPr>
          <w:p w14:paraId="5D339575" w14:textId="77777777" w:rsidR="00277180" w:rsidRDefault="00277180" w:rsidP="00B5779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Termometr bezdotykowy</w:t>
            </w:r>
          </w:p>
        </w:tc>
        <w:tc>
          <w:tcPr>
            <w:tcW w:w="4061" w:type="dxa"/>
            <w:shd w:val="clear" w:color="auto" w:fill="auto"/>
          </w:tcPr>
          <w:p w14:paraId="1EF998A0" w14:textId="77777777" w:rsidR="00277180" w:rsidRPr="0034721A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34721A">
              <w:rPr>
                <w:rFonts w:ascii="Arial Narrow" w:hAnsi="Arial Narrow" w:cstheme="minorHAnsi"/>
                <w:sz w:val="18"/>
                <w:szCs w:val="18"/>
              </w:rPr>
              <w:t>Certyfikat</w:t>
            </w:r>
            <w:r w:rsidRPr="0034721A">
              <w:rPr>
                <w:rFonts w:ascii="MS Gothic" w:eastAsia="MS Gothic" w:hAnsi="MS Gothic" w:cs="MS Gothic" w:hint="eastAsia"/>
                <w:sz w:val="18"/>
                <w:szCs w:val="18"/>
              </w:rPr>
              <w:t>：</w:t>
            </w:r>
            <w:r w:rsidRPr="0034721A">
              <w:rPr>
                <w:rFonts w:ascii="Arial Narrow" w:hAnsi="Arial Narrow" w:cstheme="minorHAnsi"/>
                <w:sz w:val="18"/>
                <w:szCs w:val="18"/>
              </w:rPr>
              <w:t>IS013485 /CE /CFDA,</w:t>
            </w:r>
          </w:p>
          <w:p w14:paraId="6860F3E9" w14:textId="77777777" w:rsidR="00277180" w:rsidRPr="0034721A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34721A">
              <w:rPr>
                <w:rFonts w:ascii="Arial Narrow" w:hAnsi="Arial Narrow" w:cstheme="minorHAnsi"/>
                <w:sz w:val="18"/>
                <w:szCs w:val="18"/>
              </w:rPr>
              <w:t>Zakres pomiaru: 32-43</w:t>
            </w:r>
            <w:r w:rsidRPr="0034721A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Pr="0034721A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  <w:p w14:paraId="6A7A1DEA" w14:textId="77777777" w:rsidR="00277180" w:rsidRPr="0034721A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34721A">
              <w:rPr>
                <w:rFonts w:ascii="Arial Narrow" w:hAnsi="Arial Narrow" w:cstheme="minorHAnsi"/>
                <w:sz w:val="18"/>
                <w:szCs w:val="18"/>
              </w:rPr>
              <w:t xml:space="preserve">Jednostka pomiaru: </w:t>
            </w:r>
            <w:r w:rsidRPr="0034721A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Pr="0034721A">
              <w:rPr>
                <w:rFonts w:ascii="Arial Narrow" w:hAnsi="Arial Narrow" w:cstheme="minorHAnsi"/>
                <w:sz w:val="18"/>
                <w:szCs w:val="18"/>
              </w:rPr>
              <w:t>/</w:t>
            </w:r>
            <w:r w:rsidRPr="0034721A">
              <w:rPr>
                <w:rFonts w:ascii="Cambria Math" w:hAnsi="Cambria Math" w:cs="Cambria Math"/>
                <w:sz w:val="18"/>
                <w:szCs w:val="18"/>
              </w:rPr>
              <w:t>℉</w:t>
            </w:r>
            <w:r w:rsidRPr="0034721A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  <w:p w14:paraId="69DA85E7" w14:textId="77777777" w:rsidR="00277180" w:rsidRPr="0034721A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34721A">
              <w:rPr>
                <w:rFonts w:ascii="Arial Narrow" w:hAnsi="Arial Narrow" w:cstheme="minorHAnsi"/>
                <w:sz w:val="18"/>
                <w:szCs w:val="18"/>
              </w:rPr>
              <w:t>Wymiary: 149*38*42mm,</w:t>
            </w:r>
          </w:p>
          <w:p w14:paraId="7F4FDE55" w14:textId="77777777" w:rsidR="00277180" w:rsidRPr="0034721A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34721A">
              <w:rPr>
                <w:rFonts w:ascii="Arial Narrow" w:hAnsi="Arial Narrow" w:cstheme="minorHAnsi"/>
                <w:sz w:val="18"/>
                <w:szCs w:val="18"/>
              </w:rPr>
              <w:t>Czas pomiaru: 1 sek,</w:t>
            </w:r>
          </w:p>
          <w:p w14:paraId="361166E7" w14:textId="77777777" w:rsidR="00277180" w:rsidRPr="0034721A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34721A">
              <w:rPr>
                <w:rFonts w:ascii="Arial Narrow" w:hAnsi="Arial Narrow" w:cstheme="minorHAnsi"/>
                <w:sz w:val="18"/>
                <w:szCs w:val="18"/>
              </w:rPr>
              <w:t>Automatyczne wyłączenie: 30 sek,</w:t>
            </w:r>
          </w:p>
          <w:p w14:paraId="54A587DB" w14:textId="77777777" w:rsidR="00277180" w:rsidRPr="0034721A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34721A">
              <w:rPr>
                <w:rFonts w:ascii="Arial Narrow" w:hAnsi="Arial Narrow" w:cstheme="minorHAnsi"/>
                <w:sz w:val="18"/>
                <w:szCs w:val="18"/>
              </w:rPr>
              <w:t xml:space="preserve">Pomiar należy wykonywać trzymając urządzenie maksymalnie 5cm od czoła, </w:t>
            </w:r>
          </w:p>
          <w:p w14:paraId="6D59B186" w14:textId="77777777" w:rsidR="00277180" w:rsidRPr="0034721A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34721A">
              <w:rPr>
                <w:rFonts w:ascii="Arial Narrow" w:hAnsi="Arial Narrow" w:cstheme="minorHAnsi"/>
                <w:sz w:val="18"/>
                <w:szCs w:val="18"/>
              </w:rPr>
              <w:t xml:space="preserve">Dokładność pomiaru: +/- 0.3 </w:t>
            </w:r>
            <w:r w:rsidRPr="0034721A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Pr="0034721A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  <w:p w14:paraId="24FC6122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34721A">
              <w:rPr>
                <w:rFonts w:ascii="Arial Narrow" w:hAnsi="Arial Narrow" w:cstheme="minorHAnsi"/>
                <w:sz w:val="18"/>
                <w:szCs w:val="18"/>
              </w:rPr>
              <w:t>Odpowiedni dla dzieci od 4 tygodnia życia.</w:t>
            </w:r>
          </w:p>
        </w:tc>
        <w:tc>
          <w:tcPr>
            <w:tcW w:w="2409" w:type="dxa"/>
            <w:shd w:val="clear" w:color="auto" w:fill="auto"/>
          </w:tcPr>
          <w:p w14:paraId="01272E25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3 sztuki</w:t>
            </w:r>
          </w:p>
        </w:tc>
      </w:tr>
      <w:tr w:rsidR="00277180" w:rsidRPr="00AE74C7" w14:paraId="7C06182E" w14:textId="77777777" w:rsidTr="00B5779B">
        <w:tc>
          <w:tcPr>
            <w:tcW w:w="9067" w:type="dxa"/>
            <w:gridSpan w:val="4"/>
            <w:shd w:val="clear" w:color="auto" w:fill="D9D9D9" w:themeFill="background1" w:themeFillShade="D9"/>
          </w:tcPr>
          <w:p w14:paraId="4E24FCE1" w14:textId="77777777" w:rsidR="00277180" w:rsidRPr="00923CA1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  <w:highlight w:val="lightGray"/>
              </w:rPr>
            </w:pPr>
            <w:r w:rsidRPr="00923CA1">
              <w:rPr>
                <w:rFonts w:ascii="Arial Narrow" w:eastAsia="Times New Roman" w:hAnsi="Arial Narrow"/>
                <w:b/>
                <w:sz w:val="18"/>
                <w:szCs w:val="18"/>
                <w:highlight w:val="lightGray"/>
              </w:rPr>
              <w:t xml:space="preserve">Część </w:t>
            </w:r>
            <w:r>
              <w:rPr>
                <w:rFonts w:ascii="Arial Narrow" w:eastAsia="Times New Roman" w:hAnsi="Arial Narrow"/>
                <w:b/>
                <w:sz w:val="18"/>
                <w:szCs w:val="18"/>
                <w:highlight w:val="lightGray"/>
              </w:rPr>
              <w:t xml:space="preserve">IV Klub dla osób wymagających wsparcia </w:t>
            </w:r>
          </w:p>
        </w:tc>
      </w:tr>
      <w:tr w:rsidR="00277180" w:rsidRPr="00AE74C7" w14:paraId="22598035" w14:textId="77777777" w:rsidTr="00B5779B">
        <w:tc>
          <w:tcPr>
            <w:tcW w:w="486" w:type="dxa"/>
          </w:tcPr>
          <w:p w14:paraId="10DA91C1" w14:textId="77777777" w:rsidR="00277180" w:rsidRPr="00AA54BD" w:rsidRDefault="00277180" w:rsidP="00B5779B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 w:rsidRPr="00AA54BD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111" w:type="dxa"/>
            <w:shd w:val="clear" w:color="auto" w:fill="auto"/>
          </w:tcPr>
          <w:p w14:paraId="2C16421A" w14:textId="77777777" w:rsidR="00277180" w:rsidRPr="00124DA3" w:rsidRDefault="00277180" w:rsidP="00B5779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Rękawice jednorazowe nitrylowe</w:t>
            </w:r>
          </w:p>
          <w:p w14:paraId="6CF2A0A1" w14:textId="77777777" w:rsidR="00277180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061" w:type="dxa"/>
            <w:shd w:val="clear" w:color="auto" w:fill="auto"/>
          </w:tcPr>
          <w:p w14:paraId="330941BE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tworzywo: 100% nitryl (akrylonitryl-butadien),</w:t>
            </w:r>
          </w:p>
          <w:p w14:paraId="052BD63E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kolor: niebieski,</w:t>
            </w:r>
          </w:p>
          <w:p w14:paraId="7DC6AF2F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mankiet: rolowany,</w:t>
            </w:r>
          </w:p>
          <w:p w14:paraId="4A3B93C9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środek pudrujący: bezpudrowe, zawartość pozostałości pudru poniżej 2 mg na rękawice,</w:t>
            </w:r>
          </w:p>
          <w:p w14:paraId="6AA16DA5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AQL: 1.0,</w:t>
            </w:r>
          </w:p>
          <w:p w14:paraId="4DF834CC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powierzchnia wewnętrzna chlorowana,</w:t>
            </w:r>
          </w:p>
          <w:p w14:paraId="460E587D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lastRenderedPageBreak/>
              <w:t>doskonałą chwytność w warunkach suchych i mokrych: pewny chwyt dzięki teksturze na końcach palców,</w:t>
            </w:r>
          </w:p>
          <w:p w14:paraId="2F65A035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klasyfikacja: wyrób medyczny klasy I zgodnie z Dyrektywą 93/42/EWG. Środek Ochrony Indywidualnej  kategorii III zgodnie z rozporządzeniem PE i Rady (UE) 2016/425,</w:t>
            </w:r>
          </w:p>
          <w:p w14:paraId="68BFE133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standardy: zgodnie z wymaganiami normy EN 455, EN 374-2,4, odporne na przenikanie wirusów i mikroorganizmów zgodnie z EN ISO 374-5 i ASTM F1671, przebadane na przenikanie substancji chemicznych  wg EN ISO 374-1 (typ B) zgodnie z EN 420; dopuszczone do kontaktu z żywnością,</w:t>
            </w:r>
          </w:p>
          <w:p w14:paraId="242F5A77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system zapewnienia jakości: proces produkcyjny zgodny z EN ISO 9001 oraz EN ISO 13485,</w:t>
            </w:r>
          </w:p>
          <w:p w14:paraId="47AE4126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opakowanie jednostkowe: 100 lub 200 sztuk z kolorystycznym rozróżnieniem opakowań w zależności od rozmiaru,</w:t>
            </w:r>
          </w:p>
          <w:p w14:paraId="0306384F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termin ważności 3 lata,</w:t>
            </w:r>
          </w:p>
          <w:p w14:paraId="20AAD896" w14:textId="77777777" w:rsidR="00277180" w:rsidRPr="00AE74C7" w:rsidRDefault="00277180" w:rsidP="003506A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67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rozmiary: XS-XL. </w:t>
            </w:r>
          </w:p>
        </w:tc>
        <w:tc>
          <w:tcPr>
            <w:tcW w:w="2409" w:type="dxa"/>
            <w:shd w:val="clear" w:color="auto" w:fill="auto"/>
          </w:tcPr>
          <w:p w14:paraId="5543BA93" w14:textId="77777777" w:rsidR="00277180" w:rsidRPr="004F304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>7.200 sztuk</w:t>
            </w:r>
          </w:p>
        </w:tc>
      </w:tr>
      <w:tr w:rsidR="00277180" w:rsidRPr="00AE74C7" w14:paraId="325026BF" w14:textId="77777777" w:rsidTr="00B5779B">
        <w:tc>
          <w:tcPr>
            <w:tcW w:w="486" w:type="dxa"/>
          </w:tcPr>
          <w:p w14:paraId="5E982CD2" w14:textId="77777777" w:rsidR="00277180" w:rsidRPr="00AA54BD" w:rsidRDefault="00277180" w:rsidP="00B5779B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111" w:type="dxa"/>
            <w:shd w:val="clear" w:color="auto" w:fill="auto"/>
          </w:tcPr>
          <w:p w14:paraId="0EFC5DA4" w14:textId="77777777" w:rsidR="00277180" w:rsidRPr="00AE74C7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Maseczki jednorazowe medyczne</w:t>
            </w:r>
          </w:p>
          <w:p w14:paraId="02A11EE5" w14:textId="77777777" w:rsidR="00277180" w:rsidRDefault="00277180" w:rsidP="00B5779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061" w:type="dxa"/>
            <w:shd w:val="clear" w:color="auto" w:fill="auto"/>
          </w:tcPr>
          <w:p w14:paraId="7A2AE126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 xml:space="preserve">opakowanie od 50 sztuk do 100 sztuk, ze względu na dopuszczenie różnych opakowań cena przeliczana będzie </w:t>
            </w:r>
            <w:r w:rsidRPr="00C66235">
              <w:rPr>
                <w:rFonts w:ascii="Arial Narrow" w:hAnsi="Arial Narrow" w:cstheme="minorHAnsi"/>
                <w:sz w:val="18"/>
                <w:szCs w:val="18"/>
                <w:u w:val="single"/>
              </w:rPr>
              <w:t>na jedną sztukę</w:t>
            </w:r>
            <w:r w:rsidRPr="00C66235">
              <w:rPr>
                <w:rFonts w:ascii="Arial Narrow" w:hAnsi="Arial Narrow" w:cstheme="minorHAnsi"/>
                <w:sz w:val="18"/>
                <w:szCs w:val="18"/>
              </w:rPr>
              <w:t xml:space="preserve"> w celu porównywalności ofert,</w:t>
            </w:r>
          </w:p>
          <w:p w14:paraId="5A0C6438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wykonana z 3 warstw włókniny,</w:t>
            </w:r>
          </w:p>
          <w:p w14:paraId="286D9B07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posiada wkładkę modelującą na nos,</w:t>
            </w:r>
          </w:p>
          <w:p w14:paraId="0FE1177D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zgodna z normą EN 14683:2014 typ II,</w:t>
            </w:r>
          </w:p>
          <w:p w14:paraId="494ED5E0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skuteczność filtracji bakterii BFE&gt;98%,</w:t>
            </w:r>
          </w:p>
          <w:p w14:paraId="706FC671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mocowana na gumki,</w:t>
            </w:r>
          </w:p>
          <w:p w14:paraId="0B1CD59D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pakowana w kartonik, podajnik z możliwością pojedynczego wyjmowania,</w:t>
            </w:r>
          </w:p>
          <w:p w14:paraId="6C3BA58D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kolor: zielony, niebieski, biały, różowy,</w:t>
            </w:r>
          </w:p>
          <w:p w14:paraId="474AF0EF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nie zawiera lateksu,</w:t>
            </w:r>
          </w:p>
          <w:p w14:paraId="2109CB15" w14:textId="77777777" w:rsidR="00277180" w:rsidRPr="00C66235" w:rsidRDefault="00277180" w:rsidP="003506A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jednorazowego użytku,</w:t>
            </w:r>
          </w:p>
          <w:p w14:paraId="0FC09855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66235">
              <w:rPr>
                <w:rFonts w:ascii="Arial Narrow" w:hAnsi="Arial Narrow" w:cstheme="minorHAnsi"/>
                <w:sz w:val="18"/>
                <w:szCs w:val="18"/>
              </w:rPr>
              <w:t>niejałowa.</w:t>
            </w:r>
          </w:p>
        </w:tc>
        <w:tc>
          <w:tcPr>
            <w:tcW w:w="2409" w:type="dxa"/>
            <w:shd w:val="clear" w:color="auto" w:fill="auto"/>
          </w:tcPr>
          <w:p w14:paraId="6AA0B517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7.200 sztuk</w:t>
            </w:r>
          </w:p>
        </w:tc>
      </w:tr>
      <w:tr w:rsidR="00277180" w:rsidRPr="00AE74C7" w14:paraId="13017C79" w14:textId="77777777" w:rsidTr="00B5779B">
        <w:tc>
          <w:tcPr>
            <w:tcW w:w="486" w:type="dxa"/>
          </w:tcPr>
          <w:p w14:paraId="47EB3CBC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111" w:type="dxa"/>
            <w:shd w:val="clear" w:color="auto" w:fill="auto"/>
          </w:tcPr>
          <w:p w14:paraId="2685DFDA" w14:textId="77777777" w:rsidR="00277180" w:rsidRPr="00AE74C7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Żele do dezynfekcji rąk</w:t>
            </w:r>
          </w:p>
          <w:p w14:paraId="78E962B8" w14:textId="77777777" w:rsidR="00277180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061" w:type="dxa"/>
            <w:shd w:val="clear" w:color="auto" w:fill="auto"/>
          </w:tcPr>
          <w:p w14:paraId="2C7D1359" w14:textId="77777777" w:rsidR="00277180" w:rsidRPr="007F11B8" w:rsidRDefault="00277180" w:rsidP="003506A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7F11B8">
              <w:rPr>
                <w:rFonts w:ascii="Arial Narrow" w:hAnsi="Arial Narrow" w:cstheme="minorHAnsi"/>
                <w:sz w:val="18"/>
                <w:szCs w:val="18"/>
              </w:rPr>
              <w:t>opakowanie 5 litrów,</w:t>
            </w:r>
          </w:p>
          <w:p w14:paraId="555C0364" w14:textId="77777777" w:rsidR="00277180" w:rsidRDefault="00277180" w:rsidP="003506A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0E2BE4">
              <w:rPr>
                <w:rFonts w:ascii="Arial Narrow" w:hAnsi="Arial Narrow" w:cstheme="minorHAnsi"/>
                <w:sz w:val="18"/>
                <w:szCs w:val="18"/>
              </w:rPr>
              <w:t xml:space="preserve">do dezynfekcji rąk bez użycia wody, </w:t>
            </w:r>
          </w:p>
          <w:p w14:paraId="45FAE6CC" w14:textId="77777777" w:rsidR="00277180" w:rsidRDefault="00277180" w:rsidP="003506A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0E2BE4">
              <w:rPr>
                <w:rFonts w:ascii="Arial Narrow" w:hAnsi="Arial Narrow" w:cstheme="minorHAnsi"/>
                <w:sz w:val="18"/>
                <w:szCs w:val="18"/>
              </w:rPr>
              <w:t>posiadające właściwości bakteriobójcze, grzybobójcze i wirusobójcze, o zawartości alkoholu etylowego min. 70g/100g, z terminem ważności: minimum 2 lata od daty dostawy</w:t>
            </w:r>
            <w:r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  <w:p w14:paraId="45750749" w14:textId="77777777" w:rsidR="00277180" w:rsidRPr="000E2BE4" w:rsidRDefault="00277180" w:rsidP="003506A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ś</w:t>
            </w:r>
            <w:r w:rsidRPr="000E2BE4">
              <w:rPr>
                <w:rFonts w:ascii="Arial Narrow" w:hAnsi="Arial Narrow" w:cstheme="minorHAnsi"/>
                <w:sz w:val="18"/>
                <w:szCs w:val="18"/>
              </w:rPr>
              <w:t>rodki dezynfekcyjne jako produkty biobójcze muszą:</w:t>
            </w:r>
          </w:p>
          <w:p w14:paraId="35A559EE" w14:textId="77777777" w:rsidR="00277180" w:rsidRDefault="00277180" w:rsidP="003506A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0E2BE4">
              <w:rPr>
                <w:rFonts w:ascii="Arial Narrow" w:hAnsi="Arial Narrow" w:cstheme="minorHAnsi"/>
                <w:sz w:val="18"/>
                <w:szCs w:val="18"/>
              </w:rPr>
              <w:t>spełniać wymagania normy PN-EN 1500, PN-EN 13727, oraz PN-EN 14476,</w:t>
            </w:r>
          </w:p>
          <w:p w14:paraId="2377D435" w14:textId="77777777" w:rsidR="00277180" w:rsidRDefault="00277180" w:rsidP="003506A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287C1E">
              <w:rPr>
                <w:rFonts w:ascii="Arial Narrow" w:hAnsi="Arial Narrow" w:cstheme="minorHAnsi"/>
                <w:sz w:val="18"/>
                <w:szCs w:val="18"/>
              </w:rPr>
              <w:t>spełniać wymagania zawarte w ustawie z dnia 9 października 2015 r. o produktach biobójczych oraz wymagania rozporządzenia Parlamentu Europejskiego i Rady (UE) nr 528/2012 z dnia 22 maja 2012 r. w sprawie udostępniania na rynku i stosowania produktów biobójczych (Dz. Urz. UE L 167 z 27.06.2012, str. 1) oraz posiadać odpowiednie pozwolenie na obrót i wpis do Wykazu Produktów Biobójczych,</w:t>
            </w:r>
          </w:p>
          <w:p w14:paraId="4714B970" w14:textId="77777777" w:rsidR="00277180" w:rsidRDefault="00277180" w:rsidP="003506A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287C1E">
              <w:rPr>
                <w:rFonts w:ascii="Arial Narrow" w:hAnsi="Arial Narrow" w:cstheme="minorHAnsi"/>
                <w:sz w:val="18"/>
                <w:szCs w:val="18"/>
              </w:rPr>
              <w:t>posiadać odpowiednie pozwolenie na obrót i wpis do Wykazu Produktów Biobójczych,</w:t>
            </w:r>
          </w:p>
          <w:p w14:paraId="011AE2C5" w14:textId="77777777" w:rsidR="00277180" w:rsidRPr="006D4B17" w:rsidRDefault="00277180" w:rsidP="003506A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6D4B17">
              <w:rPr>
                <w:rFonts w:ascii="Arial Narrow" w:hAnsi="Arial Narrow" w:cstheme="minorHAnsi"/>
                <w:sz w:val="18"/>
                <w:szCs w:val="18"/>
              </w:rPr>
              <w:lastRenderedPageBreak/>
              <w:t>posiadać oznakowanie znakiem CE.</w:t>
            </w:r>
          </w:p>
        </w:tc>
        <w:tc>
          <w:tcPr>
            <w:tcW w:w="2409" w:type="dxa"/>
            <w:shd w:val="clear" w:color="auto" w:fill="auto"/>
          </w:tcPr>
          <w:p w14:paraId="7F7A5450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>90 litrów</w:t>
            </w:r>
          </w:p>
        </w:tc>
      </w:tr>
      <w:tr w:rsidR="00277180" w:rsidRPr="00AE74C7" w14:paraId="2433875C" w14:textId="77777777" w:rsidTr="00B5779B">
        <w:tc>
          <w:tcPr>
            <w:tcW w:w="486" w:type="dxa"/>
          </w:tcPr>
          <w:p w14:paraId="3B10F344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111" w:type="dxa"/>
            <w:shd w:val="clear" w:color="auto" w:fill="auto"/>
          </w:tcPr>
          <w:p w14:paraId="14515238" w14:textId="77777777" w:rsidR="00277180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Płyny do dezynfekcji powierzchni </w:t>
            </w:r>
          </w:p>
        </w:tc>
        <w:tc>
          <w:tcPr>
            <w:tcW w:w="4061" w:type="dxa"/>
            <w:shd w:val="clear" w:color="auto" w:fill="auto"/>
          </w:tcPr>
          <w:p w14:paraId="0ECBF202" w14:textId="77777777" w:rsidR="00277180" w:rsidRPr="00FD1ED3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D1ED3">
              <w:rPr>
                <w:rFonts w:ascii="Arial Narrow" w:hAnsi="Arial Narrow"/>
                <w:sz w:val="18"/>
                <w:szCs w:val="18"/>
              </w:rPr>
              <w:t>opakowanie 5 litrów,</w:t>
            </w:r>
          </w:p>
          <w:p w14:paraId="410FEB07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81330">
              <w:rPr>
                <w:rFonts w:ascii="Arial Narrow" w:hAnsi="Arial Narrow"/>
                <w:sz w:val="18"/>
                <w:szCs w:val="18"/>
              </w:rPr>
              <w:t xml:space="preserve">preparaty do szybkiej dezynfekcji powierzchni, </w:t>
            </w:r>
            <w:r w:rsidRPr="00081330">
              <w:rPr>
                <w:rFonts w:ascii="Arial Narrow" w:hAnsi="Arial Narrow"/>
                <w:sz w:val="18"/>
                <w:szCs w:val="18"/>
              </w:rPr>
              <w:br/>
              <w:t>w tym powierzchni mających kontakt z żywnością, muszą:</w:t>
            </w:r>
          </w:p>
          <w:p w14:paraId="1AB83D24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 xml:space="preserve">posiadać wymagane normy PN-EN 13727 (bakterie), PN-EN 13624 (grzyby), PN-EN 14476 (wirusy), PN-EN 14348 (mykobakterie), </w:t>
            </w:r>
          </w:p>
          <w:p w14:paraId="290E6080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>osiągać spektrum działania po 30 sekundach do 5 minut,</w:t>
            </w:r>
          </w:p>
          <w:p w14:paraId="2798E0D9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 xml:space="preserve">posiadać deklarację zgodności  na zgodność z wymaganiami  Rozporządzenia Ministra Zdrowia z dnia 17 lutego 2016 r. w sprawie wymagań zasadniczych oraz procedur oceny zgodności wyrobów medycznych (Dz. U. poz. 211), albo deklarację zgodności </w:t>
            </w:r>
          </w:p>
          <w:p w14:paraId="2EF6B036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>z wymaganiami dyrektywy 93/42/EWG,  albo deklarację zgodności z wymaganiami rozporządzenia (UE) 2017/745,</w:t>
            </w:r>
          </w:p>
          <w:p w14:paraId="48D2D71E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 xml:space="preserve">spełniać wymagania zawarte w ustawie z dnia 9 października 2015 r. o produktach biobójczych oraz wymagań rozporządzenia Parlamentu Europejskiego i Rady (UE) </w:t>
            </w:r>
          </w:p>
          <w:p w14:paraId="5B936905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>nr 528/2012 z dnia 22 maja 2012 r. w sprawie udostępniania na rynku i stosowania produktów biobójczych (Dz. Urz. UE L 167 z 27.06.2012, str. 1),</w:t>
            </w:r>
          </w:p>
          <w:p w14:paraId="4130DDD3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>posiadać odpowiednie pozwolenie na obrót i wpis do Wykazu Produktów Biobójczych,</w:t>
            </w:r>
          </w:p>
          <w:p w14:paraId="0ABACEE8" w14:textId="77777777" w:rsidR="00277180" w:rsidRPr="00C26DFB" w:rsidRDefault="00277180" w:rsidP="003506A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>posiadać oznakowanie znakiem CE,</w:t>
            </w:r>
          </w:p>
          <w:p w14:paraId="3BA0594C" w14:textId="77777777" w:rsidR="00277180" w:rsidRPr="00796523" w:rsidRDefault="00277180" w:rsidP="003506A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26DFB">
              <w:rPr>
                <w:rFonts w:ascii="Arial Narrow" w:hAnsi="Arial Narrow"/>
                <w:sz w:val="18"/>
                <w:szCs w:val="18"/>
              </w:rPr>
              <w:t>posiadać termin ważności minimum 2 lata od daty dostawy.</w:t>
            </w:r>
          </w:p>
        </w:tc>
        <w:tc>
          <w:tcPr>
            <w:tcW w:w="2409" w:type="dxa"/>
            <w:shd w:val="clear" w:color="auto" w:fill="auto"/>
          </w:tcPr>
          <w:p w14:paraId="118E893C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90 litrów</w:t>
            </w:r>
          </w:p>
        </w:tc>
      </w:tr>
      <w:tr w:rsidR="00277180" w:rsidRPr="00AE74C7" w14:paraId="3F5D989E" w14:textId="77777777" w:rsidTr="00B5779B">
        <w:tc>
          <w:tcPr>
            <w:tcW w:w="486" w:type="dxa"/>
          </w:tcPr>
          <w:p w14:paraId="67DC8F9D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111" w:type="dxa"/>
            <w:shd w:val="clear" w:color="auto" w:fill="auto"/>
          </w:tcPr>
          <w:p w14:paraId="137E66E9" w14:textId="77777777" w:rsidR="00277180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Dozownik bezdotykowy stojący z możliwością uzupełniania dowolnego płynu</w:t>
            </w:r>
          </w:p>
        </w:tc>
        <w:tc>
          <w:tcPr>
            <w:tcW w:w="4061" w:type="dxa"/>
            <w:shd w:val="clear" w:color="auto" w:fill="auto"/>
          </w:tcPr>
          <w:p w14:paraId="733EA932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kolor czarny (wersja 3),</w:t>
            </w:r>
          </w:p>
          <w:p w14:paraId="45EDD7FA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opakowanie 1 sztuka,</w:t>
            </w:r>
          </w:p>
          <w:p w14:paraId="5083728D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waga 3,075 kg,</w:t>
            </w:r>
          </w:p>
          <w:p w14:paraId="5DCE782B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dedykowany do dozowników hybrydowych/bezdotykowy ale również do zwykłych takich jak: Line, Foam, Bulk (rączka wspomagająca dozowanie),</w:t>
            </w:r>
          </w:p>
          <w:p w14:paraId="54E4E781" w14:textId="77777777" w:rsidR="00277180" w:rsidRPr="0094445C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materiał: malowane na czarno, aluminium. </w:t>
            </w:r>
          </w:p>
        </w:tc>
        <w:tc>
          <w:tcPr>
            <w:tcW w:w="2409" w:type="dxa"/>
            <w:shd w:val="clear" w:color="auto" w:fill="auto"/>
          </w:tcPr>
          <w:p w14:paraId="6C92308E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sztuka</w:t>
            </w:r>
          </w:p>
        </w:tc>
      </w:tr>
      <w:tr w:rsidR="00277180" w:rsidRPr="00AE74C7" w14:paraId="616FB083" w14:textId="77777777" w:rsidTr="00B5779B">
        <w:tc>
          <w:tcPr>
            <w:tcW w:w="486" w:type="dxa"/>
          </w:tcPr>
          <w:p w14:paraId="04B4C7EF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111" w:type="dxa"/>
            <w:shd w:val="clear" w:color="auto" w:fill="auto"/>
          </w:tcPr>
          <w:p w14:paraId="2666C9D5" w14:textId="77777777" w:rsidR="00277180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Dozownik bezdotykowy </w:t>
            </w:r>
            <w:r w:rsidRPr="009F08AB">
              <w:rPr>
                <w:rFonts w:ascii="Arial Narrow" w:hAnsi="Arial Narrow" w:cstheme="minorHAnsi"/>
                <w:sz w:val="18"/>
                <w:szCs w:val="18"/>
              </w:rPr>
              <w:t>z możliwością uzupełniania dowolnego płynu</w:t>
            </w:r>
          </w:p>
        </w:tc>
        <w:tc>
          <w:tcPr>
            <w:tcW w:w="4061" w:type="dxa"/>
            <w:shd w:val="clear" w:color="auto" w:fill="auto"/>
          </w:tcPr>
          <w:p w14:paraId="5059B816" w14:textId="77777777" w:rsidR="00277180" w:rsidRPr="00B957E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B957EB">
              <w:rPr>
                <w:rFonts w:ascii="Arial Narrow" w:hAnsi="Arial Narrow" w:cstheme="minorHAnsi"/>
                <w:sz w:val="18"/>
                <w:szCs w:val="18"/>
              </w:rPr>
              <w:t>dolewowy, dedykowany do produktu Soft Care Des E Spray oraz preparatów do mycia rąk Soft Care,</w:t>
            </w:r>
          </w:p>
          <w:p w14:paraId="1CF7F751" w14:textId="77777777" w:rsidR="00277180" w:rsidRPr="00B957E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B957EB">
              <w:rPr>
                <w:rFonts w:ascii="Arial Narrow" w:hAnsi="Arial Narrow" w:cstheme="minorHAnsi"/>
                <w:sz w:val="18"/>
                <w:szCs w:val="18"/>
              </w:rPr>
              <w:t>kolor biały,</w:t>
            </w:r>
          </w:p>
          <w:p w14:paraId="6FD7914D" w14:textId="77777777" w:rsidR="00277180" w:rsidRPr="00B957E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B957EB">
              <w:rPr>
                <w:rFonts w:ascii="Arial Narrow" w:hAnsi="Arial Narrow" w:cstheme="minorHAnsi"/>
                <w:sz w:val="18"/>
                <w:szCs w:val="18"/>
              </w:rPr>
              <w:t>opakowanie 1 sztuka,</w:t>
            </w:r>
          </w:p>
          <w:p w14:paraId="3BEE1DA0" w14:textId="77777777" w:rsidR="00277180" w:rsidRPr="00B957E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B957EB">
              <w:rPr>
                <w:rFonts w:ascii="Arial Narrow" w:hAnsi="Arial Narrow" w:cstheme="minorHAnsi"/>
                <w:sz w:val="18"/>
                <w:szCs w:val="18"/>
              </w:rPr>
              <w:t>Wymiary: 275 (wys.) x 125 (dł.) x 130 (szer.)/mm,</w:t>
            </w:r>
          </w:p>
          <w:p w14:paraId="38F35745" w14:textId="77777777" w:rsidR="00277180" w:rsidRPr="00B957E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w</w:t>
            </w:r>
            <w:r w:rsidRPr="00B957EB">
              <w:rPr>
                <w:rFonts w:ascii="Arial Narrow" w:hAnsi="Arial Narrow" w:cstheme="minorHAnsi"/>
                <w:sz w:val="18"/>
                <w:szCs w:val="18"/>
              </w:rPr>
              <w:t>aga: 0,6 kg,</w:t>
            </w:r>
          </w:p>
          <w:p w14:paraId="6A67CB3B" w14:textId="77777777" w:rsidR="00277180" w:rsidRPr="00B957E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w</w:t>
            </w:r>
            <w:r w:rsidRPr="00B957EB">
              <w:rPr>
                <w:rFonts w:ascii="Arial Narrow" w:hAnsi="Arial Narrow" w:cstheme="minorHAnsi"/>
                <w:sz w:val="18"/>
                <w:szCs w:val="18"/>
              </w:rPr>
              <w:t>ielkość dozy: 0,9 ml,</w:t>
            </w:r>
          </w:p>
          <w:p w14:paraId="2AEC761E" w14:textId="77777777" w:rsidR="00277180" w:rsidRPr="00B957E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p</w:t>
            </w:r>
            <w:r w:rsidRPr="00B957EB">
              <w:rPr>
                <w:rFonts w:ascii="Arial Narrow" w:hAnsi="Arial Narrow" w:cstheme="minorHAnsi"/>
                <w:sz w:val="18"/>
                <w:szCs w:val="18"/>
              </w:rPr>
              <w:t>ojemność: 1 litr, system zamknięty,</w:t>
            </w:r>
          </w:p>
          <w:p w14:paraId="4C7C3504" w14:textId="77777777" w:rsidR="00277180" w:rsidRPr="00B957E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m</w:t>
            </w:r>
            <w:r w:rsidRPr="00B957EB">
              <w:rPr>
                <w:rFonts w:ascii="Arial Narrow" w:hAnsi="Arial Narrow" w:cstheme="minorHAnsi"/>
                <w:sz w:val="18"/>
                <w:szCs w:val="18"/>
              </w:rPr>
              <w:t>ateriały: ABS (pokrywa i przycisk), części elektroniczne,</w:t>
            </w:r>
          </w:p>
          <w:p w14:paraId="540AA54E" w14:textId="77777777" w:rsidR="00277180" w:rsidRPr="00B957E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m</w:t>
            </w:r>
            <w:r w:rsidRPr="00B957EB">
              <w:rPr>
                <w:rFonts w:ascii="Arial Narrow" w:hAnsi="Arial Narrow" w:cstheme="minorHAnsi"/>
                <w:sz w:val="18"/>
                <w:szCs w:val="18"/>
              </w:rPr>
              <w:t>igająca czerwona dioda LED, sygnał niskiego poziomu baterii,</w:t>
            </w:r>
          </w:p>
          <w:p w14:paraId="37748CC9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B957EB">
              <w:rPr>
                <w:rFonts w:ascii="Arial Narrow" w:hAnsi="Arial Narrow" w:cstheme="minorHAnsi"/>
                <w:sz w:val="18"/>
                <w:szCs w:val="18"/>
              </w:rPr>
              <w:lastRenderedPageBreak/>
              <w:t>3 baterie alkaliczne, 1,5 V każda, rodzaj LR14, (łącznie 4,5 V) – w zestawie (wydajność ok. 100 tyś. Dozowań).</w:t>
            </w:r>
          </w:p>
        </w:tc>
        <w:tc>
          <w:tcPr>
            <w:tcW w:w="2409" w:type="dxa"/>
            <w:shd w:val="clear" w:color="auto" w:fill="auto"/>
          </w:tcPr>
          <w:p w14:paraId="0D49C0A2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lastRenderedPageBreak/>
              <w:t xml:space="preserve">4 sztuki </w:t>
            </w:r>
          </w:p>
        </w:tc>
      </w:tr>
      <w:tr w:rsidR="00277180" w:rsidRPr="00AE74C7" w14:paraId="4307A8C5" w14:textId="77777777" w:rsidTr="00B5779B">
        <w:tc>
          <w:tcPr>
            <w:tcW w:w="486" w:type="dxa"/>
          </w:tcPr>
          <w:p w14:paraId="14D36B22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111" w:type="dxa"/>
            <w:shd w:val="clear" w:color="auto" w:fill="auto"/>
          </w:tcPr>
          <w:p w14:paraId="0DC1AD27" w14:textId="77777777" w:rsidR="00277180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Termometr bezdotykowy</w:t>
            </w:r>
          </w:p>
        </w:tc>
        <w:tc>
          <w:tcPr>
            <w:tcW w:w="4061" w:type="dxa"/>
            <w:shd w:val="clear" w:color="auto" w:fill="auto"/>
          </w:tcPr>
          <w:p w14:paraId="5A1C74AD" w14:textId="77777777" w:rsidR="00277180" w:rsidRPr="0034721A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34721A">
              <w:rPr>
                <w:rFonts w:ascii="Arial Narrow" w:hAnsi="Arial Narrow" w:cstheme="minorHAnsi"/>
                <w:sz w:val="18"/>
                <w:szCs w:val="18"/>
              </w:rPr>
              <w:t>Certyfikat</w:t>
            </w:r>
            <w:r w:rsidRPr="0034721A">
              <w:rPr>
                <w:rFonts w:ascii="MS Gothic" w:eastAsia="MS Gothic" w:hAnsi="MS Gothic" w:cs="MS Gothic" w:hint="eastAsia"/>
                <w:sz w:val="18"/>
                <w:szCs w:val="18"/>
              </w:rPr>
              <w:t>：</w:t>
            </w:r>
            <w:r w:rsidRPr="0034721A">
              <w:rPr>
                <w:rFonts w:ascii="Arial Narrow" w:hAnsi="Arial Narrow" w:cstheme="minorHAnsi"/>
                <w:sz w:val="18"/>
                <w:szCs w:val="18"/>
              </w:rPr>
              <w:t>IS013485 /CE /CFDA,</w:t>
            </w:r>
          </w:p>
          <w:p w14:paraId="10B503F1" w14:textId="77777777" w:rsidR="00277180" w:rsidRPr="0034721A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34721A">
              <w:rPr>
                <w:rFonts w:ascii="Arial Narrow" w:hAnsi="Arial Narrow" w:cstheme="minorHAnsi"/>
                <w:sz w:val="18"/>
                <w:szCs w:val="18"/>
              </w:rPr>
              <w:t>Zakres pomiaru: 32-43</w:t>
            </w:r>
            <w:r w:rsidRPr="0034721A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Pr="0034721A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  <w:p w14:paraId="0B64E808" w14:textId="77777777" w:rsidR="00277180" w:rsidRPr="0034721A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34721A">
              <w:rPr>
                <w:rFonts w:ascii="Arial Narrow" w:hAnsi="Arial Narrow" w:cstheme="minorHAnsi"/>
                <w:sz w:val="18"/>
                <w:szCs w:val="18"/>
              </w:rPr>
              <w:t xml:space="preserve">Jednostka pomiaru: </w:t>
            </w:r>
            <w:r w:rsidRPr="0034721A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Pr="0034721A">
              <w:rPr>
                <w:rFonts w:ascii="Arial Narrow" w:hAnsi="Arial Narrow" w:cstheme="minorHAnsi"/>
                <w:sz w:val="18"/>
                <w:szCs w:val="18"/>
              </w:rPr>
              <w:t>/</w:t>
            </w:r>
            <w:r w:rsidRPr="0034721A">
              <w:rPr>
                <w:rFonts w:ascii="Cambria Math" w:hAnsi="Cambria Math" w:cs="Cambria Math"/>
                <w:sz w:val="18"/>
                <w:szCs w:val="18"/>
              </w:rPr>
              <w:t>℉</w:t>
            </w:r>
            <w:r w:rsidRPr="0034721A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  <w:p w14:paraId="39262637" w14:textId="77777777" w:rsidR="00277180" w:rsidRPr="0034721A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34721A">
              <w:rPr>
                <w:rFonts w:ascii="Arial Narrow" w:hAnsi="Arial Narrow" w:cstheme="minorHAnsi"/>
                <w:sz w:val="18"/>
                <w:szCs w:val="18"/>
              </w:rPr>
              <w:t>Wymiary: 149*38*42mm,</w:t>
            </w:r>
          </w:p>
          <w:p w14:paraId="0794E560" w14:textId="77777777" w:rsidR="00277180" w:rsidRPr="0034721A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34721A">
              <w:rPr>
                <w:rFonts w:ascii="Arial Narrow" w:hAnsi="Arial Narrow" w:cstheme="minorHAnsi"/>
                <w:sz w:val="18"/>
                <w:szCs w:val="18"/>
              </w:rPr>
              <w:t>Czas pomiaru: 1 sek,</w:t>
            </w:r>
          </w:p>
          <w:p w14:paraId="76303BBC" w14:textId="77777777" w:rsidR="00277180" w:rsidRPr="0034721A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34721A">
              <w:rPr>
                <w:rFonts w:ascii="Arial Narrow" w:hAnsi="Arial Narrow" w:cstheme="minorHAnsi"/>
                <w:sz w:val="18"/>
                <w:szCs w:val="18"/>
              </w:rPr>
              <w:t>Automatyczne wyłączenie: 30 sek,</w:t>
            </w:r>
          </w:p>
          <w:p w14:paraId="33708D6A" w14:textId="77777777" w:rsidR="00277180" w:rsidRPr="0034721A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34721A">
              <w:rPr>
                <w:rFonts w:ascii="Arial Narrow" w:hAnsi="Arial Narrow" w:cstheme="minorHAnsi"/>
                <w:sz w:val="18"/>
                <w:szCs w:val="18"/>
              </w:rPr>
              <w:t xml:space="preserve">Pomiar należy wykonywać trzymając urządzenie maksymalnie 5cm od czoła, </w:t>
            </w:r>
          </w:p>
          <w:p w14:paraId="7FEDE78E" w14:textId="77777777" w:rsidR="00277180" w:rsidRPr="0034721A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34721A">
              <w:rPr>
                <w:rFonts w:ascii="Arial Narrow" w:hAnsi="Arial Narrow" w:cstheme="minorHAnsi"/>
                <w:sz w:val="18"/>
                <w:szCs w:val="18"/>
              </w:rPr>
              <w:t xml:space="preserve">Dokładność pomiaru: +/- 0.3 </w:t>
            </w:r>
            <w:r w:rsidRPr="0034721A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Pr="0034721A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  <w:p w14:paraId="64D940CC" w14:textId="77777777" w:rsidR="00277180" w:rsidRPr="00B957EB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34721A">
              <w:rPr>
                <w:rFonts w:ascii="Arial Narrow" w:hAnsi="Arial Narrow" w:cstheme="minorHAnsi"/>
                <w:sz w:val="18"/>
                <w:szCs w:val="18"/>
              </w:rPr>
              <w:t>Odpowiedni dla dzieci od 4 tygodnia życia.</w:t>
            </w:r>
          </w:p>
        </w:tc>
        <w:tc>
          <w:tcPr>
            <w:tcW w:w="2409" w:type="dxa"/>
            <w:shd w:val="clear" w:color="auto" w:fill="auto"/>
          </w:tcPr>
          <w:p w14:paraId="7D97C904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sztuka</w:t>
            </w:r>
          </w:p>
        </w:tc>
      </w:tr>
      <w:tr w:rsidR="00277180" w:rsidRPr="00AE74C7" w14:paraId="557237B6" w14:textId="77777777" w:rsidTr="00B5779B">
        <w:tc>
          <w:tcPr>
            <w:tcW w:w="486" w:type="dxa"/>
          </w:tcPr>
          <w:p w14:paraId="17E27366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2111" w:type="dxa"/>
            <w:shd w:val="clear" w:color="auto" w:fill="auto"/>
          </w:tcPr>
          <w:p w14:paraId="6571BDC2" w14:textId="77777777" w:rsidR="00277180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Lampa bakteriobójcza </w:t>
            </w:r>
            <w:r w:rsidRPr="00885D91">
              <w:rPr>
                <w:rFonts w:ascii="Arial Narrow" w:hAnsi="Arial Narrow" w:cstheme="minorHAnsi"/>
                <w:sz w:val="18"/>
                <w:szCs w:val="18"/>
              </w:rPr>
              <w:t>przepływowe, przejezdne z licznikiem czasu pracy</w:t>
            </w:r>
          </w:p>
        </w:tc>
        <w:tc>
          <w:tcPr>
            <w:tcW w:w="4061" w:type="dxa"/>
            <w:shd w:val="clear" w:color="auto" w:fill="auto"/>
          </w:tcPr>
          <w:p w14:paraId="5789B409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napięcie zasilania: 230 V 50 Hz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58CCA113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energooszczędne - pobór mocy: 115 VA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D4C2DA5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element emitujący promieniowanie UV-C: 2x55 W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2E7FE151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trwałość promiennika: 8000 h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7AF3BA1D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wydajność wentylatora: 199 m3/h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7337D4A1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dezynfekowana kubatura: 45-90 m3/h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FE52C7C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zasięg działania lampy: 18-36 m2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55E85E99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 xml:space="preserve">klasa zabezpieczenia ppor.: I 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4E81ED58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typ obudowy: IP 20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697B3A09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wymiary kopuły: 1125 x 215 x 130 mm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76E48C8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wymiary: 600 x 1340 x 600 mm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1CEAEE82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masa: 13,5 kg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7BCCC07F" w14:textId="77777777" w:rsidR="00277180" w:rsidRPr="0034721A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C478A0">
              <w:rPr>
                <w:rFonts w:ascii="Arial Narrow" w:hAnsi="Arial Narrow"/>
                <w:sz w:val="18"/>
                <w:szCs w:val="18"/>
              </w:rPr>
              <w:t>przewód z wtyczką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7901CF14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sztuka</w:t>
            </w:r>
          </w:p>
        </w:tc>
      </w:tr>
      <w:tr w:rsidR="00277180" w:rsidRPr="00AE74C7" w14:paraId="2C699735" w14:textId="77777777" w:rsidTr="00B5779B">
        <w:tc>
          <w:tcPr>
            <w:tcW w:w="486" w:type="dxa"/>
          </w:tcPr>
          <w:p w14:paraId="19D02E4A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111" w:type="dxa"/>
            <w:shd w:val="clear" w:color="auto" w:fill="auto"/>
          </w:tcPr>
          <w:p w14:paraId="628C994F" w14:textId="77777777" w:rsidR="00277180" w:rsidRPr="00AF3C67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Ozonator - </w:t>
            </w:r>
            <w:r w:rsidRPr="00AF3C67">
              <w:rPr>
                <w:rFonts w:ascii="Arial Narrow" w:hAnsi="Arial Narrow" w:cstheme="minorHAnsi"/>
                <w:sz w:val="18"/>
                <w:szCs w:val="18"/>
              </w:rPr>
              <w:t>generator ozon</w:t>
            </w:r>
            <w:r>
              <w:rPr>
                <w:rFonts w:ascii="Arial Narrow" w:hAnsi="Arial Narrow" w:cstheme="minorHAnsi"/>
                <w:sz w:val="18"/>
                <w:szCs w:val="18"/>
              </w:rPr>
              <w:t>u</w:t>
            </w:r>
            <w:r w:rsidRPr="00AF3C67">
              <w:rPr>
                <w:rFonts w:ascii="Arial Narrow" w:hAnsi="Arial Narrow" w:cstheme="minorHAnsi"/>
                <w:sz w:val="18"/>
                <w:szCs w:val="18"/>
              </w:rPr>
              <w:t xml:space="preserve"> do powierzchni minimum (stosowna do każdego projektu powierzchnia)</w:t>
            </w:r>
          </w:p>
          <w:p w14:paraId="46E25007" w14:textId="77777777" w:rsidR="00277180" w:rsidRDefault="00277180" w:rsidP="00B5779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061" w:type="dxa"/>
            <w:shd w:val="clear" w:color="auto" w:fill="auto"/>
          </w:tcPr>
          <w:p w14:paraId="7324FEB2" w14:textId="77777777" w:rsidR="0027718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E2C9C">
              <w:rPr>
                <w:rFonts w:ascii="Arial Narrow" w:hAnsi="Arial Narrow"/>
                <w:sz w:val="18"/>
                <w:szCs w:val="18"/>
              </w:rPr>
              <w:t>Ozonator przeznaczony do dezynfekcji powierzchni WŁĄ</w:t>
            </w:r>
            <w:r>
              <w:rPr>
                <w:rFonts w:ascii="Arial Narrow" w:hAnsi="Arial Narrow"/>
                <w:sz w:val="18"/>
                <w:szCs w:val="18"/>
              </w:rPr>
              <w:t>ŚC</w:t>
            </w:r>
            <w:r w:rsidRPr="000E2C9C">
              <w:rPr>
                <w:rFonts w:ascii="Arial Narrow" w:hAnsi="Arial Narrow"/>
                <w:sz w:val="18"/>
                <w:szCs w:val="18"/>
              </w:rPr>
              <w:t xml:space="preserve">IWA DLA PROJEKTU, minimalna wydajność w gramach/ 1 godzinę, w materiale - ze stali nierdzewnej, z programatorem czasowym do automatycznego włączania i wyłączania pracy ozonatora. </w:t>
            </w:r>
            <w:r w:rsidRPr="00F11433">
              <w:rPr>
                <w:rFonts w:ascii="Arial Narrow" w:hAnsi="Arial Narrow"/>
                <w:sz w:val="18"/>
                <w:szCs w:val="18"/>
                <w:u w:val="single"/>
              </w:rPr>
              <w:t xml:space="preserve">Oferent przeprowadzi minimum trzy szkolenia dla personelu w siedzibie zamawiającego w wyznaczonych terminach przez zamawiającego. Koszt dojazdu osoby wyznaczonej przez wykonawcę </w:t>
            </w:r>
            <w:r>
              <w:rPr>
                <w:rFonts w:ascii="Arial Narrow" w:hAnsi="Arial Narrow"/>
                <w:sz w:val="18"/>
                <w:szCs w:val="18"/>
                <w:u w:val="single"/>
              </w:rPr>
              <w:t>oraz usługa</w:t>
            </w:r>
            <w:r w:rsidRPr="00F11433">
              <w:rPr>
                <w:rFonts w:ascii="Arial Narrow" w:hAnsi="Arial Narrow"/>
                <w:sz w:val="18"/>
                <w:szCs w:val="18"/>
                <w:u w:val="single"/>
              </w:rPr>
              <w:t xml:space="preserve"> instruktarzu wliczon</w:t>
            </w:r>
            <w:r>
              <w:rPr>
                <w:rFonts w:ascii="Arial Narrow" w:hAnsi="Arial Narrow"/>
                <w:sz w:val="18"/>
                <w:szCs w:val="18"/>
                <w:u w:val="single"/>
              </w:rPr>
              <w:t>e</w:t>
            </w:r>
            <w:r w:rsidRPr="00F11433">
              <w:rPr>
                <w:rFonts w:ascii="Arial Narrow" w:hAnsi="Arial Narrow"/>
                <w:sz w:val="18"/>
                <w:szCs w:val="18"/>
                <w:u w:val="single"/>
              </w:rPr>
              <w:t xml:space="preserve"> w cenę produktu,</w:t>
            </w:r>
          </w:p>
          <w:p w14:paraId="6D4BF0EA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Pr="000E35B5">
              <w:rPr>
                <w:rFonts w:ascii="Arial Narrow" w:hAnsi="Arial Narrow"/>
                <w:sz w:val="18"/>
                <w:szCs w:val="18"/>
              </w:rPr>
              <w:t>apięcie: AC 220 ~ 240 V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156643C3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</w:t>
            </w:r>
            <w:r w:rsidRPr="000E35B5">
              <w:rPr>
                <w:rFonts w:ascii="Arial Narrow" w:hAnsi="Arial Narrow"/>
                <w:sz w:val="18"/>
                <w:szCs w:val="18"/>
              </w:rPr>
              <w:t>ydajność ozonu: stosowna do powierzchni g/h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0F4241F8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Pr="000E35B5">
              <w:rPr>
                <w:rFonts w:ascii="Arial Narrow" w:hAnsi="Arial Narrow"/>
                <w:sz w:val="18"/>
                <w:szCs w:val="18"/>
              </w:rPr>
              <w:t>budowa ze stali nierdzewnej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7BE98E6C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0E35B5">
              <w:rPr>
                <w:rFonts w:ascii="Arial Narrow" w:hAnsi="Arial Narrow"/>
                <w:sz w:val="18"/>
                <w:szCs w:val="18"/>
              </w:rPr>
              <w:t>egulacja wydajności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4A09C270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</w:t>
            </w:r>
            <w:r w:rsidRPr="000E35B5">
              <w:rPr>
                <w:rFonts w:ascii="Arial Narrow" w:hAnsi="Arial Narrow"/>
                <w:sz w:val="18"/>
                <w:szCs w:val="18"/>
              </w:rPr>
              <w:t>iltr przeciw zakłóceniowy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7375309B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ł</w:t>
            </w:r>
            <w:r w:rsidRPr="000E35B5">
              <w:rPr>
                <w:rFonts w:ascii="Arial Narrow" w:hAnsi="Arial Narrow"/>
                <w:sz w:val="18"/>
                <w:szCs w:val="18"/>
              </w:rPr>
              <w:t>atwe do wymiany płytki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71D6960E" w14:textId="77777777" w:rsidR="00277180" w:rsidRPr="000E35B5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Pr="000E35B5">
              <w:rPr>
                <w:rFonts w:ascii="Arial Narrow" w:hAnsi="Arial Narrow"/>
                <w:sz w:val="18"/>
                <w:szCs w:val="18"/>
              </w:rPr>
              <w:t>ardzo żywotne płytki ozonowe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504778B8" w14:textId="77777777" w:rsidR="00277180" w:rsidRDefault="00277180" w:rsidP="003506A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</w:t>
            </w:r>
            <w:r w:rsidRPr="000E35B5">
              <w:rPr>
                <w:rFonts w:ascii="Arial Narrow" w:hAnsi="Arial Narrow"/>
                <w:sz w:val="18"/>
                <w:szCs w:val="18"/>
              </w:rPr>
              <w:t>warancja 24 miesiące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60EEF865" w14:textId="77777777" w:rsidR="00277180" w:rsidRPr="00C478A0" w:rsidRDefault="00277180" w:rsidP="003506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93B8F">
              <w:rPr>
                <w:rFonts w:ascii="Arial Narrow" w:hAnsi="Arial Narrow"/>
                <w:sz w:val="18"/>
                <w:szCs w:val="18"/>
              </w:rPr>
              <w:t>507m3 = minimalna wydajność płytek ozonowych 60 g/h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>
              <w:t xml:space="preserve"> </w:t>
            </w:r>
            <w:r w:rsidRPr="009E1CB3">
              <w:rPr>
                <w:rFonts w:ascii="Arial Narrow" w:hAnsi="Arial Narrow"/>
                <w:sz w:val="18"/>
                <w:szCs w:val="18"/>
              </w:rPr>
              <w:t xml:space="preserve">Zamawiający dopuszcza możliwość zaproponowania 2 ozonatorów o łącznej minimalnej wydajności płytek ozonowych </w:t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Pr="009E1CB3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E1CB3">
              <w:rPr>
                <w:rFonts w:ascii="Arial Narrow" w:hAnsi="Arial Narrow"/>
                <w:sz w:val="18"/>
                <w:szCs w:val="18"/>
              </w:rPr>
              <w:t>g/h.</w:t>
            </w:r>
          </w:p>
        </w:tc>
        <w:tc>
          <w:tcPr>
            <w:tcW w:w="2409" w:type="dxa"/>
            <w:shd w:val="clear" w:color="auto" w:fill="auto"/>
          </w:tcPr>
          <w:p w14:paraId="4ABC1475" w14:textId="77777777" w:rsidR="00277180" w:rsidRDefault="00277180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 sztuka</w:t>
            </w:r>
          </w:p>
        </w:tc>
      </w:tr>
      <w:tr w:rsidR="00277180" w:rsidRPr="00AE74C7" w14:paraId="5872C95F" w14:textId="77777777" w:rsidTr="00B5779B">
        <w:tc>
          <w:tcPr>
            <w:tcW w:w="9067" w:type="dxa"/>
            <w:gridSpan w:val="4"/>
          </w:tcPr>
          <w:p w14:paraId="69DAA9C3" w14:textId="77777777" w:rsidR="00277180" w:rsidRDefault="00277180" w:rsidP="00B5779B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color w:val="FF0000"/>
                <w:sz w:val="20"/>
                <w:szCs w:val="20"/>
                <w:u w:val="thick"/>
              </w:rPr>
            </w:pPr>
            <w:r w:rsidRPr="00496879">
              <w:rPr>
                <w:rFonts w:ascii="Arial Narrow" w:hAnsi="Arial Narrow"/>
                <w:b/>
                <w:color w:val="FF0000"/>
                <w:sz w:val="20"/>
                <w:szCs w:val="20"/>
                <w:u w:val="thick"/>
              </w:rPr>
              <w:t>UWAGA</w:t>
            </w:r>
          </w:p>
          <w:p w14:paraId="04AF920F" w14:textId="77777777" w:rsidR="00277180" w:rsidRPr="00496879" w:rsidRDefault="00277180" w:rsidP="00B5779B">
            <w:pPr>
              <w:tabs>
                <w:tab w:val="left" w:pos="567"/>
              </w:tabs>
              <w:jc w:val="both"/>
              <w:rPr>
                <w:rFonts w:ascii="Arial Narrow" w:hAnsi="Arial Narrow"/>
                <w:b/>
                <w:color w:val="FF0000"/>
                <w:sz w:val="20"/>
                <w:szCs w:val="20"/>
                <w:u w:val="thick"/>
              </w:rPr>
            </w:pPr>
          </w:p>
          <w:p w14:paraId="5E82F25C" w14:textId="77777777" w:rsidR="00277180" w:rsidRPr="00B9124E" w:rsidRDefault="00277180" w:rsidP="00B5779B">
            <w:pPr>
              <w:tabs>
                <w:tab w:val="left" w:pos="567"/>
              </w:tabs>
              <w:jc w:val="both"/>
              <w:rPr>
                <w:rFonts w:ascii="Arial Narrow" w:eastAsia="Times New Roman" w:hAnsi="Arial Narrow"/>
                <w:i/>
                <w:iCs/>
                <w:color w:val="FF0000"/>
                <w:sz w:val="18"/>
                <w:szCs w:val="18"/>
              </w:rPr>
            </w:pPr>
            <w:r w:rsidRPr="00B9124E">
              <w:rPr>
                <w:rFonts w:ascii="Arial Narrow" w:eastAsia="Times New Roman" w:hAnsi="Arial Narrow"/>
                <w:i/>
                <w:iCs/>
                <w:color w:val="FF0000"/>
                <w:sz w:val="18"/>
                <w:szCs w:val="18"/>
              </w:rPr>
              <w:t>Do oferty należy załączyć zdjęcia oferowanego towaru i dokładny opis wykonania produktu-rodzaj materiału, dane techniczne. Na tej podstawie Zamawiający będzie oceniał zgodność z wymaganiami. Niezłożenie powyższej dokumentacji będzie skutkowało odrzuceniem oferty przez Zamawiającego w kryterium zgodności z wymaganiami.</w:t>
            </w:r>
          </w:p>
          <w:p w14:paraId="60989401" w14:textId="77777777" w:rsidR="00277180" w:rsidRDefault="00277180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</w:tbl>
    <w:p w14:paraId="46A427A4" w14:textId="77777777" w:rsidR="00277180" w:rsidRPr="00124DA3" w:rsidRDefault="00277180" w:rsidP="00277180">
      <w:pPr>
        <w:tabs>
          <w:tab w:val="left" w:pos="567"/>
        </w:tabs>
        <w:spacing w:line="240" w:lineRule="auto"/>
        <w:jc w:val="both"/>
        <w:rPr>
          <w:rFonts w:ascii="Arial Narrow" w:hAnsi="Arial Narrow"/>
          <w:color w:val="FF0000"/>
          <w:sz w:val="20"/>
          <w:szCs w:val="20"/>
        </w:rPr>
      </w:pPr>
    </w:p>
    <w:p w14:paraId="22918829" w14:textId="77777777" w:rsidR="00277180" w:rsidRPr="00124DA3" w:rsidRDefault="00277180" w:rsidP="003506A0">
      <w:pPr>
        <w:numPr>
          <w:ilvl w:val="6"/>
          <w:numId w:val="16"/>
        </w:numPr>
        <w:tabs>
          <w:tab w:val="clear" w:pos="2520"/>
          <w:tab w:val="left" w:pos="567"/>
          <w:tab w:val="left" w:pos="1134"/>
        </w:tabs>
        <w:spacing w:after="0" w:line="240" w:lineRule="auto"/>
        <w:ind w:left="567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 xml:space="preserve">Środki ochrony </w:t>
      </w:r>
      <w:r w:rsidRPr="00124DA3">
        <w:rPr>
          <w:rFonts w:ascii="Arial Narrow" w:hAnsi="Arial Narrow"/>
          <w:sz w:val="20"/>
          <w:szCs w:val="20"/>
        </w:rPr>
        <w:t>(dalej materiały/środki ochrony</w:t>
      </w:r>
      <w:r>
        <w:rPr>
          <w:rFonts w:ascii="Arial Narrow" w:hAnsi="Arial Narrow"/>
          <w:sz w:val="20"/>
          <w:szCs w:val="20"/>
        </w:rPr>
        <w:t xml:space="preserve"> pod pojęciem którym rozumie się: maseczki jednorazowe, płyny do dezynfekcji rąk, płyny do dezynfekcji powierzchni, dozowniki bezdotykowe stojące, dozowniki bezdotykowe wiszące, termometry bezdotykowe, lampy bakteriobójcze, ozonatory, nieprzemakalne fartuchy wiązane z tyłu, rękawice jednorazowe nitrylowe) będące </w:t>
      </w:r>
      <w:r w:rsidRPr="00124DA3">
        <w:rPr>
          <w:rFonts w:ascii="Arial Narrow" w:hAnsi="Arial Narrow"/>
          <w:sz w:val="20"/>
          <w:szCs w:val="20"/>
        </w:rPr>
        <w:t>przedmiotem zamówienia muszą być</w:t>
      </w:r>
      <w:r w:rsidRPr="00124DA3">
        <w:rPr>
          <w:rFonts w:ascii="Arial Narrow" w:hAnsi="Arial Narrow"/>
          <w:b/>
          <w:sz w:val="20"/>
          <w:szCs w:val="20"/>
        </w:rPr>
        <w:t xml:space="preserve"> </w:t>
      </w:r>
      <w:r w:rsidRPr="00124DA3">
        <w:rPr>
          <w:rFonts w:ascii="Arial Narrow" w:hAnsi="Arial Narrow"/>
          <w:sz w:val="20"/>
          <w:szCs w:val="20"/>
        </w:rPr>
        <w:t>fabrycznie nowe, nie  nosić znamion używania i być dobrej jakości. Okres gwarancji dostarczanych materiałów/środków ochronny</w:t>
      </w:r>
      <w:r>
        <w:rPr>
          <w:rFonts w:ascii="Arial Narrow" w:hAnsi="Arial Narrow"/>
          <w:sz w:val="20"/>
          <w:szCs w:val="20"/>
        </w:rPr>
        <w:t>ch</w:t>
      </w:r>
      <w:r w:rsidRPr="00124DA3">
        <w:rPr>
          <w:rFonts w:ascii="Arial Narrow" w:hAnsi="Arial Narrow"/>
          <w:sz w:val="20"/>
          <w:szCs w:val="20"/>
        </w:rPr>
        <w:t xml:space="preserve"> nie może być krótszy niż </w:t>
      </w:r>
      <w:r>
        <w:rPr>
          <w:rFonts w:ascii="Arial Narrow" w:hAnsi="Arial Narrow"/>
          <w:sz w:val="20"/>
          <w:szCs w:val="20"/>
        </w:rPr>
        <w:t>24</w:t>
      </w:r>
      <w:r w:rsidRPr="00124DA3">
        <w:rPr>
          <w:rFonts w:ascii="Arial Narrow" w:hAnsi="Arial Narrow"/>
          <w:sz w:val="20"/>
          <w:szCs w:val="20"/>
        </w:rPr>
        <w:t xml:space="preserve"> miesiąc</w:t>
      </w:r>
      <w:r>
        <w:rPr>
          <w:rFonts w:ascii="Arial Narrow" w:hAnsi="Arial Narrow"/>
          <w:sz w:val="20"/>
          <w:szCs w:val="20"/>
        </w:rPr>
        <w:t>e</w:t>
      </w:r>
      <w:r w:rsidRPr="00124DA3">
        <w:rPr>
          <w:rFonts w:ascii="Arial Narrow" w:hAnsi="Arial Narrow"/>
          <w:sz w:val="20"/>
          <w:szCs w:val="20"/>
        </w:rPr>
        <w:t xml:space="preserve"> licząc od dnia dostawy do Zamawiającego.</w:t>
      </w:r>
    </w:p>
    <w:p w14:paraId="44214E9B" w14:textId="77777777" w:rsidR="00277180" w:rsidRPr="00124DA3" w:rsidRDefault="00277180" w:rsidP="003506A0">
      <w:pPr>
        <w:numPr>
          <w:ilvl w:val="6"/>
          <w:numId w:val="16"/>
        </w:numPr>
        <w:tabs>
          <w:tab w:val="clear" w:pos="2520"/>
          <w:tab w:val="left" w:pos="567"/>
        </w:tabs>
        <w:spacing w:after="0" w:line="240" w:lineRule="auto"/>
        <w:ind w:left="567" w:hanging="425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 xml:space="preserve">Materiały/środki ochrony muszą być opakowane w fabryczne opakowanie typowe dla danego produktu, zaopatrzone </w:t>
      </w:r>
      <w:r w:rsidRPr="00124DA3">
        <w:rPr>
          <w:rFonts w:ascii="Arial Narrow" w:hAnsi="Arial Narrow"/>
          <w:sz w:val="20"/>
          <w:szCs w:val="20"/>
        </w:rPr>
        <w:br/>
        <w:t>w etykiety identyfikujące dany produkt, muszą posiadać znak firmowy, nazwę produktu, podstawowe dane o produkcie, adres producenta, kraj pochodzenia.</w:t>
      </w:r>
    </w:p>
    <w:p w14:paraId="4CD1759C" w14:textId="77777777" w:rsidR="00277180" w:rsidRPr="0042167B" w:rsidRDefault="00277180" w:rsidP="003506A0">
      <w:pPr>
        <w:numPr>
          <w:ilvl w:val="6"/>
          <w:numId w:val="16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  <w:sz w:val="20"/>
          <w:szCs w:val="20"/>
        </w:rPr>
      </w:pPr>
      <w:r w:rsidRPr="0042167B">
        <w:rPr>
          <w:rFonts w:ascii="Arial Narrow" w:hAnsi="Arial Narrow"/>
          <w:sz w:val="20"/>
          <w:szCs w:val="20"/>
        </w:rPr>
        <w:t>Ceny jednostkowe wynikające z oferty Wykonawcy nie ulegną podwyższeniu  w okresie realizacji umowy, chyba że nastąpi sytuacja, o której mowa w § 9 ust. 3  lit. ii Umowy.</w:t>
      </w:r>
    </w:p>
    <w:p w14:paraId="1A99D1B1" w14:textId="77777777" w:rsidR="00277180" w:rsidRPr="00DF5BA8" w:rsidRDefault="00277180" w:rsidP="003506A0">
      <w:pPr>
        <w:numPr>
          <w:ilvl w:val="6"/>
          <w:numId w:val="16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 xml:space="preserve">W przypadku zakwestionowania przez Zamawiającego jakości </w:t>
      </w:r>
      <w:r w:rsidRPr="00124DA3">
        <w:rPr>
          <w:rFonts w:ascii="Arial Narrow" w:hAnsi="Arial Narrow"/>
          <w:bCs/>
          <w:sz w:val="20"/>
          <w:szCs w:val="20"/>
        </w:rPr>
        <w:t>materiałów/środków ochronny</w:t>
      </w:r>
      <w:r>
        <w:rPr>
          <w:rFonts w:ascii="Arial Narrow" w:hAnsi="Arial Narrow"/>
          <w:bCs/>
          <w:sz w:val="20"/>
          <w:szCs w:val="20"/>
        </w:rPr>
        <w:t>ch</w:t>
      </w:r>
      <w:r w:rsidRPr="00124DA3">
        <w:rPr>
          <w:rFonts w:ascii="Arial Narrow" w:hAnsi="Arial Narrow"/>
          <w:sz w:val="20"/>
          <w:szCs w:val="20"/>
        </w:rPr>
        <w:t xml:space="preserve">, w tym jeżeli jakość dostarczonych </w:t>
      </w:r>
      <w:r w:rsidRPr="00124DA3">
        <w:rPr>
          <w:rFonts w:ascii="Arial Narrow" w:hAnsi="Arial Narrow"/>
          <w:bCs/>
          <w:sz w:val="20"/>
          <w:szCs w:val="20"/>
        </w:rPr>
        <w:t>materiałów/środków ochronny</w:t>
      </w:r>
      <w:r>
        <w:rPr>
          <w:rFonts w:ascii="Arial Narrow" w:hAnsi="Arial Narrow"/>
          <w:bCs/>
          <w:sz w:val="20"/>
          <w:szCs w:val="20"/>
        </w:rPr>
        <w:t>ch</w:t>
      </w:r>
      <w:r w:rsidRPr="00124DA3">
        <w:rPr>
          <w:rFonts w:ascii="Arial Narrow" w:hAnsi="Arial Narrow"/>
          <w:bCs/>
          <w:sz w:val="20"/>
          <w:szCs w:val="20"/>
        </w:rPr>
        <w:t>, co</w:t>
      </w:r>
      <w:r w:rsidRPr="00124DA3">
        <w:rPr>
          <w:rFonts w:ascii="Arial Narrow" w:hAnsi="Arial Narrow"/>
          <w:sz w:val="20"/>
          <w:szCs w:val="20"/>
        </w:rPr>
        <w:t xml:space="preserve"> uniemożliwia prawidłowe ich wykorzystanie, Zamawiający ma prawo odesłać produkt jako wadliwy lub niesprawny i żądać wymiany na nowy o właściwej jakości. Wykonawca zobowiązany jest do jego wymiany na produkt o odpowiedniej jakości bez ponoszenia dodatkowych kosztów przez Zamawiającego w terminie 5 dni roboczych od dnia zgłoszenia przez Zamawiającego konieczności wymiany </w:t>
      </w:r>
      <w:r w:rsidRPr="00124DA3">
        <w:rPr>
          <w:rFonts w:ascii="Arial Narrow" w:hAnsi="Arial Narrow"/>
          <w:bCs/>
          <w:sz w:val="20"/>
          <w:szCs w:val="20"/>
        </w:rPr>
        <w:t>materiałów/środków ochronny</w:t>
      </w:r>
      <w:r>
        <w:rPr>
          <w:rFonts w:ascii="Arial Narrow" w:hAnsi="Arial Narrow"/>
          <w:bCs/>
          <w:sz w:val="20"/>
          <w:szCs w:val="20"/>
        </w:rPr>
        <w:t>ch</w:t>
      </w:r>
      <w:r w:rsidRPr="00124DA3">
        <w:rPr>
          <w:rFonts w:ascii="Arial Narrow" w:hAnsi="Arial Narrow"/>
          <w:sz w:val="20"/>
          <w:szCs w:val="20"/>
        </w:rPr>
        <w:t>.</w:t>
      </w:r>
    </w:p>
    <w:p w14:paraId="1A0E3BFC" w14:textId="77777777" w:rsidR="00277180" w:rsidRPr="00124DA3" w:rsidRDefault="00277180" w:rsidP="00277180">
      <w:pPr>
        <w:pStyle w:val="Nagwek1"/>
        <w:tabs>
          <w:tab w:val="left" w:pos="284"/>
        </w:tabs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 w:cs="Helvetica"/>
          <w:color w:val="000000"/>
          <w:sz w:val="20"/>
          <w:szCs w:val="20"/>
        </w:rPr>
        <w:t>3. </w:t>
      </w:r>
      <w:bookmarkStart w:id="2" w:name="_Toc232315056"/>
      <w:r w:rsidRPr="00124DA3">
        <w:rPr>
          <w:rFonts w:ascii="Arial Narrow" w:hAnsi="Arial Narrow" w:cs="Helvetica"/>
          <w:color w:val="000000"/>
          <w:sz w:val="20"/>
          <w:szCs w:val="20"/>
        </w:rPr>
        <w:t>Termin wykonania zamówienia.</w:t>
      </w:r>
      <w:bookmarkEnd w:id="2"/>
    </w:p>
    <w:p w14:paraId="2F1FED5E" w14:textId="77777777" w:rsidR="00277180" w:rsidRPr="00124DA3" w:rsidRDefault="00277180" w:rsidP="003506A0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 Narrow" w:eastAsia="Times New Roman" w:hAnsi="Arial Narrow"/>
          <w:b/>
          <w:sz w:val="20"/>
          <w:szCs w:val="20"/>
        </w:rPr>
      </w:pPr>
      <w:r w:rsidRPr="00124DA3">
        <w:rPr>
          <w:rFonts w:ascii="Arial Narrow" w:eastAsia="Times New Roman" w:hAnsi="Arial Narrow"/>
          <w:b/>
          <w:sz w:val="20"/>
          <w:szCs w:val="20"/>
        </w:rPr>
        <w:t xml:space="preserve">Termin realizacji zamówienia od dnia podpisania umowy do </w:t>
      </w:r>
      <w:r>
        <w:rPr>
          <w:rFonts w:ascii="Arial Narrow" w:eastAsia="Times New Roman" w:hAnsi="Arial Narrow"/>
          <w:b/>
          <w:sz w:val="20"/>
          <w:szCs w:val="20"/>
        </w:rPr>
        <w:t>15 maja 2023r.</w:t>
      </w:r>
    </w:p>
    <w:p w14:paraId="76E1F92D" w14:textId="77777777" w:rsidR="00277180" w:rsidRPr="00124DA3" w:rsidRDefault="00277180" w:rsidP="003506A0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 Narrow" w:eastAsia="Times New Roman" w:hAnsi="Arial Narrow"/>
          <w:sz w:val="20"/>
          <w:szCs w:val="20"/>
        </w:rPr>
      </w:pPr>
      <w:r w:rsidRPr="00124DA3">
        <w:rPr>
          <w:rFonts w:ascii="Arial Narrow" w:eastAsia="Times New Roman" w:hAnsi="Arial Narrow"/>
          <w:sz w:val="20"/>
          <w:szCs w:val="20"/>
        </w:rPr>
        <w:t>Termin realizacji zamówienia może ulec zmianie na wniosek Wykonawcy lub Zamawiającego, pod warunkiem uzyskania zgody</w:t>
      </w:r>
      <w:r>
        <w:rPr>
          <w:rFonts w:ascii="Arial Narrow" w:eastAsia="Times New Roman" w:hAnsi="Arial Narrow"/>
          <w:sz w:val="20"/>
          <w:szCs w:val="20"/>
        </w:rPr>
        <w:t xml:space="preserve"> Zamawiającego</w:t>
      </w:r>
      <w:r w:rsidRPr="00124DA3">
        <w:rPr>
          <w:rFonts w:ascii="Arial Narrow" w:eastAsia="Times New Roman" w:hAnsi="Arial Narrow"/>
          <w:sz w:val="20"/>
          <w:szCs w:val="20"/>
        </w:rPr>
        <w:t>.</w:t>
      </w:r>
    </w:p>
    <w:p w14:paraId="56211EDE" w14:textId="77777777" w:rsidR="00277180" w:rsidRPr="00124DA3" w:rsidRDefault="00277180" w:rsidP="00277180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4.  </w:t>
      </w:r>
      <w:r w:rsidRPr="00124DA3">
        <w:rPr>
          <w:rFonts w:ascii="Arial Narrow" w:eastAsia="Times New Roman" w:hAnsi="Arial Narrow"/>
          <w:b/>
          <w:bCs/>
          <w:sz w:val="20"/>
          <w:szCs w:val="20"/>
        </w:rPr>
        <w:t> </w:t>
      </w:r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Warunki udziału w postępowaniu i Wykluczenia.</w:t>
      </w:r>
      <w:bookmarkStart w:id="3" w:name="_Toc232315058"/>
      <w:bookmarkEnd w:id="3"/>
      <w:r w:rsidRPr="00124DA3">
        <w:rPr>
          <w:rFonts w:ascii="Arial Narrow" w:hAnsi="Arial Narrow" w:cs="Calibri"/>
          <w:sz w:val="20"/>
          <w:szCs w:val="20"/>
        </w:rPr>
        <w:t xml:space="preserve"> </w:t>
      </w:r>
    </w:p>
    <w:p w14:paraId="4FAA1DAA" w14:textId="77777777" w:rsidR="00277180" w:rsidRPr="00124DA3" w:rsidRDefault="00277180" w:rsidP="003506A0">
      <w:pPr>
        <w:pStyle w:val="Standard"/>
        <w:widowControl w:val="0"/>
        <w:numPr>
          <w:ilvl w:val="0"/>
          <w:numId w:val="9"/>
        </w:numPr>
        <w:tabs>
          <w:tab w:val="left" w:pos="567"/>
        </w:tabs>
        <w:suppressAutoHyphens w:val="0"/>
        <w:autoSpaceDE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Wykonawca nie może być powiązany osobowo lub kapitałowo z Zamawiającym</w:t>
      </w:r>
      <w:r w:rsidRPr="00124DA3">
        <w:rPr>
          <w:rFonts w:ascii="Arial Narrow" w:hAnsi="Arial Narrow" w:cs="Arial"/>
          <w:b/>
          <w:color w:val="000000"/>
          <w:sz w:val="20"/>
          <w:szCs w:val="20"/>
        </w:rPr>
        <w:t>.</w:t>
      </w: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 Przez powiązania osobowe lub kapitałowe rozumie się wzajemne powiązania pomiędzy Zamawiającym lub osobami upoważnionymi do zaciągania zobowiązań </w:t>
      </w:r>
      <w:r>
        <w:rPr>
          <w:rFonts w:ascii="Arial Narrow" w:hAnsi="Arial Narrow" w:cs="Arial"/>
          <w:color w:val="000000"/>
          <w:sz w:val="20"/>
          <w:szCs w:val="20"/>
        </w:rPr>
        <w:br/>
      </w: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w imieniu Zamawiającego lub osobami wykonującymi w imieniu Zamawiającego czynności związane z przygotowaniem </w:t>
      </w:r>
      <w:r>
        <w:rPr>
          <w:rFonts w:ascii="Arial Narrow" w:hAnsi="Arial Narrow" w:cs="Arial"/>
          <w:color w:val="000000"/>
          <w:sz w:val="20"/>
          <w:szCs w:val="20"/>
        </w:rPr>
        <w:br/>
      </w:r>
      <w:r w:rsidRPr="00124DA3">
        <w:rPr>
          <w:rFonts w:ascii="Arial Narrow" w:hAnsi="Arial Narrow" w:cs="Arial"/>
          <w:color w:val="000000"/>
          <w:sz w:val="20"/>
          <w:szCs w:val="20"/>
        </w:rPr>
        <w:t>i przeprowadzeniem procedury wyboru Wykonawcy a Wykonawcą, polegające w szczególności na:</w:t>
      </w:r>
    </w:p>
    <w:p w14:paraId="4C40D5A1" w14:textId="77777777" w:rsidR="00277180" w:rsidRPr="00124DA3" w:rsidRDefault="00277180" w:rsidP="003506A0">
      <w:pPr>
        <w:pStyle w:val="Standard"/>
        <w:widowControl w:val="0"/>
        <w:numPr>
          <w:ilvl w:val="1"/>
          <w:numId w:val="5"/>
        </w:numPr>
        <w:tabs>
          <w:tab w:val="left" w:pos="851"/>
        </w:tabs>
        <w:suppressAutoHyphens w:val="0"/>
        <w:autoSpaceDE w:val="0"/>
        <w:adjustRightInd w:val="0"/>
        <w:spacing w:after="0" w:line="240" w:lineRule="auto"/>
        <w:ind w:left="709" w:hanging="28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uczestniczeniu w spółce jako wspólnik spółki cywilnej lub spółki osobowej;</w:t>
      </w:r>
    </w:p>
    <w:p w14:paraId="6E505747" w14:textId="77777777" w:rsidR="00277180" w:rsidRPr="00124DA3" w:rsidRDefault="00277180" w:rsidP="003506A0">
      <w:pPr>
        <w:pStyle w:val="Standard"/>
        <w:widowControl w:val="0"/>
        <w:numPr>
          <w:ilvl w:val="1"/>
          <w:numId w:val="5"/>
        </w:numPr>
        <w:tabs>
          <w:tab w:val="left" w:pos="851"/>
        </w:tabs>
        <w:suppressAutoHyphens w:val="0"/>
        <w:autoSpaceDE w:val="0"/>
        <w:adjustRightInd w:val="0"/>
        <w:spacing w:after="0" w:line="240" w:lineRule="auto"/>
        <w:ind w:left="709" w:hanging="28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posiadaniu co najmniej 10% udziałów lub akcji;</w:t>
      </w:r>
    </w:p>
    <w:p w14:paraId="1B313E2C" w14:textId="77777777" w:rsidR="00277180" w:rsidRPr="00124DA3" w:rsidRDefault="00277180" w:rsidP="003506A0">
      <w:pPr>
        <w:pStyle w:val="Standard"/>
        <w:widowControl w:val="0"/>
        <w:numPr>
          <w:ilvl w:val="1"/>
          <w:numId w:val="5"/>
        </w:numPr>
        <w:tabs>
          <w:tab w:val="left" w:pos="851"/>
        </w:tabs>
        <w:suppressAutoHyphens w:val="0"/>
        <w:autoSpaceDE w:val="0"/>
        <w:adjustRightInd w:val="0"/>
        <w:spacing w:after="0" w:line="240" w:lineRule="auto"/>
        <w:ind w:left="709" w:hanging="28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pełnieniu funkcji członka organu nadzorczego lub zarządzającego, prokurenta, pełnomocnika;</w:t>
      </w:r>
    </w:p>
    <w:p w14:paraId="4B2AEFBB" w14:textId="77777777" w:rsidR="00277180" w:rsidRDefault="00277180" w:rsidP="003506A0">
      <w:pPr>
        <w:pStyle w:val="Standard"/>
        <w:widowControl w:val="0"/>
        <w:numPr>
          <w:ilvl w:val="1"/>
          <w:numId w:val="5"/>
        </w:numPr>
        <w:tabs>
          <w:tab w:val="left" w:pos="851"/>
        </w:tabs>
        <w:suppressAutoHyphens w:val="0"/>
        <w:autoSpaceDE w:val="0"/>
        <w:adjustRightInd w:val="0"/>
        <w:spacing w:after="0" w:line="240" w:lineRule="auto"/>
        <w:ind w:left="709" w:hanging="28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93BB94B" w14:textId="77777777" w:rsidR="00277180" w:rsidRPr="00FF3B17" w:rsidRDefault="00277180" w:rsidP="00277180">
      <w:pPr>
        <w:pStyle w:val="Standard"/>
        <w:widowControl w:val="0"/>
        <w:tabs>
          <w:tab w:val="left" w:pos="851"/>
        </w:tabs>
        <w:suppressAutoHyphens w:val="0"/>
        <w:autoSpaceDE w:val="0"/>
        <w:adjustRightInd w:val="0"/>
        <w:spacing w:after="0" w:line="240" w:lineRule="auto"/>
        <w:ind w:left="709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3403C5A" w14:textId="77777777" w:rsidR="00277180" w:rsidRPr="00124DA3" w:rsidRDefault="00277180" w:rsidP="00277180">
      <w:pPr>
        <w:pStyle w:val="Standard"/>
        <w:tabs>
          <w:tab w:val="left" w:pos="567"/>
        </w:tabs>
        <w:ind w:hanging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ab/>
        <w:t>W sytuacji wystąpienia powiązania Wykonawca będzie podlegał odrzuceniu z postępowania. Ocena spełniania przedstawionych powyżej warunków zostanie dokonana wg formuły: „spełnia – nie spełnia” na podstawie załącznika do zapytani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. Wykonawca, który nie spełni któregokolwiek z warunków zostanie odrzucony w postępowaniu.  </w:t>
      </w:r>
    </w:p>
    <w:p w14:paraId="225814D3" w14:textId="77777777" w:rsidR="00277180" w:rsidRPr="00124DA3" w:rsidRDefault="00277180" w:rsidP="00277180">
      <w:pPr>
        <w:jc w:val="both"/>
        <w:rPr>
          <w:rFonts w:ascii="Arial Narrow" w:eastAsia="Times New Roman" w:hAnsi="Arial Narrow"/>
          <w:sz w:val="20"/>
          <w:szCs w:val="20"/>
        </w:rPr>
      </w:pPr>
      <w:r w:rsidRPr="00124DA3">
        <w:rPr>
          <w:rFonts w:ascii="Arial Narrow" w:hAnsi="Arial Narrow"/>
          <w:b/>
          <w:sz w:val="20"/>
          <w:szCs w:val="20"/>
        </w:rPr>
        <w:t>B.</w:t>
      </w:r>
      <w:r w:rsidRPr="00124DA3">
        <w:rPr>
          <w:rFonts w:ascii="Arial Narrow" w:hAnsi="Arial Narrow"/>
          <w:sz w:val="20"/>
          <w:szCs w:val="20"/>
        </w:rPr>
        <w:t xml:space="preserve"> </w:t>
      </w:r>
      <w:r w:rsidRPr="00124DA3">
        <w:rPr>
          <w:rFonts w:ascii="Arial Narrow" w:eastAsia="Times New Roman" w:hAnsi="Arial Narrow"/>
          <w:sz w:val="20"/>
          <w:szCs w:val="20"/>
        </w:rPr>
        <w:t>Wykonawcy ubiegający się o zamówienie muszą:</w:t>
      </w:r>
    </w:p>
    <w:p w14:paraId="2823AB1C" w14:textId="77777777" w:rsidR="00277180" w:rsidRPr="001B26F8" w:rsidRDefault="00277180" w:rsidP="003506A0">
      <w:pPr>
        <w:pStyle w:val="Standard"/>
        <w:widowControl w:val="0"/>
        <w:numPr>
          <w:ilvl w:val="0"/>
          <w:numId w:val="20"/>
        </w:numPr>
        <w:tabs>
          <w:tab w:val="left" w:pos="851"/>
        </w:tabs>
        <w:autoSpaceDE w:val="0"/>
        <w:adjustRightInd w:val="0"/>
        <w:spacing w:after="0" w:line="240" w:lineRule="auto"/>
        <w:ind w:left="709" w:hanging="283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posiadać </w:t>
      </w:r>
      <w:r w:rsidRPr="001B26F8">
        <w:rPr>
          <w:rFonts w:ascii="Arial Narrow" w:hAnsi="Arial Narrow" w:cs="Arial"/>
          <w:color w:val="000000"/>
          <w:sz w:val="20"/>
          <w:szCs w:val="20"/>
        </w:rPr>
        <w:t>uprawnie</w:t>
      </w:r>
      <w:r>
        <w:rPr>
          <w:rFonts w:ascii="Arial Narrow" w:hAnsi="Arial Narrow" w:cs="Arial"/>
          <w:color w:val="000000"/>
          <w:sz w:val="20"/>
          <w:szCs w:val="20"/>
        </w:rPr>
        <w:t>nia</w:t>
      </w:r>
      <w:r w:rsidRPr="001B26F8">
        <w:rPr>
          <w:rFonts w:ascii="Arial Narrow" w:hAnsi="Arial Narrow" w:cs="Arial"/>
          <w:color w:val="000000"/>
          <w:sz w:val="20"/>
          <w:szCs w:val="20"/>
        </w:rPr>
        <w:t xml:space="preserve"> do prowadzenia określonej działalności gospodarczej lub zawodowej, o ile wynika to z odrębnych przepisów;</w:t>
      </w:r>
    </w:p>
    <w:p w14:paraId="7B681D72" w14:textId="77777777" w:rsidR="00277180" w:rsidRPr="001B26F8" w:rsidRDefault="00277180" w:rsidP="003506A0">
      <w:pPr>
        <w:pStyle w:val="Standard"/>
        <w:widowControl w:val="0"/>
        <w:numPr>
          <w:ilvl w:val="0"/>
          <w:numId w:val="20"/>
        </w:numPr>
        <w:tabs>
          <w:tab w:val="left" w:pos="851"/>
        </w:tabs>
        <w:autoSpaceDE w:val="0"/>
        <w:adjustRightInd w:val="0"/>
        <w:spacing w:after="0" w:line="240" w:lineRule="auto"/>
        <w:ind w:left="709" w:hanging="283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posiadać zdolność</w:t>
      </w:r>
      <w:r w:rsidRPr="001B26F8">
        <w:rPr>
          <w:rFonts w:ascii="Arial Narrow" w:hAnsi="Arial Narrow" w:cs="Arial"/>
          <w:color w:val="000000"/>
          <w:sz w:val="20"/>
          <w:szCs w:val="20"/>
        </w:rPr>
        <w:t xml:space="preserve"> ekonomicz</w:t>
      </w:r>
      <w:r>
        <w:rPr>
          <w:rFonts w:ascii="Arial Narrow" w:hAnsi="Arial Narrow" w:cs="Arial"/>
          <w:color w:val="000000"/>
          <w:sz w:val="20"/>
          <w:szCs w:val="20"/>
        </w:rPr>
        <w:t>ną</w:t>
      </w:r>
      <w:r w:rsidRPr="001B26F8">
        <w:rPr>
          <w:rFonts w:ascii="Arial Narrow" w:hAnsi="Arial Narrow" w:cs="Arial"/>
          <w:color w:val="000000"/>
          <w:sz w:val="20"/>
          <w:szCs w:val="20"/>
        </w:rPr>
        <w:t xml:space="preserve"> lub finans</w:t>
      </w:r>
      <w:r>
        <w:rPr>
          <w:rFonts w:ascii="Arial Narrow" w:hAnsi="Arial Narrow" w:cs="Arial"/>
          <w:color w:val="000000"/>
          <w:sz w:val="20"/>
          <w:szCs w:val="20"/>
        </w:rPr>
        <w:t>ową niezbędną do realizacji zamówienia</w:t>
      </w:r>
      <w:r w:rsidRPr="001B26F8">
        <w:rPr>
          <w:rFonts w:ascii="Arial Narrow" w:hAnsi="Arial Narrow" w:cs="Arial"/>
          <w:color w:val="000000"/>
          <w:sz w:val="20"/>
          <w:szCs w:val="20"/>
        </w:rPr>
        <w:t>;</w:t>
      </w:r>
    </w:p>
    <w:p w14:paraId="643E9B2B" w14:textId="77777777" w:rsidR="00277180" w:rsidRDefault="00277180" w:rsidP="003506A0">
      <w:pPr>
        <w:pStyle w:val="Standard"/>
        <w:widowControl w:val="0"/>
        <w:numPr>
          <w:ilvl w:val="0"/>
          <w:numId w:val="20"/>
        </w:numPr>
        <w:tabs>
          <w:tab w:val="left" w:pos="709"/>
        </w:tabs>
        <w:autoSpaceDE w:val="0"/>
        <w:adjustRightInd w:val="0"/>
        <w:spacing w:after="0" w:line="240" w:lineRule="auto"/>
        <w:ind w:left="993" w:hanging="567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posiadać </w:t>
      </w:r>
      <w:r w:rsidRPr="001B26F8">
        <w:rPr>
          <w:rFonts w:ascii="Arial Narrow" w:hAnsi="Arial Narrow" w:cs="Arial"/>
          <w:color w:val="000000"/>
          <w:sz w:val="20"/>
          <w:szCs w:val="20"/>
        </w:rPr>
        <w:t>zdolnoś</w:t>
      </w:r>
      <w:r>
        <w:rPr>
          <w:rFonts w:ascii="Arial Narrow" w:hAnsi="Arial Narrow" w:cs="Arial"/>
          <w:color w:val="000000"/>
          <w:sz w:val="20"/>
          <w:szCs w:val="20"/>
        </w:rPr>
        <w:t>ć</w:t>
      </w:r>
      <w:r w:rsidRPr="001B26F8">
        <w:rPr>
          <w:rFonts w:ascii="Arial Narrow" w:hAnsi="Arial Narrow" w:cs="Arial"/>
          <w:color w:val="000000"/>
          <w:sz w:val="20"/>
          <w:szCs w:val="20"/>
        </w:rPr>
        <w:t xml:space="preserve"> technic</w:t>
      </w:r>
      <w:r>
        <w:rPr>
          <w:rFonts w:ascii="Arial Narrow" w:hAnsi="Arial Narrow" w:cs="Arial"/>
          <w:color w:val="000000"/>
          <w:sz w:val="20"/>
          <w:szCs w:val="20"/>
        </w:rPr>
        <w:t>zną</w:t>
      </w:r>
      <w:r w:rsidRPr="001B26F8">
        <w:rPr>
          <w:rFonts w:ascii="Arial Narrow" w:hAnsi="Arial Narrow" w:cs="Arial"/>
          <w:color w:val="000000"/>
          <w:sz w:val="20"/>
          <w:szCs w:val="20"/>
        </w:rPr>
        <w:t xml:space="preserve"> lub zawodow</w:t>
      </w:r>
      <w:r>
        <w:rPr>
          <w:rFonts w:ascii="Arial Narrow" w:hAnsi="Arial Narrow" w:cs="Arial"/>
          <w:color w:val="000000"/>
          <w:sz w:val="20"/>
          <w:szCs w:val="20"/>
        </w:rPr>
        <w:t>ą niezbędną do realizacji zamówienia</w:t>
      </w:r>
      <w:r w:rsidRPr="001B26F8">
        <w:rPr>
          <w:rFonts w:ascii="Arial Narrow" w:hAnsi="Arial Narrow" w:cs="Arial"/>
          <w:color w:val="000000"/>
          <w:sz w:val="20"/>
          <w:szCs w:val="20"/>
        </w:rPr>
        <w:t>.</w:t>
      </w:r>
    </w:p>
    <w:p w14:paraId="50D3AB18" w14:textId="77777777" w:rsidR="00277180" w:rsidRPr="001B26F8" w:rsidRDefault="00277180" w:rsidP="00277180">
      <w:pPr>
        <w:pStyle w:val="Standard"/>
        <w:widowControl w:val="0"/>
        <w:tabs>
          <w:tab w:val="left" w:pos="709"/>
        </w:tabs>
        <w:autoSpaceDE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635795D4" w14:textId="77777777" w:rsidR="00277180" w:rsidRPr="007F79CE" w:rsidRDefault="00277180" w:rsidP="00277180">
      <w:pPr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eastAsia="Times New Roman" w:hAnsi="Arial Narrow" w:cs="Arial"/>
          <w:sz w:val="20"/>
          <w:szCs w:val="20"/>
        </w:rPr>
        <w:t>Spełnienie warunku oceniane będzie na podstawie oświadczenia</w:t>
      </w:r>
      <w:r>
        <w:rPr>
          <w:rFonts w:ascii="Arial Narrow" w:eastAsia="Times New Roman" w:hAnsi="Arial Narrow" w:cs="Arial"/>
          <w:sz w:val="20"/>
          <w:szCs w:val="20"/>
        </w:rPr>
        <w:t>/wykazu dostaw</w:t>
      </w:r>
      <w:r w:rsidRPr="00124DA3">
        <w:rPr>
          <w:rFonts w:ascii="Arial Narrow" w:eastAsia="Times New Roman" w:hAnsi="Arial Narrow" w:cs="Arial"/>
          <w:sz w:val="20"/>
          <w:szCs w:val="20"/>
        </w:rPr>
        <w:t xml:space="preserve"> (które stanowi</w:t>
      </w:r>
      <w:r>
        <w:rPr>
          <w:rFonts w:ascii="Arial Narrow" w:eastAsia="Times New Roman" w:hAnsi="Arial Narrow" w:cs="Arial"/>
          <w:sz w:val="20"/>
          <w:szCs w:val="20"/>
        </w:rPr>
        <w:t>ą</w:t>
      </w:r>
      <w:r w:rsidRPr="00124DA3">
        <w:rPr>
          <w:rFonts w:ascii="Arial Narrow" w:eastAsia="Times New Roman" w:hAnsi="Arial Narrow" w:cs="Arial"/>
          <w:sz w:val="20"/>
          <w:szCs w:val="20"/>
        </w:rPr>
        <w:t xml:space="preserve"> załącznik</w:t>
      </w:r>
      <w:r>
        <w:rPr>
          <w:rFonts w:ascii="Arial Narrow" w:eastAsia="Times New Roman" w:hAnsi="Arial Narrow" w:cs="Arial"/>
          <w:sz w:val="20"/>
          <w:szCs w:val="20"/>
        </w:rPr>
        <w:t>i</w:t>
      </w:r>
      <w:r w:rsidRPr="00124DA3">
        <w:rPr>
          <w:rFonts w:ascii="Arial Narrow" w:eastAsia="Times New Roman" w:hAnsi="Arial Narrow" w:cs="Arial"/>
          <w:sz w:val="20"/>
          <w:szCs w:val="20"/>
        </w:rPr>
        <w:t xml:space="preserve"> do zapytania ofertowego). Wykonawca, który nie spełni któregokolwiek z warunków zostanie odrzucony w postępowaniu. </w:t>
      </w:r>
    </w:p>
    <w:p w14:paraId="321BC540" w14:textId="77777777" w:rsidR="00277180" w:rsidRPr="00124DA3" w:rsidRDefault="00277180" w:rsidP="003506A0">
      <w:pPr>
        <w:pStyle w:val="Nagwek1"/>
        <w:numPr>
          <w:ilvl w:val="0"/>
          <w:numId w:val="13"/>
        </w:numPr>
        <w:tabs>
          <w:tab w:val="left" w:pos="284"/>
        </w:tabs>
        <w:spacing w:before="0" w:after="0"/>
        <w:ind w:left="0" w:firstLine="0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 xml:space="preserve">Dokumenty wymagane w celu potwierdzenia spełniania warunków. </w:t>
      </w:r>
    </w:p>
    <w:p w14:paraId="6E6AFCEB" w14:textId="77777777" w:rsidR="00277180" w:rsidRPr="00124DA3" w:rsidRDefault="00277180" w:rsidP="00277180">
      <w:pPr>
        <w:spacing w:line="240" w:lineRule="auto"/>
        <w:rPr>
          <w:rFonts w:ascii="Arial Narrow" w:hAnsi="Arial Narrow"/>
          <w:sz w:val="20"/>
          <w:szCs w:val="20"/>
        </w:rPr>
      </w:pPr>
    </w:p>
    <w:p w14:paraId="1975A6F4" w14:textId="77777777" w:rsidR="00277180" w:rsidRPr="00124DA3" w:rsidRDefault="00277180" w:rsidP="003506A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 w:cs="Calibri"/>
          <w:color w:val="000000"/>
          <w:sz w:val="20"/>
          <w:szCs w:val="20"/>
        </w:rPr>
        <w:t>Zamawiający w celu potwierdzenia warunków określonych w punkcie 4 oraz w specyfikacji zamówienia wymaga przedłożenia następujących dokumentów:</w:t>
      </w:r>
    </w:p>
    <w:p w14:paraId="5192A18D" w14:textId="77777777" w:rsidR="00277180" w:rsidRPr="00124DA3" w:rsidRDefault="00277180" w:rsidP="003506A0">
      <w:pPr>
        <w:numPr>
          <w:ilvl w:val="1"/>
          <w:numId w:val="8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lastRenderedPageBreak/>
        <w:t xml:space="preserve">Oświadczenie o spełnieniu warunków udziału w postępowaniu </w:t>
      </w:r>
      <w:r>
        <w:rPr>
          <w:rFonts w:ascii="Arial Narrow" w:hAnsi="Arial Narrow"/>
          <w:sz w:val="20"/>
          <w:szCs w:val="20"/>
        </w:rPr>
        <w:t xml:space="preserve">dla podpunktu a i b </w:t>
      </w:r>
      <w:r w:rsidRPr="00124DA3">
        <w:rPr>
          <w:rFonts w:ascii="Arial Narrow" w:hAnsi="Arial Narrow"/>
          <w:sz w:val="20"/>
          <w:szCs w:val="20"/>
        </w:rPr>
        <w:t>oraz o braku podstaw do wykluczenia z udziału w postępowaniu (według wzor</w:t>
      </w:r>
      <w:r>
        <w:rPr>
          <w:rFonts w:ascii="Arial Narrow" w:hAnsi="Arial Narrow"/>
          <w:sz w:val="20"/>
          <w:szCs w:val="20"/>
        </w:rPr>
        <w:t>ów</w:t>
      </w:r>
      <w:r w:rsidRPr="00124DA3">
        <w:rPr>
          <w:rFonts w:ascii="Arial Narrow" w:hAnsi="Arial Narrow"/>
          <w:sz w:val="20"/>
          <w:szCs w:val="20"/>
        </w:rPr>
        <w:t xml:space="preserve"> stanowią</w:t>
      </w:r>
      <w:r>
        <w:rPr>
          <w:rFonts w:ascii="Arial Narrow" w:hAnsi="Arial Narrow"/>
          <w:sz w:val="20"/>
          <w:szCs w:val="20"/>
        </w:rPr>
        <w:t>cych</w:t>
      </w:r>
      <w:r w:rsidRPr="00124DA3">
        <w:rPr>
          <w:rFonts w:ascii="Arial Narrow" w:hAnsi="Arial Narrow"/>
          <w:sz w:val="20"/>
          <w:szCs w:val="20"/>
        </w:rPr>
        <w:t xml:space="preserve"> załącznik</w:t>
      </w:r>
      <w:r>
        <w:rPr>
          <w:rFonts w:ascii="Arial Narrow" w:hAnsi="Arial Narrow"/>
          <w:sz w:val="20"/>
          <w:szCs w:val="20"/>
        </w:rPr>
        <w:t>i do zapytania ofertowego</w:t>
      </w:r>
      <w:r w:rsidRPr="00124DA3">
        <w:rPr>
          <w:rFonts w:ascii="Arial Narrow" w:hAnsi="Arial Narrow"/>
          <w:sz w:val="20"/>
          <w:szCs w:val="20"/>
        </w:rPr>
        <w:t>).</w:t>
      </w:r>
    </w:p>
    <w:p w14:paraId="014C7FEF" w14:textId="77777777" w:rsidR="00277180" w:rsidRPr="00EB4193" w:rsidRDefault="00277180" w:rsidP="003506A0">
      <w:pPr>
        <w:numPr>
          <w:ilvl w:val="1"/>
          <w:numId w:val="8"/>
        </w:numPr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Formularz ofertowy, w którym oferent oświadcza iż oferowane materiały/środki ochrony spełniają wymogi specyfikacji zawartej w opisie przedmiotu zamówienia </w:t>
      </w:r>
      <w:r w:rsidRPr="00124DA3">
        <w:rPr>
          <w:rFonts w:ascii="Arial Narrow" w:hAnsi="Arial Narrow"/>
          <w:sz w:val="20"/>
          <w:szCs w:val="20"/>
        </w:rPr>
        <w:t>(według wzoru stanowiącego załącznik</w:t>
      </w:r>
      <w:r>
        <w:rPr>
          <w:rFonts w:ascii="Arial Narrow" w:hAnsi="Arial Narrow"/>
          <w:sz w:val="20"/>
          <w:szCs w:val="20"/>
        </w:rPr>
        <w:t xml:space="preserve"> do zapytania ofertowego</w:t>
      </w:r>
      <w:r w:rsidRPr="00124DA3">
        <w:rPr>
          <w:rFonts w:ascii="Arial Narrow" w:hAnsi="Arial Narrow"/>
          <w:sz w:val="20"/>
          <w:szCs w:val="20"/>
        </w:rPr>
        <w:t>).</w:t>
      </w:r>
    </w:p>
    <w:p w14:paraId="6ED4A1E7" w14:textId="77777777" w:rsidR="00277180" w:rsidRDefault="00277180" w:rsidP="003506A0">
      <w:pPr>
        <w:numPr>
          <w:ilvl w:val="1"/>
          <w:numId w:val="8"/>
        </w:numPr>
        <w:spacing w:after="0" w:line="240" w:lineRule="auto"/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55720B">
        <w:rPr>
          <w:rFonts w:ascii="Arial Narrow" w:hAnsi="Arial Narrow"/>
          <w:bCs/>
          <w:color w:val="000000"/>
          <w:sz w:val="20"/>
          <w:szCs w:val="20"/>
        </w:rPr>
        <w:t xml:space="preserve">Za spełnienie warunku 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dotyczącego zdolności technicznej lub zawodowej, </w:t>
      </w:r>
      <w:r w:rsidRPr="0055720B">
        <w:rPr>
          <w:rFonts w:ascii="Arial Narrow" w:hAnsi="Arial Narrow"/>
          <w:bCs/>
          <w:color w:val="000000"/>
          <w:sz w:val="20"/>
          <w:szCs w:val="20"/>
        </w:rPr>
        <w:t>Zamawiający uzna wykazanie się przez Wykonawcę realizacją w okresie ostatnich 3 lat przed upływem terminu składania ofert a jeżeli okres prowadzenia działalności jest krótszy - w tym okresie</w:t>
      </w:r>
      <w:r w:rsidRPr="000F3E8D">
        <w:rPr>
          <w:rFonts w:ascii="Arial Narrow" w:hAnsi="Arial Narrow"/>
          <w:bCs/>
          <w:color w:val="000000"/>
          <w:sz w:val="20"/>
          <w:szCs w:val="20"/>
        </w:rPr>
        <w:t>, wykonał lub wykonuje należycie, co najmniej 3 dostawy polegające na realizacji zamówień w zakresie dostaw środków ochronnych przeciw COVID o wartości brutto nie mniejszej niż 30.000,00 zł każda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(według wzoru stanowiącego załącznik do zapytania ofertowego).</w:t>
      </w:r>
      <w:r w:rsidRPr="0055720B">
        <w:rPr>
          <w:rFonts w:ascii="Arial Narrow" w:hAnsi="Arial Narrow"/>
          <w:bCs/>
          <w:color w:val="000000"/>
          <w:sz w:val="20"/>
          <w:szCs w:val="20"/>
        </w:rPr>
        <w:t xml:space="preserve"> </w:t>
      </w:r>
    </w:p>
    <w:p w14:paraId="6E540FF4" w14:textId="77777777" w:rsidR="00277180" w:rsidRPr="00916DA3" w:rsidRDefault="00277180" w:rsidP="00277180">
      <w:pPr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  <w:u w:val="single"/>
        </w:rPr>
      </w:pPr>
      <w:r w:rsidRPr="00916DA3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Uwaga: </w:t>
      </w:r>
    </w:p>
    <w:p w14:paraId="29F504BE" w14:textId="77777777" w:rsidR="00277180" w:rsidRDefault="00277180" w:rsidP="00277180">
      <w:pPr>
        <w:spacing w:after="0" w:line="240" w:lineRule="auto"/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916DA3">
        <w:rPr>
          <w:rFonts w:ascii="Arial Narrow" w:hAnsi="Arial Narrow"/>
          <w:bCs/>
          <w:color w:val="000000"/>
          <w:sz w:val="20"/>
          <w:szCs w:val="20"/>
        </w:rPr>
        <w:t xml:space="preserve">1) Przez jedną realizację zamówień w zakresie dostaw należy rozumieć jedną umowę. </w:t>
      </w:r>
    </w:p>
    <w:p w14:paraId="37C3C5AA" w14:textId="77777777" w:rsidR="00277180" w:rsidRDefault="00277180" w:rsidP="00277180">
      <w:pPr>
        <w:spacing w:after="0" w:line="240" w:lineRule="auto"/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916DA3">
        <w:rPr>
          <w:rFonts w:ascii="Arial Narrow" w:hAnsi="Arial Narrow"/>
          <w:bCs/>
          <w:color w:val="000000"/>
          <w:sz w:val="20"/>
          <w:szCs w:val="20"/>
        </w:rPr>
        <w:t xml:space="preserve">2) Nie jest dopuszczalne sumowanie zrealizowanych przez różne podmioty zamówień (umów), w celu wykazania spełniania warunku. </w:t>
      </w:r>
    </w:p>
    <w:p w14:paraId="6C82E006" w14:textId="77777777" w:rsidR="00277180" w:rsidRDefault="00277180" w:rsidP="00277180">
      <w:pPr>
        <w:spacing w:after="0" w:line="240" w:lineRule="auto"/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916DA3">
        <w:rPr>
          <w:rFonts w:ascii="Arial Narrow" w:hAnsi="Arial Narrow"/>
          <w:bCs/>
          <w:color w:val="000000"/>
          <w:sz w:val="20"/>
          <w:szCs w:val="20"/>
        </w:rPr>
        <w:t xml:space="preserve">3) Zamawiający dopuszcza, aby Wykonawca składający ofertę na więcej niż jedną część w celu wykazania spełnienia warunków udziału w postępowaniu posłużył się w każdej części tym samym doświadczeniem. </w:t>
      </w:r>
    </w:p>
    <w:p w14:paraId="73D93B24" w14:textId="77777777" w:rsidR="00277180" w:rsidRDefault="00277180" w:rsidP="00277180">
      <w:pPr>
        <w:spacing w:after="0" w:line="240" w:lineRule="auto"/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916DA3">
        <w:rPr>
          <w:rFonts w:ascii="Arial Narrow" w:hAnsi="Arial Narrow"/>
          <w:bCs/>
          <w:color w:val="000000"/>
          <w:sz w:val="20"/>
          <w:szCs w:val="20"/>
        </w:rPr>
        <w:t xml:space="preserve">4) W przypadku dostawy wykonywanej do oceny będzie brana jedynie wartość tej części dostawy, która została już wykonana, w okresie nie dłuższym niż 3 lata, licząc wstecz od dnia, w którym upływa termin składania ofert. </w:t>
      </w:r>
    </w:p>
    <w:p w14:paraId="6FBEC2BF" w14:textId="77777777" w:rsidR="00277180" w:rsidRPr="0055720B" w:rsidRDefault="00277180" w:rsidP="00277180">
      <w:pPr>
        <w:spacing w:after="0" w:line="240" w:lineRule="auto"/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916DA3">
        <w:rPr>
          <w:rFonts w:ascii="Arial Narrow" w:hAnsi="Arial Narrow"/>
          <w:bCs/>
          <w:color w:val="000000"/>
          <w:sz w:val="20"/>
          <w:szCs w:val="20"/>
        </w:rPr>
        <w:t>5) W przypadku, gdy w ramach zamówienia realizowany był szerszy zakres prac, należy podać zakres i wartość dostaw potwierdzających spełnienie warunku określonego przez Zamawiającego.</w:t>
      </w:r>
    </w:p>
    <w:p w14:paraId="0441FE2B" w14:textId="77777777" w:rsidR="00277180" w:rsidRPr="00F045AC" w:rsidRDefault="00277180" w:rsidP="00277180">
      <w:pPr>
        <w:spacing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124DA3">
        <w:rPr>
          <w:rFonts w:ascii="Arial Narrow" w:hAnsi="Arial Narrow"/>
          <w:color w:val="000000"/>
          <w:sz w:val="20"/>
          <w:szCs w:val="20"/>
        </w:rPr>
        <w:t>Zamawiający zastrzega możliwość sprawdzenia powyższych informacji.</w:t>
      </w:r>
    </w:p>
    <w:p w14:paraId="72C076EF" w14:textId="77777777" w:rsidR="00277180" w:rsidRDefault="00277180" w:rsidP="003506A0">
      <w:pPr>
        <w:pStyle w:val="Nagwek1"/>
        <w:numPr>
          <w:ilvl w:val="0"/>
          <w:numId w:val="13"/>
        </w:numPr>
        <w:tabs>
          <w:tab w:val="left" w:pos="284"/>
        </w:tabs>
        <w:spacing w:before="0" w:after="0"/>
        <w:ind w:left="0" w:firstLine="0"/>
        <w:rPr>
          <w:rFonts w:ascii="Arial Narrow" w:hAnsi="Arial Narrow"/>
          <w:sz w:val="20"/>
          <w:szCs w:val="20"/>
        </w:rPr>
      </w:pPr>
      <w:bookmarkStart w:id="4" w:name="_Toc232315063"/>
      <w:r w:rsidRPr="00124DA3">
        <w:rPr>
          <w:rFonts w:ascii="Arial Narrow" w:hAnsi="Arial Narrow"/>
          <w:sz w:val="20"/>
          <w:szCs w:val="20"/>
        </w:rPr>
        <w:t>Opis sposobu przygotowania oferty.</w:t>
      </w:r>
      <w:bookmarkEnd w:id="4"/>
    </w:p>
    <w:p w14:paraId="5C9F9B52" w14:textId="77777777" w:rsidR="00277180" w:rsidRPr="00750C5B" w:rsidRDefault="00277180" w:rsidP="00277180"/>
    <w:p w14:paraId="7216733A" w14:textId="77777777" w:rsidR="00277180" w:rsidRPr="00124DA3" w:rsidRDefault="00277180" w:rsidP="0027718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Wymagania podstawowe.</w:t>
      </w:r>
    </w:p>
    <w:p w14:paraId="624F5B20" w14:textId="77777777" w:rsidR="00277180" w:rsidRPr="00124DA3" w:rsidRDefault="00277180" w:rsidP="00277180">
      <w:pPr>
        <w:numPr>
          <w:ilvl w:val="1"/>
          <w:numId w:val="2"/>
        </w:numPr>
        <w:tabs>
          <w:tab w:val="clear" w:pos="1440"/>
          <w:tab w:val="left" w:pos="284"/>
        </w:tabs>
        <w:spacing w:after="0" w:line="240" w:lineRule="auto"/>
        <w:ind w:left="0" w:hanging="283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b/>
          <w:sz w:val="20"/>
          <w:szCs w:val="20"/>
        </w:rPr>
        <w:t xml:space="preserve">Każdy Wykonawca może złożyć tylko jedną ofertę. </w:t>
      </w:r>
      <w:r w:rsidRPr="00B626DA">
        <w:rPr>
          <w:rFonts w:ascii="Arial Narrow" w:hAnsi="Arial Narrow"/>
          <w:b/>
          <w:sz w:val="20"/>
          <w:szCs w:val="20"/>
        </w:rPr>
        <w:t xml:space="preserve">UWAGA DOPUSZCZA SIĘ SKŁADANIE OFERT CZĘŚCIOWYCH NA JEDNO LUB DWA LUB KLIKA </w:t>
      </w:r>
      <w:r>
        <w:rPr>
          <w:rFonts w:ascii="Arial Narrow" w:hAnsi="Arial Narrow"/>
          <w:b/>
          <w:sz w:val="20"/>
          <w:szCs w:val="20"/>
        </w:rPr>
        <w:t>CZĘŚCI</w:t>
      </w:r>
      <w:r w:rsidRPr="00B626DA">
        <w:rPr>
          <w:rFonts w:ascii="Arial Narrow" w:hAnsi="Arial Narrow"/>
          <w:b/>
          <w:sz w:val="20"/>
          <w:szCs w:val="20"/>
        </w:rPr>
        <w:t xml:space="preserve"> LUB WSZYSTKIE </w:t>
      </w:r>
      <w:r>
        <w:rPr>
          <w:rFonts w:ascii="Arial Narrow" w:hAnsi="Arial Narrow"/>
          <w:b/>
          <w:sz w:val="20"/>
          <w:szCs w:val="20"/>
        </w:rPr>
        <w:t xml:space="preserve">CZĘŚCI. OFERTA ZŁOŻONA NA DANĄ CZĘŚĆ </w:t>
      </w:r>
      <w:r w:rsidRPr="00B626DA">
        <w:rPr>
          <w:rFonts w:ascii="Arial Narrow" w:hAnsi="Arial Narrow"/>
          <w:b/>
          <w:sz w:val="20"/>
          <w:szCs w:val="20"/>
        </w:rPr>
        <w:t xml:space="preserve">MUSI OBEJMOWAĆ CAŁY ZAKRES PRAC PRZEWIDZIANYCH W ZAPYTANIU DLA </w:t>
      </w:r>
      <w:r>
        <w:rPr>
          <w:rFonts w:ascii="Arial Narrow" w:hAnsi="Arial Narrow"/>
          <w:b/>
          <w:sz w:val="20"/>
          <w:szCs w:val="20"/>
        </w:rPr>
        <w:t>TEJ CZĘŚCI</w:t>
      </w:r>
      <w:r w:rsidRPr="00B626DA">
        <w:rPr>
          <w:rFonts w:ascii="Arial Narrow" w:hAnsi="Arial Narrow"/>
          <w:b/>
          <w:sz w:val="20"/>
          <w:szCs w:val="20"/>
        </w:rPr>
        <w:t xml:space="preserve">. </w:t>
      </w:r>
    </w:p>
    <w:p w14:paraId="1967B990" w14:textId="77777777" w:rsidR="00277180" w:rsidRPr="00124DA3" w:rsidRDefault="00277180" w:rsidP="00277180">
      <w:pPr>
        <w:numPr>
          <w:ilvl w:val="1"/>
          <w:numId w:val="2"/>
        </w:numPr>
        <w:tabs>
          <w:tab w:val="clear" w:pos="1440"/>
          <w:tab w:val="left" w:pos="284"/>
        </w:tabs>
        <w:spacing w:after="0" w:line="240" w:lineRule="auto"/>
        <w:ind w:left="0" w:hanging="283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Oferta musi być podpisana przez osoby upoważnione do reprezentowania Wykonawcy. Oznacza to, iż jeżeli z dokumentu(ów) określającego(ych)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3B46821C" w14:textId="77777777" w:rsidR="00277180" w:rsidRPr="00124DA3" w:rsidRDefault="00277180" w:rsidP="00277180">
      <w:pPr>
        <w:numPr>
          <w:ilvl w:val="1"/>
          <w:numId w:val="2"/>
        </w:numPr>
        <w:tabs>
          <w:tab w:val="clear" w:pos="1440"/>
          <w:tab w:val="left" w:pos="284"/>
        </w:tabs>
        <w:spacing w:after="0" w:line="240" w:lineRule="auto"/>
        <w:ind w:left="0" w:hanging="283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1AFA39E0" w14:textId="77777777" w:rsidR="00277180" w:rsidRPr="00124DA3" w:rsidRDefault="00277180" w:rsidP="00277180">
      <w:pPr>
        <w:numPr>
          <w:ilvl w:val="1"/>
          <w:numId w:val="2"/>
        </w:numPr>
        <w:tabs>
          <w:tab w:val="clear" w:pos="1440"/>
          <w:tab w:val="left" w:pos="284"/>
        </w:tabs>
        <w:spacing w:after="0" w:line="240" w:lineRule="auto"/>
        <w:ind w:left="0" w:hanging="283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0C8B07B7" w14:textId="77777777" w:rsidR="00277180" w:rsidRPr="00124DA3" w:rsidRDefault="00277180" w:rsidP="00277180">
      <w:pPr>
        <w:numPr>
          <w:ilvl w:val="1"/>
          <w:numId w:val="2"/>
        </w:numPr>
        <w:tabs>
          <w:tab w:val="clear" w:pos="1440"/>
          <w:tab w:val="left" w:pos="284"/>
        </w:tabs>
        <w:spacing w:after="0" w:line="240" w:lineRule="auto"/>
        <w:ind w:left="0" w:hanging="283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Wykonawca ponosi wszelkie koszty związane z przygotowaniem i złożeniem oferty. </w:t>
      </w:r>
    </w:p>
    <w:p w14:paraId="4CB3B9F1" w14:textId="77777777" w:rsidR="00277180" w:rsidRPr="00124DA3" w:rsidRDefault="00277180" w:rsidP="00277180">
      <w:pPr>
        <w:numPr>
          <w:ilvl w:val="1"/>
          <w:numId w:val="2"/>
        </w:numPr>
        <w:tabs>
          <w:tab w:val="clear" w:pos="1440"/>
          <w:tab w:val="left" w:pos="284"/>
        </w:tabs>
        <w:spacing w:after="0" w:line="240" w:lineRule="auto"/>
        <w:ind w:left="0" w:hanging="28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Tahoma"/>
          <w:color w:val="000000"/>
          <w:sz w:val="20"/>
          <w:szCs w:val="20"/>
        </w:rPr>
        <w:t>Wykonawca w toku postępowania może zwracać się z pytaniami o wyjaśnienie niniejszego zapytania. Odpowiedź zostanie wysłana do wykonawcy zadającego pytanie oraz zamieszczona na stronie internetowej na której zamieszczone jest niniejsze zapytanie.</w:t>
      </w:r>
      <w:r w:rsidRPr="00124DA3">
        <w:rPr>
          <w:rFonts w:ascii="Arial Narrow" w:hAnsi="Arial Narrow"/>
          <w:sz w:val="20"/>
          <w:szCs w:val="20"/>
        </w:rPr>
        <w:t xml:space="preserve"> </w:t>
      </w:r>
      <w:r w:rsidRPr="00124DA3">
        <w:rPr>
          <w:rFonts w:ascii="Arial Narrow" w:hAnsi="Arial Narrow" w:cs="Tahoma"/>
          <w:color w:val="000000"/>
          <w:sz w:val="20"/>
          <w:szCs w:val="20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</w:t>
      </w:r>
      <w:r w:rsidRPr="00124DA3">
        <w:rPr>
          <w:rFonts w:ascii="Arial Narrow" w:hAnsi="Arial Narrow" w:cs="Tahoma"/>
          <w:color w:val="000000"/>
          <w:sz w:val="20"/>
          <w:szCs w:val="20"/>
        </w:rPr>
        <w:br/>
        <w:t xml:space="preserve">w terminie krótszym niż 1 dzień przed terminem składania ofert.   </w:t>
      </w:r>
    </w:p>
    <w:p w14:paraId="25F130D0" w14:textId="77777777" w:rsidR="00277180" w:rsidRPr="00124DA3" w:rsidRDefault="00277180" w:rsidP="00277180">
      <w:pPr>
        <w:numPr>
          <w:ilvl w:val="1"/>
          <w:numId w:val="2"/>
        </w:numPr>
        <w:tabs>
          <w:tab w:val="clear" w:pos="1440"/>
          <w:tab w:val="left" w:pos="284"/>
        </w:tabs>
        <w:spacing w:after="0" w:line="240" w:lineRule="auto"/>
        <w:ind w:left="0" w:hanging="28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Tahoma"/>
          <w:color w:val="000000"/>
          <w:sz w:val="20"/>
          <w:szCs w:val="20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30EA625F" w14:textId="77777777" w:rsidR="00277180" w:rsidRPr="00A90A49" w:rsidRDefault="00277180" w:rsidP="00277180">
      <w:pPr>
        <w:numPr>
          <w:ilvl w:val="1"/>
          <w:numId w:val="2"/>
        </w:numPr>
        <w:tabs>
          <w:tab w:val="clear" w:pos="1440"/>
          <w:tab w:val="left" w:pos="284"/>
        </w:tabs>
        <w:spacing w:after="0" w:line="240" w:lineRule="auto"/>
        <w:ind w:left="0" w:hanging="28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Tahoma"/>
          <w:color w:val="000000"/>
          <w:sz w:val="20"/>
          <w:szCs w:val="20"/>
        </w:rPr>
        <w:t xml:space="preserve">Wykonawca przed upływem terminu składania ofert może dokonywać jej zmian, uzupełnień, wycofań. </w:t>
      </w:r>
    </w:p>
    <w:p w14:paraId="2ACCA2F1" w14:textId="77777777" w:rsidR="00277180" w:rsidRPr="00124DA3" w:rsidRDefault="00277180" w:rsidP="0027718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rial Narrow" w:hAnsi="Arial Narrow" w:cs="Arial"/>
          <w:sz w:val="20"/>
          <w:szCs w:val="20"/>
        </w:rPr>
      </w:pPr>
      <w:bookmarkStart w:id="5" w:name="_Toc504465391"/>
      <w:r w:rsidRPr="00124DA3">
        <w:rPr>
          <w:rFonts w:ascii="Arial Narrow" w:hAnsi="Arial Narrow" w:cs="Arial"/>
          <w:sz w:val="20"/>
          <w:szCs w:val="20"/>
        </w:rPr>
        <w:t>Forma oferty.</w:t>
      </w:r>
      <w:bookmarkEnd w:id="5"/>
    </w:p>
    <w:p w14:paraId="0793B585" w14:textId="311E0576" w:rsidR="00277180" w:rsidRPr="00124DA3" w:rsidRDefault="00277180" w:rsidP="003506A0">
      <w:pPr>
        <w:pStyle w:val="Akapitzlist"/>
        <w:numPr>
          <w:ilvl w:val="0"/>
          <w:numId w:val="6"/>
        </w:numPr>
        <w:spacing w:after="0" w:line="240" w:lineRule="auto"/>
        <w:ind w:left="0" w:hanging="283"/>
        <w:contextualSpacing w:val="0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Ofertę należy złożyć w jednej z wymienionych form: pocztą tradycyjną/kurierem lub osobiście lub elektronicznie na e-mail</w:t>
      </w:r>
      <w:r>
        <w:rPr>
          <w:rFonts w:ascii="Arial Narrow" w:hAnsi="Arial Narrow"/>
          <w:sz w:val="20"/>
          <w:szCs w:val="20"/>
        </w:rPr>
        <w:t xml:space="preserve">: </w:t>
      </w:r>
      <w:hyperlink r:id="rId10" w:history="1">
        <w:r w:rsidRPr="003F7409">
          <w:rPr>
            <w:rStyle w:val="Hipercze"/>
            <w:rFonts w:ascii="Arial Narrow" w:hAnsi="Arial Narrow"/>
            <w:sz w:val="20"/>
            <w:szCs w:val="20"/>
          </w:rPr>
          <w:t>gops@wodzierady.pl</w:t>
        </w:r>
      </w:hyperlink>
      <w:r>
        <w:rPr>
          <w:rFonts w:ascii="Arial Narrow" w:hAnsi="Arial Narrow"/>
          <w:sz w:val="20"/>
          <w:szCs w:val="20"/>
        </w:rPr>
        <w:t xml:space="preserve"> </w:t>
      </w:r>
      <w:r w:rsidRPr="00124DA3">
        <w:rPr>
          <w:rFonts w:ascii="Arial Narrow" w:hAnsi="Arial Narrow"/>
          <w:sz w:val="20"/>
          <w:szCs w:val="20"/>
        </w:rPr>
        <w:t xml:space="preserve"> (liczy się data i godzina wpływu do siedziby Zamawiającego</w:t>
      </w:r>
      <w:r w:rsidR="00A8351D">
        <w:rPr>
          <w:rFonts w:ascii="Arial Narrow" w:hAnsi="Arial Narrow"/>
          <w:sz w:val="20"/>
          <w:szCs w:val="20"/>
        </w:rPr>
        <w:t xml:space="preserve"> </w:t>
      </w:r>
      <w:r w:rsidRPr="00124DA3">
        <w:rPr>
          <w:rFonts w:ascii="Arial Narrow" w:hAnsi="Arial Narrow"/>
          <w:sz w:val="20"/>
          <w:szCs w:val="20"/>
        </w:rPr>
        <w:t>na wskazany adres e-mail).</w:t>
      </w:r>
    </w:p>
    <w:p w14:paraId="48A76B1C" w14:textId="77777777" w:rsidR="00277180" w:rsidRPr="00124DA3" w:rsidRDefault="00277180" w:rsidP="003506A0">
      <w:pPr>
        <w:numPr>
          <w:ilvl w:val="0"/>
          <w:numId w:val="6"/>
        </w:numPr>
        <w:spacing w:after="0" w:line="240" w:lineRule="auto"/>
        <w:ind w:left="0" w:hanging="283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Dokumenty wchodzące w skład oferty mogą być przedstawiane w formie oryginałów lub poświadczonych przez Wykonawcę</w:t>
      </w:r>
      <w:r>
        <w:rPr>
          <w:rFonts w:ascii="Arial Narrow" w:hAnsi="Arial Narrow"/>
          <w:sz w:val="20"/>
          <w:szCs w:val="20"/>
        </w:rPr>
        <w:t xml:space="preserve"> za zgodność z oryginałem kopii lub skanów oryginałów dokumentów.</w:t>
      </w:r>
    </w:p>
    <w:p w14:paraId="59C4E910" w14:textId="77777777" w:rsidR="00277180" w:rsidRPr="00124DA3" w:rsidRDefault="00277180" w:rsidP="003506A0">
      <w:pPr>
        <w:numPr>
          <w:ilvl w:val="0"/>
          <w:numId w:val="6"/>
        </w:numPr>
        <w:spacing w:after="0" w:line="240" w:lineRule="auto"/>
        <w:ind w:left="0" w:hanging="283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Zamawiający może żądać przedstawienia oryginału lub notarialnie poświadczonej kopii dokumentu wówczas, gdy złożona przez Wykonawcę kserokopia dokumentu</w:t>
      </w:r>
      <w:r>
        <w:rPr>
          <w:rFonts w:ascii="Arial Narrow" w:hAnsi="Arial Narrow"/>
          <w:sz w:val="20"/>
          <w:szCs w:val="20"/>
        </w:rPr>
        <w:t xml:space="preserve"> lub skan</w:t>
      </w:r>
      <w:r w:rsidRPr="00124DA3">
        <w:rPr>
          <w:rFonts w:ascii="Arial Narrow" w:hAnsi="Arial Narrow"/>
          <w:sz w:val="20"/>
          <w:szCs w:val="20"/>
        </w:rPr>
        <w:t xml:space="preserve"> jest nieczytelna</w:t>
      </w:r>
      <w:r>
        <w:rPr>
          <w:rFonts w:ascii="Arial Narrow" w:hAnsi="Arial Narrow"/>
          <w:sz w:val="20"/>
          <w:szCs w:val="20"/>
        </w:rPr>
        <w:t>/y</w:t>
      </w:r>
      <w:r w:rsidRPr="00124DA3">
        <w:rPr>
          <w:rFonts w:ascii="Arial Narrow" w:hAnsi="Arial Narrow"/>
          <w:sz w:val="20"/>
          <w:szCs w:val="20"/>
        </w:rPr>
        <w:t xml:space="preserve"> lub budzi uzasadnione wątpliwości, co do jej prawdziwości.</w:t>
      </w:r>
    </w:p>
    <w:p w14:paraId="722DE71F" w14:textId="77777777" w:rsidR="00277180" w:rsidRPr="00124DA3" w:rsidRDefault="00277180" w:rsidP="003506A0">
      <w:pPr>
        <w:numPr>
          <w:ilvl w:val="0"/>
          <w:numId w:val="6"/>
        </w:numPr>
        <w:spacing w:after="0" w:line="240" w:lineRule="auto"/>
        <w:ind w:left="0" w:hanging="283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lastRenderedPageBreak/>
        <w:t>Oferta powinna przedstawiać cenę brutto zamówienia oraz cenę jednostkową brutto za jedną sztukę materiału/środka ochrony.</w:t>
      </w:r>
    </w:p>
    <w:p w14:paraId="66088812" w14:textId="77777777" w:rsidR="00277180" w:rsidRPr="00124DA3" w:rsidRDefault="00277180" w:rsidP="00277180">
      <w:pPr>
        <w:tabs>
          <w:tab w:val="left" w:pos="567"/>
        </w:tabs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0590576" w14:textId="77777777" w:rsidR="00277180" w:rsidRPr="00124DA3" w:rsidRDefault="00277180" w:rsidP="0027718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Arial Narrow" w:hAnsi="Arial Narrow" w:cs="Arial"/>
          <w:sz w:val="20"/>
          <w:szCs w:val="20"/>
          <w:u w:val="single"/>
        </w:rPr>
      </w:pPr>
      <w:r w:rsidRPr="00124DA3">
        <w:rPr>
          <w:rFonts w:ascii="Arial Narrow" w:hAnsi="Arial Narrow" w:cs="Arial"/>
          <w:sz w:val="20"/>
          <w:szCs w:val="20"/>
        </w:rPr>
        <w:t>Zawartość oferty.</w:t>
      </w:r>
    </w:p>
    <w:p w14:paraId="2233616D" w14:textId="77777777" w:rsidR="00277180" w:rsidRPr="00124DA3" w:rsidRDefault="00277180" w:rsidP="00277180">
      <w:pPr>
        <w:spacing w:line="240" w:lineRule="auto"/>
        <w:ind w:firstLine="284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Kompletna oferta powinna zawierać:</w:t>
      </w:r>
    </w:p>
    <w:p w14:paraId="282D5942" w14:textId="77777777" w:rsidR="00277180" w:rsidRPr="00124DA3" w:rsidRDefault="00277180" w:rsidP="003506A0">
      <w:pPr>
        <w:numPr>
          <w:ilvl w:val="0"/>
          <w:numId w:val="7"/>
        </w:numPr>
        <w:spacing w:after="0" w:line="240" w:lineRule="auto"/>
        <w:ind w:left="0" w:hanging="283"/>
        <w:jc w:val="both"/>
        <w:rPr>
          <w:rFonts w:ascii="Arial Narrow" w:hAnsi="Arial Narrow" w:cs="Calibri"/>
          <w:sz w:val="20"/>
          <w:szCs w:val="20"/>
        </w:rPr>
      </w:pPr>
      <w:r w:rsidRPr="00124DA3">
        <w:rPr>
          <w:rFonts w:ascii="Arial Narrow" w:hAnsi="Arial Narrow" w:cs="Calibri"/>
          <w:sz w:val="20"/>
          <w:szCs w:val="20"/>
        </w:rPr>
        <w:t xml:space="preserve">Wypełniony formularz oferty; </w:t>
      </w:r>
    </w:p>
    <w:p w14:paraId="6EC5F777" w14:textId="77777777" w:rsidR="00277180" w:rsidRDefault="00277180" w:rsidP="003506A0">
      <w:pPr>
        <w:numPr>
          <w:ilvl w:val="0"/>
          <w:numId w:val="7"/>
        </w:numPr>
        <w:spacing w:after="0" w:line="240" w:lineRule="auto"/>
        <w:ind w:left="0" w:hanging="283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Oświadczenie o spełnieniu warunków udziału w postępowaniu oraz o braku podstaw do wykluczenia z udziału w postępowaniu (według wzoru stanowiącego załącznik)</w:t>
      </w:r>
      <w:r>
        <w:rPr>
          <w:rFonts w:ascii="Arial Narrow" w:hAnsi="Arial Narrow"/>
          <w:sz w:val="20"/>
          <w:szCs w:val="20"/>
        </w:rPr>
        <w:t>;</w:t>
      </w:r>
    </w:p>
    <w:p w14:paraId="3BB37CCD" w14:textId="77777777" w:rsidR="00277180" w:rsidRDefault="00277180" w:rsidP="003506A0">
      <w:pPr>
        <w:numPr>
          <w:ilvl w:val="0"/>
          <w:numId w:val="7"/>
        </w:numPr>
        <w:spacing w:after="0" w:line="240" w:lineRule="auto"/>
        <w:ind w:left="0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Wykaz dostaw (według wzoru stanowiącego załącznik do zapytania ofertowego);</w:t>
      </w:r>
    </w:p>
    <w:p w14:paraId="6FC7A5F4" w14:textId="77777777" w:rsidR="00277180" w:rsidRPr="00124DA3" w:rsidRDefault="00277180" w:rsidP="003506A0">
      <w:pPr>
        <w:numPr>
          <w:ilvl w:val="0"/>
          <w:numId w:val="7"/>
        </w:numPr>
        <w:spacing w:after="0" w:line="240" w:lineRule="auto"/>
        <w:ind w:left="0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Oświadczenie o grupie kapitałowej (według wzoru stanowiącego załącznik do zapytania ofertowego);</w:t>
      </w:r>
    </w:p>
    <w:p w14:paraId="5936678B" w14:textId="77777777" w:rsidR="00277180" w:rsidRDefault="00277180" w:rsidP="003506A0">
      <w:pPr>
        <w:numPr>
          <w:ilvl w:val="0"/>
          <w:numId w:val="7"/>
        </w:numPr>
        <w:spacing w:after="0" w:line="240" w:lineRule="auto"/>
        <w:ind w:left="0" w:hanging="283"/>
        <w:jc w:val="both"/>
        <w:rPr>
          <w:rFonts w:ascii="Arial Narrow" w:hAnsi="Arial Narrow" w:cs="Calibri"/>
          <w:sz w:val="20"/>
          <w:szCs w:val="20"/>
        </w:rPr>
      </w:pPr>
      <w:r w:rsidRPr="00124DA3">
        <w:rPr>
          <w:rFonts w:ascii="Arial Narrow" w:hAnsi="Arial Narrow" w:cs="Calibri"/>
          <w:sz w:val="20"/>
          <w:szCs w:val="20"/>
        </w:rPr>
        <w:t>Pełnomocnictwo dla</w:t>
      </w:r>
      <w:r w:rsidRPr="00124DA3">
        <w:rPr>
          <w:rFonts w:ascii="Arial Narrow" w:hAnsi="Arial Narrow" w:cs="Arial"/>
          <w:sz w:val="20"/>
          <w:szCs w:val="20"/>
        </w:rPr>
        <w:t xml:space="preserve"> osób/y podpisujących/cej ofertę, że jeżeli upoważnienie takie nie wynika wprost z dokumentu stwierdzającego status prawny Wykonawcy (odpisu z właściwego rejestru lub zaświadczenia o wpisie do ewidencji działalności gospodarczej) - oryginał lub poświadczoną notarialnie kopię stosownego pełnomocnictwa  wystawionego przez osoby do tego upoważnione (jeśli dotyczy).</w:t>
      </w:r>
      <w:r w:rsidRPr="00124DA3">
        <w:rPr>
          <w:rFonts w:ascii="Arial Narrow" w:hAnsi="Arial Narrow" w:cs="Calibri"/>
          <w:sz w:val="20"/>
          <w:szCs w:val="20"/>
        </w:rPr>
        <w:t xml:space="preserve"> </w:t>
      </w:r>
    </w:p>
    <w:p w14:paraId="172F1A89" w14:textId="77777777" w:rsidR="00277180" w:rsidRPr="0062312A" w:rsidRDefault="00277180" w:rsidP="00277180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62312A">
        <w:rPr>
          <w:rFonts w:ascii="Arial Narrow" w:hAnsi="Arial Narrow" w:cs="Calibri"/>
          <w:sz w:val="20"/>
          <w:szCs w:val="20"/>
        </w:rPr>
        <w:tab/>
      </w:r>
    </w:p>
    <w:p w14:paraId="0519C7D9" w14:textId="77777777" w:rsidR="00277180" w:rsidRPr="00124DA3" w:rsidRDefault="00277180" w:rsidP="003506A0">
      <w:pPr>
        <w:pStyle w:val="Nagwek1"/>
        <w:numPr>
          <w:ilvl w:val="0"/>
          <w:numId w:val="13"/>
        </w:numPr>
        <w:tabs>
          <w:tab w:val="left" w:pos="284"/>
        </w:tabs>
        <w:spacing w:before="0" w:after="0"/>
        <w:ind w:left="0" w:firstLine="0"/>
        <w:rPr>
          <w:rFonts w:ascii="Arial Narrow" w:hAnsi="Arial Narrow"/>
          <w:sz w:val="20"/>
          <w:szCs w:val="20"/>
        </w:rPr>
      </w:pPr>
      <w:bookmarkStart w:id="6" w:name="_Toc232315064"/>
      <w:r w:rsidRPr="00124DA3">
        <w:rPr>
          <w:rFonts w:ascii="Arial Narrow" w:hAnsi="Arial Narrow"/>
          <w:sz w:val="20"/>
          <w:szCs w:val="20"/>
        </w:rPr>
        <w:t>Osoby uprawnione do porozumiewania się z Wykonawcami.</w:t>
      </w:r>
      <w:bookmarkEnd w:id="6"/>
    </w:p>
    <w:p w14:paraId="49148DA6" w14:textId="77777777" w:rsidR="00277180" w:rsidRPr="0062312A" w:rsidRDefault="00277180" w:rsidP="00277180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Osobą upoważnioną przez Zamawiającego do kontaktowania się Wykonawcami jest</w:t>
      </w:r>
      <w:r>
        <w:rPr>
          <w:rFonts w:ascii="Arial Narrow" w:hAnsi="Arial Narrow" w:cs="Arial"/>
          <w:sz w:val="20"/>
          <w:szCs w:val="20"/>
        </w:rPr>
        <w:t xml:space="preserve">: Ewa Podębska </w:t>
      </w:r>
      <w:r w:rsidRPr="00124DA3">
        <w:rPr>
          <w:rFonts w:ascii="Arial Narrow" w:hAnsi="Arial Narrow" w:cs="Arial"/>
          <w:sz w:val="20"/>
          <w:szCs w:val="20"/>
        </w:rPr>
        <w:t>e-mail:</w:t>
      </w:r>
      <w:r>
        <w:rPr>
          <w:rFonts w:ascii="Arial Narrow" w:hAnsi="Arial Narrow"/>
          <w:sz w:val="20"/>
          <w:szCs w:val="20"/>
        </w:rPr>
        <w:t xml:space="preserve">gops@wodzierady.pl </w:t>
      </w:r>
      <w:r w:rsidRPr="00124DA3">
        <w:rPr>
          <w:rFonts w:ascii="Arial Narrow" w:hAnsi="Arial Narrow" w:cs="Arial"/>
          <w:sz w:val="20"/>
          <w:szCs w:val="20"/>
        </w:rPr>
        <w:t xml:space="preserve">,  tel. </w:t>
      </w:r>
      <w:r>
        <w:rPr>
          <w:rFonts w:ascii="Arial Narrow" w:hAnsi="Arial Narrow" w:cs="Arial"/>
          <w:sz w:val="20"/>
          <w:szCs w:val="20"/>
        </w:rPr>
        <w:t xml:space="preserve">43 677-36-99    lub 665-620-632 </w:t>
      </w:r>
    </w:p>
    <w:p w14:paraId="348AED86" w14:textId="77777777" w:rsidR="00277180" w:rsidRPr="00124DA3" w:rsidRDefault="00277180" w:rsidP="003506A0">
      <w:pPr>
        <w:pStyle w:val="Nagwek1"/>
        <w:numPr>
          <w:ilvl w:val="0"/>
          <w:numId w:val="13"/>
        </w:numPr>
        <w:tabs>
          <w:tab w:val="left" w:pos="284"/>
        </w:tabs>
        <w:spacing w:before="0" w:after="0"/>
        <w:ind w:left="0" w:firstLine="0"/>
        <w:rPr>
          <w:rFonts w:ascii="Arial Narrow" w:hAnsi="Arial Narrow"/>
          <w:sz w:val="20"/>
          <w:szCs w:val="20"/>
        </w:rPr>
      </w:pPr>
      <w:bookmarkStart w:id="7" w:name="_Toc232315066"/>
      <w:r w:rsidRPr="00124DA3">
        <w:rPr>
          <w:rFonts w:ascii="Arial Narrow" w:hAnsi="Arial Narrow"/>
          <w:sz w:val="20"/>
          <w:szCs w:val="20"/>
        </w:rPr>
        <w:t>Miejsce, termin i sposób złożenia oferty.</w:t>
      </w:r>
      <w:bookmarkEnd w:id="7"/>
    </w:p>
    <w:p w14:paraId="50C70DD0" w14:textId="77777777" w:rsidR="00277180" w:rsidRDefault="00277180" w:rsidP="00277180">
      <w:pPr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 w:rsidRPr="00124DA3">
        <w:rPr>
          <w:rFonts w:ascii="Arial Narrow" w:hAnsi="Arial Narrow" w:cs="Calibri"/>
          <w:sz w:val="20"/>
          <w:szCs w:val="20"/>
        </w:rPr>
        <w:t xml:space="preserve">Ofertę należy złożyć w jednej z wymienionych form: </w:t>
      </w:r>
    </w:p>
    <w:p w14:paraId="7F69C01F" w14:textId="77777777" w:rsidR="00277180" w:rsidRPr="0033497A" w:rsidRDefault="00277180" w:rsidP="003506A0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33497A">
        <w:rPr>
          <w:rFonts w:ascii="Arial Narrow" w:hAnsi="Arial Narrow" w:cs="Calibri"/>
          <w:sz w:val="20"/>
          <w:szCs w:val="20"/>
        </w:rPr>
        <w:t xml:space="preserve">osobiście od poniedziałku do piątku w godz. </w:t>
      </w:r>
      <w:r>
        <w:rPr>
          <w:rFonts w:ascii="Arial Narrow" w:hAnsi="Arial Narrow" w:cs="Calibri"/>
          <w:sz w:val="20"/>
          <w:szCs w:val="20"/>
        </w:rPr>
        <w:t xml:space="preserve">9,00 – 15,00 </w:t>
      </w:r>
      <w:r w:rsidRPr="0033497A">
        <w:rPr>
          <w:rFonts w:ascii="Arial Narrow" w:hAnsi="Arial Narrow" w:cs="Calibri"/>
          <w:sz w:val="20"/>
          <w:szCs w:val="20"/>
        </w:rPr>
        <w:t>w siedzibie</w:t>
      </w:r>
      <w:r>
        <w:rPr>
          <w:rFonts w:ascii="Arial Narrow" w:hAnsi="Arial Narrow" w:cs="Calibri"/>
          <w:sz w:val="20"/>
          <w:szCs w:val="20"/>
        </w:rPr>
        <w:t xml:space="preserve"> Gminnego Ośrodka Pomocy Społecznej, 98-105 Wodzierady nr 24,</w:t>
      </w:r>
    </w:p>
    <w:p w14:paraId="16FC641E" w14:textId="77777777" w:rsidR="00277180" w:rsidRPr="0033497A" w:rsidRDefault="00277180" w:rsidP="00277180">
      <w:pPr>
        <w:pStyle w:val="Akapitzlist"/>
        <w:spacing w:line="240" w:lineRule="aut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l</w:t>
      </w:r>
      <w:r w:rsidRPr="0033497A">
        <w:rPr>
          <w:rFonts w:ascii="Arial Narrow" w:hAnsi="Arial Narrow" w:cs="Calibri"/>
          <w:sz w:val="20"/>
          <w:szCs w:val="20"/>
        </w:rPr>
        <w:t xml:space="preserve">ub </w:t>
      </w:r>
    </w:p>
    <w:p w14:paraId="6B999A4E" w14:textId="77777777" w:rsidR="00277180" w:rsidRPr="0033497A" w:rsidRDefault="00277180" w:rsidP="003506A0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33497A">
        <w:rPr>
          <w:rFonts w:ascii="Arial Narrow" w:hAnsi="Arial Narrow" w:cs="Calibri"/>
          <w:sz w:val="20"/>
          <w:szCs w:val="20"/>
        </w:rPr>
        <w:t xml:space="preserve">pocztą tradycyjną/kurierem na adres: </w:t>
      </w:r>
      <w:r>
        <w:rPr>
          <w:rFonts w:ascii="Arial Narrow" w:hAnsi="Arial Narrow" w:cs="Arial"/>
          <w:sz w:val="20"/>
          <w:szCs w:val="20"/>
        </w:rPr>
        <w:t>Gminny Ośrodek Pomocy Społecznej w Wodzieradach, 98-105 Wodzierady nr 24</w:t>
      </w:r>
    </w:p>
    <w:p w14:paraId="7EC18025" w14:textId="77777777" w:rsidR="00277180" w:rsidRPr="0033497A" w:rsidRDefault="00277180" w:rsidP="00277180">
      <w:pPr>
        <w:pStyle w:val="Akapitzlist"/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33497A">
        <w:rPr>
          <w:rFonts w:ascii="Arial Narrow" w:hAnsi="Arial Narrow" w:cs="Arial"/>
          <w:sz w:val="20"/>
          <w:szCs w:val="20"/>
        </w:rPr>
        <w:t xml:space="preserve"> lub </w:t>
      </w:r>
    </w:p>
    <w:p w14:paraId="605DF52A" w14:textId="77777777" w:rsidR="00277180" w:rsidRPr="004B7293" w:rsidRDefault="00277180" w:rsidP="003506A0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33497A">
        <w:rPr>
          <w:rFonts w:ascii="Arial Narrow" w:hAnsi="Arial Narrow" w:cs="Arial"/>
          <w:sz w:val="20"/>
          <w:szCs w:val="20"/>
        </w:rPr>
        <w:t xml:space="preserve">w wersji elektronicznej (skan podpisanych dokumentów) na adres e-mail </w:t>
      </w:r>
      <w:r>
        <w:rPr>
          <w:rFonts w:ascii="Arial Narrow" w:hAnsi="Arial Narrow"/>
        </w:rPr>
        <w:t xml:space="preserve">gops@wodzierady. pl </w:t>
      </w:r>
    </w:p>
    <w:p w14:paraId="0F93317D" w14:textId="424E8ECB" w:rsidR="00277180" w:rsidRPr="003036CF" w:rsidRDefault="00277180" w:rsidP="00277180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33497A">
        <w:rPr>
          <w:rFonts w:ascii="Arial Narrow" w:hAnsi="Arial Narrow" w:cs="Arial"/>
          <w:sz w:val="20"/>
          <w:szCs w:val="20"/>
        </w:rPr>
        <w:t xml:space="preserve">w nieprzekraczalnym terminie: </w:t>
      </w:r>
      <w:r w:rsidRPr="0033497A">
        <w:rPr>
          <w:rFonts w:ascii="Arial Narrow" w:hAnsi="Arial Narrow" w:cs="Arial"/>
          <w:b/>
          <w:sz w:val="20"/>
          <w:szCs w:val="20"/>
        </w:rPr>
        <w:t xml:space="preserve">do dnia </w:t>
      </w:r>
      <w:r>
        <w:rPr>
          <w:rFonts w:ascii="Arial Narrow" w:hAnsi="Arial Narrow" w:cs="Arial"/>
          <w:b/>
          <w:color w:val="000000"/>
          <w:sz w:val="20"/>
          <w:szCs w:val="20"/>
        </w:rPr>
        <w:t>1</w:t>
      </w:r>
      <w:r w:rsidR="004B0F27">
        <w:rPr>
          <w:rFonts w:ascii="Arial Narrow" w:hAnsi="Arial Narrow" w:cs="Arial"/>
          <w:b/>
          <w:color w:val="000000"/>
          <w:sz w:val="20"/>
          <w:szCs w:val="20"/>
        </w:rPr>
        <w:t>5</w:t>
      </w:r>
      <w:r>
        <w:rPr>
          <w:rFonts w:ascii="Arial Narrow" w:hAnsi="Arial Narrow" w:cs="Arial"/>
          <w:b/>
          <w:color w:val="000000"/>
          <w:sz w:val="20"/>
          <w:szCs w:val="20"/>
        </w:rPr>
        <w:t xml:space="preserve"> marca 2022 roku </w:t>
      </w:r>
      <w:r w:rsidRPr="0033497A">
        <w:rPr>
          <w:rFonts w:ascii="Arial Narrow" w:hAnsi="Arial Narrow" w:cs="Arial"/>
          <w:b/>
          <w:sz w:val="20"/>
          <w:szCs w:val="20"/>
        </w:rPr>
        <w:t xml:space="preserve">do godz. </w:t>
      </w:r>
      <w:r>
        <w:rPr>
          <w:rFonts w:ascii="Arial Narrow" w:hAnsi="Arial Narrow" w:cs="Arial"/>
          <w:b/>
          <w:sz w:val="20"/>
          <w:szCs w:val="20"/>
        </w:rPr>
        <w:t xml:space="preserve">12,00. </w:t>
      </w:r>
      <w:r w:rsidRPr="0033497A">
        <w:rPr>
          <w:rFonts w:ascii="Arial Narrow" w:hAnsi="Arial Narrow" w:cs="Arial"/>
          <w:sz w:val="20"/>
          <w:szCs w:val="20"/>
        </w:rPr>
        <w:t xml:space="preserve">Decyduje data i godzina wpływu do siedziby Zamawiającego (lub wpływu na serwer poczty e-mali w przypadku wersji elektronicznej). Oferty złożone po tym terminie nie będą rozpatrywane. </w:t>
      </w:r>
    </w:p>
    <w:p w14:paraId="1CDE4B19" w14:textId="77777777" w:rsidR="00277180" w:rsidRPr="00124DA3" w:rsidRDefault="00277180" w:rsidP="003506A0">
      <w:pPr>
        <w:pStyle w:val="Nagwek1"/>
        <w:numPr>
          <w:ilvl w:val="0"/>
          <w:numId w:val="13"/>
        </w:numPr>
        <w:tabs>
          <w:tab w:val="left" w:pos="426"/>
        </w:tabs>
        <w:spacing w:before="0" w:after="0"/>
        <w:ind w:left="0" w:firstLine="0"/>
        <w:rPr>
          <w:rFonts w:ascii="Arial Narrow" w:hAnsi="Arial Narrow"/>
          <w:sz w:val="20"/>
          <w:szCs w:val="20"/>
        </w:rPr>
      </w:pPr>
      <w:bookmarkStart w:id="8" w:name="_Toc232315070"/>
      <w:r w:rsidRPr="00124DA3">
        <w:rPr>
          <w:rFonts w:ascii="Arial Narrow" w:hAnsi="Arial Narrow"/>
          <w:sz w:val="20"/>
          <w:szCs w:val="20"/>
        </w:rPr>
        <w:t>Kryteria oceny ofert.</w:t>
      </w:r>
      <w:bookmarkEnd w:id="8"/>
    </w:p>
    <w:p w14:paraId="16F3CAE3" w14:textId="77777777" w:rsidR="00277180" w:rsidRPr="00124DA3" w:rsidRDefault="00277180" w:rsidP="003506A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 Narrow" w:hAnsi="Arial Narrow" w:cs="Calibri"/>
          <w:noProof/>
          <w:sz w:val="20"/>
          <w:szCs w:val="20"/>
        </w:rPr>
      </w:pPr>
      <w:r w:rsidRPr="00124DA3">
        <w:rPr>
          <w:rFonts w:ascii="Arial Narrow" w:hAnsi="Arial Narrow" w:cs="Calibri"/>
          <w:noProof/>
          <w:sz w:val="20"/>
          <w:szCs w:val="20"/>
        </w:rPr>
        <w:t>Zamawiający oceni i porówna jedynie te kompletne oferty, które nie zostaną odrzucone przez Zamawiającego;</w:t>
      </w:r>
    </w:p>
    <w:p w14:paraId="21BB20E9" w14:textId="77777777" w:rsidR="00277180" w:rsidRPr="00124DA3" w:rsidRDefault="00277180" w:rsidP="003506A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 Narrow" w:hAnsi="Arial Narrow"/>
          <w:b/>
          <w:noProof/>
          <w:sz w:val="20"/>
          <w:szCs w:val="20"/>
        </w:rPr>
      </w:pPr>
      <w:r w:rsidRPr="00124DA3">
        <w:rPr>
          <w:rFonts w:ascii="Arial Narrow" w:hAnsi="Arial Narrow"/>
          <w:noProof/>
          <w:sz w:val="20"/>
          <w:szCs w:val="20"/>
        </w:rPr>
        <w:t>Oferty zostaną ocenione przez Zamawiającego w oparciu o następujące kryteria i ich znaczenie:</w:t>
      </w:r>
    </w:p>
    <w:p w14:paraId="22EA5833" w14:textId="77777777" w:rsidR="00277180" w:rsidRPr="00124DA3" w:rsidRDefault="00277180" w:rsidP="00277180">
      <w:pPr>
        <w:spacing w:line="240" w:lineRule="auto"/>
        <w:contextualSpacing/>
        <w:jc w:val="both"/>
        <w:rPr>
          <w:rFonts w:ascii="Arial Narrow" w:eastAsia="Times New Roman" w:hAnsi="Arial Narrow"/>
          <w:noProof/>
          <w:sz w:val="20"/>
          <w:szCs w:val="20"/>
        </w:rPr>
      </w:pPr>
    </w:p>
    <w:tbl>
      <w:tblPr>
        <w:tblW w:w="85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276"/>
        <w:gridCol w:w="3550"/>
      </w:tblGrid>
      <w:tr w:rsidR="00277180" w:rsidRPr="00124DA3" w14:paraId="1E94436B" w14:textId="77777777" w:rsidTr="00B5779B">
        <w:trPr>
          <w:jc w:val="center"/>
        </w:trPr>
        <w:tc>
          <w:tcPr>
            <w:tcW w:w="2693" w:type="dxa"/>
            <w:vAlign w:val="center"/>
          </w:tcPr>
          <w:p w14:paraId="13464FEE" w14:textId="77777777" w:rsidR="00277180" w:rsidRPr="00124DA3" w:rsidRDefault="00277180" w:rsidP="00B5779B">
            <w:pPr>
              <w:spacing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124DA3">
              <w:rPr>
                <w:rFonts w:ascii="Arial Narrow" w:hAnsi="Arial Narrow"/>
                <w:noProof/>
                <w:sz w:val="20"/>
                <w:szCs w:val="20"/>
              </w:rPr>
              <w:t>Kryterium</w:t>
            </w:r>
          </w:p>
        </w:tc>
        <w:tc>
          <w:tcPr>
            <w:tcW w:w="2276" w:type="dxa"/>
            <w:vAlign w:val="center"/>
          </w:tcPr>
          <w:p w14:paraId="0B75282B" w14:textId="77777777" w:rsidR="00277180" w:rsidRPr="00124DA3" w:rsidRDefault="00277180" w:rsidP="00B5779B">
            <w:pPr>
              <w:spacing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124DA3">
              <w:rPr>
                <w:rFonts w:ascii="Arial Narrow" w:hAnsi="Arial Narrow"/>
                <w:noProof/>
                <w:sz w:val="20"/>
                <w:szCs w:val="20"/>
              </w:rPr>
              <w:t>Znaczenie procentowe kryterium</w:t>
            </w:r>
          </w:p>
        </w:tc>
        <w:tc>
          <w:tcPr>
            <w:tcW w:w="3550" w:type="dxa"/>
            <w:vAlign w:val="center"/>
          </w:tcPr>
          <w:p w14:paraId="2892B0C5" w14:textId="77777777" w:rsidR="00277180" w:rsidRPr="00124DA3" w:rsidRDefault="00277180" w:rsidP="00B5779B">
            <w:pPr>
              <w:spacing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124DA3">
              <w:rPr>
                <w:rFonts w:ascii="Arial Narrow" w:hAnsi="Arial Narrow"/>
                <w:noProof/>
                <w:sz w:val="20"/>
                <w:szCs w:val="20"/>
              </w:rPr>
              <w:t>Maksymalna liczba punktów, jakie może otrzymać oferta za dane kryterium</w:t>
            </w:r>
          </w:p>
        </w:tc>
      </w:tr>
      <w:tr w:rsidR="00277180" w:rsidRPr="00124DA3" w14:paraId="7FD55F90" w14:textId="77777777" w:rsidTr="00B5779B">
        <w:trPr>
          <w:jc w:val="center"/>
        </w:trPr>
        <w:tc>
          <w:tcPr>
            <w:tcW w:w="2693" w:type="dxa"/>
          </w:tcPr>
          <w:p w14:paraId="38EB2F25" w14:textId="77777777" w:rsidR="00277180" w:rsidRPr="00124DA3" w:rsidRDefault="00277180" w:rsidP="00B5779B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124DA3">
              <w:rPr>
                <w:rFonts w:ascii="Arial Narrow" w:hAnsi="Arial Narrow"/>
                <w:b/>
                <w:noProof/>
                <w:sz w:val="20"/>
                <w:szCs w:val="20"/>
              </w:rPr>
              <w:t>Cena usługi* [C]</w:t>
            </w:r>
          </w:p>
        </w:tc>
        <w:tc>
          <w:tcPr>
            <w:tcW w:w="2276" w:type="dxa"/>
            <w:vAlign w:val="center"/>
          </w:tcPr>
          <w:p w14:paraId="317C7F06" w14:textId="77777777" w:rsidR="00277180" w:rsidRPr="00124DA3" w:rsidRDefault="00277180" w:rsidP="00B5779B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6</w:t>
            </w:r>
            <w:r w:rsidRPr="00124DA3">
              <w:rPr>
                <w:rFonts w:ascii="Arial Narrow" w:hAnsi="Arial Narrow"/>
                <w:b/>
                <w:noProof/>
                <w:sz w:val="20"/>
                <w:szCs w:val="20"/>
              </w:rPr>
              <w:t>0%</w:t>
            </w:r>
          </w:p>
        </w:tc>
        <w:tc>
          <w:tcPr>
            <w:tcW w:w="3550" w:type="dxa"/>
            <w:vAlign w:val="center"/>
          </w:tcPr>
          <w:p w14:paraId="1021E831" w14:textId="77777777" w:rsidR="00277180" w:rsidRPr="00124DA3" w:rsidRDefault="00277180" w:rsidP="00B5779B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60</w:t>
            </w:r>
            <w:r w:rsidRPr="00124DA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pkt</w:t>
            </w:r>
          </w:p>
        </w:tc>
      </w:tr>
      <w:tr w:rsidR="00277180" w:rsidRPr="00124DA3" w14:paraId="21F5A8F6" w14:textId="77777777" w:rsidTr="00B5779B">
        <w:trPr>
          <w:jc w:val="center"/>
        </w:trPr>
        <w:tc>
          <w:tcPr>
            <w:tcW w:w="2693" w:type="dxa"/>
          </w:tcPr>
          <w:p w14:paraId="37C00742" w14:textId="77777777" w:rsidR="00277180" w:rsidRPr="00124DA3" w:rsidRDefault="00277180" w:rsidP="00B5779B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124DA3">
              <w:rPr>
                <w:rFonts w:ascii="Arial Narrow" w:hAnsi="Arial Narrow"/>
                <w:b/>
                <w:sz w:val="20"/>
                <w:szCs w:val="20"/>
              </w:rPr>
              <w:t>Klauzula społeczna [KS]</w:t>
            </w:r>
          </w:p>
        </w:tc>
        <w:tc>
          <w:tcPr>
            <w:tcW w:w="2276" w:type="dxa"/>
          </w:tcPr>
          <w:p w14:paraId="5CE330D6" w14:textId="77777777" w:rsidR="00277180" w:rsidRPr="00124DA3" w:rsidRDefault="00277180" w:rsidP="00B5779B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40</w:t>
            </w:r>
            <w:r w:rsidRPr="00124DA3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  <w:tc>
          <w:tcPr>
            <w:tcW w:w="3550" w:type="dxa"/>
          </w:tcPr>
          <w:p w14:paraId="12D574FC" w14:textId="77777777" w:rsidR="00277180" w:rsidRPr="00124DA3" w:rsidRDefault="00277180" w:rsidP="00B5779B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40</w:t>
            </w:r>
            <w:r w:rsidRPr="00124DA3">
              <w:rPr>
                <w:rFonts w:ascii="Arial Narrow" w:hAnsi="Arial Narrow"/>
                <w:b/>
                <w:sz w:val="20"/>
                <w:szCs w:val="20"/>
              </w:rPr>
              <w:t xml:space="preserve"> pkt</w:t>
            </w:r>
          </w:p>
        </w:tc>
      </w:tr>
    </w:tbl>
    <w:p w14:paraId="685FAECB" w14:textId="77777777" w:rsidR="00277180" w:rsidRPr="00124DA3" w:rsidRDefault="00277180" w:rsidP="00277180">
      <w:pPr>
        <w:spacing w:line="240" w:lineRule="auto"/>
        <w:jc w:val="both"/>
        <w:rPr>
          <w:rFonts w:ascii="Arial Narrow" w:hAnsi="Arial Narrow"/>
          <w:b/>
          <w:noProof/>
          <w:color w:val="000000"/>
          <w:sz w:val="20"/>
          <w:szCs w:val="20"/>
        </w:rPr>
      </w:pPr>
    </w:p>
    <w:p w14:paraId="547A386E" w14:textId="79997082" w:rsidR="00277180" w:rsidRPr="00277180" w:rsidRDefault="00277180" w:rsidP="00277180">
      <w:pPr>
        <w:spacing w:line="240" w:lineRule="auto"/>
        <w:jc w:val="both"/>
        <w:rPr>
          <w:rFonts w:ascii="Arial Narrow" w:hAnsi="Arial Narrow"/>
          <w:noProof/>
          <w:color w:val="000000"/>
          <w:sz w:val="20"/>
          <w:szCs w:val="20"/>
        </w:rPr>
      </w:pPr>
      <w:r w:rsidRPr="00124DA3">
        <w:rPr>
          <w:rFonts w:ascii="Arial Narrow" w:hAnsi="Arial Narrow"/>
          <w:noProof/>
          <w:color w:val="000000"/>
          <w:sz w:val="20"/>
          <w:szCs w:val="20"/>
        </w:rPr>
        <w:t>*</w:t>
      </w:r>
      <w:r w:rsidRPr="00124DA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124DA3">
        <w:rPr>
          <w:rFonts w:ascii="Arial Narrow" w:hAnsi="Arial Narrow"/>
          <w:noProof/>
          <w:color w:val="000000"/>
          <w:sz w:val="20"/>
          <w:szCs w:val="20"/>
        </w:rPr>
        <w:t xml:space="preserve">Cena brutto to cena jaką zamawiający będzie zobowiązany ponieść w związku z realizacją </w:t>
      </w:r>
      <w:r>
        <w:rPr>
          <w:rFonts w:ascii="Arial Narrow" w:hAnsi="Arial Narrow"/>
          <w:noProof/>
          <w:color w:val="000000"/>
          <w:sz w:val="20"/>
          <w:szCs w:val="20"/>
        </w:rPr>
        <w:t>przedmiotowego zamówienia.</w:t>
      </w:r>
      <w:bookmarkStart w:id="9" w:name="_Toc504465407"/>
    </w:p>
    <w:p w14:paraId="29F57E29" w14:textId="0E7E3194" w:rsidR="00277180" w:rsidRPr="00277180" w:rsidRDefault="00277180" w:rsidP="00277180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124DA3">
        <w:rPr>
          <w:rFonts w:ascii="Arial Narrow" w:hAnsi="Arial Narrow"/>
          <w:b/>
          <w:sz w:val="20"/>
          <w:szCs w:val="20"/>
        </w:rPr>
        <w:t>Zasady oceny kryterium "Cena usługi" [C</w:t>
      </w:r>
      <w:bookmarkEnd w:id="9"/>
      <w:r w:rsidRPr="00124DA3">
        <w:rPr>
          <w:rFonts w:ascii="Arial Narrow" w:hAnsi="Arial Narrow"/>
          <w:b/>
          <w:sz w:val="20"/>
          <w:szCs w:val="20"/>
        </w:rPr>
        <w:t>].</w:t>
      </w:r>
    </w:p>
    <w:p w14:paraId="49F5A88F" w14:textId="77777777" w:rsidR="00277180" w:rsidRPr="00124DA3" w:rsidRDefault="00277180" w:rsidP="00277180">
      <w:pPr>
        <w:tabs>
          <w:tab w:val="left" w:pos="709"/>
          <w:tab w:val="num" w:pos="5760"/>
        </w:tabs>
        <w:spacing w:line="240" w:lineRule="auto"/>
        <w:jc w:val="both"/>
        <w:rPr>
          <w:rFonts w:ascii="Arial Narrow" w:hAnsi="Arial Narrow" w:cs="Calibri"/>
          <w:noProof/>
          <w:sz w:val="20"/>
          <w:szCs w:val="20"/>
        </w:rPr>
      </w:pPr>
      <w:r w:rsidRPr="00124DA3">
        <w:rPr>
          <w:rFonts w:ascii="Arial Narrow" w:hAnsi="Arial Narrow" w:cs="Calibri"/>
          <w:noProof/>
          <w:sz w:val="20"/>
          <w:szCs w:val="20"/>
          <w:u w:val="single"/>
        </w:rPr>
        <w:t>Będzie brana pod uwagę cena brutto całego zamówienia</w:t>
      </w:r>
      <w:r w:rsidRPr="00124DA3">
        <w:rPr>
          <w:rFonts w:ascii="Arial Narrow" w:hAnsi="Arial Narrow" w:cs="Calibri"/>
          <w:noProof/>
          <w:sz w:val="20"/>
          <w:szCs w:val="20"/>
        </w:rPr>
        <w:t xml:space="preserve">. Oferta najtańsza, niepodlegająca odrzuceniu, otrzyma </w:t>
      </w:r>
      <w:r>
        <w:rPr>
          <w:rFonts w:ascii="Arial Narrow" w:hAnsi="Arial Narrow" w:cs="Calibri"/>
          <w:noProof/>
          <w:sz w:val="20"/>
          <w:szCs w:val="20"/>
        </w:rPr>
        <w:t>6</w:t>
      </w:r>
      <w:r w:rsidRPr="00124DA3">
        <w:rPr>
          <w:rFonts w:ascii="Arial Narrow" w:hAnsi="Arial Narrow" w:cs="Calibri"/>
          <w:noProof/>
          <w:sz w:val="20"/>
          <w:szCs w:val="20"/>
        </w:rPr>
        <w:t xml:space="preserve">0 pkt., oferty droższe otrzymają proporcjonalnie mniej punktów. </w:t>
      </w:r>
      <w:r w:rsidRPr="00124DA3">
        <w:rPr>
          <w:rFonts w:ascii="Arial Narrow" w:eastAsia="Times New Roman" w:hAnsi="Arial Narrow" w:cs="Tahoma"/>
          <w:color w:val="000000"/>
          <w:sz w:val="20"/>
          <w:szCs w:val="20"/>
        </w:rPr>
        <w:t xml:space="preserve">Punkty za kryterium </w:t>
      </w:r>
      <w:r w:rsidRPr="00124DA3">
        <w:rPr>
          <w:rFonts w:ascii="Arial Narrow" w:eastAsia="Times New Roman" w:hAnsi="Arial Narrow" w:cs="Tahoma"/>
          <w:bCs/>
          <w:color w:val="000000"/>
          <w:sz w:val="20"/>
          <w:szCs w:val="20"/>
        </w:rPr>
        <w:t>cena</w:t>
      </w:r>
      <w:r w:rsidRPr="00124DA3">
        <w:rPr>
          <w:rFonts w:ascii="Arial Narrow" w:eastAsia="Times New Roman" w:hAnsi="Arial Narrow" w:cs="Tahoma"/>
          <w:color w:val="000000"/>
          <w:sz w:val="20"/>
          <w:szCs w:val="20"/>
        </w:rPr>
        <w:t xml:space="preserve"> będą obliczone wg poniższego wzoru:</w:t>
      </w:r>
    </w:p>
    <w:p w14:paraId="70506298" w14:textId="77777777" w:rsidR="00277180" w:rsidRPr="00124DA3" w:rsidRDefault="00277180" w:rsidP="00277180">
      <w:pPr>
        <w:shd w:val="clear" w:color="auto" w:fill="FFFFFF"/>
        <w:tabs>
          <w:tab w:val="left" w:pos="426"/>
        </w:tabs>
        <w:spacing w:line="240" w:lineRule="auto"/>
        <w:contextualSpacing/>
        <w:jc w:val="both"/>
        <w:rPr>
          <w:rFonts w:ascii="Arial Narrow" w:eastAsia="Times New Roman" w:hAnsi="Arial Narrow"/>
          <w:sz w:val="20"/>
          <w:szCs w:val="20"/>
        </w:rPr>
      </w:pPr>
    </w:p>
    <w:p w14:paraId="56E34998" w14:textId="77777777" w:rsidR="00277180" w:rsidRPr="00124DA3" w:rsidRDefault="00277180" w:rsidP="00277180">
      <w:pPr>
        <w:spacing w:line="240" w:lineRule="auto"/>
        <w:ind w:hanging="284"/>
        <w:contextualSpacing/>
        <w:rPr>
          <w:rFonts w:ascii="Arial Narrow" w:eastAsia="Times New Roman" w:hAnsi="Arial Narrow"/>
          <w:sz w:val="20"/>
          <w:szCs w:val="20"/>
        </w:rPr>
      </w:pPr>
      <w:r w:rsidRPr="00124DA3">
        <w:rPr>
          <w:rFonts w:ascii="Arial Narrow" w:eastAsia="Times New Roman" w:hAnsi="Arial Narrow" w:cs="Tahoma"/>
          <w:color w:val="000000"/>
          <w:sz w:val="20"/>
          <w:szCs w:val="20"/>
        </w:rPr>
        <w:t>                         Najniższa cena brutto spośród badanych ofert</w:t>
      </w:r>
    </w:p>
    <w:p w14:paraId="688B271B" w14:textId="77777777" w:rsidR="00277180" w:rsidRPr="00124DA3" w:rsidRDefault="00277180" w:rsidP="00277180">
      <w:pPr>
        <w:spacing w:line="240" w:lineRule="auto"/>
        <w:ind w:hanging="284"/>
        <w:contextualSpacing/>
        <w:rPr>
          <w:rFonts w:ascii="Arial Narrow" w:eastAsia="Times New Roman" w:hAnsi="Arial Narrow"/>
          <w:sz w:val="20"/>
          <w:szCs w:val="20"/>
        </w:rPr>
      </w:pPr>
      <w:r w:rsidRPr="00124DA3">
        <w:rPr>
          <w:rFonts w:ascii="Arial Narrow" w:eastAsia="Times New Roman" w:hAnsi="Arial Narrow" w:cs="Tahoma"/>
          <w:color w:val="000000"/>
          <w:sz w:val="20"/>
          <w:szCs w:val="20"/>
        </w:rPr>
        <w:t>         C   =  --------------------------------------------------------------  x  </w:t>
      </w:r>
      <w:r>
        <w:rPr>
          <w:rFonts w:ascii="Arial Narrow" w:eastAsia="Times New Roman" w:hAnsi="Arial Narrow" w:cs="Tahoma"/>
          <w:color w:val="000000"/>
          <w:sz w:val="20"/>
          <w:szCs w:val="20"/>
        </w:rPr>
        <w:t>6</w:t>
      </w:r>
      <w:r w:rsidRPr="00124DA3">
        <w:rPr>
          <w:rFonts w:ascii="Arial Narrow" w:eastAsia="Times New Roman" w:hAnsi="Arial Narrow" w:cs="Tahoma"/>
          <w:color w:val="000000"/>
          <w:sz w:val="20"/>
          <w:szCs w:val="20"/>
        </w:rPr>
        <w:t xml:space="preserve">0 pkt   </w:t>
      </w:r>
    </w:p>
    <w:p w14:paraId="3D681D50" w14:textId="77777777" w:rsidR="00277180" w:rsidRPr="00124DA3" w:rsidRDefault="00277180" w:rsidP="00277180">
      <w:pPr>
        <w:spacing w:line="240" w:lineRule="auto"/>
        <w:ind w:hanging="284"/>
        <w:contextualSpacing/>
        <w:rPr>
          <w:rFonts w:ascii="Arial Narrow" w:eastAsia="Times New Roman" w:hAnsi="Arial Narrow"/>
          <w:sz w:val="20"/>
          <w:szCs w:val="20"/>
        </w:rPr>
      </w:pPr>
      <w:r w:rsidRPr="00124DA3">
        <w:rPr>
          <w:rFonts w:ascii="Arial Narrow" w:eastAsia="Times New Roman" w:hAnsi="Arial Narrow" w:cs="Tahoma"/>
          <w:color w:val="000000"/>
          <w:sz w:val="20"/>
          <w:szCs w:val="20"/>
        </w:rPr>
        <w:t>                                        Cena brutto  badanej oferty</w:t>
      </w:r>
    </w:p>
    <w:p w14:paraId="5E394C1E" w14:textId="77777777" w:rsidR="00277180" w:rsidRPr="00124DA3" w:rsidRDefault="00277180" w:rsidP="00277180">
      <w:pPr>
        <w:spacing w:line="240" w:lineRule="auto"/>
        <w:contextualSpacing/>
        <w:rPr>
          <w:rFonts w:ascii="Arial Narrow" w:eastAsia="Times New Roman" w:hAnsi="Arial Narrow" w:cs="Tahoma"/>
          <w:color w:val="000000"/>
          <w:sz w:val="20"/>
          <w:szCs w:val="20"/>
        </w:rPr>
      </w:pPr>
    </w:p>
    <w:p w14:paraId="572A14BB" w14:textId="77777777" w:rsidR="00277180" w:rsidRPr="00124DA3" w:rsidRDefault="00277180" w:rsidP="00277180">
      <w:pPr>
        <w:spacing w:line="240" w:lineRule="auto"/>
        <w:ind w:firstLine="282"/>
        <w:contextualSpacing/>
        <w:rPr>
          <w:rFonts w:ascii="Arial Narrow" w:eastAsia="Times New Roman" w:hAnsi="Arial Narrow" w:cs="Tahoma"/>
          <w:color w:val="000000"/>
          <w:sz w:val="20"/>
          <w:szCs w:val="20"/>
        </w:rPr>
      </w:pPr>
      <w:r w:rsidRPr="00124DA3">
        <w:rPr>
          <w:rFonts w:ascii="Arial Narrow" w:eastAsia="Times New Roman" w:hAnsi="Arial Narrow" w:cs="Tahoma"/>
          <w:color w:val="000000"/>
          <w:sz w:val="20"/>
          <w:szCs w:val="20"/>
        </w:rPr>
        <w:t>gdzie:</w:t>
      </w:r>
    </w:p>
    <w:p w14:paraId="046A311D" w14:textId="77777777" w:rsidR="00277180" w:rsidRPr="00124DA3" w:rsidRDefault="00277180" w:rsidP="00277180">
      <w:pPr>
        <w:spacing w:line="240" w:lineRule="auto"/>
        <w:contextualSpacing/>
        <w:rPr>
          <w:rFonts w:ascii="Arial Narrow" w:eastAsia="Times New Roman" w:hAnsi="Arial Narrow"/>
          <w:sz w:val="20"/>
          <w:szCs w:val="20"/>
        </w:rPr>
      </w:pPr>
    </w:p>
    <w:p w14:paraId="78EADD94" w14:textId="77777777" w:rsidR="00277180" w:rsidRPr="00124DA3" w:rsidRDefault="00277180" w:rsidP="00277180">
      <w:pPr>
        <w:spacing w:line="240" w:lineRule="auto"/>
        <w:contextualSpacing/>
        <w:jc w:val="both"/>
        <w:rPr>
          <w:rFonts w:ascii="Arial Narrow" w:eastAsia="Times New Roman" w:hAnsi="Arial Narrow" w:cs="Tahoma"/>
          <w:color w:val="000000"/>
          <w:sz w:val="20"/>
          <w:szCs w:val="20"/>
        </w:rPr>
      </w:pPr>
      <w:r w:rsidRPr="00124DA3">
        <w:rPr>
          <w:rFonts w:ascii="Arial Narrow" w:eastAsia="Times New Roman" w:hAnsi="Arial Narrow" w:cs="Tahoma"/>
          <w:color w:val="000000"/>
          <w:sz w:val="20"/>
          <w:szCs w:val="20"/>
        </w:rPr>
        <w:t>C - ilość punktów w kryterium „cena” / 1 pkt.= 1%</w:t>
      </w:r>
    </w:p>
    <w:p w14:paraId="654371DF" w14:textId="77777777" w:rsidR="00277180" w:rsidRPr="00124DA3" w:rsidRDefault="00277180" w:rsidP="00277180">
      <w:pPr>
        <w:spacing w:line="240" w:lineRule="auto"/>
        <w:contextualSpacing/>
        <w:jc w:val="both"/>
        <w:rPr>
          <w:rFonts w:ascii="Arial Narrow" w:eastAsia="Times New Roman" w:hAnsi="Arial Narrow"/>
          <w:sz w:val="20"/>
          <w:szCs w:val="20"/>
        </w:rPr>
      </w:pPr>
    </w:p>
    <w:p w14:paraId="677462A2" w14:textId="77777777" w:rsidR="00277180" w:rsidRPr="00124DA3" w:rsidRDefault="00277180" w:rsidP="00277180">
      <w:pPr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b/>
          <w:sz w:val="20"/>
          <w:szCs w:val="20"/>
        </w:rPr>
        <w:t>Zasady oceny kryterium "Klauzula społeczna" [KS]:</w:t>
      </w:r>
    </w:p>
    <w:p w14:paraId="76F8CCE5" w14:textId="77777777" w:rsidR="00277180" w:rsidRPr="00124DA3" w:rsidRDefault="00277180" w:rsidP="003506A0">
      <w:pPr>
        <w:widowControl w:val="0"/>
        <w:numPr>
          <w:ilvl w:val="2"/>
          <w:numId w:val="19"/>
        </w:numPr>
        <w:suppressAutoHyphens/>
        <w:spacing w:after="0"/>
        <w:ind w:left="709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 xml:space="preserve">Klauzula społeczna - Wykonawca do realizacji zamówienia zatrudni na umowę o pracę </w:t>
      </w:r>
      <w:r w:rsidRPr="00124DA3">
        <w:rPr>
          <w:rFonts w:ascii="Arial Narrow" w:hAnsi="Arial Narrow"/>
          <w:sz w:val="20"/>
          <w:szCs w:val="20"/>
          <w:shd w:val="clear" w:color="auto" w:fill="FFFFFF"/>
        </w:rPr>
        <w:t xml:space="preserve">lub spółdzielczą umowę o pracę lub umowę cywilno-prawną </w:t>
      </w:r>
      <w:r w:rsidRPr="00124DA3">
        <w:rPr>
          <w:rFonts w:ascii="Arial Narrow" w:hAnsi="Arial Narrow"/>
          <w:sz w:val="20"/>
          <w:szCs w:val="20"/>
        </w:rPr>
        <w:t xml:space="preserve">osobę/osoby: </w:t>
      </w:r>
    </w:p>
    <w:p w14:paraId="41D96A8C" w14:textId="77777777" w:rsidR="00277180" w:rsidRPr="00124DA3" w:rsidRDefault="00277180" w:rsidP="003506A0">
      <w:pPr>
        <w:widowControl w:val="0"/>
        <w:numPr>
          <w:ilvl w:val="0"/>
          <w:numId w:val="17"/>
        </w:numPr>
        <w:tabs>
          <w:tab w:val="clear" w:pos="0"/>
          <w:tab w:val="num" w:pos="1418"/>
        </w:tabs>
        <w:suppressAutoHyphens/>
        <w:spacing w:after="0"/>
        <w:ind w:left="1418" w:hanging="567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Bezrobotne w rozumieniu ustawy z dnia 20 kwietnia 2004 r. o promocji zatrudnienia i instytucjach rynku pracy; i/lub</w:t>
      </w:r>
    </w:p>
    <w:p w14:paraId="4CD9525A" w14:textId="77777777" w:rsidR="00277180" w:rsidRPr="00124DA3" w:rsidRDefault="00277180" w:rsidP="003506A0">
      <w:pPr>
        <w:widowControl w:val="0"/>
        <w:numPr>
          <w:ilvl w:val="0"/>
          <w:numId w:val="17"/>
        </w:numPr>
        <w:tabs>
          <w:tab w:val="clear" w:pos="0"/>
          <w:tab w:val="num" w:pos="1418"/>
        </w:tabs>
        <w:suppressAutoHyphens/>
        <w:spacing w:after="0"/>
        <w:ind w:left="1418" w:hanging="567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Młodocianych, o których mowa w przepisach prawa pracy, w celu przygotowania zawodowego; i/lub</w:t>
      </w:r>
    </w:p>
    <w:p w14:paraId="48392A33" w14:textId="77777777" w:rsidR="00277180" w:rsidRPr="00124DA3" w:rsidRDefault="00277180" w:rsidP="003506A0">
      <w:pPr>
        <w:widowControl w:val="0"/>
        <w:numPr>
          <w:ilvl w:val="0"/>
          <w:numId w:val="17"/>
        </w:numPr>
        <w:tabs>
          <w:tab w:val="clear" w:pos="0"/>
          <w:tab w:val="num" w:pos="1418"/>
        </w:tabs>
        <w:suppressAutoHyphens/>
        <w:spacing w:after="0"/>
        <w:ind w:left="1418" w:hanging="567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Niepełnosprawne w rozumieniu ustawy z dnia 27 sierpnia 1997 r. o rehabilitacji zawodowej i społecznej oraz zatrudnieniu osób niepełnosprawnych; i/lub</w:t>
      </w:r>
    </w:p>
    <w:p w14:paraId="5414C8C2" w14:textId="77777777" w:rsidR="00277180" w:rsidRPr="00124DA3" w:rsidRDefault="00277180" w:rsidP="003506A0">
      <w:pPr>
        <w:widowControl w:val="0"/>
        <w:numPr>
          <w:ilvl w:val="0"/>
          <w:numId w:val="17"/>
        </w:numPr>
        <w:tabs>
          <w:tab w:val="clear" w:pos="0"/>
          <w:tab w:val="num" w:pos="1418"/>
        </w:tabs>
        <w:suppressAutoHyphens/>
        <w:spacing w:after="0"/>
        <w:ind w:left="1418" w:hanging="567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Innych osób niż określone w pkt a) b) lub c), o którym mowa w ustawie z dnia 13 czerwca 2003 r. o zatrudnieniu socjalnym (Dz.U.2019.0.217) lub we właściwych przepisach państwa członkowskich Unii Europejskiej  lub Europejskiego Obszaru Gospodarczego.</w:t>
      </w:r>
    </w:p>
    <w:p w14:paraId="3C669956" w14:textId="77777777" w:rsidR="00277180" w:rsidRPr="00124DA3" w:rsidRDefault="00277180" w:rsidP="00277180">
      <w:pPr>
        <w:tabs>
          <w:tab w:val="num" w:pos="1418"/>
        </w:tabs>
        <w:ind w:left="1418" w:hanging="567"/>
        <w:jc w:val="both"/>
        <w:rPr>
          <w:rFonts w:ascii="Arial Narrow" w:hAnsi="Arial Narrow"/>
          <w:sz w:val="20"/>
          <w:szCs w:val="20"/>
        </w:rPr>
      </w:pPr>
    </w:p>
    <w:p w14:paraId="4715506F" w14:textId="77777777" w:rsidR="00277180" w:rsidRPr="00DF0874" w:rsidRDefault="00277180" w:rsidP="00277180">
      <w:pPr>
        <w:ind w:left="709"/>
        <w:jc w:val="both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  <w:r w:rsidRPr="00AF646C"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  <w:t xml:space="preserve">Możliwe jest zatrudnienie na część etatu, jednak ze względu na jakość miejsca pracy nie może to być mniej niż 1/4 etatu w okresie realizacji </w:t>
      </w:r>
      <w:r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  <w:t>umowy</w:t>
      </w:r>
      <w:r w:rsidRPr="00AF646C"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  <w:t>, a w przypadku umów cywilno-prawnych nie mniej niż 42 godziny pracy w miesiącu w okresie realizacji umowy.</w:t>
      </w:r>
      <w:r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  <w:t xml:space="preserve"> Zatrudnienia należy dokonać w ciągu 2 dni roboczych od dnia uzyskania informacji o wyborze najkorzystniejszej oferty. Umowa z pracownikami powinna być zawarta nie zależnie czy to umowa o prace czy spółdzielcza umowa o pracę  czy umowa cywilno-prawna na okres realizacji umowy.</w:t>
      </w:r>
    </w:p>
    <w:p w14:paraId="17BB8426" w14:textId="77777777" w:rsidR="00277180" w:rsidRPr="00124DA3" w:rsidRDefault="00277180" w:rsidP="003506A0">
      <w:pPr>
        <w:widowControl w:val="0"/>
        <w:numPr>
          <w:ilvl w:val="0"/>
          <w:numId w:val="18"/>
        </w:numPr>
        <w:tabs>
          <w:tab w:val="clear" w:pos="0"/>
          <w:tab w:val="num" w:pos="851"/>
        </w:tabs>
        <w:suppressAutoHyphens/>
        <w:spacing w:after="0"/>
        <w:ind w:left="1276" w:hanging="425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>zatrudnianie 0 osób z grup wskazanych powyżej - 0% (0 pkt.)</w:t>
      </w:r>
    </w:p>
    <w:p w14:paraId="0FC966C5" w14:textId="77777777" w:rsidR="00277180" w:rsidRPr="00124DA3" w:rsidRDefault="00277180" w:rsidP="003506A0">
      <w:pPr>
        <w:widowControl w:val="0"/>
        <w:numPr>
          <w:ilvl w:val="0"/>
          <w:numId w:val="18"/>
        </w:numPr>
        <w:tabs>
          <w:tab w:val="clear" w:pos="0"/>
          <w:tab w:val="num" w:pos="851"/>
        </w:tabs>
        <w:suppressAutoHyphens/>
        <w:spacing w:after="0"/>
        <w:ind w:left="1276" w:hanging="425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 xml:space="preserve">zatrudnienie 1 osoby z grup wskazanych powyżej - </w:t>
      </w:r>
      <w:r>
        <w:rPr>
          <w:rFonts w:ascii="Arial Narrow" w:hAnsi="Arial Narrow"/>
          <w:sz w:val="20"/>
          <w:szCs w:val="20"/>
        </w:rPr>
        <w:t>15</w:t>
      </w:r>
      <w:r w:rsidRPr="00124DA3">
        <w:rPr>
          <w:rFonts w:ascii="Arial Narrow" w:hAnsi="Arial Narrow"/>
          <w:sz w:val="20"/>
          <w:szCs w:val="20"/>
        </w:rPr>
        <w:t>% (</w:t>
      </w:r>
      <w:r>
        <w:rPr>
          <w:rFonts w:ascii="Arial Narrow" w:hAnsi="Arial Narrow"/>
          <w:sz w:val="20"/>
          <w:szCs w:val="20"/>
        </w:rPr>
        <w:t>15</w:t>
      </w:r>
      <w:r w:rsidRPr="00124DA3">
        <w:rPr>
          <w:rFonts w:ascii="Arial Narrow" w:hAnsi="Arial Narrow"/>
          <w:sz w:val="20"/>
          <w:szCs w:val="20"/>
        </w:rPr>
        <w:t xml:space="preserve"> pkt.)</w:t>
      </w:r>
    </w:p>
    <w:p w14:paraId="3C78598D" w14:textId="77777777" w:rsidR="00277180" w:rsidRDefault="00277180" w:rsidP="003506A0">
      <w:pPr>
        <w:widowControl w:val="0"/>
        <w:numPr>
          <w:ilvl w:val="0"/>
          <w:numId w:val="18"/>
        </w:numPr>
        <w:tabs>
          <w:tab w:val="clear" w:pos="0"/>
          <w:tab w:val="num" w:pos="851"/>
        </w:tabs>
        <w:suppressAutoHyphens/>
        <w:spacing w:after="0"/>
        <w:ind w:left="1276" w:hanging="425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 xml:space="preserve">zatrudnienia 2 osób i więcej z grup wskazanych powyżej  - </w:t>
      </w:r>
      <w:r>
        <w:rPr>
          <w:rFonts w:ascii="Arial Narrow" w:hAnsi="Arial Narrow"/>
          <w:sz w:val="20"/>
          <w:szCs w:val="20"/>
        </w:rPr>
        <w:t>25</w:t>
      </w:r>
      <w:r w:rsidRPr="00124DA3">
        <w:rPr>
          <w:rFonts w:ascii="Arial Narrow" w:hAnsi="Arial Narrow"/>
          <w:sz w:val="20"/>
          <w:szCs w:val="20"/>
        </w:rPr>
        <w:t>% (</w:t>
      </w:r>
      <w:r>
        <w:rPr>
          <w:rFonts w:ascii="Arial Narrow" w:hAnsi="Arial Narrow"/>
          <w:sz w:val="20"/>
          <w:szCs w:val="20"/>
        </w:rPr>
        <w:t>25</w:t>
      </w:r>
      <w:r w:rsidRPr="00124DA3">
        <w:rPr>
          <w:rFonts w:ascii="Arial Narrow" w:hAnsi="Arial Narrow"/>
          <w:sz w:val="20"/>
          <w:szCs w:val="20"/>
        </w:rPr>
        <w:t xml:space="preserve"> pkt.)</w:t>
      </w:r>
    </w:p>
    <w:p w14:paraId="701042B9" w14:textId="77777777" w:rsidR="00277180" w:rsidRPr="00DF0874" w:rsidRDefault="00277180" w:rsidP="00277180">
      <w:pPr>
        <w:widowControl w:val="0"/>
        <w:suppressAutoHyphens/>
        <w:spacing w:after="0"/>
        <w:ind w:left="851"/>
        <w:jc w:val="both"/>
        <w:rPr>
          <w:rFonts w:ascii="Arial Narrow" w:hAnsi="Arial Narrow"/>
          <w:sz w:val="20"/>
          <w:szCs w:val="20"/>
        </w:rPr>
      </w:pPr>
    </w:p>
    <w:p w14:paraId="3ADC9E81" w14:textId="77777777" w:rsidR="00277180" w:rsidRPr="00124DA3" w:rsidRDefault="00277180" w:rsidP="00277180">
      <w:pPr>
        <w:ind w:left="709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 xml:space="preserve">Ocena w zakresie tego kryterium zostanie dokonana na podstawie wypełnionego formularza oferty cenowej. Deklaracja składana jest poprzez zaznaczenie „x” właściwej liczby osób. W przypadku nie zaznaczenia żadnej </w:t>
      </w:r>
      <w:r w:rsidRPr="00124DA3">
        <w:rPr>
          <w:rFonts w:ascii="Arial Narrow" w:hAnsi="Arial Narrow"/>
          <w:sz w:val="20"/>
          <w:szCs w:val="20"/>
        </w:rPr>
        <w:br/>
        <w:t>z odpowiedzi, Wykonawcy w ocenie ww. kryterium otrzymają 0 punktów.</w:t>
      </w:r>
    </w:p>
    <w:p w14:paraId="3CB998E6" w14:textId="77777777" w:rsidR="00277180" w:rsidRPr="00124DA3" w:rsidRDefault="00277180" w:rsidP="003506A0">
      <w:pPr>
        <w:widowControl w:val="0"/>
        <w:numPr>
          <w:ilvl w:val="2"/>
          <w:numId w:val="19"/>
        </w:numPr>
        <w:tabs>
          <w:tab w:val="left" w:pos="709"/>
        </w:tabs>
        <w:suppressAutoHyphens/>
        <w:spacing w:after="0"/>
        <w:ind w:left="709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 xml:space="preserve">Zamawiający uprawniony będzie do kontroli spełniania przez Wykonawcę wymagań dotyczących  zatrudniania ww. osób. Na żądanie Zamawiającego, wykonawca obowiązany będzie niezwłocznie udokumentować fakt zatrudniania ww. osób, w szczególności poprzez przedłożenie umów o pracę/spółdzielczej umowy o pracę/umowy cywilno-prawnej  oraz dokumentów poświadczających status osób zatrudnionych, </w:t>
      </w:r>
    </w:p>
    <w:p w14:paraId="372B87D2" w14:textId="77777777" w:rsidR="00277180" w:rsidRPr="00124DA3" w:rsidRDefault="00277180" w:rsidP="003506A0">
      <w:pPr>
        <w:widowControl w:val="0"/>
        <w:numPr>
          <w:ilvl w:val="2"/>
          <w:numId w:val="19"/>
        </w:numPr>
        <w:tabs>
          <w:tab w:val="left" w:pos="709"/>
        </w:tabs>
        <w:suppressAutoHyphens/>
        <w:spacing w:after="0"/>
        <w:ind w:left="709"/>
        <w:jc w:val="both"/>
        <w:rPr>
          <w:rFonts w:ascii="Arial Narrow" w:hAnsi="Arial Narrow"/>
          <w:sz w:val="20"/>
          <w:szCs w:val="20"/>
        </w:rPr>
      </w:pPr>
      <w:r w:rsidRPr="00124DA3">
        <w:rPr>
          <w:rFonts w:ascii="Arial Narrow" w:hAnsi="Arial Narrow"/>
          <w:sz w:val="20"/>
          <w:szCs w:val="20"/>
        </w:rPr>
        <w:t xml:space="preserve">W przypadku niezatrudniania w sposób opisany powyżej przy realizacji zamówienia wymaganej liczby wskazanych osób, Wykonawca będzie zobowiązany do zapłacenia Zamawiającemu kary umownej w wysokości 30% wynagrodzenia umownego za wykonanie zamówienia. Zamawiającemu będzie przysługiwało również prawo </w:t>
      </w:r>
      <w:r w:rsidRPr="00124DA3">
        <w:rPr>
          <w:rFonts w:ascii="Arial Narrow" w:hAnsi="Arial Narrow" w:cs="Arial"/>
          <w:sz w:val="20"/>
          <w:szCs w:val="20"/>
        </w:rPr>
        <w:t xml:space="preserve">odstąpienia od umowy. </w:t>
      </w:r>
    </w:p>
    <w:p w14:paraId="1C065C15" w14:textId="77777777" w:rsidR="00277180" w:rsidRPr="00124DA3" w:rsidRDefault="00277180" w:rsidP="00277180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B074E79" w14:textId="77777777" w:rsidR="00277180" w:rsidRPr="00124DA3" w:rsidRDefault="00277180" w:rsidP="003506A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/>
        <w:rPr>
          <w:rFonts w:ascii="Arial Narrow" w:hAnsi="Arial Narrow" w:cs="Arial"/>
          <w:b/>
          <w:sz w:val="20"/>
          <w:szCs w:val="20"/>
        </w:rPr>
      </w:pPr>
      <w:r w:rsidRPr="00124DA3">
        <w:rPr>
          <w:rFonts w:ascii="Arial Narrow" w:hAnsi="Arial Narrow" w:cs="Arial"/>
          <w:b/>
          <w:sz w:val="20"/>
          <w:szCs w:val="20"/>
        </w:rPr>
        <w:t>Ostateczna ocena punktowa oferty:</w:t>
      </w:r>
    </w:p>
    <w:p w14:paraId="225A3E51" w14:textId="77777777" w:rsidR="00277180" w:rsidRPr="00124DA3" w:rsidRDefault="00277180" w:rsidP="00277180">
      <w:pPr>
        <w:tabs>
          <w:tab w:val="left" w:pos="284"/>
        </w:tabs>
        <w:spacing w:line="240" w:lineRule="auto"/>
        <w:rPr>
          <w:rFonts w:ascii="Arial Narrow" w:hAnsi="Arial Narrow" w:cs="Arial"/>
          <w:b/>
          <w:sz w:val="20"/>
          <w:szCs w:val="20"/>
        </w:rPr>
      </w:pPr>
    </w:p>
    <w:p w14:paraId="7B157267" w14:textId="77777777" w:rsidR="00277180" w:rsidRPr="00124DA3" w:rsidRDefault="00277180" w:rsidP="003506A0">
      <w:pPr>
        <w:pStyle w:val="Akapitzlist"/>
        <w:numPr>
          <w:ilvl w:val="1"/>
          <w:numId w:val="10"/>
        </w:numPr>
        <w:spacing w:after="0" w:line="240" w:lineRule="auto"/>
        <w:ind w:left="0" w:hanging="283"/>
        <w:contextualSpacing w:val="0"/>
        <w:jc w:val="both"/>
        <w:rPr>
          <w:rFonts w:ascii="Arial Narrow" w:hAnsi="Arial Narrow" w:cs="Arial"/>
          <w:noProof/>
          <w:sz w:val="20"/>
          <w:szCs w:val="20"/>
        </w:rPr>
      </w:pPr>
      <w:r w:rsidRPr="00124DA3">
        <w:rPr>
          <w:rFonts w:ascii="Arial Narrow" w:hAnsi="Arial Narrow" w:cs="Arial"/>
          <w:noProof/>
          <w:sz w:val="20"/>
          <w:szCs w:val="20"/>
        </w:rPr>
        <w:t>Ocena punktowa oferty "i" będzie zaokrągloną do dwóch miejsc po przecinku.</w:t>
      </w:r>
    </w:p>
    <w:p w14:paraId="00D2D67A" w14:textId="77777777" w:rsidR="00277180" w:rsidRPr="00124DA3" w:rsidRDefault="00277180" w:rsidP="003506A0">
      <w:pPr>
        <w:pStyle w:val="Akapitzlist"/>
        <w:numPr>
          <w:ilvl w:val="1"/>
          <w:numId w:val="10"/>
        </w:numPr>
        <w:spacing w:after="0" w:line="240" w:lineRule="auto"/>
        <w:ind w:left="0" w:hanging="283"/>
        <w:contextualSpacing w:val="0"/>
        <w:jc w:val="both"/>
        <w:rPr>
          <w:rFonts w:ascii="Arial Narrow" w:hAnsi="Arial Narrow" w:cs="Arial"/>
          <w:noProof/>
          <w:sz w:val="20"/>
          <w:szCs w:val="20"/>
        </w:rPr>
      </w:pPr>
      <w:r w:rsidRPr="00124DA3">
        <w:rPr>
          <w:rFonts w:ascii="Arial Narrow" w:hAnsi="Arial Narrow" w:cs="Arial"/>
          <w:iCs/>
          <w:noProof/>
          <w:sz w:val="20"/>
          <w:szCs w:val="20"/>
        </w:rPr>
        <w:t>Zamawiający udzieli niniejszego zamówienia temu Wykonawcy, który uzyska najwyższą liczb</w:t>
      </w:r>
      <w:bookmarkStart w:id="10" w:name="_Toc65767895"/>
      <w:r w:rsidRPr="00124DA3">
        <w:rPr>
          <w:rFonts w:ascii="Arial Narrow" w:hAnsi="Arial Narrow" w:cs="Arial"/>
          <w:iCs/>
          <w:noProof/>
          <w:sz w:val="20"/>
          <w:szCs w:val="20"/>
        </w:rPr>
        <w:t>ę punktów w ostatecznej ocenie.</w:t>
      </w:r>
      <w:r w:rsidRPr="00124DA3">
        <w:rPr>
          <w:rFonts w:ascii="Arial Narrow" w:hAnsi="Arial Narrow"/>
          <w:noProof/>
          <w:sz w:val="20"/>
          <w:szCs w:val="20"/>
        </w:rPr>
        <w:t xml:space="preserve"> </w:t>
      </w:r>
    </w:p>
    <w:p w14:paraId="337ABFF1" w14:textId="77777777" w:rsidR="00277180" w:rsidRPr="00124DA3" w:rsidRDefault="00277180" w:rsidP="003506A0">
      <w:pPr>
        <w:pStyle w:val="Akapitzlist"/>
        <w:numPr>
          <w:ilvl w:val="1"/>
          <w:numId w:val="10"/>
        </w:numPr>
        <w:spacing w:after="0" w:line="240" w:lineRule="auto"/>
        <w:ind w:left="0" w:hanging="283"/>
        <w:contextualSpacing w:val="0"/>
        <w:jc w:val="both"/>
        <w:rPr>
          <w:rFonts w:ascii="Arial Narrow" w:hAnsi="Arial Narrow" w:cs="Arial"/>
          <w:noProof/>
          <w:sz w:val="20"/>
          <w:szCs w:val="20"/>
        </w:rPr>
      </w:pPr>
      <w:r w:rsidRPr="00124DA3">
        <w:rPr>
          <w:rFonts w:ascii="Arial Narrow" w:hAnsi="Arial Narrow"/>
          <w:noProof/>
          <w:sz w:val="20"/>
          <w:szCs w:val="20"/>
        </w:rPr>
        <w:t>Wykonawca maksymalnie może zdobyć 100,00 pkt. Liczba punktów wynikająca z działań matematycznych będzie zaokrąglana do dwóch miejsc po przecinku.</w:t>
      </w:r>
    </w:p>
    <w:p w14:paraId="07224E2E" w14:textId="77777777" w:rsidR="00277180" w:rsidRPr="00124DA3" w:rsidRDefault="00277180" w:rsidP="003506A0">
      <w:pPr>
        <w:pStyle w:val="Akapitzlist"/>
        <w:numPr>
          <w:ilvl w:val="1"/>
          <w:numId w:val="10"/>
        </w:numPr>
        <w:spacing w:after="0" w:line="240" w:lineRule="auto"/>
        <w:ind w:left="0" w:hanging="283"/>
        <w:contextualSpacing w:val="0"/>
        <w:jc w:val="both"/>
        <w:rPr>
          <w:rFonts w:ascii="Arial Narrow" w:hAnsi="Arial Narrow" w:cs="Arial"/>
          <w:noProof/>
          <w:sz w:val="20"/>
          <w:szCs w:val="20"/>
        </w:rPr>
      </w:pPr>
      <w:r w:rsidRPr="00124DA3">
        <w:rPr>
          <w:rFonts w:ascii="Arial Narrow" w:hAnsi="Arial Narrow"/>
          <w:noProof/>
          <w:sz w:val="20"/>
          <w:szCs w:val="20"/>
        </w:rPr>
        <w:t xml:space="preserve">Za najkorzystniejszą zostanie uznana oferta (lub oferty), nie podlegająca odrzuceniu, która po zsumowaniu punktów przyznanych w poszczególnych podkryteriach otrzyma największą liczbę punktów. </w:t>
      </w:r>
    </w:p>
    <w:p w14:paraId="4A1E0095" w14:textId="77777777" w:rsidR="00277180" w:rsidRPr="00124DA3" w:rsidRDefault="00277180" w:rsidP="003506A0">
      <w:pPr>
        <w:pStyle w:val="Akapitzlist"/>
        <w:numPr>
          <w:ilvl w:val="1"/>
          <w:numId w:val="10"/>
        </w:numPr>
        <w:spacing w:after="0" w:line="240" w:lineRule="auto"/>
        <w:ind w:left="0" w:hanging="283"/>
        <w:contextualSpacing w:val="0"/>
        <w:jc w:val="both"/>
        <w:rPr>
          <w:rFonts w:ascii="Arial Narrow" w:hAnsi="Arial Narrow" w:cs="Arial"/>
          <w:noProof/>
          <w:sz w:val="20"/>
          <w:szCs w:val="20"/>
        </w:rPr>
      </w:pPr>
      <w:r w:rsidRPr="00124DA3">
        <w:rPr>
          <w:rFonts w:ascii="Arial Narrow" w:hAnsi="Arial Narrow" w:cs="Calibri"/>
          <w:sz w:val="20"/>
          <w:szCs w:val="20"/>
        </w:rPr>
        <w:lastRenderedPageBreak/>
        <w:t xml:space="preserve">Przed zawarciem umowy Zamawiający może prowadzić dodatkowe negocjacje z Wykonawcą, którego oferta została uznana za najkorzystniejszą lub z Wykonawcami, których oferty zostały ocenione najwyżej, w szczególności jeśli oferty przekroczą kwoty, które Zamawiający zamierza przeznaczyć na realizację zamówienia. Jeśli w wyniku negocjacji dojdzie do zmiany treści ofert, Wykonawca zobowiązany jest złożyć ofertę ostateczną w terminie 2 dni kalendarzowych od dnia zakończenia negocjacji. </w:t>
      </w:r>
    </w:p>
    <w:p w14:paraId="7C09295B" w14:textId="77777777" w:rsidR="00277180" w:rsidRPr="00124DA3" w:rsidRDefault="00277180" w:rsidP="00277180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Calibri"/>
          <w:sz w:val="20"/>
          <w:szCs w:val="20"/>
        </w:rPr>
      </w:pPr>
      <w:r w:rsidRPr="00124DA3">
        <w:rPr>
          <w:rFonts w:ascii="Arial Narrow" w:hAnsi="Arial Narrow" w:cs="Calibri"/>
          <w:sz w:val="20"/>
          <w:szCs w:val="20"/>
        </w:rPr>
        <w:t xml:space="preserve">W przypadku niewybrania Wykonawcy (np. brak ofert, odrzucenie ofert) Zamawiający dopuszcza możliwość ponownego rozpoczęcia procedury zapytania ofertowego. </w:t>
      </w:r>
    </w:p>
    <w:p w14:paraId="06848CAF" w14:textId="77777777" w:rsidR="00277180" w:rsidRPr="00124DA3" w:rsidRDefault="00277180" w:rsidP="00277180">
      <w:pPr>
        <w:pStyle w:val="Tekstpodstawowy"/>
        <w:tabs>
          <w:tab w:val="left" w:pos="284"/>
        </w:tabs>
        <w:rPr>
          <w:rFonts w:ascii="Arial Narrow" w:hAnsi="Arial Narrow" w:cs="Arial"/>
          <w:i/>
          <w:iCs/>
          <w:noProof/>
          <w:sz w:val="20"/>
          <w:szCs w:val="20"/>
        </w:rPr>
      </w:pPr>
    </w:p>
    <w:p w14:paraId="2615DC89" w14:textId="77777777" w:rsidR="00277180" w:rsidRPr="00124DA3" w:rsidRDefault="00277180" w:rsidP="003506A0">
      <w:pPr>
        <w:pStyle w:val="Nagwek1"/>
        <w:numPr>
          <w:ilvl w:val="0"/>
          <w:numId w:val="13"/>
        </w:numPr>
        <w:tabs>
          <w:tab w:val="left" w:pos="567"/>
        </w:tabs>
        <w:spacing w:before="0" w:after="0"/>
        <w:ind w:left="0" w:hanging="426"/>
        <w:rPr>
          <w:rFonts w:ascii="Arial Narrow" w:hAnsi="Arial Narrow"/>
          <w:sz w:val="20"/>
          <w:szCs w:val="20"/>
        </w:rPr>
      </w:pPr>
      <w:bookmarkStart w:id="11" w:name="_Toc232315072"/>
      <w:r w:rsidRPr="00124DA3">
        <w:rPr>
          <w:rFonts w:ascii="Arial Narrow" w:hAnsi="Arial Narrow"/>
          <w:sz w:val="20"/>
          <w:szCs w:val="20"/>
        </w:rPr>
        <w:t>Tryb oceny ofert i ogłoszenia wyników.</w:t>
      </w:r>
      <w:bookmarkEnd w:id="11"/>
      <w:r w:rsidRPr="00124DA3">
        <w:rPr>
          <w:rFonts w:ascii="Arial Narrow" w:hAnsi="Arial Narrow"/>
          <w:sz w:val="20"/>
          <w:szCs w:val="20"/>
        </w:rPr>
        <w:t xml:space="preserve"> </w:t>
      </w:r>
    </w:p>
    <w:p w14:paraId="2FBA27C5" w14:textId="77777777" w:rsidR="00277180" w:rsidRPr="00124DA3" w:rsidRDefault="00277180" w:rsidP="003506A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283"/>
        <w:rPr>
          <w:rFonts w:ascii="Arial Narrow" w:hAnsi="Arial Narrow" w:cs="Arial"/>
          <w:iCs/>
          <w:noProof/>
          <w:sz w:val="20"/>
          <w:szCs w:val="20"/>
        </w:rPr>
      </w:pPr>
      <w:r w:rsidRPr="00124DA3">
        <w:rPr>
          <w:rFonts w:ascii="Arial Narrow" w:hAnsi="Arial Narrow" w:cs="Arial"/>
          <w:iCs/>
          <w:noProof/>
          <w:sz w:val="20"/>
          <w:szCs w:val="20"/>
        </w:rPr>
        <w:t>Wyjaśnienia treści ofert i poprawianie oczywistych omyłek oraz braków.</w:t>
      </w:r>
    </w:p>
    <w:p w14:paraId="13948CA8" w14:textId="77777777" w:rsidR="00277180" w:rsidRPr="00124DA3" w:rsidRDefault="00277180" w:rsidP="00277180">
      <w:pPr>
        <w:spacing w:line="240" w:lineRule="auto"/>
        <w:jc w:val="both"/>
        <w:rPr>
          <w:rFonts w:ascii="Arial Narrow" w:hAnsi="Arial Narrow" w:cs="Calibri"/>
          <w:noProof/>
          <w:sz w:val="20"/>
          <w:szCs w:val="20"/>
        </w:rPr>
      </w:pPr>
      <w:r w:rsidRPr="00124DA3">
        <w:rPr>
          <w:rFonts w:ascii="Arial Narrow" w:hAnsi="Arial Narrow" w:cs="Arial"/>
          <w:iCs/>
          <w:noProof/>
          <w:sz w:val="20"/>
          <w:szCs w:val="20"/>
        </w:rPr>
        <w:t>W</w:t>
      </w:r>
      <w:r w:rsidRPr="00124DA3">
        <w:rPr>
          <w:rFonts w:ascii="Arial Narrow" w:hAnsi="Arial Narrow"/>
          <w:noProof/>
          <w:sz w:val="20"/>
          <w:szCs w:val="20"/>
        </w:rPr>
        <w:t xml:space="preserve"> </w:t>
      </w:r>
      <w:r w:rsidRPr="00124DA3">
        <w:rPr>
          <w:rFonts w:ascii="Arial Narrow" w:hAnsi="Arial Narrow" w:cs="Arial"/>
          <w:noProof/>
          <w:sz w:val="20"/>
          <w:szCs w:val="20"/>
        </w:rPr>
        <w:t>toku badania i oceny ofert Zamawiający może żądać od Wykonawców wyjaśnień i uzupełnień dotyczących treści złożonych ofert (</w:t>
      </w:r>
      <w:r w:rsidRPr="00124DA3">
        <w:rPr>
          <w:rFonts w:ascii="Arial Narrow" w:eastAsia="Times New Roman" w:hAnsi="Arial Narrow"/>
          <w:noProof/>
          <w:sz w:val="20"/>
          <w:szCs w:val="20"/>
          <w:lang w:eastAsia="x-none"/>
        </w:rPr>
        <w:t xml:space="preserve">jeżeli nie naruszy to konkurencyjności). </w:t>
      </w:r>
      <w:r w:rsidRPr="00124DA3">
        <w:rPr>
          <w:rFonts w:ascii="Arial Narrow" w:eastAsia="Times New Roman" w:hAnsi="Arial Narrow"/>
          <w:b/>
          <w:noProof/>
          <w:sz w:val="20"/>
          <w:szCs w:val="20"/>
          <w:u w:val="single"/>
          <w:lang w:eastAsia="x-none"/>
        </w:rPr>
        <w:t>Uzupełnieniu nie podlegają: formularz ofertowy</w:t>
      </w:r>
      <w:r w:rsidRPr="00124DA3">
        <w:rPr>
          <w:rFonts w:ascii="Arial Narrow" w:hAnsi="Arial Narrow" w:cs="Calibri"/>
          <w:b/>
          <w:noProof/>
          <w:sz w:val="20"/>
          <w:szCs w:val="20"/>
          <w:u w:val="single"/>
        </w:rPr>
        <w:t>.</w:t>
      </w:r>
    </w:p>
    <w:p w14:paraId="44E4C593" w14:textId="77777777" w:rsidR="00277180" w:rsidRPr="00124DA3" w:rsidRDefault="00277180" w:rsidP="003506A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283"/>
        <w:rPr>
          <w:rFonts w:ascii="Arial Narrow" w:hAnsi="Arial Narrow" w:cs="Arial"/>
          <w:iCs/>
          <w:noProof/>
          <w:sz w:val="20"/>
          <w:szCs w:val="20"/>
        </w:rPr>
      </w:pPr>
      <w:r w:rsidRPr="00124DA3">
        <w:rPr>
          <w:rFonts w:ascii="Arial Narrow" w:hAnsi="Arial Narrow" w:cs="Arial"/>
          <w:iCs/>
          <w:noProof/>
          <w:sz w:val="20"/>
          <w:szCs w:val="20"/>
        </w:rPr>
        <w:t>Sprawdzanie wiarygodności ofert.</w:t>
      </w:r>
    </w:p>
    <w:p w14:paraId="177C6941" w14:textId="77777777" w:rsidR="00277180" w:rsidRPr="00124DA3" w:rsidRDefault="00277180" w:rsidP="00277180">
      <w:pPr>
        <w:tabs>
          <w:tab w:val="left" w:pos="284"/>
        </w:tabs>
        <w:spacing w:line="240" w:lineRule="auto"/>
        <w:jc w:val="both"/>
        <w:rPr>
          <w:rFonts w:ascii="Arial Narrow" w:hAnsi="Arial Narrow" w:cs="Arial"/>
          <w:noProof/>
          <w:sz w:val="20"/>
          <w:szCs w:val="20"/>
        </w:rPr>
      </w:pPr>
      <w:r w:rsidRPr="00124DA3">
        <w:rPr>
          <w:rFonts w:ascii="Arial Narrow" w:hAnsi="Arial Narrow" w:cs="Arial"/>
          <w:noProof/>
          <w:sz w:val="20"/>
          <w:szCs w:val="20"/>
        </w:rPr>
        <w:t xml:space="preserve">Zamawiający zastrzega sobie prawo sprawdzania w toku oceny oferty wiarygodności przedstawionych przez Wykonawców dokumentów, oświadczeń, wykazów, danych i informacji. </w:t>
      </w:r>
    </w:p>
    <w:p w14:paraId="1ADE95B8" w14:textId="77777777" w:rsidR="00277180" w:rsidRPr="00124DA3" w:rsidRDefault="00277180" w:rsidP="003506A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294"/>
        <w:jc w:val="both"/>
        <w:rPr>
          <w:rFonts w:ascii="Arial Narrow" w:hAnsi="Arial Narrow" w:cs="Arial"/>
          <w:noProof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Ogłoszenie wyników postępowania.</w:t>
      </w:r>
    </w:p>
    <w:p w14:paraId="682262AC" w14:textId="77777777" w:rsidR="00277180" w:rsidRPr="00124DA3" w:rsidRDefault="00277180" w:rsidP="00277180">
      <w:pPr>
        <w:pStyle w:val="Nagwek1"/>
        <w:tabs>
          <w:tab w:val="left" w:pos="284"/>
        </w:tabs>
        <w:jc w:val="both"/>
        <w:rPr>
          <w:rFonts w:ascii="Arial Narrow" w:hAnsi="Arial Narrow"/>
          <w:b w:val="0"/>
          <w:sz w:val="20"/>
          <w:szCs w:val="20"/>
        </w:rPr>
      </w:pPr>
      <w:r w:rsidRPr="00124DA3">
        <w:rPr>
          <w:rFonts w:ascii="Arial Narrow" w:eastAsia="Calibri" w:hAnsi="Arial Narrow"/>
          <w:b w:val="0"/>
          <w:bCs w:val="0"/>
          <w:noProof/>
          <w:sz w:val="20"/>
          <w:szCs w:val="20"/>
          <w:lang w:eastAsia="en-US"/>
        </w:rPr>
        <w:t xml:space="preserve">Wykonawcy, którzy złożą oferty zostaną zawiadomieni o wynikach postępowania w formie elektronicznej na adres e-mail  wskazany w ofercie lub telefonicznie na wskazany w ofercie numer telefonu. Informacja o wynikach postępowania zostanie opublikowana na stronie internetowej </w:t>
      </w:r>
      <w:r w:rsidRPr="00124DA3">
        <w:rPr>
          <w:rFonts w:ascii="Arial Narrow" w:hAnsi="Arial Narrow"/>
          <w:b w:val="0"/>
          <w:sz w:val="20"/>
          <w:szCs w:val="20"/>
        </w:rPr>
        <w:t>Zamawiającego i/lub stronie internetowej, na której zamieszczone jest niniejsze zapytanie.</w:t>
      </w:r>
    </w:p>
    <w:p w14:paraId="0A304E7C" w14:textId="77777777" w:rsidR="00277180" w:rsidRPr="00124DA3" w:rsidRDefault="00277180" w:rsidP="00277180">
      <w:pPr>
        <w:tabs>
          <w:tab w:val="left" w:pos="709"/>
        </w:tabs>
        <w:spacing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14:paraId="7A3F9108" w14:textId="77777777" w:rsidR="00277180" w:rsidRPr="00124DA3" w:rsidRDefault="00277180" w:rsidP="003506A0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0" w:hanging="720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124DA3">
        <w:rPr>
          <w:rFonts w:ascii="Arial Narrow" w:hAnsi="Arial Narrow" w:cs="Arial"/>
          <w:b/>
          <w:color w:val="000000"/>
          <w:sz w:val="20"/>
          <w:szCs w:val="20"/>
        </w:rPr>
        <w:t>Podpisanie umowy.</w:t>
      </w:r>
    </w:p>
    <w:p w14:paraId="73ABE3A1" w14:textId="77777777" w:rsidR="00277180" w:rsidRPr="00124DA3" w:rsidRDefault="00277180" w:rsidP="003506A0">
      <w:pPr>
        <w:numPr>
          <w:ilvl w:val="1"/>
          <w:numId w:val="12"/>
        </w:numPr>
        <w:tabs>
          <w:tab w:val="left" w:pos="851"/>
          <w:tab w:val="num" w:pos="1276"/>
        </w:tabs>
        <w:suppressAutoHyphens/>
        <w:spacing w:after="0" w:line="240" w:lineRule="auto"/>
        <w:ind w:left="0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Po przeprowadzeniu postępowania Zamawiający podpisze z Wykonawcą/Wykonawcami umowę, zgodnie ze wzorem stanowiącym załącznik do Zapytania Ofertowego. W przypadku, gdy Wykonawca odstąpi od podpisania umowy </w:t>
      </w:r>
      <w:r w:rsidRPr="00124DA3">
        <w:rPr>
          <w:rFonts w:ascii="Arial Narrow" w:hAnsi="Arial Narrow" w:cs="Arial"/>
          <w:color w:val="000000"/>
          <w:sz w:val="20"/>
          <w:szCs w:val="20"/>
        </w:rPr>
        <w:br/>
        <w:t>z Zamawiającym, możliwe jest podpisanie umowy z kolejnym Wykonawcą, który w postępowaniu o udzielenie zamówienia publicznego uzyskał kolejną najwyższą liczbę punktów. O terminie zawarcia umowy Zamawiający powiadomi Wykonawcę drogą e-mailową lub telefoniczną wraz z informacją o wynikach postępowania.</w:t>
      </w:r>
    </w:p>
    <w:p w14:paraId="24487DEB" w14:textId="77777777" w:rsidR="00277180" w:rsidRPr="00124DA3" w:rsidRDefault="00277180" w:rsidP="003506A0">
      <w:pPr>
        <w:numPr>
          <w:ilvl w:val="1"/>
          <w:numId w:val="12"/>
        </w:numPr>
        <w:tabs>
          <w:tab w:val="left" w:pos="851"/>
          <w:tab w:val="num" w:pos="1276"/>
        </w:tabs>
        <w:suppressAutoHyphens/>
        <w:spacing w:after="0" w:line="240" w:lineRule="auto"/>
        <w:ind w:left="0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Zamawiający dopuszcza możliwość udzielania Wykonawcy wyłonionemu w niniejszym postępowaniu zamówień uzupełniających, w wysokości nie przekraczającej 50% wartości zamówienia określonego w zawartej z Wykonawcą umowie o ile zamówienia te będą zgodne z podstawowym  przedmiotem  zamówienia. W  takim  wypadku nie będzie  konieczne  ponowne stosowanie zasady konkurencyjności.    </w:t>
      </w:r>
    </w:p>
    <w:p w14:paraId="0C135F8A" w14:textId="77777777" w:rsidR="00277180" w:rsidRPr="00124DA3" w:rsidRDefault="00277180" w:rsidP="003506A0">
      <w:pPr>
        <w:numPr>
          <w:ilvl w:val="1"/>
          <w:numId w:val="12"/>
        </w:numPr>
        <w:tabs>
          <w:tab w:val="left" w:pos="851"/>
          <w:tab w:val="num" w:pos="1276"/>
        </w:tabs>
        <w:suppressAutoHyphens/>
        <w:spacing w:after="0" w:line="240" w:lineRule="auto"/>
        <w:ind w:left="0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Zamawiający dopuszcza zmiany warunków umowy zawartej z Wykonawcą:</w:t>
      </w:r>
    </w:p>
    <w:p w14:paraId="5E44E954" w14:textId="77777777" w:rsidR="00277180" w:rsidRPr="00124DA3" w:rsidRDefault="00277180" w:rsidP="003506A0">
      <w:pPr>
        <w:numPr>
          <w:ilvl w:val="2"/>
          <w:numId w:val="12"/>
        </w:numPr>
        <w:tabs>
          <w:tab w:val="clear" w:pos="216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 w przypadku wystąpienia okoliczności związanych ze zmianą założeń Projektu w ramach którego realizowane jest zamówienie, tj. „</w:t>
      </w:r>
      <w:r>
        <w:rPr>
          <w:rFonts w:ascii="Arial Narrow" w:hAnsi="Arial Narrow" w:cs="Arial"/>
          <w:color w:val="000000"/>
          <w:sz w:val="20"/>
          <w:szCs w:val="20"/>
        </w:rPr>
        <w:t>Centrum Usług Środowiskowych w powiecie łaskim</w:t>
      </w:r>
      <w:r w:rsidRPr="00124DA3">
        <w:rPr>
          <w:rFonts w:ascii="Arial Narrow" w:hAnsi="Arial Narrow" w:cs="Arial"/>
          <w:color w:val="000000"/>
          <w:sz w:val="20"/>
          <w:szCs w:val="20"/>
        </w:rPr>
        <w:t>”,</w:t>
      </w:r>
    </w:p>
    <w:p w14:paraId="14B81E33" w14:textId="77777777" w:rsidR="00277180" w:rsidRPr="00124DA3" w:rsidRDefault="00277180" w:rsidP="003506A0">
      <w:pPr>
        <w:numPr>
          <w:ilvl w:val="2"/>
          <w:numId w:val="12"/>
        </w:numPr>
        <w:tabs>
          <w:tab w:val="clear" w:pos="216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w przypadku zmian przepisów prawa np. stawki podatku VAT,</w:t>
      </w:r>
    </w:p>
    <w:p w14:paraId="766B4678" w14:textId="77777777" w:rsidR="00277180" w:rsidRPr="00124DA3" w:rsidRDefault="00277180" w:rsidP="003506A0">
      <w:pPr>
        <w:numPr>
          <w:ilvl w:val="2"/>
          <w:numId w:val="12"/>
        </w:numPr>
        <w:tabs>
          <w:tab w:val="clear" w:pos="216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w zakresie zmiany terminu realizacji zamówienia </w:t>
      </w:r>
      <w:r w:rsidRPr="00124DA3">
        <w:rPr>
          <w:rFonts w:ascii="Arial Narrow" w:eastAsia="Times New Roman" w:hAnsi="Arial Narrow"/>
          <w:sz w:val="20"/>
          <w:szCs w:val="20"/>
        </w:rPr>
        <w:t xml:space="preserve">na wniosek Wykonawcy lub Zamawiającego, pod warunkiem uzyskania zgody od </w:t>
      </w:r>
      <w:r>
        <w:rPr>
          <w:rFonts w:ascii="Arial Narrow" w:eastAsia="Times New Roman" w:hAnsi="Arial Narrow"/>
          <w:sz w:val="20"/>
          <w:szCs w:val="20"/>
        </w:rPr>
        <w:t>Zamawiającego,</w:t>
      </w:r>
    </w:p>
    <w:p w14:paraId="0C7B4F6D" w14:textId="77777777" w:rsidR="00277180" w:rsidRPr="00124DA3" w:rsidRDefault="00277180" w:rsidP="003506A0">
      <w:pPr>
        <w:numPr>
          <w:ilvl w:val="2"/>
          <w:numId w:val="12"/>
        </w:numPr>
        <w:tabs>
          <w:tab w:val="clear" w:pos="2160"/>
          <w:tab w:val="num" w:pos="567"/>
        </w:tabs>
        <w:suppressAutoHyphens/>
        <w:spacing w:after="0" w:line="240" w:lineRule="auto"/>
        <w:ind w:left="426" w:hanging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w przypadku innych okoliczności i zmian nie istotnych, o których wiedza o ich wprowadzeniu do umowy na etapie postepowania, nie wpłynęłaby na krąg podmiotów, ubiegających się o niniejsze zamówienie czy też na wynik postępowania</w:t>
      </w:r>
    </w:p>
    <w:p w14:paraId="0A3B8068" w14:textId="067F7647" w:rsidR="00277180" w:rsidRDefault="00277180" w:rsidP="003506A0">
      <w:pPr>
        <w:numPr>
          <w:ilvl w:val="1"/>
          <w:numId w:val="12"/>
        </w:numPr>
        <w:tabs>
          <w:tab w:val="left" w:pos="851"/>
          <w:tab w:val="num" w:pos="1276"/>
        </w:tabs>
        <w:suppressAutoHyphens/>
        <w:spacing w:after="0" w:line="240" w:lineRule="auto"/>
        <w:ind w:left="0" w:hanging="42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>Wszystkie powyższe postanowienia stanowią katalog zmian, na które Zamawiający może w</w:t>
      </w:r>
      <w:r w:rsidRPr="00124DA3">
        <w:rPr>
          <w:rFonts w:ascii="Arial Narrow" w:hAnsi="Arial Narrow" w:cs="Arial"/>
          <w:sz w:val="20"/>
          <w:szCs w:val="20"/>
        </w:rPr>
        <w:t xml:space="preserve">yrazić zgodę. Nie stanowią jednocześnie zobowiązania do wyrażenia takiej zgody i nie rodzą żadnego roszczenia w stosunku do Zamawiającego. </w:t>
      </w:r>
    </w:p>
    <w:p w14:paraId="62E93737" w14:textId="77777777" w:rsidR="00277180" w:rsidRPr="00277180" w:rsidRDefault="00277180" w:rsidP="00277180">
      <w:pPr>
        <w:tabs>
          <w:tab w:val="left" w:pos="851"/>
          <w:tab w:val="num" w:pos="1920"/>
        </w:tabs>
        <w:suppressAutoHyphens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27B9CF41" w14:textId="77777777" w:rsidR="00277180" w:rsidRPr="00124DA3" w:rsidRDefault="00277180" w:rsidP="003506A0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0" w:hanging="720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bookmarkStart w:id="12" w:name="_Toc137005134"/>
      <w:bookmarkStart w:id="13" w:name="_Toc137005138"/>
      <w:bookmarkStart w:id="14" w:name="_Toc137005139"/>
      <w:bookmarkStart w:id="15" w:name="_Toc137005140"/>
      <w:bookmarkStart w:id="16" w:name="_Toc232315074"/>
      <w:bookmarkEnd w:id="10"/>
      <w:bookmarkEnd w:id="12"/>
      <w:bookmarkEnd w:id="13"/>
      <w:bookmarkEnd w:id="14"/>
      <w:bookmarkEnd w:id="15"/>
      <w:r w:rsidRPr="00124DA3">
        <w:rPr>
          <w:rFonts w:ascii="Arial Narrow" w:hAnsi="Arial Narrow" w:cs="Arial"/>
          <w:b/>
          <w:color w:val="000000"/>
          <w:sz w:val="20"/>
          <w:szCs w:val="20"/>
        </w:rPr>
        <w:t xml:space="preserve">Odrzucenie Wykonawcy. </w:t>
      </w:r>
      <w:bookmarkEnd w:id="16"/>
    </w:p>
    <w:p w14:paraId="1E50B04E" w14:textId="77777777" w:rsidR="00277180" w:rsidRPr="00124DA3" w:rsidRDefault="00277180" w:rsidP="00277180">
      <w:pPr>
        <w:suppressAutoHyphens/>
        <w:spacing w:line="240" w:lineRule="auto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124DA3">
        <w:rPr>
          <w:rFonts w:ascii="Arial Narrow" w:hAnsi="Arial Narrow" w:cs="Arial"/>
          <w:noProof/>
          <w:sz w:val="20"/>
          <w:szCs w:val="20"/>
        </w:rPr>
        <w:t>Wykonawca zostanie odrzucony z niniejszego postępowania:</w:t>
      </w:r>
    </w:p>
    <w:p w14:paraId="188862F3" w14:textId="77777777" w:rsidR="00277180" w:rsidRPr="00124DA3" w:rsidRDefault="00277180" w:rsidP="003506A0">
      <w:pPr>
        <w:pStyle w:val="Akapitzlist"/>
        <w:numPr>
          <w:ilvl w:val="0"/>
          <w:numId w:val="14"/>
        </w:numPr>
        <w:spacing w:after="0" w:line="240" w:lineRule="auto"/>
        <w:ind w:left="567"/>
        <w:contextualSpacing w:val="0"/>
        <w:rPr>
          <w:rFonts w:ascii="Arial Narrow" w:hAnsi="Arial Narrow" w:cs="Arial"/>
          <w:noProof/>
          <w:sz w:val="20"/>
          <w:szCs w:val="20"/>
        </w:rPr>
      </w:pPr>
      <w:r w:rsidRPr="00124DA3">
        <w:rPr>
          <w:rFonts w:ascii="Arial Narrow" w:hAnsi="Arial Narrow" w:cs="Arial"/>
          <w:noProof/>
          <w:sz w:val="20"/>
          <w:szCs w:val="20"/>
        </w:rPr>
        <w:t>w przypadku nie spełniania warunków udziału w postępowaniu;</w:t>
      </w:r>
    </w:p>
    <w:p w14:paraId="4348CA1C" w14:textId="77777777" w:rsidR="00277180" w:rsidRPr="00124DA3" w:rsidRDefault="00277180" w:rsidP="003506A0">
      <w:pPr>
        <w:pStyle w:val="Akapitzlist"/>
        <w:numPr>
          <w:ilvl w:val="0"/>
          <w:numId w:val="14"/>
        </w:numPr>
        <w:spacing w:after="0" w:line="240" w:lineRule="auto"/>
        <w:ind w:left="567"/>
        <w:contextualSpacing w:val="0"/>
        <w:rPr>
          <w:rFonts w:ascii="Arial Narrow" w:hAnsi="Arial Narrow" w:cs="Arial"/>
          <w:noProof/>
          <w:sz w:val="20"/>
          <w:szCs w:val="20"/>
        </w:rPr>
      </w:pPr>
      <w:r w:rsidRPr="00124DA3">
        <w:rPr>
          <w:rFonts w:ascii="Arial Narrow" w:hAnsi="Arial Narrow" w:cs="Arial"/>
          <w:noProof/>
          <w:sz w:val="20"/>
          <w:szCs w:val="20"/>
        </w:rPr>
        <w:t>w przypadku niezgodności oferty z niniejszym zapytaniem;</w:t>
      </w:r>
    </w:p>
    <w:p w14:paraId="40F8A79F" w14:textId="481570E9" w:rsidR="00277180" w:rsidRPr="00277180" w:rsidRDefault="00277180" w:rsidP="003506A0">
      <w:pPr>
        <w:pStyle w:val="Akapitzlist"/>
        <w:numPr>
          <w:ilvl w:val="0"/>
          <w:numId w:val="14"/>
        </w:numPr>
        <w:spacing w:after="0" w:line="240" w:lineRule="auto"/>
        <w:ind w:left="567"/>
        <w:contextualSpacing w:val="0"/>
        <w:rPr>
          <w:rFonts w:ascii="Arial Narrow" w:hAnsi="Arial Narrow" w:cs="Arial"/>
          <w:noProof/>
          <w:sz w:val="20"/>
          <w:szCs w:val="20"/>
        </w:rPr>
      </w:pPr>
      <w:r w:rsidRPr="00124DA3">
        <w:rPr>
          <w:rFonts w:ascii="Arial Narrow" w:hAnsi="Arial Narrow" w:cs="Arial"/>
          <w:noProof/>
          <w:sz w:val="20"/>
          <w:szCs w:val="20"/>
        </w:rPr>
        <w:t>w przypadku przedstawienie przez Wykonawcę informacji nieprawdziwych.</w:t>
      </w:r>
    </w:p>
    <w:p w14:paraId="1E435C0D" w14:textId="77777777" w:rsidR="00277180" w:rsidRPr="00124DA3" w:rsidRDefault="00277180" w:rsidP="003506A0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0" w:hanging="720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bookmarkStart w:id="17" w:name="_Toc232315075"/>
      <w:r w:rsidRPr="00124DA3">
        <w:rPr>
          <w:rFonts w:ascii="Arial Narrow" w:hAnsi="Arial Narrow" w:cs="Arial"/>
          <w:b/>
          <w:color w:val="000000"/>
          <w:sz w:val="20"/>
          <w:szCs w:val="20"/>
        </w:rPr>
        <w:t>Sposób porozumiewania się Zamawiającego z Wykonawcami</w:t>
      </w:r>
      <w:bookmarkEnd w:id="17"/>
      <w:r w:rsidRPr="00124DA3">
        <w:rPr>
          <w:rFonts w:ascii="Arial Narrow" w:hAnsi="Arial Narrow" w:cs="Arial"/>
          <w:b/>
          <w:color w:val="000000"/>
          <w:sz w:val="20"/>
          <w:szCs w:val="20"/>
        </w:rPr>
        <w:t>:</w:t>
      </w:r>
    </w:p>
    <w:p w14:paraId="192F17AC" w14:textId="77777777" w:rsidR="00277180" w:rsidRPr="00896396" w:rsidRDefault="00277180" w:rsidP="00277180">
      <w:pPr>
        <w:suppressAutoHyphens/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W niniejszym postępowaniu oferty, oświadczenia, wnioski, zawiadomienia oraz informacje Zamawiający i Wykonawcy przekazują pisemnie/poprzez e-mail. </w:t>
      </w:r>
    </w:p>
    <w:p w14:paraId="3EABD6C2" w14:textId="77777777" w:rsidR="00277180" w:rsidRPr="00124DA3" w:rsidRDefault="00277180" w:rsidP="003506A0">
      <w:pPr>
        <w:numPr>
          <w:ilvl w:val="0"/>
          <w:numId w:val="13"/>
        </w:numPr>
        <w:tabs>
          <w:tab w:val="num" w:pos="426"/>
        </w:tabs>
        <w:suppressAutoHyphens/>
        <w:spacing w:after="0" w:line="240" w:lineRule="auto"/>
        <w:ind w:left="0" w:hanging="720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124DA3">
        <w:rPr>
          <w:rFonts w:ascii="Arial Narrow" w:hAnsi="Arial Narrow" w:cs="Arial"/>
          <w:b/>
          <w:color w:val="000000"/>
          <w:sz w:val="20"/>
          <w:szCs w:val="20"/>
        </w:rPr>
        <w:t>Unieważnienie postępowania</w:t>
      </w:r>
    </w:p>
    <w:p w14:paraId="615AAFEF" w14:textId="77777777" w:rsidR="00277180" w:rsidRPr="00896396" w:rsidRDefault="00277180" w:rsidP="00277180">
      <w:pPr>
        <w:suppressAutoHyphens/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lastRenderedPageBreak/>
        <w:t>Zamawiający zastrzega sobie możliwość unieważnienia postępowania bez podania przyczyny.</w:t>
      </w:r>
    </w:p>
    <w:p w14:paraId="6F1C4D65" w14:textId="77777777" w:rsidR="00277180" w:rsidRPr="00124DA3" w:rsidRDefault="00277180" w:rsidP="003506A0">
      <w:pPr>
        <w:pStyle w:val="Nagwek1"/>
        <w:numPr>
          <w:ilvl w:val="0"/>
          <w:numId w:val="13"/>
        </w:numPr>
        <w:tabs>
          <w:tab w:val="left" w:pos="567"/>
        </w:tabs>
        <w:spacing w:before="0" w:after="0"/>
        <w:ind w:left="0" w:hanging="709"/>
        <w:rPr>
          <w:rFonts w:ascii="Arial Narrow" w:eastAsia="Calibri" w:hAnsi="Arial Narrow"/>
          <w:bCs w:val="0"/>
          <w:color w:val="000000"/>
          <w:sz w:val="20"/>
          <w:szCs w:val="20"/>
        </w:rPr>
      </w:pPr>
      <w:bookmarkStart w:id="18" w:name="_Toc65960016"/>
      <w:r w:rsidRPr="00124DA3">
        <w:rPr>
          <w:rFonts w:ascii="Arial Narrow" w:eastAsia="Calibri" w:hAnsi="Arial Narrow"/>
          <w:bCs w:val="0"/>
          <w:color w:val="000000"/>
          <w:sz w:val="20"/>
          <w:szCs w:val="20"/>
        </w:rPr>
        <w:t>Pozostałe informacje</w:t>
      </w:r>
    </w:p>
    <w:p w14:paraId="2BD21946" w14:textId="77777777" w:rsidR="00277180" w:rsidRPr="00124DA3" w:rsidRDefault="00277180" w:rsidP="00277180">
      <w:pPr>
        <w:pStyle w:val="Akapitzlist"/>
        <w:numPr>
          <w:ilvl w:val="6"/>
          <w:numId w:val="3"/>
        </w:numPr>
        <w:spacing w:line="240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Zamawiający zastrzega sobie możliwość zmiany lub uzupełnienia treści Zapytania Ofertowego przed upływem terminu na składanie ofert. Informacja o wprowadzeniu zmiany lub uzupełnieniu treści zostanie przekazana Oferentom (e-mail lub pocztą), jak również zostanie opublikowana na stronie internetowej Zamawiającego i/lub stronie internetowej, na której zamieszczone jest niniejsze zapytanie. 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19" w:name="_Toc232315079"/>
      <w:r w:rsidRPr="00124DA3">
        <w:rPr>
          <w:rFonts w:ascii="Arial Narrow" w:hAnsi="Arial Narrow" w:cs="Arial"/>
          <w:sz w:val="20"/>
          <w:szCs w:val="20"/>
        </w:rPr>
        <w:t>.</w:t>
      </w:r>
    </w:p>
    <w:p w14:paraId="36205664" w14:textId="77777777" w:rsidR="00277180" w:rsidRPr="00124DA3" w:rsidRDefault="00277180" w:rsidP="00277180">
      <w:pPr>
        <w:pStyle w:val="Akapitzlist"/>
        <w:numPr>
          <w:ilvl w:val="6"/>
          <w:numId w:val="3"/>
        </w:numPr>
        <w:spacing w:line="240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Projekt „</w:t>
      </w:r>
      <w:r>
        <w:rPr>
          <w:rFonts w:ascii="Arial Narrow" w:hAnsi="Arial Narrow" w:cs="Arial"/>
          <w:sz w:val="20"/>
          <w:szCs w:val="20"/>
        </w:rPr>
        <w:t>Centrum Usług Środowiskowych w powiecie łaskim</w:t>
      </w:r>
      <w:r w:rsidRPr="00124DA3">
        <w:rPr>
          <w:rFonts w:ascii="Arial Narrow" w:hAnsi="Arial Narrow" w:cs="Arial"/>
          <w:sz w:val="20"/>
          <w:szCs w:val="20"/>
        </w:rPr>
        <w:t xml:space="preserve">” współfinansowany jest przez Unie Europejską z Europejskiego Funduszu Społecznego oraz Budżetu Państwa w ramach Regionalnego Programu Operacyjnego Województwa </w:t>
      </w:r>
      <w:r>
        <w:rPr>
          <w:rFonts w:ascii="Arial Narrow" w:hAnsi="Arial Narrow" w:cs="Arial"/>
          <w:sz w:val="20"/>
          <w:szCs w:val="20"/>
        </w:rPr>
        <w:t>Łódzkiego</w:t>
      </w:r>
      <w:r w:rsidRPr="00124DA3">
        <w:rPr>
          <w:rFonts w:ascii="Arial Narrow" w:hAnsi="Arial Narrow" w:cs="Arial"/>
          <w:sz w:val="20"/>
          <w:szCs w:val="20"/>
        </w:rPr>
        <w:t xml:space="preserve"> na lata 2014-2020.</w:t>
      </w:r>
    </w:p>
    <w:p w14:paraId="119F0A81" w14:textId="77777777" w:rsidR="00277180" w:rsidRPr="00124DA3" w:rsidRDefault="00277180" w:rsidP="003506A0">
      <w:pPr>
        <w:pStyle w:val="Nagwek1"/>
        <w:numPr>
          <w:ilvl w:val="0"/>
          <w:numId w:val="13"/>
        </w:numPr>
        <w:tabs>
          <w:tab w:val="left" w:pos="567"/>
        </w:tabs>
        <w:spacing w:before="0" w:after="0"/>
        <w:ind w:left="0" w:hanging="709"/>
        <w:rPr>
          <w:rFonts w:ascii="Arial Narrow" w:eastAsia="Calibri" w:hAnsi="Arial Narrow"/>
          <w:bCs w:val="0"/>
          <w:color w:val="000000"/>
          <w:sz w:val="20"/>
          <w:szCs w:val="20"/>
        </w:rPr>
      </w:pPr>
      <w:r w:rsidRPr="00124DA3">
        <w:rPr>
          <w:rFonts w:ascii="Arial Narrow" w:eastAsia="Calibri" w:hAnsi="Arial Narrow"/>
          <w:bCs w:val="0"/>
          <w:color w:val="000000"/>
          <w:sz w:val="20"/>
          <w:szCs w:val="20"/>
        </w:rPr>
        <w:t>Klauzula informacyjna dotycząca danych osobowych</w:t>
      </w:r>
    </w:p>
    <w:p w14:paraId="1D62B7FA" w14:textId="77777777" w:rsidR="00277180" w:rsidRPr="00124DA3" w:rsidRDefault="00277180" w:rsidP="00277180">
      <w:pPr>
        <w:spacing w:line="240" w:lineRule="auto"/>
        <w:jc w:val="both"/>
        <w:rPr>
          <w:rFonts w:ascii="Arial Narrow" w:hAnsi="Arial Narrow" w:cs="Arial"/>
          <w:noProof/>
          <w:sz w:val="20"/>
          <w:szCs w:val="20"/>
        </w:rPr>
      </w:pPr>
      <w:r w:rsidRPr="00124DA3">
        <w:rPr>
          <w:rFonts w:ascii="Arial Narrow" w:hAnsi="Arial Narrow" w:cs="Arial"/>
          <w:noProof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F38C5BD" w14:textId="77777777" w:rsidR="00277180" w:rsidRPr="00124DA3" w:rsidRDefault="00277180" w:rsidP="00277180">
      <w:pPr>
        <w:pStyle w:val="Akapitzlist"/>
        <w:numPr>
          <w:ilvl w:val="0"/>
          <w:numId w:val="3"/>
        </w:numPr>
        <w:tabs>
          <w:tab w:val="clear" w:pos="2340"/>
          <w:tab w:val="num" w:pos="1418"/>
        </w:tabs>
        <w:spacing w:line="240" w:lineRule="auto"/>
        <w:ind w:left="1418" w:hanging="567"/>
        <w:jc w:val="both"/>
        <w:rPr>
          <w:rFonts w:ascii="Arial Narrow" w:hAnsi="Arial Narrow" w:cs="Arial"/>
          <w:noProof/>
          <w:sz w:val="20"/>
          <w:szCs w:val="20"/>
        </w:rPr>
      </w:pPr>
      <w:r w:rsidRPr="00124DA3">
        <w:rPr>
          <w:rFonts w:ascii="Arial Narrow" w:hAnsi="Arial Narrow" w:cs="Arial"/>
          <w:noProof/>
          <w:sz w:val="20"/>
          <w:szCs w:val="20"/>
        </w:rPr>
        <w:t>Administratorem Pani/Pana danych osobowych jest</w:t>
      </w:r>
      <w:r>
        <w:rPr>
          <w:rFonts w:ascii="Arial Narrow" w:hAnsi="Arial Narrow" w:cs="Arial"/>
          <w:noProof/>
          <w:sz w:val="20"/>
          <w:szCs w:val="20"/>
        </w:rPr>
        <w:t xml:space="preserve"> Gminny Ośrodek Pomocy Społecznej w Wodzieradach, 98-105 Wodzierady nr 24.</w:t>
      </w:r>
    </w:p>
    <w:p w14:paraId="7006CE48" w14:textId="77777777" w:rsidR="00277180" w:rsidRPr="00124DA3" w:rsidRDefault="00277180" w:rsidP="00277180">
      <w:pPr>
        <w:pStyle w:val="Akapitzlist"/>
        <w:numPr>
          <w:ilvl w:val="0"/>
          <w:numId w:val="3"/>
        </w:numPr>
        <w:tabs>
          <w:tab w:val="clear" w:pos="2340"/>
          <w:tab w:val="num" w:pos="1418"/>
        </w:tabs>
        <w:spacing w:line="240" w:lineRule="auto"/>
        <w:ind w:left="1418" w:hanging="567"/>
        <w:jc w:val="both"/>
        <w:rPr>
          <w:rFonts w:ascii="Arial Narrow" w:hAnsi="Arial Narrow" w:cs="Arial"/>
          <w:noProof/>
          <w:sz w:val="20"/>
          <w:szCs w:val="20"/>
        </w:rPr>
      </w:pPr>
      <w:r w:rsidRPr="00124DA3">
        <w:rPr>
          <w:rFonts w:ascii="Arial Narrow" w:hAnsi="Arial Narrow" w:cs="Arial"/>
          <w:noProof/>
          <w:sz w:val="20"/>
          <w:szCs w:val="20"/>
        </w:rPr>
        <w:t>Pani/Pana dane osobowe przetwarzane są w celu związanym z postępowaniem o udzielenie zamówienia;</w:t>
      </w:r>
    </w:p>
    <w:p w14:paraId="50248C47" w14:textId="77777777" w:rsidR="00277180" w:rsidRPr="00124DA3" w:rsidRDefault="00277180" w:rsidP="00277180">
      <w:pPr>
        <w:pStyle w:val="Akapitzlist"/>
        <w:numPr>
          <w:ilvl w:val="0"/>
          <w:numId w:val="3"/>
        </w:numPr>
        <w:tabs>
          <w:tab w:val="clear" w:pos="2340"/>
          <w:tab w:val="num" w:pos="1418"/>
        </w:tabs>
        <w:spacing w:line="240" w:lineRule="auto"/>
        <w:ind w:left="1418" w:hanging="567"/>
        <w:jc w:val="both"/>
        <w:rPr>
          <w:rFonts w:ascii="Arial Narrow" w:hAnsi="Arial Narrow" w:cs="Arial"/>
          <w:noProof/>
          <w:sz w:val="20"/>
          <w:szCs w:val="20"/>
        </w:rPr>
      </w:pPr>
      <w:r w:rsidRPr="00124DA3">
        <w:rPr>
          <w:rFonts w:ascii="Arial Narrow" w:hAnsi="Arial Narrow" w:cs="Arial"/>
          <w:noProof/>
          <w:sz w:val="20"/>
          <w:szCs w:val="20"/>
        </w:rPr>
        <w:t>Odbiorcami Pani/Pana danych osobowych będą osoby lub podmioty, którym udostępniona zostanie dokumentacja postępowania;</w:t>
      </w:r>
      <w:r>
        <w:rPr>
          <w:rFonts w:ascii="Arial Narrow" w:hAnsi="Arial Narrow" w:cs="Arial"/>
          <w:noProof/>
          <w:sz w:val="20"/>
          <w:szCs w:val="20"/>
        </w:rPr>
        <w:t xml:space="preserve"> </w:t>
      </w:r>
      <w:r w:rsidRPr="00124DA3">
        <w:rPr>
          <w:rFonts w:ascii="Arial Narrow" w:hAnsi="Arial Narrow" w:cs="Arial"/>
          <w:noProof/>
          <w:sz w:val="20"/>
          <w:szCs w:val="20"/>
        </w:rPr>
        <w:t xml:space="preserve">Pani/Pana dane osobowe mogą zostać również powierzone do przetwarzania Instytucji Pośredniczącej - Wojewódzkiemu Urzędowi Pracy w </w:t>
      </w:r>
      <w:r>
        <w:rPr>
          <w:rFonts w:ascii="Arial Narrow" w:hAnsi="Arial Narrow" w:cs="Arial"/>
          <w:noProof/>
          <w:sz w:val="20"/>
          <w:szCs w:val="20"/>
        </w:rPr>
        <w:t>Łodzi</w:t>
      </w:r>
      <w:r w:rsidRPr="00124DA3">
        <w:rPr>
          <w:rFonts w:ascii="Arial Narrow" w:hAnsi="Arial Narrow" w:cs="Arial"/>
          <w:noProof/>
          <w:sz w:val="20"/>
          <w:szCs w:val="20"/>
        </w:rPr>
        <w:t xml:space="preserve">, z siedzibą przy ul. </w:t>
      </w:r>
      <w:r>
        <w:rPr>
          <w:rFonts w:ascii="Arial Narrow" w:hAnsi="Arial Narrow" w:cs="Arial"/>
          <w:noProof/>
          <w:sz w:val="20"/>
          <w:szCs w:val="20"/>
        </w:rPr>
        <w:t>Wólczańskiej,</w:t>
      </w:r>
      <w:r w:rsidRPr="00124DA3">
        <w:rPr>
          <w:rFonts w:ascii="Arial Narrow" w:hAnsi="Arial Narrow" w:cs="Arial"/>
          <w:noProof/>
          <w:sz w:val="20"/>
          <w:szCs w:val="20"/>
        </w:rPr>
        <w:t xml:space="preserve"> a także specjalistycznym firmom, realizującym na zlecenie Instytucji Zarządzającej, Instytucji Pośredniczącej oraz beneficjenta kontrole i audyt w ramach RPO </w:t>
      </w:r>
      <w:r>
        <w:rPr>
          <w:rFonts w:ascii="Arial Narrow" w:hAnsi="Arial Narrow" w:cs="Arial"/>
          <w:noProof/>
          <w:sz w:val="20"/>
          <w:szCs w:val="20"/>
        </w:rPr>
        <w:t>WŁ</w:t>
      </w:r>
      <w:r w:rsidRPr="00124DA3">
        <w:rPr>
          <w:rFonts w:ascii="Arial Narrow" w:hAnsi="Arial Narrow" w:cs="Arial"/>
          <w:noProof/>
          <w:sz w:val="20"/>
          <w:szCs w:val="20"/>
        </w:rPr>
        <w:t xml:space="preserve"> 2014-2020 w celu prawidłowej realizacji zadań objetych Projektem, a także podmiotom świadczącym usługi pocztowe. </w:t>
      </w:r>
    </w:p>
    <w:p w14:paraId="25265DD4" w14:textId="77777777" w:rsidR="00277180" w:rsidRPr="00124DA3" w:rsidRDefault="00277180" w:rsidP="00277180">
      <w:pPr>
        <w:pStyle w:val="Akapitzlist"/>
        <w:numPr>
          <w:ilvl w:val="0"/>
          <w:numId w:val="3"/>
        </w:numPr>
        <w:tabs>
          <w:tab w:val="clear" w:pos="2340"/>
          <w:tab w:val="num" w:pos="1418"/>
        </w:tabs>
        <w:spacing w:after="0" w:line="240" w:lineRule="auto"/>
        <w:ind w:left="1418" w:hanging="567"/>
        <w:jc w:val="both"/>
        <w:rPr>
          <w:rFonts w:ascii="Arial Narrow" w:hAnsi="Arial Narrow" w:cs="Arial"/>
          <w:noProof/>
          <w:sz w:val="20"/>
          <w:szCs w:val="20"/>
        </w:rPr>
      </w:pPr>
      <w:r w:rsidRPr="00124DA3">
        <w:rPr>
          <w:rFonts w:ascii="Arial Narrow" w:hAnsi="Arial Narrow" w:cs="Arial"/>
          <w:noProof/>
          <w:sz w:val="20"/>
          <w:szCs w:val="20"/>
        </w:rPr>
        <w:t xml:space="preserve">Obowiązek podania przez Panią/Pana danych osobowych bezpośrednio Pani/Pana dotyczących jest wymogiem, związanym z udziałem w postępowaniu o udzielenie niniejższego zamówienia; </w:t>
      </w:r>
    </w:p>
    <w:p w14:paraId="4BEA6648" w14:textId="77777777" w:rsidR="00277180" w:rsidRPr="00124DA3" w:rsidRDefault="00277180" w:rsidP="00277180">
      <w:pPr>
        <w:pStyle w:val="Akapitzlist"/>
        <w:numPr>
          <w:ilvl w:val="0"/>
          <w:numId w:val="3"/>
        </w:numPr>
        <w:tabs>
          <w:tab w:val="clear" w:pos="2340"/>
          <w:tab w:val="num" w:pos="1418"/>
        </w:tabs>
        <w:spacing w:after="0" w:line="240" w:lineRule="auto"/>
        <w:ind w:left="1418" w:hanging="567"/>
        <w:jc w:val="both"/>
        <w:rPr>
          <w:rFonts w:ascii="Arial Narrow" w:hAnsi="Arial Narrow" w:cs="Arial"/>
          <w:noProof/>
          <w:sz w:val="20"/>
          <w:szCs w:val="20"/>
        </w:rPr>
      </w:pPr>
      <w:r w:rsidRPr="00124DA3">
        <w:rPr>
          <w:rFonts w:ascii="Arial Narrow" w:hAnsi="Arial Narrow" w:cs="Arial"/>
          <w:noProof/>
          <w:sz w:val="20"/>
          <w:szCs w:val="20"/>
        </w:rPr>
        <w:t>Pani/Pana dane osobowe nie będą przekazywane do państwa trzeciego lub organizacji międzynarodowej;</w:t>
      </w:r>
    </w:p>
    <w:p w14:paraId="7A62B0F1" w14:textId="77777777" w:rsidR="00277180" w:rsidRPr="00124DA3" w:rsidRDefault="00277180" w:rsidP="00277180">
      <w:pPr>
        <w:numPr>
          <w:ilvl w:val="0"/>
          <w:numId w:val="3"/>
        </w:numPr>
        <w:tabs>
          <w:tab w:val="clear" w:pos="2340"/>
          <w:tab w:val="num" w:pos="1418"/>
        </w:tabs>
        <w:suppressAutoHyphens/>
        <w:spacing w:after="0" w:line="240" w:lineRule="auto"/>
        <w:ind w:left="1418" w:hanging="567"/>
        <w:jc w:val="both"/>
        <w:rPr>
          <w:rFonts w:ascii="Arial Narrow" w:hAnsi="Arial Narrow"/>
          <w:noProof/>
          <w:sz w:val="20"/>
          <w:szCs w:val="20"/>
        </w:rPr>
      </w:pPr>
      <w:r w:rsidRPr="00124DA3">
        <w:rPr>
          <w:rFonts w:ascii="Arial Narrow" w:hAnsi="Arial Narrow"/>
          <w:noProof/>
          <w:sz w:val="20"/>
          <w:szCs w:val="20"/>
        </w:rPr>
        <w:t>Pani/Pana dane osobowe nie będą poddawane zautomatyzowanemu podejmowaniu decyzji;</w:t>
      </w:r>
    </w:p>
    <w:p w14:paraId="372B171F" w14:textId="77777777" w:rsidR="00277180" w:rsidRPr="00F65A02" w:rsidRDefault="00277180" w:rsidP="00277180">
      <w:pPr>
        <w:numPr>
          <w:ilvl w:val="0"/>
          <w:numId w:val="3"/>
        </w:numPr>
        <w:tabs>
          <w:tab w:val="clear" w:pos="2340"/>
          <w:tab w:val="num" w:pos="1418"/>
        </w:tabs>
        <w:suppressAutoHyphens/>
        <w:spacing w:after="0" w:line="240" w:lineRule="auto"/>
        <w:ind w:left="1418" w:hanging="567"/>
        <w:jc w:val="both"/>
        <w:rPr>
          <w:rFonts w:ascii="Arial Narrow" w:hAnsi="Arial Narrow"/>
          <w:noProof/>
          <w:sz w:val="20"/>
          <w:szCs w:val="20"/>
        </w:rPr>
      </w:pPr>
      <w:r w:rsidRPr="00F65A02">
        <w:rPr>
          <w:rFonts w:ascii="Arial Narrow" w:hAnsi="Arial Narrow"/>
          <w:noProof/>
          <w:sz w:val="20"/>
          <w:szCs w:val="20"/>
        </w:rPr>
        <w:t>Pani/Pana dane osobowe będą przechowywane do czasu rozliczenia RPO WŁ 2014-2020 oraz zakończenia archiwizowania dokumentacji;</w:t>
      </w:r>
    </w:p>
    <w:p w14:paraId="0B22C69F" w14:textId="77777777" w:rsidR="00277180" w:rsidRPr="00F65A02" w:rsidRDefault="00277180" w:rsidP="00277180">
      <w:pPr>
        <w:pStyle w:val="Akapitzlist"/>
        <w:numPr>
          <w:ilvl w:val="0"/>
          <w:numId w:val="3"/>
        </w:numPr>
        <w:tabs>
          <w:tab w:val="clear" w:pos="2340"/>
          <w:tab w:val="num" w:pos="1418"/>
        </w:tabs>
        <w:spacing w:line="240" w:lineRule="auto"/>
        <w:ind w:left="1418" w:hanging="567"/>
        <w:jc w:val="both"/>
        <w:rPr>
          <w:rFonts w:ascii="Arial Narrow" w:hAnsi="Arial Narrow" w:cs="Arial"/>
          <w:noProof/>
          <w:sz w:val="20"/>
          <w:szCs w:val="20"/>
        </w:rPr>
      </w:pPr>
      <w:r w:rsidRPr="00F65A02">
        <w:rPr>
          <w:rFonts w:ascii="Arial Narrow" w:hAnsi="Arial Narrow" w:cs="Arial"/>
          <w:noProof/>
          <w:sz w:val="20"/>
          <w:szCs w:val="20"/>
        </w:rPr>
        <w:t xml:space="preserve">Ma Pani/Pan prawo dostępu do treści swoich danych osobowych i ich sprostowania, usunięcia lub ograniczenia przetwarzania. W przypadku wniosków o udostępnienie danych, ich aktualizację czy żądanie usunięcia oraz jakichkolwiek skarg związanych z </w:t>
      </w:r>
      <w:r w:rsidRPr="00F65A02">
        <w:rPr>
          <w:rFonts w:ascii="Arial Narrow" w:hAnsi="Arial Narrow" w:cs="Calibri"/>
          <w:noProof/>
          <w:sz w:val="20"/>
          <w:szCs w:val="20"/>
        </w:rPr>
        <w:t>przetwarzaniem przez nas danych osobowych należy kontaktować się, wysyłając e-mail na adres</w:t>
      </w:r>
      <w:r w:rsidRPr="00F65A02">
        <w:rPr>
          <w:rFonts w:ascii="Arial Narrow" w:hAnsi="Arial Narrow" w:cs="Calibri"/>
          <w:sz w:val="20"/>
          <w:szCs w:val="20"/>
        </w:rPr>
        <w:t xml:space="preserve">: </w:t>
      </w:r>
      <w:hyperlink r:id="rId11" w:history="1">
        <w:r w:rsidRPr="00F65A02">
          <w:rPr>
            <w:rStyle w:val="Hipercze"/>
            <w:rFonts w:ascii="Arial Narrow" w:hAnsi="Arial Narrow" w:cs="Calibri"/>
            <w:color w:val="auto"/>
            <w:sz w:val="20"/>
            <w:szCs w:val="20"/>
            <w:u w:val="none"/>
          </w:rPr>
          <w:t>iod@wodzierady.pl</w:t>
        </w:r>
      </w:hyperlink>
      <w:r w:rsidRPr="00F65A02">
        <w:rPr>
          <w:rFonts w:ascii="Arial Narrow" w:hAnsi="Arial Narrow" w:cs="Calibri"/>
          <w:sz w:val="20"/>
          <w:szCs w:val="20"/>
        </w:rPr>
        <w:t xml:space="preserve"> lub</w:t>
      </w:r>
      <w:r w:rsidRPr="00F65A02">
        <w:rPr>
          <w:rFonts w:ascii="Arial Narrow" w:hAnsi="Arial Narrow" w:cs="Calibri"/>
          <w:noProof/>
          <w:sz w:val="20"/>
          <w:szCs w:val="20"/>
        </w:rPr>
        <w:t xml:space="preserve"> list na adres:</w:t>
      </w:r>
      <w:r w:rsidRPr="00F65A02">
        <w:rPr>
          <w:rFonts w:ascii="Arial Narrow" w:hAnsi="Arial Narrow" w:cs="Calibri"/>
          <w:sz w:val="20"/>
          <w:szCs w:val="20"/>
        </w:rPr>
        <w:t xml:space="preserve"> </w:t>
      </w:r>
      <w:r>
        <w:rPr>
          <w:rFonts w:ascii="Arial Narrow" w:hAnsi="Arial Narrow" w:cs="Calibri"/>
          <w:sz w:val="20"/>
          <w:szCs w:val="20"/>
        </w:rPr>
        <w:t>Gminny Ośrodek Pomocy Społecznej, 98-105 Wodzierady nr 24.</w:t>
      </w:r>
    </w:p>
    <w:p w14:paraId="502A8ABE" w14:textId="77777777" w:rsidR="00277180" w:rsidRPr="00F65A02" w:rsidRDefault="00277180" w:rsidP="00277180">
      <w:pPr>
        <w:pStyle w:val="Akapitzlist"/>
        <w:numPr>
          <w:ilvl w:val="0"/>
          <w:numId w:val="3"/>
        </w:numPr>
        <w:tabs>
          <w:tab w:val="clear" w:pos="2340"/>
          <w:tab w:val="num" w:pos="1418"/>
        </w:tabs>
        <w:spacing w:line="240" w:lineRule="auto"/>
        <w:ind w:left="1418" w:hanging="567"/>
        <w:jc w:val="both"/>
        <w:rPr>
          <w:rFonts w:ascii="Arial Narrow" w:hAnsi="Arial Narrow" w:cs="Arial"/>
          <w:noProof/>
          <w:sz w:val="20"/>
          <w:szCs w:val="20"/>
        </w:rPr>
      </w:pPr>
      <w:r w:rsidRPr="00F65A02">
        <w:rPr>
          <w:rFonts w:ascii="Arial Narrow" w:hAnsi="Arial Narrow" w:cs="Arial"/>
          <w:noProof/>
          <w:sz w:val="20"/>
          <w:szCs w:val="20"/>
        </w:rPr>
        <w:t>Przysługuje Pani/Panu prawo wniesienia skargi do organu nadzorczego, którym jest Prezes Urzędu Ochrony Danych Osobowych.</w:t>
      </w:r>
    </w:p>
    <w:bookmarkEnd w:id="19"/>
    <w:p w14:paraId="0B1971B8" w14:textId="77777777" w:rsidR="00277180" w:rsidRPr="00124DA3" w:rsidRDefault="00277180" w:rsidP="00277180">
      <w:pPr>
        <w:tabs>
          <w:tab w:val="left" w:pos="284"/>
        </w:tabs>
        <w:spacing w:line="240" w:lineRule="auto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Załącznikami do niniejszego zapytania są następujące wzory:</w:t>
      </w:r>
    </w:p>
    <w:tbl>
      <w:tblPr>
        <w:tblW w:w="8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069"/>
      </w:tblGrid>
      <w:tr w:rsidR="00277180" w:rsidRPr="00124DA3" w14:paraId="149B0367" w14:textId="77777777" w:rsidTr="00B5779B">
        <w:trPr>
          <w:trHeight w:val="240"/>
        </w:trPr>
        <w:tc>
          <w:tcPr>
            <w:tcW w:w="426" w:type="dxa"/>
          </w:tcPr>
          <w:p w14:paraId="6A2C5963" w14:textId="77777777" w:rsidR="00277180" w:rsidRPr="00124DA3" w:rsidRDefault="00277180" w:rsidP="00B5779B">
            <w:pPr>
              <w:pStyle w:val="Bezodstpw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124DA3">
              <w:rPr>
                <w:rFonts w:ascii="Arial Narrow" w:hAnsi="Arial Narrow"/>
                <w:sz w:val="20"/>
                <w:szCs w:val="20"/>
                <w:lang w:val="pl-PL"/>
              </w:rPr>
              <w:t>Lp.</w:t>
            </w:r>
          </w:p>
        </w:tc>
        <w:tc>
          <w:tcPr>
            <w:tcW w:w="8069" w:type="dxa"/>
          </w:tcPr>
          <w:p w14:paraId="426E17FC" w14:textId="77777777" w:rsidR="00277180" w:rsidRPr="00124DA3" w:rsidRDefault="00277180" w:rsidP="00B5779B">
            <w:pPr>
              <w:pStyle w:val="Bezodstpw"/>
              <w:ind w:left="143" w:hanging="143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124DA3">
              <w:rPr>
                <w:rFonts w:ascii="Arial Narrow" w:hAnsi="Arial Narrow"/>
                <w:sz w:val="20"/>
                <w:szCs w:val="20"/>
                <w:lang w:val="pl-PL"/>
              </w:rPr>
              <w:t>Nazwa Załącznika</w:t>
            </w:r>
          </w:p>
        </w:tc>
      </w:tr>
      <w:tr w:rsidR="00277180" w:rsidRPr="00124DA3" w14:paraId="11AC7B58" w14:textId="77777777" w:rsidTr="00B5779B">
        <w:trPr>
          <w:trHeight w:val="240"/>
        </w:trPr>
        <w:tc>
          <w:tcPr>
            <w:tcW w:w="426" w:type="dxa"/>
            <w:vAlign w:val="center"/>
          </w:tcPr>
          <w:p w14:paraId="19DE4CA1" w14:textId="77777777" w:rsidR="00277180" w:rsidRPr="00124DA3" w:rsidRDefault="00277180" w:rsidP="00B5779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124DA3">
              <w:rPr>
                <w:rFonts w:ascii="Arial Narrow" w:hAnsi="Arial Narrow"/>
                <w:sz w:val="20"/>
                <w:szCs w:val="20"/>
                <w:lang w:val="pl-PL"/>
              </w:rPr>
              <w:t>1</w:t>
            </w:r>
          </w:p>
        </w:tc>
        <w:tc>
          <w:tcPr>
            <w:tcW w:w="8069" w:type="dxa"/>
          </w:tcPr>
          <w:p w14:paraId="002E7789" w14:textId="77777777" w:rsidR="00277180" w:rsidRPr="00124DA3" w:rsidRDefault="00277180" w:rsidP="00B5779B">
            <w:pPr>
              <w:pStyle w:val="Bezodstpw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124DA3">
              <w:rPr>
                <w:rFonts w:ascii="Arial Narrow" w:hAnsi="Arial Narrow"/>
                <w:sz w:val="20"/>
                <w:szCs w:val="20"/>
                <w:lang w:val="pl-PL"/>
              </w:rPr>
              <w:t>Wzór formularza oferty.</w:t>
            </w:r>
          </w:p>
        </w:tc>
      </w:tr>
      <w:tr w:rsidR="00277180" w:rsidRPr="00124DA3" w14:paraId="37463FD7" w14:textId="77777777" w:rsidTr="00B5779B">
        <w:trPr>
          <w:trHeight w:val="230"/>
        </w:trPr>
        <w:tc>
          <w:tcPr>
            <w:tcW w:w="426" w:type="dxa"/>
            <w:vAlign w:val="center"/>
          </w:tcPr>
          <w:p w14:paraId="210497C5" w14:textId="77777777" w:rsidR="00277180" w:rsidRPr="00124DA3" w:rsidRDefault="00277180" w:rsidP="00B5779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124DA3">
              <w:rPr>
                <w:rFonts w:ascii="Arial Narrow" w:hAnsi="Arial Narrow"/>
                <w:sz w:val="20"/>
                <w:szCs w:val="20"/>
                <w:lang w:val="pl-PL"/>
              </w:rPr>
              <w:t>2</w:t>
            </w:r>
          </w:p>
        </w:tc>
        <w:tc>
          <w:tcPr>
            <w:tcW w:w="8069" w:type="dxa"/>
          </w:tcPr>
          <w:p w14:paraId="483F1645" w14:textId="77777777" w:rsidR="00277180" w:rsidRPr="00124DA3" w:rsidRDefault="00277180" w:rsidP="003506A0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24DA3">
              <w:rPr>
                <w:rFonts w:ascii="Arial Narrow" w:hAnsi="Arial Narrow"/>
                <w:sz w:val="20"/>
                <w:szCs w:val="20"/>
              </w:rPr>
              <w:t xml:space="preserve">Wzór oświadczenie o spełnieniu warunków udziału w postępowaniu oraz o braku podstaw do wykluczenia z udziału w postępowaniu </w:t>
            </w:r>
          </w:p>
        </w:tc>
      </w:tr>
      <w:tr w:rsidR="00277180" w:rsidRPr="00124DA3" w14:paraId="31C833F5" w14:textId="77777777" w:rsidTr="00B5779B">
        <w:trPr>
          <w:trHeight w:val="164"/>
        </w:trPr>
        <w:tc>
          <w:tcPr>
            <w:tcW w:w="426" w:type="dxa"/>
            <w:vAlign w:val="center"/>
          </w:tcPr>
          <w:p w14:paraId="1D0BEEBA" w14:textId="77777777" w:rsidR="00277180" w:rsidRPr="00124DA3" w:rsidRDefault="00277180" w:rsidP="00B5779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124DA3">
              <w:rPr>
                <w:rFonts w:ascii="Arial Narrow" w:hAnsi="Arial Narrow"/>
                <w:sz w:val="20"/>
                <w:szCs w:val="20"/>
                <w:lang w:val="pl-PL"/>
              </w:rPr>
              <w:t>3</w:t>
            </w:r>
          </w:p>
        </w:tc>
        <w:tc>
          <w:tcPr>
            <w:tcW w:w="8069" w:type="dxa"/>
          </w:tcPr>
          <w:p w14:paraId="6DD22451" w14:textId="77777777" w:rsidR="00277180" w:rsidRPr="00124DA3" w:rsidRDefault="00277180" w:rsidP="00B5779B">
            <w:pPr>
              <w:spacing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124DA3">
              <w:rPr>
                <w:rFonts w:ascii="Arial Narrow" w:hAnsi="Arial Narrow"/>
                <w:sz w:val="20"/>
                <w:szCs w:val="20"/>
              </w:rPr>
              <w:t>Wzór umowy z Wykonawcą  z wzorem protokołu odbioru prac</w:t>
            </w:r>
          </w:p>
        </w:tc>
      </w:tr>
      <w:tr w:rsidR="00277180" w:rsidRPr="00124DA3" w14:paraId="5B309397" w14:textId="77777777" w:rsidTr="00B5779B">
        <w:trPr>
          <w:trHeight w:val="164"/>
        </w:trPr>
        <w:tc>
          <w:tcPr>
            <w:tcW w:w="426" w:type="dxa"/>
            <w:vAlign w:val="center"/>
          </w:tcPr>
          <w:p w14:paraId="687E13A5" w14:textId="77777777" w:rsidR="00277180" w:rsidRPr="00124DA3" w:rsidRDefault="00277180" w:rsidP="00B5779B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4</w:t>
            </w:r>
          </w:p>
        </w:tc>
        <w:tc>
          <w:tcPr>
            <w:tcW w:w="8069" w:type="dxa"/>
          </w:tcPr>
          <w:p w14:paraId="47C49262" w14:textId="77777777" w:rsidR="00277180" w:rsidRPr="00124DA3" w:rsidRDefault="00277180" w:rsidP="00B5779B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Wzór wykazu dostaw</w:t>
            </w:r>
          </w:p>
        </w:tc>
      </w:tr>
      <w:bookmarkEnd w:id="18"/>
    </w:tbl>
    <w:p w14:paraId="29EEFC78" w14:textId="77777777" w:rsidR="00EB6350" w:rsidRDefault="00EB6350"/>
    <w:sectPr w:rsidR="00EB635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9670" w14:textId="77777777" w:rsidR="00295499" w:rsidRDefault="00295499" w:rsidP="00277180">
      <w:pPr>
        <w:spacing w:after="0" w:line="240" w:lineRule="auto"/>
      </w:pPr>
      <w:r>
        <w:separator/>
      </w:r>
    </w:p>
  </w:endnote>
  <w:endnote w:type="continuationSeparator" w:id="0">
    <w:p w14:paraId="464BB827" w14:textId="77777777" w:rsidR="00295499" w:rsidRDefault="00295499" w:rsidP="0027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Minion Pro"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;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A607" w14:textId="77777777" w:rsidR="00277180" w:rsidRPr="002A0239" w:rsidRDefault="00277180" w:rsidP="00277180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55A5F448" w14:textId="767622E7" w:rsidR="00277180" w:rsidRPr="00277180" w:rsidRDefault="00277180" w:rsidP="00277180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C2BA" w14:textId="77777777" w:rsidR="00295499" w:rsidRDefault="00295499" w:rsidP="00277180">
      <w:pPr>
        <w:spacing w:after="0" w:line="240" w:lineRule="auto"/>
      </w:pPr>
      <w:r>
        <w:separator/>
      </w:r>
    </w:p>
  </w:footnote>
  <w:footnote w:type="continuationSeparator" w:id="0">
    <w:p w14:paraId="3A5AC816" w14:textId="77777777" w:rsidR="00295499" w:rsidRDefault="00295499" w:rsidP="00277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2F36" w14:textId="2AA10B8A" w:rsidR="00277180" w:rsidRDefault="00277180">
    <w:pPr>
      <w:pStyle w:val="Nagwek"/>
    </w:pPr>
    <w:r>
      <w:rPr>
        <w:noProof/>
      </w:rPr>
      <w:drawing>
        <wp:inline distT="0" distB="0" distL="0" distR="0" wp14:anchorId="7494AC48" wp14:editId="06A23FC5">
          <wp:extent cx="5760720" cy="876107"/>
          <wp:effectExtent l="0" t="0" r="0" b="635"/>
          <wp:docPr id="81" name="Obraz 8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Obraz 8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000000D"/>
    <w:multiLevelType w:val="multilevel"/>
    <w:tmpl w:val="96C232FA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80" w:firstLine="198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firstLine="4140"/>
      </w:pPr>
      <w:rPr>
        <w:sz w:val="16"/>
        <w:szCs w:val="16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firstLine="6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firstLine="84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firstLine="1062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firstLine="129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firstLine="1494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firstLine="1710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firstLine="19440"/>
      </w:pPr>
    </w:lvl>
  </w:abstractNum>
  <w:abstractNum w:abstractNumId="2" w15:restartNumberingAfterBreak="0">
    <w:nsid w:val="0000000F"/>
    <w:multiLevelType w:val="multilevel"/>
    <w:tmpl w:val="0000000F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" w15:restartNumberingAfterBreak="0">
    <w:nsid w:val="01A54947"/>
    <w:multiLevelType w:val="hybridMultilevel"/>
    <w:tmpl w:val="709C87E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065B8A"/>
    <w:multiLevelType w:val="hybridMultilevel"/>
    <w:tmpl w:val="AE7A0F6A"/>
    <w:lvl w:ilvl="0" w:tplc="9BB627E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F814C1"/>
    <w:multiLevelType w:val="hybridMultilevel"/>
    <w:tmpl w:val="3FE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0EF40E">
      <w:start w:val="1"/>
      <w:numFmt w:val="decimal"/>
      <w:lvlText w:val="%3"/>
      <w:lvlJc w:val="left"/>
      <w:pPr>
        <w:ind w:left="2340" w:hanging="360"/>
      </w:pPr>
      <w:rPr>
        <w:rFonts w:eastAsia="Times New Roman" w:cs="Tahoma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27CA"/>
    <w:multiLevelType w:val="hybridMultilevel"/>
    <w:tmpl w:val="8DF80F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66AB1"/>
    <w:multiLevelType w:val="hybridMultilevel"/>
    <w:tmpl w:val="5F06C7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89E48EE2">
      <w:start w:val="1"/>
      <w:numFmt w:val="decimal"/>
      <w:lvlText w:val="%4"/>
      <w:lvlJc w:val="left"/>
      <w:pPr>
        <w:ind w:left="3306" w:hanging="360"/>
      </w:pPr>
      <w:rPr>
        <w:rFonts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69E7C12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7E45B00"/>
    <w:multiLevelType w:val="hybridMultilevel"/>
    <w:tmpl w:val="ECC60DDC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509B2"/>
    <w:multiLevelType w:val="hybridMultilevel"/>
    <w:tmpl w:val="320EA81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3ADD7F63"/>
    <w:multiLevelType w:val="hybridMultilevel"/>
    <w:tmpl w:val="9BE66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E448D2"/>
    <w:multiLevelType w:val="hybridMultilevel"/>
    <w:tmpl w:val="CB2E5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C2FEB"/>
    <w:multiLevelType w:val="hybridMultilevel"/>
    <w:tmpl w:val="D95AD338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D5AA9B8E">
      <w:start w:val="1"/>
      <w:numFmt w:val="decimal"/>
      <w:lvlText w:val="%6"/>
      <w:lvlJc w:val="left"/>
      <w:pPr>
        <w:ind w:left="4500" w:hanging="360"/>
      </w:pPr>
      <w:rPr>
        <w:rFonts w:eastAsia="Times New Roman" w:cs="Tahoma" w:hint="default"/>
        <w:color w:val="000000"/>
      </w:rPr>
    </w:lvl>
    <w:lvl w:ilvl="6" w:tplc="E8EADC4A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6A7032"/>
    <w:multiLevelType w:val="hybridMultilevel"/>
    <w:tmpl w:val="ACA4B65E"/>
    <w:lvl w:ilvl="0" w:tplc="ADA6649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85E4B"/>
    <w:multiLevelType w:val="hybridMultilevel"/>
    <w:tmpl w:val="EC9A5036"/>
    <w:lvl w:ilvl="0" w:tplc="F02EA7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5104E4"/>
    <w:multiLevelType w:val="hybridMultilevel"/>
    <w:tmpl w:val="A520431E"/>
    <w:lvl w:ilvl="0" w:tplc="D318C2F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55E4E"/>
    <w:multiLevelType w:val="hybridMultilevel"/>
    <w:tmpl w:val="59B2625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264C82"/>
    <w:multiLevelType w:val="hybridMultilevel"/>
    <w:tmpl w:val="F174A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F1BD6"/>
    <w:multiLevelType w:val="hybridMultilevel"/>
    <w:tmpl w:val="0A1405F4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C2F1A2F"/>
    <w:multiLevelType w:val="hybridMultilevel"/>
    <w:tmpl w:val="42AE9E9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803175"/>
    <w:multiLevelType w:val="hybridMultilevel"/>
    <w:tmpl w:val="FEDE5118"/>
    <w:name w:val="WWNum282"/>
    <w:lvl w:ilvl="0" w:tplc="AFD04D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E4F4F"/>
    <w:multiLevelType w:val="hybridMultilevel"/>
    <w:tmpl w:val="CD76C076"/>
    <w:lvl w:ilvl="0" w:tplc="E05CC1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BA0744"/>
    <w:multiLevelType w:val="hybridMultilevel"/>
    <w:tmpl w:val="A4F4BFC0"/>
    <w:lvl w:ilvl="0" w:tplc="BB4AB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D3448"/>
    <w:multiLevelType w:val="multilevel"/>
    <w:tmpl w:val="DF124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5" w15:restartNumberingAfterBreak="0">
    <w:nsid w:val="731413D8"/>
    <w:multiLevelType w:val="hybridMultilevel"/>
    <w:tmpl w:val="8D8E19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16385E"/>
    <w:multiLevelType w:val="hybridMultilevel"/>
    <w:tmpl w:val="58FE85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A16F7E"/>
    <w:multiLevelType w:val="hybridMultilevel"/>
    <w:tmpl w:val="151C3F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E2918"/>
    <w:multiLevelType w:val="multilevel"/>
    <w:tmpl w:val="8C5C4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73578D"/>
    <w:multiLevelType w:val="hybridMultilevel"/>
    <w:tmpl w:val="D6A88A58"/>
    <w:lvl w:ilvl="0" w:tplc="DF0C8C40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3"/>
  </w:num>
  <w:num w:numId="4">
    <w:abstractNumId w:val="9"/>
  </w:num>
  <w:num w:numId="5">
    <w:abstractNumId w:val="5"/>
  </w:num>
  <w:num w:numId="6">
    <w:abstractNumId w:val="22"/>
  </w:num>
  <w:num w:numId="7">
    <w:abstractNumId w:val="4"/>
  </w:num>
  <w:num w:numId="8">
    <w:abstractNumId w:val="14"/>
  </w:num>
  <w:num w:numId="9">
    <w:abstractNumId w:val="3"/>
  </w:num>
  <w:num w:numId="10">
    <w:abstractNumId w:val="19"/>
  </w:num>
  <w:num w:numId="11">
    <w:abstractNumId w:val="25"/>
  </w:num>
  <w:num w:numId="12">
    <w:abstractNumId w:val="28"/>
  </w:num>
  <w:num w:numId="13">
    <w:abstractNumId w:val="16"/>
  </w:num>
  <w:num w:numId="14">
    <w:abstractNumId w:val="10"/>
  </w:num>
  <w:num w:numId="15">
    <w:abstractNumId w:val="24"/>
  </w:num>
  <w:num w:numId="16">
    <w:abstractNumId w:val="8"/>
  </w:num>
  <w:num w:numId="17">
    <w:abstractNumId w:val="0"/>
  </w:num>
  <w:num w:numId="18">
    <w:abstractNumId w:val="2"/>
  </w:num>
  <w:num w:numId="19">
    <w:abstractNumId w:val="7"/>
  </w:num>
  <w:num w:numId="20">
    <w:abstractNumId w:val="11"/>
  </w:num>
  <w:num w:numId="21">
    <w:abstractNumId w:val="29"/>
  </w:num>
  <w:num w:numId="22">
    <w:abstractNumId w:val="18"/>
  </w:num>
  <w:num w:numId="23">
    <w:abstractNumId w:val="12"/>
  </w:num>
  <w:num w:numId="24">
    <w:abstractNumId w:val="27"/>
  </w:num>
  <w:num w:numId="25">
    <w:abstractNumId w:val="6"/>
  </w:num>
  <w:num w:numId="26">
    <w:abstractNumId w:val="20"/>
  </w:num>
  <w:num w:numId="27">
    <w:abstractNumId w:val="26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D"/>
    <w:rsid w:val="00277180"/>
    <w:rsid w:val="00295499"/>
    <w:rsid w:val="003506A0"/>
    <w:rsid w:val="004B0F27"/>
    <w:rsid w:val="0057661D"/>
    <w:rsid w:val="00A8351D"/>
    <w:rsid w:val="00AA16C9"/>
    <w:rsid w:val="00C53C4E"/>
    <w:rsid w:val="00E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5371"/>
  <w15:chartTrackingRefBased/>
  <w15:docId w15:val="{0BDE8726-8679-413E-869C-6019DEA1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180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771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7180"/>
    <w:pPr>
      <w:keepNext/>
      <w:keepLines/>
      <w:spacing w:before="40" w:after="0" w:line="288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7180"/>
    <w:pPr>
      <w:keepNext/>
      <w:keepLines/>
      <w:spacing w:before="40" w:after="0" w:line="288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771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7718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771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71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77180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7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18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7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18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180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7718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2771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71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718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1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180"/>
    <w:rPr>
      <w:rFonts w:eastAsiaTheme="minorEastAsia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7718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7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7718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71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718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718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771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18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77180"/>
    <w:rPr>
      <w:vertAlign w:val="superscript"/>
    </w:rPr>
  </w:style>
  <w:style w:type="paragraph" w:customStyle="1" w:styleId="Style19">
    <w:name w:val="Style19"/>
    <w:basedOn w:val="Normalny"/>
    <w:uiPriority w:val="99"/>
    <w:rsid w:val="00277180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277180"/>
    <w:rPr>
      <w:rFonts w:ascii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277180"/>
    <w:pPr>
      <w:spacing w:after="0" w:line="240" w:lineRule="auto"/>
    </w:pPr>
    <w:rPr>
      <w:rFonts w:eastAsiaTheme="minorEastAsia"/>
      <w:lang w:eastAsia="pl-PL"/>
    </w:rPr>
  </w:style>
  <w:style w:type="paragraph" w:customStyle="1" w:styleId="Akapitzlist2">
    <w:name w:val="Akapit z listą2"/>
    <w:basedOn w:val="Normalny"/>
    <w:rsid w:val="00277180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771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27718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77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27718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pvdrzewo5">
    <w:name w:val="cpv_drzewo_5"/>
    <w:basedOn w:val="Domylnaczcionkaakapitu"/>
    <w:rsid w:val="00277180"/>
  </w:style>
  <w:style w:type="character" w:styleId="UyteHipercze">
    <w:name w:val="FollowedHyperlink"/>
    <w:basedOn w:val="Domylnaczcionkaakapitu"/>
    <w:uiPriority w:val="99"/>
    <w:semiHidden/>
    <w:unhideWhenUsed/>
    <w:rsid w:val="0027718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718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277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7718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277180"/>
    <w:rPr>
      <w:vertAlign w:val="superscript"/>
    </w:rPr>
  </w:style>
  <w:style w:type="paragraph" w:customStyle="1" w:styleId="Standard">
    <w:name w:val="Standard"/>
    <w:rsid w:val="00277180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2771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77180"/>
    <w:rPr>
      <w:rFonts w:eastAsiaTheme="minorEastAsia"/>
      <w:lang w:eastAsia="pl-PL"/>
    </w:rPr>
  </w:style>
  <w:style w:type="paragraph" w:customStyle="1" w:styleId="Podstawowyakapitowy">
    <w:name w:val="[Podstawowy akapitowy]"/>
    <w:basedOn w:val="Normalny"/>
    <w:uiPriority w:val="99"/>
    <w:rsid w:val="002771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277180"/>
  </w:style>
  <w:style w:type="character" w:styleId="Uwydatnienie">
    <w:name w:val="Emphasis"/>
    <w:basedOn w:val="Domylnaczcionkaakapitu"/>
    <w:uiPriority w:val="20"/>
    <w:qFormat/>
    <w:rsid w:val="00277180"/>
    <w:rPr>
      <w:i/>
      <w:iCs/>
    </w:rPr>
  </w:style>
  <w:style w:type="paragraph" w:customStyle="1" w:styleId="Tekstpodstawowy31">
    <w:name w:val="Tekst podstawowy 31"/>
    <w:basedOn w:val="Normalny"/>
    <w:rsid w:val="0027718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pple-style-span">
    <w:name w:val="apple-style-span"/>
    <w:rsid w:val="00277180"/>
  </w:style>
  <w:style w:type="paragraph" w:styleId="Bezodstpw">
    <w:name w:val="No Spacing"/>
    <w:uiPriority w:val="1"/>
    <w:qFormat/>
    <w:rsid w:val="0027718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kstblokowy">
    <w:name w:val="Block Text"/>
    <w:basedOn w:val="Normalny"/>
    <w:rsid w:val="00277180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rsid w:val="00277180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77180"/>
    <w:rPr>
      <w:rFonts w:eastAsiaTheme="minorEastAsia"/>
      <w:lang w:eastAsia="pl-PL"/>
    </w:rPr>
  </w:style>
  <w:style w:type="character" w:customStyle="1" w:styleId="pdauthorlist">
    <w:name w:val="pdauthorlist"/>
    <w:basedOn w:val="Domylnaczcionkaakapitu"/>
    <w:rsid w:val="00277180"/>
  </w:style>
  <w:style w:type="character" w:customStyle="1" w:styleId="attribute-name">
    <w:name w:val="attribute-name"/>
    <w:basedOn w:val="Domylnaczcionkaakapitu"/>
    <w:rsid w:val="00277180"/>
  </w:style>
  <w:style w:type="character" w:customStyle="1" w:styleId="attribute-value">
    <w:name w:val="attribute-value"/>
    <w:basedOn w:val="Domylnaczcionkaakapitu"/>
    <w:rsid w:val="00277180"/>
  </w:style>
  <w:style w:type="paragraph" w:styleId="HTML-wstpniesformatowany">
    <w:name w:val="HTML Preformatted"/>
    <w:basedOn w:val="Normalny"/>
    <w:link w:val="HTML-wstpniesformatowanyZnak"/>
    <w:uiPriority w:val="99"/>
    <w:rsid w:val="00277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77180"/>
    <w:rPr>
      <w:rFonts w:ascii="Courier New" w:eastAsia="Arial Unicode MS" w:hAnsi="Courier New" w:cs="Courier New"/>
      <w:color w:val="000000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77180"/>
    <w:pPr>
      <w:spacing w:after="120" w:line="288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77180"/>
    <w:rPr>
      <w:rFonts w:ascii="Calibri" w:eastAsia="Calibri" w:hAnsi="Calibri" w:cs="Times New Roman"/>
      <w:sz w:val="16"/>
      <w:szCs w:val="16"/>
    </w:rPr>
  </w:style>
  <w:style w:type="table" w:customStyle="1" w:styleId="TableGrid">
    <w:name w:val="TableGrid"/>
    <w:rsid w:val="0027718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1">
    <w:name w:val="st1"/>
    <w:rsid w:val="00277180"/>
  </w:style>
  <w:style w:type="paragraph" w:customStyle="1" w:styleId="default-style">
    <w:name w:val="default-style"/>
    <w:basedOn w:val="Normalny"/>
    <w:rsid w:val="0027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277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77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771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277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ekawice-106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ps@wodzierady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wodzierady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ops@wodzierad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/szczegoly/odziez-branzowa-specjalna-odziez-robocza-i-dodatki-99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6540</Words>
  <Characters>39246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6</cp:revision>
  <dcterms:created xsi:type="dcterms:W3CDTF">2022-03-04T13:37:00Z</dcterms:created>
  <dcterms:modified xsi:type="dcterms:W3CDTF">2022-03-04T19:37:00Z</dcterms:modified>
</cp:coreProperties>
</file>