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640" w:rsidRPr="00DE585D" w:rsidRDefault="00046640" w:rsidP="00046640">
      <w:pPr>
        <w:keepNext/>
        <w:spacing w:after="0" w:line="276" w:lineRule="auto"/>
        <w:ind w:left="17"/>
        <w:jc w:val="right"/>
        <w:outlineLvl w:val="2"/>
        <w:rPr>
          <w:rFonts w:ascii="Times New Roman" w:hAnsi="Times New Roman" w:cs="Times New Roman"/>
          <w:b/>
          <w:iCs/>
          <w:kern w:val="2"/>
          <w:sz w:val="24"/>
          <w:szCs w:val="24"/>
          <w:lang w:eastAsia="ar-SA"/>
        </w:rPr>
      </w:pPr>
      <w:r>
        <w:rPr>
          <w:rFonts w:ascii="Times New Roman" w:hAnsi="Times New Roman" w:cs="Times New Roman"/>
          <w:b/>
          <w:iCs/>
          <w:kern w:val="2"/>
          <w:sz w:val="24"/>
          <w:szCs w:val="24"/>
          <w:lang w:eastAsia="ar-SA"/>
        </w:rPr>
        <w:t>Załącznik nr 4 do SWZ</w:t>
      </w:r>
    </w:p>
    <w:p w:rsidR="00046640" w:rsidRDefault="00046640" w:rsidP="00046640">
      <w:pPr>
        <w:keepNext/>
        <w:spacing w:after="0" w:line="276" w:lineRule="auto"/>
        <w:ind w:left="17"/>
        <w:jc w:val="right"/>
        <w:outlineLvl w:val="2"/>
        <w:rPr>
          <w:rFonts w:ascii="Times New Roman" w:hAnsi="Times New Roman" w:cs="Times New Roman"/>
          <w:iCs/>
          <w:kern w:val="2"/>
          <w:sz w:val="24"/>
          <w:szCs w:val="24"/>
          <w:lang w:eastAsia="ar-SA"/>
        </w:rPr>
      </w:pPr>
    </w:p>
    <w:p w:rsidR="00046640" w:rsidRPr="00DE585D" w:rsidRDefault="00046640" w:rsidP="00046640">
      <w:pPr>
        <w:keepNext/>
        <w:spacing w:after="0" w:line="276" w:lineRule="auto"/>
        <w:ind w:left="17"/>
        <w:jc w:val="right"/>
        <w:outlineLvl w:val="2"/>
        <w:rPr>
          <w:rFonts w:ascii="Times New Roman" w:eastAsia="Times New Roman" w:hAnsi="Times New Roman" w:cs="Times New Roman"/>
          <w:b/>
          <w:kern w:val="2"/>
          <w:sz w:val="24"/>
          <w:szCs w:val="24"/>
          <w:lang w:eastAsia="ar-SA"/>
        </w:rPr>
      </w:pPr>
    </w:p>
    <w:p w:rsidR="00046640" w:rsidRPr="00BC520C" w:rsidRDefault="002208D4" w:rsidP="00046640">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UMOWA Nr IZP…./2022</w:t>
      </w:r>
    </w:p>
    <w:p w:rsidR="00046640" w:rsidRPr="00DE585D" w:rsidRDefault="00046640" w:rsidP="00046640">
      <w:pPr>
        <w:spacing w:after="0" w:line="276" w:lineRule="auto"/>
        <w:jc w:val="center"/>
        <w:rPr>
          <w:rFonts w:ascii="Times New Roman" w:hAnsi="Times New Roman" w:cs="Times New Roman"/>
          <w:sz w:val="24"/>
          <w:szCs w:val="24"/>
        </w:rPr>
      </w:pPr>
    </w:p>
    <w:p w:rsidR="00046640" w:rsidRPr="00BC520C" w:rsidRDefault="002208D4" w:rsidP="00046640">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zawarta w dniu ………………………2022</w:t>
      </w:r>
      <w:r w:rsidR="00046640" w:rsidRPr="00BC520C">
        <w:rPr>
          <w:rFonts w:ascii="Times New Roman" w:eastAsia="Times New Roman" w:hAnsi="Times New Roman" w:cs="Times New Roman"/>
          <w:sz w:val="24"/>
          <w:szCs w:val="24"/>
          <w:lang w:eastAsia="pl-PL"/>
        </w:rPr>
        <w:t>r. pomiędzy:</w:t>
      </w:r>
    </w:p>
    <w:p w:rsidR="00046640" w:rsidRPr="00BC520C" w:rsidRDefault="00046640" w:rsidP="00046640">
      <w:pPr>
        <w:spacing w:after="0" w:line="276" w:lineRule="auto"/>
        <w:jc w:val="both"/>
        <w:rPr>
          <w:rFonts w:ascii="Times New Roman" w:eastAsia="Times New Roman" w:hAnsi="Times New Roman" w:cs="Times New Roman"/>
          <w:sz w:val="24"/>
          <w:szCs w:val="24"/>
          <w:lang w:eastAsia="pl-PL"/>
        </w:rPr>
      </w:pPr>
    </w:p>
    <w:p w:rsidR="00046640" w:rsidRPr="00BC520C" w:rsidRDefault="00046640" w:rsidP="00046640">
      <w:pPr>
        <w:spacing w:after="0" w:line="276" w:lineRule="auto"/>
        <w:jc w:val="both"/>
        <w:rPr>
          <w:rFonts w:ascii="Times New Roman" w:eastAsia="Times New Roman" w:hAnsi="Times New Roman" w:cs="Times New Roman"/>
          <w:color w:val="000000"/>
          <w:sz w:val="24"/>
          <w:szCs w:val="24"/>
        </w:rPr>
      </w:pPr>
      <w:r w:rsidRPr="00BC520C">
        <w:rPr>
          <w:rFonts w:ascii="Times New Roman" w:eastAsia="Times New Roman" w:hAnsi="Times New Roman" w:cs="Times New Roman"/>
          <w:b/>
          <w:color w:val="000000"/>
          <w:sz w:val="24"/>
          <w:szCs w:val="24"/>
        </w:rPr>
        <w:t>Gminą Wodzierady</w:t>
      </w:r>
      <w:r w:rsidRPr="00BC520C">
        <w:rPr>
          <w:rFonts w:ascii="Times New Roman" w:eastAsia="Times New Roman" w:hAnsi="Times New Roman" w:cs="Times New Roman"/>
          <w:color w:val="000000"/>
          <w:sz w:val="24"/>
          <w:szCs w:val="24"/>
        </w:rPr>
        <w:t xml:space="preserve"> z siedzibą w Wodzieradach 24, 98-105 Wodzierady, REGON </w:t>
      </w:r>
      <w:r w:rsidRPr="00BC520C">
        <w:rPr>
          <w:rFonts w:ascii="Times New Roman" w:eastAsia="Times New Roman" w:hAnsi="Times New Roman" w:cs="Times New Roman"/>
          <w:sz w:val="24"/>
          <w:szCs w:val="24"/>
          <w:lang w:eastAsia="pl-PL"/>
        </w:rPr>
        <w:t xml:space="preserve">730934559, </w:t>
      </w:r>
      <w:r w:rsidRPr="00BC520C">
        <w:rPr>
          <w:rFonts w:ascii="Times New Roman" w:eastAsia="Times New Roman" w:hAnsi="Times New Roman" w:cs="Times New Roman"/>
          <w:color w:val="000000"/>
          <w:sz w:val="24"/>
          <w:szCs w:val="24"/>
        </w:rPr>
        <w:t>NIP 831-156-61-10 zwaną  w dalszej treści „</w:t>
      </w:r>
      <w:r w:rsidRPr="00BC520C">
        <w:rPr>
          <w:rFonts w:ascii="Times New Roman" w:eastAsia="Times New Roman" w:hAnsi="Times New Roman" w:cs="Times New Roman"/>
          <w:b/>
          <w:color w:val="000000"/>
          <w:sz w:val="24"/>
          <w:szCs w:val="24"/>
        </w:rPr>
        <w:t>Zamawiającym</w:t>
      </w:r>
      <w:r w:rsidRPr="00BC520C">
        <w:rPr>
          <w:rFonts w:ascii="Times New Roman" w:eastAsia="Times New Roman" w:hAnsi="Times New Roman" w:cs="Times New Roman"/>
          <w:color w:val="000000"/>
          <w:sz w:val="24"/>
          <w:szCs w:val="24"/>
        </w:rPr>
        <w:t xml:space="preserve">” </w:t>
      </w:r>
    </w:p>
    <w:p w:rsidR="00046640" w:rsidRPr="00BC520C" w:rsidRDefault="00046640" w:rsidP="00046640">
      <w:pPr>
        <w:spacing w:after="0" w:line="276" w:lineRule="auto"/>
        <w:jc w:val="both"/>
        <w:rPr>
          <w:rFonts w:ascii="Times New Roman" w:eastAsia="Times New Roman" w:hAnsi="Times New Roman" w:cs="Times New Roman"/>
          <w:color w:val="000000"/>
          <w:sz w:val="24"/>
          <w:szCs w:val="24"/>
        </w:rPr>
      </w:pPr>
      <w:r w:rsidRPr="00BC520C">
        <w:rPr>
          <w:rFonts w:ascii="Times New Roman" w:eastAsia="Times New Roman" w:hAnsi="Times New Roman" w:cs="Times New Roman"/>
          <w:color w:val="000000"/>
          <w:sz w:val="24"/>
          <w:szCs w:val="24"/>
        </w:rPr>
        <w:t xml:space="preserve">reprezentowaną przez: </w:t>
      </w:r>
      <w:r w:rsidRPr="00BC520C">
        <w:rPr>
          <w:rFonts w:ascii="Times New Roman" w:eastAsia="Times New Roman" w:hAnsi="Times New Roman" w:cs="Times New Roman"/>
          <w:b/>
          <w:color w:val="000000"/>
          <w:sz w:val="24"/>
          <w:szCs w:val="24"/>
        </w:rPr>
        <w:t xml:space="preserve">Wójt Gminy Wodzierady – </w:t>
      </w:r>
      <w:r w:rsidRPr="00BC520C">
        <w:rPr>
          <w:rFonts w:ascii="Times New Roman" w:eastAsia="Times New Roman" w:hAnsi="Times New Roman" w:cs="Times New Roman"/>
          <w:color w:val="000000"/>
          <w:sz w:val="24"/>
          <w:szCs w:val="24"/>
        </w:rPr>
        <w:t>Renatę Szafrańską</w:t>
      </w:r>
    </w:p>
    <w:p w:rsidR="00046640" w:rsidRPr="00BC520C" w:rsidRDefault="00046640" w:rsidP="00046640">
      <w:pPr>
        <w:spacing w:after="0" w:line="276" w:lineRule="auto"/>
        <w:jc w:val="both"/>
        <w:rPr>
          <w:rFonts w:ascii="Times New Roman" w:eastAsia="Times New Roman" w:hAnsi="Times New Roman" w:cs="Times New Roman"/>
          <w:color w:val="000000"/>
          <w:sz w:val="24"/>
          <w:szCs w:val="24"/>
        </w:rPr>
      </w:pPr>
      <w:r w:rsidRPr="00BC520C">
        <w:rPr>
          <w:rFonts w:ascii="Times New Roman" w:eastAsia="Times New Roman" w:hAnsi="Times New Roman" w:cs="Times New Roman"/>
          <w:color w:val="000000"/>
          <w:sz w:val="24"/>
          <w:szCs w:val="24"/>
        </w:rPr>
        <w:t xml:space="preserve">przy kontrasygnacie </w:t>
      </w:r>
      <w:r w:rsidRPr="00BC520C">
        <w:rPr>
          <w:rFonts w:ascii="Times New Roman" w:eastAsia="Times New Roman" w:hAnsi="Times New Roman" w:cs="Times New Roman"/>
          <w:b/>
          <w:color w:val="000000"/>
          <w:sz w:val="24"/>
          <w:szCs w:val="24"/>
        </w:rPr>
        <w:t>Skarbnik Gminy Wodzierady –</w:t>
      </w:r>
      <w:r w:rsidRPr="00BC520C">
        <w:rPr>
          <w:rFonts w:ascii="Times New Roman" w:eastAsia="Times New Roman" w:hAnsi="Times New Roman" w:cs="Times New Roman"/>
          <w:color w:val="000000"/>
          <w:sz w:val="24"/>
          <w:szCs w:val="24"/>
        </w:rPr>
        <w:t xml:space="preserve"> Anety Sadzińskiej</w:t>
      </w:r>
    </w:p>
    <w:p w:rsidR="00046640" w:rsidRPr="00BC520C" w:rsidRDefault="00046640" w:rsidP="00046640">
      <w:pPr>
        <w:spacing w:after="0" w:line="276" w:lineRule="auto"/>
        <w:jc w:val="both"/>
        <w:rPr>
          <w:rFonts w:ascii="Times New Roman" w:eastAsia="Times New Roman" w:hAnsi="Times New Roman" w:cs="Times New Roman"/>
          <w:color w:val="000000"/>
          <w:sz w:val="24"/>
          <w:szCs w:val="24"/>
        </w:rPr>
      </w:pPr>
      <w:r w:rsidRPr="00BC520C">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w:t>
      </w:r>
      <w:r w:rsidRPr="00BC520C">
        <w:rPr>
          <w:rFonts w:ascii="Times New Roman" w:eastAsia="Times New Roman" w:hAnsi="Times New Roman" w:cs="Times New Roman"/>
          <w:color w:val="000000"/>
          <w:sz w:val="24"/>
          <w:szCs w:val="24"/>
        </w:rPr>
        <w:t xml:space="preserve">, NIP............................................, </w:t>
      </w:r>
      <w:r w:rsidRPr="00BC520C">
        <w:rPr>
          <w:rFonts w:ascii="Times New Roman" w:eastAsia="Times New Roman" w:hAnsi="Times New Roman" w:cs="Times New Roman"/>
          <w:color w:val="000000"/>
          <w:sz w:val="24"/>
          <w:szCs w:val="24"/>
        </w:rPr>
        <w:br/>
        <w:t>REGON …………………. zwaną w dalszej treści umowy Wykonawcą reprezentowaną przez:</w:t>
      </w:r>
    </w:p>
    <w:p w:rsidR="00046640" w:rsidRPr="00BC520C" w:rsidRDefault="00046640" w:rsidP="00046640">
      <w:pPr>
        <w:spacing w:after="0" w:line="276" w:lineRule="auto"/>
        <w:jc w:val="both"/>
        <w:rPr>
          <w:rFonts w:ascii="Times New Roman" w:eastAsia="Times New Roman" w:hAnsi="Times New Roman" w:cs="Times New Roman"/>
          <w:color w:val="000000"/>
          <w:sz w:val="24"/>
          <w:szCs w:val="24"/>
        </w:rPr>
      </w:pPr>
      <w:r w:rsidRPr="00BC520C">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p>
    <w:p w:rsidR="00046640" w:rsidRPr="00BC520C" w:rsidRDefault="00046640" w:rsidP="00046640">
      <w:pPr>
        <w:spacing w:after="0" w:line="276" w:lineRule="auto"/>
        <w:jc w:val="both"/>
        <w:rPr>
          <w:rFonts w:ascii="Times New Roman" w:eastAsia="Times New Roman" w:hAnsi="Times New Roman" w:cs="Times New Roman"/>
          <w:color w:val="000000"/>
          <w:sz w:val="24"/>
          <w:szCs w:val="24"/>
        </w:rPr>
      </w:pPr>
      <w:r w:rsidRPr="00BC520C">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p>
    <w:p w:rsidR="00046640" w:rsidRPr="00BC520C" w:rsidRDefault="00046640" w:rsidP="00046640">
      <w:pPr>
        <w:suppressAutoHyphens/>
        <w:autoSpaceDE w:val="0"/>
        <w:spacing w:after="0" w:line="276" w:lineRule="auto"/>
        <w:contextualSpacing/>
        <w:jc w:val="both"/>
        <w:rPr>
          <w:rFonts w:ascii="Times New Roman" w:eastAsia="Calibri" w:hAnsi="Times New Roman" w:cs="Times New Roman"/>
          <w:b/>
          <w:bCs/>
          <w:color w:val="000000"/>
          <w:sz w:val="24"/>
          <w:szCs w:val="24"/>
          <w:lang w:eastAsia="ar-SA"/>
        </w:rPr>
      </w:pPr>
    </w:p>
    <w:p w:rsidR="00046640" w:rsidRPr="00BC520C" w:rsidRDefault="00046640" w:rsidP="00046640">
      <w:pPr>
        <w:suppressAutoHyphens/>
        <w:spacing w:after="140" w:line="276" w:lineRule="auto"/>
        <w:contextualSpacing/>
        <w:jc w:val="both"/>
        <w:rPr>
          <w:rFonts w:ascii="Times New Roman" w:eastAsia="Calibri" w:hAnsi="Times New Roman" w:cs="Times New Roman"/>
          <w:b/>
          <w:sz w:val="24"/>
          <w:szCs w:val="24"/>
          <w:lang w:eastAsia="ar-SA"/>
        </w:rPr>
      </w:pPr>
      <w:r w:rsidRPr="00BC520C">
        <w:rPr>
          <w:rFonts w:ascii="Times New Roman" w:eastAsia="Calibri" w:hAnsi="Times New Roman" w:cs="Times New Roman"/>
          <w:sz w:val="24"/>
          <w:szCs w:val="24"/>
          <w:lang w:eastAsia="ar-SA"/>
        </w:rPr>
        <w:t xml:space="preserve">Na podstawie dokonanego przez Zamawiającego wyboru oferty Wykonawcy, zgodnie z wynikiem postępowania o udzielenie zamówienia publicznego przeprowadzonego  w trybie podstawowym bez możliwości prowadzenia negocjacji – art. 275 pkt 1 ustawy Prawo zamówień publicznych (t.j. Dz. U. z 2019r., poz. 2019 ze zm.), dalej: ustawa Pzp, na realizację zadania pn.: </w:t>
      </w:r>
      <w:r w:rsidRPr="00BC520C">
        <w:rPr>
          <w:rFonts w:ascii="Times New Roman" w:hAnsi="Times New Roman" w:cs="Times New Roman"/>
          <w:bCs/>
          <w:sz w:val="24"/>
          <w:szCs w:val="24"/>
        </w:rPr>
        <w:t>„</w:t>
      </w:r>
      <w:r w:rsidRPr="00BC520C">
        <w:rPr>
          <w:rFonts w:ascii="Times New Roman" w:eastAsia="Calibri" w:hAnsi="Times New Roman" w:cs="Times New Roman"/>
          <w:b/>
          <w:sz w:val="24"/>
          <w:szCs w:val="24"/>
        </w:rPr>
        <w:t>Przebudowa i rozbudowa stacji uzdatniania wody w Kwiatkowicach wraz z budową przydomowych oczyszczalni ścieków oraz zakup agregatu prądotwórczego do stacji uzdatniania wody</w:t>
      </w:r>
      <w:r w:rsidR="00C126ED">
        <w:rPr>
          <w:rFonts w:ascii="Times New Roman" w:eastAsia="Calibri" w:hAnsi="Times New Roman" w:cs="Times New Roman"/>
          <w:b/>
          <w:sz w:val="24"/>
          <w:szCs w:val="24"/>
        </w:rPr>
        <w:t xml:space="preserve"> w Marianowie</w:t>
      </w:r>
      <w:r w:rsidRPr="00BC520C">
        <w:rPr>
          <w:rFonts w:ascii="Times New Roman" w:eastAsia="Calibri" w:hAnsi="Times New Roman" w:cs="Times New Roman"/>
          <w:sz w:val="24"/>
          <w:szCs w:val="24"/>
          <w:lang w:eastAsia="ar-SA"/>
        </w:rPr>
        <w:t>”, zostaje zawarta umowa o następującej treści:</w:t>
      </w:r>
    </w:p>
    <w:p w:rsidR="00046640" w:rsidRPr="00BC520C" w:rsidRDefault="00046640" w:rsidP="00046640">
      <w:pPr>
        <w:tabs>
          <w:tab w:val="left" w:pos="284"/>
          <w:tab w:val="center" w:pos="4536"/>
          <w:tab w:val="right" w:pos="9072"/>
        </w:tabs>
        <w:spacing w:after="0" w:line="276" w:lineRule="auto"/>
        <w:jc w:val="both"/>
        <w:rPr>
          <w:rFonts w:ascii="Times New Roman" w:hAnsi="Times New Roman" w:cs="Times New Roman"/>
          <w:b/>
          <w:bCs/>
          <w:sz w:val="24"/>
          <w:szCs w:val="24"/>
        </w:rPr>
      </w:pPr>
    </w:p>
    <w:p w:rsidR="00046640" w:rsidRPr="00BC520C" w:rsidRDefault="00046640" w:rsidP="00046640">
      <w:pPr>
        <w:tabs>
          <w:tab w:val="left" w:pos="0"/>
          <w:tab w:val="center" w:pos="4536"/>
          <w:tab w:val="right" w:pos="9072"/>
        </w:tabs>
        <w:spacing w:after="0" w:line="276" w:lineRule="auto"/>
        <w:jc w:val="center"/>
        <w:rPr>
          <w:rFonts w:ascii="Times New Roman" w:hAnsi="Times New Roman" w:cs="Times New Roman"/>
          <w:b/>
          <w:bCs/>
          <w:sz w:val="24"/>
          <w:szCs w:val="24"/>
        </w:rPr>
      </w:pPr>
      <w:r w:rsidRPr="00BC520C">
        <w:rPr>
          <w:rFonts w:ascii="Times New Roman" w:hAnsi="Times New Roman" w:cs="Times New Roman"/>
          <w:b/>
          <w:bCs/>
          <w:sz w:val="24"/>
          <w:szCs w:val="24"/>
        </w:rPr>
        <w:t>§ 1.</w:t>
      </w:r>
    </w:p>
    <w:p w:rsidR="00046640" w:rsidRPr="0079028B" w:rsidRDefault="00046640" w:rsidP="00046640">
      <w:pPr>
        <w:widowControl w:val="0"/>
        <w:numPr>
          <w:ilvl w:val="0"/>
          <w:numId w:val="1"/>
        </w:numPr>
        <w:suppressAutoHyphens/>
        <w:spacing w:after="0" w:line="276" w:lineRule="auto"/>
        <w:jc w:val="both"/>
        <w:rPr>
          <w:rFonts w:ascii="Times New Roman" w:eastAsia="Calibri" w:hAnsi="Times New Roman" w:cs="Times New Roman"/>
          <w:bCs/>
          <w:i/>
          <w:iCs/>
          <w:sz w:val="24"/>
          <w:szCs w:val="24"/>
          <w:lang w:eastAsia="ar-SA"/>
        </w:rPr>
      </w:pPr>
      <w:r w:rsidRPr="00BC520C">
        <w:rPr>
          <w:rFonts w:ascii="Times New Roman" w:eastAsia="Calibri" w:hAnsi="Times New Roman" w:cs="Times New Roman"/>
          <w:sz w:val="24"/>
          <w:szCs w:val="24"/>
          <w:lang w:eastAsia="ar-SA"/>
        </w:rPr>
        <w:t xml:space="preserve">Przedmiotem niniejszej umowy jest wykonanie zamówienia publicznego </w:t>
      </w:r>
      <w:r w:rsidRPr="00BC520C">
        <w:rPr>
          <w:rFonts w:ascii="Times New Roman" w:eastAsia="Calibri" w:hAnsi="Times New Roman" w:cs="Times New Roman"/>
          <w:sz w:val="24"/>
          <w:szCs w:val="24"/>
          <w:lang w:eastAsia="ar-SA"/>
        </w:rPr>
        <w:br/>
        <w:t>pod nazwą „</w:t>
      </w:r>
      <w:r w:rsidRPr="00BC520C">
        <w:rPr>
          <w:rFonts w:ascii="Times New Roman" w:eastAsia="Calibri" w:hAnsi="Times New Roman" w:cs="Times New Roman"/>
          <w:sz w:val="24"/>
          <w:szCs w:val="24"/>
        </w:rPr>
        <w:t>Przebudowa i rozbudowa stacji uzdatniania wody w Kwiatkowicach wraz z budową przydomowych oczyszczalni ścieków oraz zakup agregatu prądotwórczego do stacji uzdatniania wody</w:t>
      </w:r>
      <w:r w:rsidR="00394D46">
        <w:rPr>
          <w:rFonts w:ascii="Times New Roman" w:eastAsia="Calibri" w:hAnsi="Times New Roman" w:cs="Times New Roman"/>
          <w:sz w:val="24"/>
          <w:szCs w:val="24"/>
        </w:rPr>
        <w:t xml:space="preserve"> w Marianowie</w:t>
      </w:r>
      <w:r w:rsidRPr="00BC520C">
        <w:rPr>
          <w:rFonts w:ascii="Times New Roman" w:eastAsia="Calibri" w:hAnsi="Times New Roman" w:cs="Times New Roman"/>
          <w:sz w:val="24"/>
          <w:szCs w:val="24"/>
          <w:lang w:eastAsia="ar-SA"/>
        </w:rPr>
        <w:t>”. Inwestycja będzie prowadzona na działce nr 209/2, obręb</w:t>
      </w:r>
      <w:r w:rsidRPr="00FF1046">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Kwiatkowice</w:t>
      </w:r>
      <w:r w:rsidRPr="00FF1046">
        <w:rPr>
          <w:rFonts w:ascii="Times New Roman" w:eastAsia="Calibri" w:hAnsi="Times New Roman" w:cs="Times New Roman"/>
          <w:sz w:val="24"/>
          <w:szCs w:val="24"/>
          <w:lang w:eastAsia="ar-SA"/>
        </w:rPr>
        <w:t xml:space="preserve">, gmina </w:t>
      </w:r>
      <w:r>
        <w:rPr>
          <w:rFonts w:ascii="Times New Roman" w:eastAsia="Calibri" w:hAnsi="Times New Roman" w:cs="Times New Roman"/>
          <w:sz w:val="24"/>
          <w:szCs w:val="24"/>
          <w:lang w:eastAsia="ar-SA"/>
        </w:rPr>
        <w:t>Wodzierady</w:t>
      </w:r>
      <w:r w:rsidRPr="00FF1046">
        <w:rPr>
          <w:rFonts w:ascii="Times New Roman" w:eastAsia="Calibri" w:hAnsi="Times New Roman" w:cs="Times New Roman"/>
          <w:sz w:val="24"/>
          <w:szCs w:val="24"/>
          <w:lang w:eastAsia="ar-SA"/>
        </w:rPr>
        <w:t xml:space="preserve">, w powiecie </w:t>
      </w:r>
      <w:r>
        <w:rPr>
          <w:rFonts w:ascii="Times New Roman" w:eastAsia="Calibri" w:hAnsi="Times New Roman" w:cs="Times New Roman"/>
          <w:sz w:val="24"/>
          <w:szCs w:val="24"/>
          <w:lang w:eastAsia="ar-SA"/>
        </w:rPr>
        <w:t>łaskim</w:t>
      </w:r>
      <w:r w:rsidRPr="00FF1046">
        <w:rPr>
          <w:rFonts w:ascii="Times New Roman" w:eastAsia="Calibri" w:hAnsi="Times New Roman" w:cs="Times New Roman"/>
          <w:sz w:val="24"/>
          <w:szCs w:val="24"/>
          <w:lang w:eastAsia="ar-SA"/>
        </w:rPr>
        <w:t xml:space="preserve"> w województwie </w:t>
      </w:r>
      <w:r>
        <w:rPr>
          <w:rFonts w:ascii="Times New Roman" w:eastAsia="Calibri" w:hAnsi="Times New Roman" w:cs="Times New Roman"/>
          <w:sz w:val="24"/>
          <w:szCs w:val="24"/>
          <w:lang w:eastAsia="ar-SA"/>
        </w:rPr>
        <w:t>łódzkim</w:t>
      </w:r>
      <w:r w:rsidRPr="00FF1046">
        <w:rPr>
          <w:rFonts w:ascii="Times New Roman" w:eastAsia="Calibri" w:hAnsi="Times New Roman" w:cs="Times New Roman"/>
          <w:sz w:val="24"/>
          <w:szCs w:val="24"/>
          <w:lang w:eastAsia="ar-SA"/>
        </w:rPr>
        <w:t>.</w:t>
      </w:r>
      <w:r w:rsidR="009822D4">
        <w:rPr>
          <w:rFonts w:ascii="Times New Roman" w:eastAsia="Calibri" w:hAnsi="Times New Roman" w:cs="Times New Roman"/>
          <w:sz w:val="24"/>
          <w:szCs w:val="24"/>
          <w:lang w:eastAsia="ar-SA"/>
        </w:rPr>
        <w:t xml:space="preserve"> </w:t>
      </w:r>
      <w:r w:rsidR="009822D4" w:rsidRPr="00FC0494">
        <w:rPr>
          <w:rFonts w:ascii="Times New Roman" w:hAnsi="Times New Roman" w:cs="Times New Roman"/>
          <w:sz w:val="24"/>
          <w:szCs w:val="24"/>
        </w:rPr>
        <w:t>Przedmiotem inwestycji jest przebudowa i rozbudowa stacji uzdatniania wody w miejscowości Kwiatkowice ul. Szkolna 15, gm. Wodzierady – działka nr 209/2 (obręb Kwiatkowice) wraz z budową naziemnego zewnętrznego zbiornika wody V=300m3 oraz zewnętrzną instalacją wodociągową i elektroenergetyczną</w:t>
      </w:r>
      <w:r w:rsidR="00394D46">
        <w:rPr>
          <w:rFonts w:ascii="Times New Roman" w:hAnsi="Times New Roman" w:cs="Times New Roman"/>
          <w:sz w:val="24"/>
          <w:szCs w:val="24"/>
        </w:rPr>
        <w:t xml:space="preserve">, a także </w:t>
      </w:r>
      <w:r w:rsidR="00394D46" w:rsidRPr="0079028B">
        <w:rPr>
          <w:rFonts w:ascii="Times New Roman" w:eastAsia="Times New Roman" w:hAnsi="Times New Roman" w:cs="Times New Roman"/>
          <w:sz w:val="24"/>
          <w:szCs w:val="24"/>
          <w:lang w:eastAsia="pl-PL"/>
        </w:rPr>
        <w:t>wykonanie robót budowlanych polegających na budowie 20 szt. przydomowych oczyszczalni ścieków</w:t>
      </w:r>
      <w:r w:rsidR="00394D46" w:rsidRPr="009863E6">
        <w:rPr>
          <w:rFonts w:ascii="Times New Roman" w:eastAsia="Times New Roman" w:hAnsi="Times New Roman" w:cs="Times New Roman"/>
          <w:sz w:val="24"/>
          <w:szCs w:val="24"/>
          <w:lang w:eastAsia="pl-PL"/>
        </w:rPr>
        <w:t xml:space="preserve"> na terenie Gminy Wodzierady</w:t>
      </w:r>
      <w:r w:rsidR="00394D46">
        <w:rPr>
          <w:rFonts w:ascii="Times New Roman" w:eastAsia="Times New Roman" w:hAnsi="Times New Roman" w:cs="Times New Roman"/>
          <w:sz w:val="24"/>
          <w:szCs w:val="24"/>
          <w:lang w:eastAsia="pl-PL"/>
        </w:rPr>
        <w:t>, zgodnie z SWZ oraz dokumentacją techniczną.</w:t>
      </w:r>
    </w:p>
    <w:p w:rsidR="0079028B" w:rsidRPr="0079028B" w:rsidRDefault="0079028B" w:rsidP="0079028B">
      <w:pPr>
        <w:widowControl w:val="0"/>
        <w:numPr>
          <w:ilvl w:val="0"/>
          <w:numId w:val="1"/>
        </w:numPr>
        <w:suppressAutoHyphens/>
        <w:spacing w:after="0" w:line="276" w:lineRule="auto"/>
        <w:jc w:val="both"/>
        <w:rPr>
          <w:rFonts w:ascii="Times New Roman" w:eastAsia="Calibri" w:hAnsi="Times New Roman" w:cs="Times New Roman"/>
          <w:bCs/>
          <w:i/>
          <w:iCs/>
          <w:sz w:val="24"/>
          <w:szCs w:val="24"/>
          <w:lang w:eastAsia="ar-SA"/>
        </w:rPr>
      </w:pPr>
      <w:r w:rsidRPr="0079028B">
        <w:rPr>
          <w:rFonts w:ascii="Times New Roman" w:eastAsia="Calibri" w:hAnsi="Times New Roman" w:cs="Times New Roman"/>
          <w:sz w:val="24"/>
          <w:szCs w:val="24"/>
          <w:lang w:eastAsia="ar-SA"/>
        </w:rPr>
        <w:lastRenderedPageBreak/>
        <w:t>Zadanie pod nazwą: „</w:t>
      </w:r>
      <w:r w:rsidRPr="0079028B">
        <w:rPr>
          <w:rFonts w:ascii="Times New Roman" w:eastAsia="Calibri" w:hAnsi="Times New Roman" w:cs="Times New Roman"/>
          <w:sz w:val="24"/>
          <w:szCs w:val="24"/>
        </w:rPr>
        <w:t>Przebudowa i rozbudowa stacji uzdatniania wody w Kwiatkowicach wraz z budową przydomowych oczyszczalni ścieków oraz zakup agregatu prądotwórczego do stacji uzdatniania wody w Marianowie</w:t>
      </w:r>
      <w:r w:rsidRPr="0079028B">
        <w:rPr>
          <w:rFonts w:ascii="Times New Roman" w:eastAsia="Calibri" w:hAnsi="Times New Roman" w:cs="Times New Roman"/>
          <w:sz w:val="24"/>
          <w:szCs w:val="24"/>
          <w:lang w:eastAsia="ar-SA"/>
        </w:rPr>
        <w:t>”  będzie realizowane z następujących dofinansowań:</w:t>
      </w:r>
    </w:p>
    <w:p w:rsidR="0079028B" w:rsidRPr="0036732B" w:rsidRDefault="0079028B" w:rsidP="0079028B">
      <w:pPr>
        <w:tabs>
          <w:tab w:val="left" w:pos="709"/>
        </w:tabs>
        <w:spacing w:after="0" w:line="276" w:lineRule="auto"/>
        <w:ind w:left="284"/>
        <w:jc w:val="both"/>
        <w:rPr>
          <w:rFonts w:ascii="Times New Roman" w:hAnsi="Times New Roman" w:cs="Times New Roman"/>
          <w:sz w:val="24"/>
          <w:szCs w:val="24"/>
        </w:rPr>
      </w:pPr>
      <w:r w:rsidRPr="0036732B">
        <w:rPr>
          <w:rFonts w:ascii="Times New Roman" w:hAnsi="Times New Roman" w:cs="Times New Roman"/>
          <w:sz w:val="24"/>
          <w:szCs w:val="24"/>
        </w:rPr>
        <w:t>- Dofinansowanie zadania: „</w:t>
      </w:r>
      <w:r w:rsidRPr="0036732B">
        <w:rPr>
          <w:rFonts w:ascii="Times New Roman" w:hAnsi="Times New Roman" w:cs="Times New Roman"/>
          <w:bCs/>
          <w:iCs/>
          <w:sz w:val="24"/>
          <w:szCs w:val="24"/>
        </w:rPr>
        <w:t>Gospodarka wodno – ściekowa</w:t>
      </w:r>
      <w:r w:rsidRPr="0036732B">
        <w:rPr>
          <w:rFonts w:ascii="Times New Roman" w:hAnsi="Times New Roman" w:cs="Times New Roman"/>
          <w:sz w:val="24"/>
          <w:szCs w:val="24"/>
        </w:rPr>
        <w:t>” w ramach poddziałania „Wsparcie inwestycji związanych z tworzeniem, ulepszaniem lub rozbudową wszystkich rodzajów małej infrastruktury, w tym inwestycji w energię odnawialną i w oszczędzanie energii” w ramach Programu Rozwoju Obszarów Wiejskich na lata 2014 – 2020.</w:t>
      </w:r>
    </w:p>
    <w:p w:rsidR="00046640" w:rsidRPr="00BC520C" w:rsidRDefault="0079028B" w:rsidP="0079028B">
      <w:pPr>
        <w:widowControl w:val="0"/>
        <w:suppressAutoHyphens/>
        <w:spacing w:after="0" w:line="276" w:lineRule="auto"/>
        <w:ind w:left="142"/>
        <w:jc w:val="both"/>
        <w:rPr>
          <w:rFonts w:ascii="Times New Roman" w:eastAsia="Calibri" w:hAnsi="Times New Roman" w:cs="Times New Roman"/>
          <w:sz w:val="24"/>
          <w:szCs w:val="24"/>
          <w:highlight w:val="yellow"/>
          <w:lang w:eastAsia="ar-SA"/>
        </w:rPr>
      </w:pPr>
      <w:r w:rsidRPr="0036732B">
        <w:rPr>
          <w:rFonts w:ascii="Times New Roman" w:hAnsi="Times New Roman" w:cs="Times New Roman"/>
          <w:sz w:val="24"/>
          <w:szCs w:val="24"/>
        </w:rPr>
        <w:t>- Dofinansowanie w ramach Rządowego Funduszu Polski Ład: Program Inwestycji Strategicznych.</w:t>
      </w:r>
    </w:p>
    <w:p w:rsidR="00046640" w:rsidRPr="00896F3A" w:rsidRDefault="00046640" w:rsidP="0079028B">
      <w:pPr>
        <w:numPr>
          <w:ilvl w:val="0"/>
          <w:numId w:val="1"/>
        </w:numPr>
        <w:suppressAutoHyphens/>
        <w:spacing w:after="0"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Roboty będą wykonane wg załączonej dokumentacji projektowej, specyfikacji technicznych wykonania i odbioru robót, specyfikacji warunków zamówienia, przedmiaru robót (przedmiar robót spełnia funkcje pomocniczą), oferty Wykonawcy. Dokumenty te stanowią integralną część umowy. </w:t>
      </w:r>
      <w:r w:rsidRPr="00896F3A">
        <w:rPr>
          <w:rFonts w:ascii="Times New Roman" w:eastAsia="Times New Roman" w:hAnsi="Times New Roman" w:cs="Times New Roman"/>
          <w:sz w:val="24"/>
          <w:szCs w:val="24"/>
          <w:lang w:eastAsia="zh-CN"/>
        </w:rPr>
        <w:t>Przed przystąpieniem do prac należy zapoznać się szczegółowo z uwagami podanymi na rysunkach oraz z uwagami zawartymi w poszczególnych uzgodnieniach.</w:t>
      </w:r>
      <w:r>
        <w:rPr>
          <w:rFonts w:ascii="Times New Roman" w:eastAsia="Times New Roman" w:hAnsi="Times New Roman" w:cs="Times New Roman"/>
          <w:sz w:val="24"/>
          <w:szCs w:val="24"/>
          <w:lang w:eastAsia="zh-CN"/>
        </w:rPr>
        <w:t xml:space="preserve"> Roboty muszą być wykonane zgodnie z obowiązującymi przepisami, normami, a w szczególności z przepisami Prawa budowlanego, zasadami wiedzy technicznej, sztuką budowlaną, przepisami Prawa zamówień publicznych oraz na ustalonych niniejszą umową warunkach.</w:t>
      </w:r>
    </w:p>
    <w:p w:rsidR="00046640" w:rsidRPr="00896F3A" w:rsidRDefault="00046640" w:rsidP="0079028B">
      <w:pPr>
        <w:numPr>
          <w:ilvl w:val="0"/>
          <w:numId w:val="1"/>
        </w:numPr>
        <w:suppressAutoHyphens/>
        <w:spacing w:after="0" w:line="276" w:lineRule="auto"/>
        <w:jc w:val="both"/>
        <w:rPr>
          <w:rFonts w:ascii="Times New Roman" w:eastAsia="Times New Roman" w:hAnsi="Times New Roman" w:cs="Times New Roman"/>
          <w:sz w:val="24"/>
          <w:szCs w:val="24"/>
          <w:lang w:eastAsia="zh-CN"/>
        </w:rPr>
      </w:pPr>
      <w:r w:rsidRPr="00896F3A">
        <w:rPr>
          <w:rFonts w:ascii="Times New Roman" w:eastAsia="Calibri" w:hAnsi="Times New Roman" w:cs="Times New Roman"/>
          <w:sz w:val="24"/>
          <w:lang w:eastAsia="ar-SA"/>
        </w:rPr>
        <w:t xml:space="preserve">Wykonawca odpowiedzialny jest za działania, uchybienia i zaniedbania Podwykonawców, oraz jego pracowników w takim samym stopniu, jakby to były działania, uchybienia lub zaniedbania jego własnych pracowników jeżeli posługuje się podwykonawcami przy wykonywaniu przedmiotu umowy. </w:t>
      </w:r>
    </w:p>
    <w:p w:rsidR="00046640" w:rsidRPr="00896F3A" w:rsidRDefault="00046640" w:rsidP="0079028B">
      <w:pPr>
        <w:numPr>
          <w:ilvl w:val="0"/>
          <w:numId w:val="1"/>
        </w:numPr>
        <w:suppressAutoHyphens/>
        <w:spacing w:after="0" w:line="276" w:lineRule="auto"/>
        <w:jc w:val="both"/>
        <w:rPr>
          <w:rFonts w:ascii="Times New Roman" w:eastAsia="Times New Roman" w:hAnsi="Times New Roman" w:cs="Times New Roman"/>
          <w:sz w:val="24"/>
          <w:szCs w:val="24"/>
          <w:lang w:eastAsia="zh-CN"/>
        </w:rPr>
      </w:pPr>
      <w:r w:rsidRPr="00896F3A">
        <w:rPr>
          <w:rFonts w:ascii="Times New Roman" w:eastAsia="Calibri" w:hAnsi="Times New Roman" w:cs="Times New Roman"/>
          <w:sz w:val="24"/>
          <w:lang w:eastAsia="ar-SA"/>
        </w:rPr>
        <w:t xml:space="preserve">Dokumenty wymienione w ust. </w:t>
      </w:r>
      <w:r>
        <w:rPr>
          <w:rFonts w:ascii="Times New Roman" w:eastAsia="Calibri" w:hAnsi="Times New Roman" w:cs="Times New Roman"/>
          <w:sz w:val="24"/>
          <w:lang w:eastAsia="ar-SA"/>
        </w:rPr>
        <w:t>3</w:t>
      </w:r>
      <w:r w:rsidRPr="00896F3A">
        <w:rPr>
          <w:rFonts w:ascii="Times New Roman" w:eastAsia="Calibri" w:hAnsi="Times New Roman" w:cs="Times New Roman"/>
          <w:sz w:val="24"/>
          <w:lang w:eastAsia="ar-SA"/>
        </w:rPr>
        <w:t xml:space="preserve"> niniejszego paragrafu należy traktować jako wzajemnie wyjaśniające i uzupełniające się, w taki sposób, że w wyniku znalezionych dwuznaczności lub rozbieżności między tymi dokumentami, Wykonawca nie może uszczuplić zakresu i sposobu wykonywania robót.</w:t>
      </w:r>
    </w:p>
    <w:p w:rsidR="00046640" w:rsidRPr="00896F3A" w:rsidRDefault="00046640" w:rsidP="0079028B">
      <w:pPr>
        <w:numPr>
          <w:ilvl w:val="0"/>
          <w:numId w:val="1"/>
        </w:numPr>
        <w:suppressAutoHyphens/>
        <w:spacing w:after="0" w:line="276" w:lineRule="auto"/>
        <w:jc w:val="both"/>
        <w:rPr>
          <w:rFonts w:ascii="Times New Roman" w:eastAsia="Times New Roman" w:hAnsi="Times New Roman" w:cs="Times New Roman"/>
          <w:sz w:val="24"/>
          <w:szCs w:val="24"/>
          <w:lang w:eastAsia="zh-CN"/>
        </w:rPr>
      </w:pPr>
      <w:r w:rsidRPr="00896F3A">
        <w:rPr>
          <w:rFonts w:ascii="Times New Roman" w:eastAsia="Calibri" w:hAnsi="Times New Roman" w:cs="Times New Roman"/>
          <w:sz w:val="24"/>
          <w:lang w:eastAsia="ar-SA"/>
        </w:rPr>
        <w:t>Przedmiot umowy Wykonawca wykona z nowych i nieużywanych, własnych materiałów. Materiały powinny odpowiadać, co do jakości, wymogom wyrobów dopuszczonych do obrotu i stosowania w budownictwie zgodnie z obowiązującymi normami.</w:t>
      </w:r>
    </w:p>
    <w:p w:rsidR="00046640" w:rsidRPr="00896F3A" w:rsidRDefault="00046640" w:rsidP="0079028B">
      <w:pPr>
        <w:numPr>
          <w:ilvl w:val="0"/>
          <w:numId w:val="1"/>
        </w:numPr>
        <w:suppressAutoHyphens/>
        <w:spacing w:after="0" w:line="276" w:lineRule="auto"/>
        <w:jc w:val="both"/>
        <w:rPr>
          <w:rFonts w:ascii="Times New Roman" w:eastAsia="Times New Roman" w:hAnsi="Times New Roman" w:cs="Times New Roman"/>
          <w:sz w:val="24"/>
          <w:szCs w:val="24"/>
          <w:lang w:eastAsia="zh-CN"/>
        </w:rPr>
      </w:pPr>
      <w:r w:rsidRPr="00896F3A">
        <w:rPr>
          <w:rFonts w:ascii="Times New Roman" w:eastAsia="Calibri" w:hAnsi="Times New Roman" w:cs="Times New Roman"/>
          <w:sz w:val="24"/>
          <w:lang w:eastAsia="ar-SA"/>
        </w:rPr>
        <w:t>Wykonawca zamówienie przyjmuje bez zastrzeżeń i zobowiązuje się do wykonania wszystkich robót niezbędnych do realizacji przedmiotu umowy, niezależnie od tego czy wynikają wpros</w:t>
      </w:r>
      <w:r>
        <w:rPr>
          <w:rFonts w:ascii="Times New Roman" w:eastAsia="Calibri" w:hAnsi="Times New Roman" w:cs="Times New Roman"/>
          <w:sz w:val="24"/>
          <w:lang w:eastAsia="ar-SA"/>
        </w:rPr>
        <w:t>t z dokumentów wymienionych w S</w:t>
      </w:r>
      <w:r w:rsidRPr="00896F3A">
        <w:rPr>
          <w:rFonts w:ascii="Times New Roman" w:eastAsia="Calibri" w:hAnsi="Times New Roman" w:cs="Times New Roman"/>
          <w:sz w:val="24"/>
          <w:lang w:eastAsia="ar-SA"/>
        </w:rPr>
        <w:t>WZ. W przypadku braku określenia tych robót w dokumentach, ich wykonanie należy uzgodnić z Zamawiającym.</w:t>
      </w:r>
    </w:p>
    <w:p w:rsidR="00046640" w:rsidRDefault="00046640" w:rsidP="0079028B">
      <w:pPr>
        <w:numPr>
          <w:ilvl w:val="0"/>
          <w:numId w:val="1"/>
        </w:numPr>
        <w:suppressAutoHyphens/>
        <w:spacing w:after="0" w:line="276" w:lineRule="auto"/>
        <w:jc w:val="both"/>
        <w:rPr>
          <w:rFonts w:ascii="Times New Roman" w:eastAsia="Times New Roman" w:hAnsi="Times New Roman" w:cs="Times New Roman"/>
          <w:sz w:val="24"/>
          <w:szCs w:val="24"/>
          <w:lang w:eastAsia="zh-CN"/>
        </w:rPr>
      </w:pPr>
      <w:r w:rsidRPr="00896F3A">
        <w:rPr>
          <w:rFonts w:ascii="Times New Roman" w:eastAsia="Calibri" w:hAnsi="Times New Roman" w:cs="Times New Roman"/>
          <w:sz w:val="24"/>
          <w:lang w:eastAsia="ar-SA"/>
        </w:rPr>
        <w:t xml:space="preserve">Wykonawca zobowiązany jest do wykonania w ramach przedmiotu umowy czynności w zakresie obsługi geodezyjnej, w tym inwentaryzacji geodezyjnej </w:t>
      </w:r>
      <w:r w:rsidRPr="00896F3A">
        <w:rPr>
          <w:rFonts w:ascii="Times New Roman" w:eastAsia="Calibri" w:hAnsi="Times New Roman" w:cs="Times New Roman"/>
          <w:sz w:val="24"/>
          <w:lang w:eastAsia="ar-SA"/>
        </w:rPr>
        <w:lastRenderedPageBreak/>
        <w:t>powykonawczej i złożenia jej we właściwym miejscowo urzędzie geodezji i kartografii w terminie nie późniejszym niż do dnia przystąpienia do odbioru końcowego robót.</w:t>
      </w:r>
    </w:p>
    <w:p w:rsidR="00046640" w:rsidRDefault="00046640" w:rsidP="0079028B">
      <w:pPr>
        <w:numPr>
          <w:ilvl w:val="0"/>
          <w:numId w:val="1"/>
        </w:numPr>
        <w:suppressAutoHyphens/>
        <w:spacing w:after="0" w:line="276" w:lineRule="auto"/>
        <w:jc w:val="both"/>
        <w:rPr>
          <w:rFonts w:ascii="Times New Roman" w:eastAsia="Times New Roman" w:hAnsi="Times New Roman" w:cs="Times New Roman"/>
          <w:sz w:val="24"/>
          <w:szCs w:val="24"/>
          <w:lang w:eastAsia="zh-CN"/>
        </w:rPr>
      </w:pPr>
      <w:r w:rsidRPr="00FF1046">
        <w:rPr>
          <w:rFonts w:ascii="Times New Roman" w:eastAsia="Arial Unicode MS" w:hAnsi="Times New Roman" w:cs="Times New Roman"/>
          <w:kern w:val="2"/>
          <w:sz w:val="24"/>
          <w:szCs w:val="24"/>
          <w:lang w:eastAsia="ar-SA"/>
        </w:rPr>
        <w:t xml:space="preserve">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p>
    <w:p w:rsidR="00046640" w:rsidRPr="008A0A4C" w:rsidRDefault="00046640" w:rsidP="0079028B">
      <w:pPr>
        <w:numPr>
          <w:ilvl w:val="0"/>
          <w:numId w:val="1"/>
        </w:numPr>
        <w:suppressAutoHyphens/>
        <w:spacing w:after="0" w:line="276" w:lineRule="auto"/>
        <w:jc w:val="both"/>
        <w:rPr>
          <w:rFonts w:ascii="Times New Roman" w:eastAsia="Times New Roman" w:hAnsi="Times New Roman" w:cs="Times New Roman"/>
          <w:sz w:val="24"/>
          <w:szCs w:val="24"/>
          <w:lang w:eastAsia="zh-CN"/>
        </w:rPr>
      </w:pPr>
      <w:r w:rsidRPr="009462E0">
        <w:rPr>
          <w:rFonts w:ascii="Times New Roman" w:eastAsia="Times New Roman" w:hAnsi="Times New Roman" w:cs="Times New Roman"/>
          <w:kern w:val="2"/>
          <w:sz w:val="24"/>
          <w:szCs w:val="24"/>
          <w:lang w:eastAsia="ar-SA"/>
        </w:rPr>
        <w:t>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w:t>
      </w:r>
      <w:r w:rsidR="00357643">
        <w:rPr>
          <w:rFonts w:ascii="Times New Roman" w:eastAsia="Times New Roman" w:hAnsi="Times New Roman" w:cs="Times New Roman"/>
          <w:kern w:val="2"/>
          <w:sz w:val="24"/>
          <w:szCs w:val="24"/>
          <w:lang w:eastAsia="ar-SA"/>
        </w:rPr>
        <w:t xml:space="preserve">a wartości tych robót </w:t>
      </w:r>
      <w:r w:rsidR="00357643" w:rsidRPr="008A0A4C">
        <w:rPr>
          <w:rFonts w:ascii="Times New Roman" w:eastAsia="Times New Roman" w:hAnsi="Times New Roman" w:cs="Times New Roman"/>
          <w:kern w:val="2"/>
          <w:sz w:val="24"/>
          <w:szCs w:val="24"/>
          <w:lang w:eastAsia="ar-SA"/>
        </w:rPr>
        <w:t>określa §</w:t>
      </w:r>
      <w:r w:rsidRPr="008A0A4C">
        <w:rPr>
          <w:rFonts w:ascii="Times New Roman" w:eastAsia="Times New Roman" w:hAnsi="Times New Roman" w:cs="Times New Roman"/>
          <w:kern w:val="2"/>
          <w:sz w:val="24"/>
          <w:szCs w:val="24"/>
          <w:lang w:eastAsia="ar-SA"/>
        </w:rPr>
        <w:t>13 ust. 5 niniejszej umowy.</w:t>
      </w:r>
    </w:p>
    <w:p w:rsidR="00046640" w:rsidRPr="009462E0" w:rsidRDefault="00046640" w:rsidP="0079028B">
      <w:pPr>
        <w:numPr>
          <w:ilvl w:val="0"/>
          <w:numId w:val="1"/>
        </w:numPr>
        <w:suppressAutoHyphens/>
        <w:spacing w:after="0" w:line="276" w:lineRule="auto"/>
        <w:jc w:val="both"/>
        <w:rPr>
          <w:rFonts w:ascii="Times New Roman" w:eastAsia="Times New Roman" w:hAnsi="Times New Roman" w:cs="Times New Roman"/>
          <w:sz w:val="24"/>
          <w:szCs w:val="24"/>
          <w:lang w:eastAsia="zh-CN"/>
        </w:rPr>
      </w:pPr>
      <w:r w:rsidRPr="009462E0">
        <w:rPr>
          <w:rFonts w:ascii="Times New Roman" w:hAnsi="Times New Roman" w:cs="Times New Roman"/>
          <w:kern w:val="2"/>
          <w:sz w:val="24"/>
          <w:szCs w:val="24"/>
          <w:lang w:eastAsia="ar-SA"/>
        </w:rPr>
        <w:t>Zamawiający dopuszcza wprowadzenie zamiany materiałów i urządzeń przedstawionych w ofercie pod warunkiem, że zmiany te będą korzystne dla Zamawiającego.</w:t>
      </w:r>
    </w:p>
    <w:p w:rsidR="00046640" w:rsidRPr="00DE585D" w:rsidRDefault="00046640" w:rsidP="00046640">
      <w:pPr>
        <w:tabs>
          <w:tab w:val="left" w:pos="284"/>
          <w:tab w:val="center" w:pos="4820"/>
          <w:tab w:val="right" w:pos="9356"/>
        </w:tabs>
        <w:suppressAutoHyphens/>
        <w:spacing w:after="0" w:line="276" w:lineRule="auto"/>
        <w:jc w:val="both"/>
        <w:rPr>
          <w:rFonts w:ascii="Times New Roman" w:hAnsi="Times New Roman" w:cs="Times New Roman"/>
          <w:kern w:val="2"/>
          <w:sz w:val="24"/>
          <w:szCs w:val="24"/>
          <w:lang w:eastAsia="ar-SA"/>
        </w:rPr>
      </w:pPr>
      <w:r w:rsidRPr="00DE585D">
        <w:rPr>
          <w:rFonts w:ascii="Times New Roman" w:hAnsi="Times New Roman" w:cs="Times New Roman"/>
          <w:kern w:val="2"/>
          <w:sz w:val="24"/>
          <w:szCs w:val="24"/>
          <w:lang w:eastAsia="ar-SA"/>
        </w:rPr>
        <w:tab/>
        <w:t>Będą to, przykładowo, okoliczności:</w:t>
      </w:r>
    </w:p>
    <w:p w:rsidR="00046640" w:rsidRDefault="00046640" w:rsidP="00046640">
      <w:pPr>
        <w:pStyle w:val="Akapitzlist"/>
        <w:numPr>
          <w:ilvl w:val="0"/>
          <w:numId w:val="2"/>
        </w:numPr>
        <w:tabs>
          <w:tab w:val="left" w:pos="567"/>
        </w:tabs>
        <w:suppressAutoHyphens/>
        <w:spacing w:after="0" w:line="276" w:lineRule="auto"/>
        <w:jc w:val="both"/>
        <w:rPr>
          <w:rFonts w:ascii="Times New Roman" w:eastAsia="Times New Roman" w:hAnsi="Times New Roman" w:cs="Times New Roman"/>
          <w:kern w:val="2"/>
          <w:sz w:val="24"/>
          <w:szCs w:val="24"/>
          <w:lang w:eastAsia="ar-SA"/>
        </w:rPr>
      </w:pPr>
      <w:r w:rsidRPr="009462E0">
        <w:rPr>
          <w:rFonts w:ascii="Times New Roman" w:eastAsia="Times New Roman" w:hAnsi="Times New Roman" w:cs="Times New Roman"/>
          <w:kern w:val="2"/>
          <w:sz w:val="24"/>
          <w:szCs w:val="24"/>
          <w:lang w:eastAsia="ar-SA"/>
        </w:rPr>
        <w:t>powodujące obniżenie kosztu ponoszonego przez Zamawiającego na eksploatację i konserwację wykonanego przedmiotu umowy;</w:t>
      </w:r>
    </w:p>
    <w:p w:rsidR="00046640" w:rsidRDefault="00046640" w:rsidP="00046640">
      <w:pPr>
        <w:pStyle w:val="Akapitzlist"/>
        <w:numPr>
          <w:ilvl w:val="0"/>
          <w:numId w:val="2"/>
        </w:numPr>
        <w:tabs>
          <w:tab w:val="left" w:pos="567"/>
        </w:tabs>
        <w:suppressAutoHyphens/>
        <w:spacing w:after="0" w:line="276" w:lineRule="auto"/>
        <w:jc w:val="both"/>
        <w:rPr>
          <w:rFonts w:ascii="Times New Roman" w:eastAsia="Times New Roman" w:hAnsi="Times New Roman" w:cs="Times New Roman"/>
          <w:kern w:val="2"/>
          <w:sz w:val="24"/>
          <w:szCs w:val="24"/>
          <w:lang w:eastAsia="ar-SA"/>
        </w:rPr>
      </w:pPr>
      <w:r w:rsidRPr="009462E0">
        <w:rPr>
          <w:rFonts w:ascii="Times New Roman" w:eastAsia="Times New Roman" w:hAnsi="Times New Roman" w:cs="Times New Roman"/>
          <w:kern w:val="2"/>
          <w:sz w:val="24"/>
          <w:szCs w:val="24"/>
          <w:lang w:eastAsia="ar-SA"/>
        </w:rPr>
        <w:t>powodujące poprawienie parametrów technicznych;</w:t>
      </w:r>
    </w:p>
    <w:p w:rsidR="00046640" w:rsidRPr="009462E0" w:rsidRDefault="00046640" w:rsidP="00046640">
      <w:pPr>
        <w:pStyle w:val="Akapitzlist"/>
        <w:numPr>
          <w:ilvl w:val="0"/>
          <w:numId w:val="2"/>
        </w:numPr>
        <w:tabs>
          <w:tab w:val="left" w:pos="567"/>
        </w:tabs>
        <w:suppressAutoHyphens/>
        <w:spacing w:after="0" w:line="276" w:lineRule="auto"/>
        <w:jc w:val="both"/>
        <w:rPr>
          <w:rFonts w:ascii="Times New Roman" w:eastAsia="Times New Roman" w:hAnsi="Times New Roman" w:cs="Times New Roman"/>
          <w:kern w:val="2"/>
          <w:sz w:val="24"/>
          <w:szCs w:val="24"/>
          <w:lang w:eastAsia="ar-SA"/>
        </w:rPr>
      </w:pPr>
      <w:r w:rsidRPr="009462E0">
        <w:rPr>
          <w:rFonts w:ascii="Times New Roman" w:eastAsia="Times New Roman" w:hAnsi="Times New Roman" w:cs="Times New Roman"/>
          <w:kern w:val="2"/>
          <w:sz w:val="24"/>
          <w:szCs w:val="24"/>
          <w:lang w:eastAsia="ar-SA"/>
        </w:rPr>
        <w:t>wynikające z aktualizacji rozwiązań z uwagi na postęp technologiczny lub zmiany obowiązujących przepisów.</w:t>
      </w:r>
    </w:p>
    <w:p w:rsidR="00046640" w:rsidRDefault="00046640" w:rsidP="00046640">
      <w:pPr>
        <w:suppressAutoHyphens/>
        <w:spacing w:after="0" w:line="276" w:lineRule="auto"/>
        <w:ind w:left="284"/>
        <w:jc w:val="both"/>
        <w:rPr>
          <w:rFonts w:ascii="Times New Roman" w:eastAsia="Times New Roman" w:hAnsi="Times New Roman" w:cs="Times New Roman"/>
          <w:kern w:val="2"/>
          <w:sz w:val="24"/>
          <w:szCs w:val="24"/>
          <w:lang w:eastAsia="ar-SA"/>
        </w:rPr>
      </w:pPr>
      <w:r w:rsidRPr="00DE585D">
        <w:rPr>
          <w:rFonts w:ascii="Times New Roman" w:eastAsia="Times New Roman" w:hAnsi="Times New Roman" w:cs="Times New Roman"/>
          <w:kern w:val="2"/>
          <w:sz w:val="24"/>
          <w:szCs w:val="24"/>
          <w:lang w:eastAsia="ar-SA"/>
        </w:rPr>
        <w:t>Dodatkowo możliwa jest zmiana producenta poszczególnych materiałów i urządzeń przedstawionych w ofercie pod warunkiem, że zmiana ta nie spowoduje obniżenia parametrów tych materiałów lub urządzeń.</w:t>
      </w:r>
    </w:p>
    <w:p w:rsidR="00046640" w:rsidRDefault="00046640" w:rsidP="00046640">
      <w:pPr>
        <w:suppressAutoHyphens/>
        <w:spacing w:after="0" w:line="276" w:lineRule="auto"/>
        <w:ind w:left="284"/>
        <w:jc w:val="both"/>
        <w:rPr>
          <w:rFonts w:ascii="Times New Roman" w:eastAsia="Times New Roman" w:hAnsi="Times New Roman" w:cs="Times New Roman"/>
          <w:kern w:val="2"/>
          <w:sz w:val="24"/>
          <w:szCs w:val="24"/>
          <w:lang w:eastAsia="ar-SA"/>
        </w:rPr>
      </w:pPr>
      <w:r w:rsidRPr="00DE585D">
        <w:rPr>
          <w:rFonts w:ascii="Times New Roman" w:eastAsia="Times New Roman" w:hAnsi="Times New Roman" w:cs="Times New Roman"/>
          <w:kern w:val="2"/>
          <w:sz w:val="24"/>
          <w:szCs w:val="24"/>
          <w:lang w:eastAsia="ar-SA"/>
        </w:rPr>
        <w:t xml:space="preserve">Zmiany, o których mowa w ust. </w:t>
      </w:r>
      <w:r>
        <w:rPr>
          <w:rFonts w:ascii="Times New Roman" w:eastAsia="Times New Roman" w:hAnsi="Times New Roman" w:cs="Times New Roman"/>
          <w:kern w:val="2"/>
          <w:sz w:val="24"/>
          <w:szCs w:val="24"/>
          <w:lang w:eastAsia="ar-SA"/>
        </w:rPr>
        <w:t>9</w:t>
      </w:r>
      <w:r w:rsidRPr="00DE585D">
        <w:rPr>
          <w:rFonts w:ascii="Times New Roman" w:eastAsia="Times New Roman" w:hAnsi="Times New Roman" w:cs="Times New Roman"/>
          <w:kern w:val="2"/>
          <w:sz w:val="24"/>
          <w:szCs w:val="24"/>
          <w:lang w:eastAsia="ar-SA"/>
        </w:rPr>
        <w:t xml:space="preserve">, </w:t>
      </w:r>
      <w:r>
        <w:rPr>
          <w:rFonts w:ascii="Times New Roman" w:eastAsia="Times New Roman" w:hAnsi="Times New Roman" w:cs="Times New Roman"/>
          <w:kern w:val="2"/>
          <w:sz w:val="24"/>
          <w:szCs w:val="24"/>
          <w:lang w:eastAsia="ar-SA"/>
        </w:rPr>
        <w:t>10</w:t>
      </w:r>
      <w:r w:rsidRPr="00DE585D">
        <w:rPr>
          <w:rFonts w:ascii="Times New Roman" w:eastAsia="Times New Roman" w:hAnsi="Times New Roman" w:cs="Times New Roman"/>
          <w:kern w:val="2"/>
          <w:sz w:val="24"/>
          <w:szCs w:val="24"/>
          <w:lang w:eastAsia="ar-SA"/>
        </w:rPr>
        <w:t xml:space="preserve"> i </w:t>
      </w:r>
      <w:r>
        <w:rPr>
          <w:rFonts w:ascii="Times New Roman" w:eastAsia="Times New Roman" w:hAnsi="Times New Roman" w:cs="Times New Roman"/>
          <w:kern w:val="2"/>
          <w:sz w:val="24"/>
          <w:szCs w:val="24"/>
          <w:lang w:eastAsia="ar-SA"/>
        </w:rPr>
        <w:t>11</w:t>
      </w:r>
      <w:r w:rsidRPr="00DE585D">
        <w:rPr>
          <w:rFonts w:ascii="Times New Roman" w:eastAsia="Times New Roman" w:hAnsi="Times New Roman" w:cs="Times New Roman"/>
          <w:kern w:val="2"/>
          <w:sz w:val="24"/>
          <w:szCs w:val="24"/>
          <w:lang w:eastAsia="ar-SA"/>
        </w:rPr>
        <w:t xml:space="preserve"> niniejszego paragrafu muszą być każdorazowo zatwierdzone przez Zamawiająceg</w:t>
      </w:r>
      <w:r>
        <w:rPr>
          <w:rFonts w:ascii="Times New Roman" w:eastAsia="Times New Roman" w:hAnsi="Times New Roman" w:cs="Times New Roman"/>
          <w:kern w:val="2"/>
          <w:sz w:val="24"/>
          <w:szCs w:val="24"/>
          <w:lang w:eastAsia="ar-SA"/>
        </w:rPr>
        <w:t>o w porozumieniu z Projektantem i Inspektorem nadzoru inwestorskiego.</w:t>
      </w:r>
    </w:p>
    <w:p w:rsidR="00046640" w:rsidRPr="008A0A4C" w:rsidRDefault="00046640" w:rsidP="0079028B">
      <w:pPr>
        <w:pStyle w:val="Akapitzlist"/>
        <w:numPr>
          <w:ilvl w:val="0"/>
          <w:numId w:val="1"/>
        </w:numPr>
        <w:suppressAutoHyphens/>
        <w:spacing w:after="0" w:line="276" w:lineRule="auto"/>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Z</w:t>
      </w:r>
      <w:r w:rsidRPr="009462E0">
        <w:rPr>
          <w:rFonts w:ascii="Times New Roman" w:eastAsia="Times New Roman" w:hAnsi="Times New Roman" w:cs="Times New Roman"/>
          <w:kern w:val="2"/>
          <w:sz w:val="24"/>
          <w:szCs w:val="24"/>
          <w:lang w:eastAsia="ar-SA"/>
        </w:rPr>
        <w:t xml:space="preserve">miany, o których mowa w ust. </w:t>
      </w:r>
      <w:r>
        <w:rPr>
          <w:rFonts w:ascii="Times New Roman" w:eastAsia="Times New Roman" w:hAnsi="Times New Roman" w:cs="Times New Roman"/>
          <w:kern w:val="2"/>
          <w:sz w:val="24"/>
          <w:szCs w:val="24"/>
          <w:lang w:eastAsia="ar-SA"/>
        </w:rPr>
        <w:t>9</w:t>
      </w:r>
      <w:r w:rsidRPr="009462E0">
        <w:rPr>
          <w:rFonts w:ascii="Times New Roman" w:eastAsia="Times New Roman" w:hAnsi="Times New Roman" w:cs="Times New Roman"/>
          <w:kern w:val="2"/>
          <w:sz w:val="24"/>
          <w:szCs w:val="24"/>
          <w:lang w:eastAsia="ar-SA"/>
        </w:rPr>
        <w:t xml:space="preserve"> i </w:t>
      </w:r>
      <w:r>
        <w:rPr>
          <w:rFonts w:ascii="Times New Roman" w:eastAsia="Times New Roman" w:hAnsi="Times New Roman" w:cs="Times New Roman"/>
          <w:kern w:val="2"/>
          <w:sz w:val="24"/>
          <w:szCs w:val="24"/>
          <w:lang w:eastAsia="ar-SA"/>
        </w:rPr>
        <w:t>11</w:t>
      </w:r>
      <w:r w:rsidRPr="009462E0">
        <w:rPr>
          <w:rFonts w:ascii="Times New Roman" w:eastAsia="Times New Roman" w:hAnsi="Times New Roman" w:cs="Times New Roman"/>
          <w:kern w:val="2"/>
          <w:sz w:val="24"/>
          <w:szCs w:val="24"/>
          <w:lang w:eastAsia="ar-SA"/>
        </w:rPr>
        <w:t xml:space="preserve"> niniejszego paragrafu nie spowodują </w:t>
      </w:r>
      <w:r w:rsidRPr="008A0A4C">
        <w:rPr>
          <w:rFonts w:ascii="Times New Roman" w:eastAsia="Times New Roman" w:hAnsi="Times New Roman" w:cs="Times New Roman"/>
          <w:kern w:val="2"/>
          <w:sz w:val="24"/>
          <w:szCs w:val="24"/>
          <w:lang w:eastAsia="ar-SA"/>
        </w:rPr>
        <w:t>zmiany ceny wykonania prze</w:t>
      </w:r>
      <w:r w:rsidR="00357643" w:rsidRPr="008A0A4C">
        <w:rPr>
          <w:rFonts w:ascii="Times New Roman" w:eastAsia="Times New Roman" w:hAnsi="Times New Roman" w:cs="Times New Roman"/>
          <w:kern w:val="2"/>
          <w:sz w:val="24"/>
          <w:szCs w:val="24"/>
          <w:lang w:eastAsia="ar-SA"/>
        </w:rPr>
        <w:t>dmiotu umowy, o której mowa w §</w:t>
      </w:r>
      <w:r w:rsidRPr="008A0A4C">
        <w:rPr>
          <w:rFonts w:ascii="Times New Roman" w:eastAsia="Times New Roman" w:hAnsi="Times New Roman" w:cs="Times New Roman"/>
          <w:kern w:val="2"/>
          <w:sz w:val="24"/>
          <w:szCs w:val="24"/>
          <w:lang w:eastAsia="ar-SA"/>
        </w:rPr>
        <w:t>3 ust. 1 niniejszej umowy.</w:t>
      </w:r>
    </w:p>
    <w:p w:rsidR="00046640" w:rsidRPr="009462E0" w:rsidRDefault="00046640" w:rsidP="0079028B">
      <w:pPr>
        <w:pStyle w:val="Akapitzlist"/>
        <w:numPr>
          <w:ilvl w:val="0"/>
          <w:numId w:val="1"/>
        </w:numPr>
        <w:suppressAutoHyphens/>
        <w:spacing w:after="0" w:line="276" w:lineRule="auto"/>
        <w:jc w:val="both"/>
        <w:rPr>
          <w:rFonts w:ascii="Times New Roman" w:eastAsia="Times New Roman" w:hAnsi="Times New Roman" w:cs="Times New Roman"/>
          <w:kern w:val="2"/>
          <w:sz w:val="24"/>
          <w:szCs w:val="24"/>
          <w:lang w:eastAsia="ar-SA"/>
        </w:rPr>
      </w:pPr>
      <w:r w:rsidRPr="009462E0">
        <w:rPr>
          <w:rFonts w:ascii="Times New Roman" w:hAnsi="Times New Roman" w:cs="Times New Roman"/>
          <w:bCs/>
          <w:kern w:val="2"/>
          <w:sz w:val="24"/>
          <w:szCs w:val="24"/>
          <w:lang w:eastAsia="ar-SA"/>
        </w:rPr>
        <w:t xml:space="preserve">Wykonawca zobowiązany jest do </w:t>
      </w:r>
      <w:r w:rsidRPr="009462E0">
        <w:rPr>
          <w:rFonts w:ascii="Times New Roman" w:hAnsi="Times New Roman" w:cs="Times New Roman"/>
          <w:kern w:val="2"/>
          <w:sz w:val="24"/>
          <w:szCs w:val="24"/>
          <w:lang w:eastAsia="ar-SA"/>
        </w:rPr>
        <w:t>wykonania i przedłożenia Zamawiającemu, w terminie do 14 dni od daty podpisania umowy, następujących dokumentów:</w:t>
      </w:r>
    </w:p>
    <w:p w:rsidR="00046640" w:rsidRPr="00DE585D" w:rsidRDefault="00046640" w:rsidP="00046640">
      <w:pPr>
        <w:tabs>
          <w:tab w:val="left" w:pos="708"/>
          <w:tab w:val="center" w:pos="4536"/>
          <w:tab w:val="right" w:pos="9072"/>
        </w:tabs>
        <w:suppressAutoHyphens/>
        <w:spacing w:after="0" w:line="276" w:lineRule="auto"/>
        <w:ind w:left="527" w:hanging="255"/>
        <w:jc w:val="both"/>
        <w:rPr>
          <w:rFonts w:ascii="Times New Roman" w:hAnsi="Times New Roman" w:cs="Times New Roman"/>
          <w:iCs/>
          <w:kern w:val="2"/>
          <w:sz w:val="24"/>
          <w:szCs w:val="24"/>
          <w:lang w:eastAsia="ar-SA"/>
        </w:rPr>
      </w:pPr>
      <w:r w:rsidRPr="00DE585D">
        <w:rPr>
          <w:rFonts w:ascii="Times New Roman" w:hAnsi="Times New Roman" w:cs="Times New Roman"/>
          <w:kern w:val="2"/>
          <w:sz w:val="24"/>
          <w:szCs w:val="24"/>
          <w:lang w:eastAsia="ar-SA"/>
        </w:rPr>
        <w:t>a) </w:t>
      </w:r>
      <w:r w:rsidRPr="009462E0">
        <w:rPr>
          <w:rFonts w:ascii="Times New Roman" w:hAnsi="Times New Roman" w:cs="Times New Roman"/>
          <w:kern w:val="2"/>
          <w:sz w:val="24"/>
          <w:szCs w:val="24"/>
          <w:lang w:eastAsia="ar-SA"/>
        </w:rPr>
        <w:t>kosztorysu</w:t>
      </w:r>
      <w:r w:rsidRPr="00DE585D">
        <w:rPr>
          <w:rFonts w:ascii="Times New Roman" w:hAnsi="Times New Roman" w:cs="Times New Roman"/>
          <w:kern w:val="2"/>
          <w:sz w:val="24"/>
          <w:szCs w:val="24"/>
          <w:lang w:eastAsia="ar-SA"/>
        </w:rPr>
        <w:t xml:space="preserve"> opracowanego metodą kalkulacji szczegółowej zgodnie z Rozporządzeniem Ministra Rozwoju Regionalnego i B</w:t>
      </w:r>
      <w:r w:rsidR="00357643">
        <w:rPr>
          <w:rFonts w:ascii="Times New Roman" w:hAnsi="Times New Roman" w:cs="Times New Roman"/>
          <w:kern w:val="2"/>
          <w:sz w:val="24"/>
          <w:szCs w:val="24"/>
          <w:lang w:eastAsia="ar-SA"/>
        </w:rPr>
        <w:t>udownictwa z dnia 13 lipca 2001</w:t>
      </w:r>
      <w:r w:rsidRPr="00DE585D">
        <w:rPr>
          <w:rFonts w:ascii="Times New Roman" w:hAnsi="Times New Roman" w:cs="Times New Roman"/>
          <w:kern w:val="2"/>
          <w:sz w:val="24"/>
          <w:szCs w:val="24"/>
          <w:lang w:eastAsia="ar-SA"/>
        </w:rPr>
        <w:t xml:space="preserve">r. w sprawie metod kosztorysowania obiektów i robót budowlanych (Dz. U. Nr 80, poz. 867). Ponieważ </w:t>
      </w:r>
      <w:r w:rsidRPr="008A0A4C">
        <w:rPr>
          <w:rFonts w:ascii="Times New Roman" w:hAnsi="Times New Roman" w:cs="Times New Roman"/>
          <w:kern w:val="2"/>
          <w:sz w:val="24"/>
          <w:szCs w:val="24"/>
          <w:lang w:eastAsia="ar-SA"/>
        </w:rPr>
        <w:t xml:space="preserve">obowiązującym wynagrodzeniem jest wynagrodzenie ryczałtowe, kosztorys ten będzie </w:t>
      </w:r>
      <w:r w:rsidRPr="008A0A4C">
        <w:rPr>
          <w:rFonts w:ascii="Times New Roman" w:hAnsi="Times New Roman" w:cs="Times New Roman"/>
          <w:kern w:val="2"/>
          <w:sz w:val="24"/>
          <w:szCs w:val="24"/>
          <w:lang w:eastAsia="ar-SA"/>
        </w:rPr>
        <w:lastRenderedPageBreak/>
        <w:t>wykorzystywany do obliczenia należnego wynagrodzenia Wykonawcy w przypadku odstąpienia od umowy, a w</w:t>
      </w:r>
      <w:r w:rsidR="00357643" w:rsidRPr="008A0A4C">
        <w:rPr>
          <w:rFonts w:ascii="Times New Roman" w:hAnsi="Times New Roman" w:cs="Times New Roman"/>
          <w:kern w:val="2"/>
          <w:sz w:val="24"/>
          <w:szCs w:val="24"/>
          <w:lang w:eastAsia="ar-SA"/>
        </w:rPr>
        <w:t>ięc w sytuacji uregulowanej w §</w:t>
      </w:r>
      <w:r w:rsidRPr="008A0A4C">
        <w:rPr>
          <w:rFonts w:ascii="Times New Roman" w:hAnsi="Times New Roman" w:cs="Times New Roman"/>
          <w:kern w:val="2"/>
          <w:sz w:val="24"/>
          <w:szCs w:val="24"/>
          <w:lang w:eastAsia="ar-SA"/>
        </w:rPr>
        <w:t>13 umowy. Będzie on także podstawą do rozliczania</w:t>
      </w:r>
      <w:r w:rsidRPr="008A0A4C">
        <w:rPr>
          <w:rFonts w:ascii="Times New Roman" w:hAnsi="Times New Roman" w:cs="Times New Roman"/>
          <w:iCs/>
          <w:kern w:val="2"/>
          <w:sz w:val="24"/>
          <w:szCs w:val="24"/>
          <w:lang w:eastAsia="ar-SA"/>
        </w:rPr>
        <w:t xml:space="preserve"> „dodatkowych robót budowlanych” wykraczających poza</w:t>
      </w:r>
      <w:r w:rsidRPr="00DE585D">
        <w:rPr>
          <w:rFonts w:ascii="Times New Roman" w:hAnsi="Times New Roman" w:cs="Times New Roman"/>
          <w:iCs/>
          <w:kern w:val="2"/>
          <w:sz w:val="24"/>
          <w:szCs w:val="24"/>
          <w:lang w:eastAsia="ar-SA"/>
        </w:rPr>
        <w:t xml:space="preserve"> określenie przedmiotu zamówienia podstawowego w sytuacji gdy umowa zostanie zmieniona (aneksowana) na podstawie  art. 455 ust. 1 pkt 3 lub art. 455 ust. 2 ustawy </w:t>
      </w:r>
      <w:r w:rsidRPr="008A0A4C">
        <w:rPr>
          <w:rFonts w:ascii="Times New Roman" w:hAnsi="Times New Roman" w:cs="Times New Roman"/>
          <w:iCs/>
          <w:kern w:val="2"/>
          <w:sz w:val="24"/>
          <w:szCs w:val="24"/>
          <w:lang w:eastAsia="ar-SA"/>
        </w:rPr>
        <w:t>Pzp. Szczegółowo zostało to opisane w § 4 niniejszej umowy.</w:t>
      </w:r>
      <w:r w:rsidRPr="00DE585D">
        <w:rPr>
          <w:rFonts w:ascii="Times New Roman" w:hAnsi="Times New Roman" w:cs="Times New Roman"/>
          <w:iCs/>
          <w:kern w:val="2"/>
          <w:sz w:val="24"/>
          <w:szCs w:val="24"/>
          <w:lang w:eastAsia="ar-SA"/>
        </w:rPr>
        <w:t xml:space="preserve"> </w:t>
      </w:r>
    </w:p>
    <w:p w:rsidR="00046640" w:rsidRPr="00DE585D" w:rsidRDefault="00046640" w:rsidP="00046640">
      <w:pPr>
        <w:tabs>
          <w:tab w:val="left" w:pos="567"/>
          <w:tab w:val="center" w:pos="4536"/>
          <w:tab w:val="right" w:pos="9072"/>
        </w:tabs>
        <w:suppressAutoHyphens/>
        <w:spacing w:after="0" w:line="276" w:lineRule="auto"/>
        <w:ind w:left="527" w:hanging="255"/>
        <w:jc w:val="both"/>
        <w:rPr>
          <w:rFonts w:ascii="Times New Roman" w:hAnsi="Times New Roman" w:cs="Times New Roman"/>
          <w:kern w:val="2"/>
          <w:sz w:val="24"/>
          <w:szCs w:val="24"/>
          <w:lang w:eastAsia="ar-SA"/>
        </w:rPr>
      </w:pPr>
      <w:r w:rsidRPr="00DE585D">
        <w:rPr>
          <w:rFonts w:ascii="Times New Roman" w:hAnsi="Times New Roman" w:cs="Times New Roman"/>
          <w:kern w:val="2"/>
          <w:sz w:val="24"/>
          <w:szCs w:val="24"/>
          <w:lang w:eastAsia="ar-SA"/>
        </w:rPr>
        <w:t>b) </w:t>
      </w:r>
      <w:r w:rsidRPr="009462E0">
        <w:rPr>
          <w:rFonts w:ascii="Times New Roman" w:hAnsi="Times New Roman" w:cs="Times New Roman"/>
          <w:kern w:val="2"/>
          <w:sz w:val="24"/>
          <w:szCs w:val="24"/>
          <w:lang w:eastAsia="ar-SA"/>
        </w:rPr>
        <w:t>harmonogramu rzeczowo</w:t>
      </w:r>
      <w:r>
        <w:rPr>
          <w:rFonts w:ascii="Times New Roman" w:hAnsi="Times New Roman" w:cs="Times New Roman"/>
          <w:kern w:val="2"/>
          <w:sz w:val="24"/>
          <w:szCs w:val="24"/>
          <w:lang w:eastAsia="ar-SA"/>
        </w:rPr>
        <w:t xml:space="preserve"> – </w:t>
      </w:r>
      <w:r w:rsidRPr="009462E0">
        <w:rPr>
          <w:rFonts w:ascii="Times New Roman" w:hAnsi="Times New Roman" w:cs="Times New Roman"/>
          <w:kern w:val="2"/>
          <w:sz w:val="24"/>
          <w:szCs w:val="24"/>
          <w:lang w:eastAsia="ar-SA"/>
        </w:rPr>
        <w:t>terminowo-finansowego,</w:t>
      </w:r>
      <w:r w:rsidRPr="00DE585D">
        <w:rPr>
          <w:rFonts w:ascii="Times New Roman" w:hAnsi="Times New Roman" w:cs="Times New Roman"/>
          <w:kern w:val="2"/>
          <w:sz w:val="24"/>
          <w:szCs w:val="24"/>
          <w:lang w:eastAsia="ar-SA"/>
        </w:rPr>
        <w:t xml:space="preserve"> uwzględniającego wykonanie wszystkich robót objętych przedmiotem zamówienia. Harmonogram musi zawierać wszelkie koszty składające się na cenę oferty, niezbędne do zrealizowania zamówienia z ich podziałem na poszczególne elementy, które mogą stanowić osobny element odbioru częściowego z uwzględnieniem terminów realizacji każdego z tych elementów.</w:t>
      </w:r>
    </w:p>
    <w:p w:rsidR="00046640" w:rsidRPr="00DE585D" w:rsidRDefault="00046640" w:rsidP="00046640">
      <w:pPr>
        <w:tabs>
          <w:tab w:val="center" w:pos="4536"/>
          <w:tab w:val="right" w:pos="9072"/>
        </w:tabs>
        <w:suppressAutoHyphens/>
        <w:spacing w:after="0" w:line="276" w:lineRule="auto"/>
        <w:ind w:left="567"/>
        <w:jc w:val="both"/>
        <w:rPr>
          <w:rFonts w:ascii="Times New Roman" w:hAnsi="Times New Roman" w:cs="Times New Roman"/>
          <w:kern w:val="2"/>
          <w:sz w:val="24"/>
          <w:szCs w:val="24"/>
          <w:lang w:eastAsia="ar-SA"/>
        </w:rPr>
      </w:pPr>
      <w:r w:rsidRPr="00DE585D">
        <w:rPr>
          <w:rFonts w:ascii="Times New Roman" w:hAnsi="Times New Roman" w:cs="Times New Roman"/>
          <w:kern w:val="2"/>
          <w:sz w:val="24"/>
          <w:szCs w:val="24"/>
          <w:lang w:eastAsia="ar-SA"/>
        </w:rPr>
        <w:tab/>
        <w:t>W sytuacji, gdy Wykonawca będzie zamierzał powierzyć Podwykonawcom części przedmiotu zamówienia, harmonogram musi określać wartości tych części. Będą one sta</w:t>
      </w:r>
      <w:r w:rsidRPr="009462E0">
        <w:rPr>
          <w:rFonts w:ascii="Times New Roman" w:hAnsi="Times New Roman" w:cs="Times New Roman"/>
          <w:kern w:val="2"/>
          <w:sz w:val="24"/>
          <w:szCs w:val="24"/>
          <w:lang w:eastAsia="ar-SA"/>
        </w:rPr>
        <w:t xml:space="preserve">nowiły </w:t>
      </w:r>
      <w:r w:rsidRPr="009462E0">
        <w:rPr>
          <w:rFonts w:ascii="Times New Roman" w:hAnsi="Times New Roman" w:cs="Times New Roman"/>
          <w:iCs/>
          <w:kern w:val="2"/>
          <w:sz w:val="24"/>
          <w:szCs w:val="24"/>
          <w:lang w:eastAsia="ar-SA"/>
        </w:rPr>
        <w:t xml:space="preserve">górną granicę odpowiedzialności Zamawiającego w stosunku do wynagrodzenia Podwykonawców wykonujących daną część zamówienia, o której mowa w art. </w:t>
      </w:r>
      <w:r w:rsidRPr="009462E0">
        <w:rPr>
          <w:rFonts w:ascii="Times New Roman" w:hAnsi="Times New Roman" w:cs="Times New Roman"/>
          <w:kern w:val="2"/>
          <w:sz w:val="24"/>
          <w:szCs w:val="24"/>
          <w:lang w:eastAsia="ar-SA"/>
        </w:rPr>
        <w:t>647</w:t>
      </w:r>
      <w:r w:rsidRPr="009462E0">
        <w:rPr>
          <w:rFonts w:ascii="Times New Roman" w:hAnsi="Times New Roman" w:cs="Times New Roman"/>
          <w:kern w:val="2"/>
          <w:sz w:val="24"/>
          <w:szCs w:val="24"/>
          <w:vertAlign w:val="superscript"/>
          <w:lang w:eastAsia="ar-SA"/>
        </w:rPr>
        <w:t>1</w:t>
      </w:r>
      <w:r w:rsidRPr="009462E0">
        <w:rPr>
          <w:rFonts w:ascii="Times New Roman" w:hAnsi="Times New Roman" w:cs="Times New Roman"/>
          <w:iCs/>
          <w:kern w:val="2"/>
          <w:sz w:val="24"/>
          <w:szCs w:val="24"/>
          <w:lang w:eastAsia="ar-SA"/>
        </w:rPr>
        <w:t xml:space="preserve">§ 3 </w:t>
      </w:r>
      <w:r w:rsidRPr="009462E0">
        <w:rPr>
          <w:rFonts w:ascii="Times New Roman" w:hAnsi="Times New Roman" w:cs="Times New Roman"/>
          <w:kern w:val="2"/>
          <w:sz w:val="24"/>
          <w:szCs w:val="24"/>
          <w:lang w:eastAsia="ar-SA"/>
        </w:rPr>
        <w:t>Kodeksu cywilnego</w:t>
      </w:r>
      <w:r w:rsidRPr="009462E0">
        <w:rPr>
          <w:rFonts w:ascii="Times New Roman" w:hAnsi="Times New Roman" w:cs="Times New Roman"/>
          <w:iCs/>
          <w:kern w:val="2"/>
          <w:sz w:val="24"/>
          <w:szCs w:val="24"/>
          <w:lang w:eastAsia="ar-SA"/>
        </w:rPr>
        <w:t>.</w:t>
      </w:r>
    </w:p>
    <w:p w:rsidR="00046640" w:rsidRDefault="00046640" w:rsidP="00046640">
      <w:pPr>
        <w:tabs>
          <w:tab w:val="center" w:pos="4536"/>
          <w:tab w:val="right" w:pos="9072"/>
        </w:tabs>
        <w:suppressAutoHyphens/>
        <w:spacing w:after="0" w:line="276" w:lineRule="auto"/>
        <w:ind w:left="567" w:hanging="283"/>
        <w:jc w:val="both"/>
        <w:rPr>
          <w:rFonts w:ascii="Times New Roman" w:hAnsi="Times New Roman" w:cs="Times New Roman"/>
          <w:iCs/>
          <w:kern w:val="2"/>
          <w:sz w:val="24"/>
          <w:szCs w:val="24"/>
          <w:lang w:eastAsia="ar-SA"/>
        </w:rPr>
      </w:pPr>
      <w:r w:rsidRPr="00DE585D">
        <w:rPr>
          <w:rFonts w:ascii="Times New Roman" w:hAnsi="Times New Roman" w:cs="Times New Roman"/>
          <w:kern w:val="2"/>
          <w:sz w:val="24"/>
          <w:szCs w:val="24"/>
          <w:lang w:eastAsia="ar-SA"/>
        </w:rPr>
        <w:tab/>
        <w:t>Wykonawcę obowiązuje konieczność zgłaszania Zamawiającemu k</w:t>
      </w:r>
      <w:r>
        <w:rPr>
          <w:rFonts w:ascii="Times New Roman" w:hAnsi="Times New Roman" w:cs="Times New Roman"/>
          <w:kern w:val="2"/>
          <w:sz w:val="24"/>
          <w:szCs w:val="24"/>
          <w:lang w:eastAsia="ar-SA"/>
        </w:rPr>
        <w:t xml:space="preserve">ażdorazowej zmiany harmonogramu. </w:t>
      </w:r>
      <w:r w:rsidRPr="009462E0">
        <w:rPr>
          <w:rFonts w:ascii="Times New Roman" w:hAnsi="Times New Roman" w:cs="Times New Roman"/>
          <w:kern w:val="2"/>
          <w:sz w:val="24"/>
          <w:szCs w:val="24"/>
          <w:lang w:eastAsia="ar-SA"/>
        </w:rPr>
        <w:t xml:space="preserve">Zmiany nie mogą dotyczyć kwot stanowiących </w:t>
      </w:r>
      <w:r w:rsidRPr="009462E0">
        <w:rPr>
          <w:rFonts w:ascii="Times New Roman" w:hAnsi="Times New Roman" w:cs="Times New Roman"/>
          <w:iCs/>
          <w:kern w:val="2"/>
          <w:sz w:val="24"/>
          <w:szCs w:val="24"/>
          <w:lang w:eastAsia="ar-SA"/>
        </w:rPr>
        <w:t>górną granicę odpowiedzialności Zamawiającego w stosunku do wynagrodzenia Podwykonawców wykonujących daną część  zamówienia.</w:t>
      </w:r>
    </w:p>
    <w:p w:rsidR="00046640" w:rsidRDefault="00046640" w:rsidP="00046640">
      <w:pPr>
        <w:tabs>
          <w:tab w:val="center" w:pos="4536"/>
          <w:tab w:val="right" w:pos="9072"/>
        </w:tabs>
        <w:suppressAutoHyphens/>
        <w:spacing w:after="0" w:line="276" w:lineRule="auto"/>
        <w:ind w:left="567" w:hanging="283"/>
        <w:jc w:val="both"/>
        <w:rPr>
          <w:rFonts w:ascii="Times New Roman" w:hAnsi="Times New Roman" w:cs="Times New Roman"/>
          <w:iCs/>
          <w:kern w:val="2"/>
          <w:sz w:val="24"/>
          <w:szCs w:val="24"/>
          <w:lang w:eastAsia="ar-SA"/>
        </w:rPr>
      </w:pPr>
    </w:p>
    <w:p w:rsidR="00046640" w:rsidRPr="006B29D5" w:rsidRDefault="00046640" w:rsidP="00046640">
      <w:pPr>
        <w:tabs>
          <w:tab w:val="center" w:pos="4536"/>
          <w:tab w:val="right" w:pos="9072"/>
        </w:tabs>
        <w:suppressAutoHyphens/>
        <w:spacing w:after="0" w:line="276" w:lineRule="auto"/>
        <w:ind w:left="567" w:hanging="283"/>
        <w:jc w:val="center"/>
        <w:rPr>
          <w:rFonts w:ascii="Times New Roman" w:hAnsi="Times New Roman" w:cs="Times New Roman"/>
          <w:b/>
          <w:kern w:val="2"/>
          <w:sz w:val="24"/>
          <w:szCs w:val="24"/>
          <w:lang w:eastAsia="ar-SA"/>
        </w:rPr>
      </w:pPr>
      <w:r w:rsidRPr="006B29D5">
        <w:rPr>
          <w:rFonts w:ascii="Times New Roman" w:hAnsi="Times New Roman" w:cs="Times New Roman"/>
          <w:b/>
          <w:kern w:val="2"/>
          <w:sz w:val="24"/>
          <w:szCs w:val="24"/>
          <w:lang w:eastAsia="ar-SA"/>
        </w:rPr>
        <w:t>§2.</w:t>
      </w:r>
    </w:p>
    <w:p w:rsidR="00046640" w:rsidRDefault="00046640" w:rsidP="00046640">
      <w:pPr>
        <w:pStyle w:val="Akapitzlist"/>
        <w:numPr>
          <w:ilvl w:val="0"/>
          <w:numId w:val="35"/>
        </w:numPr>
        <w:suppressAutoHyphens/>
        <w:autoSpaceDE w:val="0"/>
        <w:spacing w:after="0" w:line="276" w:lineRule="auto"/>
        <w:jc w:val="both"/>
        <w:rPr>
          <w:rFonts w:ascii="Times New Roman" w:eastAsia="Calibri" w:hAnsi="Times New Roman" w:cs="Times New Roman"/>
          <w:sz w:val="24"/>
          <w:szCs w:val="24"/>
          <w:lang w:eastAsia="ar-SA"/>
        </w:rPr>
      </w:pPr>
      <w:r w:rsidRPr="006B29D5">
        <w:rPr>
          <w:rFonts w:ascii="Times New Roman" w:eastAsia="Calibri" w:hAnsi="Times New Roman" w:cs="Times New Roman"/>
          <w:sz w:val="24"/>
          <w:szCs w:val="24"/>
          <w:lang w:eastAsia="ar-SA"/>
        </w:rPr>
        <w:t xml:space="preserve">Wykonawca będzie prowadził roboty budowlane w taki sposób, aby przerwa w pracy Stacji Uzdatniania Wody była jak najkrótsza. Wykonawca zobowiązuje się zapewnić pracownikom Zamawiającego możliwość wykonywania czynności związanych </w:t>
      </w:r>
      <w:r>
        <w:rPr>
          <w:rFonts w:ascii="Times New Roman" w:eastAsia="Calibri" w:hAnsi="Times New Roman" w:cs="Times New Roman"/>
          <w:sz w:val="24"/>
          <w:szCs w:val="24"/>
          <w:lang w:eastAsia="ar-SA"/>
        </w:rPr>
        <w:br/>
      </w:r>
      <w:r w:rsidRPr="006B29D5">
        <w:rPr>
          <w:rFonts w:ascii="Times New Roman" w:eastAsia="Calibri" w:hAnsi="Times New Roman" w:cs="Times New Roman"/>
          <w:sz w:val="24"/>
          <w:szCs w:val="24"/>
          <w:lang w:eastAsia="ar-SA"/>
        </w:rPr>
        <w:t xml:space="preserve">z bieżącą obsługą SUW </w:t>
      </w:r>
      <w:r w:rsidR="00357643">
        <w:rPr>
          <w:rFonts w:ascii="Times New Roman" w:eastAsia="Calibri" w:hAnsi="Times New Roman" w:cs="Times New Roman"/>
          <w:sz w:val="24"/>
          <w:szCs w:val="24"/>
          <w:lang w:eastAsia="ar-SA"/>
        </w:rPr>
        <w:t>Kwiatkowice</w:t>
      </w:r>
      <w:r w:rsidRPr="006B29D5">
        <w:rPr>
          <w:rFonts w:ascii="Times New Roman" w:eastAsia="Calibri" w:hAnsi="Times New Roman" w:cs="Times New Roman"/>
          <w:sz w:val="24"/>
          <w:szCs w:val="24"/>
          <w:lang w:eastAsia="ar-SA"/>
        </w:rPr>
        <w:t>.</w:t>
      </w:r>
    </w:p>
    <w:p w:rsidR="00046640" w:rsidRPr="006B29D5" w:rsidRDefault="00046640" w:rsidP="00046640">
      <w:pPr>
        <w:pStyle w:val="Akapitzlist"/>
        <w:numPr>
          <w:ilvl w:val="0"/>
          <w:numId w:val="35"/>
        </w:numPr>
        <w:suppressAutoHyphens/>
        <w:autoSpaceDE w:val="0"/>
        <w:spacing w:after="0" w:line="276" w:lineRule="auto"/>
        <w:jc w:val="both"/>
        <w:rPr>
          <w:rFonts w:ascii="Times New Roman" w:eastAsia="Calibri" w:hAnsi="Times New Roman" w:cs="Times New Roman"/>
          <w:sz w:val="24"/>
          <w:szCs w:val="24"/>
          <w:lang w:eastAsia="ar-SA"/>
        </w:rPr>
      </w:pPr>
      <w:r w:rsidRPr="006B29D5">
        <w:rPr>
          <w:rFonts w:ascii="Times New Roman" w:eastAsia="Calibri" w:hAnsi="Times New Roman" w:cs="Times New Roman"/>
          <w:sz w:val="24"/>
          <w:szCs w:val="24"/>
          <w:lang w:eastAsia="ar-SA"/>
        </w:rPr>
        <w:t xml:space="preserve">W ramach wynagrodzenia określonego umową Wykonawca zobowiązuje się  do wykonania przedmiotu umowy i realizacji w szczególności następujących czynności: </w:t>
      </w:r>
    </w:p>
    <w:p w:rsidR="00046640" w:rsidRDefault="00046640" w:rsidP="00046640">
      <w:pPr>
        <w:pStyle w:val="Akapitzlist"/>
        <w:numPr>
          <w:ilvl w:val="0"/>
          <w:numId w:val="36"/>
        </w:numPr>
        <w:suppressAutoHyphens/>
        <w:autoSpaceDE w:val="0"/>
        <w:spacing w:after="0" w:line="276" w:lineRule="auto"/>
        <w:jc w:val="both"/>
        <w:rPr>
          <w:rFonts w:ascii="Times New Roman" w:eastAsia="Calibri" w:hAnsi="Times New Roman" w:cs="Times New Roman"/>
          <w:sz w:val="24"/>
          <w:szCs w:val="24"/>
          <w:lang w:eastAsia="ar-SA"/>
        </w:rPr>
      </w:pPr>
      <w:r w:rsidRPr="00463D18">
        <w:rPr>
          <w:rFonts w:ascii="Times New Roman" w:eastAsia="Calibri" w:hAnsi="Times New Roman" w:cs="Times New Roman"/>
          <w:sz w:val="24"/>
          <w:szCs w:val="24"/>
          <w:lang w:eastAsia="ar-SA"/>
        </w:rPr>
        <w:t xml:space="preserve">urządzenie, utrzymanie i zabezpieczenie terenu budowy wraz z zapleczem budowy, </w:t>
      </w:r>
    </w:p>
    <w:p w:rsidR="00046640" w:rsidRDefault="00046640" w:rsidP="00046640">
      <w:pPr>
        <w:pStyle w:val="Akapitzlist"/>
        <w:numPr>
          <w:ilvl w:val="0"/>
          <w:numId w:val="36"/>
        </w:numPr>
        <w:suppressAutoHyphens/>
        <w:autoSpaceDE w:val="0"/>
        <w:spacing w:after="0" w:line="276" w:lineRule="auto"/>
        <w:jc w:val="both"/>
        <w:rPr>
          <w:rFonts w:ascii="Times New Roman" w:eastAsia="Calibri" w:hAnsi="Times New Roman" w:cs="Times New Roman"/>
          <w:sz w:val="24"/>
          <w:szCs w:val="24"/>
          <w:lang w:eastAsia="ar-SA"/>
        </w:rPr>
      </w:pPr>
      <w:r w:rsidRPr="006B29D5">
        <w:rPr>
          <w:rFonts w:ascii="Times New Roman" w:eastAsia="Calibri" w:hAnsi="Times New Roman" w:cs="Times New Roman"/>
          <w:sz w:val="24"/>
          <w:szCs w:val="24"/>
          <w:lang w:eastAsia="ar-SA"/>
        </w:rPr>
        <w:t xml:space="preserve">utrzymanie w należytym porządku dróg dojazdowych do placu budowy, </w:t>
      </w:r>
      <w:r>
        <w:rPr>
          <w:rFonts w:ascii="Times New Roman" w:eastAsia="Calibri" w:hAnsi="Times New Roman" w:cs="Times New Roman"/>
          <w:sz w:val="24"/>
          <w:szCs w:val="24"/>
          <w:lang w:eastAsia="ar-SA"/>
        </w:rPr>
        <w:br/>
      </w:r>
      <w:r w:rsidRPr="006B29D5">
        <w:rPr>
          <w:rFonts w:ascii="Times New Roman" w:eastAsia="Calibri" w:hAnsi="Times New Roman" w:cs="Times New Roman"/>
          <w:sz w:val="24"/>
          <w:szCs w:val="24"/>
          <w:lang w:eastAsia="ar-SA"/>
        </w:rPr>
        <w:t>ze szczególnym uwzględnieniem utrzymania czystości na odcinkach związanych z transportem budowy,</w:t>
      </w:r>
    </w:p>
    <w:p w:rsidR="00046640" w:rsidRDefault="00046640" w:rsidP="00046640">
      <w:pPr>
        <w:pStyle w:val="Akapitzlist"/>
        <w:numPr>
          <w:ilvl w:val="0"/>
          <w:numId w:val="36"/>
        </w:numPr>
        <w:suppressAutoHyphens/>
        <w:autoSpaceDE w:val="0"/>
        <w:spacing w:after="0" w:line="276" w:lineRule="auto"/>
        <w:jc w:val="both"/>
        <w:rPr>
          <w:rFonts w:ascii="Times New Roman" w:eastAsia="Calibri" w:hAnsi="Times New Roman" w:cs="Times New Roman"/>
          <w:sz w:val="24"/>
          <w:szCs w:val="24"/>
          <w:lang w:eastAsia="ar-SA"/>
        </w:rPr>
      </w:pPr>
      <w:r w:rsidRPr="006B29D5">
        <w:rPr>
          <w:rFonts w:ascii="Times New Roman" w:eastAsia="Calibri" w:hAnsi="Times New Roman" w:cs="Times New Roman"/>
          <w:sz w:val="24"/>
          <w:szCs w:val="24"/>
          <w:lang w:eastAsia="ar-SA"/>
        </w:rPr>
        <w:t xml:space="preserve">naprawy uszkodzonych na skutek prowadzonych robót urządzeń podziemnych oraz dróg dojazdowych, </w:t>
      </w:r>
    </w:p>
    <w:p w:rsidR="00046640" w:rsidRDefault="00046640" w:rsidP="00046640">
      <w:pPr>
        <w:pStyle w:val="Akapitzlist"/>
        <w:numPr>
          <w:ilvl w:val="0"/>
          <w:numId w:val="36"/>
        </w:numPr>
        <w:suppressAutoHyphens/>
        <w:autoSpaceDE w:val="0"/>
        <w:spacing w:after="0" w:line="276" w:lineRule="auto"/>
        <w:jc w:val="both"/>
        <w:rPr>
          <w:rFonts w:ascii="Times New Roman" w:eastAsia="Calibri" w:hAnsi="Times New Roman" w:cs="Times New Roman"/>
          <w:sz w:val="24"/>
          <w:szCs w:val="24"/>
          <w:lang w:eastAsia="ar-SA"/>
        </w:rPr>
      </w:pPr>
      <w:r w:rsidRPr="006B29D5">
        <w:rPr>
          <w:rFonts w:ascii="Times New Roman" w:eastAsia="Calibri" w:hAnsi="Times New Roman" w:cs="Times New Roman"/>
          <w:sz w:val="24"/>
          <w:szCs w:val="24"/>
          <w:lang w:eastAsia="ar-SA"/>
        </w:rPr>
        <w:t xml:space="preserve">zapewnienie dozoru, a także właściwych warunków bezpieczeństwa i higieny pracy, </w:t>
      </w:r>
    </w:p>
    <w:p w:rsidR="00046640" w:rsidRDefault="00046640" w:rsidP="00046640">
      <w:pPr>
        <w:pStyle w:val="Akapitzlist"/>
        <w:numPr>
          <w:ilvl w:val="0"/>
          <w:numId w:val="36"/>
        </w:numPr>
        <w:suppressAutoHyphens/>
        <w:autoSpaceDE w:val="0"/>
        <w:spacing w:after="0" w:line="276" w:lineRule="auto"/>
        <w:jc w:val="both"/>
        <w:rPr>
          <w:rFonts w:ascii="Times New Roman" w:eastAsia="Calibri" w:hAnsi="Times New Roman" w:cs="Times New Roman"/>
          <w:sz w:val="24"/>
          <w:szCs w:val="24"/>
          <w:lang w:eastAsia="ar-SA"/>
        </w:rPr>
      </w:pPr>
      <w:r w:rsidRPr="006B29D5">
        <w:rPr>
          <w:rFonts w:ascii="Times New Roman" w:eastAsia="Calibri" w:hAnsi="Times New Roman" w:cs="Times New Roman"/>
          <w:sz w:val="24"/>
          <w:szCs w:val="24"/>
          <w:lang w:eastAsia="ar-SA"/>
        </w:rPr>
        <w:lastRenderedPageBreak/>
        <w:t>zorganizowanie i przeprowadzenie niezbędnych prób, badań i odbiorów oraz ewentualnego uzupełnienia dokumentacji odbiorowej dla zakresu robót objętych umową,</w:t>
      </w:r>
    </w:p>
    <w:p w:rsidR="00046640" w:rsidRDefault="00046640" w:rsidP="00046640">
      <w:pPr>
        <w:pStyle w:val="Akapitzlist"/>
        <w:numPr>
          <w:ilvl w:val="0"/>
          <w:numId w:val="36"/>
        </w:numPr>
        <w:suppressAutoHyphens/>
        <w:autoSpaceDE w:val="0"/>
        <w:spacing w:after="0" w:line="276" w:lineRule="auto"/>
        <w:jc w:val="both"/>
        <w:rPr>
          <w:rFonts w:ascii="Times New Roman" w:eastAsia="Calibri" w:hAnsi="Times New Roman" w:cs="Times New Roman"/>
          <w:sz w:val="24"/>
          <w:szCs w:val="24"/>
          <w:lang w:eastAsia="ar-SA"/>
        </w:rPr>
      </w:pPr>
      <w:r w:rsidRPr="006B29D5">
        <w:rPr>
          <w:rFonts w:ascii="Times New Roman" w:eastAsia="Calibri" w:hAnsi="Times New Roman" w:cs="Times New Roman"/>
          <w:sz w:val="24"/>
          <w:szCs w:val="24"/>
          <w:lang w:eastAsia="ar-SA"/>
        </w:rPr>
        <w:t xml:space="preserve">dokonanie uzgodnień, uzyskania wszelkich opinii niezbędnych do wykonania przedmiotu budowy i przygotowania dokumentów do zawiadomienia o zakończeniu robót, </w:t>
      </w:r>
    </w:p>
    <w:p w:rsidR="00046640" w:rsidRDefault="00046640" w:rsidP="00046640">
      <w:pPr>
        <w:pStyle w:val="Akapitzlist"/>
        <w:numPr>
          <w:ilvl w:val="0"/>
          <w:numId w:val="36"/>
        </w:numPr>
        <w:suppressAutoHyphens/>
        <w:autoSpaceDE w:val="0"/>
        <w:spacing w:after="0" w:line="276" w:lineRule="auto"/>
        <w:jc w:val="both"/>
        <w:rPr>
          <w:rFonts w:ascii="Times New Roman" w:eastAsia="Calibri" w:hAnsi="Times New Roman" w:cs="Times New Roman"/>
          <w:sz w:val="24"/>
          <w:szCs w:val="24"/>
          <w:lang w:eastAsia="ar-SA"/>
        </w:rPr>
      </w:pPr>
      <w:r w:rsidRPr="006B29D5">
        <w:rPr>
          <w:rFonts w:ascii="Times New Roman" w:eastAsia="Calibri" w:hAnsi="Times New Roman" w:cs="Times New Roman"/>
          <w:sz w:val="24"/>
          <w:szCs w:val="24"/>
          <w:lang w:eastAsia="ar-SA"/>
        </w:rPr>
        <w:t xml:space="preserve">demontażu obiektów i urządzeń tymczasowych budowy, uporządkowanie terenu budowy po zakończeniu robót i przekazania Zamawiającemu najpóźniej w dniu odbioru, </w:t>
      </w:r>
    </w:p>
    <w:p w:rsidR="00046640" w:rsidRPr="006B29D5" w:rsidRDefault="00046640" w:rsidP="00046640">
      <w:pPr>
        <w:pStyle w:val="Akapitzlist"/>
        <w:numPr>
          <w:ilvl w:val="0"/>
          <w:numId w:val="36"/>
        </w:numPr>
        <w:suppressAutoHyphens/>
        <w:autoSpaceDE w:val="0"/>
        <w:spacing w:after="0" w:line="276" w:lineRule="auto"/>
        <w:jc w:val="both"/>
        <w:rPr>
          <w:rFonts w:ascii="Times New Roman" w:eastAsia="Calibri" w:hAnsi="Times New Roman" w:cs="Times New Roman"/>
          <w:sz w:val="24"/>
          <w:szCs w:val="24"/>
          <w:lang w:eastAsia="ar-SA"/>
        </w:rPr>
      </w:pPr>
      <w:r w:rsidRPr="006B29D5">
        <w:rPr>
          <w:rFonts w:ascii="Times New Roman" w:eastAsia="Calibri" w:hAnsi="Times New Roman" w:cs="Times New Roman"/>
          <w:sz w:val="24"/>
          <w:szCs w:val="24"/>
          <w:lang w:eastAsia="ar-SA"/>
        </w:rPr>
        <w:t xml:space="preserve">wykonanie dokumentacji powykonawczej w 2 egzemplarzach, protokoły odbiorów technicznych, receptury i ustalenia technologiczne, atesty jakościowe i aprobaty techniczne, oświadczenia, inne dokumenty wynikające z ustawy Prawo Budowlane.  </w:t>
      </w:r>
    </w:p>
    <w:p w:rsidR="00046640" w:rsidRPr="006B29D5" w:rsidRDefault="00046640" w:rsidP="00046640">
      <w:pPr>
        <w:pStyle w:val="Akapitzlist"/>
        <w:numPr>
          <w:ilvl w:val="0"/>
          <w:numId w:val="35"/>
        </w:numPr>
        <w:suppressAutoHyphens/>
        <w:autoSpaceDE w:val="0"/>
        <w:spacing w:after="0" w:line="276" w:lineRule="auto"/>
        <w:jc w:val="both"/>
        <w:rPr>
          <w:rFonts w:ascii="Times New Roman" w:eastAsia="Calibri" w:hAnsi="Times New Roman" w:cs="Times New Roman"/>
          <w:sz w:val="24"/>
          <w:szCs w:val="24"/>
          <w:lang w:eastAsia="ar-SA"/>
        </w:rPr>
      </w:pPr>
      <w:r w:rsidRPr="006B29D5">
        <w:rPr>
          <w:rFonts w:ascii="Times New Roman" w:eastAsia="Calibri" w:hAnsi="Times New Roman" w:cs="Times New Roman"/>
          <w:sz w:val="24"/>
          <w:szCs w:val="24"/>
          <w:lang w:eastAsia="ar-SA"/>
        </w:rPr>
        <w:t>Wykonawca odpowiedzialny jest za bezpieczeństwo wszelkich działań na terenie budowy. Wykonawca ponosi pełną odpowiedzialność za szkody na mieniu i zdrowiu osób trzecich, wyrządzone w związku z realizacją przedmiotu umowy.</w:t>
      </w:r>
    </w:p>
    <w:p w:rsidR="00046640" w:rsidRPr="00463D18" w:rsidRDefault="00046640" w:rsidP="00046640">
      <w:pPr>
        <w:numPr>
          <w:ilvl w:val="0"/>
          <w:numId w:val="35"/>
        </w:numPr>
        <w:suppressAutoHyphens/>
        <w:autoSpaceDE w:val="0"/>
        <w:spacing w:after="0" w:line="276" w:lineRule="auto"/>
        <w:jc w:val="both"/>
        <w:rPr>
          <w:rFonts w:ascii="Times New Roman" w:eastAsia="Calibri" w:hAnsi="Times New Roman" w:cs="Times New Roman"/>
          <w:sz w:val="24"/>
          <w:szCs w:val="24"/>
          <w:lang w:eastAsia="ar-SA"/>
        </w:rPr>
      </w:pPr>
      <w:r w:rsidRPr="00463D18">
        <w:rPr>
          <w:rFonts w:ascii="Times New Roman" w:eastAsia="Calibri" w:hAnsi="Times New Roman" w:cs="Times New Roman"/>
          <w:sz w:val="24"/>
          <w:szCs w:val="24"/>
          <w:lang w:eastAsia="ar-SA"/>
        </w:rPr>
        <w:t>Wykonawca winien wykonać przedmiot umowy przy użyciu materiałów dopuszczonych do obrotu i stosowanych w budownictwie, a posiadających wymagane prawem polskim, unijnym atesty, aprobaty.</w:t>
      </w:r>
    </w:p>
    <w:p w:rsidR="00046640" w:rsidRPr="00463D18" w:rsidRDefault="00046640" w:rsidP="00046640">
      <w:pPr>
        <w:numPr>
          <w:ilvl w:val="0"/>
          <w:numId w:val="35"/>
        </w:numPr>
        <w:suppressAutoHyphens/>
        <w:autoSpaceDE w:val="0"/>
        <w:spacing w:after="0" w:line="276" w:lineRule="auto"/>
        <w:jc w:val="both"/>
        <w:rPr>
          <w:rFonts w:ascii="Times New Roman" w:eastAsia="Calibri" w:hAnsi="Times New Roman" w:cs="Times New Roman"/>
          <w:sz w:val="24"/>
          <w:szCs w:val="24"/>
          <w:lang w:eastAsia="ar-SA"/>
        </w:rPr>
      </w:pPr>
      <w:r w:rsidRPr="00463D18">
        <w:rPr>
          <w:rFonts w:ascii="Times New Roman" w:eastAsia="Calibri" w:hAnsi="Times New Roman" w:cs="Times New Roman"/>
          <w:sz w:val="24"/>
          <w:szCs w:val="24"/>
          <w:lang w:eastAsia="ar-SA"/>
        </w:rPr>
        <w:t xml:space="preserve">Wykonawca jest zobowiązany zapewnić wykonanie i kierowanie robotami przez osoby posiadające prawem wymagane kwalifikacje i uprawnienia. W przypadku Wykonawców spoza terenu Polski kwalifikacje personelu powinny być uznawane za równoznaczne z polskimi zgodnie z przepisami odrębnymi. </w:t>
      </w:r>
    </w:p>
    <w:p w:rsidR="00046640" w:rsidRDefault="00046640" w:rsidP="00046640">
      <w:pPr>
        <w:numPr>
          <w:ilvl w:val="0"/>
          <w:numId w:val="35"/>
        </w:numPr>
        <w:suppressAutoHyphens/>
        <w:autoSpaceDE w:val="0"/>
        <w:spacing w:after="0" w:line="276" w:lineRule="auto"/>
        <w:jc w:val="both"/>
        <w:rPr>
          <w:rFonts w:ascii="Times New Roman" w:eastAsia="Calibri" w:hAnsi="Times New Roman" w:cs="Times New Roman"/>
          <w:sz w:val="24"/>
          <w:szCs w:val="24"/>
          <w:lang w:eastAsia="ar-SA"/>
        </w:rPr>
      </w:pPr>
      <w:r w:rsidRPr="00463D18">
        <w:rPr>
          <w:rFonts w:ascii="Times New Roman" w:eastAsia="Calibri" w:hAnsi="Times New Roman" w:cs="Times New Roman"/>
          <w:sz w:val="24"/>
          <w:szCs w:val="24"/>
          <w:lang w:eastAsia="ar-SA"/>
        </w:rPr>
        <w:t xml:space="preserve">Ponadto Wykonawca jest upoważniony i zobowiązany do: </w:t>
      </w:r>
    </w:p>
    <w:p w:rsidR="00046640" w:rsidRDefault="00046640" w:rsidP="00046640">
      <w:pPr>
        <w:pStyle w:val="Akapitzlist"/>
        <w:numPr>
          <w:ilvl w:val="0"/>
          <w:numId w:val="37"/>
        </w:numPr>
        <w:suppressAutoHyphens/>
        <w:autoSpaceDE w:val="0"/>
        <w:spacing w:after="0" w:line="276" w:lineRule="auto"/>
        <w:jc w:val="both"/>
        <w:rPr>
          <w:rFonts w:ascii="Times New Roman" w:eastAsia="Calibri" w:hAnsi="Times New Roman" w:cs="Times New Roman"/>
          <w:sz w:val="24"/>
          <w:szCs w:val="24"/>
          <w:lang w:eastAsia="ar-SA"/>
        </w:rPr>
      </w:pPr>
      <w:r w:rsidRPr="006B29D5">
        <w:rPr>
          <w:rFonts w:ascii="Times New Roman" w:eastAsia="Calibri" w:hAnsi="Times New Roman" w:cs="Times New Roman"/>
          <w:sz w:val="24"/>
          <w:szCs w:val="24"/>
          <w:lang w:eastAsia="ar-SA"/>
        </w:rPr>
        <w:t xml:space="preserve">powiadomienia przed rozpoczęciem robót niezbędnych służb wymienionych w uzgodnieniach, decyzjach i warunkach dostawców mediów, </w:t>
      </w:r>
    </w:p>
    <w:p w:rsidR="00046640" w:rsidRDefault="00046640" w:rsidP="00046640">
      <w:pPr>
        <w:pStyle w:val="Akapitzlist"/>
        <w:numPr>
          <w:ilvl w:val="0"/>
          <w:numId w:val="37"/>
        </w:numPr>
        <w:suppressAutoHyphens/>
        <w:autoSpaceDE w:val="0"/>
        <w:spacing w:after="0" w:line="276" w:lineRule="auto"/>
        <w:jc w:val="both"/>
        <w:rPr>
          <w:rFonts w:ascii="Times New Roman" w:eastAsia="Calibri" w:hAnsi="Times New Roman" w:cs="Times New Roman"/>
          <w:sz w:val="24"/>
          <w:szCs w:val="24"/>
          <w:lang w:eastAsia="ar-SA"/>
        </w:rPr>
      </w:pPr>
      <w:r w:rsidRPr="006B29D5">
        <w:rPr>
          <w:rFonts w:ascii="Times New Roman" w:eastAsia="Calibri" w:hAnsi="Times New Roman" w:cs="Times New Roman"/>
          <w:sz w:val="24"/>
          <w:szCs w:val="24"/>
          <w:lang w:eastAsia="ar-SA"/>
        </w:rPr>
        <w:t xml:space="preserve">uzgodnienia każdorazowo wejścia na teren nie będący w posiadaniu Zamawiającego z właścicielem tego terenu, o ile wystąpi taka potrzeba, </w:t>
      </w:r>
    </w:p>
    <w:p w:rsidR="00046640" w:rsidRDefault="00046640" w:rsidP="00046640">
      <w:pPr>
        <w:pStyle w:val="Akapitzlist"/>
        <w:numPr>
          <w:ilvl w:val="0"/>
          <w:numId w:val="37"/>
        </w:numPr>
        <w:suppressAutoHyphens/>
        <w:autoSpaceDE w:val="0"/>
        <w:spacing w:after="0" w:line="276" w:lineRule="auto"/>
        <w:jc w:val="both"/>
        <w:rPr>
          <w:rFonts w:ascii="Times New Roman" w:eastAsia="Calibri" w:hAnsi="Times New Roman" w:cs="Times New Roman"/>
          <w:sz w:val="24"/>
          <w:szCs w:val="24"/>
          <w:lang w:eastAsia="ar-SA"/>
        </w:rPr>
      </w:pPr>
      <w:r w:rsidRPr="006B29D5">
        <w:rPr>
          <w:rFonts w:ascii="Times New Roman" w:eastAsia="Calibri" w:hAnsi="Times New Roman" w:cs="Times New Roman"/>
          <w:sz w:val="24"/>
          <w:szCs w:val="24"/>
          <w:lang w:eastAsia="ar-SA"/>
        </w:rPr>
        <w:t xml:space="preserve">zapewnienia nieskrępowanego dostępu do terenu budowy uprawnionym osobom, przedstawicielom Zamawiającego, </w:t>
      </w:r>
    </w:p>
    <w:p w:rsidR="00046640" w:rsidRDefault="00046640" w:rsidP="00046640">
      <w:pPr>
        <w:pStyle w:val="Akapitzlist"/>
        <w:numPr>
          <w:ilvl w:val="0"/>
          <w:numId w:val="37"/>
        </w:numPr>
        <w:suppressAutoHyphens/>
        <w:autoSpaceDE w:val="0"/>
        <w:spacing w:after="0" w:line="276" w:lineRule="auto"/>
        <w:jc w:val="both"/>
        <w:rPr>
          <w:rFonts w:ascii="Times New Roman" w:eastAsia="Calibri" w:hAnsi="Times New Roman" w:cs="Times New Roman"/>
          <w:sz w:val="24"/>
          <w:szCs w:val="24"/>
          <w:lang w:eastAsia="ar-SA"/>
        </w:rPr>
      </w:pPr>
      <w:r w:rsidRPr="006B29D5">
        <w:rPr>
          <w:rFonts w:ascii="Times New Roman" w:eastAsia="Calibri" w:hAnsi="Times New Roman" w:cs="Times New Roman"/>
          <w:sz w:val="24"/>
          <w:szCs w:val="24"/>
          <w:lang w:eastAsia="ar-SA"/>
        </w:rPr>
        <w:t>udzielania Inspektorowi nadzoru inwestorskiego wszelkich niezbędnych informacji i wyjaśnień dotyczących zadania,</w:t>
      </w:r>
    </w:p>
    <w:p w:rsidR="00046640" w:rsidRDefault="00046640" w:rsidP="00046640">
      <w:pPr>
        <w:pStyle w:val="Akapitzlist"/>
        <w:numPr>
          <w:ilvl w:val="0"/>
          <w:numId w:val="37"/>
        </w:numPr>
        <w:suppressAutoHyphens/>
        <w:autoSpaceDE w:val="0"/>
        <w:spacing w:after="0" w:line="276" w:lineRule="auto"/>
        <w:jc w:val="both"/>
        <w:rPr>
          <w:rFonts w:ascii="Times New Roman" w:eastAsia="Calibri" w:hAnsi="Times New Roman" w:cs="Times New Roman"/>
          <w:sz w:val="24"/>
          <w:szCs w:val="24"/>
          <w:lang w:eastAsia="ar-SA"/>
        </w:rPr>
      </w:pPr>
      <w:r w:rsidRPr="006B29D5">
        <w:rPr>
          <w:rFonts w:ascii="Times New Roman" w:eastAsia="Calibri" w:hAnsi="Times New Roman" w:cs="Times New Roman"/>
          <w:sz w:val="24"/>
          <w:szCs w:val="24"/>
          <w:lang w:eastAsia="ar-SA"/>
        </w:rPr>
        <w:t>uczestniczenia w naradach koordynacyjnych zwoływanych przez Zamawiającego oraz realizowania uzgodnionych podczas ich trwania ustaleń i współpracy z wyznaczonym przez Zamawiającego Inspektorem nadzoru inwestorskiego,</w:t>
      </w:r>
    </w:p>
    <w:p w:rsidR="00046640" w:rsidRDefault="00046640" w:rsidP="00046640">
      <w:pPr>
        <w:pStyle w:val="Akapitzlist"/>
        <w:numPr>
          <w:ilvl w:val="0"/>
          <w:numId w:val="37"/>
        </w:numPr>
        <w:suppressAutoHyphens/>
        <w:autoSpaceDE w:val="0"/>
        <w:spacing w:after="0" w:line="276" w:lineRule="auto"/>
        <w:jc w:val="both"/>
        <w:rPr>
          <w:rFonts w:ascii="Times New Roman" w:eastAsia="Calibri" w:hAnsi="Times New Roman" w:cs="Times New Roman"/>
          <w:sz w:val="24"/>
          <w:szCs w:val="24"/>
          <w:lang w:eastAsia="ar-SA"/>
        </w:rPr>
      </w:pPr>
      <w:r w:rsidRPr="006B29D5">
        <w:rPr>
          <w:rFonts w:ascii="Times New Roman" w:eastAsia="Calibri" w:hAnsi="Times New Roman" w:cs="Times New Roman"/>
          <w:sz w:val="24"/>
          <w:szCs w:val="24"/>
          <w:lang w:eastAsia="ar-SA"/>
        </w:rPr>
        <w:t xml:space="preserve">ścisłej współpracy z Zamawiającym w zakresie objętym przedmiotem umowy, </w:t>
      </w:r>
    </w:p>
    <w:p w:rsidR="00046640" w:rsidRDefault="00046640" w:rsidP="00046640">
      <w:pPr>
        <w:pStyle w:val="Akapitzlist"/>
        <w:numPr>
          <w:ilvl w:val="0"/>
          <w:numId w:val="37"/>
        </w:numPr>
        <w:suppressAutoHyphens/>
        <w:autoSpaceDE w:val="0"/>
        <w:spacing w:after="0" w:line="276" w:lineRule="auto"/>
        <w:jc w:val="both"/>
        <w:rPr>
          <w:rFonts w:ascii="Times New Roman" w:eastAsia="Calibri" w:hAnsi="Times New Roman" w:cs="Times New Roman"/>
          <w:sz w:val="24"/>
          <w:szCs w:val="24"/>
          <w:lang w:eastAsia="ar-SA"/>
        </w:rPr>
      </w:pPr>
      <w:r w:rsidRPr="006B29D5">
        <w:rPr>
          <w:rFonts w:ascii="Times New Roman" w:eastAsia="Calibri" w:hAnsi="Times New Roman" w:cs="Times New Roman"/>
          <w:sz w:val="24"/>
          <w:szCs w:val="24"/>
          <w:lang w:eastAsia="ar-SA"/>
        </w:rPr>
        <w:lastRenderedPageBreak/>
        <w:t xml:space="preserve">wykonywania dodatkowych badań materiałów lub robót budzących wątpliwość co do ich jakości, </w:t>
      </w:r>
    </w:p>
    <w:p w:rsidR="00046640" w:rsidRPr="006B29D5" w:rsidRDefault="00046640" w:rsidP="00046640">
      <w:pPr>
        <w:pStyle w:val="Akapitzlist"/>
        <w:numPr>
          <w:ilvl w:val="0"/>
          <w:numId w:val="37"/>
        </w:numPr>
        <w:suppressAutoHyphens/>
        <w:autoSpaceDE w:val="0"/>
        <w:spacing w:after="0" w:line="276" w:lineRule="auto"/>
        <w:jc w:val="both"/>
        <w:rPr>
          <w:rFonts w:ascii="Times New Roman" w:eastAsia="Calibri" w:hAnsi="Times New Roman" w:cs="Times New Roman"/>
          <w:sz w:val="24"/>
          <w:szCs w:val="24"/>
          <w:lang w:eastAsia="ar-SA"/>
        </w:rPr>
      </w:pPr>
      <w:r w:rsidRPr="006B29D5">
        <w:rPr>
          <w:rFonts w:ascii="Times New Roman" w:eastAsia="Calibri" w:hAnsi="Times New Roman" w:cs="Times New Roman"/>
          <w:sz w:val="24"/>
          <w:szCs w:val="24"/>
          <w:lang w:eastAsia="ar-SA"/>
        </w:rPr>
        <w:t>w okresie gwarancji i rękojmi - udział w przeglądach gwarancyjnych organizowanych przez Zamawiającego.</w:t>
      </w:r>
    </w:p>
    <w:p w:rsidR="00046640" w:rsidRPr="00463D18" w:rsidRDefault="00046640" w:rsidP="00046640">
      <w:pPr>
        <w:numPr>
          <w:ilvl w:val="0"/>
          <w:numId w:val="35"/>
        </w:numPr>
        <w:suppressAutoHyphens/>
        <w:autoSpaceDE w:val="0"/>
        <w:spacing w:after="0" w:line="276" w:lineRule="auto"/>
        <w:jc w:val="both"/>
        <w:rPr>
          <w:rFonts w:ascii="Times New Roman" w:eastAsia="Times New Roman" w:hAnsi="Times New Roman" w:cs="Times New Roman"/>
          <w:color w:val="000000"/>
          <w:sz w:val="24"/>
          <w:szCs w:val="24"/>
          <w:lang w:eastAsia="zh-CN"/>
        </w:rPr>
      </w:pPr>
      <w:r w:rsidRPr="00463D18">
        <w:rPr>
          <w:rFonts w:ascii="Times New Roman" w:eastAsia="Calibri" w:hAnsi="Times New Roman" w:cs="Times New Roman"/>
          <w:sz w:val="24"/>
          <w:szCs w:val="24"/>
          <w:lang w:eastAsia="ar-SA"/>
        </w:rPr>
        <w:t>Wykonawca zobowiązuje się wykonać roboty budowlane, które nie zostały wyszczególnione w przedmiarze robót, a są konieczne do realizacji przedmiotu Umowy zgodnie z dokumentacją techniczną.</w:t>
      </w:r>
    </w:p>
    <w:p w:rsidR="00046640" w:rsidRPr="006B29D5" w:rsidRDefault="00046640" w:rsidP="00046640">
      <w:pPr>
        <w:numPr>
          <w:ilvl w:val="0"/>
          <w:numId w:val="35"/>
        </w:numPr>
        <w:suppressAutoHyphens/>
        <w:autoSpaceDE w:val="0"/>
        <w:spacing w:after="0" w:line="276" w:lineRule="auto"/>
        <w:jc w:val="both"/>
        <w:rPr>
          <w:rFonts w:ascii="Times New Roman" w:eastAsia="Times New Roman" w:hAnsi="Times New Roman" w:cs="Times New Roman"/>
          <w:color w:val="000000"/>
          <w:sz w:val="24"/>
          <w:szCs w:val="24"/>
          <w:lang w:eastAsia="zh-CN"/>
        </w:rPr>
      </w:pPr>
      <w:r w:rsidRPr="00463D18">
        <w:rPr>
          <w:rFonts w:ascii="Times New Roman" w:eastAsia="Calibri" w:hAnsi="Times New Roman" w:cs="Times New Roman"/>
          <w:sz w:val="24"/>
          <w:szCs w:val="24"/>
          <w:lang w:eastAsia="ar-SA"/>
        </w:rPr>
        <w:t xml:space="preserve">Wykonawca zobowiązuje się przed rozpoczęciem robót dostarczyć </w:t>
      </w:r>
      <w:r w:rsidR="00323FF9">
        <w:rPr>
          <w:rFonts w:ascii="Times New Roman" w:eastAsia="Calibri" w:hAnsi="Times New Roman" w:cs="Times New Roman"/>
          <w:sz w:val="24"/>
          <w:szCs w:val="24"/>
          <w:lang w:eastAsia="ar-SA"/>
        </w:rPr>
        <w:t xml:space="preserve">Inspektorowi Nadzoru Inwestorskiego </w:t>
      </w:r>
      <w:r w:rsidRPr="00463D18">
        <w:rPr>
          <w:rFonts w:ascii="Times New Roman" w:eastAsia="Calibri" w:hAnsi="Times New Roman" w:cs="Times New Roman"/>
          <w:sz w:val="24"/>
          <w:szCs w:val="24"/>
          <w:lang w:eastAsia="ar-SA"/>
        </w:rPr>
        <w:t>plan bezpieczeństwa i ochrony zdrowia, który będzie stanowił integralną część umowy.</w:t>
      </w:r>
    </w:p>
    <w:p w:rsidR="00046640" w:rsidRPr="00DE585D" w:rsidRDefault="00046640" w:rsidP="00046640">
      <w:pPr>
        <w:spacing w:after="0" w:line="276" w:lineRule="auto"/>
        <w:jc w:val="center"/>
        <w:rPr>
          <w:rFonts w:ascii="Times New Roman" w:hAnsi="Times New Roman" w:cs="Times New Roman"/>
          <w:b/>
          <w:sz w:val="24"/>
          <w:szCs w:val="24"/>
        </w:rPr>
      </w:pPr>
    </w:p>
    <w:p w:rsidR="00046640" w:rsidRPr="00DE585D" w:rsidRDefault="00046640" w:rsidP="00046640">
      <w:pPr>
        <w:spacing w:after="0" w:line="276" w:lineRule="auto"/>
        <w:jc w:val="center"/>
        <w:rPr>
          <w:rFonts w:ascii="Times New Roman" w:hAnsi="Times New Roman" w:cs="Times New Roman"/>
          <w:b/>
          <w:sz w:val="24"/>
          <w:szCs w:val="24"/>
        </w:rPr>
      </w:pPr>
      <w:r w:rsidRPr="00DE585D">
        <w:rPr>
          <w:rFonts w:ascii="Times New Roman" w:hAnsi="Times New Roman" w:cs="Times New Roman"/>
          <w:b/>
          <w:sz w:val="24"/>
          <w:szCs w:val="24"/>
        </w:rPr>
        <w:t xml:space="preserve">§ </w:t>
      </w:r>
      <w:r>
        <w:rPr>
          <w:rFonts w:ascii="Times New Roman" w:hAnsi="Times New Roman" w:cs="Times New Roman"/>
          <w:b/>
          <w:sz w:val="24"/>
          <w:szCs w:val="24"/>
        </w:rPr>
        <w:t>3.</w:t>
      </w:r>
    </w:p>
    <w:p w:rsidR="00046640" w:rsidRPr="009462E0" w:rsidRDefault="00046640" w:rsidP="00046640">
      <w:pPr>
        <w:pStyle w:val="Akapitzlist"/>
        <w:numPr>
          <w:ilvl w:val="0"/>
          <w:numId w:val="3"/>
        </w:numPr>
        <w:spacing w:after="0" w:line="276" w:lineRule="auto"/>
        <w:jc w:val="both"/>
        <w:rPr>
          <w:rFonts w:ascii="Times New Roman" w:hAnsi="Times New Roman" w:cs="Times New Roman"/>
          <w:sz w:val="24"/>
          <w:szCs w:val="24"/>
        </w:rPr>
      </w:pPr>
      <w:r w:rsidRPr="009462E0">
        <w:rPr>
          <w:rFonts w:ascii="Times New Roman" w:hAnsi="Times New Roman" w:cs="Times New Roman"/>
          <w:sz w:val="24"/>
          <w:szCs w:val="24"/>
        </w:rPr>
        <w:t xml:space="preserve">Za wykonanie przedmiotu umowy, określonego w § 1 ust. 1 niniejszej umowy, strony ustalają </w:t>
      </w:r>
      <w:r w:rsidRPr="009462E0">
        <w:rPr>
          <w:rFonts w:ascii="Times New Roman" w:hAnsi="Times New Roman" w:cs="Times New Roman"/>
          <w:b/>
          <w:bCs/>
          <w:sz w:val="24"/>
          <w:szCs w:val="24"/>
        </w:rPr>
        <w:t>wynagrodzenie ryczałtowe</w:t>
      </w:r>
      <w:r w:rsidRPr="009462E0">
        <w:rPr>
          <w:rFonts w:ascii="Times New Roman" w:hAnsi="Times New Roman" w:cs="Times New Roman"/>
          <w:sz w:val="24"/>
          <w:szCs w:val="24"/>
        </w:rPr>
        <w:t>, którego definicję określa art. 632 Kodeksu cywilnego, w wysokości:</w:t>
      </w:r>
    </w:p>
    <w:p w:rsidR="00046640" w:rsidRPr="00DE585D" w:rsidRDefault="00046640" w:rsidP="00046640">
      <w:pPr>
        <w:tabs>
          <w:tab w:val="left" w:pos="17608"/>
          <w:tab w:val="left" w:pos="23804"/>
        </w:tabs>
        <w:spacing w:after="0" w:line="276" w:lineRule="auto"/>
        <w:ind w:left="284"/>
        <w:jc w:val="both"/>
        <w:rPr>
          <w:rFonts w:ascii="Times New Roman" w:hAnsi="Times New Roman" w:cs="Times New Roman"/>
          <w:b/>
          <w:sz w:val="24"/>
          <w:szCs w:val="24"/>
        </w:rPr>
      </w:pPr>
      <w:r w:rsidRPr="00DE585D">
        <w:rPr>
          <w:rFonts w:ascii="Times New Roman" w:hAnsi="Times New Roman" w:cs="Times New Roman"/>
          <w:b/>
          <w:sz w:val="24"/>
          <w:szCs w:val="24"/>
        </w:rPr>
        <w:t>netto</w:t>
      </w:r>
      <w:r w:rsidRPr="00DE585D">
        <w:rPr>
          <w:rFonts w:ascii="Times New Roman" w:hAnsi="Times New Roman" w:cs="Times New Roman"/>
          <w:b/>
          <w:bCs/>
          <w:sz w:val="24"/>
          <w:szCs w:val="24"/>
        </w:rPr>
        <w:t xml:space="preserve">: </w:t>
      </w:r>
      <w:r w:rsidRPr="00DE585D">
        <w:rPr>
          <w:rFonts w:ascii="Times New Roman" w:hAnsi="Times New Roman" w:cs="Times New Roman"/>
          <w:b/>
          <w:sz w:val="24"/>
          <w:szCs w:val="24"/>
        </w:rPr>
        <w:t>………………………………………………………..…………………………..………zł</w:t>
      </w:r>
    </w:p>
    <w:p w:rsidR="00046640" w:rsidRPr="00DE585D" w:rsidRDefault="00046640" w:rsidP="00046640">
      <w:pPr>
        <w:tabs>
          <w:tab w:val="left" w:pos="17608"/>
          <w:tab w:val="left" w:pos="22853"/>
        </w:tabs>
        <w:spacing w:after="0" w:line="276" w:lineRule="auto"/>
        <w:ind w:left="284"/>
        <w:jc w:val="both"/>
        <w:rPr>
          <w:rFonts w:ascii="Times New Roman" w:hAnsi="Times New Roman" w:cs="Times New Roman"/>
          <w:sz w:val="24"/>
          <w:szCs w:val="24"/>
        </w:rPr>
      </w:pPr>
      <w:r w:rsidRPr="00DE585D">
        <w:rPr>
          <w:rFonts w:ascii="Times New Roman" w:hAnsi="Times New Roman" w:cs="Times New Roman"/>
          <w:sz w:val="24"/>
          <w:szCs w:val="24"/>
        </w:rPr>
        <w:t>słownie: ………………………………………………………………………………………………</w:t>
      </w:r>
    </w:p>
    <w:p w:rsidR="00046640" w:rsidRPr="00DE585D" w:rsidRDefault="00046640" w:rsidP="00046640">
      <w:pPr>
        <w:tabs>
          <w:tab w:val="left" w:pos="17608"/>
          <w:tab w:val="left" w:pos="23804"/>
          <w:tab w:val="right" w:pos="25546"/>
        </w:tabs>
        <w:spacing w:after="0" w:line="276" w:lineRule="auto"/>
        <w:ind w:left="284"/>
        <w:jc w:val="both"/>
        <w:rPr>
          <w:rFonts w:ascii="Times New Roman" w:hAnsi="Times New Roman" w:cs="Times New Roman"/>
          <w:b/>
          <w:sz w:val="24"/>
          <w:szCs w:val="24"/>
        </w:rPr>
      </w:pPr>
      <w:r w:rsidRPr="00DE585D">
        <w:rPr>
          <w:rFonts w:ascii="Times New Roman" w:hAnsi="Times New Roman" w:cs="Times New Roman"/>
          <w:b/>
          <w:sz w:val="24"/>
          <w:szCs w:val="24"/>
        </w:rPr>
        <w:t>podatek VAT</w:t>
      </w:r>
      <w:r w:rsidRPr="00DE585D">
        <w:rPr>
          <w:rFonts w:ascii="Times New Roman" w:hAnsi="Times New Roman" w:cs="Times New Roman"/>
          <w:sz w:val="24"/>
          <w:szCs w:val="24"/>
        </w:rPr>
        <w:t xml:space="preserve"> w wysokości </w:t>
      </w:r>
      <w:r w:rsidR="0079028B">
        <w:rPr>
          <w:rFonts w:ascii="Times New Roman" w:hAnsi="Times New Roman" w:cs="Times New Roman"/>
          <w:b/>
          <w:sz w:val="24"/>
          <w:szCs w:val="24"/>
        </w:rPr>
        <w:t>……</w:t>
      </w:r>
      <w:r w:rsidRPr="00DE585D">
        <w:rPr>
          <w:rFonts w:ascii="Times New Roman" w:hAnsi="Times New Roman" w:cs="Times New Roman"/>
          <w:b/>
          <w:sz w:val="24"/>
          <w:szCs w:val="24"/>
        </w:rPr>
        <w:t>%</w:t>
      </w:r>
      <w:r w:rsidRPr="00DE585D">
        <w:rPr>
          <w:rFonts w:ascii="Times New Roman" w:hAnsi="Times New Roman" w:cs="Times New Roman"/>
          <w:sz w:val="24"/>
          <w:szCs w:val="24"/>
        </w:rPr>
        <w:t xml:space="preserve">, tj.: </w:t>
      </w:r>
      <w:r w:rsidRPr="00DE585D">
        <w:rPr>
          <w:rFonts w:ascii="Times New Roman" w:hAnsi="Times New Roman" w:cs="Times New Roman"/>
          <w:b/>
          <w:sz w:val="24"/>
          <w:szCs w:val="24"/>
        </w:rPr>
        <w:t>…………….……………………..………zł</w:t>
      </w:r>
    </w:p>
    <w:p w:rsidR="00046640" w:rsidRPr="00DE585D" w:rsidRDefault="00046640" w:rsidP="00046640">
      <w:pPr>
        <w:tabs>
          <w:tab w:val="left" w:pos="17608"/>
          <w:tab w:val="left" w:pos="22853"/>
        </w:tabs>
        <w:spacing w:after="0" w:line="276" w:lineRule="auto"/>
        <w:ind w:left="284"/>
        <w:jc w:val="both"/>
        <w:rPr>
          <w:rFonts w:ascii="Times New Roman" w:hAnsi="Times New Roman" w:cs="Times New Roman"/>
          <w:sz w:val="24"/>
          <w:szCs w:val="24"/>
        </w:rPr>
      </w:pPr>
      <w:r w:rsidRPr="00DE585D">
        <w:rPr>
          <w:rFonts w:ascii="Times New Roman" w:hAnsi="Times New Roman" w:cs="Times New Roman"/>
          <w:sz w:val="24"/>
          <w:szCs w:val="24"/>
        </w:rPr>
        <w:t>słownie: ………………………………………………………………………………………………</w:t>
      </w:r>
    </w:p>
    <w:p w:rsidR="00046640" w:rsidRPr="00DE585D" w:rsidRDefault="00046640" w:rsidP="00046640">
      <w:pPr>
        <w:tabs>
          <w:tab w:val="left" w:pos="17608"/>
          <w:tab w:val="left" w:pos="23804"/>
          <w:tab w:val="right" w:pos="25546"/>
        </w:tabs>
        <w:spacing w:after="0" w:line="276" w:lineRule="auto"/>
        <w:ind w:left="284"/>
        <w:jc w:val="both"/>
        <w:rPr>
          <w:rFonts w:ascii="Times New Roman" w:hAnsi="Times New Roman" w:cs="Times New Roman"/>
          <w:b/>
          <w:sz w:val="24"/>
          <w:szCs w:val="24"/>
        </w:rPr>
      </w:pPr>
      <w:r w:rsidRPr="00DE585D">
        <w:rPr>
          <w:rFonts w:ascii="Times New Roman" w:hAnsi="Times New Roman" w:cs="Times New Roman"/>
          <w:b/>
          <w:bCs/>
          <w:sz w:val="24"/>
          <w:szCs w:val="24"/>
        </w:rPr>
        <w:t>bru</w:t>
      </w:r>
      <w:r w:rsidRPr="00DE585D">
        <w:rPr>
          <w:rFonts w:ascii="Times New Roman" w:hAnsi="Times New Roman" w:cs="Times New Roman"/>
          <w:b/>
          <w:sz w:val="24"/>
          <w:szCs w:val="24"/>
        </w:rPr>
        <w:t>tto: ……………………………………………………………</w:t>
      </w:r>
      <w:r>
        <w:rPr>
          <w:rFonts w:ascii="Times New Roman" w:hAnsi="Times New Roman" w:cs="Times New Roman"/>
          <w:b/>
          <w:sz w:val="24"/>
          <w:szCs w:val="24"/>
        </w:rPr>
        <w:t>…………….…………..…</w:t>
      </w:r>
      <w:r w:rsidRPr="00DE585D">
        <w:rPr>
          <w:rFonts w:ascii="Times New Roman" w:hAnsi="Times New Roman" w:cs="Times New Roman"/>
          <w:b/>
          <w:sz w:val="24"/>
          <w:szCs w:val="24"/>
        </w:rPr>
        <w:t> zł</w:t>
      </w:r>
    </w:p>
    <w:p w:rsidR="00046640" w:rsidRDefault="00046640" w:rsidP="00046640">
      <w:pPr>
        <w:spacing w:after="0" w:line="276" w:lineRule="auto"/>
        <w:ind w:left="284" w:hanging="300"/>
        <w:jc w:val="both"/>
        <w:rPr>
          <w:rFonts w:ascii="Times New Roman" w:hAnsi="Times New Roman" w:cs="Times New Roman"/>
          <w:sz w:val="24"/>
          <w:szCs w:val="24"/>
        </w:rPr>
      </w:pPr>
      <w:r w:rsidRPr="00DE585D">
        <w:rPr>
          <w:rFonts w:ascii="Times New Roman" w:hAnsi="Times New Roman" w:cs="Times New Roman"/>
          <w:sz w:val="24"/>
          <w:szCs w:val="24"/>
        </w:rPr>
        <w:tab/>
        <w:t>słownie: …………………………………………</w:t>
      </w:r>
      <w:r w:rsidR="00323FF9">
        <w:rPr>
          <w:rFonts w:ascii="Times New Roman" w:hAnsi="Times New Roman" w:cs="Times New Roman"/>
          <w:sz w:val="24"/>
          <w:szCs w:val="24"/>
        </w:rPr>
        <w:t>……………………………………………………..</w:t>
      </w:r>
    </w:p>
    <w:p w:rsidR="00046640" w:rsidRDefault="00046640" w:rsidP="00046640">
      <w:pPr>
        <w:pStyle w:val="Akapitzlist"/>
        <w:numPr>
          <w:ilvl w:val="0"/>
          <w:numId w:val="3"/>
        </w:numPr>
        <w:spacing w:after="0" w:line="276" w:lineRule="auto"/>
        <w:jc w:val="both"/>
        <w:rPr>
          <w:rFonts w:ascii="Times New Roman" w:hAnsi="Times New Roman" w:cs="Times New Roman"/>
          <w:sz w:val="24"/>
          <w:szCs w:val="24"/>
        </w:rPr>
      </w:pPr>
      <w:r w:rsidRPr="009462E0">
        <w:rPr>
          <w:rFonts w:ascii="Times New Roman" w:eastAsia="Times New Roman" w:hAnsi="Times New Roman" w:cs="Times New Roman"/>
          <w:bCs/>
          <w:kern w:val="2"/>
          <w:sz w:val="24"/>
          <w:szCs w:val="24"/>
          <w:lang w:eastAsia="ar-SA"/>
        </w:rPr>
        <w:t xml:space="preserve">Wynagrodzenie, o którym mowa w ust. 1 </w:t>
      </w:r>
      <w:r w:rsidRPr="009462E0">
        <w:rPr>
          <w:rFonts w:ascii="Times New Roman" w:eastAsia="Times New Roman" w:hAnsi="Times New Roman" w:cs="Times New Roman"/>
          <w:kern w:val="2"/>
          <w:sz w:val="24"/>
          <w:szCs w:val="24"/>
          <w:lang w:eastAsia="ar-SA"/>
        </w:rPr>
        <w:t xml:space="preserve">niniejszego paragrafu </w:t>
      </w:r>
      <w:r w:rsidRPr="009462E0">
        <w:rPr>
          <w:rFonts w:ascii="Times New Roman" w:eastAsia="Times New Roman" w:hAnsi="Times New Roman" w:cs="Times New Roman"/>
          <w:bCs/>
          <w:kern w:val="2"/>
          <w:sz w:val="24"/>
          <w:szCs w:val="24"/>
          <w:lang w:eastAsia="ar-SA"/>
        </w:rPr>
        <w:t>obejmuje wszelkie koszty niezbędne do zrealizowania przedmiotu umowy wynikające wprost z dokumentacji projektowej, jak również w niej nie ujęte z powodu wad dokumentacji spowodowanych jej niezgodnością z zasadami wiedzy technicznej lub stanem faktycznym, a bez których nie można wykonać przedmiotu umowy</w:t>
      </w:r>
      <w:r w:rsidRPr="009462E0">
        <w:rPr>
          <w:rFonts w:ascii="Times New Roman" w:eastAsia="Times New Roman" w:hAnsi="Times New Roman" w:cs="Times New Roman"/>
          <w:kern w:val="2"/>
          <w:sz w:val="24"/>
          <w:szCs w:val="24"/>
          <w:lang w:eastAsia="ar-SA"/>
        </w:rPr>
        <w:t>. 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rsidR="00046640" w:rsidRPr="009462E0" w:rsidRDefault="00046640" w:rsidP="00046640">
      <w:pPr>
        <w:pStyle w:val="Akapitzlist"/>
        <w:numPr>
          <w:ilvl w:val="0"/>
          <w:numId w:val="3"/>
        </w:numPr>
        <w:spacing w:after="0" w:line="276" w:lineRule="auto"/>
        <w:jc w:val="both"/>
        <w:rPr>
          <w:rFonts w:ascii="Times New Roman" w:hAnsi="Times New Roman" w:cs="Times New Roman"/>
          <w:sz w:val="24"/>
          <w:szCs w:val="24"/>
        </w:rPr>
      </w:pPr>
      <w:r w:rsidRPr="009462E0">
        <w:rPr>
          <w:rFonts w:ascii="Times New Roman" w:hAnsi="Times New Roman" w:cs="Times New Roman"/>
          <w:sz w:val="24"/>
          <w:szCs w:val="24"/>
        </w:rPr>
        <w:t xml:space="preserve">Kwota określona w ust. 1 niniejszego paragrafu zawiera wszystkie koszty związane z realizacją przedmiotu umowy określonego w § 1 ust. 1 niniejszej umowy i nie może ulec zmianie poza okolicznościami przedstawionymi w ust. 4 i 5  niniejszego </w:t>
      </w:r>
      <w:r w:rsidRPr="009462E0">
        <w:rPr>
          <w:rFonts w:ascii="Times New Roman" w:hAnsi="Times New Roman" w:cs="Times New Roman"/>
          <w:sz w:val="24"/>
          <w:szCs w:val="24"/>
        </w:rPr>
        <w:lastRenderedPageBreak/>
        <w:t>paragrafu.</w:t>
      </w:r>
      <w:r w:rsidR="007A08FA">
        <w:rPr>
          <w:rFonts w:ascii="Times New Roman" w:hAnsi="Times New Roman" w:cs="Times New Roman"/>
          <w:sz w:val="24"/>
          <w:szCs w:val="24"/>
        </w:rPr>
        <w:t xml:space="preserve"> </w:t>
      </w:r>
      <w:r w:rsidRPr="009462E0">
        <w:rPr>
          <w:rFonts w:ascii="Times New Roman" w:eastAsia="Times New Roman" w:hAnsi="Times New Roman" w:cs="Times New Roman"/>
          <w:kern w:val="2"/>
          <w:sz w:val="24"/>
          <w:szCs w:val="24"/>
          <w:lang w:eastAsia="ar-SA"/>
        </w:rPr>
        <w:t>Wszystkie koszty niezbędne do zrealizowania przedmiotu umowy są to mi</w:t>
      </w:r>
      <w:r>
        <w:rPr>
          <w:rFonts w:ascii="Times New Roman" w:eastAsia="Times New Roman" w:hAnsi="Times New Roman" w:cs="Times New Roman"/>
          <w:kern w:val="2"/>
          <w:sz w:val="24"/>
          <w:szCs w:val="24"/>
          <w:lang w:eastAsia="ar-SA"/>
        </w:rPr>
        <w:t xml:space="preserve">ędzy innymi koszty: podatku VAT, </w:t>
      </w:r>
      <w:r w:rsidRPr="009462E0">
        <w:rPr>
          <w:rFonts w:ascii="Times New Roman" w:eastAsia="Times New Roman" w:hAnsi="Times New Roman" w:cs="Times New Roman"/>
          <w:kern w:val="2"/>
          <w:sz w:val="24"/>
          <w:szCs w:val="24"/>
          <w:lang w:eastAsia="ar-SA"/>
        </w:rPr>
        <w:t>robót przygotowawczych i porządkowych, zorganizowania, zagospodarowania i późniejszej likwidacji placu budowy, utrzymania zaplecza budowy (naprawa, woda, energia el</w:t>
      </w:r>
      <w:r>
        <w:rPr>
          <w:rFonts w:ascii="Times New Roman" w:eastAsia="Times New Roman" w:hAnsi="Times New Roman" w:cs="Times New Roman"/>
          <w:kern w:val="2"/>
          <w:sz w:val="24"/>
          <w:szCs w:val="24"/>
          <w:lang w:eastAsia="ar-SA"/>
        </w:rPr>
        <w:t>ektryczna, dozorowanie budowy), odwozu nadmiaru gruntu</w:t>
      </w:r>
      <w:r w:rsidRPr="009462E0">
        <w:rPr>
          <w:rFonts w:ascii="Times New Roman" w:eastAsia="Times New Roman" w:hAnsi="Times New Roman" w:cs="Times New Roman"/>
          <w:kern w:val="2"/>
          <w:sz w:val="24"/>
          <w:szCs w:val="24"/>
          <w:lang w:eastAsia="ar-SA"/>
        </w:rPr>
        <w:t>, pełnej obsługi geodezyjnej wraz</w:t>
      </w:r>
      <w:r>
        <w:rPr>
          <w:rFonts w:ascii="Times New Roman" w:eastAsia="Times New Roman" w:hAnsi="Times New Roman" w:cs="Times New Roman"/>
          <w:kern w:val="2"/>
          <w:sz w:val="24"/>
          <w:szCs w:val="24"/>
          <w:lang w:eastAsia="ar-SA"/>
        </w:rPr>
        <w:t xml:space="preserve"> z inwentaryzacją powykonawczą, nadzoru geologicznego, opracowania dodatku do dokumentacji hydrogeologicznej,</w:t>
      </w:r>
      <w:r w:rsidR="007A08FA">
        <w:rPr>
          <w:rFonts w:ascii="Times New Roman" w:eastAsia="Times New Roman" w:hAnsi="Times New Roman" w:cs="Times New Roman"/>
          <w:kern w:val="2"/>
          <w:sz w:val="24"/>
          <w:szCs w:val="24"/>
          <w:lang w:eastAsia="ar-SA"/>
        </w:rPr>
        <w:t xml:space="preserve"> </w:t>
      </w:r>
      <w:r w:rsidRPr="009462E0">
        <w:rPr>
          <w:rFonts w:ascii="Times New Roman" w:eastAsia="Times New Roman" w:hAnsi="Times New Roman" w:cs="Times New Roman"/>
          <w:kern w:val="2"/>
          <w:sz w:val="24"/>
          <w:szCs w:val="24"/>
          <w:lang w:eastAsia="ar-SA"/>
        </w:rPr>
        <w:t xml:space="preserve">planu bezpieczeństwa i ochrony zdrowia, </w:t>
      </w:r>
      <w:r w:rsidR="007A08FA">
        <w:rPr>
          <w:rFonts w:ascii="Times New Roman" w:eastAsia="Times New Roman" w:hAnsi="Times New Roman" w:cs="Times New Roman"/>
          <w:kern w:val="2"/>
          <w:sz w:val="24"/>
          <w:szCs w:val="24"/>
          <w:lang w:eastAsia="ar-SA"/>
        </w:rPr>
        <w:t xml:space="preserve">ewentualnego </w:t>
      </w:r>
      <w:r>
        <w:rPr>
          <w:rFonts w:ascii="Times New Roman" w:eastAsia="Times New Roman" w:hAnsi="Times New Roman" w:cs="Times New Roman"/>
          <w:kern w:val="2"/>
          <w:sz w:val="24"/>
          <w:szCs w:val="24"/>
          <w:lang w:eastAsia="ar-SA"/>
        </w:rPr>
        <w:t xml:space="preserve">operatu wodnoprawnego </w:t>
      </w:r>
      <w:r w:rsidR="007A08FA">
        <w:rPr>
          <w:rFonts w:ascii="Times New Roman" w:eastAsia="Times New Roman" w:hAnsi="Times New Roman" w:cs="Times New Roman"/>
          <w:kern w:val="2"/>
          <w:sz w:val="24"/>
          <w:szCs w:val="24"/>
          <w:lang w:eastAsia="ar-SA"/>
        </w:rPr>
        <w:t xml:space="preserve">na pobór wód podziemnych, </w:t>
      </w:r>
      <w:r w:rsidRPr="007A0A32">
        <w:rPr>
          <w:rFonts w:ascii="Times New Roman" w:eastAsia="Times New Roman" w:hAnsi="Times New Roman" w:cs="Times New Roman"/>
          <w:kern w:val="2"/>
          <w:sz w:val="24"/>
          <w:szCs w:val="24"/>
          <w:lang w:eastAsia="ar-SA"/>
        </w:rPr>
        <w:t>z uwzględnieniem wyposażenia SUW po wykonanej rozbudowie</w:t>
      </w:r>
      <w:r>
        <w:rPr>
          <w:rFonts w:ascii="Times New Roman" w:eastAsia="Times New Roman" w:hAnsi="Times New Roman" w:cs="Times New Roman"/>
          <w:kern w:val="2"/>
          <w:sz w:val="24"/>
          <w:szCs w:val="24"/>
          <w:lang w:eastAsia="ar-SA"/>
        </w:rPr>
        <w:t>,</w:t>
      </w:r>
      <w:r w:rsidR="007A08FA">
        <w:rPr>
          <w:rFonts w:ascii="Times New Roman" w:eastAsia="Times New Roman" w:hAnsi="Times New Roman" w:cs="Times New Roman"/>
          <w:kern w:val="2"/>
          <w:sz w:val="24"/>
          <w:szCs w:val="24"/>
          <w:lang w:eastAsia="ar-SA"/>
        </w:rPr>
        <w:t xml:space="preserve"> </w:t>
      </w:r>
      <w:r w:rsidRPr="009462E0">
        <w:rPr>
          <w:rFonts w:ascii="Times New Roman" w:eastAsia="Times New Roman" w:hAnsi="Times New Roman" w:cs="Times New Roman"/>
          <w:kern w:val="2"/>
          <w:sz w:val="24"/>
          <w:szCs w:val="24"/>
          <w:lang w:eastAsia="ar-SA"/>
        </w:rPr>
        <w:t>wykonania dokumentacji powykonawczej, związane z odbiorami wykonanych robót, do</w:t>
      </w:r>
      <w:r>
        <w:rPr>
          <w:rFonts w:ascii="Times New Roman" w:eastAsia="Times New Roman" w:hAnsi="Times New Roman" w:cs="Times New Roman"/>
          <w:kern w:val="2"/>
          <w:sz w:val="24"/>
          <w:szCs w:val="24"/>
          <w:lang w:eastAsia="ar-SA"/>
        </w:rPr>
        <w:t xml:space="preserve">prowadzenia terenu do porządku </w:t>
      </w:r>
      <w:r w:rsidRPr="009462E0">
        <w:rPr>
          <w:rFonts w:ascii="Times New Roman" w:eastAsia="Times New Roman" w:hAnsi="Times New Roman" w:cs="Times New Roman"/>
          <w:kern w:val="2"/>
          <w:sz w:val="24"/>
          <w:szCs w:val="24"/>
          <w:lang w:eastAsia="ar-SA"/>
        </w:rPr>
        <w:t>i innych czynności niezbędnych do wykonania przedmiotu zamówienia.</w:t>
      </w:r>
    </w:p>
    <w:p w:rsidR="00046640" w:rsidRPr="008A0A4C" w:rsidRDefault="00046640" w:rsidP="00046640">
      <w:pPr>
        <w:pStyle w:val="Akapitzlist"/>
        <w:numPr>
          <w:ilvl w:val="0"/>
          <w:numId w:val="3"/>
        </w:numPr>
        <w:spacing w:after="0" w:line="276" w:lineRule="auto"/>
        <w:jc w:val="both"/>
        <w:rPr>
          <w:rFonts w:ascii="Times New Roman" w:hAnsi="Times New Roman" w:cs="Times New Roman"/>
          <w:sz w:val="24"/>
          <w:szCs w:val="24"/>
        </w:rPr>
      </w:pPr>
      <w:r w:rsidRPr="009462E0">
        <w:rPr>
          <w:rFonts w:ascii="Times New Roman" w:eastAsia="Lucida Sans Unicode" w:hAnsi="Times New Roman" w:cs="Times New Roman"/>
          <w:kern w:val="2"/>
          <w:sz w:val="24"/>
          <w:szCs w:val="24"/>
          <w:lang w:eastAsia="ar-SA"/>
        </w:rPr>
        <w:t xml:space="preserve">W </w:t>
      </w:r>
      <w:r w:rsidRPr="009462E0">
        <w:rPr>
          <w:rFonts w:ascii="Times New Roman" w:eastAsia="Times New Roman" w:hAnsi="Times New Roman" w:cs="Times New Roman"/>
          <w:kern w:val="2"/>
          <w:sz w:val="24"/>
          <w:szCs w:val="24"/>
          <w:lang w:eastAsia="ar-SA"/>
        </w:rPr>
        <w:t>przypadku rezygnacji z wykonywania pewnych robót przewidzianych w dokumentacji projektowej („robót zaniecha</w:t>
      </w:r>
      <w:r w:rsidR="007A08FA">
        <w:rPr>
          <w:rFonts w:ascii="Times New Roman" w:eastAsia="Times New Roman" w:hAnsi="Times New Roman" w:cs="Times New Roman"/>
          <w:kern w:val="2"/>
          <w:sz w:val="24"/>
          <w:szCs w:val="24"/>
          <w:lang w:eastAsia="ar-SA"/>
        </w:rPr>
        <w:t>nych”, o których mowa § 1 ust. 10</w:t>
      </w:r>
      <w:r w:rsidRPr="009462E0">
        <w:rPr>
          <w:rFonts w:ascii="Times New Roman" w:eastAsia="Times New Roman" w:hAnsi="Times New Roman" w:cs="Times New Roman"/>
          <w:kern w:val="2"/>
          <w:sz w:val="24"/>
          <w:szCs w:val="24"/>
          <w:lang w:eastAsia="ar-SA"/>
        </w:rPr>
        <w:t xml:space="preserve"> niniejszej umowy) sposób obliczenia wartości tych robót zostanie wyliczony zgodnie </w:t>
      </w:r>
      <w:r w:rsidRPr="008A0A4C">
        <w:rPr>
          <w:rFonts w:ascii="Times New Roman" w:eastAsia="Times New Roman" w:hAnsi="Times New Roman" w:cs="Times New Roman"/>
          <w:kern w:val="2"/>
          <w:sz w:val="24"/>
          <w:szCs w:val="24"/>
          <w:lang w:eastAsia="ar-SA"/>
        </w:rPr>
        <w:t>z zapisami zamieszczonymi w § 13 ust. 5 niniejszej umowy.</w:t>
      </w:r>
    </w:p>
    <w:p w:rsidR="00046640" w:rsidRPr="009462E0" w:rsidRDefault="00046640" w:rsidP="00046640">
      <w:pPr>
        <w:pStyle w:val="Akapitzlist"/>
        <w:numPr>
          <w:ilvl w:val="0"/>
          <w:numId w:val="3"/>
        </w:numPr>
        <w:spacing w:after="0" w:line="276" w:lineRule="auto"/>
        <w:jc w:val="both"/>
        <w:rPr>
          <w:rFonts w:ascii="Times New Roman" w:hAnsi="Times New Roman" w:cs="Times New Roman"/>
          <w:sz w:val="24"/>
          <w:szCs w:val="24"/>
        </w:rPr>
      </w:pPr>
      <w:r w:rsidRPr="009462E0">
        <w:rPr>
          <w:rFonts w:ascii="Times New Roman" w:hAnsi="Times New Roman" w:cs="Times New Roman"/>
          <w:sz w:val="24"/>
          <w:szCs w:val="24"/>
          <w:lang w:eastAsia="pl-PL"/>
        </w:rPr>
        <w:t>Wynagrodzenie, o którym mowa w niniejszym paragrafie zostanie zmienione w przypadku zmiany stawki podatku od towarów i usług - do faktur wystawianych po dniu wejścia w życie zmiany stawki podatku od towarów i usług naliczana będzie nowa stawka.</w:t>
      </w:r>
    </w:p>
    <w:p w:rsidR="00046640" w:rsidRPr="00DE585D" w:rsidRDefault="00046640" w:rsidP="00046640">
      <w:pPr>
        <w:spacing w:after="0" w:line="276" w:lineRule="auto"/>
        <w:jc w:val="center"/>
        <w:rPr>
          <w:rFonts w:ascii="Times New Roman" w:hAnsi="Times New Roman" w:cs="Times New Roman"/>
          <w:b/>
          <w:bCs/>
          <w:sz w:val="24"/>
          <w:szCs w:val="24"/>
        </w:rPr>
      </w:pPr>
    </w:p>
    <w:p w:rsidR="00046640" w:rsidRPr="00DE585D" w:rsidRDefault="00046640" w:rsidP="00046640">
      <w:pPr>
        <w:spacing w:after="0" w:line="276" w:lineRule="auto"/>
        <w:jc w:val="center"/>
        <w:rPr>
          <w:rFonts w:ascii="Times New Roman" w:eastAsia="Times New Roman" w:hAnsi="Times New Roman" w:cs="Times New Roman"/>
          <w:iCs/>
          <w:sz w:val="24"/>
          <w:szCs w:val="24"/>
        </w:rPr>
      </w:pPr>
      <w:r w:rsidRPr="00DE585D">
        <w:rPr>
          <w:rFonts w:ascii="Times New Roman" w:hAnsi="Times New Roman" w:cs="Times New Roman"/>
          <w:b/>
          <w:bCs/>
          <w:sz w:val="24"/>
          <w:szCs w:val="24"/>
        </w:rPr>
        <w:t xml:space="preserve">§ </w:t>
      </w:r>
      <w:r>
        <w:rPr>
          <w:rFonts w:ascii="Times New Roman" w:hAnsi="Times New Roman" w:cs="Times New Roman"/>
          <w:b/>
          <w:bCs/>
          <w:sz w:val="24"/>
          <w:szCs w:val="24"/>
        </w:rPr>
        <w:t>4.</w:t>
      </w:r>
    </w:p>
    <w:p w:rsidR="00046640" w:rsidRPr="00BF6F0C" w:rsidRDefault="00046640" w:rsidP="00046640">
      <w:pPr>
        <w:pStyle w:val="Akapitzlist"/>
        <w:numPr>
          <w:ilvl w:val="0"/>
          <w:numId w:val="4"/>
        </w:numPr>
        <w:tabs>
          <w:tab w:val="left" w:pos="28532"/>
          <w:tab w:val="left" w:pos="31680"/>
        </w:tabs>
        <w:spacing w:after="0" w:line="276" w:lineRule="auto"/>
        <w:jc w:val="both"/>
        <w:rPr>
          <w:rFonts w:ascii="Times New Roman" w:hAnsi="Times New Roman" w:cs="Times New Roman"/>
          <w:sz w:val="24"/>
          <w:szCs w:val="24"/>
        </w:rPr>
      </w:pPr>
      <w:r w:rsidRPr="00BF6F0C">
        <w:rPr>
          <w:rFonts w:ascii="Times New Roman" w:hAnsi="Times New Roman" w:cs="Times New Roman"/>
          <w:bCs/>
          <w:iCs/>
          <w:sz w:val="24"/>
          <w:szCs w:val="24"/>
        </w:rPr>
        <w:t xml:space="preserve">W sytuacji, gdyby umowa została zmieniona na podstawie </w:t>
      </w:r>
      <w:r w:rsidRPr="00BF6F0C">
        <w:rPr>
          <w:rFonts w:ascii="Times New Roman" w:hAnsi="Times New Roman" w:cs="Times New Roman"/>
          <w:iCs/>
          <w:sz w:val="24"/>
          <w:szCs w:val="24"/>
        </w:rPr>
        <w:t>art. 455 ust. 1 pkt 3 lub art. 455 ust. 2</w:t>
      </w:r>
      <w:r w:rsidRPr="00BF6F0C">
        <w:rPr>
          <w:rFonts w:ascii="Times New Roman" w:hAnsi="Times New Roman" w:cs="Times New Roman"/>
          <w:bCs/>
          <w:iCs/>
          <w:sz w:val="24"/>
          <w:szCs w:val="24"/>
        </w:rPr>
        <w:t xml:space="preserve"> ustawy Pzp</w:t>
      </w:r>
      <w:r w:rsidRPr="00BF6F0C">
        <w:rPr>
          <w:rFonts w:ascii="Times New Roman" w:hAnsi="Times New Roman" w:cs="Times New Roman"/>
          <w:iCs/>
          <w:sz w:val="24"/>
          <w:szCs w:val="24"/>
        </w:rPr>
        <w:t>, czyli gdyby Zamawiający zlecił Wykonawcy wykonanie</w:t>
      </w:r>
      <w:r w:rsidRPr="00BF6F0C">
        <w:rPr>
          <w:rFonts w:ascii="Times New Roman" w:hAnsi="Times New Roman" w:cs="Times New Roman"/>
          <w:bCs/>
          <w:iCs/>
          <w:sz w:val="24"/>
          <w:szCs w:val="24"/>
        </w:rPr>
        <w:t xml:space="preserve"> „dodatkowych robót budowlanych” wykraczających poza przedmiot niniejszej umowy („zamówienia podstawowego”), to ustala się następujące zasady ich zlecania oraz rozliczania.</w:t>
      </w:r>
    </w:p>
    <w:p w:rsidR="00046640" w:rsidRPr="00BF6F0C" w:rsidRDefault="00046640" w:rsidP="00046640">
      <w:pPr>
        <w:pStyle w:val="Akapitzlist"/>
        <w:numPr>
          <w:ilvl w:val="0"/>
          <w:numId w:val="4"/>
        </w:numPr>
        <w:tabs>
          <w:tab w:val="left" w:pos="28532"/>
          <w:tab w:val="left" w:pos="31680"/>
        </w:tabs>
        <w:spacing w:after="0" w:line="276" w:lineRule="auto"/>
        <w:jc w:val="both"/>
        <w:rPr>
          <w:rFonts w:ascii="Times New Roman" w:hAnsi="Times New Roman" w:cs="Times New Roman"/>
          <w:sz w:val="24"/>
          <w:szCs w:val="24"/>
        </w:rPr>
      </w:pPr>
      <w:r w:rsidRPr="00BF6F0C">
        <w:rPr>
          <w:rFonts w:ascii="Times New Roman" w:hAnsi="Times New Roman" w:cs="Times New Roman"/>
          <w:sz w:val="24"/>
          <w:szCs w:val="24"/>
        </w:rPr>
        <w:t xml:space="preserve">Rozpoczęcie wykonywania </w:t>
      </w:r>
      <w:r w:rsidRPr="00BF6F0C">
        <w:rPr>
          <w:rFonts w:ascii="Times New Roman" w:hAnsi="Times New Roman" w:cs="Times New Roman"/>
          <w:bCs/>
          <w:iCs/>
          <w:sz w:val="24"/>
          <w:szCs w:val="24"/>
        </w:rPr>
        <w:t>„dodatkowych robót budowlanych” wykraczających poza przedmiot niniejszej umowy, a więc robót o których mowa w niniejszym paragrafie,</w:t>
      </w:r>
      <w:r w:rsidRPr="00BF6F0C">
        <w:rPr>
          <w:rFonts w:ascii="Times New Roman" w:hAnsi="Times New Roman" w:cs="Times New Roman"/>
          <w:sz w:val="24"/>
          <w:szCs w:val="24"/>
        </w:rPr>
        <w:t xml:space="preserve"> może nastąpić po podpisaniu przez Strony umowy, aneksu zmieniającego umowę w tym zakresie. Podstawą do podpisania aneksu będzie protokół konieczności potwierdzony przez inspektora nadzoru</w:t>
      </w:r>
      <w:r w:rsidRPr="00BF6F0C">
        <w:rPr>
          <w:rFonts w:ascii="Times New Roman" w:hAnsi="Times New Roman" w:cs="Times New Roman"/>
          <w:sz w:val="24"/>
          <w:szCs w:val="24"/>
          <w:shd w:val="clear" w:color="auto" w:fill="FFFFFF"/>
        </w:rPr>
        <w:t xml:space="preserve"> i zatwierdzony przez Strony umowy. Protokół ten musi zawierać uzasadnienie wskazujące, że spełnione zostały przesłanki, o których mowa w </w:t>
      </w:r>
      <w:r w:rsidRPr="00BF6F0C">
        <w:rPr>
          <w:rFonts w:ascii="Times New Roman" w:hAnsi="Times New Roman" w:cs="Times New Roman"/>
          <w:iCs/>
          <w:sz w:val="24"/>
          <w:szCs w:val="24"/>
        </w:rPr>
        <w:t xml:space="preserve">art. 455 ust. 1 pkt 3 lub art. 455 ust. 2 </w:t>
      </w:r>
      <w:r w:rsidRPr="00BF6F0C">
        <w:rPr>
          <w:rFonts w:ascii="Times New Roman" w:hAnsi="Times New Roman" w:cs="Times New Roman"/>
          <w:sz w:val="24"/>
          <w:szCs w:val="24"/>
          <w:shd w:val="clear" w:color="auto" w:fill="FFFFFF"/>
        </w:rPr>
        <w:t>ustawy Pzp. Rozpoczęcie wykonywania tych robót musi być poprzedzone wykonaniem dokumentacji projektowej opisującej te roboty. Dokumentacja musi być zgodna z przepisami Prawa budowlanego wr</w:t>
      </w:r>
      <w:r>
        <w:rPr>
          <w:rFonts w:ascii="Times New Roman" w:hAnsi="Times New Roman" w:cs="Times New Roman"/>
          <w:sz w:val="24"/>
          <w:szCs w:val="24"/>
          <w:shd w:val="clear" w:color="auto" w:fill="FFFFFF"/>
        </w:rPr>
        <w:t>az z jego aktami wykonawczymi.</w:t>
      </w:r>
    </w:p>
    <w:p w:rsidR="00046640" w:rsidRDefault="00046640" w:rsidP="00046640">
      <w:pPr>
        <w:pStyle w:val="Akapitzlist"/>
        <w:numPr>
          <w:ilvl w:val="0"/>
          <w:numId w:val="4"/>
        </w:numPr>
        <w:tabs>
          <w:tab w:val="left" w:pos="28532"/>
          <w:tab w:val="left" w:pos="31680"/>
        </w:tabs>
        <w:spacing w:after="0" w:line="276" w:lineRule="auto"/>
        <w:jc w:val="both"/>
        <w:rPr>
          <w:rFonts w:ascii="Times New Roman" w:hAnsi="Times New Roman" w:cs="Times New Roman"/>
          <w:sz w:val="24"/>
          <w:szCs w:val="24"/>
        </w:rPr>
      </w:pPr>
      <w:r w:rsidRPr="00BF6F0C">
        <w:rPr>
          <w:rFonts w:ascii="Times New Roman" w:hAnsi="Times New Roman" w:cs="Times New Roman"/>
          <w:bCs/>
          <w:sz w:val="24"/>
          <w:szCs w:val="24"/>
        </w:rPr>
        <w:t xml:space="preserve">Rozliczanie </w:t>
      </w:r>
      <w:r w:rsidRPr="00BF6F0C">
        <w:rPr>
          <w:rFonts w:ascii="Times New Roman" w:hAnsi="Times New Roman" w:cs="Times New Roman"/>
          <w:iCs/>
          <w:sz w:val="24"/>
          <w:szCs w:val="24"/>
        </w:rPr>
        <w:t xml:space="preserve">„dodatkowych robót budowlanych” wykraczających poza określenie przedmiotu zamówienia podstawowego, których Zamawiający może udzielić na </w:t>
      </w:r>
      <w:r w:rsidRPr="00BF6F0C">
        <w:rPr>
          <w:rFonts w:ascii="Times New Roman" w:hAnsi="Times New Roman" w:cs="Times New Roman"/>
          <w:iCs/>
          <w:sz w:val="24"/>
          <w:szCs w:val="24"/>
        </w:rPr>
        <w:lastRenderedPageBreak/>
        <w:t>podstawie art. 455 ust. 1 pkt 3 lub art. 455 ust. 2 ustawy Pzp, czyli robót, o których mowa w niniejszym paragrafie</w:t>
      </w:r>
      <w:r w:rsidRPr="00BF6F0C">
        <w:rPr>
          <w:rFonts w:ascii="Times New Roman" w:hAnsi="Times New Roman" w:cs="Times New Roman"/>
          <w:sz w:val="24"/>
          <w:szCs w:val="24"/>
        </w:rPr>
        <w:t xml:space="preserve"> odbywało się będzie </w:t>
      </w:r>
      <w:r w:rsidRPr="00BF6F0C">
        <w:rPr>
          <w:rFonts w:ascii="Times New Roman" w:hAnsi="Times New Roman" w:cs="Times New Roman"/>
          <w:sz w:val="24"/>
          <w:szCs w:val="24"/>
          <w:u w:val="single"/>
        </w:rPr>
        <w:t>fakturami wystawianymi po ich wykonaniu (i odebraniu przez inspektora nadzoru), lecz nie częściej niż w okresach miesięcznych</w:t>
      </w:r>
      <w:r w:rsidRPr="00BF6F0C">
        <w:rPr>
          <w:rFonts w:ascii="Times New Roman" w:hAnsi="Times New Roman" w:cs="Times New Roman"/>
          <w:sz w:val="24"/>
          <w:szCs w:val="24"/>
        </w:rPr>
        <w:t>. Faktury regulowane będą w terminie do 30 dni od daty otrzymania przez Zamawiającego faktury, protokołu odbioru wykonanych robót oraz kosztorysu wykonanego w oparciu o następujące założenia:</w:t>
      </w:r>
    </w:p>
    <w:p w:rsidR="00046640" w:rsidRPr="00BF6F0C" w:rsidRDefault="00046640" w:rsidP="00046640">
      <w:pPr>
        <w:pStyle w:val="Akapitzlist"/>
        <w:numPr>
          <w:ilvl w:val="0"/>
          <w:numId w:val="5"/>
        </w:numPr>
        <w:tabs>
          <w:tab w:val="left" w:pos="28532"/>
          <w:tab w:val="left" w:pos="31680"/>
        </w:tabs>
        <w:spacing w:after="0" w:line="276" w:lineRule="auto"/>
        <w:jc w:val="both"/>
        <w:rPr>
          <w:rFonts w:ascii="Times New Roman" w:hAnsi="Times New Roman" w:cs="Times New Roman"/>
          <w:sz w:val="24"/>
          <w:szCs w:val="24"/>
        </w:rPr>
      </w:pPr>
      <w:r w:rsidRPr="00BF6F0C">
        <w:rPr>
          <w:rFonts w:ascii="Times New Roman" w:eastAsia="Times New Roman" w:hAnsi="Times New Roman" w:cs="Times New Roman"/>
          <w:kern w:val="2"/>
          <w:sz w:val="24"/>
          <w:szCs w:val="24"/>
          <w:lang w:eastAsia="ar-SA"/>
        </w:rPr>
        <w:t>ceny jednostkowe robót będą przyjmowane z kosztorysu, o którym mowa w </w:t>
      </w:r>
      <w:r w:rsidR="002857E4">
        <w:rPr>
          <w:rFonts w:ascii="Times New Roman" w:eastAsia="Times New Roman" w:hAnsi="Times New Roman" w:cs="Times New Roman"/>
          <w:bCs/>
          <w:kern w:val="2"/>
          <w:sz w:val="24"/>
          <w:szCs w:val="24"/>
          <w:lang w:eastAsia="ar-SA"/>
        </w:rPr>
        <w:t>§</w:t>
      </w:r>
      <w:r>
        <w:rPr>
          <w:rFonts w:ascii="Times New Roman" w:eastAsia="Times New Roman" w:hAnsi="Times New Roman" w:cs="Times New Roman"/>
          <w:bCs/>
          <w:kern w:val="2"/>
          <w:sz w:val="24"/>
          <w:szCs w:val="24"/>
          <w:lang w:eastAsia="ar-SA"/>
        </w:rPr>
        <w:t xml:space="preserve">1 ust. 13 lit </w:t>
      </w:r>
      <w:r w:rsidRPr="00BF6F0C">
        <w:rPr>
          <w:rFonts w:ascii="Times New Roman" w:eastAsia="Times New Roman" w:hAnsi="Times New Roman" w:cs="Times New Roman"/>
          <w:bCs/>
          <w:kern w:val="2"/>
          <w:sz w:val="24"/>
          <w:szCs w:val="24"/>
          <w:lang w:eastAsia="ar-SA"/>
        </w:rPr>
        <w:t>a) niniejszej umowy,</w:t>
      </w:r>
      <w:r w:rsidRPr="00BF6F0C">
        <w:rPr>
          <w:rFonts w:ascii="Times New Roman" w:eastAsia="Times New Roman" w:hAnsi="Times New Roman" w:cs="Times New Roman"/>
          <w:kern w:val="2"/>
          <w:sz w:val="24"/>
          <w:szCs w:val="24"/>
          <w:lang w:eastAsia="ar-SA"/>
        </w:rPr>
        <w:t xml:space="preserve"> a ilości wykonanych w tym okresie robót – z książki obmiaru;</w:t>
      </w:r>
    </w:p>
    <w:p w:rsidR="00046640" w:rsidRPr="00BF6F0C" w:rsidRDefault="00046640" w:rsidP="00046640">
      <w:pPr>
        <w:pStyle w:val="Akapitzlist"/>
        <w:numPr>
          <w:ilvl w:val="0"/>
          <w:numId w:val="5"/>
        </w:numPr>
        <w:tabs>
          <w:tab w:val="left" w:pos="28532"/>
          <w:tab w:val="left" w:pos="31680"/>
        </w:tabs>
        <w:spacing w:after="0" w:line="276" w:lineRule="auto"/>
        <w:jc w:val="both"/>
        <w:rPr>
          <w:rFonts w:ascii="Times New Roman" w:hAnsi="Times New Roman" w:cs="Times New Roman"/>
          <w:sz w:val="24"/>
          <w:szCs w:val="24"/>
        </w:rPr>
      </w:pPr>
      <w:r w:rsidRPr="00BF6F0C">
        <w:rPr>
          <w:rFonts w:ascii="Times New Roman" w:eastAsia="Times New Roman" w:hAnsi="Times New Roman" w:cs="Times New Roman"/>
          <w:kern w:val="2"/>
          <w:sz w:val="24"/>
          <w:szCs w:val="24"/>
          <w:lang w:eastAsia="ar-SA"/>
        </w:rPr>
        <w:t xml:space="preserve">w przypadku, gdy wystąpią roboty, na które nie określono w kosztorysie cen jednostkowych, tzn. takie, których nie można rozliczyć zgodnie z podpunktem „a”  niniejszego ustępu, roboty te rozliczone będą na podstawie kosztorysów przygotowanych przez Wykonawcę, a zatwierdzonych przez </w:t>
      </w:r>
      <w:r>
        <w:rPr>
          <w:rFonts w:ascii="Times New Roman" w:eastAsia="Times New Roman" w:hAnsi="Times New Roman" w:cs="Times New Roman"/>
          <w:kern w:val="2"/>
          <w:sz w:val="24"/>
          <w:szCs w:val="24"/>
          <w:lang w:eastAsia="ar-SA"/>
        </w:rPr>
        <w:t>I</w:t>
      </w:r>
      <w:r w:rsidRPr="00BF6F0C">
        <w:rPr>
          <w:rFonts w:ascii="Times New Roman" w:eastAsia="Times New Roman" w:hAnsi="Times New Roman" w:cs="Times New Roman"/>
          <w:kern w:val="2"/>
          <w:sz w:val="24"/>
          <w:szCs w:val="24"/>
          <w:lang w:eastAsia="ar-SA"/>
        </w:rPr>
        <w:t>nspektora nadzoru</w:t>
      </w:r>
      <w:r>
        <w:rPr>
          <w:rFonts w:ascii="Times New Roman" w:eastAsia="Times New Roman" w:hAnsi="Times New Roman" w:cs="Times New Roman"/>
          <w:kern w:val="2"/>
          <w:sz w:val="24"/>
          <w:szCs w:val="24"/>
          <w:lang w:eastAsia="ar-SA"/>
        </w:rPr>
        <w:t xml:space="preserve"> inwestorskiego</w:t>
      </w:r>
      <w:r w:rsidR="002857E4">
        <w:rPr>
          <w:rFonts w:ascii="Times New Roman" w:eastAsia="Times New Roman" w:hAnsi="Times New Roman" w:cs="Times New Roman"/>
          <w:kern w:val="2"/>
          <w:sz w:val="24"/>
          <w:szCs w:val="24"/>
          <w:lang w:eastAsia="ar-SA"/>
        </w:rPr>
        <w:t xml:space="preserve"> </w:t>
      </w:r>
      <w:r w:rsidRPr="00BF6F0C">
        <w:rPr>
          <w:rFonts w:ascii="Times New Roman" w:eastAsia="Times New Roman" w:hAnsi="Times New Roman" w:cs="Times New Roman"/>
          <w:kern w:val="2"/>
          <w:sz w:val="24"/>
          <w:szCs w:val="24"/>
          <w:lang w:eastAsia="ar-SA"/>
        </w:rPr>
        <w:t>i Zamawiającego.</w:t>
      </w:r>
    </w:p>
    <w:p w:rsidR="00046640" w:rsidRDefault="00046640" w:rsidP="00046640">
      <w:pPr>
        <w:pStyle w:val="Akapitzlist"/>
        <w:numPr>
          <w:ilvl w:val="0"/>
          <w:numId w:val="4"/>
        </w:numPr>
        <w:suppressAutoHyphens/>
        <w:snapToGrid w:val="0"/>
        <w:spacing w:after="0" w:line="276" w:lineRule="auto"/>
        <w:jc w:val="both"/>
        <w:rPr>
          <w:rFonts w:ascii="Times New Roman" w:eastAsia="Times New Roman" w:hAnsi="Times New Roman" w:cs="Times New Roman"/>
          <w:kern w:val="2"/>
          <w:sz w:val="24"/>
          <w:szCs w:val="24"/>
          <w:lang w:eastAsia="ar-SA"/>
        </w:rPr>
      </w:pPr>
      <w:r w:rsidRPr="00BF6F0C">
        <w:rPr>
          <w:rFonts w:ascii="Times New Roman" w:eastAsia="Times New Roman" w:hAnsi="Times New Roman" w:cs="Times New Roman"/>
          <w:kern w:val="2"/>
          <w:sz w:val="24"/>
          <w:szCs w:val="24"/>
          <w:lang w:eastAsia="ar-SA"/>
        </w:rPr>
        <w:t xml:space="preserve">Kosztorysy </w:t>
      </w:r>
      <w:r>
        <w:rPr>
          <w:rFonts w:ascii="Times New Roman" w:eastAsia="Times New Roman" w:hAnsi="Times New Roman" w:cs="Times New Roman"/>
          <w:kern w:val="2"/>
          <w:sz w:val="24"/>
          <w:szCs w:val="24"/>
          <w:lang w:eastAsia="ar-SA"/>
        </w:rPr>
        <w:t>przygotowane przez Wykonawcę, o których mowa w ust.</w:t>
      </w:r>
      <w:r w:rsidR="002857E4">
        <w:rPr>
          <w:rFonts w:ascii="Times New Roman" w:eastAsia="Times New Roman" w:hAnsi="Times New Roman" w:cs="Times New Roman"/>
          <w:kern w:val="2"/>
          <w:sz w:val="24"/>
          <w:szCs w:val="24"/>
          <w:lang w:eastAsia="ar-SA"/>
        </w:rPr>
        <w:t xml:space="preserve"> </w:t>
      </w:r>
      <w:r>
        <w:rPr>
          <w:rFonts w:ascii="Times New Roman" w:eastAsia="Times New Roman" w:hAnsi="Times New Roman" w:cs="Times New Roman"/>
          <w:kern w:val="2"/>
          <w:sz w:val="24"/>
          <w:szCs w:val="24"/>
          <w:lang w:eastAsia="ar-SA"/>
        </w:rPr>
        <w:t xml:space="preserve">3 lit b), </w:t>
      </w:r>
      <w:r w:rsidRPr="00BF6F0C">
        <w:rPr>
          <w:rFonts w:ascii="Times New Roman" w:eastAsia="Times New Roman" w:hAnsi="Times New Roman" w:cs="Times New Roman"/>
          <w:kern w:val="2"/>
          <w:sz w:val="24"/>
          <w:szCs w:val="24"/>
          <w:lang w:eastAsia="ar-SA"/>
        </w:rPr>
        <w:t>opracowane będą w oparciu o następujące założenia:</w:t>
      </w:r>
    </w:p>
    <w:p w:rsidR="00046640" w:rsidRDefault="00046640" w:rsidP="00046640">
      <w:pPr>
        <w:pStyle w:val="Akapitzlist"/>
        <w:numPr>
          <w:ilvl w:val="0"/>
          <w:numId w:val="6"/>
        </w:numPr>
        <w:suppressAutoHyphens/>
        <w:snapToGrid w:val="0"/>
        <w:spacing w:after="0" w:line="276" w:lineRule="auto"/>
        <w:jc w:val="both"/>
        <w:rPr>
          <w:rFonts w:ascii="Times New Roman" w:eastAsia="Times New Roman" w:hAnsi="Times New Roman" w:cs="Times New Roman"/>
          <w:kern w:val="2"/>
          <w:sz w:val="24"/>
          <w:szCs w:val="24"/>
          <w:lang w:eastAsia="ar-SA"/>
        </w:rPr>
      </w:pPr>
      <w:r w:rsidRPr="00BF6F0C">
        <w:rPr>
          <w:rFonts w:ascii="Times New Roman" w:eastAsia="Times New Roman" w:hAnsi="Times New Roman" w:cs="Times New Roman"/>
          <w:kern w:val="2"/>
          <w:sz w:val="24"/>
          <w:szCs w:val="24"/>
          <w:lang w:eastAsia="ar-SA"/>
        </w:rPr>
        <w:t>ceny czynników produkcji (R, M, S, Ko, Z) zostaną przyjęte z kosztorysów opracowanych przez Wykonawcę metodą kalkulacji szczegółowej;</w:t>
      </w:r>
    </w:p>
    <w:p w:rsidR="00046640" w:rsidRDefault="00046640" w:rsidP="00046640">
      <w:pPr>
        <w:pStyle w:val="Akapitzlist"/>
        <w:numPr>
          <w:ilvl w:val="0"/>
          <w:numId w:val="6"/>
        </w:numPr>
        <w:suppressAutoHyphens/>
        <w:snapToGrid w:val="0"/>
        <w:spacing w:after="0" w:line="276" w:lineRule="auto"/>
        <w:jc w:val="both"/>
        <w:rPr>
          <w:rFonts w:ascii="Times New Roman" w:eastAsia="Times New Roman" w:hAnsi="Times New Roman" w:cs="Times New Roman"/>
          <w:kern w:val="2"/>
          <w:sz w:val="24"/>
          <w:szCs w:val="24"/>
          <w:lang w:eastAsia="ar-SA"/>
        </w:rPr>
      </w:pPr>
      <w:r w:rsidRPr="00BF6F0C">
        <w:rPr>
          <w:rFonts w:ascii="Times New Roman" w:eastAsia="Times New Roman" w:hAnsi="Times New Roman" w:cs="Times New Roman"/>
          <w:kern w:val="2"/>
          <w:sz w:val="24"/>
          <w:szCs w:val="24"/>
          <w:lang w:eastAsia="ar-SA"/>
        </w:rPr>
        <w:t>w przypadku, gdy nie będzie możliwe rozliczenie danej roboty w oparciu o zapisy w podpunkcie „</w:t>
      </w:r>
      <w:r>
        <w:rPr>
          <w:rFonts w:ascii="Times New Roman" w:eastAsia="Times New Roman" w:hAnsi="Times New Roman" w:cs="Times New Roman"/>
          <w:kern w:val="2"/>
          <w:sz w:val="24"/>
          <w:szCs w:val="24"/>
          <w:lang w:eastAsia="ar-SA"/>
        </w:rPr>
        <w:t>a</w:t>
      </w:r>
      <w:r w:rsidRPr="00BF6F0C">
        <w:rPr>
          <w:rFonts w:ascii="Times New Roman" w:eastAsia="Times New Roman" w:hAnsi="Times New Roman" w:cs="Times New Roman"/>
          <w:kern w:val="2"/>
          <w:sz w:val="24"/>
          <w:szCs w:val="24"/>
          <w:lang w:eastAsia="ar-SA"/>
        </w:rPr>
        <w:t>”, brakujące ceny czynników produkcji zostaną przyjęte z zeszytów SEKOCENBUD (jako średnie) za okres ich wbudowania;</w:t>
      </w:r>
    </w:p>
    <w:p w:rsidR="00046640" w:rsidRPr="00BF6F0C" w:rsidRDefault="00046640" w:rsidP="00046640">
      <w:pPr>
        <w:pStyle w:val="Akapitzlist"/>
        <w:numPr>
          <w:ilvl w:val="0"/>
          <w:numId w:val="6"/>
        </w:numPr>
        <w:suppressAutoHyphens/>
        <w:snapToGrid w:val="0"/>
        <w:spacing w:after="0" w:line="276" w:lineRule="auto"/>
        <w:jc w:val="both"/>
        <w:rPr>
          <w:rFonts w:ascii="Times New Roman" w:eastAsia="Times New Roman" w:hAnsi="Times New Roman" w:cs="Times New Roman"/>
          <w:kern w:val="2"/>
          <w:sz w:val="24"/>
          <w:szCs w:val="24"/>
          <w:lang w:eastAsia="ar-SA"/>
        </w:rPr>
      </w:pPr>
      <w:r w:rsidRPr="00BF6F0C">
        <w:rPr>
          <w:rFonts w:ascii="Times New Roman" w:eastAsia="Times New Roman" w:hAnsi="Times New Roman" w:cs="Times New Roman"/>
          <w:kern w:val="2"/>
          <w:sz w:val="24"/>
          <w:szCs w:val="24"/>
          <w:lang w:eastAsia="ar-SA"/>
        </w:rPr>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w:t>
      </w:r>
      <w:r>
        <w:rPr>
          <w:rFonts w:ascii="Times New Roman" w:eastAsia="Times New Roman" w:hAnsi="Times New Roman" w:cs="Times New Roman"/>
          <w:kern w:val="2"/>
          <w:sz w:val="24"/>
          <w:szCs w:val="24"/>
          <w:lang w:eastAsia="ar-SA"/>
        </w:rPr>
        <w:t xml:space="preserve"> (KNNR)</w:t>
      </w:r>
      <w:r w:rsidRPr="00BF6F0C">
        <w:rPr>
          <w:rFonts w:ascii="Times New Roman" w:eastAsia="Times New Roman" w:hAnsi="Times New Roman" w:cs="Times New Roman"/>
          <w:kern w:val="2"/>
          <w:sz w:val="24"/>
          <w:szCs w:val="24"/>
          <w:lang w:eastAsia="ar-SA"/>
        </w:rPr>
        <w:t>, a następnie wycena indywidualna Wykonawcy, zatwierdzona przez Zamawiającego.</w:t>
      </w:r>
    </w:p>
    <w:p w:rsidR="00046640" w:rsidRPr="00DE585D" w:rsidRDefault="00046640" w:rsidP="00046640">
      <w:pPr>
        <w:spacing w:after="0" w:line="276" w:lineRule="auto"/>
        <w:jc w:val="center"/>
        <w:rPr>
          <w:rFonts w:ascii="Times New Roman" w:hAnsi="Times New Roman" w:cs="Times New Roman"/>
          <w:b/>
          <w:bCs/>
          <w:sz w:val="24"/>
          <w:szCs w:val="24"/>
        </w:rPr>
      </w:pPr>
    </w:p>
    <w:p w:rsidR="00046640" w:rsidRDefault="00046640" w:rsidP="00046640">
      <w:pPr>
        <w:spacing w:after="0" w:line="276" w:lineRule="auto"/>
        <w:jc w:val="center"/>
        <w:rPr>
          <w:rFonts w:ascii="Times New Roman" w:hAnsi="Times New Roman" w:cs="Times New Roman"/>
          <w:b/>
          <w:bCs/>
          <w:sz w:val="24"/>
          <w:szCs w:val="24"/>
        </w:rPr>
      </w:pPr>
      <w:r w:rsidRPr="00DE585D">
        <w:rPr>
          <w:rFonts w:ascii="Times New Roman" w:hAnsi="Times New Roman" w:cs="Times New Roman"/>
          <w:b/>
          <w:bCs/>
          <w:sz w:val="24"/>
          <w:szCs w:val="24"/>
        </w:rPr>
        <w:t xml:space="preserve">§ </w:t>
      </w:r>
      <w:r>
        <w:rPr>
          <w:rFonts w:ascii="Times New Roman" w:hAnsi="Times New Roman" w:cs="Times New Roman"/>
          <w:b/>
          <w:bCs/>
          <w:sz w:val="24"/>
          <w:szCs w:val="24"/>
        </w:rPr>
        <w:t>5.</w:t>
      </w:r>
    </w:p>
    <w:p w:rsidR="00046640" w:rsidRDefault="00046640" w:rsidP="00046640">
      <w:pPr>
        <w:pStyle w:val="Akapitzlist"/>
        <w:numPr>
          <w:ilvl w:val="0"/>
          <w:numId w:val="7"/>
        </w:numPr>
        <w:spacing w:after="0" w:line="276" w:lineRule="auto"/>
        <w:jc w:val="both"/>
        <w:rPr>
          <w:rFonts w:ascii="Times New Roman" w:hAnsi="Times New Roman" w:cs="Times New Roman"/>
          <w:sz w:val="24"/>
          <w:szCs w:val="24"/>
        </w:rPr>
      </w:pPr>
      <w:r w:rsidRPr="00BD6859">
        <w:rPr>
          <w:rFonts w:ascii="Times New Roman" w:hAnsi="Times New Roman" w:cs="Times New Roman"/>
          <w:sz w:val="24"/>
          <w:szCs w:val="24"/>
        </w:rPr>
        <w:t>Rozliczanie robót będzie się odbywało fakturami częściowy</w:t>
      </w:r>
      <w:r>
        <w:rPr>
          <w:rFonts w:ascii="Times New Roman" w:hAnsi="Times New Roman" w:cs="Times New Roman"/>
          <w:sz w:val="24"/>
          <w:szCs w:val="24"/>
        </w:rPr>
        <w:t>mi i fakturą końcową.</w:t>
      </w:r>
    </w:p>
    <w:p w:rsidR="00046640" w:rsidRPr="002857E4" w:rsidRDefault="00046640" w:rsidP="002857E4">
      <w:pPr>
        <w:pStyle w:val="Akapitzlist"/>
        <w:numPr>
          <w:ilvl w:val="0"/>
          <w:numId w:val="7"/>
        </w:numPr>
        <w:spacing w:after="0" w:line="276" w:lineRule="auto"/>
        <w:jc w:val="both"/>
        <w:rPr>
          <w:rFonts w:ascii="Times New Roman" w:hAnsi="Times New Roman" w:cs="Times New Roman"/>
          <w:sz w:val="24"/>
          <w:szCs w:val="24"/>
        </w:rPr>
      </w:pPr>
      <w:r w:rsidRPr="002811FE">
        <w:rPr>
          <w:rFonts w:ascii="Times New Roman" w:eastAsia="Times New Roman" w:hAnsi="Times New Roman" w:cs="Times New Roman"/>
          <w:kern w:val="2"/>
          <w:sz w:val="24"/>
          <w:szCs w:val="24"/>
          <w:lang w:eastAsia="ar-SA"/>
        </w:rPr>
        <w:t>Faktury częściowe wystawiane będą po wykonaniu i odebraniu przez Inspektora nadzoru inwestorskiego</w:t>
      </w:r>
      <w:r>
        <w:rPr>
          <w:rFonts w:ascii="Times New Roman" w:eastAsia="Times New Roman" w:hAnsi="Times New Roman" w:cs="Times New Roman"/>
          <w:kern w:val="2"/>
          <w:sz w:val="24"/>
          <w:szCs w:val="24"/>
          <w:lang w:eastAsia="ar-SA"/>
        </w:rPr>
        <w:t>, Kierownika Budowy i przedstawiciela Wykonawcy</w:t>
      </w:r>
      <w:r w:rsidR="002857E4">
        <w:rPr>
          <w:rFonts w:ascii="Times New Roman" w:eastAsia="Times New Roman" w:hAnsi="Times New Roman" w:cs="Times New Roman"/>
          <w:kern w:val="2"/>
          <w:sz w:val="24"/>
          <w:szCs w:val="24"/>
          <w:lang w:eastAsia="ar-SA"/>
        </w:rPr>
        <w:t xml:space="preserve"> </w:t>
      </w:r>
      <w:r w:rsidRPr="002811FE">
        <w:rPr>
          <w:rFonts w:ascii="Times New Roman" w:eastAsia="Times New Roman" w:hAnsi="Times New Roman" w:cs="Times New Roman"/>
          <w:kern w:val="2"/>
          <w:sz w:val="24"/>
          <w:szCs w:val="24"/>
          <w:lang w:eastAsia="ar-SA"/>
        </w:rPr>
        <w:t>danego etapu robót</w:t>
      </w:r>
      <w:r w:rsidR="002857E4">
        <w:rPr>
          <w:rFonts w:ascii="Times New Roman" w:eastAsia="Times New Roman" w:hAnsi="Times New Roman" w:cs="Times New Roman"/>
          <w:kern w:val="2"/>
          <w:sz w:val="24"/>
          <w:szCs w:val="24"/>
          <w:lang w:eastAsia="ar-SA"/>
        </w:rPr>
        <w:t>.</w:t>
      </w:r>
    </w:p>
    <w:p w:rsidR="00046640" w:rsidRDefault="00046640" w:rsidP="00046640">
      <w:pPr>
        <w:pStyle w:val="Akapitzlist"/>
        <w:numPr>
          <w:ilvl w:val="0"/>
          <w:numId w:val="7"/>
        </w:numPr>
        <w:tabs>
          <w:tab w:val="left" w:pos="284"/>
          <w:tab w:val="left" w:pos="16756"/>
          <w:tab w:val="left" w:pos="17324"/>
          <w:tab w:val="left" w:pos="20564"/>
        </w:tabs>
        <w:suppressAutoHyphens/>
        <w:spacing w:after="0" w:line="276" w:lineRule="auto"/>
        <w:jc w:val="both"/>
        <w:rPr>
          <w:rFonts w:ascii="Times New Roman" w:eastAsia="Times New Roman" w:hAnsi="Times New Roman" w:cs="Times New Roman"/>
          <w:kern w:val="2"/>
          <w:sz w:val="24"/>
          <w:szCs w:val="24"/>
          <w:lang w:eastAsia="ar-SA"/>
        </w:rPr>
      </w:pPr>
      <w:r w:rsidRPr="00BF6F0C">
        <w:rPr>
          <w:rFonts w:ascii="Times New Roman" w:eastAsia="Times New Roman" w:hAnsi="Times New Roman" w:cs="Times New Roman"/>
          <w:kern w:val="2"/>
          <w:sz w:val="24"/>
          <w:szCs w:val="24"/>
          <w:lang w:eastAsia="ar-SA"/>
        </w:rPr>
        <w:t xml:space="preserve">Do każdej faktury częściowej, jak i końcowej, Wykonawca jest zobowiązany dołączyć (jako załącznik) dokument o nazwie: „Wykaz podmiotów, które wykonywały roboty, dostawy lub usługi w ramach składanej faktury, tj. faktury nr …. z dnia ….”. Wykaz ten musi zawierać: nazwę podmiotu, zakres robót, dostaw lub usług wykonanych przez dany podmiot oraz wartość w złotych należną danemu podmiotowi. Ogólna </w:t>
      </w:r>
      <w:r w:rsidRPr="00BF6F0C">
        <w:rPr>
          <w:rFonts w:ascii="Times New Roman" w:eastAsia="Times New Roman" w:hAnsi="Times New Roman" w:cs="Times New Roman"/>
          <w:kern w:val="2"/>
          <w:sz w:val="24"/>
          <w:szCs w:val="24"/>
          <w:lang w:eastAsia="ar-SA"/>
        </w:rPr>
        <w:lastRenderedPageBreak/>
        <w:t>wartość środków finansowych należnych poszczególnym podmiotom musi być równa wartości danej faktury. Załącznik ten musi być złożony w oryginale i podpisany przez Wykonawcę oraz wszystkich Podwykonawców i dalszych Podwykonawców (za wyjątkiem tych, którzy już zakończyli realizację zawartych umów o podwykonawstwo i przedstawili Zamawiającemu oświadczenie</w:t>
      </w:r>
      <w:r w:rsidR="002857E4">
        <w:rPr>
          <w:rFonts w:ascii="Times New Roman" w:eastAsia="Times New Roman" w:hAnsi="Times New Roman" w:cs="Times New Roman"/>
          <w:kern w:val="2"/>
          <w:sz w:val="24"/>
          <w:szCs w:val="24"/>
          <w:lang w:eastAsia="ar-SA"/>
        </w:rPr>
        <w:t xml:space="preserve"> </w:t>
      </w:r>
      <w:r w:rsidRPr="00BF6F0C">
        <w:rPr>
          <w:rFonts w:ascii="Times New Roman" w:eastAsia="Times New Roman" w:hAnsi="Times New Roman" w:cs="Times New Roman"/>
          <w:kern w:val="2"/>
          <w:sz w:val="24"/>
          <w:szCs w:val="24"/>
          <w:lang w:eastAsia="ar-SA"/>
        </w:rPr>
        <w:t xml:space="preserve">potwierdzające faktyczne otrzymanie zapłaty od Wykonawcy lub Podwykonawców, z którymi zawarli umowy), bez względu na fakt czy występują w tym wykazie czy też nie, oraz </w:t>
      </w:r>
      <w:r>
        <w:rPr>
          <w:rFonts w:ascii="Times New Roman" w:eastAsia="Times New Roman" w:hAnsi="Times New Roman" w:cs="Times New Roman"/>
          <w:kern w:val="2"/>
          <w:sz w:val="24"/>
          <w:szCs w:val="24"/>
          <w:lang w:eastAsia="ar-SA"/>
        </w:rPr>
        <w:t xml:space="preserve">Inspektora nadzoru inwestorskiego. </w:t>
      </w:r>
      <w:r w:rsidRPr="00BF6F0C">
        <w:rPr>
          <w:rFonts w:ascii="Times New Roman" w:eastAsia="Times New Roman" w:hAnsi="Times New Roman" w:cs="Times New Roman"/>
          <w:kern w:val="2"/>
          <w:sz w:val="24"/>
          <w:szCs w:val="24"/>
          <w:lang w:eastAsia="ar-SA"/>
        </w:rPr>
        <w:t>Brak wykazu spełniającego powyższe wymagania będzie podstawą do odmowy przyjęcia faktury. Zamiast podpisania wykazu, o którym mowa powyżej, dopuszcza się złożenie przez Podwykonawcę lub dalszego Podwykonawcę osobnego oświadczenia o akceptacji wykazu do faktury nr …. z dnia …</w:t>
      </w:r>
    </w:p>
    <w:p w:rsidR="00046640" w:rsidRPr="00BD6859" w:rsidRDefault="00046640" w:rsidP="00046640">
      <w:pPr>
        <w:pStyle w:val="Akapitzlist"/>
        <w:numPr>
          <w:ilvl w:val="0"/>
          <w:numId w:val="7"/>
        </w:numPr>
        <w:tabs>
          <w:tab w:val="left" w:pos="284"/>
          <w:tab w:val="left" w:pos="16756"/>
          <w:tab w:val="left" w:pos="17324"/>
          <w:tab w:val="left" w:pos="20564"/>
        </w:tabs>
        <w:suppressAutoHyphens/>
        <w:spacing w:after="0" w:line="276" w:lineRule="auto"/>
        <w:jc w:val="both"/>
        <w:rPr>
          <w:rFonts w:ascii="Times New Roman" w:eastAsia="Times New Roman" w:hAnsi="Times New Roman" w:cs="Times New Roman"/>
          <w:kern w:val="2"/>
          <w:sz w:val="24"/>
          <w:szCs w:val="24"/>
          <w:lang w:eastAsia="ar-SA"/>
        </w:rPr>
      </w:pPr>
      <w:r w:rsidRPr="00BD6859">
        <w:rPr>
          <w:rFonts w:ascii="Times New Roman" w:eastAsia="Times New Roman" w:hAnsi="Times New Roman" w:cs="Times New Roman"/>
          <w:bCs/>
          <w:kern w:val="2"/>
          <w:sz w:val="24"/>
          <w:szCs w:val="24"/>
          <w:lang w:eastAsia="ar-SA"/>
        </w:rPr>
        <w:t>Warunkiem zapłaty następnej faktury, zawierającej także powyższy załącznik, jest udokumentowanie przez Wykonawcę, że Podwykonawcy oraz dalsi Podwykonawcy występujący na załączniku złożonym do poprzedniej faktury otrzymali należne im wynagrodzenie.</w:t>
      </w:r>
      <w:r w:rsidR="002857E4">
        <w:rPr>
          <w:rFonts w:ascii="Times New Roman" w:eastAsia="Times New Roman" w:hAnsi="Times New Roman" w:cs="Times New Roman"/>
          <w:bCs/>
          <w:kern w:val="2"/>
          <w:sz w:val="24"/>
          <w:szCs w:val="24"/>
          <w:lang w:eastAsia="ar-SA"/>
        </w:rPr>
        <w:t xml:space="preserve"> </w:t>
      </w:r>
      <w:r w:rsidRPr="00BD6859">
        <w:rPr>
          <w:rFonts w:ascii="Times New Roman" w:eastAsia="Times New Roman" w:hAnsi="Times New Roman" w:cs="Times New Roman"/>
          <w:kern w:val="2"/>
          <w:sz w:val="24"/>
          <w:szCs w:val="24"/>
          <w:lang w:eastAsia="ar-SA"/>
        </w:rPr>
        <w:t>Dowodem takiego udokumentowania może być: pisemne oświadczenie Podwykonawcy lub dalszego Podwykonawcy, że</w:t>
      </w:r>
      <w:r w:rsidR="002857E4">
        <w:rPr>
          <w:rFonts w:ascii="Times New Roman" w:eastAsia="Times New Roman" w:hAnsi="Times New Roman" w:cs="Times New Roman"/>
          <w:kern w:val="2"/>
          <w:sz w:val="24"/>
          <w:szCs w:val="24"/>
          <w:lang w:eastAsia="ar-SA"/>
        </w:rPr>
        <w:t xml:space="preserve"> </w:t>
      </w:r>
      <w:r w:rsidRPr="00BD6859">
        <w:rPr>
          <w:rFonts w:ascii="Times New Roman" w:eastAsia="Times New Roman" w:hAnsi="Times New Roman" w:cs="Times New Roman"/>
          <w:kern w:val="2"/>
          <w:sz w:val="24"/>
          <w:szCs w:val="24"/>
          <w:lang w:eastAsia="ar-SA"/>
        </w:rPr>
        <w:t>otrzymał należną mu kwotę, dokument bankowy potwierdzający przelew środków na konto Podwykonawcy i inne tego typu dokumenty.</w:t>
      </w:r>
    </w:p>
    <w:p w:rsidR="00046640" w:rsidRDefault="00046640" w:rsidP="00046640">
      <w:pPr>
        <w:pStyle w:val="Akapitzlist"/>
        <w:numPr>
          <w:ilvl w:val="0"/>
          <w:numId w:val="7"/>
        </w:numPr>
        <w:tabs>
          <w:tab w:val="left" w:pos="284"/>
          <w:tab w:val="left" w:pos="16756"/>
          <w:tab w:val="left" w:pos="17324"/>
          <w:tab w:val="left" w:pos="20564"/>
        </w:tabs>
        <w:suppressAutoHyphens/>
        <w:spacing w:after="0" w:line="276" w:lineRule="auto"/>
        <w:jc w:val="both"/>
        <w:rPr>
          <w:rFonts w:ascii="Times New Roman" w:eastAsia="Times New Roman" w:hAnsi="Times New Roman" w:cs="Times New Roman"/>
          <w:kern w:val="2"/>
          <w:sz w:val="24"/>
          <w:szCs w:val="24"/>
          <w:lang w:eastAsia="ar-SA"/>
        </w:rPr>
      </w:pPr>
      <w:r w:rsidRPr="00BD6859">
        <w:rPr>
          <w:rFonts w:ascii="Times New Roman" w:hAnsi="Times New Roman" w:cs="Times New Roman"/>
          <w:bCs/>
          <w:sz w:val="24"/>
          <w:szCs w:val="24"/>
        </w:rPr>
        <w:t>Wymagane jest aby Podwykonawcy oraz dalsi Podwykonawcy, którzy wykonali przedmioty swoich umów i otrzymali całość należnego im wynagrodzenia składali oświadczenia jednoznacznie potwierdzające powyższe fakty.</w:t>
      </w:r>
    </w:p>
    <w:p w:rsidR="00046640" w:rsidRPr="00BD6859" w:rsidRDefault="00046640" w:rsidP="00046640">
      <w:pPr>
        <w:pStyle w:val="Akapitzlist"/>
        <w:numPr>
          <w:ilvl w:val="0"/>
          <w:numId w:val="7"/>
        </w:numPr>
        <w:tabs>
          <w:tab w:val="left" w:pos="284"/>
          <w:tab w:val="left" w:pos="16756"/>
          <w:tab w:val="left" w:pos="17324"/>
          <w:tab w:val="left" w:pos="20564"/>
        </w:tabs>
        <w:suppressAutoHyphens/>
        <w:spacing w:after="0" w:line="276" w:lineRule="auto"/>
        <w:jc w:val="both"/>
        <w:rPr>
          <w:rFonts w:ascii="Times New Roman" w:eastAsia="Times New Roman" w:hAnsi="Times New Roman" w:cs="Times New Roman"/>
          <w:kern w:val="2"/>
          <w:sz w:val="24"/>
          <w:szCs w:val="24"/>
          <w:lang w:eastAsia="ar-SA"/>
        </w:rPr>
      </w:pPr>
      <w:r w:rsidRPr="00BD6859">
        <w:rPr>
          <w:rFonts w:ascii="Times New Roman" w:hAnsi="Times New Roman" w:cs="Times New Roman"/>
          <w:sz w:val="24"/>
          <w:szCs w:val="24"/>
        </w:rPr>
        <w:t>Faktury regulowane będą w terminie 30 dni od daty otrzymania przez Zamawiającego faktury i protokołu odbioru wykonanych w tym okresie robót, przelewem na rachunek bankowy Wykonawcy</w:t>
      </w:r>
      <w:r w:rsidR="0079028B">
        <w:rPr>
          <w:rFonts w:ascii="Times New Roman" w:hAnsi="Times New Roman" w:cs="Times New Roman"/>
          <w:sz w:val="24"/>
          <w:szCs w:val="24"/>
        </w:rPr>
        <w:t xml:space="preserve"> wskazany na fakturze.</w:t>
      </w:r>
    </w:p>
    <w:p w:rsidR="00046640" w:rsidRPr="00BD6859" w:rsidRDefault="00046640" w:rsidP="00046640">
      <w:pPr>
        <w:pStyle w:val="Akapitzlist"/>
        <w:numPr>
          <w:ilvl w:val="0"/>
          <w:numId w:val="7"/>
        </w:numPr>
        <w:tabs>
          <w:tab w:val="left" w:pos="284"/>
          <w:tab w:val="left" w:pos="16756"/>
          <w:tab w:val="left" w:pos="17324"/>
          <w:tab w:val="left" w:pos="20564"/>
        </w:tabs>
        <w:suppressAutoHyphens/>
        <w:spacing w:after="0" w:line="276" w:lineRule="auto"/>
        <w:jc w:val="both"/>
        <w:rPr>
          <w:rFonts w:ascii="Times New Roman" w:eastAsia="Times New Roman" w:hAnsi="Times New Roman" w:cs="Times New Roman"/>
          <w:kern w:val="2"/>
          <w:sz w:val="24"/>
          <w:szCs w:val="24"/>
          <w:lang w:eastAsia="ar-SA"/>
        </w:rPr>
      </w:pPr>
      <w:r w:rsidRPr="00BD6859">
        <w:rPr>
          <w:rFonts w:ascii="Times New Roman" w:hAnsi="Times New Roman" w:cs="Times New Roman"/>
          <w:sz w:val="24"/>
          <w:szCs w:val="24"/>
        </w:rPr>
        <w:t>Ostateczne rozliczenie za wykonany przedmiot umowy nastąpi w oparciu o fakturę końcową, wystawioną na podstawie protokołu odbioru końcowego.</w:t>
      </w:r>
      <w:r w:rsidR="002857E4">
        <w:rPr>
          <w:rFonts w:ascii="Times New Roman" w:hAnsi="Times New Roman" w:cs="Times New Roman"/>
          <w:sz w:val="24"/>
          <w:szCs w:val="24"/>
        </w:rPr>
        <w:t xml:space="preserve"> </w:t>
      </w:r>
      <w:r w:rsidRPr="00BD6859">
        <w:rPr>
          <w:rFonts w:ascii="Times New Roman" w:hAnsi="Times New Roman" w:cs="Times New Roman"/>
          <w:sz w:val="24"/>
          <w:szCs w:val="24"/>
        </w:rPr>
        <w:t>Faktura końcowa będzie płatna w terminie 30 dni od daty jej otrzymania przez Zamawiającego.</w:t>
      </w:r>
    </w:p>
    <w:p w:rsidR="00046640" w:rsidRPr="00EF6B80" w:rsidRDefault="0079028B" w:rsidP="00046640">
      <w:pPr>
        <w:pStyle w:val="Akapitzlist"/>
        <w:numPr>
          <w:ilvl w:val="0"/>
          <w:numId w:val="7"/>
        </w:numPr>
        <w:tabs>
          <w:tab w:val="left" w:pos="284"/>
          <w:tab w:val="left" w:pos="16756"/>
          <w:tab w:val="left" w:pos="17324"/>
          <w:tab w:val="left" w:pos="20564"/>
        </w:tabs>
        <w:suppressAutoHyphens/>
        <w:spacing w:after="0" w:line="276" w:lineRule="auto"/>
        <w:jc w:val="both"/>
        <w:rPr>
          <w:rFonts w:ascii="Times New Roman" w:eastAsia="Times New Roman" w:hAnsi="Times New Roman" w:cs="Times New Roman"/>
          <w:kern w:val="2"/>
          <w:sz w:val="24"/>
          <w:szCs w:val="24"/>
          <w:lang w:eastAsia="ar-SA"/>
        </w:rPr>
      </w:pPr>
      <w:r w:rsidRPr="00EF6B80">
        <w:rPr>
          <w:rFonts w:ascii="Times New Roman" w:hAnsi="Times New Roman" w:cs="Times New Roman"/>
          <w:sz w:val="24"/>
          <w:szCs w:val="24"/>
        </w:rPr>
        <w:t>Wykonawca inwestycji zapewni finansowanie</w:t>
      </w:r>
      <w:r w:rsidR="003078BE" w:rsidRPr="00EF6B80">
        <w:rPr>
          <w:rFonts w:ascii="Times New Roman" w:hAnsi="Times New Roman" w:cs="Times New Roman"/>
          <w:sz w:val="24"/>
          <w:szCs w:val="24"/>
        </w:rPr>
        <w:t xml:space="preserve"> </w:t>
      </w:r>
      <w:r w:rsidRPr="00EF6B80">
        <w:rPr>
          <w:rFonts w:ascii="Times New Roman" w:hAnsi="Times New Roman" w:cs="Times New Roman"/>
          <w:sz w:val="24"/>
          <w:szCs w:val="24"/>
        </w:rPr>
        <w:t>w części niepokrytej udziałem własnym Zamawiającego, na czas poprzedzający wypłatę z Promesy na zasadach wskazanych w ust. 5 promesy, jednocześnie Zamawiający informuje, że zapłata wynagrodzenia Wykonawcy Inwestycji w całości nastąpi po wykonaniu inwestycji w terminie nie dłuższym niż 35 dni od dnia odbioru Inwestycji przez Zamawiającego</w:t>
      </w:r>
      <w:r w:rsidR="00046640" w:rsidRPr="00EF6B80">
        <w:rPr>
          <w:rFonts w:ascii="Times New Roman" w:hAnsi="Times New Roman" w:cs="Times New Roman"/>
          <w:sz w:val="24"/>
          <w:szCs w:val="24"/>
        </w:rPr>
        <w:t>.</w:t>
      </w:r>
    </w:p>
    <w:p w:rsidR="00046640" w:rsidRPr="00BD6859" w:rsidRDefault="00046640" w:rsidP="00046640">
      <w:pPr>
        <w:pStyle w:val="Akapitzlist"/>
        <w:numPr>
          <w:ilvl w:val="0"/>
          <w:numId w:val="7"/>
        </w:numPr>
        <w:tabs>
          <w:tab w:val="left" w:pos="284"/>
          <w:tab w:val="left" w:pos="16756"/>
          <w:tab w:val="left" w:pos="17324"/>
          <w:tab w:val="left" w:pos="20564"/>
        </w:tabs>
        <w:suppressAutoHyphens/>
        <w:spacing w:after="0" w:line="276" w:lineRule="auto"/>
        <w:jc w:val="both"/>
        <w:rPr>
          <w:rFonts w:ascii="Times New Roman" w:eastAsia="Times New Roman" w:hAnsi="Times New Roman" w:cs="Times New Roman"/>
          <w:kern w:val="2"/>
          <w:sz w:val="24"/>
          <w:szCs w:val="24"/>
          <w:lang w:eastAsia="ar-SA"/>
        </w:rPr>
      </w:pPr>
      <w:r w:rsidRPr="00BD6859">
        <w:rPr>
          <w:rFonts w:ascii="Times New Roman" w:hAnsi="Times New Roman" w:cs="Times New Roman"/>
          <w:bCs/>
          <w:sz w:val="24"/>
          <w:szCs w:val="24"/>
        </w:rPr>
        <w:t xml:space="preserve">Wykonawca zobowiązany jest do przedstawienia Zamawiającemu, najpóźniej przed datą końcowego rozliczenia z Zamawiającym - najpóźniej na dzień poprzedzający ostateczną zapłatę, oświadczenia Podwykonawców i dalszych Podwykonawców potwierdzającego faktyczne otrzymanie zapłaty od  Wykonawcy. Brak oświadczeń będzie skutkował wstrzymaniem zapłaty należnej Wykonawcy bez żadnych </w:t>
      </w:r>
      <w:r w:rsidRPr="00BD6859">
        <w:rPr>
          <w:rFonts w:ascii="Times New Roman" w:hAnsi="Times New Roman" w:cs="Times New Roman"/>
          <w:bCs/>
          <w:sz w:val="24"/>
          <w:szCs w:val="24"/>
        </w:rPr>
        <w:lastRenderedPageBreak/>
        <w:t xml:space="preserve">konsekwencji dla  Zamawiającego wynikających z nieterminowej zapłaty wynagrodzenia należnego Wykonawcy. </w:t>
      </w:r>
    </w:p>
    <w:p w:rsidR="00046640" w:rsidRPr="00BD6859" w:rsidRDefault="00046640" w:rsidP="00046640">
      <w:pPr>
        <w:pStyle w:val="Akapitzlist"/>
        <w:numPr>
          <w:ilvl w:val="0"/>
          <w:numId w:val="7"/>
        </w:numPr>
        <w:tabs>
          <w:tab w:val="left" w:pos="284"/>
          <w:tab w:val="left" w:pos="16756"/>
          <w:tab w:val="left" w:pos="17324"/>
          <w:tab w:val="left" w:pos="20564"/>
        </w:tabs>
        <w:suppressAutoHyphens/>
        <w:spacing w:after="0" w:line="276" w:lineRule="auto"/>
        <w:jc w:val="both"/>
        <w:rPr>
          <w:rFonts w:ascii="Times New Roman" w:eastAsia="Times New Roman" w:hAnsi="Times New Roman" w:cs="Times New Roman"/>
          <w:kern w:val="2"/>
          <w:sz w:val="24"/>
          <w:szCs w:val="24"/>
          <w:lang w:eastAsia="ar-SA"/>
        </w:rPr>
      </w:pPr>
      <w:r w:rsidRPr="00BD6859">
        <w:rPr>
          <w:rFonts w:ascii="Times New Roman" w:hAnsi="Times New Roman" w:cs="Times New Roman"/>
          <w:sz w:val="24"/>
          <w:szCs w:val="24"/>
        </w:rPr>
        <w:t>Kary umowne, ustalone w oparciu o zapisy zamieszczone w § 1</w:t>
      </w:r>
      <w:r>
        <w:rPr>
          <w:rFonts w:ascii="Times New Roman" w:hAnsi="Times New Roman" w:cs="Times New Roman"/>
          <w:sz w:val="24"/>
          <w:szCs w:val="24"/>
        </w:rPr>
        <w:t>4</w:t>
      </w:r>
      <w:r w:rsidRPr="00BD6859">
        <w:rPr>
          <w:rFonts w:ascii="Times New Roman" w:hAnsi="Times New Roman" w:cs="Times New Roman"/>
          <w:sz w:val="24"/>
          <w:szCs w:val="24"/>
        </w:rPr>
        <w:t xml:space="preserve"> umowy będą potrącane z faktur Wykonawcy.</w:t>
      </w:r>
    </w:p>
    <w:p w:rsidR="00046640" w:rsidRPr="002857E4" w:rsidRDefault="00046640" w:rsidP="00046640">
      <w:pPr>
        <w:pStyle w:val="Akapitzlist"/>
        <w:numPr>
          <w:ilvl w:val="0"/>
          <w:numId w:val="7"/>
        </w:numPr>
        <w:tabs>
          <w:tab w:val="left" w:pos="284"/>
          <w:tab w:val="left" w:pos="16756"/>
          <w:tab w:val="left" w:pos="17324"/>
          <w:tab w:val="left" w:pos="20564"/>
        </w:tabs>
        <w:suppressAutoHyphens/>
        <w:spacing w:after="0" w:line="276" w:lineRule="auto"/>
        <w:jc w:val="both"/>
        <w:rPr>
          <w:rFonts w:ascii="Times New Roman" w:eastAsia="Times New Roman" w:hAnsi="Times New Roman" w:cs="Times New Roman"/>
          <w:kern w:val="2"/>
          <w:sz w:val="24"/>
          <w:szCs w:val="24"/>
          <w:lang w:eastAsia="ar-SA"/>
        </w:rPr>
      </w:pPr>
      <w:r w:rsidRPr="002857E4">
        <w:rPr>
          <w:rFonts w:ascii="Times New Roman" w:hAnsi="Times New Roman" w:cs="Times New Roman"/>
          <w:bCs/>
          <w:sz w:val="24"/>
          <w:szCs w:val="24"/>
        </w:rPr>
        <w:t xml:space="preserve">Wykonawca jest bezwzględnie zobowiązany do zgłaszania wszystkich projektów umów oraz zawartych umów </w:t>
      </w:r>
      <w:r w:rsidRPr="002857E4">
        <w:rPr>
          <w:rFonts w:ascii="Times New Roman" w:hAnsi="Times New Roman" w:cs="Times New Roman"/>
          <w:b/>
          <w:bCs/>
          <w:sz w:val="24"/>
          <w:szCs w:val="24"/>
        </w:rPr>
        <w:t>(w terminie 7 dni od dnia zawarcia)</w:t>
      </w:r>
      <w:r w:rsidRPr="002857E4">
        <w:rPr>
          <w:rFonts w:ascii="Times New Roman" w:hAnsi="Times New Roman" w:cs="Times New Roman"/>
          <w:bCs/>
          <w:sz w:val="24"/>
          <w:szCs w:val="24"/>
        </w:rPr>
        <w:t xml:space="preserve"> dotyczących podwykonawstwa na roboty budowlane bez względu na ich wartość, a także projektu jej zmiany, oraz poświadczonej za zgodność z oryginałem kopii zawartej umowy o podwykonawstwo, której przedmiotem są roboty budowlane i jej zmian.</w:t>
      </w:r>
    </w:p>
    <w:p w:rsidR="00046640" w:rsidRDefault="00046640" w:rsidP="00046640">
      <w:pPr>
        <w:pStyle w:val="Akapitzlist"/>
        <w:numPr>
          <w:ilvl w:val="0"/>
          <w:numId w:val="7"/>
        </w:numPr>
        <w:tabs>
          <w:tab w:val="left" w:pos="284"/>
          <w:tab w:val="left" w:pos="16756"/>
          <w:tab w:val="left" w:pos="17324"/>
          <w:tab w:val="left" w:pos="20564"/>
        </w:tabs>
        <w:suppressAutoHyphens/>
        <w:spacing w:after="0" w:line="276" w:lineRule="auto"/>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Termin na zgłoszenie przez Zamawiającego zastrzeżeń do projektu umowy o podwykonawstwo, której przedmiotem są roboty budowlane i do projektu jej zmiany lub sprzeciwu do umowy o podwykonawstwo, której przedmiotem są roboty budowlane i do jej zmian wynosi 14 dni od otrzymania projektu umowy lub projektu jej zmian.</w:t>
      </w:r>
      <w:r w:rsidR="002857E4">
        <w:rPr>
          <w:rFonts w:ascii="Times New Roman" w:eastAsia="Times New Roman" w:hAnsi="Times New Roman" w:cs="Times New Roman"/>
          <w:kern w:val="2"/>
          <w:sz w:val="24"/>
          <w:szCs w:val="24"/>
          <w:lang w:eastAsia="ar-SA"/>
        </w:rPr>
        <w:t xml:space="preserve"> Nie zgłoszenie uwag przez Zamawiającego w ww. terminie oznacza jej akceptację. </w:t>
      </w:r>
    </w:p>
    <w:p w:rsidR="00046640" w:rsidRDefault="00046640" w:rsidP="00046640">
      <w:pPr>
        <w:pStyle w:val="Akapitzlist"/>
        <w:numPr>
          <w:ilvl w:val="0"/>
          <w:numId w:val="7"/>
        </w:numPr>
        <w:tabs>
          <w:tab w:val="left" w:pos="284"/>
          <w:tab w:val="left" w:pos="16756"/>
          <w:tab w:val="left" w:pos="17324"/>
          <w:tab w:val="left" w:pos="20564"/>
        </w:tabs>
        <w:suppressAutoHyphens/>
        <w:spacing w:after="0" w:line="276" w:lineRule="auto"/>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Wykonawca, Podwykonawca lub dalszy Podwykonawca ma obowiązek przedkładania Zamawiającemu poświadczonej za zgodność z oryginałem kopii zawartych umów o podwykonawstwo, których przedmiotem są dostawy lub usługi, oraz ich zmian w terminie 7 dni od dnia jej zawarcia, z wyłączeniem umów, których wartość jest mniejsza niż 0,5 % wartości umowy.</w:t>
      </w:r>
    </w:p>
    <w:p w:rsidR="00046640" w:rsidRPr="00A1542D" w:rsidRDefault="00046640" w:rsidP="00046640">
      <w:pPr>
        <w:pStyle w:val="Akapitzlist"/>
        <w:numPr>
          <w:ilvl w:val="0"/>
          <w:numId w:val="7"/>
        </w:numPr>
        <w:jc w:val="both"/>
        <w:rPr>
          <w:rFonts w:ascii="Times New Roman" w:eastAsia="Times New Roman" w:hAnsi="Times New Roman" w:cs="Times New Roman"/>
          <w:kern w:val="2"/>
          <w:sz w:val="24"/>
          <w:szCs w:val="24"/>
          <w:lang w:eastAsia="ar-SA"/>
        </w:rPr>
      </w:pPr>
      <w:r w:rsidRPr="00036EB5">
        <w:rPr>
          <w:rFonts w:ascii="Times New Roman" w:eastAsia="Times New Roman" w:hAnsi="Times New Roman" w:cs="Times New Roman"/>
          <w:kern w:val="2"/>
          <w:sz w:val="24"/>
          <w:szCs w:val="24"/>
          <w:lang w:eastAsia="ar-SA"/>
        </w:rPr>
        <w:t xml:space="preserve">Termin na zgłoszenie przez Zamawiającego zastrzeżeń do projektu umowy o podwykonawstwo, której przedmiotem są </w:t>
      </w:r>
      <w:r>
        <w:rPr>
          <w:rFonts w:ascii="Times New Roman" w:eastAsia="Times New Roman" w:hAnsi="Times New Roman" w:cs="Times New Roman"/>
          <w:kern w:val="2"/>
          <w:sz w:val="24"/>
          <w:szCs w:val="24"/>
          <w:lang w:eastAsia="ar-SA"/>
        </w:rPr>
        <w:t>dostawy lub usługi</w:t>
      </w:r>
      <w:r w:rsidRPr="00036EB5">
        <w:rPr>
          <w:rFonts w:ascii="Times New Roman" w:eastAsia="Times New Roman" w:hAnsi="Times New Roman" w:cs="Times New Roman"/>
          <w:kern w:val="2"/>
          <w:sz w:val="24"/>
          <w:szCs w:val="24"/>
          <w:lang w:eastAsia="ar-SA"/>
        </w:rPr>
        <w:t xml:space="preserve"> i do projektu jej zmiany lub sprzeciwu do umowy o podwykonawstwo, której przedmiotem są </w:t>
      </w:r>
      <w:r>
        <w:rPr>
          <w:rFonts w:ascii="Times New Roman" w:eastAsia="Times New Roman" w:hAnsi="Times New Roman" w:cs="Times New Roman"/>
          <w:kern w:val="2"/>
          <w:sz w:val="24"/>
          <w:szCs w:val="24"/>
          <w:lang w:eastAsia="ar-SA"/>
        </w:rPr>
        <w:t>dostawy lub usługi</w:t>
      </w:r>
      <w:r w:rsidRPr="00036EB5">
        <w:rPr>
          <w:rFonts w:ascii="Times New Roman" w:eastAsia="Times New Roman" w:hAnsi="Times New Roman" w:cs="Times New Roman"/>
          <w:kern w:val="2"/>
          <w:sz w:val="24"/>
          <w:szCs w:val="24"/>
          <w:lang w:eastAsia="ar-SA"/>
        </w:rPr>
        <w:t xml:space="preserve"> i do jej zmian wynosi 14 dni od otrzymania projektu umowy lub projektu jej zmian.</w:t>
      </w:r>
      <w:r w:rsidR="002857E4" w:rsidRPr="002857E4">
        <w:rPr>
          <w:rFonts w:ascii="Times New Roman" w:eastAsia="Times New Roman" w:hAnsi="Times New Roman" w:cs="Times New Roman"/>
          <w:kern w:val="2"/>
          <w:sz w:val="24"/>
          <w:szCs w:val="24"/>
          <w:lang w:eastAsia="ar-SA"/>
        </w:rPr>
        <w:t xml:space="preserve"> </w:t>
      </w:r>
      <w:r w:rsidR="002857E4">
        <w:rPr>
          <w:rFonts w:ascii="Times New Roman" w:eastAsia="Times New Roman" w:hAnsi="Times New Roman" w:cs="Times New Roman"/>
          <w:kern w:val="2"/>
          <w:sz w:val="24"/>
          <w:szCs w:val="24"/>
          <w:lang w:eastAsia="ar-SA"/>
        </w:rPr>
        <w:t>Nie zgłoszenie uwag przez Zamawiającego w ww. terminie oznacza jej akceptację.</w:t>
      </w:r>
    </w:p>
    <w:p w:rsidR="00046640" w:rsidRDefault="00046640" w:rsidP="00046640">
      <w:pPr>
        <w:pStyle w:val="Akapitzlist"/>
        <w:numPr>
          <w:ilvl w:val="0"/>
          <w:numId w:val="7"/>
        </w:numPr>
        <w:tabs>
          <w:tab w:val="left" w:pos="284"/>
          <w:tab w:val="left" w:pos="16756"/>
          <w:tab w:val="left" w:pos="17324"/>
          <w:tab w:val="left" w:pos="20564"/>
        </w:tabs>
        <w:suppressAutoHyphens/>
        <w:spacing w:after="0" w:line="276" w:lineRule="auto"/>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Termin za</w:t>
      </w:r>
      <w:r w:rsidR="002857E4">
        <w:rPr>
          <w:rFonts w:ascii="Times New Roman" w:eastAsia="Times New Roman" w:hAnsi="Times New Roman" w:cs="Times New Roman"/>
          <w:kern w:val="2"/>
          <w:sz w:val="24"/>
          <w:szCs w:val="24"/>
          <w:lang w:eastAsia="ar-SA"/>
        </w:rPr>
        <w:t>płaty wynagrodzenia Podwykonawcom lub dalszym Podwykonawcom</w:t>
      </w:r>
      <w:r>
        <w:rPr>
          <w:rFonts w:ascii="Times New Roman" w:eastAsia="Times New Roman" w:hAnsi="Times New Roman" w:cs="Times New Roman"/>
          <w:kern w:val="2"/>
          <w:sz w:val="24"/>
          <w:szCs w:val="24"/>
          <w:lang w:eastAsia="ar-SA"/>
        </w:rPr>
        <w:t xml:space="preserve"> nie może być dłuższy niż 30 dni od otrzymania faktury przez Wykonawcę.</w:t>
      </w:r>
    </w:p>
    <w:p w:rsidR="00046640" w:rsidRPr="00A1542D" w:rsidRDefault="00046640" w:rsidP="00046640">
      <w:pPr>
        <w:pStyle w:val="Akapitzlist"/>
        <w:numPr>
          <w:ilvl w:val="0"/>
          <w:numId w:val="7"/>
        </w:numPr>
        <w:tabs>
          <w:tab w:val="left" w:pos="284"/>
          <w:tab w:val="left" w:pos="16756"/>
          <w:tab w:val="left" w:pos="17324"/>
          <w:tab w:val="left" w:pos="20564"/>
        </w:tabs>
        <w:suppressAutoHyphens/>
        <w:spacing w:after="0" w:line="276" w:lineRule="auto"/>
        <w:jc w:val="both"/>
        <w:rPr>
          <w:rFonts w:ascii="Times New Roman" w:eastAsia="Times New Roman" w:hAnsi="Times New Roman" w:cs="Times New Roman"/>
          <w:kern w:val="2"/>
          <w:sz w:val="24"/>
          <w:szCs w:val="24"/>
          <w:lang w:eastAsia="ar-SA"/>
        </w:rPr>
      </w:pPr>
      <w:r w:rsidRPr="00A1542D">
        <w:rPr>
          <w:rFonts w:ascii="Times New Roman" w:hAnsi="Times New Roman" w:cs="Times New Roman"/>
          <w:bCs/>
          <w:sz w:val="24"/>
          <w:szCs w:val="24"/>
        </w:rPr>
        <w:t xml:space="preserve">W treściach umów z Podwykonawcami i dalszymi Podwykonawcami muszą być zawarte zapisy zobowiązujące Wykonawcę, Podwykonawcę i dalszego Podwykonawcę do przedstawiania Zamawiającemu protokołów odbiorów częściowych i końcowych podpisanych pomiędzy Wykonawcą, Podwykonawcą i dalszymi Podwykonawcami w obecności Inspektora nadzoru inwestorskiego. W przypadku jeśli w tych protokołach zawarte będą zastrzeżenia lub uwagi, Wykonawca zobligowany będzie do przestawienia dokumentu potwierdzającego ich faktyczne usunięcie. </w:t>
      </w:r>
    </w:p>
    <w:p w:rsidR="00046640" w:rsidRPr="009513B5" w:rsidRDefault="00046640" w:rsidP="00046640">
      <w:pPr>
        <w:pStyle w:val="Akapitzlist"/>
        <w:numPr>
          <w:ilvl w:val="0"/>
          <w:numId w:val="7"/>
        </w:numPr>
        <w:tabs>
          <w:tab w:val="left" w:pos="284"/>
          <w:tab w:val="left" w:pos="16756"/>
          <w:tab w:val="left" w:pos="17324"/>
          <w:tab w:val="left" w:pos="20564"/>
        </w:tabs>
        <w:suppressAutoHyphens/>
        <w:spacing w:after="0" w:line="276" w:lineRule="auto"/>
        <w:jc w:val="both"/>
        <w:rPr>
          <w:rFonts w:ascii="Times New Roman" w:eastAsia="Times New Roman" w:hAnsi="Times New Roman" w:cs="Times New Roman"/>
          <w:kern w:val="2"/>
          <w:sz w:val="24"/>
          <w:szCs w:val="24"/>
          <w:lang w:eastAsia="ar-SA"/>
        </w:rPr>
      </w:pPr>
      <w:r w:rsidRPr="00BD6859">
        <w:rPr>
          <w:rFonts w:ascii="Times New Roman" w:hAnsi="Times New Roman" w:cs="Times New Roman"/>
          <w:bCs/>
          <w:sz w:val="24"/>
          <w:szCs w:val="24"/>
        </w:rPr>
        <w:t xml:space="preserve">Umowa o podwykonawstwo nie może zawierać postanowień kształtujących prawa i obowiązki Podwykonawcy, w zakresie kar umownych oraz postanowień dotyczących warunków wypłaty wynagrodzenia, w sposób dla niego mniej korzystny </w:t>
      </w:r>
      <w:r w:rsidRPr="00BD6859">
        <w:rPr>
          <w:rFonts w:ascii="Times New Roman" w:hAnsi="Times New Roman" w:cs="Times New Roman"/>
          <w:bCs/>
          <w:sz w:val="24"/>
          <w:szCs w:val="24"/>
        </w:rPr>
        <w:lastRenderedPageBreak/>
        <w:t>niż prawa i obowiązki Wykonawcy, ukształtowane postanowieniami umowy zawartej międ</w:t>
      </w:r>
      <w:r>
        <w:rPr>
          <w:rFonts w:ascii="Times New Roman" w:hAnsi="Times New Roman" w:cs="Times New Roman"/>
          <w:bCs/>
          <w:sz w:val="24"/>
          <w:szCs w:val="24"/>
        </w:rPr>
        <w:t xml:space="preserve">zy Zamawiającym, </w:t>
      </w:r>
      <w:r w:rsidRPr="00BD6859">
        <w:rPr>
          <w:rFonts w:ascii="Times New Roman" w:hAnsi="Times New Roman" w:cs="Times New Roman"/>
          <w:bCs/>
          <w:sz w:val="24"/>
          <w:szCs w:val="24"/>
        </w:rPr>
        <w:t>a Wykonawcą.</w:t>
      </w:r>
    </w:p>
    <w:p w:rsidR="009513B5" w:rsidRPr="009513B5" w:rsidRDefault="009513B5" w:rsidP="00046640">
      <w:pPr>
        <w:pStyle w:val="Akapitzlist"/>
        <w:numPr>
          <w:ilvl w:val="0"/>
          <w:numId w:val="7"/>
        </w:numPr>
        <w:tabs>
          <w:tab w:val="left" w:pos="284"/>
          <w:tab w:val="left" w:pos="16756"/>
          <w:tab w:val="left" w:pos="17324"/>
          <w:tab w:val="left" w:pos="20564"/>
        </w:tabs>
        <w:suppressAutoHyphens/>
        <w:spacing w:after="0" w:line="276" w:lineRule="auto"/>
        <w:jc w:val="both"/>
        <w:rPr>
          <w:rFonts w:ascii="Times New Roman" w:eastAsia="Times New Roman" w:hAnsi="Times New Roman" w:cs="Times New Roman"/>
          <w:kern w:val="2"/>
          <w:sz w:val="24"/>
          <w:szCs w:val="24"/>
          <w:lang w:eastAsia="ar-SA"/>
        </w:rPr>
      </w:pPr>
      <w:r>
        <w:rPr>
          <w:rFonts w:ascii="Times New Roman" w:hAnsi="Times New Roman" w:cs="Times New Roman"/>
          <w:bCs/>
          <w:sz w:val="24"/>
          <w:szCs w:val="24"/>
        </w:rPr>
        <w:t>Warunki wypłaty wynagrodzenia zgodne z warunkami wypłat dofinansowania, tj.:</w:t>
      </w:r>
    </w:p>
    <w:p w:rsidR="009513B5" w:rsidRPr="009513B5" w:rsidRDefault="009513B5" w:rsidP="009513B5">
      <w:pPr>
        <w:pStyle w:val="Akapitzlist"/>
        <w:numPr>
          <w:ilvl w:val="0"/>
          <w:numId w:val="48"/>
        </w:numPr>
        <w:tabs>
          <w:tab w:val="left" w:pos="284"/>
          <w:tab w:val="left" w:pos="16756"/>
          <w:tab w:val="left" w:pos="17324"/>
          <w:tab w:val="left" w:pos="20564"/>
        </w:tabs>
        <w:suppressAutoHyphens/>
        <w:spacing w:after="0" w:line="276" w:lineRule="auto"/>
        <w:jc w:val="both"/>
        <w:rPr>
          <w:rFonts w:ascii="Times New Roman" w:eastAsia="Times New Roman" w:hAnsi="Times New Roman" w:cs="Times New Roman"/>
          <w:kern w:val="2"/>
          <w:sz w:val="24"/>
          <w:szCs w:val="24"/>
          <w:lang w:eastAsia="ar-SA"/>
        </w:rPr>
      </w:pPr>
      <w:r>
        <w:rPr>
          <w:rFonts w:ascii="Times New Roman" w:hAnsi="Times New Roman" w:cs="Times New Roman"/>
          <w:bCs/>
          <w:sz w:val="24"/>
          <w:szCs w:val="24"/>
        </w:rPr>
        <w:t>W przypadku inwestycji realizowanych w okresie nie dłuższym niż 12 miesięcy – zaliczka przekazywana Wykonawcy w kwocie nie mniejszej niż 5% wynagrodzenia, pozostała część wynagrodzenia wypłacana po zakończeniu realizacji inwestycji.</w:t>
      </w:r>
    </w:p>
    <w:p w:rsidR="009513B5" w:rsidRPr="00BD6859" w:rsidRDefault="009513B5" w:rsidP="009513B5">
      <w:pPr>
        <w:pStyle w:val="Akapitzlist"/>
        <w:numPr>
          <w:ilvl w:val="0"/>
          <w:numId w:val="48"/>
        </w:numPr>
        <w:tabs>
          <w:tab w:val="left" w:pos="284"/>
          <w:tab w:val="left" w:pos="16756"/>
          <w:tab w:val="left" w:pos="17324"/>
          <w:tab w:val="left" w:pos="20564"/>
        </w:tabs>
        <w:suppressAutoHyphens/>
        <w:spacing w:after="0" w:line="276" w:lineRule="auto"/>
        <w:jc w:val="both"/>
        <w:rPr>
          <w:rFonts w:ascii="Times New Roman" w:eastAsia="Times New Roman" w:hAnsi="Times New Roman" w:cs="Times New Roman"/>
          <w:kern w:val="2"/>
          <w:sz w:val="24"/>
          <w:szCs w:val="24"/>
          <w:lang w:eastAsia="ar-SA"/>
        </w:rPr>
      </w:pPr>
      <w:r>
        <w:rPr>
          <w:rFonts w:ascii="Times New Roman" w:hAnsi="Times New Roman" w:cs="Times New Roman"/>
          <w:bCs/>
          <w:sz w:val="24"/>
          <w:szCs w:val="24"/>
        </w:rPr>
        <w:t>W przypadku inwestycji realizowanych w okresie dłuższym niż 12 miesięcy na podstawie jednej umowy – wypłata wynagrodzenia Wykonawcy w dwóch transzach, - pierwsza po zakończeniu wydzielonego etapu prac w ramach realizacji inwestycji, druga – po zakończeniu realizacji inwestycji.</w:t>
      </w:r>
    </w:p>
    <w:p w:rsidR="00046640" w:rsidRPr="00DE585D" w:rsidRDefault="00046640" w:rsidP="00046640">
      <w:pPr>
        <w:spacing w:after="0" w:line="276" w:lineRule="auto"/>
        <w:ind w:left="284" w:hanging="284"/>
        <w:jc w:val="both"/>
        <w:rPr>
          <w:rFonts w:ascii="Times New Roman" w:hAnsi="Times New Roman" w:cs="Times New Roman"/>
          <w:sz w:val="24"/>
          <w:szCs w:val="24"/>
        </w:rPr>
      </w:pPr>
    </w:p>
    <w:p w:rsidR="00046640" w:rsidRPr="00DE585D" w:rsidRDefault="00046640" w:rsidP="00046640">
      <w:pPr>
        <w:spacing w:after="0" w:line="276" w:lineRule="auto"/>
        <w:jc w:val="center"/>
        <w:rPr>
          <w:rFonts w:ascii="Times New Roman" w:hAnsi="Times New Roman" w:cs="Times New Roman"/>
          <w:b/>
          <w:bCs/>
          <w:sz w:val="24"/>
          <w:szCs w:val="24"/>
        </w:rPr>
      </w:pPr>
      <w:r w:rsidRPr="00DE585D">
        <w:rPr>
          <w:rFonts w:ascii="Times New Roman" w:hAnsi="Times New Roman" w:cs="Times New Roman"/>
          <w:b/>
          <w:bCs/>
          <w:sz w:val="24"/>
          <w:szCs w:val="24"/>
        </w:rPr>
        <w:t xml:space="preserve">§ </w:t>
      </w:r>
      <w:r>
        <w:rPr>
          <w:rFonts w:ascii="Times New Roman" w:hAnsi="Times New Roman" w:cs="Times New Roman"/>
          <w:b/>
          <w:bCs/>
          <w:sz w:val="24"/>
          <w:szCs w:val="24"/>
        </w:rPr>
        <w:t>6.</w:t>
      </w:r>
    </w:p>
    <w:p w:rsidR="00046640" w:rsidRDefault="00046640" w:rsidP="00046640">
      <w:pPr>
        <w:pStyle w:val="Akapitzlist"/>
        <w:numPr>
          <w:ilvl w:val="0"/>
          <w:numId w:val="8"/>
        </w:numPr>
        <w:spacing w:after="0" w:line="276" w:lineRule="auto"/>
        <w:jc w:val="both"/>
        <w:rPr>
          <w:rFonts w:ascii="Times New Roman" w:hAnsi="Times New Roman" w:cs="Times New Roman"/>
          <w:sz w:val="24"/>
          <w:szCs w:val="24"/>
        </w:rPr>
      </w:pPr>
      <w:r w:rsidRPr="00BD6859">
        <w:rPr>
          <w:rFonts w:ascii="Times New Roman" w:hAnsi="Times New Roman" w:cs="Times New Roman"/>
          <w:sz w:val="24"/>
          <w:szCs w:val="24"/>
        </w:rPr>
        <w:t>Na podstawie art. 95 ustawy Pzp Zamawiaj</w:t>
      </w:r>
      <w:r w:rsidRPr="00BD6859">
        <w:rPr>
          <w:rFonts w:ascii="Times New Roman" w:eastAsia="Arial" w:hAnsi="Times New Roman" w:cs="Times New Roman"/>
          <w:sz w:val="24"/>
          <w:szCs w:val="24"/>
        </w:rPr>
        <w:t>ą</w:t>
      </w:r>
      <w:r w:rsidRPr="00BD6859">
        <w:rPr>
          <w:rFonts w:ascii="Times New Roman" w:hAnsi="Times New Roman" w:cs="Times New Roman"/>
          <w:sz w:val="24"/>
          <w:szCs w:val="24"/>
        </w:rPr>
        <w:t>cy wymaga zatrudnienia przez Wykonawc</w:t>
      </w:r>
      <w:r w:rsidRPr="00BD6859">
        <w:rPr>
          <w:rFonts w:ascii="Times New Roman" w:eastAsia="Arial" w:hAnsi="Times New Roman" w:cs="Times New Roman"/>
          <w:sz w:val="24"/>
          <w:szCs w:val="24"/>
        </w:rPr>
        <w:t>ę,</w:t>
      </w:r>
      <w:r w:rsidRPr="00BD6859">
        <w:rPr>
          <w:rFonts w:ascii="Times New Roman" w:hAnsi="Times New Roman" w:cs="Times New Roman"/>
          <w:sz w:val="24"/>
          <w:szCs w:val="24"/>
        </w:rPr>
        <w:t xml:space="preserve"> Podwykonawc</w:t>
      </w:r>
      <w:r w:rsidRPr="00BD6859">
        <w:rPr>
          <w:rFonts w:ascii="Times New Roman" w:eastAsia="Arial" w:hAnsi="Times New Roman" w:cs="Times New Roman"/>
          <w:sz w:val="24"/>
          <w:szCs w:val="24"/>
        </w:rPr>
        <w:t xml:space="preserve">ę lub dalszego Podwykonawcę </w:t>
      </w:r>
      <w:r w:rsidRPr="00BD6859">
        <w:rPr>
          <w:rFonts w:ascii="Times New Roman" w:hAnsi="Times New Roman" w:cs="Times New Roman"/>
          <w:sz w:val="24"/>
          <w:szCs w:val="24"/>
        </w:rPr>
        <w:t>na podstawie stosunku pracy osób wykonuj</w:t>
      </w:r>
      <w:r w:rsidRPr="00BD6859">
        <w:rPr>
          <w:rFonts w:ascii="Times New Roman" w:eastAsia="Arial" w:hAnsi="Times New Roman" w:cs="Times New Roman"/>
          <w:sz w:val="24"/>
          <w:szCs w:val="24"/>
        </w:rPr>
        <w:t>ą</w:t>
      </w:r>
      <w:r w:rsidRPr="00BD6859">
        <w:rPr>
          <w:rFonts w:ascii="Times New Roman" w:hAnsi="Times New Roman" w:cs="Times New Roman"/>
          <w:sz w:val="24"/>
          <w:szCs w:val="24"/>
        </w:rPr>
        <w:t xml:space="preserve">cych wszelkie czynności wchodzące w tzw. koszty bezpośrednie. Wymóg ten dotyczy osób, które wykonują czynności bezpośrednio związane z wykonywaniem robót, czyli tzw. pracowników fizycznych. Wymóg nie dotyczy m.in. następujących osób: kierujących budową, wykonujących obsługę geodezyjną, </w:t>
      </w:r>
      <w:r>
        <w:rPr>
          <w:rFonts w:ascii="Times New Roman" w:hAnsi="Times New Roman" w:cs="Times New Roman"/>
          <w:sz w:val="24"/>
          <w:szCs w:val="24"/>
        </w:rPr>
        <w:t xml:space="preserve">nadzór geologiczny, </w:t>
      </w:r>
      <w:r w:rsidRPr="00BD6859">
        <w:rPr>
          <w:rFonts w:ascii="Times New Roman" w:hAnsi="Times New Roman" w:cs="Times New Roman"/>
          <w:sz w:val="24"/>
          <w:szCs w:val="24"/>
        </w:rPr>
        <w:t>do</w:t>
      </w:r>
      <w:r>
        <w:rPr>
          <w:rFonts w:ascii="Times New Roman" w:hAnsi="Times New Roman" w:cs="Times New Roman"/>
          <w:sz w:val="24"/>
          <w:szCs w:val="24"/>
        </w:rPr>
        <w:t>stawców materiałów budowlanych.</w:t>
      </w:r>
    </w:p>
    <w:p w:rsidR="00046640" w:rsidRDefault="00046640" w:rsidP="00046640">
      <w:pPr>
        <w:pStyle w:val="Akapitzlist"/>
        <w:numPr>
          <w:ilvl w:val="0"/>
          <w:numId w:val="8"/>
        </w:numPr>
        <w:spacing w:after="0" w:line="276" w:lineRule="auto"/>
        <w:jc w:val="both"/>
        <w:rPr>
          <w:rFonts w:ascii="Times New Roman" w:hAnsi="Times New Roman" w:cs="Times New Roman"/>
          <w:sz w:val="24"/>
          <w:szCs w:val="24"/>
        </w:rPr>
      </w:pPr>
      <w:r w:rsidRPr="00650029">
        <w:rPr>
          <w:rFonts w:ascii="Times New Roman" w:hAnsi="Times New Roman" w:cs="Times New Roman"/>
          <w:sz w:val="24"/>
          <w:szCs w:val="24"/>
        </w:rPr>
        <w:t xml:space="preserve">Wykonawca musi przed rozpoczęciem wykonywania czynności przez te osoby przedstawić </w:t>
      </w:r>
      <w:r>
        <w:rPr>
          <w:rFonts w:ascii="Times New Roman" w:hAnsi="Times New Roman" w:cs="Times New Roman"/>
          <w:sz w:val="24"/>
          <w:szCs w:val="24"/>
        </w:rPr>
        <w:t>I</w:t>
      </w:r>
      <w:r w:rsidRPr="00650029">
        <w:rPr>
          <w:rFonts w:ascii="Times New Roman" w:hAnsi="Times New Roman" w:cs="Times New Roman"/>
          <w:sz w:val="24"/>
          <w:szCs w:val="24"/>
        </w:rPr>
        <w:t xml:space="preserve">nspektorowi nadzoru </w:t>
      </w:r>
      <w:r>
        <w:rPr>
          <w:rFonts w:ascii="Times New Roman" w:hAnsi="Times New Roman" w:cs="Times New Roman"/>
          <w:sz w:val="24"/>
          <w:szCs w:val="24"/>
        </w:rPr>
        <w:t xml:space="preserve">inwestorskiego </w:t>
      </w:r>
      <w:r w:rsidRPr="00650029">
        <w:rPr>
          <w:rFonts w:ascii="Times New Roman" w:hAnsi="Times New Roman" w:cs="Times New Roman"/>
          <w:sz w:val="24"/>
          <w:szCs w:val="24"/>
        </w:rPr>
        <w:t>dokumenty potwierdzające zatrudnianie tych osób na umowę o pracę, np.:</w:t>
      </w:r>
    </w:p>
    <w:p w:rsidR="00046640" w:rsidRDefault="00046640" w:rsidP="00046640">
      <w:pPr>
        <w:pStyle w:val="Akapitzlist"/>
        <w:numPr>
          <w:ilvl w:val="0"/>
          <w:numId w:val="9"/>
        </w:numPr>
        <w:spacing w:after="0" w:line="276" w:lineRule="auto"/>
        <w:jc w:val="both"/>
        <w:rPr>
          <w:rFonts w:ascii="Times New Roman" w:hAnsi="Times New Roman" w:cs="Times New Roman"/>
          <w:sz w:val="24"/>
          <w:szCs w:val="24"/>
        </w:rPr>
      </w:pPr>
      <w:r w:rsidRPr="00650029">
        <w:rPr>
          <w:rFonts w:ascii="Times New Roman" w:hAnsi="Times New Roman" w:cs="Times New Roman"/>
          <w:sz w:val="24"/>
          <w:szCs w:val="24"/>
        </w:rPr>
        <w:t>oświad</w:t>
      </w:r>
      <w:r w:rsidR="002857E4">
        <w:rPr>
          <w:rFonts w:ascii="Times New Roman" w:hAnsi="Times New Roman" w:cs="Times New Roman"/>
          <w:sz w:val="24"/>
          <w:szCs w:val="24"/>
        </w:rPr>
        <w:t>czenie zatrudnionego pracownika, lub</w:t>
      </w:r>
    </w:p>
    <w:p w:rsidR="00046640" w:rsidRDefault="00046640" w:rsidP="00046640">
      <w:pPr>
        <w:pStyle w:val="Akapitzlist"/>
        <w:numPr>
          <w:ilvl w:val="0"/>
          <w:numId w:val="9"/>
        </w:numPr>
        <w:spacing w:after="0" w:line="276" w:lineRule="auto"/>
        <w:jc w:val="both"/>
        <w:rPr>
          <w:rFonts w:ascii="Times New Roman" w:hAnsi="Times New Roman" w:cs="Times New Roman"/>
          <w:sz w:val="24"/>
          <w:szCs w:val="24"/>
        </w:rPr>
      </w:pPr>
      <w:r w:rsidRPr="00650029">
        <w:rPr>
          <w:rFonts w:ascii="Times New Roman" w:hAnsi="Times New Roman" w:cs="Times New Roman"/>
          <w:sz w:val="24"/>
          <w:szCs w:val="24"/>
        </w:rPr>
        <w:t>oświadczenia Wykonawcy lub Podwykonawcy o zatrudnieniu pracow</w:t>
      </w:r>
      <w:r w:rsidR="002857E4">
        <w:rPr>
          <w:rFonts w:ascii="Times New Roman" w:hAnsi="Times New Roman" w:cs="Times New Roman"/>
          <w:sz w:val="24"/>
          <w:szCs w:val="24"/>
        </w:rPr>
        <w:t>nika na podstawie umowy o pracę, lub</w:t>
      </w:r>
    </w:p>
    <w:p w:rsidR="00046640" w:rsidRDefault="00046640" w:rsidP="00046640">
      <w:pPr>
        <w:pStyle w:val="Akapitzlist"/>
        <w:numPr>
          <w:ilvl w:val="0"/>
          <w:numId w:val="9"/>
        </w:numPr>
        <w:spacing w:after="0" w:line="276" w:lineRule="auto"/>
        <w:jc w:val="both"/>
        <w:rPr>
          <w:rFonts w:ascii="Times New Roman" w:hAnsi="Times New Roman" w:cs="Times New Roman"/>
          <w:sz w:val="24"/>
          <w:szCs w:val="24"/>
        </w:rPr>
      </w:pPr>
      <w:r w:rsidRPr="00650029">
        <w:rPr>
          <w:rFonts w:ascii="Times New Roman" w:hAnsi="Times New Roman" w:cs="Times New Roman"/>
          <w:sz w:val="24"/>
          <w:szCs w:val="24"/>
        </w:rPr>
        <w:t xml:space="preserve">poświadczoną za zgodność z oryginałem kopię umowy o </w:t>
      </w:r>
      <w:r w:rsidR="002857E4">
        <w:rPr>
          <w:rFonts w:ascii="Times New Roman" w:hAnsi="Times New Roman" w:cs="Times New Roman"/>
          <w:sz w:val="24"/>
          <w:szCs w:val="24"/>
        </w:rPr>
        <w:t>pracę zatrudnionego pracownika, lub</w:t>
      </w:r>
    </w:p>
    <w:p w:rsidR="00046640" w:rsidRPr="00650029" w:rsidRDefault="00046640" w:rsidP="00046640">
      <w:pPr>
        <w:pStyle w:val="Akapitzlist"/>
        <w:numPr>
          <w:ilvl w:val="0"/>
          <w:numId w:val="9"/>
        </w:numPr>
        <w:spacing w:after="0" w:line="276" w:lineRule="auto"/>
        <w:jc w:val="both"/>
        <w:rPr>
          <w:rFonts w:ascii="Times New Roman" w:hAnsi="Times New Roman" w:cs="Times New Roman"/>
          <w:sz w:val="24"/>
          <w:szCs w:val="24"/>
        </w:rPr>
      </w:pPr>
      <w:r w:rsidRPr="00650029">
        <w:rPr>
          <w:rFonts w:ascii="Times New Roman" w:hAnsi="Times New Roman" w:cs="Times New Roman"/>
          <w:sz w:val="24"/>
          <w:szCs w:val="24"/>
        </w:rPr>
        <w:t>inne dokumenty</w:t>
      </w:r>
    </w:p>
    <w:p w:rsidR="00046640" w:rsidRDefault="00046640" w:rsidP="00046640">
      <w:pPr>
        <w:spacing w:after="0" w:line="276" w:lineRule="auto"/>
        <w:ind w:left="567"/>
        <w:jc w:val="both"/>
        <w:rPr>
          <w:rFonts w:ascii="Times New Roman" w:hAnsi="Times New Roman" w:cs="Times New Roman"/>
          <w:sz w:val="24"/>
          <w:szCs w:val="24"/>
        </w:rPr>
      </w:pPr>
      <w:r w:rsidRPr="00DE585D">
        <w:rPr>
          <w:rFonts w:ascii="Times New Roman" w:hAnsi="Times New Roman" w:cs="Times New Roman"/>
          <w:sz w:val="24"/>
          <w:szCs w:val="24"/>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rsidR="00046640" w:rsidRDefault="00046640" w:rsidP="00046640">
      <w:pPr>
        <w:pStyle w:val="Akapitzlist"/>
        <w:numPr>
          <w:ilvl w:val="0"/>
          <w:numId w:val="8"/>
        </w:numPr>
        <w:spacing w:after="0" w:line="276" w:lineRule="auto"/>
        <w:jc w:val="both"/>
        <w:rPr>
          <w:rFonts w:ascii="Times New Roman" w:hAnsi="Times New Roman" w:cs="Times New Roman"/>
          <w:sz w:val="24"/>
          <w:szCs w:val="24"/>
        </w:rPr>
      </w:pPr>
      <w:r w:rsidRPr="00650029">
        <w:rPr>
          <w:rFonts w:ascii="Times New Roman" w:hAnsi="Times New Roman" w:cs="Times New Roman"/>
          <w:bCs/>
          <w:sz w:val="24"/>
          <w:szCs w:val="24"/>
        </w:rPr>
        <w:t>Pracodawcą musi być Wykonawca lub jeden ze wspólników konsorcjum, zgłoszony zgodnie z przepisami Pzp Podwykonawca lub dalszy Podwykonawca</w:t>
      </w:r>
      <w:r w:rsidRPr="00650029">
        <w:rPr>
          <w:rFonts w:ascii="Times New Roman" w:hAnsi="Times New Roman" w:cs="Times New Roman"/>
          <w:sz w:val="24"/>
          <w:szCs w:val="24"/>
        </w:rPr>
        <w:t>. Bez przedstawienia jednego z powyższych dokumentów osoby, które muszą być zatrudnione na umowę o pracę, nie będą mogły w</w:t>
      </w:r>
      <w:r>
        <w:rPr>
          <w:rFonts w:ascii="Times New Roman" w:hAnsi="Times New Roman" w:cs="Times New Roman"/>
          <w:sz w:val="24"/>
          <w:szCs w:val="24"/>
        </w:rPr>
        <w:t>ykonywać pracy z winy Wykonawcy.</w:t>
      </w:r>
    </w:p>
    <w:p w:rsidR="00046640" w:rsidRPr="00650029" w:rsidRDefault="00046640" w:rsidP="00046640">
      <w:pPr>
        <w:pStyle w:val="Akapitzlist"/>
        <w:numPr>
          <w:ilvl w:val="0"/>
          <w:numId w:val="8"/>
        </w:numPr>
        <w:spacing w:after="0" w:line="276" w:lineRule="auto"/>
        <w:jc w:val="both"/>
        <w:rPr>
          <w:rFonts w:ascii="Times New Roman" w:hAnsi="Times New Roman" w:cs="Times New Roman"/>
          <w:sz w:val="24"/>
          <w:szCs w:val="24"/>
        </w:rPr>
      </w:pPr>
      <w:r w:rsidRPr="00650029">
        <w:rPr>
          <w:rFonts w:ascii="Times New Roman" w:hAnsi="Times New Roman" w:cs="Times New Roman"/>
          <w:sz w:val="24"/>
          <w:szCs w:val="24"/>
        </w:rPr>
        <w:lastRenderedPageBreak/>
        <w:t>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zł za każdy taki przypadek. Fakt przebywania takiej osoby na budowie musi zostać potwierdzony pisemną notatką. Notatka nie musi być podpisana przez Wykonawcę lub jego przedstawicieli.</w:t>
      </w:r>
    </w:p>
    <w:p w:rsidR="00046640" w:rsidRPr="00DE585D" w:rsidRDefault="00046640" w:rsidP="00046640">
      <w:pPr>
        <w:spacing w:after="0" w:line="276" w:lineRule="auto"/>
        <w:jc w:val="center"/>
        <w:rPr>
          <w:rFonts w:ascii="Times New Roman" w:hAnsi="Times New Roman" w:cs="Times New Roman"/>
          <w:b/>
          <w:bCs/>
          <w:sz w:val="24"/>
          <w:szCs w:val="24"/>
        </w:rPr>
      </w:pPr>
    </w:p>
    <w:p w:rsidR="00046640" w:rsidRPr="00A20AF3" w:rsidRDefault="00046640" w:rsidP="00046640">
      <w:pPr>
        <w:spacing w:after="0" w:line="276" w:lineRule="auto"/>
        <w:jc w:val="center"/>
        <w:rPr>
          <w:rFonts w:ascii="Times New Roman" w:hAnsi="Times New Roman" w:cs="Times New Roman"/>
          <w:b/>
          <w:sz w:val="24"/>
          <w:szCs w:val="24"/>
        </w:rPr>
      </w:pPr>
      <w:r w:rsidRPr="00A20AF3">
        <w:rPr>
          <w:rFonts w:ascii="Times New Roman" w:hAnsi="Times New Roman" w:cs="Times New Roman"/>
          <w:b/>
          <w:bCs/>
          <w:sz w:val="24"/>
          <w:szCs w:val="24"/>
        </w:rPr>
        <w:t>§ 7.</w:t>
      </w:r>
    </w:p>
    <w:p w:rsidR="00B735EA" w:rsidRDefault="00046640" w:rsidP="008A0A4C">
      <w:pPr>
        <w:pStyle w:val="Akapitzlist"/>
        <w:numPr>
          <w:ilvl w:val="0"/>
          <w:numId w:val="10"/>
        </w:numPr>
        <w:tabs>
          <w:tab w:val="left" w:pos="11472"/>
          <w:tab w:val="left" w:pos="11622"/>
          <w:tab w:val="left" w:pos="11755"/>
        </w:tabs>
        <w:spacing w:after="0" w:line="276" w:lineRule="auto"/>
        <w:jc w:val="both"/>
        <w:rPr>
          <w:rFonts w:ascii="Times New Roman" w:hAnsi="Times New Roman" w:cs="Times New Roman"/>
          <w:bCs/>
          <w:color w:val="000000"/>
          <w:sz w:val="24"/>
          <w:szCs w:val="24"/>
        </w:rPr>
      </w:pPr>
      <w:r w:rsidRPr="00650029">
        <w:rPr>
          <w:rFonts w:ascii="Times New Roman" w:hAnsi="Times New Roman" w:cs="Times New Roman"/>
          <w:bCs/>
          <w:color w:val="000000"/>
          <w:sz w:val="24"/>
          <w:szCs w:val="24"/>
        </w:rPr>
        <w:t xml:space="preserve">Termin wykonania zamówienia: </w:t>
      </w:r>
    </w:p>
    <w:p w:rsidR="00EF6B80" w:rsidRPr="00EF6B80" w:rsidRDefault="00B735EA" w:rsidP="00EF6B80">
      <w:pPr>
        <w:pStyle w:val="Akapitzlist"/>
        <w:numPr>
          <w:ilvl w:val="0"/>
          <w:numId w:val="47"/>
        </w:numPr>
        <w:tabs>
          <w:tab w:val="left" w:pos="11472"/>
          <w:tab w:val="left" w:pos="11622"/>
          <w:tab w:val="left" w:pos="11755"/>
        </w:tabs>
        <w:spacing w:after="0" w:line="276" w:lineRule="auto"/>
        <w:jc w:val="both"/>
        <w:rPr>
          <w:rFonts w:ascii="Times New Roman" w:eastAsia="Times New Roman" w:hAnsi="Times New Roman" w:cs="Times New Roman"/>
          <w:kern w:val="1"/>
          <w:sz w:val="24"/>
          <w:szCs w:val="24"/>
          <w:lang w:eastAsia="hi-IN" w:bidi="hi-IN"/>
        </w:rPr>
      </w:pPr>
      <w:r w:rsidRPr="00EF6B80">
        <w:rPr>
          <w:rFonts w:ascii="Times New Roman" w:eastAsia="Times New Roman" w:hAnsi="Times New Roman" w:cs="Times New Roman"/>
          <w:kern w:val="1"/>
          <w:sz w:val="24"/>
          <w:szCs w:val="24"/>
          <w:lang w:eastAsia="hi-IN" w:bidi="hi-IN"/>
        </w:rPr>
        <w:t xml:space="preserve">Wykonanie robót budowlanych polegających na budowie 20 szt. przydomowych oczyszczalni ścieków oraz dostawa i montaż agregatu prądotwórczego do SUW Marianów </w:t>
      </w:r>
      <w:r w:rsidRPr="00EF6B80">
        <w:rPr>
          <w:rFonts w:ascii="Times New Roman" w:eastAsia="Times New Roman" w:hAnsi="Times New Roman" w:cs="Times New Roman"/>
          <w:b/>
          <w:kern w:val="1"/>
          <w:sz w:val="24"/>
          <w:szCs w:val="24"/>
          <w:lang w:eastAsia="hi-IN" w:bidi="hi-IN"/>
        </w:rPr>
        <w:t>- 120 dni</w:t>
      </w:r>
      <w:r w:rsidRPr="00EF6B80">
        <w:rPr>
          <w:rFonts w:ascii="Times New Roman" w:eastAsia="Times New Roman" w:hAnsi="Times New Roman" w:cs="Times New Roman"/>
          <w:kern w:val="1"/>
          <w:sz w:val="24"/>
          <w:szCs w:val="24"/>
          <w:lang w:eastAsia="hi-IN" w:bidi="hi-IN"/>
        </w:rPr>
        <w:t xml:space="preserve"> (kalendarzowych) od dnia podpisania umowy</w:t>
      </w:r>
      <w:r w:rsidR="00EF6B80" w:rsidRPr="00EF6B80">
        <w:rPr>
          <w:rFonts w:ascii="Times New Roman" w:eastAsia="Times New Roman" w:hAnsi="Times New Roman" w:cs="Times New Roman"/>
          <w:kern w:val="1"/>
          <w:sz w:val="24"/>
          <w:szCs w:val="24"/>
          <w:lang w:eastAsia="hi-IN" w:bidi="hi-IN"/>
        </w:rPr>
        <w:t>.</w:t>
      </w:r>
    </w:p>
    <w:p w:rsidR="00B735EA" w:rsidRPr="00EF6B80" w:rsidRDefault="00EF6B80" w:rsidP="00EF6B80">
      <w:pPr>
        <w:pStyle w:val="Akapitzlist"/>
        <w:numPr>
          <w:ilvl w:val="0"/>
          <w:numId w:val="47"/>
        </w:numPr>
        <w:tabs>
          <w:tab w:val="left" w:pos="11472"/>
          <w:tab w:val="left" w:pos="11622"/>
          <w:tab w:val="left" w:pos="11755"/>
        </w:tabs>
        <w:spacing w:after="0" w:line="276" w:lineRule="auto"/>
        <w:jc w:val="both"/>
        <w:rPr>
          <w:rFonts w:ascii="Times New Roman" w:eastAsia="Times New Roman" w:hAnsi="Times New Roman" w:cs="Times New Roman"/>
          <w:color w:val="000000"/>
          <w:kern w:val="2"/>
          <w:sz w:val="24"/>
          <w:szCs w:val="24"/>
          <w:lang w:eastAsia="ar-SA"/>
        </w:rPr>
      </w:pPr>
      <w:r w:rsidRPr="00EF6B80">
        <w:rPr>
          <w:rFonts w:ascii="Times New Roman" w:hAnsi="Times New Roman" w:cs="Times New Roman"/>
          <w:sz w:val="24"/>
        </w:rPr>
        <w:t>Przebudowa i rozbudowa SUW w miejscowości Kwiatkowice</w:t>
      </w:r>
      <w:r w:rsidRPr="00EF6B80">
        <w:rPr>
          <w:rFonts w:ascii="Times New Roman" w:hAnsi="Times New Roman" w:cs="Times New Roman"/>
          <w:b/>
          <w:sz w:val="24"/>
        </w:rPr>
        <w:t xml:space="preserve"> - ……………. dni</w:t>
      </w:r>
      <w:r w:rsidRPr="00EF6B80">
        <w:rPr>
          <w:rFonts w:ascii="Times New Roman" w:hAnsi="Times New Roman" w:cs="Times New Roman"/>
          <w:sz w:val="24"/>
        </w:rPr>
        <w:t xml:space="preserve"> (kalendarzowych) od dnia podpisania</w:t>
      </w:r>
      <w:r w:rsidR="00B735EA" w:rsidRPr="00EF6B80">
        <w:rPr>
          <w:rFonts w:ascii="Times New Roman" w:eastAsia="Times New Roman" w:hAnsi="Times New Roman" w:cs="Times New Roman"/>
          <w:kern w:val="1"/>
          <w:sz w:val="24"/>
          <w:szCs w:val="24"/>
          <w:lang w:eastAsia="hi-IN" w:bidi="hi-IN"/>
        </w:rPr>
        <w:t>.</w:t>
      </w:r>
    </w:p>
    <w:p w:rsidR="00046640" w:rsidRPr="00650029" w:rsidRDefault="00046640" w:rsidP="00046640">
      <w:pPr>
        <w:pStyle w:val="Akapitzlist"/>
        <w:numPr>
          <w:ilvl w:val="0"/>
          <w:numId w:val="10"/>
        </w:numPr>
        <w:tabs>
          <w:tab w:val="left" w:pos="11472"/>
          <w:tab w:val="left" w:pos="11622"/>
          <w:tab w:val="left" w:pos="11755"/>
        </w:tabs>
        <w:spacing w:after="0" w:line="276" w:lineRule="auto"/>
        <w:jc w:val="both"/>
        <w:rPr>
          <w:rFonts w:ascii="Times New Roman" w:hAnsi="Times New Roman" w:cs="Times New Roman"/>
          <w:bCs/>
          <w:color w:val="000000"/>
          <w:sz w:val="24"/>
          <w:szCs w:val="24"/>
        </w:rPr>
      </w:pPr>
      <w:r w:rsidRPr="00650029">
        <w:rPr>
          <w:rFonts w:ascii="Times New Roman" w:hAnsi="Times New Roman" w:cs="Times New Roman"/>
          <w:sz w:val="24"/>
          <w:szCs w:val="24"/>
        </w:rPr>
        <w:t xml:space="preserve">Terminy wykonania poszczególnych elementów, które mogą stanowić osobny element odbioru częściowego, określa harmonogram rzeczowo-terminowo-finansowy, </w:t>
      </w:r>
      <w:r>
        <w:rPr>
          <w:rFonts w:ascii="Times New Roman" w:hAnsi="Times New Roman" w:cs="Times New Roman"/>
          <w:sz w:val="24"/>
          <w:szCs w:val="24"/>
        </w:rPr>
        <w:br/>
      </w:r>
      <w:r w:rsidRPr="00650029">
        <w:rPr>
          <w:rFonts w:ascii="Times New Roman" w:hAnsi="Times New Roman" w:cs="Times New Roman"/>
          <w:sz w:val="24"/>
          <w:szCs w:val="24"/>
        </w:rPr>
        <w:t xml:space="preserve">o których mowa w § 1 ust. </w:t>
      </w:r>
      <w:r>
        <w:rPr>
          <w:rFonts w:ascii="Times New Roman" w:hAnsi="Times New Roman" w:cs="Times New Roman"/>
          <w:sz w:val="24"/>
          <w:szCs w:val="24"/>
        </w:rPr>
        <w:t>13</w:t>
      </w:r>
      <w:r w:rsidRPr="00650029">
        <w:rPr>
          <w:rFonts w:ascii="Times New Roman" w:hAnsi="Times New Roman" w:cs="Times New Roman"/>
          <w:sz w:val="24"/>
          <w:szCs w:val="24"/>
        </w:rPr>
        <w:t>b) niniejszej umowy.</w:t>
      </w:r>
    </w:p>
    <w:p w:rsidR="00046640" w:rsidRPr="00650029" w:rsidRDefault="00046640" w:rsidP="00046640">
      <w:pPr>
        <w:pStyle w:val="Akapitzlist"/>
        <w:numPr>
          <w:ilvl w:val="0"/>
          <w:numId w:val="10"/>
        </w:numPr>
        <w:tabs>
          <w:tab w:val="left" w:pos="11472"/>
          <w:tab w:val="left" w:pos="11622"/>
          <w:tab w:val="left" w:pos="11755"/>
        </w:tabs>
        <w:spacing w:after="0" w:line="276" w:lineRule="auto"/>
        <w:jc w:val="both"/>
        <w:rPr>
          <w:rFonts w:ascii="Times New Roman" w:hAnsi="Times New Roman" w:cs="Times New Roman"/>
          <w:bCs/>
          <w:color w:val="000000"/>
          <w:sz w:val="24"/>
          <w:szCs w:val="24"/>
        </w:rPr>
      </w:pPr>
      <w:r w:rsidRPr="00650029">
        <w:rPr>
          <w:rFonts w:ascii="Times New Roman" w:hAnsi="Times New Roman" w:cs="Times New Roman"/>
          <w:kern w:val="2"/>
          <w:sz w:val="24"/>
          <w:szCs w:val="24"/>
          <w:lang w:eastAsia="ar-SA"/>
        </w:rPr>
        <w:t>Za termin zakończenia robót uważa się datę podpisania protokołu odbioru końcowego</w:t>
      </w:r>
      <w:r>
        <w:rPr>
          <w:rFonts w:ascii="Times New Roman" w:hAnsi="Times New Roman" w:cs="Times New Roman"/>
          <w:kern w:val="2"/>
          <w:sz w:val="24"/>
          <w:szCs w:val="24"/>
          <w:lang w:eastAsia="ar-SA"/>
        </w:rPr>
        <w:t>.</w:t>
      </w:r>
    </w:p>
    <w:p w:rsidR="00046640" w:rsidRPr="00F26BB9" w:rsidRDefault="00046640" w:rsidP="00046640">
      <w:pPr>
        <w:pStyle w:val="Akapitzlist"/>
        <w:numPr>
          <w:ilvl w:val="0"/>
          <w:numId w:val="10"/>
        </w:numPr>
        <w:tabs>
          <w:tab w:val="left" w:pos="11472"/>
          <w:tab w:val="left" w:pos="11622"/>
          <w:tab w:val="left" w:pos="11755"/>
        </w:tabs>
        <w:spacing w:after="0" w:line="276" w:lineRule="auto"/>
        <w:jc w:val="both"/>
        <w:rPr>
          <w:rFonts w:ascii="Times New Roman" w:hAnsi="Times New Roman" w:cs="Times New Roman"/>
          <w:bCs/>
          <w:color w:val="000000"/>
          <w:sz w:val="24"/>
          <w:szCs w:val="24"/>
        </w:rPr>
      </w:pPr>
      <w:r w:rsidRPr="00650029">
        <w:rPr>
          <w:rFonts w:ascii="Times New Roman" w:hAnsi="Times New Roman" w:cs="Times New Roman"/>
          <w:kern w:val="2"/>
          <w:sz w:val="24"/>
          <w:szCs w:val="24"/>
          <w:lang w:eastAsia="ar-SA"/>
        </w:rPr>
        <w:t xml:space="preserve">Termin ustalony w ust. 1 pkt b) ulegnie przesunięciu w przypadku wystąpienia opóźnień wynikających z:  </w:t>
      </w:r>
    </w:p>
    <w:p w:rsidR="00046640" w:rsidRPr="00F26BB9" w:rsidRDefault="00046640" w:rsidP="00046640">
      <w:pPr>
        <w:pStyle w:val="Akapitzlist"/>
        <w:numPr>
          <w:ilvl w:val="0"/>
          <w:numId w:val="12"/>
        </w:numPr>
        <w:tabs>
          <w:tab w:val="left" w:pos="11472"/>
          <w:tab w:val="left" w:pos="11622"/>
          <w:tab w:val="left" w:pos="11755"/>
        </w:tabs>
        <w:spacing w:after="0" w:line="276" w:lineRule="auto"/>
        <w:jc w:val="both"/>
        <w:rPr>
          <w:rFonts w:ascii="Times New Roman" w:hAnsi="Times New Roman" w:cs="Times New Roman"/>
          <w:bCs/>
          <w:color w:val="000000"/>
          <w:sz w:val="24"/>
          <w:szCs w:val="24"/>
        </w:rPr>
      </w:pPr>
      <w:r w:rsidRPr="00F26BB9">
        <w:rPr>
          <w:rFonts w:ascii="Times New Roman" w:eastAsia="Times New Roman" w:hAnsi="Times New Roman" w:cs="Times New Roman"/>
          <w:color w:val="000000"/>
          <w:kern w:val="2"/>
          <w:sz w:val="24"/>
          <w:szCs w:val="24"/>
          <w:lang w:eastAsia="ar-SA"/>
        </w:rPr>
        <w:t>przestojów i opóźnień zawinionych przez Zamawiającego;</w:t>
      </w:r>
    </w:p>
    <w:p w:rsidR="00046640" w:rsidRPr="00F26BB9" w:rsidRDefault="00046640" w:rsidP="00046640">
      <w:pPr>
        <w:pStyle w:val="Akapitzlist"/>
        <w:numPr>
          <w:ilvl w:val="0"/>
          <w:numId w:val="12"/>
        </w:numPr>
        <w:tabs>
          <w:tab w:val="left" w:pos="11472"/>
          <w:tab w:val="left" w:pos="11622"/>
          <w:tab w:val="left" w:pos="11755"/>
        </w:tabs>
        <w:spacing w:after="0" w:line="276" w:lineRule="auto"/>
        <w:jc w:val="both"/>
        <w:rPr>
          <w:rFonts w:ascii="Times New Roman" w:hAnsi="Times New Roman" w:cs="Times New Roman"/>
          <w:bCs/>
          <w:color w:val="000000"/>
          <w:sz w:val="24"/>
          <w:szCs w:val="24"/>
        </w:rPr>
      </w:pPr>
      <w:r w:rsidRPr="00F26BB9">
        <w:rPr>
          <w:rFonts w:ascii="Times New Roman" w:eastAsia="Times New Roman" w:hAnsi="Times New Roman" w:cs="Times New Roman"/>
          <w:color w:val="000000"/>
          <w:kern w:val="2"/>
          <w:sz w:val="24"/>
          <w:szCs w:val="24"/>
          <w:lang w:eastAsia="ar-SA"/>
        </w:rPr>
        <w:t>działania siły wyższej (np. klęski żywiołowe, epidemie, strajki generalne lub lokalne), mającego bezpośredni wpływ na terminowość wykonywania robót;</w:t>
      </w:r>
    </w:p>
    <w:p w:rsidR="00046640" w:rsidRPr="00F26BB9" w:rsidRDefault="00046640" w:rsidP="00046640">
      <w:pPr>
        <w:pStyle w:val="Akapitzlist"/>
        <w:numPr>
          <w:ilvl w:val="0"/>
          <w:numId w:val="12"/>
        </w:numPr>
        <w:tabs>
          <w:tab w:val="left" w:pos="11472"/>
          <w:tab w:val="left" w:pos="11622"/>
          <w:tab w:val="left" w:pos="11755"/>
        </w:tabs>
        <w:spacing w:after="0" w:line="276" w:lineRule="auto"/>
        <w:jc w:val="both"/>
        <w:rPr>
          <w:rFonts w:ascii="Times New Roman" w:hAnsi="Times New Roman" w:cs="Times New Roman"/>
          <w:bCs/>
          <w:color w:val="000000"/>
          <w:sz w:val="24"/>
          <w:szCs w:val="24"/>
        </w:rPr>
      </w:pPr>
      <w:r w:rsidRPr="00F26BB9">
        <w:rPr>
          <w:rFonts w:ascii="Times New Roman" w:eastAsia="Times New Roman" w:hAnsi="Times New Roman" w:cs="Times New Roman"/>
          <w:color w:val="000000"/>
          <w:kern w:val="2"/>
          <w:sz w:val="24"/>
          <w:szCs w:val="24"/>
          <w:lang w:eastAsia="ar-SA"/>
        </w:rPr>
        <w:t xml:space="preserve">wystąpienia warunków atmosferycznych uniemożliwiających wykonywanie robót – fakt ten musi zostać udokumentowany wpisem kierownika budowy do dziennika budowy oraz zgłoszony niezwłocznie Zamawiającemu i musi zostać potwierdzony przez inspektora nadzoru; </w:t>
      </w:r>
    </w:p>
    <w:p w:rsidR="00046640" w:rsidRPr="00F26BB9" w:rsidRDefault="00046640" w:rsidP="00046640">
      <w:pPr>
        <w:pStyle w:val="Akapitzlist"/>
        <w:numPr>
          <w:ilvl w:val="0"/>
          <w:numId w:val="12"/>
        </w:numPr>
        <w:tabs>
          <w:tab w:val="left" w:pos="11472"/>
          <w:tab w:val="left" w:pos="11622"/>
          <w:tab w:val="left" w:pos="11755"/>
        </w:tabs>
        <w:spacing w:after="0" w:line="276" w:lineRule="auto"/>
        <w:jc w:val="both"/>
        <w:rPr>
          <w:rFonts w:ascii="Times New Roman" w:hAnsi="Times New Roman" w:cs="Times New Roman"/>
          <w:bCs/>
          <w:color w:val="000000"/>
          <w:sz w:val="24"/>
          <w:szCs w:val="24"/>
        </w:rPr>
      </w:pPr>
      <w:r w:rsidRPr="00F26BB9">
        <w:rPr>
          <w:rFonts w:ascii="Times New Roman" w:eastAsia="Times New Roman" w:hAnsi="Times New Roman" w:cs="Times New Roman"/>
          <w:color w:val="000000"/>
          <w:kern w:val="2"/>
          <w:sz w:val="24"/>
          <w:szCs w:val="24"/>
          <w:lang w:eastAsia="ar-SA"/>
        </w:rPr>
        <w:t>wystąpienia okoliczności, których Strony umowy nie były w stanie przewidzieć, pomimo zachowania należytej staranności;</w:t>
      </w:r>
    </w:p>
    <w:p w:rsidR="00046640" w:rsidRPr="00F26BB9" w:rsidRDefault="00046640" w:rsidP="00046640">
      <w:pPr>
        <w:pStyle w:val="Akapitzlist"/>
        <w:numPr>
          <w:ilvl w:val="0"/>
          <w:numId w:val="12"/>
        </w:numPr>
        <w:tabs>
          <w:tab w:val="left" w:pos="11472"/>
          <w:tab w:val="left" w:pos="11622"/>
          <w:tab w:val="left" w:pos="11755"/>
        </w:tabs>
        <w:spacing w:after="0" w:line="276" w:lineRule="auto"/>
        <w:jc w:val="both"/>
        <w:rPr>
          <w:rFonts w:ascii="Times New Roman" w:hAnsi="Times New Roman" w:cs="Times New Roman"/>
          <w:bCs/>
          <w:color w:val="000000"/>
          <w:sz w:val="24"/>
          <w:szCs w:val="24"/>
        </w:rPr>
      </w:pPr>
      <w:r w:rsidRPr="00F26BB9">
        <w:rPr>
          <w:rFonts w:ascii="Times New Roman" w:eastAsia="Arial Unicode MS" w:hAnsi="Times New Roman" w:cs="Times New Roman"/>
          <w:kern w:val="2"/>
          <w:sz w:val="24"/>
          <w:szCs w:val="24"/>
          <w:lang w:eastAsia="ar-SA"/>
        </w:rPr>
        <w:t xml:space="preserve">zawarcia aneksu do niniejszej umowy na podstawie </w:t>
      </w:r>
      <w:r w:rsidRPr="00F26BB9">
        <w:rPr>
          <w:rFonts w:ascii="Times New Roman" w:eastAsia="Arial Unicode MS" w:hAnsi="Times New Roman" w:cs="Times New Roman"/>
          <w:iCs/>
          <w:kern w:val="2"/>
          <w:sz w:val="24"/>
          <w:szCs w:val="24"/>
          <w:lang w:eastAsia="ar-SA"/>
        </w:rPr>
        <w:t xml:space="preserve">art. 455 ust. 1 pkt 3 </w:t>
      </w:r>
      <w:r w:rsidRPr="00F26BB9">
        <w:rPr>
          <w:rFonts w:ascii="Times New Roman" w:eastAsia="Arial Unicode MS" w:hAnsi="Times New Roman" w:cs="Times New Roman"/>
          <w:kern w:val="2"/>
          <w:sz w:val="24"/>
          <w:szCs w:val="24"/>
          <w:lang w:eastAsia="ar-SA"/>
        </w:rPr>
        <w:t>ustawy Pzp, o ile realizacja dodatkowych robót budowlanych wpływa na termin wykonania niniejszej umowy;</w:t>
      </w:r>
    </w:p>
    <w:p w:rsidR="00046640" w:rsidRPr="0007370D" w:rsidRDefault="00046640" w:rsidP="00046640">
      <w:pPr>
        <w:pStyle w:val="Akapitzlist"/>
        <w:numPr>
          <w:ilvl w:val="0"/>
          <w:numId w:val="12"/>
        </w:numPr>
        <w:tabs>
          <w:tab w:val="left" w:pos="11472"/>
          <w:tab w:val="left" w:pos="11622"/>
          <w:tab w:val="left" w:pos="11755"/>
        </w:tabs>
        <w:spacing w:after="0" w:line="276" w:lineRule="auto"/>
        <w:jc w:val="both"/>
        <w:rPr>
          <w:rFonts w:ascii="Times New Roman" w:hAnsi="Times New Roman" w:cs="Times New Roman"/>
          <w:bCs/>
          <w:color w:val="000000"/>
          <w:sz w:val="24"/>
          <w:szCs w:val="24"/>
        </w:rPr>
      </w:pPr>
      <w:r w:rsidRPr="00F26BB9">
        <w:rPr>
          <w:rFonts w:ascii="Times New Roman" w:hAnsi="Times New Roman" w:cs="Times New Roman"/>
          <w:kern w:val="2"/>
          <w:sz w:val="24"/>
          <w:szCs w:val="24"/>
          <w:lang w:eastAsia="ar-SA"/>
        </w:rPr>
        <w:t>wystąpienia istotnego błędu w dokumentacji projektowej – termin umowny może zostać wydłużony o czas niezbędny na usunięcie wad w projekcie przez Wyk</w:t>
      </w:r>
      <w:r>
        <w:rPr>
          <w:rFonts w:ascii="Times New Roman" w:hAnsi="Times New Roman" w:cs="Times New Roman"/>
          <w:kern w:val="2"/>
          <w:sz w:val="24"/>
          <w:szCs w:val="24"/>
          <w:lang w:eastAsia="ar-SA"/>
        </w:rPr>
        <w:t>onawcę dokumentacji projektowej.</w:t>
      </w:r>
    </w:p>
    <w:p w:rsidR="00046640" w:rsidRPr="00F26BB9" w:rsidRDefault="00046640" w:rsidP="00046640">
      <w:pPr>
        <w:pStyle w:val="Akapitzlist"/>
        <w:numPr>
          <w:ilvl w:val="0"/>
          <w:numId w:val="10"/>
        </w:numPr>
        <w:tabs>
          <w:tab w:val="left" w:pos="11472"/>
          <w:tab w:val="left" w:pos="11622"/>
          <w:tab w:val="left" w:pos="11755"/>
        </w:tabs>
        <w:spacing w:after="0" w:line="276" w:lineRule="auto"/>
        <w:jc w:val="both"/>
        <w:rPr>
          <w:rFonts w:ascii="Times New Roman" w:hAnsi="Times New Roman" w:cs="Times New Roman"/>
          <w:bCs/>
          <w:color w:val="000000"/>
          <w:sz w:val="24"/>
          <w:szCs w:val="24"/>
        </w:rPr>
      </w:pPr>
      <w:r w:rsidRPr="00F26BB9">
        <w:rPr>
          <w:rFonts w:ascii="Times New Roman" w:hAnsi="Times New Roman" w:cs="Times New Roman"/>
          <w:kern w:val="2"/>
          <w:sz w:val="24"/>
          <w:szCs w:val="24"/>
          <w:lang w:eastAsia="ar-SA"/>
        </w:rPr>
        <w:lastRenderedPageBreak/>
        <w:t xml:space="preserve">Opóźnienia, o których mowa w ust. 4, muszą być odnotowane w dzienniku budowy, udokumentowane stosownymi protokołami podpisanymi przez </w:t>
      </w:r>
      <w:r>
        <w:rPr>
          <w:rFonts w:ascii="Times New Roman" w:hAnsi="Times New Roman" w:cs="Times New Roman"/>
          <w:kern w:val="2"/>
          <w:sz w:val="24"/>
          <w:szCs w:val="24"/>
          <w:lang w:eastAsia="ar-SA"/>
        </w:rPr>
        <w:t>K</w:t>
      </w:r>
      <w:r w:rsidRPr="00F26BB9">
        <w:rPr>
          <w:rFonts w:ascii="Times New Roman" w:hAnsi="Times New Roman" w:cs="Times New Roman"/>
          <w:kern w:val="2"/>
          <w:sz w:val="24"/>
          <w:szCs w:val="24"/>
          <w:lang w:eastAsia="ar-SA"/>
        </w:rPr>
        <w:t>ierow</w:t>
      </w:r>
      <w:r>
        <w:rPr>
          <w:rFonts w:ascii="Times New Roman" w:hAnsi="Times New Roman" w:cs="Times New Roman"/>
          <w:kern w:val="2"/>
          <w:sz w:val="24"/>
          <w:szCs w:val="24"/>
          <w:lang w:eastAsia="ar-SA"/>
        </w:rPr>
        <w:t>nika budowy, I</w:t>
      </w:r>
      <w:r w:rsidRPr="00F26BB9">
        <w:rPr>
          <w:rFonts w:ascii="Times New Roman" w:hAnsi="Times New Roman" w:cs="Times New Roman"/>
          <w:kern w:val="2"/>
          <w:sz w:val="24"/>
          <w:szCs w:val="24"/>
          <w:lang w:eastAsia="ar-SA"/>
        </w:rPr>
        <w:t xml:space="preserve">nspektora nadzoru </w:t>
      </w:r>
      <w:r>
        <w:rPr>
          <w:rFonts w:ascii="Times New Roman" w:hAnsi="Times New Roman" w:cs="Times New Roman"/>
          <w:kern w:val="2"/>
          <w:sz w:val="24"/>
          <w:szCs w:val="24"/>
          <w:lang w:eastAsia="ar-SA"/>
        </w:rPr>
        <w:t xml:space="preserve">inwestorskiego </w:t>
      </w:r>
      <w:r w:rsidRPr="00F26BB9">
        <w:rPr>
          <w:rFonts w:ascii="Times New Roman" w:hAnsi="Times New Roman" w:cs="Times New Roman"/>
          <w:kern w:val="2"/>
          <w:sz w:val="24"/>
          <w:szCs w:val="24"/>
          <w:lang w:eastAsia="ar-SA"/>
        </w:rPr>
        <w:t xml:space="preserve">oraz zaakceptowane przez Zamawiającego. </w:t>
      </w:r>
    </w:p>
    <w:p w:rsidR="00046640" w:rsidRPr="00F26BB9" w:rsidRDefault="00046640" w:rsidP="00046640">
      <w:pPr>
        <w:pStyle w:val="Akapitzlist"/>
        <w:numPr>
          <w:ilvl w:val="0"/>
          <w:numId w:val="10"/>
        </w:numPr>
        <w:tabs>
          <w:tab w:val="left" w:pos="11472"/>
          <w:tab w:val="left" w:pos="11622"/>
          <w:tab w:val="left" w:pos="11755"/>
        </w:tabs>
        <w:spacing w:after="0" w:line="276" w:lineRule="auto"/>
        <w:jc w:val="both"/>
        <w:rPr>
          <w:rFonts w:ascii="Times New Roman" w:hAnsi="Times New Roman" w:cs="Times New Roman"/>
          <w:bCs/>
          <w:color w:val="000000"/>
          <w:sz w:val="24"/>
          <w:szCs w:val="24"/>
        </w:rPr>
      </w:pPr>
      <w:r w:rsidRPr="00F26BB9">
        <w:rPr>
          <w:rFonts w:ascii="Times New Roman" w:hAnsi="Times New Roman" w:cs="Times New Roman"/>
          <w:kern w:val="2"/>
          <w:sz w:val="24"/>
          <w:szCs w:val="24"/>
          <w:lang w:eastAsia="ar-SA"/>
        </w:rPr>
        <w:t>W przedstawionych w ust. 4 przypadkach wystąpienia opóźnień, Strony ustalą nowe terminy, z tym że maksymalny okres przesunięcia terminu zakończenia realizacji przedmiotu umowy równy będzie okresowi przerwy lub postoju.</w:t>
      </w:r>
    </w:p>
    <w:p w:rsidR="00046640" w:rsidRPr="00DE585D" w:rsidRDefault="00046640" w:rsidP="00046640">
      <w:pPr>
        <w:spacing w:after="0" w:line="276" w:lineRule="auto"/>
        <w:jc w:val="center"/>
        <w:rPr>
          <w:rFonts w:ascii="Times New Roman" w:hAnsi="Times New Roman" w:cs="Times New Roman"/>
          <w:b/>
          <w:bCs/>
          <w:sz w:val="24"/>
          <w:szCs w:val="24"/>
        </w:rPr>
      </w:pPr>
    </w:p>
    <w:p w:rsidR="00046640" w:rsidRPr="00DE585D" w:rsidRDefault="00046640" w:rsidP="00046640">
      <w:pPr>
        <w:spacing w:after="0" w:line="276" w:lineRule="auto"/>
        <w:jc w:val="center"/>
        <w:rPr>
          <w:rFonts w:ascii="Times New Roman" w:hAnsi="Times New Roman" w:cs="Times New Roman"/>
          <w:sz w:val="24"/>
          <w:szCs w:val="24"/>
        </w:rPr>
      </w:pPr>
      <w:r w:rsidRPr="00DE585D">
        <w:rPr>
          <w:rFonts w:ascii="Times New Roman" w:hAnsi="Times New Roman" w:cs="Times New Roman"/>
          <w:b/>
          <w:bCs/>
          <w:sz w:val="24"/>
          <w:szCs w:val="24"/>
        </w:rPr>
        <w:t xml:space="preserve">§ </w:t>
      </w:r>
      <w:r>
        <w:rPr>
          <w:rFonts w:ascii="Times New Roman" w:hAnsi="Times New Roman" w:cs="Times New Roman"/>
          <w:b/>
          <w:bCs/>
          <w:sz w:val="24"/>
          <w:szCs w:val="24"/>
        </w:rPr>
        <w:t>8.</w:t>
      </w:r>
    </w:p>
    <w:p w:rsidR="00046640" w:rsidRPr="002C0C10" w:rsidRDefault="00046640" w:rsidP="00046640">
      <w:pPr>
        <w:pStyle w:val="Akapitzlist"/>
        <w:numPr>
          <w:ilvl w:val="0"/>
          <w:numId w:val="17"/>
        </w:numPr>
        <w:spacing w:after="0" w:line="276" w:lineRule="auto"/>
        <w:jc w:val="both"/>
        <w:rPr>
          <w:rFonts w:ascii="Times New Roman" w:hAnsi="Times New Roman" w:cs="Times New Roman"/>
          <w:b/>
          <w:bCs/>
          <w:sz w:val="24"/>
          <w:szCs w:val="24"/>
        </w:rPr>
      </w:pPr>
      <w:r w:rsidRPr="002C0C10">
        <w:rPr>
          <w:rFonts w:ascii="Times New Roman" w:hAnsi="Times New Roman" w:cs="Times New Roman"/>
          <w:sz w:val="24"/>
          <w:szCs w:val="24"/>
        </w:rPr>
        <w:t xml:space="preserve">Zamawiający </w:t>
      </w:r>
      <w:r w:rsidR="002857E4">
        <w:rPr>
          <w:rFonts w:ascii="Times New Roman" w:hAnsi="Times New Roman" w:cs="Times New Roman"/>
          <w:sz w:val="24"/>
          <w:szCs w:val="24"/>
        </w:rPr>
        <w:t xml:space="preserve">po podpisaniu umowy </w:t>
      </w:r>
      <w:r w:rsidRPr="002C0C10">
        <w:rPr>
          <w:rFonts w:ascii="Times New Roman" w:hAnsi="Times New Roman" w:cs="Times New Roman"/>
          <w:sz w:val="24"/>
          <w:szCs w:val="24"/>
        </w:rPr>
        <w:t xml:space="preserve">przekaże Wykonawcy </w:t>
      </w:r>
      <w:r w:rsidR="002857E4">
        <w:rPr>
          <w:rFonts w:ascii="Times New Roman" w:hAnsi="Times New Roman" w:cs="Times New Roman"/>
          <w:sz w:val="24"/>
          <w:szCs w:val="24"/>
        </w:rPr>
        <w:t>plac budowy w obecności Inspektora Nadzoru Inwestorskiego</w:t>
      </w:r>
      <w:r w:rsidRPr="002C0C10">
        <w:rPr>
          <w:rFonts w:ascii="Times New Roman" w:hAnsi="Times New Roman" w:cs="Times New Roman"/>
          <w:sz w:val="24"/>
          <w:szCs w:val="24"/>
        </w:rPr>
        <w:t>.</w:t>
      </w:r>
    </w:p>
    <w:p w:rsidR="00046640" w:rsidRPr="002C0C10" w:rsidRDefault="00046640" w:rsidP="00046640">
      <w:pPr>
        <w:pStyle w:val="Akapitzlist"/>
        <w:numPr>
          <w:ilvl w:val="0"/>
          <w:numId w:val="17"/>
        </w:numPr>
        <w:spacing w:after="0" w:line="276" w:lineRule="auto"/>
        <w:jc w:val="both"/>
        <w:rPr>
          <w:rFonts w:ascii="Times New Roman" w:hAnsi="Times New Roman" w:cs="Times New Roman"/>
          <w:b/>
          <w:bCs/>
          <w:sz w:val="24"/>
          <w:szCs w:val="24"/>
        </w:rPr>
      </w:pPr>
      <w:r w:rsidRPr="002C0C10">
        <w:rPr>
          <w:rFonts w:ascii="Times New Roman" w:eastAsia="Times New Roman" w:hAnsi="Times New Roman" w:cs="Times New Roman"/>
          <w:kern w:val="2"/>
          <w:sz w:val="24"/>
          <w:szCs w:val="24"/>
          <w:lang w:eastAsia="ar-SA"/>
        </w:rPr>
        <w:t>Podczas c</w:t>
      </w:r>
      <w:r w:rsidRPr="002C0C10">
        <w:rPr>
          <w:rFonts w:ascii="Times New Roman" w:eastAsia="Times New Roman" w:hAnsi="Times New Roman" w:cs="Times New Roman"/>
          <w:bCs/>
          <w:kern w:val="2"/>
          <w:sz w:val="24"/>
          <w:szCs w:val="24"/>
          <w:lang w:eastAsia="ar-SA"/>
        </w:rPr>
        <w:t>ałego okresu trwania robót Wykonawca winien na własny koszt zabezpieczyć i oznakować prowadzone roboty</w:t>
      </w:r>
      <w:r>
        <w:rPr>
          <w:rFonts w:ascii="Times New Roman" w:eastAsia="Times New Roman" w:hAnsi="Times New Roman" w:cs="Times New Roman"/>
          <w:bCs/>
          <w:kern w:val="2"/>
          <w:sz w:val="24"/>
          <w:szCs w:val="24"/>
          <w:lang w:eastAsia="ar-SA"/>
        </w:rPr>
        <w:t>.</w:t>
      </w:r>
    </w:p>
    <w:p w:rsidR="00046640" w:rsidRPr="002C0C10" w:rsidRDefault="00046640" w:rsidP="00046640">
      <w:pPr>
        <w:pStyle w:val="Akapitzlist"/>
        <w:numPr>
          <w:ilvl w:val="0"/>
          <w:numId w:val="17"/>
        </w:numPr>
        <w:spacing w:after="0" w:line="276" w:lineRule="auto"/>
        <w:jc w:val="both"/>
        <w:rPr>
          <w:rFonts w:ascii="Times New Roman" w:hAnsi="Times New Roman" w:cs="Times New Roman"/>
          <w:b/>
          <w:bCs/>
          <w:sz w:val="24"/>
          <w:szCs w:val="24"/>
        </w:rPr>
      </w:pPr>
      <w:r w:rsidRPr="002C0C10">
        <w:rPr>
          <w:rFonts w:ascii="Times New Roman" w:eastAsia="Times New Roman" w:hAnsi="Times New Roman" w:cs="Times New Roman"/>
          <w:bCs/>
          <w:kern w:val="2"/>
          <w:sz w:val="24"/>
          <w:szCs w:val="24"/>
          <w:lang w:eastAsia="ar-SA"/>
        </w:rPr>
        <w:t>Wykonawca ponosi pełną odpowiedzialność za teren budowy z chwilą przejęcia frontu robót.</w:t>
      </w:r>
    </w:p>
    <w:p w:rsidR="00046640" w:rsidRPr="002C0C10" w:rsidRDefault="00046640" w:rsidP="00046640">
      <w:pPr>
        <w:pStyle w:val="Akapitzlist"/>
        <w:numPr>
          <w:ilvl w:val="0"/>
          <w:numId w:val="17"/>
        </w:numPr>
        <w:spacing w:after="0" w:line="276" w:lineRule="auto"/>
        <w:jc w:val="both"/>
        <w:rPr>
          <w:rFonts w:ascii="Times New Roman" w:hAnsi="Times New Roman" w:cs="Times New Roman"/>
          <w:b/>
          <w:bCs/>
          <w:sz w:val="24"/>
          <w:szCs w:val="24"/>
        </w:rPr>
      </w:pPr>
      <w:r w:rsidRPr="002C0C10">
        <w:rPr>
          <w:rFonts w:ascii="Times New Roman" w:eastAsia="Times New Roman" w:hAnsi="Times New Roman" w:cs="Times New Roman"/>
          <w:bCs/>
          <w:kern w:val="2"/>
          <w:sz w:val="24"/>
          <w:szCs w:val="24"/>
          <w:lang w:eastAsia="ar-SA"/>
        </w:rPr>
        <w:t>Zamawiający nie zapewnia Wykonawcy terenu pod zaplecze budowy oraz terenu na składowanie materiałów.</w:t>
      </w:r>
    </w:p>
    <w:p w:rsidR="00046640" w:rsidRPr="00DE585D" w:rsidRDefault="00046640" w:rsidP="00046640">
      <w:pPr>
        <w:spacing w:after="0" w:line="276" w:lineRule="auto"/>
        <w:jc w:val="center"/>
        <w:rPr>
          <w:rFonts w:ascii="Times New Roman" w:hAnsi="Times New Roman" w:cs="Times New Roman"/>
          <w:b/>
          <w:bCs/>
          <w:sz w:val="24"/>
          <w:szCs w:val="24"/>
        </w:rPr>
      </w:pPr>
    </w:p>
    <w:p w:rsidR="00046640" w:rsidRPr="00DE585D" w:rsidRDefault="00046640" w:rsidP="00046640">
      <w:pPr>
        <w:spacing w:after="0" w:line="276" w:lineRule="auto"/>
        <w:jc w:val="center"/>
        <w:rPr>
          <w:rFonts w:ascii="Times New Roman" w:hAnsi="Times New Roman" w:cs="Times New Roman"/>
          <w:sz w:val="24"/>
          <w:szCs w:val="24"/>
        </w:rPr>
      </w:pPr>
      <w:r w:rsidRPr="00DE585D">
        <w:rPr>
          <w:rFonts w:ascii="Times New Roman" w:hAnsi="Times New Roman" w:cs="Times New Roman"/>
          <w:b/>
          <w:bCs/>
          <w:sz w:val="24"/>
          <w:szCs w:val="24"/>
        </w:rPr>
        <w:t xml:space="preserve">§ </w:t>
      </w:r>
      <w:r>
        <w:rPr>
          <w:rFonts w:ascii="Times New Roman" w:hAnsi="Times New Roman" w:cs="Times New Roman"/>
          <w:b/>
          <w:bCs/>
          <w:sz w:val="24"/>
          <w:szCs w:val="24"/>
        </w:rPr>
        <w:t>9.</w:t>
      </w:r>
    </w:p>
    <w:p w:rsidR="00046640" w:rsidRDefault="00046640" w:rsidP="00046640">
      <w:pPr>
        <w:pStyle w:val="Akapitzlist"/>
        <w:numPr>
          <w:ilvl w:val="0"/>
          <w:numId w:val="13"/>
        </w:numPr>
        <w:tabs>
          <w:tab w:val="left" w:pos="15052"/>
        </w:tabs>
        <w:spacing w:after="0" w:line="276" w:lineRule="auto"/>
        <w:jc w:val="both"/>
        <w:rPr>
          <w:rFonts w:ascii="Times New Roman" w:hAnsi="Times New Roman" w:cs="Times New Roman"/>
          <w:bCs/>
          <w:sz w:val="24"/>
          <w:szCs w:val="24"/>
        </w:rPr>
      </w:pPr>
      <w:r w:rsidRPr="002C0C10">
        <w:rPr>
          <w:rFonts w:ascii="Times New Roman" w:hAnsi="Times New Roman" w:cs="Times New Roman"/>
          <w:bCs/>
          <w:sz w:val="24"/>
          <w:szCs w:val="24"/>
        </w:rPr>
        <w:t xml:space="preserve">Wykonawca wyznacza osoby do realizacji przedmiotu umowy zgodnie ze złożoną ofertą tj.: </w:t>
      </w:r>
    </w:p>
    <w:p w:rsidR="00046640" w:rsidRPr="00584876" w:rsidRDefault="00046640" w:rsidP="00046640">
      <w:pPr>
        <w:pStyle w:val="Akapitzlist"/>
        <w:numPr>
          <w:ilvl w:val="0"/>
          <w:numId w:val="14"/>
        </w:numPr>
        <w:tabs>
          <w:tab w:val="left" w:pos="15052"/>
        </w:tabs>
        <w:spacing w:after="0" w:line="276" w:lineRule="auto"/>
        <w:jc w:val="both"/>
        <w:rPr>
          <w:rFonts w:ascii="Times New Roman" w:hAnsi="Times New Roman" w:cs="Times New Roman"/>
          <w:b/>
          <w:bCs/>
          <w:sz w:val="24"/>
          <w:szCs w:val="24"/>
        </w:rPr>
      </w:pPr>
      <w:r w:rsidRPr="00584876">
        <w:rPr>
          <w:rFonts w:ascii="Times New Roman" w:hAnsi="Times New Roman" w:cs="Times New Roman"/>
          <w:b/>
          <w:bCs/>
          <w:sz w:val="24"/>
          <w:szCs w:val="24"/>
        </w:rPr>
        <w:t xml:space="preserve">Kierownik budowy w branży konstrukcyjno  -budowlanej </w:t>
      </w:r>
    </w:p>
    <w:p w:rsidR="00046640" w:rsidRPr="00584876" w:rsidRDefault="00046640" w:rsidP="00046640">
      <w:pPr>
        <w:spacing w:after="0" w:line="276" w:lineRule="auto"/>
        <w:ind w:left="17" w:hanging="17"/>
        <w:jc w:val="both"/>
        <w:rPr>
          <w:rFonts w:ascii="Times New Roman" w:hAnsi="Times New Roman" w:cs="Times New Roman"/>
          <w:color w:val="000000"/>
          <w:sz w:val="24"/>
          <w:szCs w:val="24"/>
        </w:rPr>
      </w:pPr>
      <w:r w:rsidRPr="002C0C10">
        <w:rPr>
          <w:rFonts w:ascii="Times New Roman" w:hAnsi="Times New Roman" w:cs="Times New Roman"/>
          <w:color w:val="000000"/>
          <w:sz w:val="24"/>
          <w:szCs w:val="24"/>
        </w:rPr>
        <w:t xml:space="preserve">Imię i nazwisko: </w:t>
      </w:r>
      <w:r>
        <w:rPr>
          <w:rFonts w:ascii="Times New Roman" w:hAnsi="Times New Roman" w:cs="Times New Roman"/>
          <w:color w:val="000000"/>
          <w:sz w:val="24"/>
          <w:szCs w:val="24"/>
        </w:rPr>
        <w:t xml:space="preserve">……………..………….., </w:t>
      </w:r>
      <w:r w:rsidRPr="002C0C10">
        <w:rPr>
          <w:rFonts w:ascii="Times New Roman" w:hAnsi="Times New Roman" w:cs="Times New Roman"/>
          <w:color w:val="000000"/>
          <w:sz w:val="24"/>
          <w:szCs w:val="24"/>
        </w:rPr>
        <w:t xml:space="preserve">Uprawnienia w specjalności: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2C0C10">
        <w:rPr>
          <w:rFonts w:ascii="Times New Roman" w:hAnsi="Times New Roman" w:cs="Times New Roman"/>
          <w:color w:val="000000"/>
          <w:sz w:val="24"/>
          <w:szCs w:val="24"/>
        </w:rPr>
        <w:t xml:space="preserve">Nr uprawnień: </w:t>
      </w:r>
      <w:r>
        <w:rPr>
          <w:rFonts w:ascii="Times New Roman" w:hAnsi="Times New Roman" w:cs="Times New Roman"/>
          <w:color w:val="000000"/>
          <w:sz w:val="24"/>
          <w:szCs w:val="24"/>
        </w:rPr>
        <w:t>………………..</w:t>
      </w:r>
      <w:r w:rsidRPr="002C0C10">
        <w:rPr>
          <w:rFonts w:ascii="Times New Roman" w:hAnsi="Times New Roman" w:cs="Times New Roman"/>
          <w:color w:val="000000"/>
          <w:sz w:val="24"/>
          <w:szCs w:val="24"/>
        </w:rPr>
        <w:t xml:space="preserve">,Telefon: </w:t>
      </w:r>
      <w:r>
        <w:rPr>
          <w:rFonts w:ascii="Times New Roman" w:hAnsi="Times New Roman" w:cs="Times New Roman"/>
          <w:color w:val="000000"/>
          <w:sz w:val="24"/>
          <w:szCs w:val="24"/>
        </w:rPr>
        <w:t>…………..</w:t>
      </w:r>
      <w:r w:rsidRPr="002C0C10">
        <w:rPr>
          <w:rFonts w:ascii="Times New Roman" w:hAnsi="Times New Roman" w:cs="Times New Roman"/>
          <w:color w:val="000000"/>
          <w:sz w:val="24"/>
          <w:szCs w:val="24"/>
        </w:rPr>
        <w:t xml:space="preserve"> e-mail: </w:t>
      </w:r>
      <w:r>
        <w:rPr>
          <w:rFonts w:ascii="Times New Roman" w:hAnsi="Times New Roman" w:cs="Times New Roman"/>
          <w:color w:val="000000"/>
          <w:sz w:val="24"/>
          <w:szCs w:val="24"/>
        </w:rPr>
        <w:t>………………..</w:t>
      </w:r>
    </w:p>
    <w:p w:rsidR="00046640" w:rsidRPr="00584876" w:rsidRDefault="00046640" w:rsidP="00046640">
      <w:pPr>
        <w:pStyle w:val="Akapitzlist"/>
        <w:numPr>
          <w:ilvl w:val="0"/>
          <w:numId w:val="14"/>
        </w:numPr>
        <w:tabs>
          <w:tab w:val="left" w:pos="15052"/>
        </w:tabs>
        <w:spacing w:after="0" w:line="276" w:lineRule="auto"/>
        <w:jc w:val="both"/>
        <w:rPr>
          <w:rFonts w:ascii="Times New Roman" w:hAnsi="Times New Roman" w:cs="Times New Roman"/>
          <w:b/>
          <w:bCs/>
          <w:sz w:val="24"/>
          <w:szCs w:val="24"/>
        </w:rPr>
      </w:pPr>
      <w:r w:rsidRPr="00584876">
        <w:rPr>
          <w:rFonts w:ascii="Times New Roman" w:hAnsi="Times New Roman" w:cs="Times New Roman"/>
          <w:b/>
          <w:bCs/>
          <w:sz w:val="24"/>
          <w:szCs w:val="24"/>
        </w:rPr>
        <w:t xml:space="preserve">Kierownik budowy w branży sanitarnej </w:t>
      </w:r>
    </w:p>
    <w:p w:rsidR="00046640" w:rsidRPr="00584876" w:rsidRDefault="00046640" w:rsidP="00046640">
      <w:pPr>
        <w:tabs>
          <w:tab w:val="left" w:pos="15052"/>
        </w:tabs>
        <w:spacing w:after="0" w:line="276"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ab/>
      </w:r>
      <w:r w:rsidRPr="00584876">
        <w:rPr>
          <w:rFonts w:ascii="Times New Roman" w:hAnsi="Times New Roman" w:cs="Times New Roman"/>
          <w:bCs/>
          <w:sz w:val="24"/>
          <w:szCs w:val="24"/>
        </w:rPr>
        <w:t xml:space="preserve">Imię i nazwisko: ……………..………….., Uprawnienia w specjalności: ……., </w:t>
      </w:r>
    </w:p>
    <w:p w:rsidR="00046640" w:rsidRDefault="00046640" w:rsidP="00046640">
      <w:pPr>
        <w:tabs>
          <w:tab w:val="left" w:pos="15052"/>
        </w:tabs>
        <w:spacing w:after="0" w:line="276" w:lineRule="auto"/>
        <w:ind w:left="284" w:hanging="284"/>
        <w:jc w:val="both"/>
        <w:rPr>
          <w:rFonts w:ascii="Times New Roman" w:hAnsi="Times New Roman" w:cs="Times New Roman"/>
          <w:bCs/>
          <w:sz w:val="24"/>
          <w:szCs w:val="24"/>
        </w:rPr>
      </w:pPr>
      <w:r w:rsidRPr="00584876">
        <w:rPr>
          <w:rFonts w:ascii="Times New Roman" w:hAnsi="Times New Roman" w:cs="Times New Roman"/>
          <w:bCs/>
          <w:sz w:val="24"/>
          <w:szCs w:val="24"/>
        </w:rPr>
        <w:t xml:space="preserve">                  Nr uprawnień: ……………….., Telefon: ………….. e-mail:</w:t>
      </w:r>
      <w:r>
        <w:rPr>
          <w:rFonts w:ascii="Times New Roman" w:hAnsi="Times New Roman" w:cs="Times New Roman"/>
          <w:bCs/>
          <w:sz w:val="24"/>
          <w:szCs w:val="24"/>
        </w:rPr>
        <w:t>……………….</w:t>
      </w:r>
    </w:p>
    <w:p w:rsidR="00046640" w:rsidRPr="00584876" w:rsidRDefault="00046640" w:rsidP="00046640">
      <w:pPr>
        <w:pStyle w:val="Akapitzlist"/>
        <w:numPr>
          <w:ilvl w:val="0"/>
          <w:numId w:val="14"/>
        </w:numPr>
        <w:tabs>
          <w:tab w:val="left" w:pos="15052"/>
        </w:tabs>
        <w:spacing w:after="0" w:line="276" w:lineRule="auto"/>
        <w:jc w:val="both"/>
        <w:rPr>
          <w:rFonts w:ascii="Times New Roman" w:hAnsi="Times New Roman" w:cs="Times New Roman"/>
          <w:bCs/>
          <w:sz w:val="24"/>
          <w:szCs w:val="24"/>
        </w:rPr>
      </w:pPr>
      <w:r w:rsidRPr="00584876">
        <w:rPr>
          <w:rFonts w:ascii="Times New Roman" w:hAnsi="Times New Roman" w:cs="Times New Roman"/>
          <w:b/>
          <w:bCs/>
          <w:sz w:val="24"/>
          <w:szCs w:val="24"/>
        </w:rPr>
        <w:t xml:space="preserve">Kierownik budowy w branży </w:t>
      </w:r>
      <w:r w:rsidRPr="004C4242">
        <w:rPr>
          <w:rFonts w:ascii="Times New Roman" w:hAnsi="Times New Roman" w:cs="Times New Roman"/>
          <w:b/>
          <w:bCs/>
          <w:sz w:val="24"/>
          <w:szCs w:val="24"/>
        </w:rPr>
        <w:t>elektrycznej</w:t>
      </w:r>
    </w:p>
    <w:p w:rsidR="00046640" w:rsidRPr="004C4242" w:rsidRDefault="00046640" w:rsidP="00046640">
      <w:pPr>
        <w:pStyle w:val="Akapitzlist"/>
        <w:ind w:left="0"/>
        <w:rPr>
          <w:rFonts w:ascii="Times New Roman" w:hAnsi="Times New Roman" w:cs="Times New Roman"/>
          <w:bCs/>
          <w:sz w:val="24"/>
          <w:szCs w:val="24"/>
        </w:rPr>
      </w:pPr>
      <w:r w:rsidRPr="004C4242">
        <w:rPr>
          <w:rFonts w:ascii="Times New Roman" w:hAnsi="Times New Roman" w:cs="Times New Roman"/>
          <w:bCs/>
          <w:sz w:val="24"/>
          <w:szCs w:val="24"/>
        </w:rPr>
        <w:t xml:space="preserve">Imię i nazwisko: ……………..………….., Uprawnienia w specjalności: ……., </w:t>
      </w:r>
    </w:p>
    <w:p w:rsidR="00046640" w:rsidRDefault="00046640" w:rsidP="00046640">
      <w:pPr>
        <w:pStyle w:val="Akapitzlist"/>
        <w:ind w:left="0"/>
        <w:rPr>
          <w:rFonts w:ascii="Times New Roman" w:hAnsi="Times New Roman" w:cs="Times New Roman"/>
          <w:bCs/>
          <w:sz w:val="24"/>
          <w:szCs w:val="24"/>
        </w:rPr>
      </w:pPr>
      <w:r w:rsidRPr="004C4242">
        <w:rPr>
          <w:rFonts w:ascii="Times New Roman" w:hAnsi="Times New Roman" w:cs="Times New Roman"/>
          <w:bCs/>
          <w:sz w:val="24"/>
          <w:szCs w:val="24"/>
        </w:rPr>
        <w:t xml:space="preserve">                  Nr uprawnień: ……………….., Telefon: ………….. e-mail:………………. </w:t>
      </w:r>
    </w:p>
    <w:p w:rsidR="00046640" w:rsidRPr="002C0C10" w:rsidRDefault="00046640" w:rsidP="00046640">
      <w:pPr>
        <w:pStyle w:val="Akapitzlist"/>
        <w:numPr>
          <w:ilvl w:val="0"/>
          <w:numId w:val="13"/>
        </w:numPr>
        <w:tabs>
          <w:tab w:val="left" w:pos="15052"/>
        </w:tabs>
        <w:spacing w:after="0" w:line="276" w:lineRule="auto"/>
        <w:jc w:val="both"/>
        <w:rPr>
          <w:rFonts w:ascii="Times New Roman" w:hAnsi="Times New Roman" w:cs="Times New Roman"/>
          <w:bCs/>
          <w:sz w:val="24"/>
          <w:szCs w:val="24"/>
        </w:rPr>
      </w:pPr>
      <w:r w:rsidRPr="002C0C10">
        <w:rPr>
          <w:rFonts w:ascii="Times New Roman" w:hAnsi="Times New Roman" w:cs="Times New Roman"/>
          <w:sz w:val="24"/>
          <w:szCs w:val="24"/>
        </w:rPr>
        <w:t xml:space="preserve">Istnieje możliwość dokonania zmiany </w:t>
      </w:r>
      <w:r>
        <w:rPr>
          <w:rFonts w:ascii="Times New Roman" w:hAnsi="Times New Roman" w:cs="Times New Roman"/>
          <w:sz w:val="24"/>
          <w:szCs w:val="24"/>
        </w:rPr>
        <w:t>wyżej wymienionych osób</w:t>
      </w:r>
      <w:r w:rsidRPr="002C0C10">
        <w:rPr>
          <w:rFonts w:ascii="Times New Roman" w:hAnsi="Times New Roman" w:cs="Times New Roman"/>
          <w:sz w:val="24"/>
          <w:szCs w:val="24"/>
        </w:rPr>
        <w:t xml:space="preserve"> jedynie za uprzednią pisemną zgodą Zamawiającego.</w:t>
      </w:r>
    </w:p>
    <w:p w:rsidR="00046640" w:rsidRPr="002C0C10" w:rsidRDefault="00046640" w:rsidP="00046640">
      <w:pPr>
        <w:pStyle w:val="Akapitzlist"/>
        <w:numPr>
          <w:ilvl w:val="0"/>
          <w:numId w:val="13"/>
        </w:numPr>
        <w:tabs>
          <w:tab w:val="left" w:pos="15052"/>
        </w:tabs>
        <w:spacing w:after="0" w:line="276" w:lineRule="auto"/>
        <w:jc w:val="both"/>
        <w:rPr>
          <w:rFonts w:ascii="Times New Roman" w:hAnsi="Times New Roman" w:cs="Times New Roman"/>
          <w:bCs/>
          <w:sz w:val="24"/>
          <w:szCs w:val="24"/>
        </w:rPr>
      </w:pPr>
      <w:r w:rsidRPr="002C0C10">
        <w:rPr>
          <w:rFonts w:ascii="Times New Roman" w:hAnsi="Times New Roman" w:cs="Times New Roman"/>
          <w:sz w:val="24"/>
          <w:szCs w:val="24"/>
        </w:rPr>
        <w:t>Wykonawca z własnej inicjatywy proponuje zmianę os</w:t>
      </w:r>
      <w:r>
        <w:rPr>
          <w:rFonts w:ascii="Times New Roman" w:hAnsi="Times New Roman" w:cs="Times New Roman"/>
          <w:sz w:val="24"/>
          <w:szCs w:val="24"/>
        </w:rPr>
        <w:t>ób</w:t>
      </w:r>
      <w:r w:rsidRPr="002C0C10">
        <w:rPr>
          <w:rFonts w:ascii="Times New Roman" w:hAnsi="Times New Roman" w:cs="Times New Roman"/>
          <w:sz w:val="24"/>
          <w:szCs w:val="24"/>
        </w:rPr>
        <w:t xml:space="preserve"> przedstawion</w:t>
      </w:r>
      <w:r>
        <w:rPr>
          <w:rFonts w:ascii="Times New Roman" w:hAnsi="Times New Roman" w:cs="Times New Roman"/>
          <w:sz w:val="24"/>
          <w:szCs w:val="24"/>
        </w:rPr>
        <w:t>ych</w:t>
      </w:r>
      <w:r w:rsidRPr="002C0C10">
        <w:rPr>
          <w:rFonts w:ascii="Times New Roman" w:hAnsi="Times New Roman" w:cs="Times New Roman"/>
          <w:sz w:val="24"/>
          <w:szCs w:val="24"/>
        </w:rPr>
        <w:t xml:space="preserve"> w ust. 1 niniejszego paragrafu w następujących przypadkach:</w:t>
      </w:r>
    </w:p>
    <w:p w:rsidR="00046640" w:rsidRPr="002C0C10" w:rsidRDefault="00046640" w:rsidP="00046640">
      <w:pPr>
        <w:pStyle w:val="Akapitzlist"/>
        <w:numPr>
          <w:ilvl w:val="0"/>
          <w:numId w:val="15"/>
        </w:numPr>
        <w:tabs>
          <w:tab w:val="left" w:pos="15052"/>
        </w:tabs>
        <w:spacing w:after="0" w:line="276" w:lineRule="auto"/>
        <w:jc w:val="both"/>
        <w:rPr>
          <w:rFonts w:ascii="Times New Roman" w:hAnsi="Times New Roman" w:cs="Times New Roman"/>
          <w:bCs/>
          <w:sz w:val="24"/>
          <w:szCs w:val="24"/>
        </w:rPr>
      </w:pPr>
      <w:r w:rsidRPr="002C0C10">
        <w:rPr>
          <w:rFonts w:ascii="Times New Roman" w:hAnsi="Times New Roman" w:cs="Times New Roman"/>
          <w:sz w:val="24"/>
          <w:szCs w:val="24"/>
        </w:rPr>
        <w:t>śmierci, choroby lub innych zdarzeń losowych;</w:t>
      </w:r>
    </w:p>
    <w:p w:rsidR="00046640" w:rsidRPr="002C0C10" w:rsidRDefault="00046640" w:rsidP="00046640">
      <w:pPr>
        <w:pStyle w:val="Akapitzlist"/>
        <w:numPr>
          <w:ilvl w:val="0"/>
          <w:numId w:val="15"/>
        </w:numPr>
        <w:tabs>
          <w:tab w:val="left" w:pos="15052"/>
        </w:tabs>
        <w:spacing w:after="0" w:line="276" w:lineRule="auto"/>
        <w:jc w:val="both"/>
        <w:rPr>
          <w:rFonts w:ascii="Times New Roman" w:hAnsi="Times New Roman" w:cs="Times New Roman"/>
          <w:bCs/>
          <w:sz w:val="24"/>
          <w:szCs w:val="24"/>
        </w:rPr>
      </w:pPr>
      <w:r w:rsidRPr="002C0C10">
        <w:rPr>
          <w:rFonts w:ascii="Times New Roman" w:hAnsi="Times New Roman" w:cs="Times New Roman"/>
          <w:sz w:val="24"/>
          <w:szCs w:val="24"/>
        </w:rPr>
        <w:t>jeżeli zmiana tej osoby stanie się konieczna z jakichkolwiek innych przyczyn niezależnych od Wykonawcy.</w:t>
      </w:r>
    </w:p>
    <w:p w:rsidR="00046640" w:rsidRPr="002C0C10" w:rsidRDefault="00046640" w:rsidP="00046640">
      <w:pPr>
        <w:pStyle w:val="Akapitzlist"/>
        <w:numPr>
          <w:ilvl w:val="0"/>
          <w:numId w:val="13"/>
        </w:numPr>
        <w:tabs>
          <w:tab w:val="left" w:pos="15052"/>
        </w:tabs>
        <w:spacing w:after="0" w:line="276" w:lineRule="auto"/>
        <w:jc w:val="both"/>
        <w:rPr>
          <w:rFonts w:ascii="Times New Roman" w:hAnsi="Times New Roman" w:cs="Times New Roman"/>
          <w:bCs/>
          <w:sz w:val="24"/>
          <w:szCs w:val="24"/>
        </w:rPr>
      </w:pPr>
      <w:r w:rsidRPr="002C0C10">
        <w:rPr>
          <w:rFonts w:ascii="Times New Roman" w:hAnsi="Times New Roman" w:cs="Times New Roman"/>
          <w:sz w:val="24"/>
          <w:szCs w:val="24"/>
        </w:rPr>
        <w:lastRenderedPageBreak/>
        <w:t>W przypadku zmiany osoby przedstawionej w ust. 1 niniejszego paragrafu, nowa osoba powołana do pełnienia ww. obowiązków musi spełniać wymagania określone w specyfikacji warunków zamówienia dla danej funkcji.</w:t>
      </w:r>
    </w:p>
    <w:p w:rsidR="00046640" w:rsidRPr="002C0C10" w:rsidRDefault="00046640" w:rsidP="00046640">
      <w:pPr>
        <w:pStyle w:val="Akapitzlist"/>
        <w:numPr>
          <w:ilvl w:val="0"/>
          <w:numId w:val="13"/>
        </w:numPr>
        <w:tabs>
          <w:tab w:val="left" w:pos="15052"/>
        </w:tabs>
        <w:spacing w:after="0" w:line="276" w:lineRule="auto"/>
        <w:jc w:val="both"/>
        <w:rPr>
          <w:rFonts w:ascii="Times New Roman" w:hAnsi="Times New Roman" w:cs="Times New Roman"/>
          <w:bCs/>
          <w:sz w:val="24"/>
          <w:szCs w:val="24"/>
        </w:rPr>
      </w:pPr>
      <w:r w:rsidRPr="002C0C10">
        <w:rPr>
          <w:rFonts w:ascii="Times New Roman" w:hAnsi="Times New Roman" w:cs="Times New Roman"/>
          <w:sz w:val="24"/>
          <w:szCs w:val="24"/>
        </w:rPr>
        <w:t>Zamawiający może także zażądać od Wykonawcy zmiany osoby, o której mowa w ust. 1 niniejszego paragrafu, jeżeli uzna, że nie wykonuje należycie swoich obowiązków. Wykonawca obowiązany jest dokonać zmiany tej osoby w terminie nie dłuższym niż 14 dni od daty złożenia wniosku Zamawiającego.</w:t>
      </w:r>
    </w:p>
    <w:p w:rsidR="00046640" w:rsidRPr="00DE585D" w:rsidRDefault="00046640" w:rsidP="00046640">
      <w:pPr>
        <w:spacing w:after="0" w:line="276" w:lineRule="auto"/>
        <w:jc w:val="center"/>
        <w:rPr>
          <w:rFonts w:ascii="Times New Roman" w:hAnsi="Times New Roman" w:cs="Times New Roman"/>
          <w:b/>
          <w:bCs/>
          <w:sz w:val="24"/>
          <w:szCs w:val="24"/>
        </w:rPr>
      </w:pPr>
    </w:p>
    <w:p w:rsidR="00046640" w:rsidRPr="00DE585D" w:rsidRDefault="00046640" w:rsidP="00046640">
      <w:pPr>
        <w:spacing w:after="0" w:line="276" w:lineRule="auto"/>
        <w:jc w:val="center"/>
        <w:rPr>
          <w:rFonts w:ascii="Times New Roman" w:hAnsi="Times New Roman" w:cs="Times New Roman"/>
          <w:sz w:val="24"/>
          <w:szCs w:val="24"/>
        </w:rPr>
      </w:pPr>
      <w:r w:rsidRPr="00DE585D">
        <w:rPr>
          <w:rFonts w:ascii="Times New Roman" w:hAnsi="Times New Roman" w:cs="Times New Roman"/>
          <w:b/>
          <w:bCs/>
          <w:sz w:val="24"/>
          <w:szCs w:val="24"/>
        </w:rPr>
        <w:t xml:space="preserve">§ </w:t>
      </w:r>
      <w:r>
        <w:rPr>
          <w:rFonts w:ascii="Times New Roman" w:hAnsi="Times New Roman" w:cs="Times New Roman"/>
          <w:b/>
          <w:bCs/>
          <w:sz w:val="24"/>
          <w:szCs w:val="24"/>
        </w:rPr>
        <w:t>10.</w:t>
      </w:r>
    </w:p>
    <w:p w:rsidR="00046640" w:rsidRPr="002C0C10" w:rsidRDefault="00046640" w:rsidP="00046640">
      <w:pPr>
        <w:numPr>
          <w:ilvl w:val="0"/>
          <w:numId w:val="16"/>
        </w:numPr>
        <w:spacing w:after="0" w:line="276" w:lineRule="auto"/>
        <w:jc w:val="both"/>
        <w:rPr>
          <w:rFonts w:ascii="Times New Roman" w:hAnsi="Times New Roman" w:cs="Times New Roman"/>
          <w:b/>
          <w:color w:val="000000"/>
          <w:sz w:val="24"/>
          <w:szCs w:val="24"/>
        </w:rPr>
      </w:pPr>
      <w:r w:rsidRPr="002C0C10">
        <w:rPr>
          <w:rFonts w:ascii="Times New Roman" w:hAnsi="Times New Roman" w:cs="Times New Roman"/>
          <w:color w:val="000000"/>
          <w:sz w:val="24"/>
          <w:szCs w:val="24"/>
        </w:rPr>
        <w:t>Zamawiający do pełnienia nadzoru inwestorskiego nad robotami, dotyczącymi przedmiotu zamówienia, określonego w §1 niniejszej umowy wyznacza Inspektora nadzoru inwestorskiego w osobie/osobach</w:t>
      </w:r>
      <w:r>
        <w:rPr>
          <w:rFonts w:ascii="Times New Roman" w:hAnsi="Times New Roman" w:cs="Times New Roman"/>
          <w:color w:val="000000"/>
          <w:sz w:val="24"/>
          <w:szCs w:val="24"/>
        </w:rPr>
        <w:t>:</w:t>
      </w:r>
    </w:p>
    <w:p w:rsidR="00046640" w:rsidRPr="00584876" w:rsidRDefault="00046640" w:rsidP="00046640">
      <w:pPr>
        <w:pStyle w:val="Akapitzlist"/>
        <w:numPr>
          <w:ilvl w:val="0"/>
          <w:numId w:val="42"/>
        </w:numPr>
        <w:tabs>
          <w:tab w:val="left" w:pos="15052"/>
        </w:tabs>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Inspektor nadzoru inwestorskiego</w:t>
      </w:r>
      <w:r w:rsidRPr="00584876">
        <w:rPr>
          <w:rFonts w:ascii="Times New Roman" w:hAnsi="Times New Roman" w:cs="Times New Roman"/>
          <w:b/>
          <w:bCs/>
          <w:sz w:val="24"/>
          <w:szCs w:val="24"/>
        </w:rPr>
        <w:t xml:space="preserve"> w branży konstrukcyjno  -budowlanej  </w:t>
      </w:r>
    </w:p>
    <w:p w:rsidR="00046640" w:rsidRPr="00584876" w:rsidRDefault="00046640" w:rsidP="00046640">
      <w:pPr>
        <w:spacing w:after="0" w:line="276" w:lineRule="auto"/>
        <w:ind w:left="17" w:hanging="17"/>
        <w:jc w:val="both"/>
        <w:rPr>
          <w:rFonts w:ascii="Times New Roman" w:hAnsi="Times New Roman" w:cs="Times New Roman"/>
          <w:color w:val="000000"/>
          <w:sz w:val="24"/>
          <w:szCs w:val="24"/>
        </w:rPr>
      </w:pPr>
      <w:r w:rsidRPr="002C0C10">
        <w:rPr>
          <w:rFonts w:ascii="Times New Roman" w:hAnsi="Times New Roman" w:cs="Times New Roman"/>
          <w:color w:val="000000"/>
          <w:sz w:val="24"/>
          <w:szCs w:val="24"/>
        </w:rPr>
        <w:t xml:space="preserve">Imię i nazwisko: </w:t>
      </w:r>
      <w:r>
        <w:rPr>
          <w:rFonts w:ascii="Times New Roman" w:hAnsi="Times New Roman" w:cs="Times New Roman"/>
          <w:color w:val="000000"/>
          <w:sz w:val="24"/>
          <w:szCs w:val="24"/>
        </w:rPr>
        <w:t xml:space="preserve">……………..………….., </w:t>
      </w:r>
      <w:r w:rsidRPr="002C0C10">
        <w:rPr>
          <w:rFonts w:ascii="Times New Roman" w:hAnsi="Times New Roman" w:cs="Times New Roman"/>
          <w:color w:val="000000"/>
          <w:sz w:val="24"/>
          <w:szCs w:val="24"/>
        </w:rPr>
        <w:t xml:space="preserve">Uprawnienia w specjalności: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2C0C10">
        <w:rPr>
          <w:rFonts w:ascii="Times New Roman" w:hAnsi="Times New Roman" w:cs="Times New Roman"/>
          <w:color w:val="000000"/>
          <w:sz w:val="24"/>
          <w:szCs w:val="24"/>
        </w:rPr>
        <w:t xml:space="preserve">Nr uprawnień: </w:t>
      </w:r>
      <w:r>
        <w:rPr>
          <w:rFonts w:ascii="Times New Roman" w:hAnsi="Times New Roman" w:cs="Times New Roman"/>
          <w:color w:val="000000"/>
          <w:sz w:val="24"/>
          <w:szCs w:val="24"/>
        </w:rPr>
        <w:t>………………..</w:t>
      </w:r>
      <w:r w:rsidRPr="002C0C10">
        <w:rPr>
          <w:rFonts w:ascii="Times New Roman" w:hAnsi="Times New Roman" w:cs="Times New Roman"/>
          <w:color w:val="000000"/>
          <w:sz w:val="24"/>
          <w:szCs w:val="24"/>
        </w:rPr>
        <w:t xml:space="preserve">,Telefon: </w:t>
      </w:r>
      <w:r>
        <w:rPr>
          <w:rFonts w:ascii="Times New Roman" w:hAnsi="Times New Roman" w:cs="Times New Roman"/>
          <w:color w:val="000000"/>
          <w:sz w:val="24"/>
          <w:szCs w:val="24"/>
        </w:rPr>
        <w:t>…………..</w:t>
      </w:r>
      <w:r w:rsidRPr="002C0C10">
        <w:rPr>
          <w:rFonts w:ascii="Times New Roman" w:hAnsi="Times New Roman" w:cs="Times New Roman"/>
          <w:color w:val="000000"/>
          <w:sz w:val="24"/>
          <w:szCs w:val="24"/>
        </w:rPr>
        <w:t xml:space="preserve"> e-mail: </w:t>
      </w:r>
      <w:r>
        <w:rPr>
          <w:rFonts w:ascii="Times New Roman" w:hAnsi="Times New Roman" w:cs="Times New Roman"/>
          <w:color w:val="000000"/>
          <w:sz w:val="24"/>
          <w:szCs w:val="24"/>
        </w:rPr>
        <w:t>………………..</w:t>
      </w:r>
    </w:p>
    <w:p w:rsidR="00046640" w:rsidRPr="00584876" w:rsidRDefault="00046640" w:rsidP="00046640">
      <w:pPr>
        <w:pStyle w:val="Akapitzlist"/>
        <w:numPr>
          <w:ilvl w:val="0"/>
          <w:numId w:val="42"/>
        </w:numPr>
        <w:tabs>
          <w:tab w:val="left" w:pos="15052"/>
        </w:tabs>
        <w:spacing w:after="0" w:line="276" w:lineRule="auto"/>
        <w:jc w:val="both"/>
        <w:rPr>
          <w:rFonts w:ascii="Times New Roman" w:hAnsi="Times New Roman" w:cs="Times New Roman"/>
          <w:b/>
          <w:bCs/>
          <w:sz w:val="24"/>
          <w:szCs w:val="24"/>
        </w:rPr>
      </w:pPr>
      <w:r w:rsidRPr="004C4242">
        <w:rPr>
          <w:rFonts w:ascii="Times New Roman" w:hAnsi="Times New Roman" w:cs="Times New Roman"/>
          <w:b/>
          <w:bCs/>
          <w:sz w:val="24"/>
          <w:szCs w:val="24"/>
        </w:rPr>
        <w:t xml:space="preserve">Inspektor nadzoru inwestorskiego </w:t>
      </w:r>
      <w:r w:rsidRPr="00584876">
        <w:rPr>
          <w:rFonts w:ascii="Times New Roman" w:hAnsi="Times New Roman" w:cs="Times New Roman"/>
          <w:b/>
          <w:bCs/>
          <w:sz w:val="24"/>
          <w:szCs w:val="24"/>
        </w:rPr>
        <w:t xml:space="preserve">w branży sanitarnej </w:t>
      </w:r>
    </w:p>
    <w:p w:rsidR="00046640" w:rsidRPr="00584876" w:rsidRDefault="00046640" w:rsidP="00046640">
      <w:pPr>
        <w:tabs>
          <w:tab w:val="left" w:pos="15052"/>
        </w:tabs>
        <w:spacing w:after="0" w:line="276"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ab/>
      </w:r>
      <w:r w:rsidRPr="00584876">
        <w:rPr>
          <w:rFonts w:ascii="Times New Roman" w:hAnsi="Times New Roman" w:cs="Times New Roman"/>
          <w:bCs/>
          <w:sz w:val="24"/>
          <w:szCs w:val="24"/>
        </w:rPr>
        <w:t xml:space="preserve">Imię i nazwisko: ……………..………….., Uprawnienia w specjalności: ……., </w:t>
      </w:r>
    </w:p>
    <w:p w:rsidR="00046640" w:rsidRDefault="00046640" w:rsidP="00046640">
      <w:pPr>
        <w:tabs>
          <w:tab w:val="left" w:pos="15052"/>
        </w:tabs>
        <w:spacing w:after="0" w:line="276" w:lineRule="auto"/>
        <w:ind w:left="284" w:hanging="284"/>
        <w:jc w:val="both"/>
        <w:rPr>
          <w:rFonts w:ascii="Times New Roman" w:hAnsi="Times New Roman" w:cs="Times New Roman"/>
          <w:bCs/>
          <w:sz w:val="24"/>
          <w:szCs w:val="24"/>
        </w:rPr>
      </w:pPr>
      <w:r w:rsidRPr="00584876">
        <w:rPr>
          <w:rFonts w:ascii="Times New Roman" w:hAnsi="Times New Roman" w:cs="Times New Roman"/>
          <w:bCs/>
          <w:sz w:val="24"/>
          <w:szCs w:val="24"/>
        </w:rPr>
        <w:t xml:space="preserve">                  Nr uprawnień: ……………….., Telefon: ………….. e-mail:</w:t>
      </w:r>
      <w:r>
        <w:rPr>
          <w:rFonts w:ascii="Times New Roman" w:hAnsi="Times New Roman" w:cs="Times New Roman"/>
          <w:bCs/>
          <w:sz w:val="24"/>
          <w:szCs w:val="24"/>
        </w:rPr>
        <w:t>……………….</w:t>
      </w:r>
    </w:p>
    <w:p w:rsidR="00046640" w:rsidRPr="00584876" w:rsidRDefault="00046640" w:rsidP="00046640">
      <w:pPr>
        <w:pStyle w:val="Akapitzlist"/>
        <w:numPr>
          <w:ilvl w:val="0"/>
          <w:numId w:val="42"/>
        </w:numPr>
        <w:tabs>
          <w:tab w:val="left" w:pos="15052"/>
        </w:tabs>
        <w:spacing w:after="0" w:line="276" w:lineRule="auto"/>
        <w:jc w:val="both"/>
        <w:rPr>
          <w:rFonts w:ascii="Times New Roman" w:hAnsi="Times New Roman" w:cs="Times New Roman"/>
          <w:bCs/>
          <w:sz w:val="24"/>
          <w:szCs w:val="24"/>
        </w:rPr>
      </w:pPr>
      <w:r w:rsidRPr="004C4242">
        <w:rPr>
          <w:rFonts w:ascii="Times New Roman" w:hAnsi="Times New Roman" w:cs="Times New Roman"/>
          <w:b/>
          <w:bCs/>
          <w:sz w:val="24"/>
          <w:szCs w:val="24"/>
        </w:rPr>
        <w:t xml:space="preserve">Inspektor nadzoru inwestorskiego </w:t>
      </w:r>
      <w:r w:rsidRPr="00584876">
        <w:rPr>
          <w:rFonts w:ascii="Times New Roman" w:hAnsi="Times New Roman" w:cs="Times New Roman"/>
          <w:b/>
          <w:bCs/>
          <w:sz w:val="24"/>
          <w:szCs w:val="24"/>
        </w:rPr>
        <w:t xml:space="preserve">w branży </w:t>
      </w:r>
      <w:r w:rsidRPr="004C4242">
        <w:rPr>
          <w:rFonts w:ascii="Times New Roman" w:hAnsi="Times New Roman" w:cs="Times New Roman"/>
          <w:b/>
          <w:bCs/>
          <w:sz w:val="24"/>
          <w:szCs w:val="24"/>
        </w:rPr>
        <w:t>elektrycznej</w:t>
      </w:r>
    </w:p>
    <w:p w:rsidR="00046640" w:rsidRPr="004C4242" w:rsidRDefault="00046640" w:rsidP="00046640">
      <w:pPr>
        <w:pStyle w:val="Akapitzlist"/>
        <w:ind w:left="0"/>
        <w:rPr>
          <w:rFonts w:ascii="Times New Roman" w:hAnsi="Times New Roman" w:cs="Times New Roman"/>
          <w:bCs/>
          <w:sz w:val="24"/>
          <w:szCs w:val="24"/>
        </w:rPr>
      </w:pPr>
      <w:r w:rsidRPr="004C4242">
        <w:rPr>
          <w:rFonts w:ascii="Times New Roman" w:hAnsi="Times New Roman" w:cs="Times New Roman"/>
          <w:bCs/>
          <w:sz w:val="24"/>
          <w:szCs w:val="24"/>
        </w:rPr>
        <w:t xml:space="preserve">Imię i nazwisko: ……………..………….., Uprawnienia w specjalności: ……., </w:t>
      </w:r>
    </w:p>
    <w:p w:rsidR="00046640" w:rsidRDefault="00046640" w:rsidP="00046640">
      <w:pPr>
        <w:pStyle w:val="Akapitzlist"/>
        <w:ind w:left="0"/>
        <w:rPr>
          <w:rFonts w:ascii="Times New Roman" w:hAnsi="Times New Roman" w:cs="Times New Roman"/>
          <w:bCs/>
          <w:sz w:val="24"/>
          <w:szCs w:val="24"/>
        </w:rPr>
      </w:pPr>
      <w:r w:rsidRPr="004C4242">
        <w:rPr>
          <w:rFonts w:ascii="Times New Roman" w:hAnsi="Times New Roman" w:cs="Times New Roman"/>
          <w:bCs/>
          <w:sz w:val="24"/>
          <w:szCs w:val="24"/>
        </w:rPr>
        <w:t xml:space="preserve">                  Nr uprawnień: ……………….., Telefon: ………….. e-mail:………………. </w:t>
      </w:r>
    </w:p>
    <w:p w:rsidR="00046640" w:rsidRPr="002C0C10" w:rsidRDefault="00046640" w:rsidP="00046640">
      <w:pPr>
        <w:numPr>
          <w:ilvl w:val="0"/>
          <w:numId w:val="16"/>
        </w:numPr>
        <w:spacing w:after="0" w:line="276" w:lineRule="auto"/>
        <w:jc w:val="both"/>
        <w:rPr>
          <w:rFonts w:ascii="Times New Roman" w:hAnsi="Times New Roman" w:cs="Times New Roman"/>
          <w:color w:val="000000"/>
          <w:sz w:val="24"/>
          <w:szCs w:val="24"/>
        </w:rPr>
      </w:pPr>
      <w:r w:rsidRPr="002C0C10">
        <w:rPr>
          <w:rFonts w:ascii="Times New Roman" w:hAnsi="Times New Roman" w:cs="Times New Roman"/>
          <w:color w:val="000000"/>
          <w:sz w:val="24"/>
          <w:szCs w:val="24"/>
        </w:rPr>
        <w:t>Zakres uprawnień Inspektora nadzoru inwestorskiego wynika z umowy podpisanej z Zamawiającym, której kserokopia zostanie przekazana Wykonawcy.</w:t>
      </w:r>
    </w:p>
    <w:p w:rsidR="00046640" w:rsidRDefault="002857E4" w:rsidP="00046640">
      <w:pPr>
        <w:numPr>
          <w:ilvl w:val="0"/>
          <w:numId w:val="16"/>
        </w:numPr>
        <w:spacing w:after="0" w:line="276"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W</w:t>
      </w:r>
      <w:r w:rsidR="00046640" w:rsidRPr="002C0C10">
        <w:rPr>
          <w:rFonts w:ascii="Times New Roman" w:hAnsi="Times New Roman" w:cs="Times New Roman"/>
          <w:color w:val="000000"/>
          <w:sz w:val="24"/>
          <w:szCs w:val="24"/>
        </w:rPr>
        <w:t>w</w:t>
      </w:r>
      <w:r>
        <w:rPr>
          <w:rFonts w:ascii="Times New Roman" w:hAnsi="Times New Roman" w:cs="Times New Roman"/>
          <w:color w:val="000000"/>
          <w:sz w:val="24"/>
          <w:szCs w:val="24"/>
        </w:rPr>
        <w:t>.</w:t>
      </w:r>
      <w:r w:rsidR="00046640" w:rsidRPr="002C0C10">
        <w:rPr>
          <w:rFonts w:ascii="Times New Roman" w:hAnsi="Times New Roman" w:cs="Times New Roman"/>
          <w:color w:val="000000"/>
          <w:sz w:val="24"/>
          <w:szCs w:val="24"/>
        </w:rPr>
        <w:t xml:space="preserve"> osoba  nie posiada  uprawnień do składania oświadczeń woli w imieniu Zamawiającego, ograniczenie to dotyczy wzajemnych zobowiązań Stron wynikających z umowy za wyjątkiem technicznych warunków realizacji przedmiotu umowy </w:t>
      </w:r>
      <w:r w:rsidR="00046640">
        <w:rPr>
          <w:rFonts w:ascii="Times New Roman" w:hAnsi="Times New Roman" w:cs="Times New Roman"/>
          <w:color w:val="000000"/>
          <w:sz w:val="24"/>
          <w:szCs w:val="24"/>
        </w:rPr>
        <w:br/>
      </w:r>
      <w:r w:rsidR="00046640" w:rsidRPr="002C0C10">
        <w:rPr>
          <w:rFonts w:ascii="Times New Roman" w:hAnsi="Times New Roman" w:cs="Times New Roman"/>
          <w:color w:val="000000"/>
          <w:sz w:val="24"/>
          <w:szCs w:val="24"/>
        </w:rPr>
        <w:t xml:space="preserve">i odbiorów. </w:t>
      </w:r>
    </w:p>
    <w:p w:rsidR="00046640" w:rsidRPr="002C0C10" w:rsidRDefault="00046640" w:rsidP="00046640">
      <w:pPr>
        <w:numPr>
          <w:ilvl w:val="0"/>
          <w:numId w:val="16"/>
        </w:numPr>
        <w:spacing w:after="0" w:line="276" w:lineRule="auto"/>
        <w:jc w:val="both"/>
        <w:rPr>
          <w:rFonts w:ascii="Times New Roman" w:hAnsi="Times New Roman" w:cs="Times New Roman"/>
          <w:b/>
          <w:color w:val="000000"/>
          <w:sz w:val="24"/>
          <w:szCs w:val="24"/>
        </w:rPr>
      </w:pPr>
      <w:r w:rsidRPr="002C0C10">
        <w:rPr>
          <w:rFonts w:ascii="Times New Roman" w:hAnsi="Times New Roman" w:cs="Times New Roman"/>
          <w:color w:val="000000"/>
          <w:sz w:val="24"/>
          <w:szCs w:val="24"/>
        </w:rPr>
        <w:t>Zakres uprawnień inspektora nadzoru wynika z zapisów art. 25 i 26 ustawy Praw</w:t>
      </w:r>
      <w:r w:rsidR="002857E4">
        <w:rPr>
          <w:rFonts w:ascii="Times New Roman" w:hAnsi="Times New Roman" w:cs="Times New Roman"/>
          <w:color w:val="000000"/>
          <w:sz w:val="24"/>
          <w:szCs w:val="24"/>
        </w:rPr>
        <w:t>o Budowlane (j.t. Dz. U. z 2020</w:t>
      </w:r>
      <w:r w:rsidRPr="002C0C10">
        <w:rPr>
          <w:rFonts w:ascii="Times New Roman" w:hAnsi="Times New Roman" w:cs="Times New Roman"/>
          <w:color w:val="000000"/>
          <w:sz w:val="24"/>
          <w:szCs w:val="24"/>
        </w:rPr>
        <w:t>r., poz. 1333). Zamawiający upoważnia inspektora nadzoru do kontrolowania rozliczeń budowy.</w:t>
      </w:r>
    </w:p>
    <w:p w:rsidR="00046640" w:rsidRPr="00DE585D" w:rsidRDefault="00046640" w:rsidP="00046640">
      <w:pPr>
        <w:autoSpaceDE w:val="0"/>
        <w:autoSpaceDN w:val="0"/>
        <w:adjustRightInd w:val="0"/>
        <w:spacing w:after="0" w:line="276" w:lineRule="auto"/>
        <w:jc w:val="center"/>
        <w:rPr>
          <w:rFonts w:ascii="Times New Roman" w:hAnsi="Times New Roman" w:cs="Times New Roman"/>
          <w:b/>
          <w:sz w:val="24"/>
          <w:szCs w:val="24"/>
          <w:lang w:eastAsia="pl-PL"/>
        </w:rPr>
      </w:pPr>
    </w:p>
    <w:p w:rsidR="00046640" w:rsidRPr="00DE585D" w:rsidRDefault="00046640" w:rsidP="00046640">
      <w:pPr>
        <w:autoSpaceDE w:val="0"/>
        <w:autoSpaceDN w:val="0"/>
        <w:adjustRightInd w:val="0"/>
        <w:spacing w:after="0" w:line="276" w:lineRule="auto"/>
        <w:jc w:val="center"/>
        <w:rPr>
          <w:rFonts w:ascii="Times New Roman" w:hAnsi="Times New Roman" w:cs="Times New Roman"/>
          <w:b/>
          <w:sz w:val="24"/>
          <w:szCs w:val="24"/>
          <w:lang w:eastAsia="pl-PL"/>
        </w:rPr>
      </w:pPr>
      <w:r w:rsidRPr="00DE585D">
        <w:rPr>
          <w:rFonts w:ascii="Times New Roman" w:hAnsi="Times New Roman" w:cs="Times New Roman"/>
          <w:b/>
          <w:sz w:val="24"/>
          <w:szCs w:val="24"/>
          <w:lang w:eastAsia="pl-PL"/>
        </w:rPr>
        <w:t>§ 1</w:t>
      </w:r>
      <w:r>
        <w:rPr>
          <w:rFonts w:ascii="Times New Roman" w:hAnsi="Times New Roman" w:cs="Times New Roman"/>
          <w:b/>
          <w:sz w:val="24"/>
          <w:szCs w:val="24"/>
          <w:lang w:eastAsia="pl-PL"/>
        </w:rPr>
        <w:t>1.</w:t>
      </w:r>
    </w:p>
    <w:p w:rsidR="00046640" w:rsidRPr="008E50AE" w:rsidRDefault="00046640" w:rsidP="00046640">
      <w:pPr>
        <w:pStyle w:val="Akapitzlist"/>
        <w:numPr>
          <w:ilvl w:val="0"/>
          <w:numId w:val="18"/>
        </w:numPr>
        <w:tabs>
          <w:tab w:val="left" w:pos="8236"/>
          <w:tab w:val="left" w:pos="15872"/>
        </w:tabs>
        <w:spacing w:after="0" w:line="276" w:lineRule="auto"/>
        <w:jc w:val="both"/>
        <w:rPr>
          <w:rFonts w:ascii="Times New Roman" w:hAnsi="Times New Roman" w:cs="Times New Roman"/>
          <w:kern w:val="2"/>
          <w:sz w:val="24"/>
          <w:szCs w:val="24"/>
          <w:lang w:eastAsia="ar-SA"/>
        </w:rPr>
      </w:pPr>
      <w:r>
        <w:rPr>
          <w:rFonts w:ascii="Times New Roman" w:hAnsi="Times New Roman" w:cs="Times New Roman"/>
          <w:sz w:val="24"/>
          <w:szCs w:val="24"/>
        </w:rPr>
        <w:t>O</w:t>
      </w:r>
      <w:r w:rsidRPr="00AF774B">
        <w:rPr>
          <w:rFonts w:ascii="Times New Roman" w:hAnsi="Times New Roman" w:cs="Times New Roman"/>
          <w:sz w:val="24"/>
          <w:szCs w:val="24"/>
        </w:rPr>
        <w:t xml:space="preserve">dbiory robót zanikających dokonywane będą przez </w:t>
      </w:r>
      <w:r>
        <w:rPr>
          <w:rFonts w:ascii="Times New Roman" w:hAnsi="Times New Roman" w:cs="Times New Roman"/>
          <w:sz w:val="24"/>
          <w:szCs w:val="24"/>
        </w:rPr>
        <w:t>I</w:t>
      </w:r>
      <w:r w:rsidRPr="00AF774B">
        <w:rPr>
          <w:rFonts w:ascii="Times New Roman" w:hAnsi="Times New Roman" w:cs="Times New Roman"/>
          <w:sz w:val="24"/>
          <w:szCs w:val="24"/>
        </w:rPr>
        <w:t>nspektora nadzoru</w:t>
      </w:r>
      <w:r>
        <w:rPr>
          <w:rFonts w:ascii="Times New Roman" w:hAnsi="Times New Roman" w:cs="Times New Roman"/>
          <w:sz w:val="24"/>
          <w:szCs w:val="24"/>
        </w:rPr>
        <w:t xml:space="preserve"> inwestorskiego</w:t>
      </w:r>
      <w:r w:rsidRPr="00AF774B">
        <w:rPr>
          <w:rFonts w:ascii="Times New Roman" w:hAnsi="Times New Roman" w:cs="Times New Roman"/>
          <w:sz w:val="24"/>
          <w:szCs w:val="24"/>
        </w:rPr>
        <w:t xml:space="preserve"> na podstawie pisemnego zgłoszenia w dzienniku budowy, w ciągu 7 dni od daty zgłoszenia.</w:t>
      </w:r>
      <w:r>
        <w:rPr>
          <w:rFonts w:ascii="Times New Roman" w:hAnsi="Times New Roman" w:cs="Times New Roman"/>
          <w:sz w:val="24"/>
          <w:szCs w:val="24"/>
        </w:rPr>
        <w:t xml:space="preserve"> Odbiory częściowe dokonywane będą przez przedstawicieli Zamawiającego w obecności Inspektora nadzoru inwestorskiego, Kierownika Budowy, przedstawicieli Wykonawcy.</w:t>
      </w:r>
    </w:p>
    <w:p w:rsidR="00046640" w:rsidRPr="008E50AE" w:rsidRDefault="00046640" w:rsidP="00046640">
      <w:pPr>
        <w:pStyle w:val="Akapitzlist"/>
        <w:numPr>
          <w:ilvl w:val="0"/>
          <w:numId w:val="18"/>
        </w:numPr>
        <w:tabs>
          <w:tab w:val="left" w:pos="8236"/>
          <w:tab w:val="left" w:pos="15872"/>
        </w:tabs>
        <w:spacing w:after="0" w:line="276" w:lineRule="auto"/>
        <w:jc w:val="both"/>
        <w:rPr>
          <w:rFonts w:ascii="Times New Roman" w:hAnsi="Times New Roman" w:cs="Times New Roman"/>
          <w:kern w:val="2"/>
          <w:sz w:val="24"/>
          <w:szCs w:val="24"/>
          <w:lang w:eastAsia="ar-SA"/>
        </w:rPr>
      </w:pPr>
      <w:r>
        <w:rPr>
          <w:rFonts w:ascii="Times New Roman" w:hAnsi="Times New Roman" w:cs="Times New Roman"/>
          <w:sz w:val="24"/>
          <w:szCs w:val="24"/>
        </w:rPr>
        <w:lastRenderedPageBreak/>
        <w:t>Końcowy odbiór robót:</w:t>
      </w:r>
    </w:p>
    <w:p w:rsidR="00046640" w:rsidRPr="008E50AE" w:rsidRDefault="00046640" w:rsidP="00046640">
      <w:pPr>
        <w:pStyle w:val="Akapitzlist"/>
        <w:numPr>
          <w:ilvl w:val="0"/>
          <w:numId w:val="41"/>
        </w:numPr>
        <w:tabs>
          <w:tab w:val="left" w:pos="8236"/>
          <w:tab w:val="left" w:pos="15872"/>
        </w:tabs>
        <w:spacing w:after="0" w:line="276" w:lineRule="auto"/>
        <w:jc w:val="both"/>
        <w:rPr>
          <w:rFonts w:ascii="Times New Roman" w:hAnsi="Times New Roman" w:cs="Times New Roman"/>
          <w:kern w:val="2"/>
          <w:sz w:val="24"/>
          <w:szCs w:val="24"/>
          <w:lang w:eastAsia="ar-SA"/>
        </w:rPr>
      </w:pPr>
      <w:r w:rsidRPr="008E50AE">
        <w:rPr>
          <w:rFonts w:ascii="Times New Roman" w:hAnsi="Times New Roman" w:cs="Times New Roman"/>
          <w:sz w:val="24"/>
          <w:szCs w:val="24"/>
        </w:rPr>
        <w:t>pr</w:t>
      </w:r>
      <w:r w:rsidR="00AE3CEF">
        <w:rPr>
          <w:rFonts w:ascii="Times New Roman" w:hAnsi="Times New Roman" w:cs="Times New Roman"/>
          <w:sz w:val="24"/>
          <w:szCs w:val="24"/>
        </w:rPr>
        <w:t>zeprowadza Zamawiający w ciągu 14</w:t>
      </w:r>
      <w:r w:rsidRPr="008E50AE">
        <w:rPr>
          <w:rFonts w:ascii="Times New Roman" w:hAnsi="Times New Roman" w:cs="Times New Roman"/>
          <w:sz w:val="24"/>
          <w:szCs w:val="24"/>
        </w:rPr>
        <w:t xml:space="preserve"> dni od daty otrzymania pisemnego zawiadomienia Wykonawcy o zakończeniu całości robót oraz po potwierdzeniu przez osobę wyznaczoną do pełnienia nadzoru, gotowości do odbioru;</w:t>
      </w:r>
    </w:p>
    <w:p w:rsidR="00046640" w:rsidRPr="008E50AE" w:rsidRDefault="00046640" w:rsidP="00046640">
      <w:pPr>
        <w:pStyle w:val="Default"/>
        <w:numPr>
          <w:ilvl w:val="0"/>
          <w:numId w:val="41"/>
        </w:numPr>
        <w:spacing w:after="68" w:line="276" w:lineRule="auto"/>
        <w:jc w:val="both"/>
        <w:rPr>
          <w:color w:val="auto"/>
        </w:rPr>
      </w:pPr>
      <w:r w:rsidRPr="008E50AE">
        <w:rPr>
          <w:color w:val="auto"/>
        </w:rPr>
        <w:t>W odbiorze robót uczestniczą przedstawiciele Wykonawcy i Zamawiającego;</w:t>
      </w:r>
    </w:p>
    <w:p w:rsidR="00046640" w:rsidRPr="008E50AE" w:rsidRDefault="00046640" w:rsidP="00046640">
      <w:pPr>
        <w:pStyle w:val="Default"/>
        <w:numPr>
          <w:ilvl w:val="0"/>
          <w:numId w:val="41"/>
        </w:numPr>
        <w:spacing w:after="68" w:line="276" w:lineRule="auto"/>
        <w:jc w:val="both"/>
        <w:rPr>
          <w:color w:val="auto"/>
        </w:rPr>
      </w:pPr>
      <w:r w:rsidRPr="008E50AE">
        <w:rPr>
          <w:color w:val="auto"/>
        </w:rPr>
        <w:t xml:space="preserve">Do odbioru końcowego robót przedmiotu umowy Wykonawca przedkłada kompletną dokumentację powykonawczą projektową, sprawozdanie techniczne, protokoły odbiorów technicznych, receptury i ustalenia technologiczne, wyniki badań i pomiarów kontrolnych oraz badań i oznaczeń laboratoryjnych, atesty </w:t>
      </w:r>
      <w:r w:rsidRPr="00AE3CEF">
        <w:rPr>
          <w:color w:val="auto"/>
        </w:rPr>
        <w:t>jakościowe i aprobaty techniczne, oświadczenia, wyniki badań wody uzdatnionej  wykonane zgodnie z §6 i §7 Rozporządzenia Ministra Zdrowia z dnia 7 grudnia 2017 r. w sprawie jakości wody przezna</w:t>
      </w:r>
      <w:r w:rsidR="00AE3CEF" w:rsidRPr="00AE3CEF">
        <w:rPr>
          <w:color w:val="auto"/>
        </w:rPr>
        <w:t xml:space="preserve">czonej do spożycia przez ludzi </w:t>
      </w:r>
      <w:r w:rsidRPr="00AE3CEF">
        <w:rPr>
          <w:color w:val="auto"/>
        </w:rPr>
        <w:t>(Dz. U. z 2017 r. poz. 2294), wyniki badań wód popłucznych potwierdzające spełnianie wymagań pozwolenia wodnoprawnego wykonane przez akredytowane laboratorium i inne dokumenty wynikające z ustawy Prawo</w:t>
      </w:r>
      <w:r>
        <w:rPr>
          <w:color w:val="auto"/>
        </w:rPr>
        <w:t xml:space="preserve"> Budowlane, postanowień S</w:t>
      </w:r>
      <w:r w:rsidRPr="008E50AE">
        <w:rPr>
          <w:color w:val="auto"/>
        </w:rPr>
        <w:t>WZ</w:t>
      </w:r>
      <w:r w:rsidRPr="008E50AE">
        <w:rPr>
          <w:rFonts w:eastAsia="Times New Roman"/>
        </w:rPr>
        <w:t>;</w:t>
      </w:r>
    </w:p>
    <w:p w:rsidR="00046640" w:rsidRPr="008E50AE" w:rsidRDefault="00046640" w:rsidP="00046640">
      <w:pPr>
        <w:pStyle w:val="Default"/>
        <w:numPr>
          <w:ilvl w:val="0"/>
          <w:numId w:val="41"/>
        </w:numPr>
        <w:spacing w:after="68" w:line="276" w:lineRule="auto"/>
        <w:jc w:val="both"/>
        <w:rPr>
          <w:color w:val="auto"/>
        </w:rPr>
      </w:pPr>
      <w:r w:rsidRPr="008E50AE">
        <w:rPr>
          <w:color w:val="auto"/>
        </w:rPr>
        <w:t xml:space="preserve">Zamawiający sporządza protokół odbioru robót które określają rodzaj, sposób </w:t>
      </w:r>
      <w:r>
        <w:rPr>
          <w:color w:val="auto"/>
        </w:rPr>
        <w:br/>
      </w:r>
      <w:r w:rsidRPr="008E50AE">
        <w:rPr>
          <w:color w:val="auto"/>
        </w:rPr>
        <w:t xml:space="preserve">i termin usunięcia ewentualnych wad jakościowych. W uzasadnionych przypadkach czynności odbioru mogą trwać kilka dni. </w:t>
      </w:r>
    </w:p>
    <w:p w:rsidR="00046640" w:rsidRDefault="00046640" w:rsidP="00046640">
      <w:pPr>
        <w:pStyle w:val="Akapitzlist"/>
        <w:numPr>
          <w:ilvl w:val="0"/>
          <w:numId w:val="18"/>
        </w:numPr>
        <w:tabs>
          <w:tab w:val="left" w:pos="8236"/>
          <w:tab w:val="left" w:pos="15872"/>
        </w:tabs>
        <w:spacing w:after="0" w:line="276" w:lineRule="auto"/>
        <w:jc w:val="both"/>
        <w:rPr>
          <w:rFonts w:ascii="Times New Roman" w:hAnsi="Times New Roman" w:cs="Times New Roman"/>
          <w:kern w:val="2"/>
          <w:sz w:val="24"/>
          <w:szCs w:val="24"/>
          <w:lang w:eastAsia="ar-SA"/>
        </w:rPr>
      </w:pPr>
      <w:r w:rsidRPr="008E50AE">
        <w:rPr>
          <w:rFonts w:ascii="Times New Roman" w:hAnsi="Times New Roman" w:cs="Times New Roman"/>
          <w:sz w:val="24"/>
          <w:szCs w:val="24"/>
        </w:rPr>
        <w:t>Jeżeli w toku czynności odbioru końcowego zostanie stwierdzone, że roboty budowlane</w:t>
      </w:r>
      <w:r w:rsidRPr="00AF774B">
        <w:rPr>
          <w:rFonts w:ascii="Times New Roman" w:hAnsi="Times New Roman" w:cs="Times New Roman"/>
          <w:sz w:val="24"/>
          <w:szCs w:val="24"/>
        </w:rPr>
        <w:t xml:space="preserv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 </w:t>
      </w:r>
    </w:p>
    <w:p w:rsidR="00046640" w:rsidRDefault="00046640" w:rsidP="00046640">
      <w:pPr>
        <w:pStyle w:val="Akapitzlist"/>
        <w:numPr>
          <w:ilvl w:val="0"/>
          <w:numId w:val="18"/>
        </w:numPr>
        <w:tabs>
          <w:tab w:val="left" w:pos="8236"/>
          <w:tab w:val="left" w:pos="15872"/>
        </w:tabs>
        <w:spacing w:after="0" w:line="276" w:lineRule="auto"/>
        <w:jc w:val="both"/>
        <w:rPr>
          <w:rFonts w:ascii="Times New Roman" w:hAnsi="Times New Roman" w:cs="Times New Roman"/>
          <w:kern w:val="2"/>
          <w:sz w:val="24"/>
          <w:szCs w:val="24"/>
          <w:lang w:eastAsia="ar-SA"/>
        </w:rPr>
      </w:pPr>
      <w:r w:rsidRPr="00AF774B">
        <w:rPr>
          <w:rFonts w:ascii="Times New Roman" w:hAnsi="Times New Roman" w:cs="Times New Roman"/>
          <w:sz w:val="24"/>
          <w:szCs w:val="24"/>
        </w:rPr>
        <w:t>Jeżeli w toku czynności odbioru końcowego przedmiotu umowy zostaną stwierdzone wady:</w:t>
      </w:r>
    </w:p>
    <w:p w:rsidR="00046640" w:rsidRPr="00AF774B" w:rsidRDefault="00046640" w:rsidP="00046640">
      <w:pPr>
        <w:pStyle w:val="Akapitzlist"/>
        <w:numPr>
          <w:ilvl w:val="1"/>
          <w:numId w:val="18"/>
        </w:numPr>
        <w:tabs>
          <w:tab w:val="left" w:pos="8236"/>
          <w:tab w:val="left" w:pos="15872"/>
        </w:tabs>
        <w:spacing w:after="0" w:line="276" w:lineRule="auto"/>
        <w:jc w:val="both"/>
        <w:rPr>
          <w:rFonts w:ascii="Times New Roman" w:hAnsi="Times New Roman" w:cs="Times New Roman"/>
          <w:kern w:val="2"/>
          <w:sz w:val="24"/>
          <w:szCs w:val="24"/>
          <w:lang w:eastAsia="ar-SA"/>
        </w:rPr>
      </w:pPr>
      <w:r w:rsidRPr="00AF774B">
        <w:rPr>
          <w:rFonts w:ascii="Times New Roman" w:hAnsi="Times New Roman" w:cs="Times New Roman"/>
          <w:sz w:val="24"/>
          <w:szCs w:val="24"/>
        </w:rPr>
        <w:t>nadające się do usunięcia, to Wykonawca zobowiązany jest do ich usunięcia w wyznaczonym przez Zamawiającego terminie. Fakt usunięcia wad zostanie stwierdzony protokólarnie. W przypadku, gdy Wykonawca odmówi usunięcia wad lub nie usunie ich w wyznaczonym przez Zamawiającego terminie, Zamawiający ma prawo zlecić usunięcie wad osobie trzeciej na koszt i ryzyko Wykonawcy, a koszty z tym związane pokryje z kwoty zabezpieczenia należytego wykonania umowy, a gdy kwota ta okaże się niewystarczająca, Zamawiający będzie dochodził od Wykonawcy zwrotu kosztów na zasadach ogólnych;</w:t>
      </w:r>
    </w:p>
    <w:p w:rsidR="00046640" w:rsidRPr="00AF774B" w:rsidRDefault="00046640" w:rsidP="00046640">
      <w:pPr>
        <w:pStyle w:val="Akapitzlist"/>
        <w:numPr>
          <w:ilvl w:val="1"/>
          <w:numId w:val="18"/>
        </w:numPr>
        <w:tabs>
          <w:tab w:val="left" w:pos="8236"/>
          <w:tab w:val="left" w:pos="15872"/>
        </w:tabs>
        <w:spacing w:after="0" w:line="276" w:lineRule="auto"/>
        <w:jc w:val="both"/>
        <w:rPr>
          <w:rFonts w:ascii="Times New Roman" w:hAnsi="Times New Roman" w:cs="Times New Roman"/>
          <w:kern w:val="2"/>
          <w:sz w:val="24"/>
          <w:szCs w:val="24"/>
          <w:lang w:eastAsia="ar-SA"/>
        </w:rPr>
      </w:pPr>
      <w:r w:rsidRPr="00AF774B">
        <w:rPr>
          <w:rFonts w:ascii="Times New Roman" w:hAnsi="Times New Roman" w:cs="Times New Roman"/>
          <w:sz w:val="24"/>
          <w:szCs w:val="24"/>
        </w:rPr>
        <w:t>nie nadające się do usunięcia, to Zamawiający może:</w:t>
      </w:r>
    </w:p>
    <w:p w:rsidR="00046640" w:rsidRPr="00AF774B" w:rsidRDefault="00046640" w:rsidP="00046640">
      <w:pPr>
        <w:pStyle w:val="Akapitzlist"/>
        <w:numPr>
          <w:ilvl w:val="0"/>
          <w:numId w:val="19"/>
        </w:numPr>
        <w:tabs>
          <w:tab w:val="left" w:pos="8236"/>
          <w:tab w:val="left" w:pos="15872"/>
        </w:tabs>
        <w:spacing w:after="0" w:line="276" w:lineRule="auto"/>
        <w:jc w:val="both"/>
        <w:rPr>
          <w:rFonts w:ascii="Times New Roman" w:hAnsi="Times New Roman" w:cs="Times New Roman"/>
          <w:kern w:val="2"/>
          <w:sz w:val="24"/>
          <w:szCs w:val="24"/>
          <w:lang w:eastAsia="ar-SA"/>
        </w:rPr>
      </w:pPr>
      <w:r w:rsidRPr="00AF774B">
        <w:rPr>
          <w:rFonts w:ascii="Times New Roman" w:hAnsi="Times New Roman" w:cs="Times New Roman"/>
          <w:sz w:val="24"/>
          <w:szCs w:val="24"/>
        </w:rPr>
        <w:lastRenderedPageBreak/>
        <w:t xml:space="preserve">jeżeli wady umożliwiają użytkowanie obiektu zgodnie z jego przeznaczeniem, obniżyć wynagrodzenie Wykonawcy odpowiednio do utraconej wartości użytkowej, estetycznej i technicznej; </w:t>
      </w:r>
    </w:p>
    <w:p w:rsidR="00046640" w:rsidRPr="00AF774B" w:rsidRDefault="00046640" w:rsidP="00046640">
      <w:pPr>
        <w:pStyle w:val="Akapitzlist"/>
        <w:numPr>
          <w:ilvl w:val="0"/>
          <w:numId w:val="19"/>
        </w:numPr>
        <w:tabs>
          <w:tab w:val="left" w:pos="8236"/>
          <w:tab w:val="left" w:pos="15872"/>
        </w:tabs>
        <w:spacing w:after="0" w:line="276" w:lineRule="auto"/>
        <w:jc w:val="both"/>
        <w:rPr>
          <w:rFonts w:ascii="Times New Roman" w:hAnsi="Times New Roman" w:cs="Times New Roman"/>
          <w:kern w:val="2"/>
          <w:sz w:val="24"/>
          <w:szCs w:val="24"/>
          <w:lang w:eastAsia="ar-SA"/>
        </w:rPr>
      </w:pPr>
      <w:r w:rsidRPr="00AF774B">
        <w:rPr>
          <w:rFonts w:ascii="Times New Roman" w:hAnsi="Times New Roman" w:cs="Times New Roman"/>
          <w:sz w:val="24"/>
          <w:szCs w:val="24"/>
        </w:rPr>
        <w:t>jeżeli wady uniemożliwiają użytkowanie wykonanych elementów obiektu zgodnie z przeznaczeniem, to Zamawiający może żądać rozebrania elementów obiektu z wadami na koszt i ryzyko Wykonawcy oraz  ponownego ich wykonania bez dodatkowego wynagrodzenia. Zamawiający wyznaczy odpowiedni termin na usunięcie wad, a fakt usunięcia tych wad zostanie stwierdzony protokólarnie.</w:t>
      </w:r>
    </w:p>
    <w:p w:rsidR="00046640" w:rsidRPr="00AF774B" w:rsidRDefault="00046640" w:rsidP="00046640">
      <w:pPr>
        <w:pStyle w:val="Akapitzlist"/>
        <w:numPr>
          <w:ilvl w:val="0"/>
          <w:numId w:val="18"/>
        </w:numPr>
        <w:tabs>
          <w:tab w:val="left" w:pos="8236"/>
          <w:tab w:val="left" w:pos="15872"/>
        </w:tabs>
        <w:spacing w:after="0" w:line="276" w:lineRule="auto"/>
        <w:jc w:val="both"/>
        <w:rPr>
          <w:rFonts w:ascii="Times New Roman" w:hAnsi="Times New Roman" w:cs="Times New Roman"/>
          <w:kern w:val="2"/>
          <w:sz w:val="24"/>
          <w:szCs w:val="24"/>
          <w:lang w:eastAsia="ar-SA"/>
        </w:rPr>
      </w:pPr>
      <w:r w:rsidRPr="00AF774B">
        <w:rPr>
          <w:rFonts w:ascii="Times New Roman" w:hAnsi="Times New Roman" w:cs="Times New Roman"/>
          <w:bCs/>
          <w:iCs/>
          <w:sz w:val="24"/>
          <w:szCs w:val="24"/>
        </w:rPr>
        <w:t xml:space="preserve">Termin usuwania wad wskazanych przez Zamawiającego wynosi </w:t>
      </w:r>
      <w:r w:rsidRPr="00AF774B">
        <w:rPr>
          <w:rFonts w:ascii="Times New Roman" w:hAnsi="Times New Roman" w:cs="Times New Roman"/>
          <w:iCs/>
          <w:sz w:val="24"/>
          <w:szCs w:val="24"/>
        </w:rPr>
        <w:t>1</w:t>
      </w:r>
      <w:r>
        <w:rPr>
          <w:rFonts w:ascii="Times New Roman" w:hAnsi="Times New Roman" w:cs="Times New Roman"/>
          <w:iCs/>
          <w:sz w:val="24"/>
          <w:szCs w:val="24"/>
        </w:rPr>
        <w:t>4</w:t>
      </w:r>
      <w:r w:rsidRPr="00AF774B">
        <w:rPr>
          <w:rFonts w:ascii="Times New Roman" w:hAnsi="Times New Roman" w:cs="Times New Roman"/>
          <w:iCs/>
          <w:sz w:val="24"/>
          <w:szCs w:val="24"/>
        </w:rPr>
        <w:t xml:space="preserve"> dni</w:t>
      </w:r>
      <w:r w:rsidRPr="00AF774B">
        <w:rPr>
          <w:rFonts w:ascii="Times New Roman" w:hAnsi="Times New Roman" w:cs="Times New Roman"/>
          <w:bCs/>
          <w:iCs/>
          <w:sz w:val="24"/>
          <w:szCs w:val="24"/>
        </w:rPr>
        <w:t xml:space="preserve"> od daty powiadomienia Wykonawcy o ich powstaniu.</w:t>
      </w:r>
      <w:r>
        <w:rPr>
          <w:rFonts w:ascii="Times New Roman" w:hAnsi="Times New Roman" w:cs="Times New Roman"/>
          <w:bCs/>
          <w:iCs/>
          <w:sz w:val="24"/>
          <w:szCs w:val="24"/>
        </w:rPr>
        <w:t xml:space="preserve"> W uzasadnionych przypadkach, na wniosek Wykonawcy Zamawiający może wydłużyć termin, o którym mowa w zdaniu pierwszym.</w:t>
      </w:r>
    </w:p>
    <w:p w:rsidR="00046640" w:rsidRDefault="00046640" w:rsidP="00046640">
      <w:pPr>
        <w:pStyle w:val="Akapitzlist"/>
        <w:numPr>
          <w:ilvl w:val="0"/>
          <w:numId w:val="18"/>
        </w:numPr>
        <w:tabs>
          <w:tab w:val="left" w:pos="8236"/>
          <w:tab w:val="left" w:pos="15872"/>
        </w:tabs>
        <w:spacing w:after="0" w:line="276" w:lineRule="auto"/>
        <w:jc w:val="both"/>
        <w:rPr>
          <w:rFonts w:ascii="Times New Roman" w:hAnsi="Times New Roman" w:cs="Times New Roman"/>
          <w:kern w:val="2"/>
          <w:sz w:val="24"/>
          <w:szCs w:val="24"/>
          <w:lang w:eastAsia="ar-SA"/>
        </w:rPr>
      </w:pPr>
      <w:r w:rsidRPr="00AF774B">
        <w:rPr>
          <w:rFonts w:ascii="Times New Roman" w:hAnsi="Times New Roman" w:cs="Times New Roman"/>
          <w:bCs/>
          <w:iCs/>
          <w:sz w:val="24"/>
          <w:szCs w:val="24"/>
        </w:rPr>
        <w:t>Protokół odbioru końcowego stanowić będzie podstawę do ostatecznego rozliczenia zadania.</w:t>
      </w:r>
    </w:p>
    <w:p w:rsidR="00046640" w:rsidRPr="004649A1" w:rsidRDefault="00046640" w:rsidP="00046640">
      <w:pPr>
        <w:pStyle w:val="Akapitzlist"/>
        <w:numPr>
          <w:ilvl w:val="0"/>
          <w:numId w:val="18"/>
        </w:numPr>
        <w:tabs>
          <w:tab w:val="left" w:pos="8236"/>
          <w:tab w:val="left" w:pos="15872"/>
        </w:tabs>
        <w:spacing w:after="0" w:line="276" w:lineRule="auto"/>
        <w:jc w:val="both"/>
        <w:rPr>
          <w:rFonts w:ascii="Times New Roman" w:hAnsi="Times New Roman" w:cs="Times New Roman"/>
          <w:kern w:val="2"/>
          <w:sz w:val="24"/>
          <w:szCs w:val="24"/>
          <w:lang w:eastAsia="ar-SA"/>
        </w:rPr>
      </w:pPr>
      <w:r w:rsidRPr="004649A1">
        <w:rPr>
          <w:rFonts w:ascii="Times New Roman" w:hAnsi="Times New Roman" w:cs="Times New Roman"/>
          <w:bCs/>
          <w:iCs/>
          <w:sz w:val="24"/>
          <w:szCs w:val="24"/>
        </w:rPr>
        <w:t>Wykonawca zobowiązany jest do wykonania dokumentacji powykonawczej w wersji papierowej i w wersji elektronicznej.</w:t>
      </w:r>
    </w:p>
    <w:p w:rsidR="00046640" w:rsidRPr="00DE585D" w:rsidRDefault="00046640" w:rsidP="00046640">
      <w:pPr>
        <w:tabs>
          <w:tab w:val="left" w:pos="0"/>
        </w:tabs>
        <w:spacing w:after="0" w:line="276" w:lineRule="auto"/>
        <w:jc w:val="center"/>
        <w:rPr>
          <w:rFonts w:ascii="Times New Roman" w:hAnsi="Times New Roman" w:cs="Times New Roman"/>
          <w:b/>
          <w:bCs/>
          <w:sz w:val="24"/>
          <w:szCs w:val="24"/>
        </w:rPr>
      </w:pPr>
    </w:p>
    <w:p w:rsidR="00046640" w:rsidRPr="00DE585D" w:rsidRDefault="00046640" w:rsidP="00046640">
      <w:pPr>
        <w:tabs>
          <w:tab w:val="left" w:pos="0"/>
        </w:tabs>
        <w:spacing w:after="0" w:line="276" w:lineRule="auto"/>
        <w:jc w:val="center"/>
        <w:rPr>
          <w:rFonts w:ascii="Times New Roman" w:hAnsi="Times New Roman" w:cs="Times New Roman"/>
          <w:sz w:val="24"/>
          <w:szCs w:val="24"/>
        </w:rPr>
      </w:pPr>
      <w:r w:rsidRPr="00DE585D">
        <w:rPr>
          <w:rFonts w:ascii="Times New Roman" w:hAnsi="Times New Roman" w:cs="Times New Roman"/>
          <w:b/>
          <w:bCs/>
          <w:sz w:val="24"/>
          <w:szCs w:val="24"/>
        </w:rPr>
        <w:t>§ 1</w:t>
      </w:r>
      <w:r>
        <w:rPr>
          <w:rFonts w:ascii="Times New Roman" w:hAnsi="Times New Roman" w:cs="Times New Roman"/>
          <w:b/>
          <w:bCs/>
          <w:sz w:val="24"/>
          <w:szCs w:val="24"/>
        </w:rPr>
        <w:t>2.</w:t>
      </w:r>
    </w:p>
    <w:p w:rsidR="00046640" w:rsidRDefault="00046640" w:rsidP="00046640">
      <w:pPr>
        <w:pStyle w:val="Default"/>
        <w:numPr>
          <w:ilvl w:val="0"/>
          <w:numId w:val="21"/>
        </w:numPr>
        <w:tabs>
          <w:tab w:val="left" w:pos="0"/>
        </w:tabs>
        <w:spacing w:after="71" w:line="276" w:lineRule="auto"/>
        <w:ind w:hanging="357"/>
        <w:contextualSpacing/>
        <w:jc w:val="both"/>
        <w:rPr>
          <w:color w:val="auto"/>
        </w:rPr>
      </w:pPr>
      <w:r>
        <w:rPr>
          <w:color w:val="auto"/>
        </w:rPr>
        <w:t>Okres rękojmi równy jest okresowi gwarancji udzielonej przez Wykonawcę.</w:t>
      </w:r>
    </w:p>
    <w:p w:rsidR="00046640" w:rsidRDefault="00046640" w:rsidP="00046640">
      <w:pPr>
        <w:pStyle w:val="Default"/>
        <w:numPr>
          <w:ilvl w:val="0"/>
          <w:numId w:val="21"/>
        </w:numPr>
        <w:tabs>
          <w:tab w:val="left" w:pos="0"/>
        </w:tabs>
        <w:spacing w:after="71" w:line="276" w:lineRule="auto"/>
        <w:ind w:hanging="357"/>
        <w:contextualSpacing/>
        <w:jc w:val="both"/>
        <w:rPr>
          <w:color w:val="auto"/>
        </w:rPr>
      </w:pPr>
      <w:r w:rsidRPr="004649A1">
        <w:rPr>
          <w:color w:val="auto"/>
        </w:rPr>
        <w:t xml:space="preserve">Wykonawca udziela </w:t>
      </w:r>
      <w:r w:rsidRPr="004649A1">
        <w:rPr>
          <w:b/>
          <w:color w:val="auto"/>
        </w:rPr>
        <w:t xml:space="preserve">gwarancji na </w:t>
      </w:r>
      <w:r w:rsidR="00AE3CEF">
        <w:rPr>
          <w:b/>
          <w:color w:val="auto"/>
        </w:rPr>
        <w:t>przedmiot umowy</w:t>
      </w:r>
      <w:r w:rsidRPr="004649A1">
        <w:rPr>
          <w:b/>
          <w:color w:val="auto"/>
        </w:rPr>
        <w:t xml:space="preserve"> na okres  ………. </w:t>
      </w:r>
      <w:r w:rsidR="00AE3CEF">
        <w:rPr>
          <w:b/>
          <w:color w:val="auto"/>
        </w:rPr>
        <w:t>m</w:t>
      </w:r>
      <w:r w:rsidRPr="004649A1">
        <w:rPr>
          <w:b/>
          <w:color w:val="auto"/>
        </w:rPr>
        <w:t>iesięcy</w:t>
      </w:r>
      <w:r w:rsidR="00AE3CEF">
        <w:rPr>
          <w:b/>
          <w:color w:val="auto"/>
        </w:rPr>
        <w:t xml:space="preserve">, </w:t>
      </w:r>
      <w:r w:rsidRPr="004649A1">
        <w:rPr>
          <w:color w:val="auto"/>
        </w:rPr>
        <w:t xml:space="preserve">których bieg terminu rozpoczyna się od dnia podpisania protokołu </w:t>
      </w:r>
      <w:r>
        <w:rPr>
          <w:color w:val="auto"/>
        </w:rPr>
        <w:t xml:space="preserve">odbioru </w:t>
      </w:r>
      <w:r w:rsidRPr="004649A1">
        <w:rPr>
          <w:color w:val="auto"/>
        </w:rPr>
        <w:t xml:space="preserve">końcowego. Niezależnie od uprawnień z tytułu udzielonej gwarancji jakości, Zamawiający może wykonywać uprawnienia z tytułu rękojmi za wady przedmiotu umowy na zasadach </w:t>
      </w:r>
      <w:r>
        <w:rPr>
          <w:color w:val="auto"/>
        </w:rPr>
        <w:t>określonych w Kodeksie Cywilnym.</w:t>
      </w:r>
    </w:p>
    <w:p w:rsidR="00046640" w:rsidRDefault="00046640" w:rsidP="00046640">
      <w:pPr>
        <w:pStyle w:val="Default"/>
        <w:numPr>
          <w:ilvl w:val="0"/>
          <w:numId w:val="21"/>
        </w:numPr>
        <w:tabs>
          <w:tab w:val="left" w:pos="0"/>
        </w:tabs>
        <w:spacing w:after="71" w:line="276" w:lineRule="auto"/>
        <w:ind w:hanging="357"/>
        <w:contextualSpacing/>
        <w:jc w:val="both"/>
        <w:rPr>
          <w:color w:val="auto"/>
        </w:rPr>
      </w:pPr>
      <w:r w:rsidRPr="004649A1">
        <w:rPr>
          <w:color w:val="auto"/>
        </w:rPr>
        <w:t>Wykonawca jest zobowiązany dostarczyć Zamawiającemu niezbędne dokumenty gwarancyjne w dacie odbioru końcowego.</w:t>
      </w:r>
    </w:p>
    <w:p w:rsidR="00046640" w:rsidRDefault="00046640" w:rsidP="00046640">
      <w:pPr>
        <w:pStyle w:val="Default"/>
        <w:numPr>
          <w:ilvl w:val="0"/>
          <w:numId w:val="21"/>
        </w:numPr>
        <w:tabs>
          <w:tab w:val="left" w:pos="0"/>
        </w:tabs>
        <w:spacing w:after="71" w:line="276" w:lineRule="auto"/>
        <w:ind w:hanging="357"/>
        <w:contextualSpacing/>
        <w:jc w:val="both"/>
        <w:rPr>
          <w:color w:val="auto"/>
        </w:rPr>
      </w:pPr>
      <w:r w:rsidRPr="004649A1">
        <w:rPr>
          <w:color w:val="auto"/>
        </w:rPr>
        <w:t>W okresie gwarancyjnym nie częściej niż co 6 miesięcy Zamawiający wyznaczać będzie przeglądy gwarancyjne, w których winien uczestniczyć przedstawiciel Wykonawcy. Z przeglądów gwarancyjnych zostaną spisane protokoły. Zamawiający wyznaczy też ostateczny, gwarancyjny przegląd z udziałem przedstawiciela Wykonawcy przed upływem terminu gwarancji ustalonego w umowie. O terminach przeglądów gwarancyjnych Zamawiający poinformuje Wykonawcę, co najmniej 5 dni przed wyznaczonym terminem</w:t>
      </w:r>
      <w:r>
        <w:rPr>
          <w:color w:val="auto"/>
        </w:rPr>
        <w:t>.</w:t>
      </w:r>
    </w:p>
    <w:p w:rsidR="00046640" w:rsidRDefault="00046640" w:rsidP="00046640">
      <w:pPr>
        <w:pStyle w:val="Default"/>
        <w:numPr>
          <w:ilvl w:val="0"/>
          <w:numId w:val="21"/>
        </w:numPr>
        <w:tabs>
          <w:tab w:val="left" w:pos="0"/>
        </w:tabs>
        <w:spacing w:after="71" w:line="276" w:lineRule="auto"/>
        <w:ind w:hanging="357"/>
        <w:contextualSpacing/>
        <w:jc w:val="both"/>
        <w:rPr>
          <w:color w:val="auto"/>
        </w:rPr>
      </w:pPr>
      <w:r w:rsidRPr="00431B16">
        <w:rPr>
          <w:color w:val="auto"/>
        </w:rPr>
        <w:t xml:space="preserve">W okresie gwarancyjnym Wykonawca zobowiązuje się do bezpłatnego usunięcia powstałych wad (usterek) oraz awarii, w terminie wskazanym przez Zamawiającego. </w:t>
      </w:r>
      <w:r>
        <w:rPr>
          <w:color w:val="auto"/>
        </w:rPr>
        <w:br/>
      </w:r>
      <w:r w:rsidRPr="00431B16">
        <w:rPr>
          <w:color w:val="auto"/>
        </w:rPr>
        <w:t>O usunięciu wad (usterek) oraz awarii Wykonawca zawiadamia Zamawiającego na piśmie.</w:t>
      </w:r>
    </w:p>
    <w:p w:rsidR="00046640" w:rsidRDefault="00046640" w:rsidP="00046640">
      <w:pPr>
        <w:pStyle w:val="Default"/>
        <w:numPr>
          <w:ilvl w:val="0"/>
          <w:numId w:val="21"/>
        </w:numPr>
        <w:tabs>
          <w:tab w:val="left" w:pos="0"/>
        </w:tabs>
        <w:spacing w:after="71" w:line="276" w:lineRule="auto"/>
        <w:ind w:hanging="357"/>
        <w:contextualSpacing/>
        <w:jc w:val="both"/>
        <w:rPr>
          <w:color w:val="auto"/>
        </w:rPr>
      </w:pPr>
      <w:r w:rsidRPr="00431B16">
        <w:rPr>
          <w:color w:val="auto"/>
        </w:rPr>
        <w:lastRenderedPageBreak/>
        <w:t>Usunięcie wady (usterki) lub awarii będzie stwierdzone protokolarnie po uprzednim zawiadomieniu przez Wykonawcę Zamawiającego o jej usunięciu.</w:t>
      </w:r>
    </w:p>
    <w:p w:rsidR="00046640" w:rsidRDefault="00046640" w:rsidP="00046640">
      <w:pPr>
        <w:pStyle w:val="Default"/>
        <w:numPr>
          <w:ilvl w:val="0"/>
          <w:numId w:val="21"/>
        </w:numPr>
        <w:tabs>
          <w:tab w:val="left" w:pos="0"/>
        </w:tabs>
        <w:spacing w:after="71" w:line="276" w:lineRule="auto"/>
        <w:ind w:hanging="357"/>
        <w:contextualSpacing/>
        <w:jc w:val="both"/>
        <w:rPr>
          <w:color w:val="auto"/>
        </w:rPr>
      </w:pPr>
      <w:r w:rsidRPr="00431B16">
        <w:rPr>
          <w:color w:val="auto"/>
        </w:rPr>
        <w:t xml:space="preserve">Zamawiający może zgłaszać Wykonawcy wady urządzeń, awarie lub inne wady (usterki) za pośrednictwem faxu lub e-mail. Za termin zgłoszenia wady i awarii uważa się termin wysłania faxu na nr </w:t>
      </w:r>
      <w:r>
        <w:rPr>
          <w:color w:val="auto"/>
        </w:rPr>
        <w:t>…….</w:t>
      </w:r>
      <w:r w:rsidRPr="00431B16">
        <w:rPr>
          <w:color w:val="auto"/>
        </w:rPr>
        <w:t xml:space="preserve"> lub e-maila na adres: </w:t>
      </w:r>
      <w:r>
        <w:rPr>
          <w:color w:val="auto"/>
        </w:rPr>
        <w:t>……….</w:t>
      </w:r>
      <w:hyperlink r:id="rId7" w:history="1"/>
      <w:r w:rsidRPr="00431B16">
        <w:rPr>
          <w:color w:val="auto"/>
        </w:rPr>
        <w:t xml:space="preserve">. </w:t>
      </w:r>
      <w:r w:rsidRPr="003079A2">
        <w:t>W przypadku braku potwierdzenia otrzymania wiadomości przez Wykonawcę, Zamawiający uznaje, iż pismo wysłane przez Zamawiającego na numer faksu bądź adres e-mailowy podany przez Wykonawcę zostało mu doręczone w sposób umożliwiający zapoznanie się Wykonawcy z treścią pisma</w:t>
      </w:r>
      <w:r>
        <w:t xml:space="preserve"> i przyjęcie reklamacji do realizacji.</w:t>
      </w:r>
    </w:p>
    <w:p w:rsidR="00046640" w:rsidRPr="00431B16" w:rsidRDefault="00046640" w:rsidP="00046640">
      <w:pPr>
        <w:pStyle w:val="Default"/>
        <w:numPr>
          <w:ilvl w:val="0"/>
          <w:numId w:val="21"/>
        </w:numPr>
        <w:tabs>
          <w:tab w:val="left" w:pos="0"/>
        </w:tabs>
        <w:spacing w:after="71" w:line="276" w:lineRule="auto"/>
        <w:ind w:hanging="357"/>
        <w:contextualSpacing/>
        <w:jc w:val="both"/>
        <w:rPr>
          <w:color w:val="auto"/>
        </w:rPr>
      </w:pPr>
      <w:r w:rsidRPr="00431B16">
        <w:rPr>
          <w:color w:val="auto"/>
        </w:rPr>
        <w:t>Strony ustalają następujące terminy wykonania świadczeń gwarancyjnych:</w:t>
      </w:r>
    </w:p>
    <w:p w:rsidR="00046640" w:rsidRDefault="00046640" w:rsidP="00046640">
      <w:pPr>
        <w:pStyle w:val="Default"/>
        <w:numPr>
          <w:ilvl w:val="0"/>
          <w:numId w:val="20"/>
        </w:numPr>
        <w:tabs>
          <w:tab w:val="left" w:pos="567"/>
        </w:tabs>
        <w:spacing w:after="71" w:line="276" w:lineRule="auto"/>
        <w:ind w:hanging="357"/>
        <w:contextualSpacing/>
        <w:jc w:val="both"/>
        <w:rPr>
          <w:color w:val="auto"/>
        </w:rPr>
      </w:pPr>
      <w:r>
        <w:rPr>
          <w:color w:val="auto"/>
        </w:rPr>
        <w:t>c</w:t>
      </w:r>
      <w:r w:rsidRPr="008D38EC">
        <w:rPr>
          <w:color w:val="auto"/>
        </w:rPr>
        <w:t>zas reakcji na zgłoszenie awarii - do 24 godz.</w:t>
      </w:r>
      <w:r>
        <w:rPr>
          <w:color w:val="auto"/>
        </w:rPr>
        <w:t>,</w:t>
      </w:r>
    </w:p>
    <w:p w:rsidR="00046640" w:rsidRDefault="00046640" w:rsidP="00046640">
      <w:pPr>
        <w:pStyle w:val="Default"/>
        <w:numPr>
          <w:ilvl w:val="0"/>
          <w:numId w:val="20"/>
        </w:numPr>
        <w:tabs>
          <w:tab w:val="left" w:pos="567"/>
        </w:tabs>
        <w:spacing w:after="71" w:line="276" w:lineRule="auto"/>
        <w:ind w:hanging="357"/>
        <w:contextualSpacing/>
        <w:jc w:val="both"/>
        <w:rPr>
          <w:color w:val="auto"/>
        </w:rPr>
      </w:pPr>
      <w:r>
        <w:rPr>
          <w:color w:val="auto"/>
        </w:rPr>
        <w:t>p</w:t>
      </w:r>
      <w:r w:rsidRPr="008D38EC">
        <w:rPr>
          <w:color w:val="auto"/>
        </w:rPr>
        <w:t>rzez czas reakcji na zgłoszenie awarii Zamawiający rozumie czas, jaki upłynie od momentu zgłoszenia awarii do momentu przybycia serwisu na miej</w:t>
      </w:r>
      <w:r>
        <w:rPr>
          <w:color w:val="auto"/>
        </w:rPr>
        <w:t>sce wykonanego przedmiotu umowy,</w:t>
      </w:r>
    </w:p>
    <w:p w:rsidR="00046640" w:rsidRDefault="00046640" w:rsidP="00046640">
      <w:pPr>
        <w:pStyle w:val="Default"/>
        <w:numPr>
          <w:ilvl w:val="0"/>
          <w:numId w:val="20"/>
        </w:numPr>
        <w:tabs>
          <w:tab w:val="left" w:pos="567"/>
        </w:tabs>
        <w:spacing w:after="71" w:line="276" w:lineRule="auto"/>
        <w:ind w:hanging="357"/>
        <w:contextualSpacing/>
        <w:jc w:val="both"/>
        <w:rPr>
          <w:color w:val="auto"/>
        </w:rPr>
      </w:pPr>
      <w:r>
        <w:rPr>
          <w:color w:val="auto"/>
        </w:rPr>
        <w:t>c</w:t>
      </w:r>
      <w:r w:rsidRPr="008D38EC">
        <w:rPr>
          <w:color w:val="auto"/>
        </w:rPr>
        <w:t>zas naprawy awarii - do 5 dni roboczych</w:t>
      </w:r>
      <w:r>
        <w:rPr>
          <w:color w:val="auto"/>
        </w:rPr>
        <w:t>,</w:t>
      </w:r>
    </w:p>
    <w:p w:rsidR="00046640" w:rsidRDefault="00046640" w:rsidP="00046640">
      <w:pPr>
        <w:pStyle w:val="Default"/>
        <w:numPr>
          <w:ilvl w:val="0"/>
          <w:numId w:val="20"/>
        </w:numPr>
        <w:tabs>
          <w:tab w:val="left" w:pos="567"/>
        </w:tabs>
        <w:spacing w:after="71" w:line="276" w:lineRule="auto"/>
        <w:ind w:hanging="357"/>
        <w:contextualSpacing/>
        <w:jc w:val="both"/>
        <w:rPr>
          <w:color w:val="auto"/>
        </w:rPr>
      </w:pPr>
      <w:r>
        <w:rPr>
          <w:color w:val="auto"/>
        </w:rPr>
        <w:t>p</w:t>
      </w:r>
      <w:r w:rsidRPr="008D38EC">
        <w:rPr>
          <w:color w:val="auto"/>
        </w:rPr>
        <w:t>rzez czas naprawy Zamawiający rozumie czas liczony od przybycia serwisu po zgłoszeniu awarii liczony do momentu dokonania skutecznej naprawy.</w:t>
      </w:r>
    </w:p>
    <w:p w:rsidR="00046640" w:rsidRDefault="00046640" w:rsidP="00046640">
      <w:pPr>
        <w:pStyle w:val="Default"/>
        <w:numPr>
          <w:ilvl w:val="0"/>
          <w:numId w:val="21"/>
        </w:numPr>
        <w:tabs>
          <w:tab w:val="left" w:pos="567"/>
        </w:tabs>
        <w:spacing w:after="71" w:line="276" w:lineRule="auto"/>
        <w:ind w:hanging="357"/>
        <w:contextualSpacing/>
        <w:jc w:val="both"/>
        <w:rPr>
          <w:color w:val="auto"/>
        </w:rPr>
      </w:pPr>
      <w:r w:rsidRPr="00431B16">
        <w:rPr>
          <w:color w:val="auto"/>
        </w:rPr>
        <w:t>Jeżeli wystąpi konieczność importu części zamiennych, naprawa zostanie wykonana w ciągu 20 dni roboczych od daty zgłoszenia.</w:t>
      </w:r>
    </w:p>
    <w:p w:rsidR="00046640" w:rsidRDefault="00046640" w:rsidP="00046640">
      <w:pPr>
        <w:pStyle w:val="Default"/>
        <w:numPr>
          <w:ilvl w:val="0"/>
          <w:numId w:val="21"/>
        </w:numPr>
        <w:tabs>
          <w:tab w:val="left" w:pos="567"/>
        </w:tabs>
        <w:spacing w:after="71" w:line="276" w:lineRule="auto"/>
        <w:ind w:hanging="357"/>
        <w:contextualSpacing/>
        <w:jc w:val="both"/>
        <w:rPr>
          <w:color w:val="auto"/>
        </w:rPr>
      </w:pPr>
      <w:r w:rsidRPr="00431B16">
        <w:rPr>
          <w:color w:val="auto"/>
        </w:rPr>
        <w:t>W przypadku, gdy usunięcie awarii będzie niemożliwe do wykonania w terminie określonym w ust. 8 lub ust. 9, Wykonawca następnego dnia roboczego po upływie tego terminu dostarczy i zainstaluje bezpłatnie urządzenie zastępcze o takim samym standardzie i funkcjonalności, do czasu zakończenia naprawy.</w:t>
      </w:r>
    </w:p>
    <w:p w:rsidR="00046640" w:rsidRDefault="00046640" w:rsidP="00046640">
      <w:pPr>
        <w:pStyle w:val="Default"/>
        <w:numPr>
          <w:ilvl w:val="0"/>
          <w:numId w:val="21"/>
        </w:numPr>
        <w:tabs>
          <w:tab w:val="left" w:pos="567"/>
        </w:tabs>
        <w:spacing w:after="71" w:line="276" w:lineRule="auto"/>
        <w:ind w:hanging="357"/>
        <w:contextualSpacing/>
        <w:jc w:val="both"/>
        <w:rPr>
          <w:color w:val="auto"/>
        </w:rPr>
      </w:pPr>
      <w:r w:rsidRPr="00431B16">
        <w:rPr>
          <w:color w:val="auto"/>
        </w:rPr>
        <w:t>W przypadku innej usterki lub wady, Wykonawca zobowiązuje się do ich usunięcia w terminie 20 dni roboczych.</w:t>
      </w:r>
    </w:p>
    <w:p w:rsidR="00046640" w:rsidRDefault="00046640" w:rsidP="00046640">
      <w:pPr>
        <w:pStyle w:val="Default"/>
        <w:numPr>
          <w:ilvl w:val="0"/>
          <w:numId w:val="21"/>
        </w:numPr>
        <w:tabs>
          <w:tab w:val="left" w:pos="567"/>
        </w:tabs>
        <w:spacing w:after="71" w:line="276" w:lineRule="auto"/>
        <w:ind w:hanging="357"/>
        <w:contextualSpacing/>
        <w:jc w:val="both"/>
        <w:rPr>
          <w:color w:val="auto"/>
        </w:rPr>
      </w:pPr>
      <w:r w:rsidRPr="00431B16">
        <w:rPr>
          <w:color w:val="auto"/>
        </w:rPr>
        <w:t>Jeżeli z jakiegokolwiek powodu leżącego po stronie Wykonawcy nie usunie on wady (usterki) lub awarii w wyznaczonym terminie, Zamawiający ma prawo usunąć powstałe wady (usterki), awarię na koszt i niebezpieczeństwo Wykonawcy. W tym wypadku Wykonawca zobowiązany jest pokryć powstałe koszty w terminie 7 dni od dnia przedłożenia przez Zamawiającego rachunku. Brak zapłaty lub odmowa, uprawnia Zamawiającego do potrącenia powstałych kosztów z zabezpieczenia należytego wykonania umowy</w:t>
      </w:r>
      <w:r w:rsidR="00AE3CEF">
        <w:rPr>
          <w:color w:val="auto"/>
        </w:rPr>
        <w:t xml:space="preserve"> </w:t>
      </w:r>
      <w:r w:rsidRPr="00431B16">
        <w:rPr>
          <w:color w:val="auto"/>
        </w:rPr>
        <w:t>lub dochodzenia ich na drodze sądowej.</w:t>
      </w:r>
    </w:p>
    <w:p w:rsidR="00046640" w:rsidRDefault="00046640" w:rsidP="00046640">
      <w:pPr>
        <w:pStyle w:val="Default"/>
        <w:numPr>
          <w:ilvl w:val="0"/>
          <w:numId w:val="21"/>
        </w:numPr>
        <w:tabs>
          <w:tab w:val="left" w:pos="567"/>
        </w:tabs>
        <w:spacing w:after="71" w:line="276" w:lineRule="auto"/>
        <w:ind w:hanging="357"/>
        <w:contextualSpacing/>
        <w:jc w:val="both"/>
        <w:rPr>
          <w:color w:val="auto"/>
        </w:rPr>
      </w:pPr>
      <w:r w:rsidRPr="00431B16">
        <w:rPr>
          <w:color w:val="auto"/>
        </w:rPr>
        <w:t>W przypadku gdy w okresie gwarancji - pomimo uprzedniej naprawy - ujawni się ponownie niesprawność urządzenia Zamawiający ma prawo żądania wymiany na nowe, sprawne pod względem technicznym urządzenie. Jeśli Wykonawca - wbrew powyższemu obowiązkowi nie wymieni urządzenia, Zamawiający jest uprawniony do zakupu urządzenia w innej firmie, kosztami obciążając Wykonawcę, w tym poprzez potrącenie powstałych kosztów z zabezpieczenia należytego wykonania umowy</w:t>
      </w:r>
      <w:r>
        <w:rPr>
          <w:color w:val="auto"/>
        </w:rPr>
        <w:t>.</w:t>
      </w:r>
    </w:p>
    <w:p w:rsidR="00046640" w:rsidRDefault="00046640" w:rsidP="00046640">
      <w:pPr>
        <w:pStyle w:val="Default"/>
        <w:numPr>
          <w:ilvl w:val="0"/>
          <w:numId w:val="21"/>
        </w:numPr>
        <w:tabs>
          <w:tab w:val="left" w:pos="567"/>
        </w:tabs>
        <w:spacing w:after="71" w:line="276" w:lineRule="auto"/>
        <w:ind w:hanging="357"/>
        <w:contextualSpacing/>
        <w:jc w:val="both"/>
        <w:rPr>
          <w:color w:val="auto"/>
        </w:rPr>
      </w:pPr>
      <w:r w:rsidRPr="00431B16">
        <w:rPr>
          <w:rFonts w:eastAsia="Times New Roman"/>
          <w:kern w:val="1"/>
          <w:szCs w:val="20"/>
        </w:rPr>
        <w:lastRenderedPageBreak/>
        <w:t>Odbiory gwarancyjne będą przeprowadzane: po przeglądach gwarancyjnych, w okresie rękojmi, gwarancji jakości, w terminie 30 dni przed upływem odpowiednio okresu, rękojmi, gwarancji jakości w celu oceny wykonanych robót związanych z usunięciem wad ujawnionych w okresie rękojmi, gwarancji jakości.</w:t>
      </w:r>
    </w:p>
    <w:p w:rsidR="00046640" w:rsidRDefault="00046640" w:rsidP="00046640">
      <w:pPr>
        <w:pStyle w:val="Default"/>
        <w:numPr>
          <w:ilvl w:val="0"/>
          <w:numId w:val="21"/>
        </w:numPr>
        <w:tabs>
          <w:tab w:val="left" w:pos="567"/>
        </w:tabs>
        <w:spacing w:after="71" w:line="276" w:lineRule="auto"/>
        <w:ind w:hanging="357"/>
        <w:contextualSpacing/>
        <w:jc w:val="both"/>
        <w:rPr>
          <w:color w:val="auto"/>
        </w:rPr>
      </w:pPr>
      <w:r w:rsidRPr="00431B16">
        <w:rPr>
          <w:rFonts w:eastAsia="Times New Roman"/>
          <w:kern w:val="1"/>
          <w:szCs w:val="20"/>
        </w:rPr>
        <w:t xml:space="preserve">Odbiory gwarancyjne będą dokonywane komisyjnie przy udziale upoważnionych przedstawicieli Zamawiającego, </w:t>
      </w:r>
      <w:r w:rsidRPr="00431B16">
        <w:rPr>
          <w:rFonts w:eastAsia="Times New Roman"/>
          <w:kern w:val="1"/>
        </w:rPr>
        <w:t xml:space="preserve">Inspektora Nadzoru Inwestorskiego </w:t>
      </w:r>
      <w:r w:rsidRPr="00431B16">
        <w:rPr>
          <w:rFonts w:eastAsia="Times New Roman"/>
          <w:kern w:val="1"/>
          <w:szCs w:val="20"/>
        </w:rPr>
        <w:t>i upoważnionych przedstawicieli Wykonawcy w wyznaczonym przez Zamawiającego terminie.</w:t>
      </w:r>
    </w:p>
    <w:p w:rsidR="00046640" w:rsidRDefault="00046640" w:rsidP="00046640">
      <w:pPr>
        <w:pStyle w:val="Default"/>
        <w:numPr>
          <w:ilvl w:val="0"/>
          <w:numId w:val="21"/>
        </w:numPr>
        <w:tabs>
          <w:tab w:val="left" w:pos="567"/>
        </w:tabs>
        <w:spacing w:after="71" w:line="276" w:lineRule="auto"/>
        <w:ind w:hanging="357"/>
        <w:contextualSpacing/>
        <w:jc w:val="both"/>
        <w:rPr>
          <w:color w:val="auto"/>
        </w:rPr>
      </w:pPr>
      <w:r w:rsidRPr="00431B16">
        <w:rPr>
          <w:rFonts w:eastAsia="Times New Roman"/>
          <w:kern w:val="1"/>
          <w:szCs w:val="20"/>
        </w:rPr>
        <w:t>Odbiór gwarancyjny potwierdzany jest protokołem usunięcia wad, sporządzonym po usunięciu wad ujawnionych w okresie rękojmi i w okresie gwarancji jakości.</w:t>
      </w:r>
    </w:p>
    <w:p w:rsidR="00046640" w:rsidRDefault="00046640" w:rsidP="00046640">
      <w:pPr>
        <w:pStyle w:val="Default"/>
        <w:numPr>
          <w:ilvl w:val="0"/>
          <w:numId w:val="21"/>
        </w:numPr>
        <w:tabs>
          <w:tab w:val="left" w:pos="567"/>
        </w:tabs>
        <w:spacing w:after="71" w:line="276" w:lineRule="auto"/>
        <w:ind w:hanging="357"/>
        <w:contextualSpacing/>
        <w:jc w:val="both"/>
        <w:rPr>
          <w:color w:val="auto"/>
        </w:rPr>
      </w:pPr>
      <w:r w:rsidRPr="00431B16">
        <w:rPr>
          <w:rFonts w:eastAsia="Times New Roman"/>
          <w:kern w:val="1"/>
          <w:szCs w:val="20"/>
        </w:rPr>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rsidR="00046640" w:rsidRDefault="00046640" w:rsidP="00046640">
      <w:pPr>
        <w:pStyle w:val="Default"/>
        <w:numPr>
          <w:ilvl w:val="0"/>
          <w:numId w:val="21"/>
        </w:numPr>
        <w:tabs>
          <w:tab w:val="left" w:pos="567"/>
        </w:tabs>
        <w:spacing w:after="71" w:line="276" w:lineRule="auto"/>
        <w:ind w:hanging="357"/>
        <w:contextualSpacing/>
        <w:jc w:val="both"/>
        <w:rPr>
          <w:color w:val="auto"/>
        </w:rPr>
      </w:pPr>
      <w:r w:rsidRPr="00431B16">
        <w:rPr>
          <w:rFonts w:eastAsia="Times New Roman"/>
          <w:kern w:val="1"/>
          <w:szCs w:val="20"/>
        </w:rPr>
        <w:t>Z odbioru ostatecznego sporządza się protokół odbioru ostatecznego.</w:t>
      </w:r>
    </w:p>
    <w:p w:rsidR="00046640" w:rsidRDefault="00046640" w:rsidP="00046640">
      <w:pPr>
        <w:pStyle w:val="Default"/>
        <w:numPr>
          <w:ilvl w:val="0"/>
          <w:numId w:val="21"/>
        </w:numPr>
        <w:tabs>
          <w:tab w:val="left" w:pos="567"/>
        </w:tabs>
        <w:spacing w:after="71" w:line="276" w:lineRule="auto"/>
        <w:ind w:hanging="357"/>
        <w:contextualSpacing/>
        <w:jc w:val="both"/>
        <w:rPr>
          <w:color w:val="auto"/>
        </w:rPr>
      </w:pPr>
      <w:r w:rsidRPr="00431B16">
        <w:rPr>
          <w:rFonts w:eastAsia="Times New Roman"/>
          <w:kern w:val="1"/>
          <w:szCs w:val="20"/>
        </w:rPr>
        <w:t>Jeżeli podczas odbioru ostatecznego okaże się, że nie zostały usunięte wszystkie wady, co skutkuje niemożliwością użytkowania przedmiotu niniejszej umowy bądź jego części, Zamawiający przerywa odbiór ostateczny, a Wykonawca jest zobowiązany przedłużyć gwarancję w stosunku do całego przedmiotu umowy na nowy okres. Zamawiający wyznacza nowy (inny) termin odbioru ostatecznego do upływu którego Wykonawca jest zobowiązany usunąć wady.</w:t>
      </w:r>
    </w:p>
    <w:p w:rsidR="00046640" w:rsidRDefault="00046640" w:rsidP="00046640">
      <w:pPr>
        <w:pStyle w:val="Default"/>
        <w:numPr>
          <w:ilvl w:val="0"/>
          <w:numId w:val="21"/>
        </w:numPr>
        <w:tabs>
          <w:tab w:val="left" w:pos="567"/>
        </w:tabs>
        <w:spacing w:after="71" w:line="276" w:lineRule="auto"/>
        <w:ind w:hanging="357"/>
        <w:contextualSpacing/>
        <w:jc w:val="both"/>
        <w:rPr>
          <w:color w:val="auto"/>
        </w:rPr>
      </w:pPr>
      <w:r w:rsidRPr="00431B16">
        <w:rPr>
          <w:color w:val="auto"/>
        </w:rPr>
        <w:t>Zamawiający zobowiązuje się dotrzymywać warunków eksploatacji urządzeń i materiałów zgodnie z zapisami dokumentów gwarancyjnych oraz otrzymaną od Wykonawcy instrukcją eksploatacji i konserwacji budynków i infrastruktury.</w:t>
      </w:r>
    </w:p>
    <w:p w:rsidR="00046640" w:rsidRDefault="00046640" w:rsidP="00046640">
      <w:pPr>
        <w:pStyle w:val="Default"/>
        <w:numPr>
          <w:ilvl w:val="0"/>
          <w:numId w:val="21"/>
        </w:numPr>
        <w:tabs>
          <w:tab w:val="left" w:pos="567"/>
        </w:tabs>
        <w:spacing w:after="71" w:line="276" w:lineRule="auto"/>
        <w:ind w:hanging="357"/>
        <w:contextualSpacing/>
        <w:jc w:val="both"/>
        <w:rPr>
          <w:color w:val="auto"/>
        </w:rPr>
      </w:pPr>
      <w:r w:rsidRPr="00431B16">
        <w:rPr>
          <w:color w:val="auto"/>
        </w:rPr>
        <w:t xml:space="preserve">Uprawnienia z tytułu gwarancji dotyczące urządzeń i materiałów będą realizowane w miejscu ich montażu. W przypadku konieczności ich transportu będzie się to dokonywać staraniem i na koszt Wykonawcy. </w:t>
      </w:r>
    </w:p>
    <w:p w:rsidR="00AE3CEF" w:rsidRPr="00AE3CEF" w:rsidRDefault="00AE3CEF" w:rsidP="00AE3CEF">
      <w:pPr>
        <w:pStyle w:val="Default"/>
        <w:tabs>
          <w:tab w:val="left" w:pos="567"/>
        </w:tabs>
        <w:spacing w:after="71" w:line="276" w:lineRule="auto"/>
        <w:ind w:left="720"/>
        <w:contextualSpacing/>
        <w:jc w:val="both"/>
        <w:rPr>
          <w:color w:val="auto"/>
        </w:rPr>
      </w:pPr>
    </w:p>
    <w:p w:rsidR="00046640" w:rsidRPr="00DE585D" w:rsidRDefault="00046640" w:rsidP="00046640">
      <w:pPr>
        <w:spacing w:after="0" w:line="276" w:lineRule="auto"/>
        <w:contextualSpacing/>
        <w:jc w:val="center"/>
        <w:rPr>
          <w:rFonts w:ascii="Times New Roman" w:hAnsi="Times New Roman" w:cs="Times New Roman"/>
          <w:b/>
          <w:sz w:val="24"/>
          <w:szCs w:val="24"/>
        </w:rPr>
      </w:pPr>
      <w:r w:rsidRPr="00DE585D">
        <w:rPr>
          <w:rFonts w:ascii="Times New Roman" w:hAnsi="Times New Roman" w:cs="Times New Roman"/>
          <w:b/>
          <w:bCs/>
          <w:sz w:val="24"/>
          <w:szCs w:val="24"/>
        </w:rPr>
        <w:t>§ 1</w:t>
      </w:r>
      <w:r>
        <w:rPr>
          <w:rFonts w:ascii="Times New Roman" w:hAnsi="Times New Roman" w:cs="Times New Roman"/>
          <w:b/>
          <w:bCs/>
          <w:sz w:val="24"/>
          <w:szCs w:val="24"/>
        </w:rPr>
        <w:t>3.</w:t>
      </w:r>
    </w:p>
    <w:p w:rsidR="00046640" w:rsidRDefault="00046640" w:rsidP="00046640">
      <w:pPr>
        <w:pStyle w:val="Default"/>
        <w:numPr>
          <w:ilvl w:val="0"/>
          <w:numId w:val="22"/>
        </w:numPr>
        <w:spacing w:after="68" w:line="276" w:lineRule="auto"/>
        <w:jc w:val="both"/>
        <w:rPr>
          <w:color w:val="auto"/>
        </w:rPr>
      </w:pPr>
      <w:r w:rsidRPr="0058728E">
        <w:rPr>
          <w:color w:val="auto"/>
        </w:rPr>
        <w:t xml:space="preserve">Prawo odstąpienia od umowy, oprócz przypadków przewidzianych przepisami Kodeksu cywilnego, przysługuje w następujących sytuacjach: </w:t>
      </w:r>
    </w:p>
    <w:p w:rsidR="00046640" w:rsidRDefault="00046640" w:rsidP="00046640">
      <w:pPr>
        <w:pStyle w:val="Default"/>
        <w:numPr>
          <w:ilvl w:val="0"/>
          <w:numId w:val="23"/>
        </w:numPr>
        <w:spacing w:after="68" w:line="276" w:lineRule="auto"/>
        <w:jc w:val="both"/>
        <w:rPr>
          <w:color w:val="auto"/>
        </w:rPr>
      </w:pPr>
      <w:r w:rsidRPr="00DF5E4E">
        <w:rPr>
          <w:color w:val="auto"/>
        </w:rPr>
        <w:t xml:space="preserve">Zamawiającemu przysługuje prawo odstąpienia od umowy, gdy: </w:t>
      </w:r>
    </w:p>
    <w:p w:rsidR="00046640" w:rsidRPr="00DF5E4E" w:rsidRDefault="00046640" w:rsidP="00046640">
      <w:pPr>
        <w:pStyle w:val="Default"/>
        <w:numPr>
          <w:ilvl w:val="0"/>
          <w:numId w:val="24"/>
        </w:numPr>
        <w:spacing w:after="68" w:line="276" w:lineRule="auto"/>
        <w:jc w:val="both"/>
        <w:rPr>
          <w:color w:val="auto"/>
        </w:rPr>
      </w:pPr>
      <w:r w:rsidRPr="00DF5E4E">
        <w:rPr>
          <w:color w:val="auto"/>
        </w:rPr>
        <w:t>wystąpi istotna zmiana okoliczności powodująca, że wykonanie umowy nie leży w interesie publicznym</w:t>
      </w:r>
      <w:r>
        <w:rPr>
          <w:color w:val="auto"/>
        </w:rPr>
        <w:t xml:space="preserve">, </w:t>
      </w:r>
      <w:r w:rsidRPr="00DF5E4E">
        <w:rPr>
          <w:color w:val="auto"/>
        </w:rPr>
        <w:t>czego nie można było przewidzieć w chwili zawierania umowy lub dalsze wykonywanie umowy może  zagrozić istotnemu interesowi bezpieczeństwa państwa lub bezpieczeństwu publicznemu,  odstąpienie od umowy w tym przypadku może nastąpić w terminie 30 dni od powzięcia wiadomości o powyższych okolicznościach.</w:t>
      </w:r>
      <w:r w:rsidR="00AE3CEF">
        <w:rPr>
          <w:color w:val="auto"/>
        </w:rPr>
        <w:t xml:space="preserve"> </w:t>
      </w:r>
      <w:r w:rsidRPr="00DF5E4E">
        <w:rPr>
          <w:color w:val="auto"/>
        </w:rPr>
        <w:t xml:space="preserve">W powyższym </w:t>
      </w:r>
      <w:r w:rsidRPr="00DF5E4E">
        <w:rPr>
          <w:color w:val="auto"/>
        </w:rPr>
        <w:lastRenderedPageBreak/>
        <w:t>przypadku, Wykonawcy nie przysługuje roszczenie o zapłatę kary umownej lub odszkodowania; może on żądać jedynie części wynagrodzenia odpowiadającego wartości dotychczas wykonanego prawidłowo i bez zastrzeżeń ze strony Zamawiającego przedmiotu umowy;</w:t>
      </w:r>
    </w:p>
    <w:p w:rsidR="00046640" w:rsidRDefault="00046640" w:rsidP="00046640">
      <w:pPr>
        <w:pStyle w:val="Default"/>
        <w:numPr>
          <w:ilvl w:val="0"/>
          <w:numId w:val="24"/>
        </w:numPr>
        <w:spacing w:line="276" w:lineRule="auto"/>
        <w:jc w:val="both"/>
        <w:rPr>
          <w:color w:val="auto"/>
        </w:rPr>
      </w:pPr>
      <w:r w:rsidRPr="0058728E">
        <w:rPr>
          <w:color w:val="auto"/>
        </w:rPr>
        <w:t>Wykonawca bez uzasadnionych przyczyn nie rozpoczął prac w terminie określonym w umowie oraz nie podjął ich pomimo wezwania Za</w:t>
      </w:r>
      <w:r>
        <w:rPr>
          <w:color w:val="auto"/>
        </w:rPr>
        <w:t>mawiającego złożonego na piśmie;</w:t>
      </w:r>
    </w:p>
    <w:p w:rsidR="00046640" w:rsidRDefault="00046640" w:rsidP="00046640">
      <w:pPr>
        <w:pStyle w:val="Default"/>
        <w:numPr>
          <w:ilvl w:val="0"/>
          <w:numId w:val="24"/>
        </w:numPr>
        <w:spacing w:line="276" w:lineRule="auto"/>
        <w:jc w:val="both"/>
        <w:rPr>
          <w:color w:val="auto"/>
        </w:rPr>
      </w:pPr>
      <w:r w:rsidRPr="00DF5E4E">
        <w:rPr>
          <w:color w:val="auto"/>
        </w:rPr>
        <w:t>Wykonawca wykonuje prace niezgodnie ze sztuką budowlaną, przedmiot umowy realizuje niezgodnie z jej postanowieniami lub przepisami powszechnie obowiązującymi, w tym bezpieczeństwa pracy;</w:t>
      </w:r>
    </w:p>
    <w:p w:rsidR="00046640" w:rsidRPr="00DF5E4E" w:rsidRDefault="00046640" w:rsidP="00046640">
      <w:pPr>
        <w:pStyle w:val="Default"/>
        <w:numPr>
          <w:ilvl w:val="0"/>
          <w:numId w:val="24"/>
        </w:numPr>
        <w:spacing w:line="276" w:lineRule="auto"/>
        <w:jc w:val="both"/>
        <w:rPr>
          <w:color w:val="auto"/>
        </w:rPr>
      </w:pPr>
      <w:r w:rsidRPr="0058728E">
        <w:t>wystąpi konieczność wielokrotnego dokonywania bezpośredniej zapłaty podwykonawcy lub dalszemu podwykonawcy, który zawarł zaakceptowaną przez Zamawiającego umowę o podwykonawstwo lub konieczność dokonania bezpośrednich zapłat na sumę większa</w:t>
      </w:r>
      <w:r w:rsidR="00AE3CEF">
        <w:t xml:space="preserve"> niż 5</w:t>
      </w:r>
      <w:r>
        <w:t>% wartości brutto umowy;</w:t>
      </w:r>
    </w:p>
    <w:p w:rsidR="00046640" w:rsidRPr="002902DB" w:rsidRDefault="00046640" w:rsidP="00046640">
      <w:pPr>
        <w:pStyle w:val="Default"/>
        <w:numPr>
          <w:ilvl w:val="0"/>
          <w:numId w:val="24"/>
        </w:numPr>
        <w:spacing w:line="276" w:lineRule="auto"/>
        <w:jc w:val="both"/>
        <w:rPr>
          <w:color w:val="auto"/>
        </w:rPr>
      </w:pPr>
      <w:r>
        <w:t>w przypadku gdy Wykonawca wykonuje przedmiot umowy przy pomocy podwykonawcy/-ów pomimo pisemnego sprzeciwu lub zastrzeżeń Zamawiającego wobec powierzenia podwykonawcy lub dalszemu podwykonawcy realizacji części przedmiotu niniejszej umowy;</w:t>
      </w:r>
    </w:p>
    <w:p w:rsidR="00046640" w:rsidRDefault="00046640" w:rsidP="00046640">
      <w:pPr>
        <w:pStyle w:val="Default"/>
        <w:numPr>
          <w:ilvl w:val="0"/>
          <w:numId w:val="24"/>
        </w:numPr>
        <w:spacing w:line="276" w:lineRule="auto"/>
        <w:jc w:val="both"/>
        <w:rPr>
          <w:color w:val="auto"/>
        </w:rPr>
      </w:pPr>
      <w:r>
        <w:t>w przypadku gdy Wykonawca wykonuje przedmiot umowy przy pomocy podwykonawcy/-ów, pomimo niezgłoszenia powyższego faktu Zamawiającemu;</w:t>
      </w:r>
    </w:p>
    <w:p w:rsidR="00046640" w:rsidRDefault="00046640" w:rsidP="00046640">
      <w:pPr>
        <w:pStyle w:val="Default"/>
        <w:numPr>
          <w:ilvl w:val="0"/>
          <w:numId w:val="24"/>
        </w:numPr>
        <w:spacing w:line="276" w:lineRule="auto"/>
        <w:jc w:val="both"/>
        <w:rPr>
          <w:color w:val="auto"/>
        </w:rPr>
      </w:pPr>
      <w:r w:rsidRPr="0058728E">
        <w:t>istnieje realne zagrożenie niewykonania przedmiotu umowy  w umówionym terminie.</w:t>
      </w:r>
    </w:p>
    <w:p w:rsidR="00046640" w:rsidRDefault="00046640" w:rsidP="00046640">
      <w:pPr>
        <w:pStyle w:val="Default"/>
        <w:numPr>
          <w:ilvl w:val="0"/>
          <w:numId w:val="23"/>
        </w:numPr>
        <w:spacing w:line="276" w:lineRule="auto"/>
        <w:jc w:val="both"/>
        <w:rPr>
          <w:color w:val="auto"/>
        </w:rPr>
      </w:pPr>
      <w:r w:rsidRPr="002902DB">
        <w:rPr>
          <w:color w:val="auto"/>
        </w:rPr>
        <w:t>Wykonawcy przysługuje prawo do odstąpienia od umowy, gdy Zamawiający</w:t>
      </w:r>
      <w:r>
        <w:rPr>
          <w:color w:val="auto"/>
        </w:rPr>
        <w:t>:</w:t>
      </w:r>
    </w:p>
    <w:p w:rsidR="00046640" w:rsidRDefault="00046640" w:rsidP="00046640">
      <w:pPr>
        <w:pStyle w:val="Default"/>
        <w:numPr>
          <w:ilvl w:val="0"/>
          <w:numId w:val="25"/>
        </w:numPr>
        <w:spacing w:line="276" w:lineRule="auto"/>
        <w:jc w:val="both"/>
        <w:rPr>
          <w:color w:val="auto"/>
        </w:rPr>
      </w:pPr>
      <w:r w:rsidRPr="002902DB">
        <w:rPr>
          <w:color w:val="auto"/>
        </w:rPr>
        <w:t>odmawia bez uzasadnionej przyczyny odbioru prac lub bez uzasadnionej przyczyny odmawi</w:t>
      </w:r>
      <w:r>
        <w:rPr>
          <w:color w:val="auto"/>
        </w:rPr>
        <w:t>a podpisania protokołu odbioru;</w:t>
      </w:r>
    </w:p>
    <w:p w:rsidR="00046640" w:rsidRDefault="00046640" w:rsidP="00046640">
      <w:pPr>
        <w:pStyle w:val="Default"/>
        <w:numPr>
          <w:ilvl w:val="0"/>
          <w:numId w:val="25"/>
        </w:numPr>
        <w:spacing w:line="276" w:lineRule="auto"/>
        <w:jc w:val="both"/>
        <w:rPr>
          <w:color w:val="auto"/>
        </w:rPr>
      </w:pPr>
      <w:r>
        <w:rPr>
          <w:color w:val="auto"/>
        </w:rPr>
        <w:t xml:space="preserve">nie wywiązuje się z obowiązku zapłaty </w:t>
      </w:r>
      <w:r w:rsidRPr="00B122C3">
        <w:rPr>
          <w:color w:val="auto"/>
        </w:rPr>
        <w:t>faktur, mimo</w:t>
      </w:r>
      <w:r>
        <w:rPr>
          <w:color w:val="auto"/>
        </w:rPr>
        <w:t xml:space="preserve"> dodatkowego wezwania w terminie dwóch miesięcy od upływu terminu na zapłatę faktur, określonego w niniejszej umowie;</w:t>
      </w:r>
    </w:p>
    <w:p w:rsidR="00046640" w:rsidRPr="002902DB" w:rsidRDefault="00046640" w:rsidP="00046640">
      <w:pPr>
        <w:pStyle w:val="Default"/>
        <w:numPr>
          <w:ilvl w:val="0"/>
          <w:numId w:val="25"/>
        </w:numPr>
        <w:spacing w:line="276" w:lineRule="auto"/>
        <w:jc w:val="both"/>
        <w:rPr>
          <w:color w:val="auto"/>
        </w:rPr>
      </w:pPr>
      <w:r>
        <w:rPr>
          <w:color w:val="auto"/>
        </w:rPr>
        <w:t>zawiadomi Wykonawcę, iż wobec zaistnienia uprzednio nieprzewidzianych okoliczności nie będzie mógł spełnić swoich zobowiązań wobec Wykonawcy.</w:t>
      </w:r>
    </w:p>
    <w:p w:rsidR="00046640" w:rsidRDefault="00046640" w:rsidP="00046640">
      <w:pPr>
        <w:pStyle w:val="Default"/>
        <w:numPr>
          <w:ilvl w:val="0"/>
          <w:numId w:val="22"/>
        </w:numPr>
        <w:spacing w:after="69" w:line="276" w:lineRule="auto"/>
        <w:jc w:val="both"/>
        <w:rPr>
          <w:color w:val="auto"/>
        </w:rPr>
      </w:pPr>
      <w:r w:rsidRPr="0058728E">
        <w:rPr>
          <w:color w:val="auto"/>
        </w:rPr>
        <w:t>Odstąpienie od umowy powinno nastąpić w formie pisemnej pod rygorem nieważności takiego oświadczenia i powinno zawierać uz</w:t>
      </w:r>
      <w:r>
        <w:rPr>
          <w:color w:val="auto"/>
        </w:rPr>
        <w:t xml:space="preserve">asadnienie. Może być dokonane w </w:t>
      </w:r>
      <w:r w:rsidRPr="0058728E">
        <w:rPr>
          <w:color w:val="auto"/>
        </w:rPr>
        <w:t xml:space="preserve">terminie 30 dni od dnia pozyskania informacji o zaistnieniu zdarzenia stanowiącego podstawę odstąpienia. </w:t>
      </w:r>
    </w:p>
    <w:p w:rsidR="00046640" w:rsidRDefault="00046640" w:rsidP="00046640">
      <w:pPr>
        <w:pStyle w:val="Default"/>
        <w:numPr>
          <w:ilvl w:val="0"/>
          <w:numId w:val="22"/>
        </w:numPr>
        <w:spacing w:after="69" w:line="276" w:lineRule="auto"/>
        <w:jc w:val="both"/>
        <w:rPr>
          <w:color w:val="auto"/>
        </w:rPr>
      </w:pPr>
      <w:r w:rsidRPr="00B122C3">
        <w:rPr>
          <w:color w:val="auto"/>
        </w:rPr>
        <w:t>W przypadku odstąpienia od umowy Wykonawcę i Zamawiającego obciążają nas</w:t>
      </w:r>
      <w:r>
        <w:rPr>
          <w:color w:val="auto"/>
        </w:rPr>
        <w:t>tępujące obowiązki szczegółowe:</w:t>
      </w:r>
    </w:p>
    <w:p w:rsidR="00046640" w:rsidRDefault="00046640" w:rsidP="00046640">
      <w:pPr>
        <w:pStyle w:val="Default"/>
        <w:numPr>
          <w:ilvl w:val="0"/>
          <w:numId w:val="26"/>
        </w:numPr>
        <w:spacing w:after="69" w:line="276" w:lineRule="auto"/>
        <w:jc w:val="both"/>
        <w:rPr>
          <w:color w:val="auto"/>
        </w:rPr>
      </w:pPr>
      <w:r w:rsidRPr="00B122C3">
        <w:rPr>
          <w:color w:val="auto"/>
        </w:rPr>
        <w:lastRenderedPageBreak/>
        <w:t>w terminie 7 dni od daty odstąpienia od umowy Wykonawca przy udziale Zamawiającego sporządzi szczegółowy protokół inwentaryzacji przedmiotu umowy w toku, we</w:t>
      </w:r>
      <w:r>
        <w:rPr>
          <w:color w:val="auto"/>
        </w:rPr>
        <w:t>dług stanu na dzień odstąpienia;</w:t>
      </w:r>
    </w:p>
    <w:p w:rsidR="00046640" w:rsidRDefault="00046640" w:rsidP="00046640">
      <w:pPr>
        <w:pStyle w:val="Default"/>
        <w:numPr>
          <w:ilvl w:val="0"/>
          <w:numId w:val="26"/>
        </w:numPr>
        <w:spacing w:after="69" w:line="276" w:lineRule="auto"/>
        <w:jc w:val="both"/>
        <w:rPr>
          <w:color w:val="auto"/>
        </w:rPr>
      </w:pPr>
      <w:r w:rsidRPr="00B122C3">
        <w:rPr>
          <w:color w:val="auto"/>
        </w:rPr>
        <w:t xml:space="preserve">w terminie 14 dni od daty odstąpienia od umowy Wykonawca zabezpieczy przerwany przedmiot umowy w zakresie obustronnie uzgodnionym na koszt tej </w:t>
      </w:r>
      <w:r>
        <w:rPr>
          <w:color w:val="auto"/>
        </w:rPr>
        <w:t>S</w:t>
      </w:r>
      <w:r w:rsidRPr="00B122C3">
        <w:rPr>
          <w:color w:val="auto"/>
        </w:rPr>
        <w:t xml:space="preserve">trony, po której leży </w:t>
      </w:r>
      <w:r>
        <w:rPr>
          <w:color w:val="auto"/>
        </w:rPr>
        <w:t>przyczyna odstąpienia od umowy;</w:t>
      </w:r>
    </w:p>
    <w:p w:rsidR="00046640" w:rsidRDefault="00046640" w:rsidP="00046640">
      <w:pPr>
        <w:pStyle w:val="Default"/>
        <w:numPr>
          <w:ilvl w:val="0"/>
          <w:numId w:val="26"/>
        </w:numPr>
        <w:spacing w:after="69" w:line="276" w:lineRule="auto"/>
        <w:jc w:val="both"/>
        <w:rPr>
          <w:color w:val="auto"/>
        </w:rPr>
      </w:pPr>
      <w:r w:rsidRPr="00B122C3">
        <w:rPr>
          <w:color w:val="auto"/>
        </w:rPr>
        <w:t xml:space="preserve">Wykonawca sporządzi wykaz tych materiałów, konstrukcji lub urządzeń, które nie mogą być wykorzystane przez Wykonawcę do realizacji innych robót nie objętych niniejszą umową, jeżeli odstąpienie od umowy nastąpiło z </w:t>
      </w:r>
      <w:r>
        <w:rPr>
          <w:color w:val="auto"/>
        </w:rPr>
        <w:t>przyczyn niezależnych od niego;</w:t>
      </w:r>
    </w:p>
    <w:p w:rsidR="00046640" w:rsidRDefault="00046640" w:rsidP="00046640">
      <w:pPr>
        <w:pStyle w:val="Default"/>
        <w:numPr>
          <w:ilvl w:val="0"/>
          <w:numId w:val="26"/>
        </w:numPr>
        <w:spacing w:after="69" w:line="276" w:lineRule="auto"/>
        <w:jc w:val="both"/>
        <w:rPr>
          <w:color w:val="auto"/>
        </w:rPr>
      </w:pPr>
      <w:r w:rsidRPr="00B122C3">
        <w:rPr>
          <w:color w:val="auto"/>
        </w:rPr>
        <w:t>Wykonawca w terminie 14 dni od daty odstąpienia od umowy usunie z terenu budowy urządzenia zaplecza przez niego dostarczone lub w</w:t>
      </w:r>
      <w:r>
        <w:rPr>
          <w:color w:val="auto"/>
        </w:rPr>
        <w:t>zniesione.</w:t>
      </w:r>
    </w:p>
    <w:p w:rsidR="00046640" w:rsidRDefault="00046640" w:rsidP="00046640">
      <w:pPr>
        <w:pStyle w:val="Default"/>
        <w:numPr>
          <w:ilvl w:val="0"/>
          <w:numId w:val="22"/>
        </w:numPr>
        <w:spacing w:after="69" w:line="276" w:lineRule="auto"/>
        <w:jc w:val="both"/>
        <w:rPr>
          <w:color w:val="auto"/>
        </w:rPr>
      </w:pPr>
      <w:r w:rsidRPr="00B122C3">
        <w:rPr>
          <w:color w:val="auto"/>
        </w:rPr>
        <w:t>Zamawiający w razie odstąpienia od umowy z przyczyn, za które Wykonawca nie odpowiada, zobowiązany jest do:</w:t>
      </w:r>
    </w:p>
    <w:p w:rsidR="00046640" w:rsidRDefault="00046640" w:rsidP="00046640">
      <w:pPr>
        <w:pStyle w:val="Default"/>
        <w:numPr>
          <w:ilvl w:val="0"/>
          <w:numId w:val="27"/>
        </w:numPr>
        <w:spacing w:after="69" w:line="276" w:lineRule="auto"/>
        <w:jc w:val="both"/>
        <w:rPr>
          <w:color w:val="auto"/>
        </w:rPr>
      </w:pPr>
      <w:r w:rsidRPr="00B122C3">
        <w:rPr>
          <w:color w:val="auto"/>
        </w:rPr>
        <w:t xml:space="preserve">dokonania odbioru przedmiotu umowy przerwanego oraz do zapłaty wynagrodzenia za przedmiot umowy, który został wykonany prawidłowo i bez zastrzeżeń ze strony Zamawiającego do dnia odstąpienia, </w:t>
      </w:r>
    </w:p>
    <w:p w:rsidR="00046640" w:rsidRDefault="00046640" w:rsidP="00046640">
      <w:pPr>
        <w:pStyle w:val="Default"/>
        <w:numPr>
          <w:ilvl w:val="0"/>
          <w:numId w:val="27"/>
        </w:numPr>
        <w:spacing w:after="69" w:line="276" w:lineRule="auto"/>
        <w:jc w:val="both"/>
        <w:rPr>
          <w:color w:val="auto"/>
        </w:rPr>
      </w:pPr>
      <w:r w:rsidRPr="00B122C3">
        <w:rPr>
          <w:color w:val="auto"/>
        </w:rPr>
        <w:t>przejęcia od Wykonawc</w:t>
      </w:r>
      <w:r>
        <w:rPr>
          <w:color w:val="auto"/>
        </w:rPr>
        <w:t>y pod swój dozór terenu budowy.</w:t>
      </w:r>
    </w:p>
    <w:p w:rsidR="00046640" w:rsidRDefault="00046640" w:rsidP="00046640">
      <w:pPr>
        <w:pStyle w:val="Default"/>
        <w:numPr>
          <w:ilvl w:val="0"/>
          <w:numId w:val="22"/>
        </w:numPr>
        <w:spacing w:after="69" w:line="276" w:lineRule="auto"/>
        <w:jc w:val="both"/>
        <w:rPr>
          <w:color w:val="auto"/>
        </w:rPr>
      </w:pPr>
      <w:r w:rsidRPr="0049528D">
        <w:rPr>
          <w:szCs w:val="20"/>
        </w:rPr>
        <w:t>Sposób obliczenia należnego wynagrodzenia Wykonawcy z tytułu wykonania części umowy będzie następujący:</w:t>
      </w:r>
    </w:p>
    <w:p w:rsidR="00046640" w:rsidRDefault="00046640" w:rsidP="00046640">
      <w:pPr>
        <w:pStyle w:val="Default"/>
        <w:numPr>
          <w:ilvl w:val="1"/>
          <w:numId w:val="22"/>
        </w:numPr>
        <w:tabs>
          <w:tab w:val="left" w:pos="-29567"/>
          <w:tab w:val="left" w:pos="-26251"/>
        </w:tabs>
        <w:spacing w:after="69" w:line="276" w:lineRule="auto"/>
        <w:jc w:val="both"/>
        <w:rPr>
          <w:color w:val="auto"/>
        </w:rPr>
      </w:pPr>
      <w:r w:rsidRPr="0049528D">
        <w:rPr>
          <w:szCs w:val="20"/>
        </w:rPr>
        <w:t>w przypadku odstąpienia od całego elementu robót określonego w harmonogramie rzeczowo-terminowo-finansowym, nastąpi odliczenie wartości tego elementu (wynikającej z harmonogramu rzeczowo-terminowo-finansowego) od ogólnej wartości przedmiotu zamówienia;</w:t>
      </w:r>
    </w:p>
    <w:p w:rsidR="00046640" w:rsidRPr="0049528D" w:rsidRDefault="00046640" w:rsidP="00046640">
      <w:pPr>
        <w:pStyle w:val="Default"/>
        <w:numPr>
          <w:ilvl w:val="1"/>
          <w:numId w:val="22"/>
        </w:numPr>
        <w:tabs>
          <w:tab w:val="left" w:pos="-29567"/>
          <w:tab w:val="left" w:pos="-26251"/>
        </w:tabs>
        <w:spacing w:after="69" w:line="276" w:lineRule="auto"/>
        <w:jc w:val="both"/>
        <w:rPr>
          <w:color w:val="auto"/>
        </w:rPr>
      </w:pPr>
      <w:r w:rsidRPr="0049528D">
        <w:rPr>
          <w:szCs w:val="20"/>
        </w:rPr>
        <w:t xml:space="preserve">w przypadku odstąpienia od części robót z danego elementu określonego w harmonogramie rzeczowo-terminowo-finansowym, obliczenie wykonanej części tego elementu nastąpi na podstawie kosztorysów powykonawczych, przygotowanych przez Wykonawcę, a zatwierdzonych przez </w:t>
      </w:r>
      <w:r>
        <w:rPr>
          <w:szCs w:val="20"/>
        </w:rPr>
        <w:t>I</w:t>
      </w:r>
      <w:r w:rsidRPr="0049528D">
        <w:rPr>
          <w:szCs w:val="20"/>
        </w:rPr>
        <w:t>nspektora nadzoru</w:t>
      </w:r>
      <w:r>
        <w:rPr>
          <w:szCs w:val="20"/>
        </w:rPr>
        <w:t xml:space="preserve"> inwestorskiego</w:t>
      </w:r>
      <w:r w:rsidRPr="0049528D">
        <w:rPr>
          <w:szCs w:val="20"/>
        </w:rPr>
        <w:t>.</w:t>
      </w:r>
      <w:r w:rsidR="00AE3CEF">
        <w:rPr>
          <w:szCs w:val="20"/>
        </w:rPr>
        <w:t xml:space="preserve"> </w:t>
      </w:r>
      <w:r w:rsidRPr="0049528D">
        <w:rPr>
          <w:szCs w:val="20"/>
        </w:rPr>
        <w:t>Kosztorysy te opracowane będą w oparciu o następujące założenia:</w:t>
      </w:r>
    </w:p>
    <w:p w:rsidR="00046640" w:rsidRDefault="00046640" w:rsidP="00046640">
      <w:pPr>
        <w:pStyle w:val="Default"/>
        <w:numPr>
          <w:ilvl w:val="0"/>
          <w:numId w:val="39"/>
        </w:numPr>
        <w:tabs>
          <w:tab w:val="left" w:pos="-29567"/>
          <w:tab w:val="left" w:pos="-26251"/>
        </w:tabs>
        <w:spacing w:after="69" w:line="276" w:lineRule="auto"/>
        <w:jc w:val="both"/>
        <w:rPr>
          <w:color w:val="auto"/>
        </w:rPr>
      </w:pPr>
      <w:r w:rsidRPr="0049528D">
        <w:rPr>
          <w:szCs w:val="20"/>
        </w:rPr>
        <w:t>ceny jednostkowe robót zostaną przyjęte z kosztorysów, o których mowa w § 1 ust. </w:t>
      </w:r>
      <w:r>
        <w:rPr>
          <w:szCs w:val="20"/>
        </w:rPr>
        <w:t xml:space="preserve">13 lit. </w:t>
      </w:r>
      <w:r w:rsidRPr="0049528D">
        <w:rPr>
          <w:szCs w:val="20"/>
        </w:rPr>
        <w:t xml:space="preserve">a) niniejszej umowy, a ilości wykonanych robót z książki obmiarów;                 </w:t>
      </w:r>
    </w:p>
    <w:p w:rsidR="00046640" w:rsidRPr="005064C6" w:rsidRDefault="00046640" w:rsidP="00046640">
      <w:pPr>
        <w:pStyle w:val="Default"/>
        <w:numPr>
          <w:ilvl w:val="0"/>
          <w:numId w:val="39"/>
        </w:numPr>
        <w:tabs>
          <w:tab w:val="left" w:pos="-29567"/>
          <w:tab w:val="left" w:pos="-26251"/>
        </w:tabs>
        <w:spacing w:after="69" w:line="276" w:lineRule="auto"/>
        <w:jc w:val="both"/>
        <w:rPr>
          <w:color w:val="auto"/>
        </w:rPr>
      </w:pPr>
      <w:r w:rsidRPr="005064C6">
        <w:rPr>
          <w:szCs w:val="20"/>
        </w:rPr>
        <w:t xml:space="preserve">w przypadku, gdy nie będzie możliwe rozliczenie danej roboty w oparciu o ww. zapisy, brakujące ceny czynników produkcji zostaną przyjęte z zeszytów SEKOCENBUD (jako średnie) za okres ich wbudowania. Podstawą do określenia nakładów rzeczowych będą KNR-y. W przypadku braku </w:t>
      </w:r>
      <w:r w:rsidRPr="005064C6">
        <w:rPr>
          <w:szCs w:val="20"/>
        </w:rPr>
        <w:lastRenderedPageBreak/>
        <w:t>odpowiednich pozycji – KNNR-y, a następnie wycena indywidualna Wykonawcy zatwierdzona przez Inspektora nadzoru inwestorskiego i Zamawiającego.</w:t>
      </w:r>
    </w:p>
    <w:p w:rsidR="00046640" w:rsidRPr="009032C2" w:rsidRDefault="00046640" w:rsidP="00046640">
      <w:pPr>
        <w:pStyle w:val="Default"/>
        <w:numPr>
          <w:ilvl w:val="0"/>
          <w:numId w:val="22"/>
        </w:numPr>
        <w:tabs>
          <w:tab w:val="left" w:pos="-29567"/>
          <w:tab w:val="left" w:pos="-26251"/>
        </w:tabs>
        <w:spacing w:after="69" w:line="276" w:lineRule="auto"/>
        <w:jc w:val="both"/>
        <w:rPr>
          <w:color w:val="auto"/>
        </w:rPr>
      </w:pPr>
      <w:r w:rsidRPr="0049528D">
        <w:t xml:space="preserve">Wynagrodzenie należne Wykonawcy za zabezpieczenie przerwanych prac nastąpi na podstawie kosztorysów powykonawczych przygotowanych przez Wykonawcę, a zatwierdzonych przez </w:t>
      </w:r>
      <w:r>
        <w:t>I</w:t>
      </w:r>
      <w:r w:rsidRPr="0049528D">
        <w:t>nspektora nadzoru</w:t>
      </w:r>
      <w:r w:rsidR="00AE3CEF">
        <w:t xml:space="preserve"> </w:t>
      </w:r>
      <w:r>
        <w:rPr>
          <w:shd w:val="clear" w:color="auto" w:fill="FFFFFF"/>
        </w:rPr>
        <w:t xml:space="preserve">inwestorskiego </w:t>
      </w:r>
      <w:r w:rsidRPr="0049528D">
        <w:t>zgodnie z zapisami zamieszczonymi w ust. </w:t>
      </w:r>
      <w:r>
        <w:t>5 pkt 5.2. lit. b)</w:t>
      </w:r>
      <w:r w:rsidRPr="0049528D">
        <w:t xml:space="preserve"> niniejszego paragrafu.</w:t>
      </w:r>
      <w:r w:rsidR="00AE3CEF">
        <w:t xml:space="preserve"> </w:t>
      </w:r>
      <w:r w:rsidRPr="009032C2">
        <w:rPr>
          <w:szCs w:val="20"/>
        </w:rPr>
        <w:t>Kosztorysy te opracowane będą w oparciu o następujące założenia:</w:t>
      </w:r>
    </w:p>
    <w:p w:rsidR="00046640" w:rsidRPr="0049528D" w:rsidRDefault="00046640" w:rsidP="00046640">
      <w:pPr>
        <w:pStyle w:val="Default"/>
        <w:numPr>
          <w:ilvl w:val="0"/>
          <w:numId w:val="40"/>
        </w:numPr>
        <w:tabs>
          <w:tab w:val="left" w:pos="-29567"/>
          <w:tab w:val="left" w:pos="-26251"/>
        </w:tabs>
        <w:spacing w:after="69" w:line="276" w:lineRule="auto"/>
        <w:jc w:val="both"/>
        <w:rPr>
          <w:color w:val="auto"/>
        </w:rPr>
      </w:pPr>
      <w:r w:rsidRPr="0049528D">
        <w:rPr>
          <w:szCs w:val="20"/>
        </w:rPr>
        <w:t>ceny jednostkowe robót zostaną przyjęte z kosztorysów, o których mowa w § 1 ust. 8a) niniejszej umowy, a ilości wykonanych robót z książki obmiarów;</w:t>
      </w:r>
    </w:p>
    <w:p w:rsidR="00046640" w:rsidRPr="00AE3CEF" w:rsidRDefault="00046640" w:rsidP="00046640">
      <w:pPr>
        <w:pStyle w:val="Default"/>
        <w:numPr>
          <w:ilvl w:val="0"/>
          <w:numId w:val="40"/>
        </w:numPr>
        <w:tabs>
          <w:tab w:val="left" w:pos="-29567"/>
          <w:tab w:val="left" w:pos="-26251"/>
        </w:tabs>
        <w:spacing w:after="69" w:line="276" w:lineRule="auto"/>
        <w:jc w:val="both"/>
        <w:rPr>
          <w:color w:val="auto"/>
        </w:rPr>
      </w:pPr>
      <w:r w:rsidRPr="0049528D">
        <w:rPr>
          <w:szCs w:val="20"/>
        </w:rPr>
        <w:t xml:space="preserve">w przypadku, gdy nie będzie możliwe rozliczenie danej roboty w oparciu o ww. zapisy, brakujące ceny czynników produkcji zostaną przyjęte z zeszytów SEKOCENBUD (jako średnie) za okres ich wbudowania. Podstawą do określenia nakładów rzeczowych będą KNR-y. W przypadku braku odpowiednich pozycji – KNNR-y, a następnie wycena indywidualna Wykonawcy zatwierdzona przez </w:t>
      </w:r>
      <w:r>
        <w:rPr>
          <w:szCs w:val="20"/>
        </w:rPr>
        <w:t>I</w:t>
      </w:r>
      <w:r w:rsidRPr="0049528D">
        <w:rPr>
          <w:szCs w:val="20"/>
        </w:rPr>
        <w:t>nspektora nadzoru</w:t>
      </w:r>
      <w:r>
        <w:rPr>
          <w:szCs w:val="20"/>
        </w:rPr>
        <w:t xml:space="preserve"> inwestorskiego</w:t>
      </w:r>
      <w:r w:rsidRPr="0049528D">
        <w:rPr>
          <w:szCs w:val="20"/>
        </w:rPr>
        <w:t xml:space="preserve"> i Zamawiającego.</w:t>
      </w:r>
    </w:p>
    <w:p w:rsidR="00AE3CEF" w:rsidRPr="0049528D" w:rsidRDefault="00AE3CEF" w:rsidP="00AE3CEF">
      <w:pPr>
        <w:pStyle w:val="Default"/>
        <w:tabs>
          <w:tab w:val="left" w:pos="-29567"/>
          <w:tab w:val="left" w:pos="-26251"/>
        </w:tabs>
        <w:spacing w:after="69" w:line="276" w:lineRule="auto"/>
        <w:ind w:left="720"/>
        <w:jc w:val="both"/>
        <w:rPr>
          <w:color w:val="auto"/>
        </w:rPr>
      </w:pPr>
    </w:p>
    <w:p w:rsidR="00046640" w:rsidRPr="00DE585D" w:rsidRDefault="00046640" w:rsidP="00046640">
      <w:pPr>
        <w:spacing w:after="0" w:line="276" w:lineRule="auto"/>
        <w:jc w:val="center"/>
        <w:rPr>
          <w:rFonts w:ascii="Times New Roman" w:hAnsi="Times New Roman" w:cs="Times New Roman"/>
          <w:bCs/>
          <w:sz w:val="24"/>
          <w:szCs w:val="24"/>
        </w:rPr>
      </w:pPr>
      <w:r w:rsidRPr="00DE585D">
        <w:rPr>
          <w:rFonts w:ascii="Times New Roman" w:hAnsi="Times New Roman" w:cs="Times New Roman"/>
          <w:b/>
          <w:bCs/>
          <w:sz w:val="24"/>
          <w:szCs w:val="24"/>
        </w:rPr>
        <w:t>§ 1</w:t>
      </w:r>
      <w:r>
        <w:rPr>
          <w:rFonts w:ascii="Times New Roman" w:hAnsi="Times New Roman" w:cs="Times New Roman"/>
          <w:b/>
          <w:bCs/>
          <w:sz w:val="24"/>
          <w:szCs w:val="24"/>
        </w:rPr>
        <w:t>4.</w:t>
      </w:r>
    </w:p>
    <w:p w:rsidR="00046640" w:rsidRDefault="00046640" w:rsidP="00046640">
      <w:pPr>
        <w:pStyle w:val="Akapitzlist"/>
        <w:numPr>
          <w:ilvl w:val="0"/>
          <w:numId w:val="28"/>
        </w:numPr>
        <w:tabs>
          <w:tab w:val="left" w:pos="17608"/>
        </w:tabs>
        <w:suppressAutoHyphens/>
        <w:spacing w:after="0" w:line="276" w:lineRule="auto"/>
        <w:jc w:val="both"/>
        <w:rPr>
          <w:rFonts w:ascii="Times New Roman" w:eastAsia="Times New Roman" w:hAnsi="Times New Roman" w:cs="Times New Roman"/>
          <w:kern w:val="2"/>
          <w:sz w:val="24"/>
          <w:szCs w:val="24"/>
          <w:lang w:eastAsia="ar-SA"/>
        </w:rPr>
      </w:pPr>
      <w:r w:rsidRPr="00956E4F">
        <w:rPr>
          <w:rFonts w:ascii="Times New Roman" w:eastAsia="Times New Roman" w:hAnsi="Times New Roman" w:cs="Times New Roman"/>
          <w:kern w:val="2"/>
          <w:sz w:val="24"/>
          <w:szCs w:val="24"/>
          <w:lang w:eastAsia="ar-SA"/>
        </w:rPr>
        <w:t>Wykonawca zapłaci Zamawiającemu karę umowną:</w:t>
      </w:r>
    </w:p>
    <w:p w:rsidR="00046640" w:rsidRPr="00956E4F" w:rsidRDefault="00046640" w:rsidP="00046640">
      <w:pPr>
        <w:pStyle w:val="Akapitzlist"/>
        <w:numPr>
          <w:ilvl w:val="0"/>
          <w:numId w:val="29"/>
        </w:numPr>
        <w:tabs>
          <w:tab w:val="left" w:pos="-30382"/>
          <w:tab w:val="left" w:pos="-24469"/>
          <w:tab w:val="left" w:pos="17608"/>
        </w:tabs>
        <w:suppressAutoHyphens/>
        <w:spacing w:after="0" w:line="276" w:lineRule="auto"/>
        <w:jc w:val="both"/>
        <w:rPr>
          <w:rFonts w:ascii="Times New Roman" w:eastAsia="Times New Roman" w:hAnsi="Times New Roman" w:cs="Times New Roman"/>
          <w:kern w:val="2"/>
          <w:sz w:val="24"/>
          <w:szCs w:val="24"/>
          <w:lang w:eastAsia="ar-SA"/>
        </w:rPr>
      </w:pPr>
      <w:r w:rsidRPr="00956E4F">
        <w:rPr>
          <w:rFonts w:ascii="Times New Roman" w:hAnsi="Times New Roman" w:cs="Times New Roman"/>
          <w:sz w:val="24"/>
          <w:szCs w:val="24"/>
        </w:rPr>
        <w:t xml:space="preserve">za odstąpienie od umowy przez Zamawiającego z przyczyn, za które odpowiedzialność ponosi Wykonawca - w wysokości </w:t>
      </w:r>
      <w:r w:rsidRPr="00AE3CEF">
        <w:rPr>
          <w:rFonts w:ascii="Times New Roman" w:hAnsi="Times New Roman" w:cs="Times New Roman"/>
          <w:bCs/>
          <w:sz w:val="24"/>
          <w:szCs w:val="24"/>
        </w:rPr>
        <w:t>2</w:t>
      </w:r>
      <w:r w:rsidRPr="00AE3CEF">
        <w:rPr>
          <w:rFonts w:ascii="Times New Roman" w:hAnsi="Times New Roman" w:cs="Times New Roman"/>
          <w:sz w:val="24"/>
          <w:szCs w:val="24"/>
        </w:rPr>
        <w:t>0%</w:t>
      </w:r>
      <w:r w:rsidRPr="00956E4F">
        <w:rPr>
          <w:rFonts w:ascii="Times New Roman" w:hAnsi="Times New Roman" w:cs="Times New Roman"/>
          <w:sz w:val="24"/>
          <w:szCs w:val="24"/>
        </w:rPr>
        <w:t xml:space="preserve"> wynagrodzenia umownego netto, o którym mowa w § </w:t>
      </w:r>
      <w:r>
        <w:rPr>
          <w:rFonts w:ascii="Times New Roman" w:hAnsi="Times New Roman" w:cs="Times New Roman"/>
          <w:sz w:val="24"/>
          <w:szCs w:val="24"/>
        </w:rPr>
        <w:t>3</w:t>
      </w:r>
      <w:r w:rsidRPr="00956E4F">
        <w:rPr>
          <w:rFonts w:ascii="Times New Roman" w:hAnsi="Times New Roman" w:cs="Times New Roman"/>
          <w:sz w:val="24"/>
          <w:szCs w:val="24"/>
        </w:rPr>
        <w:t xml:space="preserve"> ust. 1 niniejszej umowy za przedmiot umowy;</w:t>
      </w:r>
    </w:p>
    <w:p w:rsidR="00046640" w:rsidRPr="00956E4F" w:rsidRDefault="00046640" w:rsidP="00046640">
      <w:pPr>
        <w:pStyle w:val="Akapitzlist"/>
        <w:numPr>
          <w:ilvl w:val="0"/>
          <w:numId w:val="29"/>
        </w:numPr>
        <w:tabs>
          <w:tab w:val="left" w:pos="-30382"/>
          <w:tab w:val="left" w:pos="-24469"/>
          <w:tab w:val="left" w:pos="17608"/>
        </w:tabs>
        <w:suppressAutoHyphens/>
        <w:spacing w:after="0" w:line="276" w:lineRule="auto"/>
        <w:jc w:val="both"/>
        <w:rPr>
          <w:rFonts w:ascii="Times New Roman" w:eastAsia="Times New Roman" w:hAnsi="Times New Roman" w:cs="Times New Roman"/>
          <w:kern w:val="2"/>
          <w:sz w:val="24"/>
          <w:szCs w:val="24"/>
          <w:lang w:eastAsia="ar-SA"/>
        </w:rPr>
      </w:pPr>
      <w:r w:rsidRPr="00956E4F">
        <w:rPr>
          <w:rFonts w:ascii="Times New Roman" w:hAnsi="Times New Roman" w:cs="Times New Roman"/>
          <w:sz w:val="24"/>
          <w:szCs w:val="24"/>
        </w:rPr>
        <w:t xml:space="preserve">za zwłokę w oddaniu określonego w umowie przedmiotu odbioru – w wysokości </w:t>
      </w:r>
      <w:r w:rsidRPr="00AE3CEF">
        <w:rPr>
          <w:rFonts w:ascii="Times New Roman" w:hAnsi="Times New Roman" w:cs="Times New Roman"/>
          <w:sz w:val="24"/>
          <w:szCs w:val="24"/>
        </w:rPr>
        <w:t>0,2%</w:t>
      </w:r>
      <w:r w:rsidRPr="00956E4F">
        <w:rPr>
          <w:rFonts w:ascii="Times New Roman" w:hAnsi="Times New Roman" w:cs="Times New Roman"/>
          <w:sz w:val="24"/>
          <w:szCs w:val="24"/>
        </w:rPr>
        <w:t xml:space="preserve"> wynagrodzenia umownego netto, o którym mowa w § </w:t>
      </w:r>
      <w:r>
        <w:rPr>
          <w:rFonts w:ascii="Times New Roman" w:hAnsi="Times New Roman" w:cs="Times New Roman"/>
          <w:sz w:val="24"/>
          <w:szCs w:val="24"/>
        </w:rPr>
        <w:t>3</w:t>
      </w:r>
      <w:r w:rsidRPr="00956E4F">
        <w:rPr>
          <w:rFonts w:ascii="Times New Roman" w:hAnsi="Times New Roman" w:cs="Times New Roman"/>
          <w:sz w:val="24"/>
          <w:szCs w:val="24"/>
        </w:rPr>
        <w:t xml:space="preserve"> ust. 1 niniejszej umowy, za każdy dzień zwłoki;</w:t>
      </w:r>
    </w:p>
    <w:p w:rsidR="00046640" w:rsidRPr="00956E4F" w:rsidRDefault="00046640" w:rsidP="00046640">
      <w:pPr>
        <w:pStyle w:val="Akapitzlist"/>
        <w:numPr>
          <w:ilvl w:val="0"/>
          <w:numId w:val="29"/>
        </w:numPr>
        <w:tabs>
          <w:tab w:val="left" w:pos="-30382"/>
          <w:tab w:val="left" w:pos="-24469"/>
          <w:tab w:val="left" w:pos="17608"/>
        </w:tabs>
        <w:suppressAutoHyphens/>
        <w:spacing w:after="0" w:line="276" w:lineRule="auto"/>
        <w:jc w:val="both"/>
        <w:rPr>
          <w:rFonts w:ascii="Times New Roman" w:eastAsia="Times New Roman" w:hAnsi="Times New Roman" w:cs="Times New Roman"/>
          <w:kern w:val="2"/>
          <w:sz w:val="24"/>
          <w:szCs w:val="24"/>
          <w:lang w:eastAsia="ar-SA"/>
        </w:rPr>
      </w:pPr>
      <w:r w:rsidRPr="00956E4F">
        <w:rPr>
          <w:rFonts w:ascii="Times New Roman" w:hAnsi="Times New Roman" w:cs="Times New Roman"/>
          <w:sz w:val="24"/>
          <w:szCs w:val="24"/>
        </w:rPr>
        <w:t>za nieprzedłożenie do zaakceptowania projektu umowy o podwykonawstwo, której przedmiotem są roboty budowlane lub projektu jej zmiany - w wysokości 500,00 złotych za każdy nieprzedłożony do zaakceptowania projekt umowy lub jej zmiany;</w:t>
      </w:r>
    </w:p>
    <w:p w:rsidR="00046640" w:rsidRPr="00956E4F" w:rsidRDefault="00046640" w:rsidP="00046640">
      <w:pPr>
        <w:pStyle w:val="Akapitzlist"/>
        <w:numPr>
          <w:ilvl w:val="0"/>
          <w:numId w:val="29"/>
        </w:numPr>
        <w:tabs>
          <w:tab w:val="left" w:pos="-30382"/>
          <w:tab w:val="left" w:pos="-24469"/>
          <w:tab w:val="left" w:pos="17608"/>
        </w:tabs>
        <w:suppressAutoHyphens/>
        <w:spacing w:after="0" w:line="276" w:lineRule="auto"/>
        <w:jc w:val="both"/>
        <w:rPr>
          <w:rFonts w:ascii="Times New Roman" w:eastAsia="Times New Roman" w:hAnsi="Times New Roman" w:cs="Times New Roman"/>
          <w:kern w:val="2"/>
          <w:sz w:val="24"/>
          <w:szCs w:val="24"/>
          <w:lang w:eastAsia="ar-SA"/>
        </w:rPr>
      </w:pPr>
      <w:r w:rsidRPr="00956E4F">
        <w:rPr>
          <w:rFonts w:ascii="Times New Roman" w:hAnsi="Times New Roman" w:cs="Times New Roman"/>
          <w:sz w:val="24"/>
          <w:szCs w:val="24"/>
        </w:rPr>
        <w:t>za nieprzedłożenie poświadczonej za zgodność z oryginałem kopii umowy o podwykonawstwo lub jej zmiany - w wysokości 500,00 złotych za każdą nieprzedłożoną kopię umowy lub jej zmiany;</w:t>
      </w:r>
    </w:p>
    <w:p w:rsidR="00046640" w:rsidRPr="00956E4F" w:rsidRDefault="00046640" w:rsidP="00046640">
      <w:pPr>
        <w:pStyle w:val="Akapitzlist"/>
        <w:numPr>
          <w:ilvl w:val="0"/>
          <w:numId w:val="29"/>
        </w:numPr>
        <w:tabs>
          <w:tab w:val="left" w:pos="-30382"/>
          <w:tab w:val="left" w:pos="-24469"/>
          <w:tab w:val="left" w:pos="17608"/>
        </w:tabs>
        <w:suppressAutoHyphens/>
        <w:spacing w:after="0" w:line="276" w:lineRule="auto"/>
        <w:jc w:val="both"/>
        <w:rPr>
          <w:rFonts w:ascii="Times New Roman" w:eastAsia="Times New Roman" w:hAnsi="Times New Roman" w:cs="Times New Roman"/>
          <w:kern w:val="2"/>
          <w:sz w:val="24"/>
          <w:szCs w:val="24"/>
          <w:lang w:eastAsia="ar-SA"/>
        </w:rPr>
      </w:pPr>
      <w:r w:rsidRPr="00956E4F">
        <w:rPr>
          <w:rFonts w:ascii="Times New Roman" w:hAnsi="Times New Roman" w:cs="Times New Roman"/>
          <w:sz w:val="24"/>
          <w:szCs w:val="24"/>
        </w:rPr>
        <w:t>za nieterminową zapłatę wynagrodzenia należnego Podwykonawcom lub dalszym Podwykonawcom - w wysokości ustawowych odsetek za nieterminową zapłatę;</w:t>
      </w:r>
    </w:p>
    <w:p w:rsidR="00046640" w:rsidRPr="00956E4F" w:rsidRDefault="00046640" w:rsidP="00046640">
      <w:pPr>
        <w:pStyle w:val="Akapitzlist"/>
        <w:numPr>
          <w:ilvl w:val="0"/>
          <w:numId w:val="29"/>
        </w:numPr>
        <w:tabs>
          <w:tab w:val="left" w:pos="-30382"/>
          <w:tab w:val="left" w:pos="-24469"/>
          <w:tab w:val="left" w:pos="17608"/>
        </w:tabs>
        <w:suppressAutoHyphens/>
        <w:spacing w:after="0" w:line="276" w:lineRule="auto"/>
        <w:jc w:val="both"/>
        <w:rPr>
          <w:rFonts w:ascii="Times New Roman" w:eastAsia="Times New Roman" w:hAnsi="Times New Roman" w:cs="Times New Roman"/>
          <w:kern w:val="2"/>
          <w:sz w:val="24"/>
          <w:szCs w:val="24"/>
          <w:lang w:eastAsia="ar-SA"/>
        </w:rPr>
      </w:pPr>
      <w:r w:rsidRPr="00956E4F">
        <w:rPr>
          <w:rFonts w:ascii="Times New Roman" w:hAnsi="Times New Roman" w:cs="Times New Roman"/>
          <w:sz w:val="24"/>
          <w:szCs w:val="24"/>
        </w:rPr>
        <w:t xml:space="preserve">za brak zapłaty należnego wynagrodzenia Podwykonawcom lub dalszym Podwykonawcom - w wysokości 0,5% należnego im wynagrodzenia netto za </w:t>
      </w:r>
      <w:r w:rsidRPr="00956E4F">
        <w:rPr>
          <w:rFonts w:ascii="Times New Roman" w:hAnsi="Times New Roman" w:cs="Times New Roman"/>
          <w:sz w:val="24"/>
          <w:szCs w:val="24"/>
        </w:rPr>
        <w:lastRenderedPageBreak/>
        <w:t>każde dokonanie przez Zamawiającego bezpośredniej płatności na rzecz Podwykonawców lub dalszych Podwykonawców;</w:t>
      </w:r>
    </w:p>
    <w:p w:rsidR="00046640" w:rsidRPr="00956E4F" w:rsidRDefault="00046640" w:rsidP="00046640">
      <w:pPr>
        <w:pStyle w:val="Akapitzlist"/>
        <w:numPr>
          <w:ilvl w:val="0"/>
          <w:numId w:val="29"/>
        </w:numPr>
        <w:tabs>
          <w:tab w:val="left" w:pos="-30382"/>
          <w:tab w:val="left" w:pos="-24469"/>
          <w:tab w:val="left" w:pos="17608"/>
        </w:tabs>
        <w:suppressAutoHyphens/>
        <w:spacing w:after="0" w:line="276" w:lineRule="auto"/>
        <w:jc w:val="both"/>
        <w:rPr>
          <w:rFonts w:ascii="Times New Roman" w:eastAsia="Times New Roman" w:hAnsi="Times New Roman" w:cs="Times New Roman"/>
          <w:kern w:val="2"/>
          <w:sz w:val="24"/>
          <w:szCs w:val="24"/>
          <w:lang w:eastAsia="ar-SA"/>
        </w:rPr>
      </w:pPr>
      <w:r w:rsidRPr="00956E4F">
        <w:rPr>
          <w:rFonts w:ascii="Times New Roman" w:hAnsi="Times New Roman" w:cs="Times New Roman"/>
          <w:sz w:val="24"/>
          <w:szCs w:val="24"/>
        </w:rPr>
        <w:t>za brak dokonania wymaganej przez Zamawiającego zmiany umowy o podwykonawstwo w zakresie terminu zapłaty we wskazanym przez Zamawiającego terminie - w wysokości 1.000,00 złotych;</w:t>
      </w:r>
    </w:p>
    <w:p w:rsidR="00046640" w:rsidRDefault="00046640" w:rsidP="00046640">
      <w:pPr>
        <w:pStyle w:val="Akapitzlist"/>
        <w:numPr>
          <w:ilvl w:val="0"/>
          <w:numId w:val="29"/>
        </w:numPr>
        <w:tabs>
          <w:tab w:val="left" w:pos="-30382"/>
          <w:tab w:val="left" w:pos="-24469"/>
          <w:tab w:val="left" w:pos="17608"/>
        </w:tabs>
        <w:suppressAutoHyphens/>
        <w:spacing w:after="0" w:line="276" w:lineRule="auto"/>
        <w:jc w:val="both"/>
        <w:rPr>
          <w:rFonts w:ascii="Times New Roman" w:eastAsia="Times New Roman" w:hAnsi="Times New Roman" w:cs="Times New Roman"/>
          <w:kern w:val="2"/>
          <w:sz w:val="24"/>
          <w:szCs w:val="24"/>
          <w:lang w:eastAsia="ar-SA"/>
        </w:rPr>
      </w:pPr>
      <w:r w:rsidRPr="00956E4F">
        <w:rPr>
          <w:rFonts w:ascii="Times New Roman" w:eastAsia="Times New Roman" w:hAnsi="Times New Roman" w:cs="Times New Roman"/>
          <w:kern w:val="2"/>
          <w:sz w:val="24"/>
          <w:szCs w:val="24"/>
          <w:lang w:eastAsia="ar-SA"/>
        </w:rPr>
        <w:t xml:space="preserve">za dopuszczenie do wykonywania przedmiotu umowy innego podmiotu niż Wykonawca lub zaakceptowany przez Zamawiającego Podwykonawca lub dalszy Podwykonawca - w wysokości 2% wynagrodzenia umownego netto, o którym mowa w § </w:t>
      </w:r>
      <w:r>
        <w:rPr>
          <w:rFonts w:ascii="Times New Roman" w:eastAsia="Times New Roman" w:hAnsi="Times New Roman" w:cs="Times New Roman"/>
          <w:kern w:val="2"/>
          <w:sz w:val="24"/>
          <w:szCs w:val="24"/>
          <w:lang w:eastAsia="ar-SA"/>
        </w:rPr>
        <w:t>3</w:t>
      </w:r>
      <w:r w:rsidRPr="00956E4F">
        <w:rPr>
          <w:rFonts w:ascii="Times New Roman" w:eastAsia="Times New Roman" w:hAnsi="Times New Roman" w:cs="Times New Roman"/>
          <w:kern w:val="2"/>
          <w:sz w:val="24"/>
          <w:szCs w:val="24"/>
          <w:lang w:eastAsia="ar-SA"/>
        </w:rPr>
        <w:t xml:space="preserve"> ust. 1 niniejszej umowy;</w:t>
      </w:r>
    </w:p>
    <w:p w:rsidR="00046640" w:rsidRDefault="00046640" w:rsidP="00046640">
      <w:pPr>
        <w:pStyle w:val="Akapitzlist"/>
        <w:numPr>
          <w:ilvl w:val="0"/>
          <w:numId w:val="29"/>
        </w:numPr>
        <w:tabs>
          <w:tab w:val="left" w:pos="-30382"/>
          <w:tab w:val="left" w:pos="-24469"/>
          <w:tab w:val="left" w:pos="17608"/>
        </w:tabs>
        <w:suppressAutoHyphens/>
        <w:spacing w:after="0" w:line="276" w:lineRule="auto"/>
        <w:jc w:val="both"/>
        <w:rPr>
          <w:rFonts w:ascii="Times New Roman" w:eastAsia="Times New Roman" w:hAnsi="Times New Roman" w:cs="Times New Roman"/>
          <w:kern w:val="2"/>
          <w:sz w:val="24"/>
          <w:szCs w:val="24"/>
          <w:lang w:eastAsia="ar-SA"/>
        </w:rPr>
      </w:pPr>
      <w:r w:rsidRPr="00956E4F">
        <w:rPr>
          <w:rFonts w:ascii="Times New Roman" w:eastAsia="Times New Roman" w:hAnsi="Times New Roman" w:cs="Times New Roman"/>
          <w:kern w:val="2"/>
          <w:sz w:val="24"/>
          <w:szCs w:val="24"/>
          <w:lang w:eastAsia="ar-SA"/>
        </w:rPr>
        <w:t>za przebywanie na placu budowy osoby</w:t>
      </w:r>
      <w:r>
        <w:rPr>
          <w:rFonts w:ascii="Times New Roman" w:eastAsia="Times New Roman" w:hAnsi="Times New Roman" w:cs="Times New Roman"/>
          <w:kern w:val="2"/>
          <w:sz w:val="24"/>
          <w:szCs w:val="24"/>
          <w:lang w:eastAsia="ar-SA"/>
        </w:rPr>
        <w:t xml:space="preserve"> wykonującej wszelkie czynności wchodzące w tzw. koszty bezpośrednie</w:t>
      </w:r>
      <w:r w:rsidRPr="00956E4F">
        <w:rPr>
          <w:rFonts w:ascii="Times New Roman" w:eastAsia="Times New Roman" w:hAnsi="Times New Roman" w:cs="Times New Roman"/>
          <w:kern w:val="2"/>
          <w:sz w:val="24"/>
          <w:szCs w:val="24"/>
          <w:lang w:eastAsia="ar-SA"/>
        </w:rPr>
        <w:t>, niezatrudnionej na umowę o pracę – w wysokości 1.000,00 złotych za każdy taki przypadek;</w:t>
      </w:r>
    </w:p>
    <w:p w:rsidR="00046640" w:rsidRPr="00956E4F" w:rsidRDefault="00046640" w:rsidP="00046640">
      <w:pPr>
        <w:pStyle w:val="Akapitzlist"/>
        <w:numPr>
          <w:ilvl w:val="0"/>
          <w:numId w:val="29"/>
        </w:numPr>
        <w:tabs>
          <w:tab w:val="left" w:pos="-30382"/>
          <w:tab w:val="left" w:pos="-24469"/>
          <w:tab w:val="left" w:pos="17608"/>
        </w:tabs>
        <w:suppressAutoHyphens/>
        <w:spacing w:after="0" w:line="276" w:lineRule="auto"/>
        <w:jc w:val="both"/>
        <w:rPr>
          <w:rFonts w:ascii="Times New Roman" w:eastAsia="Times New Roman" w:hAnsi="Times New Roman" w:cs="Times New Roman"/>
          <w:kern w:val="2"/>
          <w:sz w:val="24"/>
          <w:szCs w:val="24"/>
          <w:lang w:eastAsia="ar-SA"/>
        </w:rPr>
      </w:pPr>
      <w:r w:rsidRPr="00956E4F">
        <w:rPr>
          <w:rFonts w:ascii="Times New Roman" w:hAnsi="Times New Roman" w:cs="Times New Roman"/>
          <w:sz w:val="24"/>
          <w:szCs w:val="24"/>
        </w:rPr>
        <w:t xml:space="preserve">za zwłokę w usunięciu wad stwierdzonych przy odbiorze końcowym lub ujawnionych w okresie gwarancji lub rękojmi albo stwierdzonych w trakcie odbioru ostatecznego, czyli przed upłynięciem okresu gwarancji lub rękojmi – w wysokości </w:t>
      </w:r>
      <w:r w:rsidRPr="00AE3CEF">
        <w:rPr>
          <w:rFonts w:ascii="Times New Roman" w:hAnsi="Times New Roman" w:cs="Times New Roman"/>
          <w:sz w:val="24"/>
          <w:szCs w:val="24"/>
        </w:rPr>
        <w:t>0,2%</w:t>
      </w:r>
      <w:r w:rsidRPr="00956E4F">
        <w:rPr>
          <w:rFonts w:ascii="Times New Roman" w:hAnsi="Times New Roman" w:cs="Times New Roman"/>
          <w:sz w:val="24"/>
          <w:szCs w:val="24"/>
        </w:rPr>
        <w:t xml:space="preserve"> wynagrodzenia umownego netto, o którym mowa w § </w:t>
      </w:r>
      <w:r>
        <w:rPr>
          <w:rFonts w:ascii="Times New Roman" w:hAnsi="Times New Roman" w:cs="Times New Roman"/>
          <w:sz w:val="24"/>
          <w:szCs w:val="24"/>
        </w:rPr>
        <w:t>3</w:t>
      </w:r>
      <w:r w:rsidRPr="00956E4F">
        <w:rPr>
          <w:rFonts w:ascii="Times New Roman" w:hAnsi="Times New Roman" w:cs="Times New Roman"/>
          <w:sz w:val="24"/>
          <w:szCs w:val="24"/>
        </w:rPr>
        <w:t xml:space="preserve"> ust. 1 niniejszej umowy, za każdy dzień zwłoki, liczonej od dnia wyznaczonego na usunięcie wad.</w:t>
      </w:r>
    </w:p>
    <w:p w:rsidR="00046640" w:rsidRDefault="00046640" w:rsidP="00046640">
      <w:pPr>
        <w:pStyle w:val="Akapitzlist"/>
        <w:numPr>
          <w:ilvl w:val="0"/>
          <w:numId w:val="28"/>
        </w:numPr>
        <w:tabs>
          <w:tab w:val="left" w:pos="17608"/>
        </w:tabs>
        <w:spacing w:after="0" w:line="276" w:lineRule="auto"/>
        <w:jc w:val="both"/>
        <w:rPr>
          <w:rFonts w:ascii="Times New Roman" w:hAnsi="Times New Roman" w:cs="Times New Roman"/>
          <w:sz w:val="24"/>
          <w:szCs w:val="24"/>
        </w:rPr>
      </w:pPr>
      <w:r w:rsidRPr="00956E4F">
        <w:rPr>
          <w:rFonts w:ascii="Times New Roman" w:hAnsi="Times New Roman" w:cs="Times New Roman"/>
          <w:sz w:val="24"/>
          <w:szCs w:val="24"/>
        </w:rPr>
        <w:t xml:space="preserve">Zamawiający zapłaci Wykonawcy karę umową za odstąpienie od umowy przez Wykonawcę z przyczyn, za które ponosi odpowiedzialność Zamawiający – w wysokości </w:t>
      </w:r>
      <w:r w:rsidRPr="00AE3CEF">
        <w:rPr>
          <w:rFonts w:ascii="Times New Roman" w:hAnsi="Times New Roman" w:cs="Times New Roman"/>
          <w:bCs/>
          <w:sz w:val="24"/>
          <w:szCs w:val="24"/>
        </w:rPr>
        <w:t>2</w:t>
      </w:r>
      <w:r w:rsidRPr="00AE3CEF">
        <w:rPr>
          <w:rFonts w:ascii="Times New Roman" w:hAnsi="Times New Roman" w:cs="Times New Roman"/>
          <w:sz w:val="24"/>
          <w:szCs w:val="24"/>
        </w:rPr>
        <w:t>0%</w:t>
      </w:r>
      <w:r w:rsidRPr="00956E4F">
        <w:rPr>
          <w:rFonts w:ascii="Times New Roman" w:hAnsi="Times New Roman" w:cs="Times New Roman"/>
          <w:sz w:val="24"/>
          <w:szCs w:val="24"/>
        </w:rPr>
        <w:t xml:space="preserve"> wynagrodzenia umownego netto, o którym mowa w § </w:t>
      </w:r>
      <w:r>
        <w:rPr>
          <w:rFonts w:ascii="Times New Roman" w:hAnsi="Times New Roman" w:cs="Times New Roman"/>
          <w:sz w:val="24"/>
          <w:szCs w:val="24"/>
        </w:rPr>
        <w:t>3</w:t>
      </w:r>
      <w:r w:rsidRPr="00956E4F">
        <w:rPr>
          <w:rFonts w:ascii="Times New Roman" w:hAnsi="Times New Roman" w:cs="Times New Roman"/>
          <w:sz w:val="24"/>
          <w:szCs w:val="24"/>
        </w:rPr>
        <w:t xml:space="preserve"> ust. 1 niniejszej umowy, za wyjątkiem wystąpienia sytuacji, przedstawionej w art. 456 ust. 1 pkt 1 ustawy Pzp.</w:t>
      </w:r>
    </w:p>
    <w:p w:rsidR="00046640" w:rsidRDefault="00046640" w:rsidP="00046640">
      <w:pPr>
        <w:pStyle w:val="Akapitzlist"/>
        <w:numPr>
          <w:ilvl w:val="0"/>
          <w:numId w:val="28"/>
        </w:numPr>
        <w:tabs>
          <w:tab w:val="left" w:pos="17608"/>
        </w:tabs>
        <w:spacing w:after="0" w:line="276" w:lineRule="auto"/>
        <w:jc w:val="both"/>
        <w:rPr>
          <w:rFonts w:ascii="Times New Roman" w:hAnsi="Times New Roman" w:cs="Times New Roman"/>
          <w:sz w:val="24"/>
          <w:szCs w:val="24"/>
        </w:rPr>
      </w:pPr>
      <w:r w:rsidRPr="00956E4F">
        <w:rPr>
          <w:rFonts w:ascii="Times New Roman" w:hAnsi="Times New Roman" w:cs="Times New Roman"/>
          <w:sz w:val="24"/>
          <w:szCs w:val="24"/>
        </w:rPr>
        <w:t>Kary umowne, o których mowa w niniejszej umowie będą potrącane z faktur Wykonawcy.</w:t>
      </w:r>
    </w:p>
    <w:p w:rsidR="00046640" w:rsidRDefault="00046640" w:rsidP="00046640">
      <w:pPr>
        <w:pStyle w:val="Akapitzlist"/>
        <w:numPr>
          <w:ilvl w:val="0"/>
          <w:numId w:val="28"/>
        </w:numPr>
        <w:tabs>
          <w:tab w:val="left" w:pos="17608"/>
        </w:tabs>
        <w:spacing w:after="0" w:line="276" w:lineRule="auto"/>
        <w:jc w:val="both"/>
        <w:rPr>
          <w:rFonts w:ascii="Times New Roman" w:hAnsi="Times New Roman" w:cs="Times New Roman"/>
          <w:sz w:val="24"/>
          <w:szCs w:val="24"/>
        </w:rPr>
      </w:pPr>
      <w:r w:rsidRPr="00956E4F">
        <w:rPr>
          <w:rFonts w:ascii="Times New Roman" w:hAnsi="Times New Roman" w:cs="Times New Roman"/>
          <w:sz w:val="24"/>
          <w:szCs w:val="24"/>
        </w:rPr>
        <w:t>Kary będą potrącane automatycznie bez uzyskiwania zgody Wykonawcy.</w:t>
      </w:r>
    </w:p>
    <w:p w:rsidR="00046640" w:rsidRDefault="00046640" w:rsidP="00046640">
      <w:pPr>
        <w:pStyle w:val="Akapitzlist"/>
        <w:numPr>
          <w:ilvl w:val="0"/>
          <w:numId w:val="28"/>
        </w:numPr>
        <w:tabs>
          <w:tab w:val="left" w:pos="17608"/>
        </w:tabs>
        <w:spacing w:after="0" w:line="276" w:lineRule="auto"/>
        <w:jc w:val="both"/>
        <w:rPr>
          <w:rFonts w:ascii="Times New Roman" w:hAnsi="Times New Roman" w:cs="Times New Roman"/>
          <w:sz w:val="24"/>
          <w:szCs w:val="24"/>
        </w:rPr>
      </w:pPr>
      <w:r w:rsidRPr="00956E4F">
        <w:rPr>
          <w:rFonts w:ascii="Times New Roman" w:hAnsi="Times New Roman" w:cs="Times New Roman"/>
          <w:sz w:val="24"/>
          <w:szCs w:val="24"/>
        </w:rPr>
        <w:t xml:space="preserve">Zamawiający ma prawo dochodzić odszkodowania uzupełniającego na zasadach </w:t>
      </w:r>
      <w:r>
        <w:rPr>
          <w:rFonts w:ascii="Times New Roman" w:hAnsi="Times New Roman" w:cs="Times New Roman"/>
          <w:sz w:val="24"/>
          <w:szCs w:val="24"/>
        </w:rPr>
        <w:t xml:space="preserve">przewidzianych w </w:t>
      </w:r>
      <w:r w:rsidRPr="00956E4F">
        <w:rPr>
          <w:rFonts w:ascii="Times New Roman" w:hAnsi="Times New Roman" w:cs="Times New Roman"/>
          <w:sz w:val="24"/>
          <w:szCs w:val="24"/>
        </w:rPr>
        <w:t>Kodeks</w:t>
      </w:r>
      <w:r>
        <w:rPr>
          <w:rFonts w:ascii="Times New Roman" w:hAnsi="Times New Roman" w:cs="Times New Roman"/>
          <w:sz w:val="24"/>
          <w:szCs w:val="24"/>
        </w:rPr>
        <w:t>ie</w:t>
      </w:r>
      <w:r w:rsidRPr="00956E4F">
        <w:rPr>
          <w:rFonts w:ascii="Times New Roman" w:hAnsi="Times New Roman" w:cs="Times New Roman"/>
          <w:sz w:val="24"/>
          <w:szCs w:val="24"/>
        </w:rPr>
        <w:t xml:space="preserve">  cywiln</w:t>
      </w:r>
      <w:r>
        <w:rPr>
          <w:rFonts w:ascii="Times New Roman" w:hAnsi="Times New Roman" w:cs="Times New Roman"/>
          <w:sz w:val="24"/>
          <w:szCs w:val="24"/>
        </w:rPr>
        <w:t>ym</w:t>
      </w:r>
      <w:r w:rsidRPr="00956E4F">
        <w:rPr>
          <w:rFonts w:ascii="Times New Roman" w:hAnsi="Times New Roman" w:cs="Times New Roman"/>
          <w:sz w:val="24"/>
          <w:szCs w:val="24"/>
        </w:rPr>
        <w:t>,  jeżeli szkoda przewyższy wysokość kar umownych.</w:t>
      </w:r>
    </w:p>
    <w:p w:rsidR="00046640" w:rsidRDefault="00046640" w:rsidP="00046640">
      <w:pPr>
        <w:pStyle w:val="Akapitzlist"/>
        <w:numPr>
          <w:ilvl w:val="0"/>
          <w:numId w:val="28"/>
        </w:numPr>
        <w:tabs>
          <w:tab w:val="left" w:pos="17608"/>
        </w:tabs>
        <w:spacing w:after="0" w:line="276" w:lineRule="auto"/>
        <w:jc w:val="both"/>
        <w:rPr>
          <w:rFonts w:ascii="Times New Roman" w:hAnsi="Times New Roman" w:cs="Times New Roman"/>
          <w:sz w:val="24"/>
          <w:szCs w:val="24"/>
        </w:rPr>
      </w:pPr>
      <w:r w:rsidRPr="00956E4F">
        <w:rPr>
          <w:rFonts w:ascii="Times New Roman" w:hAnsi="Times New Roman" w:cs="Times New Roman"/>
          <w:sz w:val="24"/>
          <w:szCs w:val="24"/>
        </w:rPr>
        <w:t>Zamawiający może usunąć, bez zgody sądu powszechnego, w zastępstwie Wykonawcy i na jego koszt, wady nieusunięte w wyznaczonym terminie.</w:t>
      </w:r>
    </w:p>
    <w:p w:rsidR="00046640" w:rsidRDefault="00046640" w:rsidP="00046640">
      <w:pPr>
        <w:pStyle w:val="Akapitzlist"/>
        <w:numPr>
          <w:ilvl w:val="0"/>
          <w:numId w:val="28"/>
        </w:numPr>
        <w:tabs>
          <w:tab w:val="left" w:pos="17608"/>
        </w:tabs>
        <w:spacing w:after="0" w:line="276" w:lineRule="auto"/>
        <w:jc w:val="both"/>
        <w:rPr>
          <w:rFonts w:ascii="Times New Roman" w:hAnsi="Times New Roman" w:cs="Times New Roman"/>
          <w:sz w:val="24"/>
          <w:szCs w:val="24"/>
        </w:rPr>
      </w:pPr>
      <w:r w:rsidRPr="00956E4F">
        <w:rPr>
          <w:rFonts w:ascii="Times New Roman" w:hAnsi="Times New Roman" w:cs="Times New Roman"/>
          <w:sz w:val="24"/>
          <w:szCs w:val="24"/>
        </w:rPr>
        <w:t>W przypadku uzgodnienia zmiany terminów realizacji kara umowna będzie liczona od nowych terminów.</w:t>
      </w:r>
    </w:p>
    <w:p w:rsidR="00046640" w:rsidRDefault="00046640" w:rsidP="00046640">
      <w:pPr>
        <w:pStyle w:val="Akapitzlist"/>
        <w:numPr>
          <w:ilvl w:val="0"/>
          <w:numId w:val="28"/>
        </w:numPr>
        <w:tabs>
          <w:tab w:val="left" w:pos="17608"/>
        </w:tabs>
        <w:spacing w:after="0" w:line="276" w:lineRule="auto"/>
        <w:jc w:val="both"/>
        <w:rPr>
          <w:rFonts w:ascii="Times New Roman" w:hAnsi="Times New Roman" w:cs="Times New Roman"/>
          <w:sz w:val="24"/>
          <w:szCs w:val="24"/>
        </w:rPr>
      </w:pPr>
      <w:r w:rsidRPr="00956E4F">
        <w:rPr>
          <w:rFonts w:ascii="Times New Roman" w:hAnsi="Times New Roman" w:cs="Times New Roman"/>
          <w:sz w:val="24"/>
          <w:szCs w:val="24"/>
        </w:rPr>
        <w:t>Kary umowne za przekroczenie termin</w:t>
      </w:r>
      <w:r>
        <w:rPr>
          <w:rFonts w:ascii="Times New Roman" w:hAnsi="Times New Roman" w:cs="Times New Roman"/>
          <w:sz w:val="24"/>
          <w:szCs w:val="24"/>
        </w:rPr>
        <w:t>ów</w:t>
      </w:r>
      <w:r w:rsidRPr="00956E4F">
        <w:rPr>
          <w:rFonts w:ascii="Times New Roman" w:hAnsi="Times New Roman" w:cs="Times New Roman"/>
          <w:sz w:val="24"/>
          <w:szCs w:val="24"/>
        </w:rPr>
        <w:t>, o który</w:t>
      </w:r>
      <w:r>
        <w:rPr>
          <w:rFonts w:ascii="Times New Roman" w:hAnsi="Times New Roman" w:cs="Times New Roman"/>
          <w:sz w:val="24"/>
          <w:szCs w:val="24"/>
        </w:rPr>
        <w:t>ch</w:t>
      </w:r>
      <w:r w:rsidRPr="00956E4F">
        <w:rPr>
          <w:rFonts w:ascii="Times New Roman" w:hAnsi="Times New Roman" w:cs="Times New Roman"/>
          <w:sz w:val="24"/>
          <w:szCs w:val="24"/>
        </w:rPr>
        <w:t xml:space="preserve"> mowa w</w:t>
      </w:r>
      <w:r>
        <w:rPr>
          <w:rFonts w:ascii="Times New Roman" w:hAnsi="Times New Roman" w:cs="Times New Roman"/>
          <w:sz w:val="24"/>
          <w:szCs w:val="24"/>
        </w:rPr>
        <w:t>:</w:t>
      </w:r>
    </w:p>
    <w:p w:rsidR="00046640" w:rsidRDefault="00046640" w:rsidP="00046640">
      <w:pPr>
        <w:pStyle w:val="Akapitzlist"/>
        <w:numPr>
          <w:ilvl w:val="0"/>
          <w:numId w:val="43"/>
        </w:numPr>
        <w:tabs>
          <w:tab w:val="left" w:pos="17608"/>
        </w:tabs>
        <w:spacing w:after="0" w:line="276" w:lineRule="auto"/>
        <w:jc w:val="both"/>
        <w:rPr>
          <w:rFonts w:ascii="Times New Roman" w:hAnsi="Times New Roman" w:cs="Times New Roman"/>
          <w:sz w:val="24"/>
          <w:szCs w:val="24"/>
        </w:rPr>
      </w:pPr>
      <w:r w:rsidRPr="00956E4F">
        <w:rPr>
          <w:rFonts w:ascii="Times New Roman" w:hAnsi="Times New Roman" w:cs="Times New Roman"/>
          <w:sz w:val="24"/>
          <w:szCs w:val="24"/>
        </w:rPr>
        <w:t xml:space="preserve"> ust. 1 pkt b), czyli „za zwłokę w oddaniu przedmiotu umowy”</w:t>
      </w:r>
      <w:r>
        <w:rPr>
          <w:rFonts w:ascii="Times New Roman" w:hAnsi="Times New Roman" w:cs="Times New Roman"/>
          <w:sz w:val="24"/>
          <w:szCs w:val="24"/>
        </w:rPr>
        <w:t>,</w:t>
      </w:r>
    </w:p>
    <w:p w:rsidR="00046640" w:rsidRDefault="00046640" w:rsidP="00046640">
      <w:pPr>
        <w:pStyle w:val="Akapitzlist"/>
        <w:numPr>
          <w:ilvl w:val="0"/>
          <w:numId w:val="43"/>
        </w:numPr>
        <w:tabs>
          <w:tab w:val="left" w:pos="1760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ust. 1 pkt j), czyli </w:t>
      </w:r>
      <w:r w:rsidRPr="00956E4F">
        <w:rPr>
          <w:rFonts w:ascii="Times New Roman" w:hAnsi="Times New Roman" w:cs="Times New Roman"/>
          <w:sz w:val="24"/>
          <w:szCs w:val="24"/>
        </w:rPr>
        <w:t>„za zwłokę w usunięciu wad stwierd</w:t>
      </w:r>
      <w:r>
        <w:rPr>
          <w:rFonts w:ascii="Times New Roman" w:hAnsi="Times New Roman" w:cs="Times New Roman"/>
          <w:sz w:val="24"/>
          <w:szCs w:val="24"/>
        </w:rPr>
        <w:t>zonych przy odbiorze końcowym”,</w:t>
      </w:r>
    </w:p>
    <w:p w:rsidR="00046640" w:rsidRDefault="00046640" w:rsidP="00046640">
      <w:pPr>
        <w:pStyle w:val="Akapitzlist"/>
        <w:tabs>
          <w:tab w:val="left" w:pos="17608"/>
        </w:tabs>
        <w:spacing w:after="0" w:line="276" w:lineRule="auto"/>
        <w:ind w:left="709"/>
        <w:jc w:val="both"/>
        <w:rPr>
          <w:rFonts w:ascii="Times New Roman" w:hAnsi="Times New Roman" w:cs="Times New Roman"/>
          <w:sz w:val="24"/>
          <w:szCs w:val="24"/>
        </w:rPr>
      </w:pPr>
      <w:r w:rsidRPr="00956E4F">
        <w:rPr>
          <w:rFonts w:ascii="Times New Roman" w:hAnsi="Times New Roman" w:cs="Times New Roman"/>
          <w:sz w:val="24"/>
          <w:szCs w:val="24"/>
        </w:rPr>
        <w:lastRenderedPageBreak/>
        <w:t xml:space="preserve">nie mogą przekroczyć 20% wynagrodzenia umownego netto, o którym mowa w § </w:t>
      </w:r>
      <w:r>
        <w:rPr>
          <w:rFonts w:ascii="Times New Roman" w:hAnsi="Times New Roman" w:cs="Times New Roman"/>
          <w:sz w:val="24"/>
          <w:szCs w:val="24"/>
        </w:rPr>
        <w:t>3</w:t>
      </w:r>
      <w:r>
        <w:rPr>
          <w:rFonts w:ascii="Times New Roman" w:hAnsi="Times New Roman" w:cs="Times New Roman"/>
          <w:sz w:val="24"/>
          <w:szCs w:val="24"/>
        </w:rPr>
        <w:br/>
      </w:r>
      <w:r w:rsidRPr="00956E4F">
        <w:rPr>
          <w:rFonts w:ascii="Times New Roman" w:hAnsi="Times New Roman" w:cs="Times New Roman"/>
          <w:sz w:val="24"/>
          <w:szCs w:val="24"/>
        </w:rPr>
        <w:t>ust. 1 niniejszej umowy.</w:t>
      </w:r>
    </w:p>
    <w:p w:rsidR="00046640" w:rsidRDefault="00046640" w:rsidP="00046640">
      <w:pPr>
        <w:pStyle w:val="Akapitzlist"/>
        <w:numPr>
          <w:ilvl w:val="0"/>
          <w:numId w:val="28"/>
        </w:numPr>
        <w:tabs>
          <w:tab w:val="left" w:pos="17608"/>
        </w:tabs>
        <w:spacing w:after="0" w:line="276" w:lineRule="auto"/>
        <w:jc w:val="both"/>
        <w:rPr>
          <w:rFonts w:ascii="Times New Roman" w:hAnsi="Times New Roman" w:cs="Times New Roman"/>
          <w:sz w:val="24"/>
          <w:szCs w:val="24"/>
        </w:rPr>
      </w:pPr>
      <w:r w:rsidRPr="00956E4F">
        <w:rPr>
          <w:rFonts w:ascii="Times New Roman" w:hAnsi="Times New Roman" w:cs="Times New Roman"/>
          <w:sz w:val="24"/>
          <w:szCs w:val="24"/>
        </w:rPr>
        <w:t xml:space="preserve">Łączna maksymalna wysokość kar umownych, których mogą dochodzić Strony umowy nie może przekroczyć </w:t>
      </w:r>
      <w:r>
        <w:rPr>
          <w:rFonts w:ascii="Times New Roman" w:hAnsi="Times New Roman" w:cs="Times New Roman"/>
          <w:sz w:val="24"/>
          <w:szCs w:val="24"/>
        </w:rPr>
        <w:t>2</w:t>
      </w:r>
      <w:r w:rsidRPr="00956E4F">
        <w:rPr>
          <w:rFonts w:ascii="Times New Roman" w:hAnsi="Times New Roman" w:cs="Times New Roman"/>
          <w:sz w:val="24"/>
          <w:szCs w:val="24"/>
        </w:rPr>
        <w:t xml:space="preserve">0% wynagrodzenia umownego netto, o którym mowa w § </w:t>
      </w:r>
      <w:r>
        <w:rPr>
          <w:rFonts w:ascii="Times New Roman" w:hAnsi="Times New Roman" w:cs="Times New Roman"/>
          <w:sz w:val="24"/>
          <w:szCs w:val="24"/>
        </w:rPr>
        <w:t>3</w:t>
      </w:r>
      <w:r w:rsidRPr="00956E4F">
        <w:rPr>
          <w:rFonts w:ascii="Times New Roman" w:hAnsi="Times New Roman" w:cs="Times New Roman"/>
          <w:sz w:val="24"/>
          <w:szCs w:val="24"/>
        </w:rPr>
        <w:t xml:space="preserve"> ust. 1 niniejszej umowy.</w:t>
      </w:r>
    </w:p>
    <w:p w:rsidR="00AE3CEF" w:rsidRPr="0007370D" w:rsidRDefault="00AE3CEF" w:rsidP="00AE3CEF">
      <w:pPr>
        <w:pStyle w:val="Akapitzlist"/>
        <w:tabs>
          <w:tab w:val="left" w:pos="17608"/>
        </w:tabs>
        <w:spacing w:after="0" w:line="276" w:lineRule="auto"/>
        <w:jc w:val="both"/>
        <w:rPr>
          <w:rFonts w:ascii="Times New Roman" w:hAnsi="Times New Roman" w:cs="Times New Roman"/>
          <w:sz w:val="24"/>
          <w:szCs w:val="24"/>
        </w:rPr>
      </w:pPr>
    </w:p>
    <w:p w:rsidR="00046640" w:rsidRPr="00DE585D" w:rsidRDefault="00046640" w:rsidP="00046640">
      <w:pPr>
        <w:spacing w:after="0" w:line="276" w:lineRule="auto"/>
        <w:jc w:val="center"/>
        <w:rPr>
          <w:rFonts w:ascii="Times New Roman" w:eastAsia="Lucida Sans Unicode" w:hAnsi="Times New Roman" w:cs="Times New Roman"/>
          <w:sz w:val="24"/>
          <w:szCs w:val="24"/>
        </w:rPr>
      </w:pPr>
      <w:r w:rsidRPr="00DE585D">
        <w:rPr>
          <w:rFonts w:ascii="Times New Roman" w:hAnsi="Times New Roman" w:cs="Times New Roman"/>
          <w:b/>
          <w:bCs/>
          <w:sz w:val="24"/>
          <w:szCs w:val="24"/>
        </w:rPr>
        <w:t>§ 1</w:t>
      </w:r>
      <w:r>
        <w:rPr>
          <w:rFonts w:ascii="Times New Roman" w:hAnsi="Times New Roman" w:cs="Times New Roman"/>
          <w:b/>
          <w:bCs/>
          <w:sz w:val="24"/>
          <w:szCs w:val="24"/>
        </w:rPr>
        <w:t>5.</w:t>
      </w:r>
    </w:p>
    <w:p w:rsidR="00046640" w:rsidRPr="00DE585D" w:rsidRDefault="00046640" w:rsidP="00046640">
      <w:pPr>
        <w:tabs>
          <w:tab w:val="left" w:pos="16188"/>
        </w:tabs>
        <w:spacing w:after="0" w:line="276" w:lineRule="auto"/>
        <w:ind w:left="284" w:hanging="284"/>
        <w:jc w:val="both"/>
        <w:rPr>
          <w:rFonts w:ascii="Times New Roman" w:eastAsia="Lucida Sans Unicode" w:hAnsi="Times New Roman" w:cs="Times New Roman"/>
          <w:sz w:val="24"/>
          <w:szCs w:val="24"/>
        </w:rPr>
      </w:pPr>
      <w:r w:rsidRPr="00DE585D">
        <w:rPr>
          <w:rFonts w:ascii="Times New Roman" w:eastAsia="Lucida Sans Unicode" w:hAnsi="Times New Roman" w:cs="Times New Roman"/>
          <w:sz w:val="24"/>
          <w:szCs w:val="24"/>
        </w:rPr>
        <w:t xml:space="preserve">1. Wykonawca wniósł zabezpieczenie należytego wykonania umowy </w:t>
      </w:r>
      <w:r w:rsidRPr="00DE585D">
        <w:rPr>
          <w:rFonts w:ascii="Times New Roman" w:hAnsi="Times New Roman" w:cs="Times New Roman"/>
          <w:sz w:val="24"/>
          <w:szCs w:val="24"/>
        </w:rPr>
        <w:t>w formie …………………………………….….…………………</w:t>
      </w:r>
      <w:r w:rsidRPr="00DE585D">
        <w:rPr>
          <w:rFonts w:ascii="Times New Roman" w:eastAsia="Lucida Sans Unicode" w:hAnsi="Times New Roman" w:cs="Times New Roman"/>
          <w:sz w:val="24"/>
          <w:szCs w:val="24"/>
        </w:rPr>
        <w:t xml:space="preserve"> w wysokości </w:t>
      </w:r>
      <w:r w:rsidRPr="00DE585D">
        <w:rPr>
          <w:rFonts w:ascii="Times New Roman" w:eastAsia="Lucida Sans Unicode" w:hAnsi="Times New Roman" w:cs="Times New Roman"/>
          <w:b/>
          <w:bCs/>
          <w:sz w:val="24"/>
          <w:szCs w:val="24"/>
        </w:rPr>
        <w:t>5</w:t>
      </w:r>
      <w:r w:rsidRPr="00DE585D">
        <w:rPr>
          <w:rFonts w:ascii="Times New Roman" w:eastAsia="Lucida Sans Unicode" w:hAnsi="Times New Roman" w:cs="Times New Roman"/>
          <w:b/>
          <w:sz w:val="24"/>
          <w:szCs w:val="24"/>
        </w:rPr>
        <w:t>% ceny oferty brutto</w:t>
      </w:r>
      <w:r w:rsidRPr="00DE585D">
        <w:rPr>
          <w:rFonts w:ascii="Times New Roman" w:eastAsia="Lucida Sans Unicode" w:hAnsi="Times New Roman" w:cs="Times New Roman"/>
          <w:sz w:val="24"/>
          <w:szCs w:val="24"/>
        </w:rPr>
        <w:t xml:space="preserve">, co stanowi kwotę w wysokości: ………………………………………………………………………………………..……………. zł </w:t>
      </w:r>
    </w:p>
    <w:p w:rsidR="00046640" w:rsidRPr="00DE585D" w:rsidRDefault="00046640" w:rsidP="00046640">
      <w:pPr>
        <w:tabs>
          <w:tab w:val="left" w:pos="16188"/>
        </w:tabs>
        <w:spacing w:after="0" w:line="276" w:lineRule="auto"/>
        <w:ind w:left="284"/>
        <w:jc w:val="both"/>
        <w:rPr>
          <w:rFonts w:ascii="Times New Roman" w:eastAsia="Times New Roman" w:hAnsi="Times New Roman" w:cs="Times New Roman"/>
          <w:sz w:val="24"/>
          <w:szCs w:val="24"/>
        </w:rPr>
      </w:pPr>
      <w:r w:rsidRPr="00DE585D">
        <w:rPr>
          <w:rFonts w:ascii="Times New Roman" w:eastAsia="Lucida Sans Unicode" w:hAnsi="Times New Roman" w:cs="Times New Roman"/>
          <w:sz w:val="24"/>
          <w:szCs w:val="24"/>
        </w:rPr>
        <w:t>słownie: ………………</w:t>
      </w:r>
      <w:r w:rsidR="00B735EA">
        <w:rPr>
          <w:rFonts w:ascii="Times New Roman" w:eastAsia="Lucida Sans Unicode" w:hAnsi="Times New Roman" w:cs="Times New Roman"/>
          <w:sz w:val="24"/>
          <w:szCs w:val="24"/>
        </w:rPr>
        <w:t>……………………………………………….……………………..</w:t>
      </w:r>
    </w:p>
    <w:p w:rsidR="00046640" w:rsidRPr="00DE585D" w:rsidRDefault="00046640" w:rsidP="00046640">
      <w:pPr>
        <w:tabs>
          <w:tab w:val="left" w:pos="13348"/>
        </w:tabs>
        <w:spacing w:after="0" w:line="276" w:lineRule="auto"/>
        <w:ind w:left="284" w:hanging="284"/>
        <w:jc w:val="both"/>
        <w:rPr>
          <w:rFonts w:ascii="Times New Roman" w:hAnsi="Times New Roman" w:cs="Times New Roman"/>
          <w:sz w:val="24"/>
          <w:szCs w:val="24"/>
        </w:rPr>
      </w:pPr>
      <w:r w:rsidRPr="00DE585D">
        <w:rPr>
          <w:rFonts w:ascii="Times New Roman" w:hAnsi="Times New Roman" w:cs="Times New Roman"/>
          <w:sz w:val="24"/>
          <w:szCs w:val="24"/>
        </w:rPr>
        <w:t>2. 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rsidR="00046640" w:rsidRPr="00DE585D" w:rsidRDefault="00046640" w:rsidP="00046640">
      <w:pPr>
        <w:tabs>
          <w:tab w:val="left" w:pos="13348"/>
        </w:tabs>
        <w:suppressAutoHyphens/>
        <w:spacing w:after="0" w:line="276" w:lineRule="auto"/>
        <w:ind w:left="284" w:hanging="284"/>
        <w:jc w:val="both"/>
        <w:rPr>
          <w:rFonts w:ascii="Times New Roman" w:eastAsia="Times New Roman" w:hAnsi="Times New Roman" w:cs="Times New Roman"/>
          <w:kern w:val="2"/>
          <w:sz w:val="24"/>
          <w:szCs w:val="24"/>
          <w:lang w:eastAsia="ar-SA"/>
        </w:rPr>
      </w:pPr>
      <w:r w:rsidRPr="00DE585D">
        <w:rPr>
          <w:rFonts w:ascii="Times New Roman" w:eastAsia="Times New Roman" w:hAnsi="Times New Roman" w:cs="Times New Roman"/>
          <w:kern w:val="2"/>
          <w:sz w:val="24"/>
          <w:szCs w:val="24"/>
          <w:lang w:eastAsia="ar-SA"/>
        </w:rPr>
        <w:t xml:space="preserve">3. W przypadku </w:t>
      </w:r>
      <w:r w:rsidR="00AE3CEF">
        <w:rPr>
          <w:rFonts w:ascii="Times New Roman" w:eastAsia="Times New Roman" w:hAnsi="Times New Roman" w:cs="Times New Roman"/>
          <w:kern w:val="2"/>
          <w:sz w:val="24"/>
          <w:szCs w:val="24"/>
          <w:lang w:eastAsia="ar-SA"/>
        </w:rPr>
        <w:t>należytego wykonania robót – 70</w:t>
      </w:r>
      <w:r w:rsidRPr="00DE585D">
        <w:rPr>
          <w:rFonts w:ascii="Times New Roman" w:eastAsia="Times New Roman" w:hAnsi="Times New Roman" w:cs="Times New Roman"/>
          <w:kern w:val="2"/>
          <w:sz w:val="24"/>
          <w:szCs w:val="24"/>
          <w:lang w:eastAsia="ar-SA"/>
        </w:rPr>
        <w:t>% zabezpieczenia zostanie zwrócone lub zwolnione w ciągu 30 dni po odbiorze końcowym całego przedmiotu umowy potwierdzającym jego należyte wyk</w:t>
      </w:r>
      <w:r w:rsidR="00AE3CEF">
        <w:rPr>
          <w:rFonts w:ascii="Times New Roman" w:eastAsia="Times New Roman" w:hAnsi="Times New Roman" w:cs="Times New Roman"/>
          <w:kern w:val="2"/>
          <w:sz w:val="24"/>
          <w:szCs w:val="24"/>
          <w:lang w:eastAsia="ar-SA"/>
        </w:rPr>
        <w:t>onanie. Pozostała część, tj. 30</w:t>
      </w:r>
      <w:r w:rsidRPr="00DE585D">
        <w:rPr>
          <w:rFonts w:ascii="Times New Roman" w:eastAsia="Times New Roman" w:hAnsi="Times New Roman" w:cs="Times New Roman"/>
          <w:kern w:val="2"/>
          <w:sz w:val="24"/>
          <w:szCs w:val="24"/>
          <w:lang w:eastAsia="ar-SA"/>
        </w:rPr>
        <w:t xml:space="preserve">% zostanie zwrócona lub zwolniona w ciągu 15 dni po upływie rękojmi za wady na podstawie protokołu z ostatecznego przeglądu bez usterek i wad. W przypadku wystąpienia usterek lub wad podstawą do zwrotu lub zwolnienia zabezpieczenia będzie protokół ich usunięcia. </w:t>
      </w:r>
    </w:p>
    <w:p w:rsidR="00046640" w:rsidRPr="00DE585D" w:rsidRDefault="00046640" w:rsidP="00046640">
      <w:pPr>
        <w:tabs>
          <w:tab w:val="left" w:pos="13348"/>
        </w:tabs>
        <w:suppressAutoHyphens/>
        <w:snapToGrid w:val="0"/>
        <w:spacing w:after="0" w:line="276" w:lineRule="auto"/>
        <w:ind w:left="284" w:hanging="284"/>
        <w:jc w:val="both"/>
        <w:rPr>
          <w:rFonts w:ascii="Times New Roman" w:eastAsia="Times New Roman" w:hAnsi="Times New Roman" w:cs="Times New Roman"/>
          <w:kern w:val="1"/>
          <w:sz w:val="24"/>
          <w:szCs w:val="24"/>
          <w:lang w:eastAsia="ar-SA"/>
        </w:rPr>
      </w:pPr>
      <w:r w:rsidRPr="00DE585D">
        <w:rPr>
          <w:rFonts w:ascii="Times New Roman" w:eastAsia="Times New Roman" w:hAnsi="Times New Roman" w:cs="Times New Roman"/>
          <w:kern w:val="1"/>
          <w:sz w:val="24"/>
          <w:szCs w:val="24"/>
          <w:lang w:eastAsia="ar-SA"/>
        </w:rPr>
        <w:t>4. W sytuacji, gdy wskutek ok</w:t>
      </w:r>
      <w:r w:rsidR="00AE3CEF">
        <w:rPr>
          <w:rFonts w:ascii="Times New Roman" w:eastAsia="Times New Roman" w:hAnsi="Times New Roman" w:cs="Times New Roman"/>
          <w:kern w:val="1"/>
          <w:sz w:val="24"/>
          <w:szCs w:val="24"/>
          <w:lang w:eastAsia="ar-SA"/>
        </w:rPr>
        <w:t>oliczności, o których mowa w §</w:t>
      </w:r>
      <w:r>
        <w:rPr>
          <w:rFonts w:ascii="Times New Roman" w:eastAsia="Times New Roman" w:hAnsi="Times New Roman" w:cs="Times New Roman"/>
          <w:kern w:val="1"/>
          <w:sz w:val="24"/>
          <w:szCs w:val="24"/>
          <w:lang w:eastAsia="ar-SA"/>
        </w:rPr>
        <w:t>7</w:t>
      </w:r>
      <w:r w:rsidRPr="00DE585D">
        <w:rPr>
          <w:rFonts w:ascii="Times New Roman" w:eastAsia="Times New Roman" w:hAnsi="Times New Roman" w:cs="Times New Roman"/>
          <w:kern w:val="1"/>
          <w:sz w:val="24"/>
          <w:szCs w:val="24"/>
          <w:lang w:eastAsia="ar-SA"/>
        </w:rPr>
        <w:t xml:space="preserve"> ust. 4 niniejszej umowy,</w:t>
      </w:r>
      <w:r w:rsidR="00AE3CEF">
        <w:rPr>
          <w:rFonts w:ascii="Times New Roman" w:eastAsia="Times New Roman" w:hAnsi="Times New Roman" w:cs="Times New Roman"/>
          <w:kern w:val="1"/>
          <w:sz w:val="24"/>
          <w:szCs w:val="24"/>
          <w:lang w:eastAsia="ar-SA"/>
        </w:rPr>
        <w:t xml:space="preserve"> </w:t>
      </w:r>
      <w:r w:rsidRPr="00DE585D">
        <w:rPr>
          <w:rFonts w:ascii="Times New Roman" w:eastAsia="Times New Roman" w:hAnsi="Times New Roman" w:cs="Times New Roman"/>
          <w:kern w:val="1"/>
          <w:sz w:val="24"/>
          <w:szCs w:val="24"/>
          <w:lang w:eastAsia="ar-SA"/>
        </w:rPr>
        <w:t>wystąpi konieczność przedłużenia terminu realizacji zamówienia w stosunku do terminu przedstawionego w ofercie,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rsidR="00046640" w:rsidRPr="00DE585D" w:rsidRDefault="00046640" w:rsidP="00046640">
      <w:pPr>
        <w:tabs>
          <w:tab w:val="left" w:pos="16188"/>
        </w:tabs>
        <w:spacing w:after="0" w:line="276" w:lineRule="auto"/>
        <w:ind w:left="284" w:hanging="284"/>
        <w:jc w:val="both"/>
        <w:rPr>
          <w:rFonts w:ascii="Times New Roman" w:hAnsi="Times New Roman" w:cs="Times New Roman"/>
          <w:sz w:val="24"/>
          <w:szCs w:val="24"/>
        </w:rPr>
      </w:pPr>
    </w:p>
    <w:p w:rsidR="00046640" w:rsidRDefault="00046640" w:rsidP="00046640">
      <w:pPr>
        <w:tabs>
          <w:tab w:val="left" w:pos="3949"/>
        </w:tabs>
        <w:suppressAutoHyphens/>
        <w:spacing w:after="0" w:line="276" w:lineRule="auto"/>
        <w:ind w:left="567" w:hanging="567"/>
        <w:jc w:val="center"/>
        <w:rPr>
          <w:rFonts w:ascii="Times New Roman" w:eastAsia="Calibri" w:hAnsi="Times New Roman" w:cs="Times New Roman"/>
          <w:b/>
          <w:bCs/>
          <w:sz w:val="24"/>
          <w:szCs w:val="24"/>
          <w:lang w:eastAsia="ar-SA"/>
        </w:rPr>
      </w:pPr>
      <w:r w:rsidRPr="00DE38FE">
        <w:rPr>
          <w:rFonts w:ascii="Times New Roman" w:eastAsia="Calibri" w:hAnsi="Times New Roman" w:cs="Times New Roman"/>
          <w:b/>
          <w:bCs/>
          <w:sz w:val="24"/>
          <w:szCs w:val="24"/>
          <w:lang w:eastAsia="ar-SA"/>
        </w:rPr>
        <w:t xml:space="preserve">§ </w:t>
      </w:r>
      <w:r>
        <w:rPr>
          <w:rFonts w:ascii="Times New Roman" w:eastAsia="Calibri" w:hAnsi="Times New Roman" w:cs="Times New Roman"/>
          <w:b/>
          <w:bCs/>
          <w:sz w:val="24"/>
          <w:szCs w:val="24"/>
          <w:lang w:eastAsia="ar-SA"/>
        </w:rPr>
        <w:t>16.</w:t>
      </w:r>
    </w:p>
    <w:p w:rsidR="00046640" w:rsidRPr="00913725" w:rsidRDefault="00046640" w:rsidP="00046640">
      <w:pPr>
        <w:pStyle w:val="Akapitzlist"/>
        <w:numPr>
          <w:ilvl w:val="0"/>
          <w:numId w:val="30"/>
        </w:numPr>
        <w:tabs>
          <w:tab w:val="left" w:pos="3949"/>
        </w:tabs>
        <w:suppressAutoHyphens/>
        <w:spacing w:after="0" w:line="276" w:lineRule="auto"/>
        <w:ind w:left="284"/>
        <w:jc w:val="both"/>
        <w:rPr>
          <w:rFonts w:ascii="Times New Roman" w:eastAsia="Calibri" w:hAnsi="Times New Roman" w:cs="Times New Roman"/>
          <w:b/>
          <w:bCs/>
          <w:sz w:val="24"/>
          <w:szCs w:val="24"/>
          <w:lang w:eastAsia="ar-SA"/>
        </w:rPr>
      </w:pPr>
      <w:r w:rsidRPr="00F01798">
        <w:rPr>
          <w:rFonts w:ascii="Times New Roman" w:eastAsia="Calibri" w:hAnsi="Times New Roman" w:cs="Times New Roman"/>
          <w:sz w:val="24"/>
          <w:szCs w:val="24"/>
          <w:lang w:eastAsia="ar-SA"/>
        </w:rPr>
        <w:t>Wykonawca jest ubezpieczony od odpowiedzialności cywilnej w za</w:t>
      </w:r>
      <w:r>
        <w:rPr>
          <w:rFonts w:ascii="Times New Roman" w:eastAsia="Calibri" w:hAnsi="Times New Roman" w:cs="Times New Roman"/>
          <w:sz w:val="24"/>
          <w:szCs w:val="24"/>
          <w:lang w:eastAsia="ar-SA"/>
        </w:rPr>
        <w:t xml:space="preserve">kresie prowadzonej działalności </w:t>
      </w:r>
      <w:r w:rsidRPr="00F01798">
        <w:rPr>
          <w:rFonts w:ascii="Times New Roman" w:eastAsia="Calibri" w:hAnsi="Times New Roman" w:cs="Times New Roman"/>
          <w:sz w:val="24"/>
          <w:szCs w:val="24"/>
          <w:lang w:eastAsia="ar-SA"/>
        </w:rPr>
        <w:t>związanej z przedmiotem zamówienia na jedno</w:t>
      </w:r>
      <w:r>
        <w:rPr>
          <w:rFonts w:ascii="Times New Roman" w:eastAsia="Calibri" w:hAnsi="Times New Roman" w:cs="Times New Roman"/>
          <w:sz w:val="24"/>
          <w:szCs w:val="24"/>
          <w:lang w:eastAsia="ar-SA"/>
        </w:rPr>
        <w:t xml:space="preserve"> i wszystkie</w:t>
      </w:r>
      <w:r w:rsidRPr="00F01798">
        <w:rPr>
          <w:rFonts w:ascii="Times New Roman" w:eastAsia="Calibri" w:hAnsi="Times New Roman" w:cs="Times New Roman"/>
          <w:sz w:val="24"/>
          <w:szCs w:val="24"/>
          <w:lang w:eastAsia="ar-SA"/>
        </w:rPr>
        <w:t xml:space="preserve"> zdarzeni</w:t>
      </w:r>
      <w:r>
        <w:rPr>
          <w:rFonts w:ascii="Times New Roman" w:eastAsia="Calibri" w:hAnsi="Times New Roman" w:cs="Times New Roman"/>
          <w:sz w:val="24"/>
          <w:szCs w:val="24"/>
          <w:lang w:eastAsia="ar-SA"/>
        </w:rPr>
        <w:t>a</w:t>
      </w:r>
      <w:r w:rsidRPr="00F01798">
        <w:rPr>
          <w:rFonts w:ascii="Times New Roman" w:eastAsia="Calibri" w:hAnsi="Times New Roman" w:cs="Times New Roman"/>
          <w:sz w:val="24"/>
          <w:szCs w:val="24"/>
          <w:lang w:eastAsia="ar-SA"/>
        </w:rPr>
        <w:br/>
        <w:t xml:space="preserve">na kwotę </w:t>
      </w:r>
      <w:r>
        <w:rPr>
          <w:rFonts w:ascii="Times New Roman" w:eastAsia="Calibri" w:hAnsi="Times New Roman" w:cs="Times New Roman"/>
          <w:sz w:val="24"/>
          <w:szCs w:val="24"/>
          <w:lang w:eastAsia="ar-SA"/>
        </w:rPr>
        <w:t>………………….zł.</w:t>
      </w:r>
    </w:p>
    <w:p w:rsidR="00046640" w:rsidRPr="00913725" w:rsidRDefault="00046640" w:rsidP="00046640">
      <w:pPr>
        <w:pStyle w:val="Akapitzlist"/>
        <w:numPr>
          <w:ilvl w:val="0"/>
          <w:numId w:val="30"/>
        </w:numPr>
        <w:tabs>
          <w:tab w:val="left" w:pos="3949"/>
        </w:tabs>
        <w:suppressAutoHyphens/>
        <w:spacing w:after="0" w:line="276" w:lineRule="auto"/>
        <w:ind w:left="284"/>
        <w:jc w:val="both"/>
        <w:rPr>
          <w:rFonts w:ascii="Times New Roman" w:eastAsia="Calibri" w:hAnsi="Times New Roman" w:cs="Times New Roman"/>
          <w:b/>
          <w:bCs/>
          <w:sz w:val="24"/>
          <w:szCs w:val="24"/>
          <w:lang w:eastAsia="ar-SA"/>
        </w:rPr>
      </w:pPr>
      <w:r w:rsidRPr="00913725">
        <w:rPr>
          <w:rFonts w:ascii="Times New Roman" w:eastAsia="Calibri" w:hAnsi="Times New Roman" w:cs="Times New Roman"/>
          <w:sz w:val="24"/>
          <w:szCs w:val="24"/>
          <w:lang w:eastAsia="ar-SA"/>
        </w:rPr>
        <w:t xml:space="preserve">Wykonawca zobowiązuje się do bieżącego uaktualniania polisy ubezpieczeniowej </w:t>
      </w:r>
      <w:r w:rsidRPr="00913725">
        <w:rPr>
          <w:rFonts w:ascii="Times New Roman" w:eastAsia="Calibri" w:hAnsi="Times New Roman" w:cs="Times New Roman"/>
          <w:sz w:val="24"/>
          <w:szCs w:val="24"/>
          <w:lang w:eastAsia="ar-SA"/>
        </w:rPr>
        <w:br/>
        <w:t>z zachowaniem zasady ciągłości, przez cały okres realizacji umowy.</w:t>
      </w:r>
    </w:p>
    <w:p w:rsidR="00046640" w:rsidRPr="00DE585D" w:rsidRDefault="00046640" w:rsidP="00046640">
      <w:pPr>
        <w:tabs>
          <w:tab w:val="left" w:pos="2409"/>
          <w:tab w:val="left" w:pos="12212"/>
        </w:tabs>
        <w:suppressAutoHyphens/>
        <w:snapToGrid w:val="0"/>
        <w:spacing w:after="0" w:line="276" w:lineRule="auto"/>
        <w:jc w:val="center"/>
        <w:rPr>
          <w:rFonts w:ascii="Times New Roman" w:eastAsia="Times New Roman" w:hAnsi="Times New Roman" w:cs="Times New Roman"/>
          <w:b/>
          <w:bCs/>
          <w:kern w:val="1"/>
          <w:sz w:val="24"/>
          <w:szCs w:val="24"/>
          <w:lang w:eastAsia="ar-SA"/>
        </w:rPr>
      </w:pPr>
    </w:p>
    <w:p w:rsidR="00046640" w:rsidRPr="00DE585D" w:rsidRDefault="00046640" w:rsidP="00046640">
      <w:pPr>
        <w:tabs>
          <w:tab w:val="left" w:pos="2409"/>
          <w:tab w:val="left" w:pos="12212"/>
        </w:tabs>
        <w:suppressAutoHyphens/>
        <w:snapToGrid w:val="0"/>
        <w:spacing w:after="0" w:line="276" w:lineRule="auto"/>
        <w:jc w:val="center"/>
        <w:rPr>
          <w:rFonts w:ascii="Times New Roman" w:eastAsia="Times New Roman" w:hAnsi="Times New Roman" w:cs="Times New Roman"/>
          <w:b/>
          <w:bCs/>
          <w:kern w:val="1"/>
          <w:sz w:val="24"/>
          <w:szCs w:val="24"/>
          <w:lang w:eastAsia="ar-SA"/>
        </w:rPr>
      </w:pPr>
      <w:r>
        <w:rPr>
          <w:rFonts w:ascii="Times New Roman" w:eastAsia="Times New Roman" w:hAnsi="Times New Roman" w:cs="Times New Roman"/>
          <w:b/>
          <w:bCs/>
          <w:kern w:val="1"/>
          <w:sz w:val="24"/>
          <w:szCs w:val="24"/>
          <w:lang w:eastAsia="ar-SA"/>
        </w:rPr>
        <w:t>§ 17.</w:t>
      </w:r>
    </w:p>
    <w:p w:rsidR="00046640" w:rsidRPr="0007370D" w:rsidRDefault="00046640" w:rsidP="00046640">
      <w:pPr>
        <w:pStyle w:val="Akapitzlist"/>
        <w:numPr>
          <w:ilvl w:val="0"/>
          <w:numId w:val="31"/>
        </w:numPr>
        <w:suppressAutoHyphens/>
        <w:spacing w:after="0" w:line="276" w:lineRule="auto"/>
        <w:ind w:left="284"/>
        <w:jc w:val="both"/>
        <w:rPr>
          <w:rFonts w:ascii="Times New Roman" w:hAnsi="Times New Roman" w:cs="Times New Roman"/>
          <w:bCs/>
          <w:sz w:val="24"/>
          <w:szCs w:val="24"/>
        </w:rPr>
      </w:pPr>
      <w:r w:rsidRPr="0007370D">
        <w:rPr>
          <w:rFonts w:ascii="Times New Roman" w:eastAsia="Times New Roman" w:hAnsi="Times New Roman" w:cs="Times New Roman"/>
          <w:color w:val="000000"/>
          <w:kern w:val="2"/>
          <w:sz w:val="24"/>
          <w:szCs w:val="24"/>
          <w:lang w:eastAsia="ar-SA"/>
        </w:rPr>
        <w:t xml:space="preserve">Zmiana postanowień zawartej umowy może nastąpić za zgodą obu Stron wyrażoną na piśmie, w formie aneksu do umowy, pod rygorem nieważności </w:t>
      </w:r>
      <w:r w:rsidRPr="0007370D">
        <w:rPr>
          <w:rFonts w:ascii="Times New Roman" w:eastAsia="Times New Roman" w:hAnsi="Times New Roman" w:cs="Times New Roman"/>
          <w:kern w:val="2"/>
          <w:sz w:val="24"/>
          <w:szCs w:val="24"/>
          <w:lang w:eastAsia="ar-SA"/>
        </w:rPr>
        <w:t xml:space="preserve">takiej zmiany. </w:t>
      </w:r>
    </w:p>
    <w:p w:rsidR="00046640" w:rsidRPr="0007370D" w:rsidRDefault="00046640" w:rsidP="00046640">
      <w:pPr>
        <w:pStyle w:val="Akapitzlist"/>
        <w:numPr>
          <w:ilvl w:val="0"/>
          <w:numId w:val="31"/>
        </w:numPr>
        <w:suppressAutoHyphens/>
        <w:spacing w:after="0" w:line="276" w:lineRule="auto"/>
        <w:ind w:left="284"/>
        <w:jc w:val="both"/>
        <w:rPr>
          <w:rFonts w:ascii="Times New Roman" w:hAnsi="Times New Roman" w:cs="Times New Roman"/>
          <w:bCs/>
          <w:sz w:val="24"/>
          <w:szCs w:val="24"/>
        </w:rPr>
      </w:pPr>
      <w:r w:rsidRPr="0007370D">
        <w:rPr>
          <w:rFonts w:ascii="Times New Roman" w:eastAsia="Times New Roman" w:hAnsi="Times New Roman" w:cs="Times New Roman"/>
          <w:bCs/>
          <w:kern w:val="2"/>
          <w:sz w:val="24"/>
          <w:szCs w:val="24"/>
          <w:lang w:eastAsia="ar-SA"/>
        </w:rPr>
        <w:t xml:space="preserve">Z uwagi na ryczałtowy charakter wynagrodzenia zmiany umowy mogą nastąpić jedynie na podstawie okoliczności, o których mowa w art. 455 ustawy Pzp. Zawarcie aneksu do umowy na podstawie art. 455 ust. 2 ustawy Pzp może nastąpić tylko w sytuacji, gdy łączna wartość zmian </w:t>
      </w:r>
      <w:r>
        <w:rPr>
          <w:rFonts w:ascii="Times New Roman" w:eastAsia="Times New Roman" w:hAnsi="Times New Roman" w:cs="Times New Roman"/>
          <w:bCs/>
          <w:kern w:val="2"/>
          <w:sz w:val="24"/>
          <w:szCs w:val="24"/>
          <w:lang w:eastAsia="ar-SA"/>
        </w:rPr>
        <w:t>jest niższa niż 15% wartości umowy pierwotnej.</w:t>
      </w:r>
    </w:p>
    <w:p w:rsidR="00046640" w:rsidRDefault="00046640" w:rsidP="00046640">
      <w:pPr>
        <w:pStyle w:val="Akapitzlist"/>
        <w:numPr>
          <w:ilvl w:val="0"/>
          <w:numId w:val="31"/>
        </w:numPr>
        <w:suppressAutoHyphens/>
        <w:spacing w:after="0" w:line="276" w:lineRule="auto"/>
        <w:ind w:left="284"/>
        <w:jc w:val="both"/>
        <w:rPr>
          <w:rFonts w:ascii="Times New Roman" w:hAnsi="Times New Roman" w:cs="Times New Roman"/>
          <w:bCs/>
          <w:sz w:val="24"/>
          <w:szCs w:val="24"/>
        </w:rPr>
      </w:pPr>
      <w:r w:rsidRPr="0007370D">
        <w:rPr>
          <w:rFonts w:ascii="Times New Roman" w:eastAsia="Calibri" w:hAnsi="Times New Roman" w:cs="Times New Roman"/>
          <w:sz w:val="24"/>
          <w:szCs w:val="24"/>
          <w:lang w:eastAsia="ar-SA"/>
        </w:rPr>
        <w:t xml:space="preserve">Zamawiający dopuszcza zmiany postanowień zawartej umowy w stosunku do treści oferty, na podstawie której dokonano wyboru Wykonawcy poprzez </w:t>
      </w:r>
      <w:r w:rsidRPr="0007370D">
        <w:rPr>
          <w:rFonts w:ascii="Times New Roman" w:eastAsia="Calibri" w:hAnsi="Times New Roman" w:cs="Times New Roman"/>
          <w:color w:val="000000"/>
          <w:sz w:val="24"/>
          <w:szCs w:val="24"/>
        </w:rPr>
        <w:t>zmianę termin</w:t>
      </w:r>
      <w:r>
        <w:rPr>
          <w:rFonts w:ascii="Times New Roman" w:eastAsia="Calibri" w:hAnsi="Times New Roman" w:cs="Times New Roman"/>
          <w:color w:val="000000"/>
          <w:sz w:val="24"/>
          <w:szCs w:val="24"/>
        </w:rPr>
        <w:t>u realizacji umowy, w przypadku wystąpienia okoliczności wskazanych w §7. ust. 4 niniejszej umowy.</w:t>
      </w:r>
    </w:p>
    <w:p w:rsidR="00046640" w:rsidRPr="0007370D" w:rsidRDefault="00046640" w:rsidP="00046640">
      <w:pPr>
        <w:numPr>
          <w:ilvl w:val="0"/>
          <w:numId w:val="32"/>
        </w:numPr>
        <w:suppressAutoHyphens/>
        <w:spacing w:after="200" w:line="276" w:lineRule="auto"/>
        <w:contextualSpacing/>
        <w:jc w:val="both"/>
        <w:rPr>
          <w:rFonts w:ascii="Times New Roman" w:eastAsia="Calibri" w:hAnsi="Times New Roman" w:cs="Times New Roman"/>
          <w:sz w:val="24"/>
          <w:szCs w:val="24"/>
        </w:rPr>
      </w:pPr>
      <w:r w:rsidRPr="0007370D">
        <w:rPr>
          <w:rFonts w:ascii="Times New Roman" w:eastAsia="Calibri" w:hAnsi="Times New Roman" w:cs="Times New Roman"/>
          <w:sz w:val="24"/>
          <w:szCs w:val="24"/>
        </w:rPr>
        <w:t>Pozostałe zmiany:</w:t>
      </w:r>
    </w:p>
    <w:p w:rsidR="00046640" w:rsidRPr="0007370D" w:rsidRDefault="00046640" w:rsidP="00046640">
      <w:pPr>
        <w:numPr>
          <w:ilvl w:val="0"/>
          <w:numId w:val="34"/>
        </w:numPr>
        <w:suppressAutoHyphens/>
        <w:spacing w:after="200" w:line="276" w:lineRule="auto"/>
        <w:contextualSpacing/>
        <w:jc w:val="both"/>
        <w:rPr>
          <w:rFonts w:ascii="Times New Roman" w:eastAsia="Calibri" w:hAnsi="Times New Roman" w:cs="Times New Roman"/>
          <w:sz w:val="24"/>
          <w:szCs w:val="24"/>
        </w:rPr>
      </w:pPr>
      <w:r w:rsidRPr="0007370D">
        <w:rPr>
          <w:rFonts w:ascii="Times New Roman" w:eastAsia="Calibri" w:hAnsi="Times New Roman" w:cs="Times New Roman"/>
          <w:sz w:val="24"/>
          <w:szCs w:val="24"/>
        </w:rPr>
        <w:t>zmiana danych związanych z obsługą administracyjno-organizacyjną umowy, (np. zmiana danych teleadresowych itp.);</w:t>
      </w:r>
    </w:p>
    <w:p w:rsidR="00046640" w:rsidRPr="0007370D" w:rsidRDefault="00046640" w:rsidP="00046640">
      <w:pPr>
        <w:numPr>
          <w:ilvl w:val="0"/>
          <w:numId w:val="34"/>
        </w:numPr>
        <w:suppressAutoHyphens/>
        <w:spacing w:after="200" w:line="276" w:lineRule="auto"/>
        <w:contextualSpacing/>
        <w:jc w:val="both"/>
        <w:rPr>
          <w:rFonts w:ascii="Times New Roman" w:eastAsia="Calibri" w:hAnsi="Times New Roman" w:cs="Times New Roman"/>
          <w:sz w:val="24"/>
          <w:szCs w:val="24"/>
        </w:rPr>
      </w:pPr>
      <w:r w:rsidRPr="0007370D">
        <w:rPr>
          <w:rFonts w:ascii="Times New Roman" w:eastAsia="Calibri" w:hAnsi="Times New Roman" w:cs="Times New Roman"/>
          <w:sz w:val="24"/>
          <w:szCs w:val="24"/>
        </w:rPr>
        <w:t>w przypadku stwierdzenia rozbieżności lub niejasności w umowie, których nie można usunąć w inny sposób, a zmiana umowy będzie umożliwiać usunięcie rozbieżności i doprecyzowanie umowy w celu jednoznacznej interpretacji jej zapisów przez strony;</w:t>
      </w:r>
    </w:p>
    <w:p w:rsidR="00046640" w:rsidRPr="0007370D" w:rsidRDefault="00046640" w:rsidP="00046640">
      <w:pPr>
        <w:numPr>
          <w:ilvl w:val="0"/>
          <w:numId w:val="34"/>
        </w:numPr>
        <w:suppressAutoHyphens/>
        <w:spacing w:after="200" w:line="276" w:lineRule="auto"/>
        <w:contextualSpacing/>
        <w:jc w:val="both"/>
        <w:rPr>
          <w:rFonts w:ascii="Times New Roman" w:eastAsia="Calibri" w:hAnsi="Times New Roman" w:cs="Times New Roman"/>
          <w:sz w:val="24"/>
          <w:szCs w:val="24"/>
        </w:rPr>
      </w:pPr>
      <w:r w:rsidRPr="0007370D">
        <w:rPr>
          <w:rFonts w:ascii="Times New Roman" w:eastAsia="Calibri" w:hAnsi="Times New Roman" w:cs="Times New Roman"/>
          <w:sz w:val="24"/>
          <w:szCs w:val="24"/>
        </w:rPr>
        <w:t>konieczność wprowadzania zmian będzie następstwem zmian wprowadzonych w umowach pomiędzy Zamawiającym a inną niż Wykonawca stroną w tym instytucjami nadzorującymi realizację projektu, w ramach którego realizowane jest zamówienie;</w:t>
      </w:r>
    </w:p>
    <w:p w:rsidR="00046640" w:rsidRPr="0007370D" w:rsidRDefault="00046640" w:rsidP="00046640">
      <w:pPr>
        <w:numPr>
          <w:ilvl w:val="0"/>
          <w:numId w:val="34"/>
        </w:numPr>
        <w:suppressAutoHyphens/>
        <w:spacing w:after="200" w:line="276" w:lineRule="auto"/>
        <w:contextualSpacing/>
        <w:jc w:val="both"/>
        <w:rPr>
          <w:rFonts w:ascii="Times New Roman" w:eastAsia="Calibri" w:hAnsi="Times New Roman" w:cs="Times New Roman"/>
          <w:sz w:val="24"/>
          <w:szCs w:val="24"/>
        </w:rPr>
      </w:pPr>
      <w:r w:rsidRPr="0007370D">
        <w:rPr>
          <w:rFonts w:ascii="Times New Roman" w:eastAsia="Calibri" w:hAnsi="Times New Roman" w:cs="Times New Roman"/>
          <w:sz w:val="24"/>
          <w:szCs w:val="24"/>
        </w:rPr>
        <w:t>Zamawiający dopuszcza możliwość zmiany osób pełniących funkcje kierowników robó</w:t>
      </w:r>
      <w:r>
        <w:rPr>
          <w:rFonts w:ascii="Times New Roman" w:eastAsia="Calibri" w:hAnsi="Times New Roman" w:cs="Times New Roman"/>
          <w:sz w:val="24"/>
          <w:szCs w:val="24"/>
        </w:rPr>
        <w:t>t branżowych na budowie;</w:t>
      </w:r>
    </w:p>
    <w:p w:rsidR="00046640" w:rsidRPr="0007370D" w:rsidRDefault="00046640" w:rsidP="00046640">
      <w:pPr>
        <w:numPr>
          <w:ilvl w:val="0"/>
          <w:numId w:val="34"/>
        </w:numPr>
        <w:suppressAutoHyphens/>
        <w:spacing w:after="200" w:line="276" w:lineRule="auto"/>
        <w:contextualSpacing/>
        <w:jc w:val="both"/>
        <w:rPr>
          <w:rFonts w:ascii="Times New Roman" w:eastAsia="Calibri" w:hAnsi="Times New Roman" w:cs="Times New Roman"/>
          <w:sz w:val="24"/>
          <w:szCs w:val="24"/>
        </w:rPr>
      </w:pPr>
      <w:r w:rsidRPr="0007370D">
        <w:rPr>
          <w:rFonts w:ascii="Times New Roman" w:eastAsia="Calibri" w:hAnsi="Times New Roman" w:cs="Times New Roman"/>
          <w:sz w:val="24"/>
          <w:szCs w:val="24"/>
        </w:rPr>
        <w:t>w przypadku, gdy w Umowie znajdują się oczywiste błędy pisarskie lub rachunkowe, Zamawiający dopuszcza zmiany postanowień Umowy, w których występują takie oczywiste błędy pisarskie lub rachunkowe;</w:t>
      </w:r>
    </w:p>
    <w:p w:rsidR="00046640" w:rsidRPr="0007370D" w:rsidRDefault="00046640" w:rsidP="00046640">
      <w:pPr>
        <w:numPr>
          <w:ilvl w:val="0"/>
          <w:numId w:val="34"/>
        </w:numPr>
        <w:suppressAutoHyphens/>
        <w:spacing w:after="200" w:line="276" w:lineRule="auto"/>
        <w:contextualSpacing/>
        <w:jc w:val="both"/>
        <w:rPr>
          <w:rFonts w:ascii="Times New Roman" w:eastAsia="Calibri" w:hAnsi="Times New Roman" w:cs="Times New Roman"/>
          <w:sz w:val="24"/>
          <w:szCs w:val="24"/>
        </w:rPr>
      </w:pPr>
      <w:r w:rsidRPr="0007370D">
        <w:rPr>
          <w:rFonts w:ascii="Times New Roman" w:eastAsia="Calibri" w:hAnsi="Times New Roman" w:cs="Times New Roman"/>
          <w:sz w:val="24"/>
          <w:szCs w:val="24"/>
        </w:rPr>
        <w:t>zmiana w zakresie podwykonawstwa i/lub podmiotu na którego zasoby się powołuje Wykonawca:</w:t>
      </w:r>
    </w:p>
    <w:p w:rsidR="00046640" w:rsidRPr="0007370D" w:rsidRDefault="00046640" w:rsidP="00046640">
      <w:pPr>
        <w:numPr>
          <w:ilvl w:val="0"/>
          <w:numId w:val="33"/>
        </w:numPr>
        <w:suppressAutoHyphens/>
        <w:spacing w:after="200" w:line="276" w:lineRule="auto"/>
        <w:contextualSpacing/>
        <w:jc w:val="both"/>
        <w:rPr>
          <w:rFonts w:ascii="Times New Roman" w:eastAsia="Calibri" w:hAnsi="Times New Roman" w:cs="Times New Roman"/>
          <w:sz w:val="24"/>
          <w:szCs w:val="24"/>
        </w:rPr>
      </w:pPr>
      <w:r w:rsidRPr="0007370D">
        <w:rPr>
          <w:rFonts w:ascii="Times New Roman" w:eastAsia="Calibri" w:hAnsi="Times New Roman" w:cs="Times New Roman"/>
          <w:sz w:val="24"/>
          <w:szCs w:val="24"/>
        </w:rPr>
        <w:t>możliwe jest samodzielne zrealizowanie umowy, pomimo zadeklarowania udziału podwykonawcy w realizacji zamówienia,</w:t>
      </w:r>
    </w:p>
    <w:p w:rsidR="00046640" w:rsidRPr="0007370D" w:rsidRDefault="00046640" w:rsidP="00046640">
      <w:pPr>
        <w:numPr>
          <w:ilvl w:val="0"/>
          <w:numId w:val="33"/>
        </w:numPr>
        <w:suppressAutoHyphens/>
        <w:spacing w:after="200" w:line="276" w:lineRule="auto"/>
        <w:contextualSpacing/>
        <w:jc w:val="both"/>
        <w:rPr>
          <w:rFonts w:ascii="Times New Roman" w:eastAsia="Calibri" w:hAnsi="Times New Roman" w:cs="Times New Roman"/>
          <w:sz w:val="24"/>
          <w:szCs w:val="24"/>
        </w:rPr>
      </w:pPr>
      <w:r w:rsidRPr="0007370D">
        <w:rPr>
          <w:rFonts w:ascii="Times New Roman" w:eastAsia="Calibri" w:hAnsi="Times New Roman" w:cs="Times New Roman"/>
          <w:sz w:val="24"/>
          <w:szCs w:val="24"/>
        </w:rPr>
        <w:t xml:space="preserve"> możliwe jest zlecenie podwykonawcy innego zakresu zamówienia, aniżeli wskazany przez Wykonawcę w ofercie,</w:t>
      </w:r>
    </w:p>
    <w:p w:rsidR="00046640" w:rsidRPr="0007370D" w:rsidRDefault="00046640" w:rsidP="00046640">
      <w:pPr>
        <w:numPr>
          <w:ilvl w:val="0"/>
          <w:numId w:val="33"/>
        </w:numPr>
        <w:suppressAutoHyphens/>
        <w:spacing w:after="200" w:line="276" w:lineRule="auto"/>
        <w:contextualSpacing/>
        <w:jc w:val="both"/>
        <w:rPr>
          <w:rFonts w:ascii="Times New Roman" w:eastAsia="Calibri" w:hAnsi="Times New Roman" w:cs="Times New Roman"/>
          <w:sz w:val="24"/>
          <w:szCs w:val="24"/>
        </w:rPr>
      </w:pPr>
      <w:r w:rsidRPr="0007370D">
        <w:rPr>
          <w:rFonts w:ascii="Times New Roman" w:eastAsia="Calibri" w:hAnsi="Times New Roman" w:cs="Times New Roman"/>
          <w:sz w:val="24"/>
          <w:szCs w:val="24"/>
        </w:rPr>
        <w:t xml:space="preserve"> możliwe jest zlecenie części zamówienia podwykonawcy, w sytuacji, gdy Wykonawca zadeklarował samodzielną realizację zamówienia.</w:t>
      </w:r>
    </w:p>
    <w:p w:rsidR="00046640" w:rsidRDefault="00046640" w:rsidP="00046640">
      <w:pPr>
        <w:numPr>
          <w:ilvl w:val="0"/>
          <w:numId w:val="34"/>
        </w:numPr>
        <w:suppressAutoHyphens/>
        <w:spacing w:after="0" w:line="276" w:lineRule="auto"/>
        <w:ind w:left="714" w:hanging="357"/>
        <w:contextualSpacing/>
        <w:jc w:val="both"/>
        <w:rPr>
          <w:rFonts w:ascii="Times New Roman" w:eastAsia="Calibri" w:hAnsi="Times New Roman" w:cs="Times New Roman"/>
          <w:sz w:val="24"/>
          <w:szCs w:val="24"/>
          <w:lang w:eastAsia="ar-SA"/>
        </w:rPr>
      </w:pPr>
      <w:r w:rsidRPr="0007370D">
        <w:rPr>
          <w:rFonts w:ascii="Times New Roman" w:eastAsia="Calibri" w:hAnsi="Times New Roman" w:cs="Times New Roman"/>
          <w:sz w:val="24"/>
          <w:szCs w:val="24"/>
          <w:lang w:eastAsia="ar-SA"/>
        </w:rPr>
        <w:t xml:space="preserve">zmiana wynagrodzenia ryczałtowego w przypadku </w:t>
      </w:r>
      <w:r>
        <w:rPr>
          <w:rFonts w:ascii="Times New Roman" w:eastAsia="Calibri" w:hAnsi="Times New Roman" w:cs="Times New Roman"/>
          <w:sz w:val="24"/>
          <w:szCs w:val="24"/>
          <w:lang w:eastAsia="ar-SA"/>
        </w:rPr>
        <w:t xml:space="preserve">zmiany stawki podatku od towarów i usług, </w:t>
      </w:r>
      <w:r w:rsidRPr="0007370D">
        <w:rPr>
          <w:rFonts w:ascii="Times New Roman" w:eastAsia="Calibri" w:hAnsi="Times New Roman" w:cs="Times New Roman"/>
          <w:sz w:val="24"/>
          <w:szCs w:val="24"/>
          <w:lang w:eastAsia="ar-SA"/>
        </w:rPr>
        <w:t>nie wykonania części zamówienia</w:t>
      </w:r>
      <w:r>
        <w:rPr>
          <w:rFonts w:ascii="Times New Roman" w:eastAsia="Calibri" w:hAnsi="Times New Roman" w:cs="Times New Roman"/>
          <w:sz w:val="24"/>
          <w:szCs w:val="24"/>
          <w:lang w:eastAsia="ar-SA"/>
        </w:rPr>
        <w:t xml:space="preserve"> (roboty zaniechane)</w:t>
      </w:r>
      <w:r w:rsidRPr="0007370D">
        <w:rPr>
          <w:rFonts w:ascii="Times New Roman" w:eastAsia="Calibri" w:hAnsi="Times New Roman" w:cs="Times New Roman"/>
          <w:sz w:val="24"/>
          <w:szCs w:val="24"/>
          <w:lang w:eastAsia="ar-SA"/>
        </w:rPr>
        <w:t xml:space="preserve"> lub wystąpienia robót dodatkowych lub zamiennych, które mogą być rozliczone według </w:t>
      </w:r>
      <w:r>
        <w:rPr>
          <w:rFonts w:ascii="Times New Roman" w:eastAsia="Calibri" w:hAnsi="Times New Roman" w:cs="Times New Roman"/>
          <w:sz w:val="24"/>
          <w:szCs w:val="24"/>
          <w:lang w:eastAsia="ar-SA"/>
        </w:rPr>
        <w:lastRenderedPageBreak/>
        <w:t>stawek wskazanych w kosztorysie ofertowym lub wyliczone na podstawie zasad opisanych w §13 ust.5.</w:t>
      </w:r>
    </w:p>
    <w:p w:rsidR="00046640" w:rsidRPr="0007370D" w:rsidRDefault="00046640" w:rsidP="00046640">
      <w:pPr>
        <w:numPr>
          <w:ilvl w:val="0"/>
          <w:numId w:val="34"/>
        </w:numPr>
        <w:suppressAutoHyphens/>
        <w:spacing w:after="0" w:line="276" w:lineRule="auto"/>
        <w:ind w:left="714" w:hanging="357"/>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zmiana w zakresie innego niż przyjął Zamawiający podziału robót, które będą podlegały odbiorom częściowym, a protokoły z tych odbiorów będą stanowiły podstawę do wystawienia faktur częściowych.</w:t>
      </w:r>
    </w:p>
    <w:p w:rsidR="00046640" w:rsidRPr="005B454B" w:rsidRDefault="00046640" w:rsidP="00046640">
      <w:pPr>
        <w:numPr>
          <w:ilvl w:val="0"/>
          <w:numId w:val="32"/>
        </w:numPr>
        <w:tabs>
          <w:tab w:val="num" w:pos="360"/>
        </w:tabs>
        <w:suppressAutoHyphens/>
        <w:spacing w:after="200" w:line="276" w:lineRule="auto"/>
        <w:contextualSpacing/>
        <w:jc w:val="both"/>
        <w:rPr>
          <w:rFonts w:ascii="Times New Roman" w:eastAsia="Calibri" w:hAnsi="Times New Roman" w:cs="Times New Roman"/>
          <w:sz w:val="24"/>
          <w:szCs w:val="24"/>
        </w:rPr>
      </w:pPr>
      <w:r w:rsidRPr="005B454B">
        <w:rPr>
          <w:rFonts w:ascii="Times New Roman" w:eastAsia="Calibri" w:hAnsi="Times New Roman" w:cs="Times New Roman"/>
          <w:sz w:val="24"/>
          <w:szCs w:val="24"/>
        </w:rPr>
        <w:t xml:space="preserve">Zamawiający dopuszcza możliwość zmiany umowy w przypadkach innych, niż określone </w:t>
      </w:r>
      <w:r>
        <w:rPr>
          <w:rFonts w:ascii="Times New Roman" w:eastAsia="Calibri" w:hAnsi="Times New Roman" w:cs="Times New Roman"/>
          <w:sz w:val="24"/>
          <w:szCs w:val="24"/>
        </w:rPr>
        <w:t xml:space="preserve">powyżej, </w:t>
      </w:r>
      <w:r w:rsidRPr="005B454B">
        <w:rPr>
          <w:rFonts w:ascii="Times New Roman" w:eastAsia="Calibri" w:hAnsi="Times New Roman" w:cs="Times New Roman"/>
          <w:sz w:val="24"/>
          <w:szCs w:val="24"/>
        </w:rPr>
        <w:t>o ile zmiany te mają charakter nieistotny, tj.:</w:t>
      </w:r>
    </w:p>
    <w:p w:rsidR="00046640" w:rsidRDefault="00046640" w:rsidP="00046640">
      <w:pPr>
        <w:pStyle w:val="Akapitzlist"/>
        <w:numPr>
          <w:ilvl w:val="0"/>
          <w:numId w:val="38"/>
        </w:numPr>
        <w:suppressAutoHyphens/>
        <w:spacing w:after="200" w:line="276" w:lineRule="auto"/>
        <w:jc w:val="both"/>
        <w:rPr>
          <w:rFonts w:ascii="Times New Roman" w:eastAsia="Calibri" w:hAnsi="Times New Roman" w:cs="Times New Roman"/>
          <w:sz w:val="24"/>
          <w:szCs w:val="24"/>
        </w:rPr>
      </w:pPr>
      <w:r w:rsidRPr="005B454B">
        <w:rPr>
          <w:rFonts w:ascii="Times New Roman" w:eastAsia="Calibri" w:hAnsi="Times New Roman" w:cs="Times New Roman"/>
          <w:sz w:val="24"/>
          <w:szCs w:val="24"/>
        </w:rPr>
        <w:t>nieodnoszący się do kwestii, które podlegały ocenie Zamawiającego podczas wyboru Wykonawcy w postępowaniu o udzielenie zamówienia publicznego na wykonanie przedmiotu umowy,</w:t>
      </w:r>
    </w:p>
    <w:p w:rsidR="00046640" w:rsidRDefault="00046640" w:rsidP="00046640">
      <w:pPr>
        <w:pStyle w:val="Akapitzlist"/>
        <w:numPr>
          <w:ilvl w:val="0"/>
          <w:numId w:val="38"/>
        </w:numPr>
        <w:suppressAutoHyphens/>
        <w:spacing w:after="200" w:line="276" w:lineRule="auto"/>
        <w:jc w:val="both"/>
        <w:rPr>
          <w:rFonts w:ascii="Times New Roman" w:eastAsia="Calibri" w:hAnsi="Times New Roman" w:cs="Times New Roman"/>
          <w:sz w:val="24"/>
          <w:szCs w:val="24"/>
        </w:rPr>
      </w:pPr>
      <w:r w:rsidRPr="005B454B">
        <w:rPr>
          <w:rFonts w:ascii="Times New Roman" w:eastAsia="Calibri" w:hAnsi="Times New Roman" w:cs="Times New Roman"/>
          <w:sz w:val="24"/>
          <w:szCs w:val="24"/>
        </w:rPr>
        <w:t>które nie wpływałyby na zmianę kręgu podmiotów, ubiegających się o udzielenie zamówienia publicznego, w rezultacie którego zawarta została niniejsza umowa,</w:t>
      </w:r>
    </w:p>
    <w:p w:rsidR="00046640" w:rsidRPr="005B454B" w:rsidRDefault="00046640" w:rsidP="00046640">
      <w:pPr>
        <w:pStyle w:val="Akapitzlist"/>
        <w:numPr>
          <w:ilvl w:val="0"/>
          <w:numId w:val="38"/>
        </w:numPr>
        <w:suppressAutoHyphens/>
        <w:spacing w:after="200" w:line="276" w:lineRule="auto"/>
        <w:jc w:val="both"/>
        <w:rPr>
          <w:rFonts w:ascii="Times New Roman" w:eastAsia="Calibri" w:hAnsi="Times New Roman" w:cs="Times New Roman"/>
          <w:sz w:val="24"/>
          <w:szCs w:val="24"/>
        </w:rPr>
      </w:pPr>
      <w:r w:rsidRPr="005B454B">
        <w:rPr>
          <w:rFonts w:ascii="Times New Roman" w:eastAsia="Calibri" w:hAnsi="Times New Roman" w:cs="Times New Roman"/>
          <w:sz w:val="24"/>
          <w:szCs w:val="24"/>
        </w:rPr>
        <w:t xml:space="preserve">które w toku postępowania o udzielenie zamówienia publicznego nie </w:t>
      </w:r>
      <w:r>
        <w:rPr>
          <w:rFonts w:ascii="Times New Roman" w:eastAsia="Calibri" w:hAnsi="Times New Roman" w:cs="Times New Roman"/>
          <w:sz w:val="24"/>
          <w:szCs w:val="24"/>
        </w:rPr>
        <w:t xml:space="preserve">doprowadziłyby do </w:t>
      </w:r>
      <w:r w:rsidRPr="005B454B">
        <w:rPr>
          <w:rFonts w:ascii="Times New Roman" w:eastAsia="Calibri" w:hAnsi="Times New Roman" w:cs="Times New Roman"/>
          <w:sz w:val="24"/>
          <w:szCs w:val="24"/>
        </w:rPr>
        <w:t>wyboru innej oferty niż Wykonawcy.</w:t>
      </w:r>
    </w:p>
    <w:p w:rsidR="00046640" w:rsidRPr="0007370D" w:rsidRDefault="00046640" w:rsidP="00046640">
      <w:pPr>
        <w:numPr>
          <w:ilvl w:val="0"/>
          <w:numId w:val="32"/>
        </w:numPr>
        <w:suppressAutoHyphens/>
        <w:spacing w:after="200" w:line="276" w:lineRule="auto"/>
        <w:contextualSpacing/>
        <w:jc w:val="both"/>
        <w:rPr>
          <w:rFonts w:ascii="Times New Roman" w:eastAsia="Calibri" w:hAnsi="Times New Roman" w:cs="Times New Roman"/>
          <w:sz w:val="24"/>
          <w:szCs w:val="24"/>
        </w:rPr>
      </w:pPr>
      <w:r w:rsidRPr="0007370D">
        <w:rPr>
          <w:rFonts w:ascii="Times New Roman" w:eastAsia="Calibri" w:hAnsi="Times New Roman" w:cs="Times New Roman"/>
          <w:sz w:val="24"/>
          <w:szCs w:val="24"/>
        </w:rPr>
        <w:t xml:space="preserve">Wszystkie postanowienia, o których mowa </w:t>
      </w:r>
      <w:r>
        <w:rPr>
          <w:rFonts w:ascii="Times New Roman" w:eastAsia="Calibri" w:hAnsi="Times New Roman" w:cs="Times New Roman"/>
          <w:sz w:val="24"/>
          <w:szCs w:val="24"/>
        </w:rPr>
        <w:t>powyżej</w:t>
      </w:r>
      <w:r w:rsidRPr="0007370D">
        <w:rPr>
          <w:rFonts w:ascii="Times New Roman" w:eastAsia="Calibri" w:hAnsi="Times New Roman" w:cs="Times New Roman"/>
          <w:sz w:val="24"/>
          <w:szCs w:val="24"/>
        </w:rPr>
        <w:t xml:space="preserve"> stanowią katalog zmian, na które Zamawiający może wyrazić zgodę. Nie stanowią jednocześnie zobowiązania Zamawiającego do wyrażenia takiej zgody.</w:t>
      </w:r>
    </w:p>
    <w:p w:rsidR="00046640" w:rsidRPr="00DE585D" w:rsidRDefault="00046640" w:rsidP="00046640">
      <w:pPr>
        <w:spacing w:after="0" w:line="276" w:lineRule="auto"/>
        <w:jc w:val="center"/>
        <w:rPr>
          <w:rFonts w:ascii="Times New Roman" w:hAnsi="Times New Roman" w:cs="Times New Roman"/>
          <w:b/>
          <w:bCs/>
          <w:sz w:val="24"/>
          <w:szCs w:val="24"/>
        </w:rPr>
      </w:pPr>
    </w:p>
    <w:p w:rsidR="00046640" w:rsidRPr="00DE585D" w:rsidRDefault="00046640" w:rsidP="00046640">
      <w:pPr>
        <w:spacing w:after="0" w:line="276" w:lineRule="auto"/>
        <w:jc w:val="center"/>
        <w:rPr>
          <w:rFonts w:ascii="Times New Roman" w:hAnsi="Times New Roman" w:cs="Times New Roman"/>
          <w:sz w:val="24"/>
          <w:szCs w:val="24"/>
        </w:rPr>
      </w:pPr>
      <w:r>
        <w:rPr>
          <w:rFonts w:ascii="Times New Roman" w:hAnsi="Times New Roman" w:cs="Times New Roman"/>
          <w:b/>
          <w:bCs/>
          <w:sz w:val="24"/>
          <w:szCs w:val="24"/>
        </w:rPr>
        <w:t>§ 18.</w:t>
      </w:r>
    </w:p>
    <w:p w:rsidR="00046640" w:rsidRPr="00DE585D" w:rsidRDefault="00046640" w:rsidP="00046640">
      <w:pPr>
        <w:spacing w:after="0" w:line="276" w:lineRule="auto"/>
        <w:jc w:val="both"/>
        <w:rPr>
          <w:rFonts w:ascii="Times New Roman" w:hAnsi="Times New Roman" w:cs="Times New Roman"/>
          <w:bCs/>
          <w:color w:val="0066FF"/>
          <w:sz w:val="24"/>
          <w:szCs w:val="24"/>
        </w:rPr>
      </w:pPr>
      <w:r w:rsidRPr="00DE585D">
        <w:rPr>
          <w:rFonts w:ascii="Times New Roman" w:hAnsi="Times New Roman" w:cs="Times New Roman"/>
          <w:sz w:val="24"/>
          <w:szCs w:val="24"/>
        </w:rPr>
        <w:t xml:space="preserve">W sprawach nieuregulowanych niniejszą umową mają zastosowanie odpowiednie przepisy ustawy Prawo zamówień publicznych, Prawa budowlanego wraz z aktami wykonawczymi, Kodeksu cywilnego </w:t>
      </w:r>
      <w:r w:rsidR="00AE3CEF">
        <w:rPr>
          <w:rFonts w:ascii="Times New Roman" w:hAnsi="Times New Roman" w:cs="Times New Roman"/>
          <w:sz w:val="24"/>
          <w:szCs w:val="24"/>
        </w:rPr>
        <w:t>oraz ustawy z dnia 2 marca 2020</w:t>
      </w:r>
      <w:r w:rsidRPr="00DE585D">
        <w:rPr>
          <w:rFonts w:ascii="Times New Roman" w:hAnsi="Times New Roman" w:cs="Times New Roman"/>
          <w:sz w:val="24"/>
          <w:szCs w:val="24"/>
        </w:rPr>
        <w:t>r. o szczególnych rozwiązaniach związanych z zapobieganiem, przeciwdziałaniem i zwalczaniem COVID-19, innych chorób zakaźnych oraz wywołanych nimi sytu</w:t>
      </w:r>
      <w:r w:rsidR="00AE3CEF">
        <w:rPr>
          <w:rFonts w:ascii="Times New Roman" w:hAnsi="Times New Roman" w:cs="Times New Roman"/>
          <w:sz w:val="24"/>
          <w:szCs w:val="24"/>
        </w:rPr>
        <w:t>acji kryzysowych (Dz. U. z 2020</w:t>
      </w:r>
      <w:r w:rsidRPr="00DE585D">
        <w:rPr>
          <w:rFonts w:ascii="Times New Roman" w:hAnsi="Times New Roman" w:cs="Times New Roman"/>
          <w:sz w:val="24"/>
          <w:szCs w:val="24"/>
        </w:rPr>
        <w:t>r., poz. 374 ze zm).</w:t>
      </w:r>
    </w:p>
    <w:p w:rsidR="00046640" w:rsidRPr="00DE585D" w:rsidRDefault="00046640" w:rsidP="00046640">
      <w:pPr>
        <w:spacing w:after="0" w:line="276" w:lineRule="auto"/>
        <w:jc w:val="center"/>
        <w:rPr>
          <w:rFonts w:ascii="Times New Roman" w:hAnsi="Times New Roman" w:cs="Times New Roman"/>
          <w:b/>
          <w:bCs/>
          <w:sz w:val="24"/>
          <w:szCs w:val="24"/>
        </w:rPr>
      </w:pPr>
    </w:p>
    <w:p w:rsidR="00046640" w:rsidRDefault="00046640" w:rsidP="00046640">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19.</w:t>
      </w:r>
    </w:p>
    <w:p w:rsidR="00684096" w:rsidRDefault="00684096" w:rsidP="00E76992">
      <w:pPr>
        <w:pStyle w:val="Akapitzlist"/>
        <w:spacing w:after="0" w:line="276" w:lineRule="auto"/>
        <w:ind w:left="0"/>
        <w:jc w:val="both"/>
        <w:rPr>
          <w:rFonts w:ascii="Times New Roman" w:hAnsi="Times New Roman" w:cs="Times New Roman"/>
          <w:sz w:val="24"/>
          <w:szCs w:val="24"/>
        </w:rPr>
      </w:pPr>
      <w:r w:rsidRPr="00830B24">
        <w:rPr>
          <w:rFonts w:ascii="Times New Roman" w:hAnsi="Times New Roman" w:cs="Times New Roman"/>
          <w:sz w:val="24"/>
          <w:szCs w:val="24"/>
        </w:rPr>
        <w:t>Zamawiający i Wykonawca zobowiązują się do poddania ewentualnych sporów w relacjach Zamawiający – Wykonawca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rsidR="00046640" w:rsidRPr="00DE585D" w:rsidRDefault="00046640" w:rsidP="00046640">
      <w:pPr>
        <w:spacing w:after="0" w:line="276" w:lineRule="auto"/>
        <w:jc w:val="center"/>
        <w:rPr>
          <w:rFonts w:ascii="Times New Roman" w:hAnsi="Times New Roman" w:cs="Times New Roman"/>
          <w:b/>
          <w:bCs/>
          <w:sz w:val="24"/>
          <w:szCs w:val="24"/>
        </w:rPr>
      </w:pPr>
    </w:p>
    <w:p w:rsidR="00046640" w:rsidRPr="00DE585D" w:rsidRDefault="00046640" w:rsidP="00046640">
      <w:pPr>
        <w:spacing w:after="0" w:line="276" w:lineRule="auto"/>
        <w:jc w:val="center"/>
        <w:rPr>
          <w:rFonts w:ascii="Times New Roman" w:hAnsi="Times New Roman" w:cs="Times New Roman"/>
          <w:sz w:val="24"/>
          <w:szCs w:val="24"/>
        </w:rPr>
      </w:pPr>
      <w:r w:rsidRPr="00DE585D">
        <w:rPr>
          <w:rFonts w:ascii="Times New Roman" w:hAnsi="Times New Roman" w:cs="Times New Roman"/>
          <w:b/>
          <w:bCs/>
          <w:sz w:val="24"/>
          <w:szCs w:val="24"/>
        </w:rPr>
        <w:t xml:space="preserve">§ </w:t>
      </w:r>
      <w:r>
        <w:rPr>
          <w:rFonts w:ascii="Times New Roman" w:hAnsi="Times New Roman" w:cs="Times New Roman"/>
          <w:b/>
          <w:bCs/>
          <w:sz w:val="24"/>
          <w:szCs w:val="24"/>
        </w:rPr>
        <w:t>20.</w:t>
      </w:r>
    </w:p>
    <w:p w:rsidR="00046640" w:rsidRPr="00B735EA" w:rsidRDefault="00AE3CEF" w:rsidP="00B735E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Umowę sporządzono w 2</w:t>
      </w:r>
      <w:r w:rsidR="00046640" w:rsidRPr="00DE585D">
        <w:rPr>
          <w:rFonts w:ascii="Times New Roman" w:hAnsi="Times New Roman" w:cs="Times New Roman"/>
          <w:sz w:val="24"/>
          <w:szCs w:val="24"/>
        </w:rPr>
        <w:t>-ch j</w:t>
      </w:r>
      <w:r>
        <w:rPr>
          <w:rFonts w:ascii="Times New Roman" w:hAnsi="Times New Roman" w:cs="Times New Roman"/>
          <w:sz w:val="24"/>
          <w:szCs w:val="24"/>
        </w:rPr>
        <w:t>ednobrzmiących egzemplarzach - 1</w:t>
      </w:r>
      <w:r w:rsidR="00046640" w:rsidRPr="00DE585D">
        <w:rPr>
          <w:rFonts w:ascii="Times New Roman" w:hAnsi="Times New Roman" w:cs="Times New Roman"/>
          <w:sz w:val="24"/>
          <w:szCs w:val="24"/>
        </w:rPr>
        <w:t xml:space="preserve"> egz. dla Zamawiającego </w:t>
      </w:r>
      <w:r w:rsidR="00046640" w:rsidRPr="00B735EA">
        <w:rPr>
          <w:rFonts w:ascii="Times New Roman" w:hAnsi="Times New Roman" w:cs="Times New Roman"/>
          <w:sz w:val="24"/>
          <w:szCs w:val="24"/>
        </w:rPr>
        <w:t>i 1 egz. dla Wykonawcy.</w:t>
      </w:r>
    </w:p>
    <w:p w:rsidR="00046640" w:rsidRPr="00B735EA" w:rsidRDefault="00046640" w:rsidP="00B735EA">
      <w:pPr>
        <w:spacing w:after="0" w:line="276" w:lineRule="auto"/>
        <w:jc w:val="both"/>
        <w:rPr>
          <w:rFonts w:ascii="Times New Roman" w:hAnsi="Times New Roman" w:cs="Times New Roman"/>
          <w:color w:val="FF0000"/>
          <w:sz w:val="24"/>
          <w:szCs w:val="24"/>
        </w:rPr>
      </w:pPr>
    </w:p>
    <w:p w:rsidR="00B735EA" w:rsidRPr="00B735EA" w:rsidRDefault="00B735EA" w:rsidP="00B735EA">
      <w:pPr>
        <w:pStyle w:val="Tekstpodstawowy"/>
        <w:spacing w:line="276" w:lineRule="auto"/>
        <w:jc w:val="center"/>
        <w:rPr>
          <w:b/>
          <w:bCs/>
          <w:iCs/>
        </w:rPr>
      </w:pPr>
      <w:r w:rsidRPr="00B735EA">
        <w:rPr>
          <w:b/>
          <w:bCs/>
          <w:iCs/>
        </w:rPr>
        <w:t>§21</w:t>
      </w:r>
    </w:p>
    <w:p w:rsidR="00B735EA" w:rsidRPr="00B735EA" w:rsidRDefault="00B735EA" w:rsidP="00B735EA">
      <w:pPr>
        <w:pStyle w:val="Tekstpodstawowy"/>
        <w:tabs>
          <w:tab w:val="clear" w:pos="900"/>
        </w:tabs>
        <w:spacing w:line="276" w:lineRule="auto"/>
        <w:ind w:hanging="284"/>
        <w:rPr>
          <w:iCs/>
        </w:rPr>
      </w:pPr>
      <w:r w:rsidRPr="00B735EA">
        <w:rPr>
          <w:iCs/>
        </w:rPr>
        <w:lastRenderedPageBreak/>
        <w:t>1.</w:t>
      </w:r>
      <w:r w:rsidRPr="00B735EA">
        <w:rPr>
          <w:iCs/>
        </w:rPr>
        <w:tab/>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Zamawiający informuję, że:</w:t>
      </w:r>
    </w:p>
    <w:p w:rsidR="00B735EA" w:rsidRPr="00B735EA" w:rsidRDefault="00B735EA" w:rsidP="00B735EA">
      <w:pPr>
        <w:pStyle w:val="Tekstpodstawowy"/>
        <w:tabs>
          <w:tab w:val="clear" w:pos="900"/>
        </w:tabs>
        <w:spacing w:line="276" w:lineRule="auto"/>
        <w:ind w:left="851" w:hanging="426"/>
        <w:rPr>
          <w:iCs/>
        </w:rPr>
      </w:pPr>
      <w:r w:rsidRPr="00B735EA">
        <w:rPr>
          <w:iCs/>
        </w:rPr>
        <w:t>a)</w:t>
      </w:r>
      <w:r w:rsidRPr="00B735EA">
        <w:rPr>
          <w:iCs/>
        </w:rPr>
        <w:tab/>
        <w:t>administratorem danych osobowych wskazanych w złożonych ofertach jest Wójt Gminy Wodzierady.</w:t>
      </w:r>
    </w:p>
    <w:p w:rsidR="00B735EA" w:rsidRPr="00B735EA" w:rsidRDefault="00B735EA" w:rsidP="00B735EA">
      <w:pPr>
        <w:pStyle w:val="Tekstpodstawowy"/>
        <w:tabs>
          <w:tab w:val="clear" w:pos="900"/>
        </w:tabs>
        <w:spacing w:line="276" w:lineRule="auto"/>
        <w:ind w:left="851" w:hanging="426"/>
        <w:rPr>
          <w:iCs/>
        </w:rPr>
      </w:pPr>
      <w:r w:rsidRPr="00B735EA">
        <w:rPr>
          <w:iCs/>
        </w:rPr>
        <w:t>b)</w:t>
      </w:r>
      <w:r w:rsidRPr="00B735EA">
        <w:rPr>
          <w:iCs/>
        </w:rPr>
        <w:tab/>
        <w:t xml:space="preserve">inspektorem ochrony danych osobowych jest </w:t>
      </w:r>
      <w:r w:rsidRPr="00B735EA">
        <w:t xml:space="preserve">Piotr Leśniewski, kontakt: </w:t>
      </w:r>
      <w:hyperlink r:id="rId8" w:history="1">
        <w:r w:rsidRPr="00B735EA">
          <w:rPr>
            <w:rStyle w:val="Hipercze"/>
          </w:rPr>
          <w:t>iod@wodzierady.pl</w:t>
        </w:r>
      </w:hyperlink>
    </w:p>
    <w:p w:rsidR="00B735EA" w:rsidRPr="00B735EA" w:rsidRDefault="00B735EA" w:rsidP="00B735EA">
      <w:pPr>
        <w:pStyle w:val="Tekstpodstawowy"/>
        <w:tabs>
          <w:tab w:val="clear" w:pos="900"/>
        </w:tabs>
        <w:spacing w:line="276" w:lineRule="auto"/>
        <w:ind w:left="851" w:hanging="426"/>
        <w:rPr>
          <w:iCs/>
        </w:rPr>
      </w:pPr>
      <w:r w:rsidRPr="00B735EA">
        <w:rPr>
          <w:iCs/>
        </w:rPr>
        <w:t>c)</w:t>
      </w:r>
      <w:r w:rsidRPr="00B735EA">
        <w:rPr>
          <w:iCs/>
        </w:rPr>
        <w:tab/>
        <w:t>dane osobowe Wykonawcy przetwarzane będą na podstawie art. 6 ust. 1 lit. c RODO w celu związanym z przedmiotowym postępowaniem o udzielenie zamówienia publicznego,</w:t>
      </w:r>
    </w:p>
    <w:p w:rsidR="00B735EA" w:rsidRPr="00B735EA" w:rsidRDefault="00B735EA" w:rsidP="00B735EA">
      <w:pPr>
        <w:pStyle w:val="Tekstpodstawowy"/>
        <w:tabs>
          <w:tab w:val="clear" w:pos="900"/>
        </w:tabs>
        <w:spacing w:line="276" w:lineRule="auto"/>
        <w:ind w:left="851" w:hanging="426"/>
        <w:rPr>
          <w:iCs/>
        </w:rPr>
      </w:pPr>
      <w:r w:rsidRPr="00B735EA">
        <w:rPr>
          <w:iCs/>
        </w:rPr>
        <w:t>d)</w:t>
      </w:r>
      <w:r w:rsidRPr="00B735EA">
        <w:rPr>
          <w:iCs/>
        </w:rPr>
        <w:tab/>
        <w:t>odbiorcami danych osobowych Wykonawcy będą osoby lub podmioty, którym udostępniona zostanie dokumentacja postępowania w oparciu o art. 18 oraz art. 74 ustawy z dnia 11 września 2019 r. – Prawo zamówień publicznych, dalej „ustawa Pzp”,</w:t>
      </w:r>
    </w:p>
    <w:p w:rsidR="00B735EA" w:rsidRPr="00B735EA" w:rsidRDefault="00B735EA" w:rsidP="00B735EA">
      <w:pPr>
        <w:pStyle w:val="Tekstpodstawowy"/>
        <w:tabs>
          <w:tab w:val="clear" w:pos="900"/>
        </w:tabs>
        <w:spacing w:line="276" w:lineRule="auto"/>
        <w:ind w:left="851" w:hanging="426"/>
        <w:rPr>
          <w:iCs/>
        </w:rPr>
      </w:pPr>
      <w:r w:rsidRPr="00B735EA">
        <w:rPr>
          <w:iCs/>
        </w:rPr>
        <w:t>e)</w:t>
      </w:r>
      <w:r w:rsidRPr="00B735EA">
        <w:rPr>
          <w:iCs/>
        </w:rPr>
        <w:tab/>
        <w:t>dane osobowe Wykonawcy będą przechowywane, zgodnie z art. 78 ustawy Pzp, przez okres 4 lat od dnia zakończenia postępowania o udzielenie zamówienia, a jeżeli czas trwania umowy przekracza 4 lata, okres przechowywania obejmuje cały czas trwania umowy,</w:t>
      </w:r>
    </w:p>
    <w:p w:rsidR="00B735EA" w:rsidRPr="00B735EA" w:rsidRDefault="00B735EA" w:rsidP="00B735EA">
      <w:pPr>
        <w:pStyle w:val="Tekstpodstawowy"/>
        <w:tabs>
          <w:tab w:val="clear" w:pos="900"/>
        </w:tabs>
        <w:spacing w:line="276" w:lineRule="auto"/>
        <w:ind w:left="851" w:hanging="426"/>
        <w:rPr>
          <w:iCs/>
        </w:rPr>
      </w:pPr>
      <w:r w:rsidRPr="00B735EA">
        <w:rPr>
          <w:iCs/>
        </w:rPr>
        <w:t>f)</w:t>
      </w:r>
      <w:r w:rsidRPr="00B735EA">
        <w:rPr>
          <w:iCs/>
        </w:rPr>
        <w:tab/>
        <w:t>obowiązek podania przez Wykonawcę danych osobowych bezpośrednio dotyczących jest wymogiem ustawowym określonym w przepisach ustawy Pzp, związanym z udziałem w postępowaniu o udzielenie zamówienia publicznego; konsekwencje niepodania określonych danych wynikają z ustawy Pzp,</w:t>
      </w:r>
    </w:p>
    <w:p w:rsidR="00B735EA" w:rsidRPr="00B735EA" w:rsidRDefault="00B735EA" w:rsidP="00B735EA">
      <w:pPr>
        <w:pStyle w:val="Tekstpodstawowy"/>
        <w:tabs>
          <w:tab w:val="clear" w:pos="900"/>
        </w:tabs>
        <w:spacing w:line="276" w:lineRule="auto"/>
        <w:ind w:left="851" w:hanging="426"/>
        <w:rPr>
          <w:iCs/>
        </w:rPr>
      </w:pPr>
      <w:r w:rsidRPr="00B735EA">
        <w:rPr>
          <w:iCs/>
        </w:rPr>
        <w:t>g)</w:t>
      </w:r>
      <w:r w:rsidRPr="00B735EA">
        <w:rPr>
          <w:iCs/>
        </w:rPr>
        <w:tab/>
        <w:t>w odniesieniu do danych osobowych Wykonawcy decyzje nie będą podejmowane w sposób zautomatyzowany, stosowanie do art. 22 RODO,</w:t>
      </w:r>
    </w:p>
    <w:p w:rsidR="00B735EA" w:rsidRPr="00B735EA" w:rsidRDefault="00B735EA" w:rsidP="00B735EA">
      <w:pPr>
        <w:pStyle w:val="Tekstpodstawowy"/>
        <w:tabs>
          <w:tab w:val="clear" w:pos="900"/>
        </w:tabs>
        <w:spacing w:line="276" w:lineRule="auto"/>
        <w:ind w:left="851" w:hanging="426"/>
        <w:rPr>
          <w:iCs/>
        </w:rPr>
      </w:pPr>
      <w:r w:rsidRPr="00B735EA">
        <w:rPr>
          <w:iCs/>
        </w:rPr>
        <w:t>h)</w:t>
      </w:r>
      <w:r w:rsidRPr="00B735EA">
        <w:rPr>
          <w:iCs/>
        </w:rPr>
        <w:tab/>
        <w:t>Wykonawca posiada:</w:t>
      </w:r>
    </w:p>
    <w:p w:rsidR="00B735EA" w:rsidRPr="00B735EA" w:rsidRDefault="00B735EA" w:rsidP="00B735EA">
      <w:pPr>
        <w:pStyle w:val="Tekstpodstawowy"/>
        <w:numPr>
          <w:ilvl w:val="0"/>
          <w:numId w:val="45"/>
        </w:numPr>
        <w:tabs>
          <w:tab w:val="clear" w:pos="900"/>
        </w:tabs>
        <w:spacing w:line="276" w:lineRule="auto"/>
        <w:ind w:left="1276" w:hanging="426"/>
        <w:rPr>
          <w:iCs/>
        </w:rPr>
      </w:pPr>
      <w:r w:rsidRPr="00B735EA">
        <w:rPr>
          <w:iCs/>
        </w:rPr>
        <w:t>na podstawie art. 15 RODO prawo dostępu do danych osobowych Pani/Pana dotyczących,</w:t>
      </w:r>
    </w:p>
    <w:p w:rsidR="00B735EA" w:rsidRPr="00B735EA" w:rsidRDefault="00B735EA" w:rsidP="00B735EA">
      <w:pPr>
        <w:pStyle w:val="Tekstpodstawowy"/>
        <w:numPr>
          <w:ilvl w:val="0"/>
          <w:numId w:val="45"/>
        </w:numPr>
        <w:tabs>
          <w:tab w:val="clear" w:pos="900"/>
        </w:tabs>
        <w:spacing w:line="276" w:lineRule="auto"/>
        <w:ind w:left="1276" w:hanging="426"/>
        <w:rPr>
          <w:iCs/>
        </w:rPr>
      </w:pPr>
      <w:r w:rsidRPr="00B735EA">
        <w:rPr>
          <w:iCs/>
        </w:rPr>
        <w:t>na podstawie art. 16 RODO prawo do sprostowania Pani/Pana danych osobowych;</w:t>
      </w:r>
    </w:p>
    <w:p w:rsidR="00B735EA" w:rsidRPr="00B735EA" w:rsidRDefault="00B735EA" w:rsidP="00B735EA">
      <w:pPr>
        <w:pStyle w:val="Tekstpodstawowy"/>
        <w:numPr>
          <w:ilvl w:val="0"/>
          <w:numId w:val="45"/>
        </w:numPr>
        <w:tabs>
          <w:tab w:val="clear" w:pos="900"/>
        </w:tabs>
        <w:spacing w:line="276" w:lineRule="auto"/>
        <w:ind w:left="1276" w:hanging="426"/>
        <w:rPr>
          <w:iCs/>
        </w:rPr>
      </w:pPr>
      <w:r w:rsidRPr="00B735EA">
        <w:rPr>
          <w:iCs/>
        </w:rPr>
        <w:t>na podstawie art. 18 RODO prawo żądania od administratora ograniczenia przetwarzania danych osobowych z zastrzeżeniem przypadków, o których mowa w art. 18 ust. 2 RODO,</w:t>
      </w:r>
    </w:p>
    <w:p w:rsidR="00B735EA" w:rsidRPr="00B735EA" w:rsidRDefault="00B735EA" w:rsidP="00B735EA">
      <w:pPr>
        <w:pStyle w:val="Tekstpodstawowy"/>
        <w:numPr>
          <w:ilvl w:val="0"/>
          <w:numId w:val="45"/>
        </w:numPr>
        <w:tabs>
          <w:tab w:val="clear" w:pos="900"/>
        </w:tabs>
        <w:spacing w:line="276" w:lineRule="auto"/>
        <w:ind w:left="1276" w:hanging="426"/>
        <w:rPr>
          <w:iCs/>
        </w:rPr>
      </w:pPr>
      <w:r w:rsidRPr="00B735EA">
        <w:rPr>
          <w:iCs/>
        </w:rPr>
        <w:t>prawo do wniesienia skargi do Prezesa Urzędu Ochrony Danych Osobowych, gdy Wykonawca uzna, że przetwarzanie danych osobowych Pani/Pana dotyczących narusza przepisy RODO,</w:t>
      </w:r>
    </w:p>
    <w:p w:rsidR="00B735EA" w:rsidRPr="00B735EA" w:rsidRDefault="00B735EA" w:rsidP="00B735EA">
      <w:pPr>
        <w:pStyle w:val="Tekstpodstawowy"/>
        <w:tabs>
          <w:tab w:val="clear" w:pos="900"/>
        </w:tabs>
        <w:spacing w:line="276" w:lineRule="auto"/>
        <w:ind w:left="851" w:hanging="426"/>
        <w:rPr>
          <w:iCs/>
        </w:rPr>
      </w:pPr>
      <w:r w:rsidRPr="00B735EA">
        <w:rPr>
          <w:iCs/>
        </w:rPr>
        <w:t>i)</w:t>
      </w:r>
      <w:r w:rsidRPr="00B735EA">
        <w:rPr>
          <w:iCs/>
        </w:rPr>
        <w:tab/>
        <w:t>Wykonawcy nie przysługuje:</w:t>
      </w:r>
    </w:p>
    <w:p w:rsidR="00B735EA" w:rsidRPr="00B735EA" w:rsidRDefault="00B735EA" w:rsidP="00B735EA">
      <w:pPr>
        <w:pStyle w:val="Tekstpodstawowy"/>
        <w:numPr>
          <w:ilvl w:val="0"/>
          <w:numId w:val="46"/>
        </w:numPr>
        <w:tabs>
          <w:tab w:val="clear" w:pos="900"/>
        </w:tabs>
        <w:spacing w:line="276" w:lineRule="auto"/>
        <w:ind w:left="1276" w:hanging="426"/>
        <w:rPr>
          <w:iCs/>
        </w:rPr>
      </w:pPr>
      <w:r w:rsidRPr="00B735EA">
        <w:rPr>
          <w:iCs/>
        </w:rPr>
        <w:lastRenderedPageBreak/>
        <w:t>w związku z art. 17 ust. 3 lit. b, d lub e RODO prawo do usunięcia danych osobowych;</w:t>
      </w:r>
    </w:p>
    <w:p w:rsidR="00B735EA" w:rsidRPr="00B735EA" w:rsidRDefault="00B735EA" w:rsidP="00B735EA">
      <w:pPr>
        <w:pStyle w:val="Tekstpodstawowy"/>
        <w:numPr>
          <w:ilvl w:val="0"/>
          <w:numId w:val="46"/>
        </w:numPr>
        <w:tabs>
          <w:tab w:val="clear" w:pos="900"/>
        </w:tabs>
        <w:spacing w:line="276" w:lineRule="auto"/>
        <w:ind w:left="1276" w:hanging="426"/>
        <w:rPr>
          <w:iCs/>
        </w:rPr>
      </w:pPr>
      <w:r w:rsidRPr="00B735EA">
        <w:rPr>
          <w:iCs/>
        </w:rPr>
        <w:t>prawo do przenoszenia danych osobowych, o którym mowa w art. 20 RODO,</w:t>
      </w:r>
    </w:p>
    <w:p w:rsidR="00B735EA" w:rsidRPr="00B735EA" w:rsidRDefault="00B735EA" w:rsidP="00B735EA">
      <w:pPr>
        <w:spacing w:after="0" w:line="276" w:lineRule="auto"/>
        <w:jc w:val="both"/>
        <w:rPr>
          <w:rFonts w:ascii="Times New Roman" w:hAnsi="Times New Roman" w:cs="Times New Roman"/>
          <w:color w:val="FF0000"/>
          <w:sz w:val="24"/>
          <w:szCs w:val="24"/>
        </w:rPr>
      </w:pPr>
      <w:r w:rsidRPr="00B735EA">
        <w:rPr>
          <w:rFonts w:ascii="Times New Roman" w:hAnsi="Times New Roman" w:cs="Times New Roman"/>
          <w:iCs/>
          <w:sz w:val="24"/>
          <w:szCs w:val="24"/>
        </w:rPr>
        <w:t>na podstawie art. 21 RODO prawo sprzeciwu, wobec przetwarzania danych osobowych, gdyż podstawą prawną przetwarzania Pani/Pana danych osobowych jest art. 6 ust. 1 lit. c RODO.</w:t>
      </w:r>
    </w:p>
    <w:p w:rsidR="00046640" w:rsidRDefault="00046640" w:rsidP="00046640">
      <w:pPr>
        <w:spacing w:after="0" w:line="276" w:lineRule="auto"/>
        <w:jc w:val="both"/>
        <w:rPr>
          <w:rFonts w:ascii="Times New Roman" w:hAnsi="Times New Roman" w:cs="Times New Roman"/>
          <w:color w:val="FF0000"/>
          <w:sz w:val="24"/>
          <w:szCs w:val="24"/>
        </w:rPr>
      </w:pPr>
    </w:p>
    <w:p w:rsidR="00B735EA" w:rsidRDefault="00B735EA" w:rsidP="00046640">
      <w:pPr>
        <w:spacing w:after="0" w:line="276" w:lineRule="auto"/>
        <w:jc w:val="both"/>
        <w:rPr>
          <w:rFonts w:ascii="Times New Roman" w:hAnsi="Times New Roman" w:cs="Times New Roman"/>
          <w:color w:val="FF0000"/>
          <w:sz w:val="24"/>
          <w:szCs w:val="24"/>
        </w:rPr>
      </w:pPr>
    </w:p>
    <w:p w:rsidR="00B735EA" w:rsidRPr="00DE585D" w:rsidRDefault="00B735EA" w:rsidP="00046640">
      <w:pPr>
        <w:spacing w:after="0" w:line="276" w:lineRule="auto"/>
        <w:jc w:val="both"/>
        <w:rPr>
          <w:rFonts w:ascii="Times New Roman" w:hAnsi="Times New Roman" w:cs="Times New Roman"/>
          <w:color w:val="FF0000"/>
          <w:sz w:val="24"/>
          <w:szCs w:val="24"/>
        </w:rPr>
      </w:pPr>
    </w:p>
    <w:p w:rsidR="00046640" w:rsidRDefault="00046640" w:rsidP="00046640">
      <w:pPr>
        <w:spacing w:after="0" w:line="276" w:lineRule="auto"/>
        <w:jc w:val="center"/>
        <w:rPr>
          <w:rFonts w:ascii="Times New Roman" w:hAnsi="Times New Roman" w:cs="Times New Roman"/>
          <w:b/>
          <w:sz w:val="24"/>
          <w:szCs w:val="24"/>
        </w:rPr>
      </w:pPr>
      <w:r w:rsidRPr="00DE585D">
        <w:rPr>
          <w:rFonts w:ascii="Times New Roman" w:hAnsi="Times New Roman" w:cs="Times New Roman"/>
          <w:b/>
          <w:sz w:val="24"/>
          <w:szCs w:val="24"/>
        </w:rPr>
        <w:t>ZAMAWIAJĄCY:                                                       WYKONAWCA:</w:t>
      </w:r>
    </w:p>
    <w:p w:rsidR="00AE3CEF" w:rsidRDefault="00AE3CEF" w:rsidP="00AE3CEF">
      <w:pPr>
        <w:spacing w:after="0" w:line="276" w:lineRule="auto"/>
        <w:rPr>
          <w:rFonts w:ascii="Times New Roman" w:hAnsi="Times New Roman" w:cs="Times New Roman"/>
          <w:b/>
          <w:sz w:val="24"/>
          <w:szCs w:val="24"/>
        </w:rPr>
      </w:pPr>
    </w:p>
    <w:p w:rsidR="00733D4E" w:rsidRDefault="00733D4E" w:rsidP="00AE3CEF">
      <w:pPr>
        <w:spacing w:after="0" w:line="276" w:lineRule="auto"/>
        <w:rPr>
          <w:rFonts w:ascii="Times New Roman" w:hAnsi="Times New Roman" w:cs="Times New Roman"/>
          <w:b/>
          <w:sz w:val="24"/>
          <w:szCs w:val="24"/>
        </w:rPr>
      </w:pPr>
    </w:p>
    <w:p w:rsidR="00AE3CEF" w:rsidRPr="00733D4E" w:rsidRDefault="00733D4E" w:rsidP="00AE3CEF">
      <w:pPr>
        <w:spacing w:after="0" w:line="276" w:lineRule="auto"/>
        <w:rPr>
          <w:rFonts w:ascii="Times New Roman" w:hAnsi="Times New Roman" w:cs="Times New Roman"/>
          <w:sz w:val="24"/>
          <w:szCs w:val="24"/>
        </w:rPr>
      </w:pPr>
      <w:r w:rsidRPr="00733D4E">
        <w:rPr>
          <w:rFonts w:ascii="Times New Roman" w:hAnsi="Times New Roman" w:cs="Times New Roman"/>
          <w:sz w:val="24"/>
          <w:szCs w:val="24"/>
        </w:rPr>
        <w:t xml:space="preserve">  </w:t>
      </w:r>
      <w:r w:rsidR="00AE3CEF" w:rsidRPr="00733D4E">
        <w:rPr>
          <w:rFonts w:ascii="Times New Roman" w:hAnsi="Times New Roman" w:cs="Times New Roman"/>
          <w:sz w:val="24"/>
          <w:szCs w:val="24"/>
        </w:rPr>
        <w:t>……………………………………</w:t>
      </w:r>
      <w:r w:rsidR="00AE3CEF" w:rsidRPr="00733D4E">
        <w:rPr>
          <w:rFonts w:ascii="Times New Roman" w:hAnsi="Times New Roman" w:cs="Times New Roman"/>
          <w:sz w:val="24"/>
          <w:szCs w:val="24"/>
        </w:rPr>
        <w:tab/>
      </w:r>
      <w:r w:rsidR="00AE3CEF" w:rsidRPr="00733D4E">
        <w:rPr>
          <w:rFonts w:ascii="Times New Roman" w:hAnsi="Times New Roman" w:cs="Times New Roman"/>
          <w:sz w:val="24"/>
          <w:szCs w:val="24"/>
        </w:rPr>
        <w:tab/>
      </w:r>
      <w:r w:rsidR="00AE3CEF" w:rsidRPr="00733D4E">
        <w:rPr>
          <w:rFonts w:ascii="Times New Roman" w:hAnsi="Times New Roman" w:cs="Times New Roman"/>
          <w:sz w:val="24"/>
          <w:szCs w:val="24"/>
        </w:rPr>
        <w:tab/>
      </w:r>
      <w:r w:rsidRPr="00733D4E">
        <w:rPr>
          <w:rFonts w:ascii="Times New Roman" w:hAnsi="Times New Roman" w:cs="Times New Roman"/>
          <w:sz w:val="24"/>
          <w:szCs w:val="24"/>
        </w:rPr>
        <w:t xml:space="preserve">           </w:t>
      </w:r>
      <w:r w:rsidR="00AE3CEF" w:rsidRPr="00733D4E">
        <w:rPr>
          <w:rFonts w:ascii="Times New Roman" w:hAnsi="Times New Roman" w:cs="Times New Roman"/>
          <w:sz w:val="24"/>
          <w:szCs w:val="24"/>
        </w:rPr>
        <w:t>……………………………………</w:t>
      </w:r>
    </w:p>
    <w:p w:rsidR="00AE3CEF" w:rsidRDefault="00AE3CEF" w:rsidP="00AE3CEF">
      <w:pPr>
        <w:spacing w:after="0" w:line="276" w:lineRule="auto"/>
        <w:rPr>
          <w:rFonts w:ascii="Times New Roman" w:hAnsi="Times New Roman" w:cs="Times New Roman"/>
          <w:b/>
          <w:sz w:val="24"/>
          <w:szCs w:val="24"/>
        </w:rPr>
      </w:pPr>
    </w:p>
    <w:p w:rsidR="00733D4E" w:rsidRDefault="00733D4E" w:rsidP="00733D4E">
      <w:pPr>
        <w:spacing w:after="0" w:line="276" w:lineRule="auto"/>
        <w:rPr>
          <w:rFonts w:ascii="Times New Roman" w:hAnsi="Times New Roman" w:cs="Times New Roman"/>
          <w:sz w:val="24"/>
          <w:szCs w:val="24"/>
        </w:rPr>
      </w:pPr>
    </w:p>
    <w:p w:rsidR="00733D4E" w:rsidRPr="00733D4E" w:rsidRDefault="00733D4E" w:rsidP="00733D4E">
      <w:pPr>
        <w:spacing w:after="0" w:line="276" w:lineRule="auto"/>
        <w:rPr>
          <w:rFonts w:ascii="Times New Roman" w:hAnsi="Times New Roman" w:cs="Times New Roman"/>
          <w:sz w:val="24"/>
          <w:szCs w:val="24"/>
        </w:rPr>
      </w:pPr>
      <w:r w:rsidRPr="00733D4E">
        <w:rPr>
          <w:rFonts w:ascii="Times New Roman" w:hAnsi="Times New Roman" w:cs="Times New Roman"/>
          <w:sz w:val="24"/>
          <w:szCs w:val="24"/>
        </w:rPr>
        <w:t xml:space="preserve">  ……………………………………</w:t>
      </w:r>
      <w:r w:rsidRPr="00733D4E">
        <w:rPr>
          <w:rFonts w:ascii="Times New Roman" w:hAnsi="Times New Roman" w:cs="Times New Roman"/>
          <w:sz w:val="24"/>
          <w:szCs w:val="24"/>
        </w:rPr>
        <w:tab/>
      </w:r>
      <w:r w:rsidRPr="00733D4E">
        <w:rPr>
          <w:rFonts w:ascii="Times New Roman" w:hAnsi="Times New Roman" w:cs="Times New Roman"/>
          <w:sz w:val="24"/>
          <w:szCs w:val="24"/>
        </w:rPr>
        <w:tab/>
      </w:r>
      <w:r w:rsidRPr="00733D4E">
        <w:rPr>
          <w:rFonts w:ascii="Times New Roman" w:hAnsi="Times New Roman" w:cs="Times New Roman"/>
          <w:sz w:val="24"/>
          <w:szCs w:val="24"/>
        </w:rPr>
        <w:tab/>
        <w:t xml:space="preserve">           ……………………………………</w:t>
      </w:r>
    </w:p>
    <w:p w:rsidR="00733D4E" w:rsidRDefault="00733D4E" w:rsidP="00AE3CEF">
      <w:pPr>
        <w:spacing w:after="0" w:line="276" w:lineRule="auto"/>
        <w:rPr>
          <w:rFonts w:ascii="Times New Roman" w:hAnsi="Times New Roman" w:cs="Times New Roman"/>
          <w:b/>
          <w:sz w:val="24"/>
          <w:szCs w:val="24"/>
        </w:rPr>
      </w:pPr>
    </w:p>
    <w:p w:rsidR="00733D4E" w:rsidRDefault="00733D4E" w:rsidP="00AE3CEF">
      <w:pPr>
        <w:spacing w:after="0" w:line="276" w:lineRule="auto"/>
        <w:rPr>
          <w:rFonts w:ascii="Times New Roman" w:hAnsi="Times New Roman" w:cs="Times New Roman"/>
          <w:b/>
          <w:sz w:val="24"/>
          <w:szCs w:val="24"/>
        </w:rPr>
      </w:pPr>
    </w:p>
    <w:p w:rsidR="00733D4E" w:rsidRPr="00733D4E" w:rsidRDefault="00733D4E" w:rsidP="00733D4E">
      <w:pPr>
        <w:spacing w:after="0" w:line="276" w:lineRule="auto"/>
        <w:rPr>
          <w:rFonts w:ascii="Times New Roman" w:hAnsi="Times New Roman" w:cs="Times New Roman"/>
          <w:sz w:val="24"/>
          <w:szCs w:val="24"/>
        </w:rPr>
      </w:pPr>
      <w:r w:rsidRPr="00733D4E">
        <w:rPr>
          <w:rFonts w:ascii="Times New Roman" w:hAnsi="Times New Roman" w:cs="Times New Roman"/>
          <w:sz w:val="24"/>
          <w:szCs w:val="24"/>
        </w:rPr>
        <w:t xml:space="preserve">  ……………………………………</w:t>
      </w:r>
      <w:r w:rsidRPr="00733D4E">
        <w:rPr>
          <w:rFonts w:ascii="Times New Roman" w:hAnsi="Times New Roman" w:cs="Times New Roman"/>
          <w:sz w:val="24"/>
          <w:szCs w:val="24"/>
        </w:rPr>
        <w:tab/>
      </w:r>
      <w:r w:rsidRPr="00733D4E">
        <w:rPr>
          <w:rFonts w:ascii="Times New Roman" w:hAnsi="Times New Roman" w:cs="Times New Roman"/>
          <w:sz w:val="24"/>
          <w:szCs w:val="24"/>
        </w:rPr>
        <w:tab/>
      </w:r>
      <w:r w:rsidRPr="00733D4E">
        <w:rPr>
          <w:rFonts w:ascii="Times New Roman" w:hAnsi="Times New Roman" w:cs="Times New Roman"/>
          <w:sz w:val="24"/>
          <w:szCs w:val="24"/>
        </w:rPr>
        <w:tab/>
        <w:t xml:space="preserve">           ……………………………………</w:t>
      </w:r>
    </w:p>
    <w:p w:rsidR="00733D4E" w:rsidRPr="00DE585D" w:rsidRDefault="00733D4E" w:rsidP="00AE3CEF">
      <w:pPr>
        <w:spacing w:after="0" w:line="276" w:lineRule="auto"/>
        <w:rPr>
          <w:rFonts w:ascii="Times New Roman" w:hAnsi="Times New Roman" w:cs="Times New Roman"/>
          <w:b/>
          <w:sz w:val="24"/>
          <w:szCs w:val="24"/>
        </w:rPr>
      </w:pPr>
    </w:p>
    <w:p w:rsidR="00046640" w:rsidRPr="00DE585D" w:rsidRDefault="00AE3CEF" w:rsidP="00046640">
      <w:pPr>
        <w:spacing w:line="276" w:lineRule="auto"/>
        <w:rPr>
          <w:rFonts w:ascii="Times New Roman" w:hAnsi="Times New Roman" w:cs="Times New Roman"/>
          <w:sz w:val="24"/>
          <w:szCs w:val="24"/>
        </w:rPr>
      </w:pPr>
      <w:r>
        <w:rPr>
          <w:rFonts w:ascii="Times New Roman" w:hAnsi="Times New Roman" w:cs="Times New Roman"/>
          <w:sz w:val="24"/>
          <w:szCs w:val="24"/>
        </w:rPr>
        <w:tab/>
      </w:r>
    </w:p>
    <w:p w:rsidR="00046640" w:rsidRPr="00DE585D" w:rsidRDefault="00046640" w:rsidP="00046640">
      <w:pPr>
        <w:spacing w:line="276" w:lineRule="auto"/>
        <w:rPr>
          <w:rFonts w:ascii="Times New Roman" w:hAnsi="Times New Roman" w:cs="Times New Roman"/>
          <w:sz w:val="24"/>
          <w:szCs w:val="24"/>
        </w:rPr>
      </w:pPr>
    </w:p>
    <w:p w:rsidR="002857E4" w:rsidRDefault="002857E4"/>
    <w:sectPr w:rsidR="002857E4" w:rsidSect="002857E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251" w:rsidRDefault="001F4251">
      <w:pPr>
        <w:spacing w:after="0" w:line="240" w:lineRule="auto"/>
      </w:pPr>
      <w:r>
        <w:separator/>
      </w:r>
    </w:p>
  </w:endnote>
  <w:endnote w:type="continuationSeparator" w:id="0">
    <w:p w:rsidR="001F4251" w:rsidRDefault="001F4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AE8" w:rsidRDefault="00D01AE8">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9824"/>
      <w:docPartObj>
        <w:docPartGallery w:val="Page Numbers (Bottom of Page)"/>
        <w:docPartUnique/>
      </w:docPartObj>
    </w:sdtPr>
    <w:sdtEndPr/>
    <w:sdtContent>
      <w:sdt>
        <w:sdtPr>
          <w:id w:val="-1769616900"/>
          <w:docPartObj>
            <w:docPartGallery w:val="Page Numbers (Top of Page)"/>
            <w:docPartUnique/>
          </w:docPartObj>
        </w:sdtPr>
        <w:sdtEndPr/>
        <w:sdtContent>
          <w:p w:rsidR="002857E4" w:rsidRDefault="002857E4">
            <w:pPr>
              <w:pStyle w:val="Stopka"/>
              <w:jc w:val="right"/>
            </w:pPr>
            <w:r w:rsidRPr="00411277">
              <w:rPr>
                <w:rFonts w:ascii="Times New Roman" w:hAnsi="Times New Roman" w:cs="Times New Roman"/>
              </w:rPr>
              <w:t xml:space="preserve">Strona </w:t>
            </w:r>
            <w:r w:rsidRPr="00411277">
              <w:rPr>
                <w:rFonts w:ascii="Times New Roman" w:hAnsi="Times New Roman" w:cs="Times New Roman"/>
                <w:b/>
                <w:bCs/>
              </w:rPr>
              <w:fldChar w:fldCharType="begin"/>
            </w:r>
            <w:r w:rsidRPr="00411277">
              <w:rPr>
                <w:rFonts w:ascii="Times New Roman" w:hAnsi="Times New Roman" w:cs="Times New Roman"/>
                <w:b/>
                <w:bCs/>
              </w:rPr>
              <w:instrText>PAGE</w:instrText>
            </w:r>
            <w:r w:rsidRPr="00411277">
              <w:rPr>
                <w:rFonts w:ascii="Times New Roman" w:hAnsi="Times New Roman" w:cs="Times New Roman"/>
                <w:b/>
                <w:bCs/>
              </w:rPr>
              <w:fldChar w:fldCharType="separate"/>
            </w:r>
            <w:r w:rsidR="00292465">
              <w:rPr>
                <w:rFonts w:ascii="Times New Roman" w:hAnsi="Times New Roman" w:cs="Times New Roman"/>
                <w:b/>
                <w:bCs/>
                <w:noProof/>
              </w:rPr>
              <w:t>1</w:t>
            </w:r>
            <w:r w:rsidRPr="00411277">
              <w:rPr>
                <w:rFonts w:ascii="Times New Roman" w:hAnsi="Times New Roman" w:cs="Times New Roman"/>
                <w:b/>
                <w:bCs/>
              </w:rPr>
              <w:fldChar w:fldCharType="end"/>
            </w:r>
            <w:r w:rsidRPr="00411277">
              <w:rPr>
                <w:rFonts w:ascii="Times New Roman" w:hAnsi="Times New Roman" w:cs="Times New Roman"/>
              </w:rPr>
              <w:t xml:space="preserve"> z </w:t>
            </w:r>
            <w:r w:rsidRPr="00411277">
              <w:rPr>
                <w:rFonts w:ascii="Times New Roman" w:hAnsi="Times New Roman" w:cs="Times New Roman"/>
                <w:b/>
                <w:bCs/>
              </w:rPr>
              <w:fldChar w:fldCharType="begin"/>
            </w:r>
            <w:r w:rsidRPr="00411277">
              <w:rPr>
                <w:rFonts w:ascii="Times New Roman" w:hAnsi="Times New Roman" w:cs="Times New Roman"/>
                <w:b/>
                <w:bCs/>
              </w:rPr>
              <w:instrText>NUMPAGES</w:instrText>
            </w:r>
            <w:r w:rsidRPr="00411277">
              <w:rPr>
                <w:rFonts w:ascii="Times New Roman" w:hAnsi="Times New Roman" w:cs="Times New Roman"/>
                <w:b/>
                <w:bCs/>
              </w:rPr>
              <w:fldChar w:fldCharType="separate"/>
            </w:r>
            <w:r w:rsidR="00292465">
              <w:rPr>
                <w:rFonts w:ascii="Times New Roman" w:hAnsi="Times New Roman" w:cs="Times New Roman"/>
                <w:b/>
                <w:bCs/>
                <w:noProof/>
              </w:rPr>
              <w:t>27</w:t>
            </w:r>
            <w:r w:rsidRPr="00411277">
              <w:rPr>
                <w:rFonts w:ascii="Times New Roman" w:hAnsi="Times New Roman" w:cs="Times New Roman"/>
                <w:b/>
                <w:bCs/>
              </w:rPr>
              <w:fldChar w:fldCharType="end"/>
            </w:r>
          </w:p>
        </w:sdtContent>
      </w:sdt>
    </w:sdtContent>
  </w:sdt>
  <w:p w:rsidR="002857E4" w:rsidRDefault="002857E4">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AE8" w:rsidRDefault="00D01AE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251" w:rsidRDefault="001F4251">
      <w:pPr>
        <w:spacing w:after="0" w:line="240" w:lineRule="auto"/>
      </w:pPr>
      <w:r>
        <w:separator/>
      </w:r>
    </w:p>
  </w:footnote>
  <w:footnote w:type="continuationSeparator" w:id="0">
    <w:p w:rsidR="001F4251" w:rsidRDefault="001F4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AE8" w:rsidRDefault="00D01AE8">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AE8" w:rsidRDefault="00D01AE8" w:rsidP="00D01AE8">
    <w:pPr>
      <w:pStyle w:val="Nagwek"/>
    </w:pPr>
    <w:r>
      <w:rPr>
        <w:noProof/>
        <w:lang w:eastAsia="pl-PL"/>
      </w:rPr>
      <w:drawing>
        <wp:inline distT="0" distB="0" distL="0" distR="0">
          <wp:extent cx="1097280" cy="723900"/>
          <wp:effectExtent l="0" t="0" r="0" b="0"/>
          <wp:docPr id="2" name="Obraz 2" descr="cid:image001.png@01D8233B.DCD2B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8233B.DCD2BA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7280" cy="723900"/>
                  </a:xfrm>
                  <a:prstGeom prst="rect">
                    <a:avLst/>
                  </a:prstGeom>
                  <a:noFill/>
                  <a:ln>
                    <a:noFill/>
                  </a:ln>
                </pic:spPr>
              </pic:pic>
            </a:graphicData>
          </a:graphic>
        </wp:inline>
      </w:drawing>
    </w:r>
    <w:r>
      <w:t xml:space="preserve"> </w:t>
    </w:r>
    <w:r>
      <w:tab/>
    </w:r>
    <w:r>
      <w:tab/>
    </w:r>
    <w:r>
      <w:rPr>
        <w:noProof/>
        <w:lang w:eastAsia="pl-PL"/>
      </w:rPr>
      <w:drawing>
        <wp:inline distT="0" distB="0" distL="0" distR="0">
          <wp:extent cx="1143000" cy="731520"/>
          <wp:effectExtent l="0" t="0" r="0" b="0"/>
          <wp:docPr id="1" name="Obraz 1" descr="cid:image002.png@01D8233B.DCD2B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8233B.DCD2BA3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143000" cy="731520"/>
                  </a:xfrm>
                  <a:prstGeom prst="rect">
                    <a:avLst/>
                  </a:prstGeom>
                  <a:noFill/>
                  <a:ln>
                    <a:noFill/>
                  </a:ln>
                </pic:spPr>
              </pic:pic>
            </a:graphicData>
          </a:graphic>
        </wp:inline>
      </w:drawing>
    </w:r>
  </w:p>
  <w:p w:rsidR="00D01AE8" w:rsidRDefault="00D01AE8" w:rsidP="00D01AE8">
    <w:pPr>
      <w:pStyle w:val="Nagwek"/>
      <w:jc w:val="center"/>
      <w:rPr>
        <w:rStyle w:val="markedcontent"/>
        <w:rFonts w:ascii="Times New Roman" w:hAnsi="Times New Roman" w:cs="Times New Roman"/>
        <w:sz w:val="14"/>
        <w:szCs w:val="14"/>
      </w:rPr>
    </w:pPr>
  </w:p>
  <w:p w:rsidR="00D01AE8" w:rsidRDefault="00D01AE8" w:rsidP="00D01AE8">
    <w:pPr>
      <w:pStyle w:val="Nagwek"/>
      <w:jc w:val="center"/>
    </w:pPr>
    <w:r>
      <w:rPr>
        <w:rStyle w:val="markedcontent"/>
        <w:rFonts w:ascii="Times New Roman" w:hAnsi="Times New Roman" w:cs="Times New Roman"/>
        <w:sz w:val="14"/>
        <w:szCs w:val="14"/>
      </w:rPr>
      <w:t>Europejski Fundusz Rolny na rzecz Rozwoju Obszarów Wiejskich: Europa inwestująca w obszary wiejskie.</w:t>
    </w:r>
    <w:r>
      <w:rPr>
        <w:sz w:val="14"/>
        <w:szCs w:val="14"/>
      </w:rPr>
      <w:br/>
    </w:r>
    <w:r>
      <w:rPr>
        <w:rStyle w:val="markedcontent"/>
        <w:rFonts w:ascii="Times New Roman" w:hAnsi="Times New Roman" w:cs="Times New Roman"/>
        <w:sz w:val="14"/>
        <w:szCs w:val="14"/>
      </w:rPr>
      <w:t>Zadanie pn. „Modernizacja stacji uzdatniania wody w Kwiatkowicach wraz z budową przydomowych oczyszczalni ścieków oraz zakup agregatu prądotwórczego do stacji uzdatniania wody w Marianowie” współfinansowane jest ze środków Unii Europejskiej dla operacji typu: „Gospodarka wodno -ściekowa” w  ramach podziałania „</w:t>
    </w:r>
    <w:r>
      <w:rPr>
        <w:rStyle w:val="markedcontent"/>
        <w:rFonts w:ascii="Times New Roman" w:hAnsi="Times New Roman" w:cs="Times New Roman"/>
        <w:i/>
        <w:iCs/>
        <w:sz w:val="14"/>
        <w:szCs w:val="14"/>
      </w:rPr>
      <w:t>Wsparcie inwestycji związanych z</w:t>
    </w:r>
    <w:r>
      <w:rPr>
        <w:i/>
        <w:iCs/>
        <w:sz w:val="14"/>
        <w:szCs w:val="14"/>
      </w:rPr>
      <w:t xml:space="preserve"> </w:t>
    </w:r>
    <w:r>
      <w:rPr>
        <w:rStyle w:val="markedcontent"/>
        <w:rFonts w:ascii="Times New Roman" w:hAnsi="Times New Roman" w:cs="Times New Roman"/>
        <w:i/>
        <w:iCs/>
        <w:sz w:val="14"/>
        <w:szCs w:val="14"/>
      </w:rPr>
      <w:t>tworzeniem, ulepszaniem lub rozbudową wszystkich rodzajów małej infrastruktury, w tym inwestycje w energię odnawialną i oszczędzanie</w:t>
    </w:r>
    <w:r>
      <w:rPr>
        <w:i/>
        <w:iCs/>
        <w:sz w:val="14"/>
        <w:szCs w:val="14"/>
      </w:rPr>
      <w:t xml:space="preserve"> </w:t>
    </w:r>
    <w:r>
      <w:rPr>
        <w:rStyle w:val="markedcontent"/>
        <w:rFonts w:ascii="Times New Roman" w:hAnsi="Times New Roman" w:cs="Times New Roman"/>
        <w:i/>
        <w:iCs/>
        <w:sz w:val="14"/>
        <w:szCs w:val="14"/>
      </w:rPr>
      <w:t>energii</w:t>
    </w:r>
    <w:r>
      <w:rPr>
        <w:rStyle w:val="markedcontent"/>
        <w:rFonts w:ascii="Times New Roman" w:hAnsi="Times New Roman" w:cs="Times New Roman"/>
        <w:sz w:val="14"/>
        <w:szCs w:val="14"/>
      </w:rPr>
      <w:t>” objętego  Programem Rozwoju Obszarów Wiejskich na lata 2014-2020.</w:t>
    </w:r>
  </w:p>
  <w:p w:rsidR="00D01AE8" w:rsidRDefault="00292465">
    <w:pPr>
      <w:pStyle w:val="Nagwek"/>
    </w:pPr>
    <w:r>
      <w:rPr>
        <w:rStyle w:val="markedcontent"/>
        <w:rFonts w:ascii="Times New Roman" w:hAnsi="Times New Roman" w:cs="Times New Roman"/>
        <w:sz w:val="14"/>
        <w:szCs w:val="14"/>
      </w:rPr>
      <w:t>Zadanie pn. „Modernizacja stacji uzdatniania wody w Kwiatkowicach wraz z budową przydomowych oczyszczalni ścieków oraz zakup agregatu prądotwórczego do stacji uzdatniania wody w Marianowie” dofinansowane z Rządowego Funduszu Polski Ład Program Inwestycji Strategicznych</w:t>
    </w:r>
    <w:r>
      <w:rPr>
        <w:rStyle w:val="markedcontent"/>
        <w:rFonts w:ascii="Times New Roman" w:hAnsi="Times New Roman" w:cs="Times New Roman"/>
        <w:sz w:val="14"/>
        <w:szCs w:val="14"/>
      </w:rPr>
      <w:t>.</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AE8" w:rsidRDefault="00D01AE8">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3403"/>
    <w:multiLevelType w:val="hybridMultilevel"/>
    <w:tmpl w:val="0590C67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7F274A0"/>
    <w:multiLevelType w:val="multilevel"/>
    <w:tmpl w:val="C7DA866C"/>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8C41B3"/>
    <w:multiLevelType w:val="hybridMultilevel"/>
    <w:tmpl w:val="2A0C56EE"/>
    <w:lvl w:ilvl="0" w:tplc="2AE2671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CC6386C"/>
    <w:multiLevelType w:val="hybridMultilevel"/>
    <w:tmpl w:val="2580FEE0"/>
    <w:lvl w:ilvl="0" w:tplc="283A8DC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EEC2BFD"/>
    <w:multiLevelType w:val="hybridMultilevel"/>
    <w:tmpl w:val="472AA064"/>
    <w:lvl w:ilvl="0" w:tplc="4150F3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09D16CF"/>
    <w:multiLevelType w:val="hybridMultilevel"/>
    <w:tmpl w:val="799837D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0F53290"/>
    <w:multiLevelType w:val="multilevel"/>
    <w:tmpl w:val="AC50F0BC"/>
    <w:lvl w:ilvl="0">
      <w:start w:val="1"/>
      <w:numFmt w:val="decimal"/>
      <w:suff w:val="space"/>
      <w:lvlText w:val="%1."/>
      <w:lvlJc w:val="left"/>
      <w:pPr>
        <w:ind w:left="170" w:firstLine="681"/>
      </w:pPr>
      <w:rPr>
        <w:rFonts w:hint="default"/>
        <w:b w:val="0"/>
        <w:i w:val="0"/>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15:restartNumberingAfterBreak="0">
    <w:nsid w:val="12724DEC"/>
    <w:multiLevelType w:val="multilevel"/>
    <w:tmpl w:val="B6DECF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45547B5"/>
    <w:multiLevelType w:val="hybridMultilevel"/>
    <w:tmpl w:val="B606B6AC"/>
    <w:lvl w:ilvl="0" w:tplc="68E6C38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15325FEF"/>
    <w:multiLevelType w:val="hybridMultilevel"/>
    <w:tmpl w:val="3F44A86E"/>
    <w:lvl w:ilvl="0" w:tplc="090C6EB2">
      <w:start w:val="1"/>
      <w:numFmt w:val="lowerLetter"/>
      <w:lvlText w:val="%1)"/>
      <w:lvlJc w:val="left"/>
      <w:pPr>
        <w:ind w:left="1080" w:hanging="360"/>
      </w:pPr>
      <w:rPr>
        <w:rFonts w:eastAsia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6736DC1"/>
    <w:multiLevelType w:val="hybridMultilevel"/>
    <w:tmpl w:val="8F24DBF2"/>
    <w:lvl w:ilvl="0" w:tplc="8480A4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B232D3"/>
    <w:multiLevelType w:val="hybridMultilevel"/>
    <w:tmpl w:val="A5AE8E0C"/>
    <w:lvl w:ilvl="0" w:tplc="8480A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CF7369"/>
    <w:multiLevelType w:val="hybridMultilevel"/>
    <w:tmpl w:val="9A949A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AD74EF"/>
    <w:multiLevelType w:val="hybridMultilevel"/>
    <w:tmpl w:val="6A943A42"/>
    <w:lvl w:ilvl="0" w:tplc="3820B6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27597E"/>
    <w:multiLevelType w:val="hybridMultilevel"/>
    <w:tmpl w:val="78FCE9EA"/>
    <w:lvl w:ilvl="0" w:tplc="283A8DC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6431216"/>
    <w:multiLevelType w:val="hybridMultilevel"/>
    <w:tmpl w:val="7DE8C82C"/>
    <w:lvl w:ilvl="0" w:tplc="8480A4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FA6D29"/>
    <w:multiLevelType w:val="hybridMultilevel"/>
    <w:tmpl w:val="24BCA8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58D0E61"/>
    <w:multiLevelType w:val="hybridMultilevel"/>
    <w:tmpl w:val="22068D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B75D2C"/>
    <w:multiLevelType w:val="hybridMultilevel"/>
    <w:tmpl w:val="48E6FC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6B7589"/>
    <w:multiLevelType w:val="hybridMultilevel"/>
    <w:tmpl w:val="FB0A65D0"/>
    <w:lvl w:ilvl="0" w:tplc="13EA6F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A087CB8"/>
    <w:multiLevelType w:val="hybridMultilevel"/>
    <w:tmpl w:val="EE5016D6"/>
    <w:lvl w:ilvl="0" w:tplc="8480A4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4058F9"/>
    <w:multiLevelType w:val="hybridMultilevel"/>
    <w:tmpl w:val="8CE83656"/>
    <w:lvl w:ilvl="0" w:tplc="919EF8DE">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D80005"/>
    <w:multiLevelType w:val="hybridMultilevel"/>
    <w:tmpl w:val="26F4D736"/>
    <w:lvl w:ilvl="0" w:tplc="1B62D6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C3F6D39"/>
    <w:multiLevelType w:val="hybridMultilevel"/>
    <w:tmpl w:val="63843466"/>
    <w:lvl w:ilvl="0" w:tplc="41C24250">
      <w:start w:val="1"/>
      <w:numFmt w:val="lowerLetter"/>
      <w:lvlText w:val="%1)"/>
      <w:lvlJc w:val="left"/>
      <w:pPr>
        <w:ind w:left="1440" w:hanging="360"/>
      </w:pPr>
      <w:rPr>
        <w:rFonts w:hint="default"/>
        <w:color w:val="00000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E306A8D"/>
    <w:multiLevelType w:val="hybridMultilevel"/>
    <w:tmpl w:val="C8D64756"/>
    <w:lvl w:ilvl="0" w:tplc="8480A4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B84833"/>
    <w:multiLevelType w:val="hybridMultilevel"/>
    <w:tmpl w:val="8F02DB94"/>
    <w:lvl w:ilvl="0" w:tplc="4AA651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F171996"/>
    <w:multiLevelType w:val="hybridMultilevel"/>
    <w:tmpl w:val="2A1CF856"/>
    <w:lvl w:ilvl="0" w:tplc="8480A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B53454"/>
    <w:multiLevelType w:val="hybridMultilevel"/>
    <w:tmpl w:val="FE2A5250"/>
    <w:lvl w:ilvl="0" w:tplc="1CDECAFE">
      <w:start w:val="1"/>
      <w:numFmt w:val="lowerLetter"/>
      <w:lvlText w:val="%1)"/>
      <w:lvlJc w:val="left"/>
      <w:pPr>
        <w:ind w:left="2150" w:hanging="360"/>
      </w:pPr>
      <w:rPr>
        <w:b w:val="0"/>
        <w:strike w:val="0"/>
        <w:color w:val="auto"/>
      </w:rPr>
    </w:lvl>
    <w:lvl w:ilvl="1" w:tplc="04150019" w:tentative="1">
      <w:start w:val="1"/>
      <w:numFmt w:val="lowerLetter"/>
      <w:lvlText w:val="%2."/>
      <w:lvlJc w:val="left"/>
      <w:pPr>
        <w:ind w:left="2870" w:hanging="360"/>
      </w:pPr>
    </w:lvl>
    <w:lvl w:ilvl="2" w:tplc="0415001B" w:tentative="1">
      <w:start w:val="1"/>
      <w:numFmt w:val="lowerRoman"/>
      <w:lvlText w:val="%3."/>
      <w:lvlJc w:val="right"/>
      <w:pPr>
        <w:ind w:left="3590" w:hanging="180"/>
      </w:pPr>
    </w:lvl>
    <w:lvl w:ilvl="3" w:tplc="0415000F" w:tentative="1">
      <w:start w:val="1"/>
      <w:numFmt w:val="decimal"/>
      <w:lvlText w:val="%4."/>
      <w:lvlJc w:val="left"/>
      <w:pPr>
        <w:ind w:left="4310" w:hanging="360"/>
      </w:pPr>
    </w:lvl>
    <w:lvl w:ilvl="4" w:tplc="04150019" w:tentative="1">
      <w:start w:val="1"/>
      <w:numFmt w:val="lowerLetter"/>
      <w:lvlText w:val="%5."/>
      <w:lvlJc w:val="left"/>
      <w:pPr>
        <w:ind w:left="5030" w:hanging="360"/>
      </w:pPr>
    </w:lvl>
    <w:lvl w:ilvl="5" w:tplc="0415001B" w:tentative="1">
      <w:start w:val="1"/>
      <w:numFmt w:val="lowerRoman"/>
      <w:lvlText w:val="%6."/>
      <w:lvlJc w:val="right"/>
      <w:pPr>
        <w:ind w:left="5750" w:hanging="180"/>
      </w:pPr>
    </w:lvl>
    <w:lvl w:ilvl="6" w:tplc="0415000F" w:tentative="1">
      <w:start w:val="1"/>
      <w:numFmt w:val="decimal"/>
      <w:lvlText w:val="%7."/>
      <w:lvlJc w:val="left"/>
      <w:pPr>
        <w:ind w:left="6470" w:hanging="360"/>
      </w:pPr>
    </w:lvl>
    <w:lvl w:ilvl="7" w:tplc="04150019" w:tentative="1">
      <w:start w:val="1"/>
      <w:numFmt w:val="lowerLetter"/>
      <w:lvlText w:val="%8."/>
      <w:lvlJc w:val="left"/>
      <w:pPr>
        <w:ind w:left="7190" w:hanging="360"/>
      </w:pPr>
    </w:lvl>
    <w:lvl w:ilvl="8" w:tplc="0415001B" w:tentative="1">
      <w:start w:val="1"/>
      <w:numFmt w:val="lowerRoman"/>
      <w:lvlText w:val="%9."/>
      <w:lvlJc w:val="right"/>
      <w:pPr>
        <w:ind w:left="7910" w:hanging="180"/>
      </w:pPr>
    </w:lvl>
  </w:abstractNum>
  <w:abstractNum w:abstractNumId="28" w15:restartNumberingAfterBreak="0">
    <w:nsid w:val="40605A1D"/>
    <w:multiLevelType w:val="hybridMultilevel"/>
    <w:tmpl w:val="C2F6D8D0"/>
    <w:lvl w:ilvl="0" w:tplc="61BE0CA8">
      <w:start w:val="1"/>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15228B9"/>
    <w:multiLevelType w:val="hybridMultilevel"/>
    <w:tmpl w:val="E1CC0D14"/>
    <w:lvl w:ilvl="0" w:tplc="06BE1C7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355563D"/>
    <w:multiLevelType w:val="hybridMultilevel"/>
    <w:tmpl w:val="DCEAB2BC"/>
    <w:lvl w:ilvl="0" w:tplc="283A8DC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3803F5F"/>
    <w:multiLevelType w:val="hybridMultilevel"/>
    <w:tmpl w:val="409627BA"/>
    <w:lvl w:ilvl="0" w:tplc="689807BE">
      <w:start w:val="1"/>
      <w:numFmt w:val="lowerLetter"/>
      <w:lvlText w:val="%1)"/>
      <w:lvlJc w:val="left"/>
      <w:pPr>
        <w:ind w:left="927" w:hanging="360"/>
      </w:pPr>
      <w:rPr>
        <w:rFonts w:ascii="Times New Roman" w:eastAsia="Calibri" w:hAnsi="Times New Roman" w:cs="Times New Roman"/>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4822028D"/>
    <w:multiLevelType w:val="hybridMultilevel"/>
    <w:tmpl w:val="615CA2CC"/>
    <w:lvl w:ilvl="0" w:tplc="F1EA25D2">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A7A65D6"/>
    <w:multiLevelType w:val="hybridMultilevel"/>
    <w:tmpl w:val="0E6A7268"/>
    <w:lvl w:ilvl="0" w:tplc="1866890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A9F6B98"/>
    <w:multiLevelType w:val="hybridMultilevel"/>
    <w:tmpl w:val="CDA0E85E"/>
    <w:lvl w:ilvl="0" w:tplc="8480A4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0E5CF7"/>
    <w:multiLevelType w:val="hybridMultilevel"/>
    <w:tmpl w:val="7EA88796"/>
    <w:lvl w:ilvl="0" w:tplc="221A80B8">
      <w:start w:val="1"/>
      <w:numFmt w:val="lowerLetter"/>
      <w:lvlText w:val="%1)"/>
      <w:lvlJc w:val="left"/>
      <w:pPr>
        <w:ind w:left="1080" w:hanging="360"/>
      </w:pPr>
      <w:rPr>
        <w:rFonts w:eastAsiaTheme="minorHAnsi"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EF2359B"/>
    <w:multiLevelType w:val="multilevel"/>
    <w:tmpl w:val="BFD6FCA8"/>
    <w:lvl w:ilvl="0">
      <w:start w:val="1"/>
      <w:numFmt w:val="decimal"/>
      <w:suff w:val="space"/>
      <w:lvlText w:val="%1."/>
      <w:lvlJc w:val="left"/>
      <w:pPr>
        <w:ind w:left="170" w:firstLine="681"/>
      </w:pPr>
      <w:rPr>
        <w:rFonts w:hint="default"/>
        <w:b w:val="0"/>
        <w:i w:val="0"/>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7" w15:restartNumberingAfterBreak="0">
    <w:nsid w:val="64705BC0"/>
    <w:multiLevelType w:val="hybridMultilevel"/>
    <w:tmpl w:val="494E8E42"/>
    <w:lvl w:ilvl="0" w:tplc="8480A4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764207"/>
    <w:multiLevelType w:val="hybridMultilevel"/>
    <w:tmpl w:val="959625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7DD5762"/>
    <w:multiLevelType w:val="hybridMultilevel"/>
    <w:tmpl w:val="72EE87C0"/>
    <w:lvl w:ilvl="0" w:tplc="8480A4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0C69C8"/>
    <w:multiLevelType w:val="hybridMultilevel"/>
    <w:tmpl w:val="615CA2CC"/>
    <w:lvl w:ilvl="0" w:tplc="F1EA25D2">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9924A90"/>
    <w:multiLevelType w:val="hybridMultilevel"/>
    <w:tmpl w:val="4F84FAE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6D342DC2"/>
    <w:multiLevelType w:val="hybridMultilevel"/>
    <w:tmpl w:val="C024D1F8"/>
    <w:lvl w:ilvl="0" w:tplc="C7B87B5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E8B1FEB"/>
    <w:multiLevelType w:val="hybridMultilevel"/>
    <w:tmpl w:val="4058E5DA"/>
    <w:lvl w:ilvl="0" w:tplc="524CB7A4">
      <w:start w:val="1"/>
      <w:numFmt w:val="lowerLetter"/>
      <w:lvlText w:val="%1)"/>
      <w:lvlJc w:val="left"/>
      <w:pPr>
        <w:ind w:left="1440" w:hanging="360"/>
      </w:pPr>
      <w:rPr>
        <w:b w:val="0"/>
        <w:strike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6683A6B"/>
    <w:multiLevelType w:val="hybridMultilevel"/>
    <w:tmpl w:val="0B2CF024"/>
    <w:lvl w:ilvl="0" w:tplc="283A8DC6">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A310A61"/>
    <w:multiLevelType w:val="multilevel"/>
    <w:tmpl w:val="151C5AA6"/>
    <w:lvl w:ilvl="0">
      <w:start w:val="4"/>
      <w:numFmt w:val="decimal"/>
      <w:lvlText w:val="%1."/>
      <w:lvlJc w:val="left"/>
      <w:pPr>
        <w:ind w:left="360" w:hanging="360"/>
      </w:pPr>
      <w:rPr>
        <w:rFonts w:hint="default"/>
        <w:b w:val="0"/>
        <w:bCs/>
        <w:strike w:val="0"/>
      </w:rPr>
    </w:lvl>
    <w:lvl w:ilvl="1">
      <w:start w:val="1"/>
      <w:numFmt w:val="decimal"/>
      <w:lvlText w:val="%1.%2."/>
      <w:lvlJc w:val="left"/>
      <w:pPr>
        <w:ind w:left="1440" w:hanging="720"/>
      </w:pPr>
      <w:rPr>
        <w:rFonts w:hint="default"/>
        <w:b/>
        <w:i w:val="0"/>
        <w:strike w:val="0"/>
      </w:rPr>
    </w:lvl>
    <w:lvl w:ilvl="2">
      <w:start w:val="1"/>
      <w:numFmt w:val="decimal"/>
      <w:suff w:val="nothing"/>
      <w:lvlText w:val="%1.%2.%3."/>
      <w:lvlJc w:val="left"/>
      <w:pPr>
        <w:ind w:left="1430" w:hanging="154"/>
      </w:pPr>
      <w:rPr>
        <w:rFonts w:hint="default"/>
        <w:b/>
        <w:bCs/>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A445340"/>
    <w:multiLevelType w:val="hybridMultilevel"/>
    <w:tmpl w:val="A6A0BABE"/>
    <w:lvl w:ilvl="0" w:tplc="8480A4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F0232B"/>
    <w:multiLevelType w:val="hybridMultilevel"/>
    <w:tmpl w:val="A57E4D5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6"/>
  </w:num>
  <w:num w:numId="2">
    <w:abstractNumId w:val="41"/>
  </w:num>
  <w:num w:numId="3">
    <w:abstractNumId w:val="24"/>
  </w:num>
  <w:num w:numId="4">
    <w:abstractNumId w:val="39"/>
  </w:num>
  <w:num w:numId="5">
    <w:abstractNumId w:val="5"/>
  </w:num>
  <w:num w:numId="6">
    <w:abstractNumId w:val="14"/>
  </w:num>
  <w:num w:numId="7">
    <w:abstractNumId w:val="15"/>
  </w:num>
  <w:num w:numId="8">
    <w:abstractNumId w:val="34"/>
  </w:num>
  <w:num w:numId="9">
    <w:abstractNumId w:val="38"/>
  </w:num>
  <w:num w:numId="10">
    <w:abstractNumId w:val="10"/>
  </w:num>
  <w:num w:numId="11">
    <w:abstractNumId w:val="3"/>
  </w:num>
  <w:num w:numId="12">
    <w:abstractNumId w:val="44"/>
  </w:num>
  <w:num w:numId="13">
    <w:abstractNumId w:val="46"/>
  </w:num>
  <w:num w:numId="14">
    <w:abstractNumId w:val="32"/>
  </w:num>
  <w:num w:numId="15">
    <w:abstractNumId w:val="16"/>
  </w:num>
  <w:num w:numId="16">
    <w:abstractNumId w:val="42"/>
  </w:num>
  <w:num w:numId="17">
    <w:abstractNumId w:val="11"/>
  </w:num>
  <w:num w:numId="18">
    <w:abstractNumId w:val="7"/>
  </w:num>
  <w:num w:numId="19">
    <w:abstractNumId w:val="33"/>
  </w:num>
  <w:num w:numId="20">
    <w:abstractNumId w:val="31"/>
  </w:num>
  <w:num w:numId="21">
    <w:abstractNumId w:val="37"/>
  </w:num>
  <w:num w:numId="22">
    <w:abstractNumId w:val="1"/>
  </w:num>
  <w:num w:numId="23">
    <w:abstractNumId w:val="22"/>
  </w:num>
  <w:num w:numId="24">
    <w:abstractNumId w:val="29"/>
  </w:num>
  <w:num w:numId="25">
    <w:abstractNumId w:val="2"/>
  </w:num>
  <w:num w:numId="26">
    <w:abstractNumId w:val="25"/>
  </w:num>
  <w:num w:numId="27">
    <w:abstractNumId w:val="4"/>
  </w:num>
  <w:num w:numId="28">
    <w:abstractNumId w:val="20"/>
  </w:num>
  <w:num w:numId="29">
    <w:abstractNumId w:val="30"/>
  </w:num>
  <w:num w:numId="30">
    <w:abstractNumId w:val="26"/>
  </w:num>
  <w:num w:numId="31">
    <w:abstractNumId w:val="21"/>
  </w:num>
  <w:num w:numId="32">
    <w:abstractNumId w:val="45"/>
  </w:num>
  <w:num w:numId="33">
    <w:abstractNumId w:val="27"/>
  </w:num>
  <w:num w:numId="34">
    <w:abstractNumId w:val="13"/>
  </w:num>
  <w:num w:numId="35">
    <w:abstractNumId w:val="18"/>
  </w:num>
  <w:num w:numId="36">
    <w:abstractNumId w:val="0"/>
  </w:num>
  <w:num w:numId="37">
    <w:abstractNumId w:val="43"/>
  </w:num>
  <w:num w:numId="38">
    <w:abstractNumId w:val="17"/>
  </w:num>
  <w:num w:numId="39">
    <w:abstractNumId w:val="23"/>
  </w:num>
  <w:num w:numId="40">
    <w:abstractNumId w:val="28"/>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19"/>
  </w:num>
  <w:num w:numId="44">
    <w:abstractNumId w:val="6"/>
  </w:num>
  <w:num w:numId="45">
    <w:abstractNumId w:val="47"/>
  </w:num>
  <w:num w:numId="46">
    <w:abstractNumId w:val="12"/>
  </w:num>
  <w:num w:numId="47">
    <w:abstractNumId w:val="35"/>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46640"/>
    <w:rsid w:val="00046640"/>
    <w:rsid w:val="0006015C"/>
    <w:rsid w:val="001F4251"/>
    <w:rsid w:val="002208D4"/>
    <w:rsid w:val="002857E4"/>
    <w:rsid w:val="00292465"/>
    <w:rsid w:val="003078BE"/>
    <w:rsid w:val="00323FF9"/>
    <w:rsid w:val="00357643"/>
    <w:rsid w:val="00394D46"/>
    <w:rsid w:val="003A5C05"/>
    <w:rsid w:val="00607F88"/>
    <w:rsid w:val="00682653"/>
    <w:rsid w:val="00684096"/>
    <w:rsid w:val="006B4BD1"/>
    <w:rsid w:val="006E1537"/>
    <w:rsid w:val="006E4F59"/>
    <w:rsid w:val="00733D4E"/>
    <w:rsid w:val="0079028B"/>
    <w:rsid w:val="007A08FA"/>
    <w:rsid w:val="00830B24"/>
    <w:rsid w:val="00842C19"/>
    <w:rsid w:val="008A0A4C"/>
    <w:rsid w:val="009513B5"/>
    <w:rsid w:val="009822D4"/>
    <w:rsid w:val="009846A0"/>
    <w:rsid w:val="00A95886"/>
    <w:rsid w:val="00AD1C89"/>
    <w:rsid w:val="00AE3CEF"/>
    <w:rsid w:val="00AE4272"/>
    <w:rsid w:val="00B148EE"/>
    <w:rsid w:val="00B20092"/>
    <w:rsid w:val="00B735EA"/>
    <w:rsid w:val="00C126ED"/>
    <w:rsid w:val="00D01AE8"/>
    <w:rsid w:val="00E34278"/>
    <w:rsid w:val="00E738FA"/>
    <w:rsid w:val="00E76992"/>
    <w:rsid w:val="00EF6B80"/>
    <w:rsid w:val="00F614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9C60A"/>
  <w15:docId w15:val="{18FA3781-3738-4BEC-A52E-3101C8092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76" w:lineRule="auto"/>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6640"/>
    <w:pPr>
      <w:spacing w:after="160" w:line="259" w:lineRule="auto"/>
      <w:ind w:left="0" w:firstLine="0"/>
      <w:jc w:val="left"/>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46640"/>
    <w:pPr>
      <w:ind w:left="720"/>
      <w:contextualSpacing/>
    </w:pPr>
  </w:style>
  <w:style w:type="table" w:styleId="Tabela-Siatka">
    <w:name w:val="Table Grid"/>
    <w:basedOn w:val="Standardowy"/>
    <w:uiPriority w:val="39"/>
    <w:rsid w:val="00046640"/>
    <w:pPr>
      <w:spacing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6640"/>
    <w:pPr>
      <w:suppressAutoHyphens/>
      <w:autoSpaceDE w:val="0"/>
      <w:spacing w:line="240" w:lineRule="auto"/>
      <w:ind w:left="0" w:firstLine="0"/>
      <w:jc w:val="left"/>
    </w:pPr>
    <w:rPr>
      <w:rFonts w:ascii="Times New Roman" w:eastAsia="Calibri" w:hAnsi="Times New Roman" w:cs="Times New Roman"/>
      <w:color w:val="000000"/>
      <w:sz w:val="24"/>
      <w:szCs w:val="24"/>
      <w:lang w:eastAsia="ar-SA"/>
    </w:rPr>
  </w:style>
  <w:style w:type="paragraph" w:styleId="Stopka">
    <w:name w:val="footer"/>
    <w:basedOn w:val="Normalny"/>
    <w:link w:val="StopkaZnak"/>
    <w:uiPriority w:val="99"/>
    <w:unhideWhenUsed/>
    <w:rsid w:val="000466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6640"/>
  </w:style>
  <w:style w:type="character" w:styleId="Hipercze">
    <w:name w:val="Hyperlink"/>
    <w:rsid w:val="00B735EA"/>
    <w:rPr>
      <w:color w:val="0000FF"/>
      <w:u w:val="single"/>
    </w:rPr>
  </w:style>
  <w:style w:type="paragraph" w:styleId="Tekstpodstawowy">
    <w:name w:val="Body Text"/>
    <w:basedOn w:val="Normalny"/>
    <w:link w:val="TekstpodstawowyZnak"/>
    <w:rsid w:val="00B735EA"/>
    <w:pPr>
      <w:tabs>
        <w:tab w:val="left" w:pos="900"/>
      </w:tabs>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TekstpodstawowyZnak">
    <w:name w:val="Tekst podstawowy Znak"/>
    <w:basedOn w:val="Domylnaczcionkaakapitu"/>
    <w:link w:val="Tekstpodstawowy"/>
    <w:rsid w:val="00B735EA"/>
    <w:rPr>
      <w:rFonts w:ascii="Times New Roman" w:eastAsia="Times New Roman" w:hAnsi="Times New Roman" w:cs="Times New Roman"/>
      <w:sz w:val="24"/>
      <w:szCs w:val="24"/>
      <w:lang w:eastAsia="zh-CN"/>
    </w:rPr>
  </w:style>
  <w:style w:type="paragraph" w:styleId="Nagwek">
    <w:name w:val="header"/>
    <w:basedOn w:val="Normalny"/>
    <w:link w:val="NagwekZnak"/>
    <w:uiPriority w:val="99"/>
    <w:unhideWhenUsed/>
    <w:rsid w:val="00D01A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1AE8"/>
  </w:style>
  <w:style w:type="character" w:customStyle="1" w:styleId="markedcontent">
    <w:name w:val="markedcontent"/>
    <w:basedOn w:val="Domylnaczcionkaakapitu"/>
    <w:rsid w:val="00D01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35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odzierady.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erwis@ecol-unicon.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8233B.DCD2BA30" TargetMode="External"/><Relationship Id="rId1" Type="http://schemas.openxmlformats.org/officeDocument/2006/relationships/image" Target="media/image1.png"/><Relationship Id="rId4" Type="http://schemas.openxmlformats.org/officeDocument/2006/relationships/image" Target="cid:image002.png@01D8233B.DCD2BA3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27</Pages>
  <Words>8706</Words>
  <Characters>52240</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dc:creator>
  <cp:lastModifiedBy>Arek</cp:lastModifiedBy>
  <cp:revision>15</cp:revision>
  <dcterms:created xsi:type="dcterms:W3CDTF">2021-11-14T07:27:00Z</dcterms:created>
  <dcterms:modified xsi:type="dcterms:W3CDTF">2022-02-17T10:00:00Z</dcterms:modified>
</cp:coreProperties>
</file>