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06" w:rsidRDefault="00AD7906">
      <w:pPr>
        <w:spacing w:line="200" w:lineRule="exact"/>
        <w:rPr>
          <w:sz w:val="24"/>
          <w:szCs w:val="24"/>
        </w:rPr>
      </w:pPr>
      <w:bookmarkStart w:id="0" w:name="_GoBack"/>
      <w:bookmarkEnd w:id="0"/>
    </w:p>
    <w:p w:rsidR="00AD7906" w:rsidRDefault="00AD7906">
      <w:pPr>
        <w:spacing w:line="227" w:lineRule="exact"/>
        <w:rPr>
          <w:sz w:val="24"/>
          <w:szCs w:val="24"/>
        </w:rPr>
      </w:pPr>
    </w:p>
    <w:p w:rsidR="00AD7906" w:rsidRDefault="00926744">
      <w:pPr>
        <w:jc w:val="right"/>
        <w:rPr>
          <w:sz w:val="20"/>
          <w:szCs w:val="20"/>
        </w:rPr>
      </w:pPr>
      <w:r>
        <w:rPr>
          <w:rFonts w:eastAsia="Times New Roman"/>
          <w:b/>
          <w:bCs/>
          <w:color w:val="00000A"/>
        </w:rPr>
        <w:t>Załącznik nr 7 do SWZ</w:t>
      </w:r>
    </w:p>
    <w:p w:rsidR="00AD7906" w:rsidRDefault="00AD7906">
      <w:pPr>
        <w:spacing w:line="37" w:lineRule="exact"/>
        <w:rPr>
          <w:sz w:val="24"/>
          <w:szCs w:val="24"/>
        </w:rPr>
      </w:pPr>
    </w:p>
    <w:p w:rsidR="00AD7906" w:rsidRDefault="00926744" w:rsidP="00131DDD">
      <w:pPr>
        <w:jc w:val="right"/>
        <w:rPr>
          <w:sz w:val="20"/>
          <w:szCs w:val="20"/>
        </w:rPr>
      </w:pPr>
      <w:r>
        <w:rPr>
          <w:rFonts w:eastAsia="Times New Roman"/>
          <w:b/>
          <w:bCs/>
          <w:i/>
          <w:iCs/>
          <w:color w:val="00000A"/>
        </w:rPr>
        <w:t>Wzór umowy</w:t>
      </w:r>
    </w:p>
    <w:p w:rsidR="00131DDD" w:rsidRPr="00131DDD" w:rsidRDefault="00131DDD" w:rsidP="00131DDD">
      <w:pPr>
        <w:jc w:val="right"/>
        <w:rPr>
          <w:sz w:val="20"/>
          <w:szCs w:val="20"/>
        </w:rPr>
      </w:pPr>
    </w:p>
    <w:p w:rsidR="00AD7906" w:rsidRDefault="00131DDD" w:rsidP="00131DDD">
      <w:pPr>
        <w:ind w:left="4241" w:hanging="4241"/>
        <w:jc w:val="center"/>
        <w:rPr>
          <w:sz w:val="20"/>
          <w:szCs w:val="20"/>
        </w:rPr>
      </w:pPr>
      <w:r>
        <w:rPr>
          <w:rFonts w:eastAsia="Times New Roman"/>
          <w:b/>
          <w:bCs/>
          <w:color w:val="00000A"/>
        </w:rPr>
        <w:t>Umowa nr IZP……</w:t>
      </w:r>
    </w:p>
    <w:p w:rsidR="00AD7906" w:rsidRDefault="00AD7906">
      <w:pPr>
        <w:spacing w:line="200" w:lineRule="exact"/>
        <w:rPr>
          <w:sz w:val="24"/>
          <w:szCs w:val="24"/>
        </w:rPr>
      </w:pPr>
    </w:p>
    <w:p w:rsidR="00AD7906" w:rsidRDefault="00AD7906">
      <w:pPr>
        <w:spacing w:line="339" w:lineRule="exact"/>
        <w:rPr>
          <w:sz w:val="24"/>
          <w:szCs w:val="24"/>
        </w:rPr>
      </w:pPr>
    </w:p>
    <w:p w:rsidR="00AD7906" w:rsidRDefault="00926744" w:rsidP="00634B55">
      <w:pPr>
        <w:jc w:val="both"/>
        <w:rPr>
          <w:sz w:val="20"/>
          <w:szCs w:val="20"/>
        </w:rPr>
      </w:pPr>
      <w:r>
        <w:rPr>
          <w:rFonts w:eastAsia="Times New Roman"/>
          <w:color w:val="00000A"/>
        </w:rPr>
        <w:t xml:space="preserve">zawarta w dniu ........................... w </w:t>
      </w:r>
      <w:r w:rsidR="00131DDD">
        <w:rPr>
          <w:rFonts w:eastAsia="Times New Roman"/>
          <w:color w:val="00000A"/>
        </w:rPr>
        <w:t>Wodzieradach</w:t>
      </w:r>
      <w:r>
        <w:rPr>
          <w:rFonts w:eastAsia="Times New Roman"/>
          <w:color w:val="00000A"/>
        </w:rPr>
        <w:t>, pomiędzy:</w:t>
      </w:r>
    </w:p>
    <w:p w:rsidR="00AD7906" w:rsidRDefault="00AD7906" w:rsidP="00634B55">
      <w:pPr>
        <w:spacing w:line="51" w:lineRule="exact"/>
        <w:jc w:val="both"/>
        <w:rPr>
          <w:sz w:val="24"/>
          <w:szCs w:val="24"/>
        </w:rPr>
      </w:pPr>
    </w:p>
    <w:p w:rsidR="00AD7906" w:rsidRDefault="00926744" w:rsidP="00634B55">
      <w:pPr>
        <w:spacing w:line="264" w:lineRule="auto"/>
        <w:ind w:left="1"/>
        <w:jc w:val="both"/>
        <w:rPr>
          <w:sz w:val="20"/>
          <w:szCs w:val="20"/>
        </w:rPr>
      </w:pPr>
      <w:r>
        <w:rPr>
          <w:rFonts w:eastAsia="Times New Roman"/>
          <w:b/>
          <w:bCs/>
          <w:color w:val="00000A"/>
        </w:rPr>
        <w:t xml:space="preserve">Gminą </w:t>
      </w:r>
      <w:r w:rsidR="00131DDD">
        <w:rPr>
          <w:rFonts w:eastAsia="Times New Roman"/>
          <w:b/>
          <w:bCs/>
          <w:color w:val="00000A"/>
        </w:rPr>
        <w:t>Wodzierady</w:t>
      </w:r>
      <w:r>
        <w:rPr>
          <w:rFonts w:eastAsia="Times New Roman"/>
          <w:color w:val="00000A"/>
        </w:rPr>
        <w:t xml:space="preserve">, </w:t>
      </w:r>
      <w:r w:rsidR="00131DDD">
        <w:rPr>
          <w:rFonts w:eastAsia="Times New Roman"/>
          <w:color w:val="00000A"/>
        </w:rPr>
        <w:t>Wodzierady 24, 98-105 Wodzierady</w:t>
      </w:r>
      <w:r>
        <w:rPr>
          <w:rFonts w:eastAsia="Times New Roman"/>
          <w:color w:val="00000A"/>
        </w:rPr>
        <w:t xml:space="preserve">, NIP: </w:t>
      </w:r>
      <w:r w:rsidR="00131DDD">
        <w:rPr>
          <w:rFonts w:eastAsia="Times New Roman"/>
          <w:color w:val="00000A"/>
        </w:rPr>
        <w:t>831-156-61-10</w:t>
      </w:r>
      <w:r>
        <w:rPr>
          <w:rFonts w:eastAsia="Times New Roman"/>
          <w:color w:val="00000A"/>
        </w:rPr>
        <w:t>, reprezentowaną przez:</w:t>
      </w:r>
    </w:p>
    <w:p w:rsidR="00AD7906" w:rsidRDefault="00AD7906" w:rsidP="00634B55">
      <w:pPr>
        <w:spacing w:line="13" w:lineRule="exact"/>
        <w:jc w:val="both"/>
        <w:rPr>
          <w:sz w:val="24"/>
          <w:szCs w:val="24"/>
        </w:rPr>
      </w:pPr>
    </w:p>
    <w:p w:rsidR="00AD7906" w:rsidRDefault="00131DDD" w:rsidP="00634B55">
      <w:pPr>
        <w:ind w:left="1"/>
        <w:jc w:val="both"/>
        <w:rPr>
          <w:sz w:val="20"/>
          <w:szCs w:val="20"/>
        </w:rPr>
      </w:pPr>
      <w:r>
        <w:rPr>
          <w:rFonts w:eastAsia="Times New Roman"/>
        </w:rPr>
        <w:t>Renatę Szafrańską</w:t>
      </w:r>
      <w:r w:rsidR="00926744">
        <w:rPr>
          <w:rFonts w:eastAsia="Times New Roman"/>
        </w:rPr>
        <w:t xml:space="preserve"> – Wójt Gminy </w:t>
      </w:r>
      <w:r>
        <w:rPr>
          <w:rFonts w:eastAsia="Times New Roman"/>
        </w:rPr>
        <w:t>Wodzierady</w:t>
      </w:r>
      <w:r w:rsidR="00926744">
        <w:rPr>
          <w:rFonts w:eastAsia="Times New Roman"/>
        </w:rPr>
        <w:t>,</w:t>
      </w:r>
    </w:p>
    <w:p w:rsidR="00AD7906" w:rsidRDefault="00AD7906" w:rsidP="00634B55">
      <w:pPr>
        <w:spacing w:line="49" w:lineRule="exact"/>
        <w:jc w:val="both"/>
        <w:rPr>
          <w:sz w:val="24"/>
          <w:szCs w:val="24"/>
        </w:rPr>
      </w:pPr>
    </w:p>
    <w:p w:rsidR="00AD7906" w:rsidRDefault="00926744" w:rsidP="00634B55">
      <w:pPr>
        <w:spacing w:line="281" w:lineRule="auto"/>
        <w:ind w:left="1" w:right="2696"/>
        <w:jc w:val="both"/>
        <w:rPr>
          <w:sz w:val="20"/>
          <w:szCs w:val="20"/>
        </w:rPr>
      </w:pPr>
      <w:r>
        <w:rPr>
          <w:rFonts w:eastAsia="Times New Roman"/>
          <w:color w:val="00000A"/>
        </w:rPr>
        <w:t xml:space="preserve">przy kontrasygnacie </w:t>
      </w:r>
      <w:r w:rsidR="00131DDD">
        <w:rPr>
          <w:rFonts w:eastAsia="Times New Roman"/>
          <w:color w:val="00000A"/>
        </w:rPr>
        <w:t>Anety Sadzińskiej – Skarbnik Gminy Wodzierady</w:t>
      </w:r>
      <w:r>
        <w:rPr>
          <w:rFonts w:eastAsia="Times New Roman"/>
          <w:color w:val="00000A"/>
        </w:rPr>
        <w:t>, zwaną dalej w tekście umowy „</w:t>
      </w:r>
      <w:r>
        <w:rPr>
          <w:rFonts w:eastAsia="Times New Roman"/>
          <w:b/>
          <w:bCs/>
          <w:color w:val="00000A"/>
        </w:rPr>
        <w:t>Zamawiającym”</w:t>
      </w:r>
      <w:r>
        <w:rPr>
          <w:rFonts w:eastAsia="Times New Roman"/>
          <w:color w:val="00000A"/>
        </w:rPr>
        <w:t>, a</w:t>
      </w:r>
    </w:p>
    <w:p w:rsidR="00AD7906" w:rsidRDefault="00AD7906">
      <w:pPr>
        <w:spacing w:line="275" w:lineRule="exact"/>
        <w:rPr>
          <w:sz w:val="24"/>
          <w:szCs w:val="24"/>
        </w:rPr>
      </w:pPr>
    </w:p>
    <w:p w:rsidR="00AD7906" w:rsidRDefault="00926744">
      <w:pPr>
        <w:ind w:left="1"/>
        <w:rPr>
          <w:sz w:val="20"/>
          <w:szCs w:val="20"/>
        </w:rPr>
      </w:pPr>
      <w:r>
        <w:rPr>
          <w:rFonts w:eastAsia="Times New Roman"/>
          <w:b/>
          <w:bCs/>
        </w:rPr>
        <w:t>......................................................................................................................................................</w:t>
      </w:r>
    </w:p>
    <w:p w:rsidR="00AD7906" w:rsidRDefault="00AD7906">
      <w:pPr>
        <w:spacing w:line="37" w:lineRule="exact"/>
        <w:rPr>
          <w:sz w:val="24"/>
          <w:szCs w:val="24"/>
        </w:rPr>
      </w:pPr>
    </w:p>
    <w:p w:rsidR="00AD7906" w:rsidRDefault="00926744">
      <w:pPr>
        <w:ind w:left="1"/>
        <w:rPr>
          <w:sz w:val="20"/>
          <w:szCs w:val="20"/>
        </w:rPr>
      </w:pPr>
      <w:r>
        <w:rPr>
          <w:rFonts w:eastAsia="Times New Roman"/>
          <w:b/>
          <w:bCs/>
        </w:rPr>
        <w:t>......................................................................................................................................................</w:t>
      </w:r>
    </w:p>
    <w:p w:rsidR="00AD7906" w:rsidRDefault="00AD7906">
      <w:pPr>
        <w:spacing w:line="33" w:lineRule="exact"/>
        <w:rPr>
          <w:sz w:val="24"/>
          <w:szCs w:val="24"/>
        </w:rPr>
      </w:pPr>
    </w:p>
    <w:p w:rsidR="00AD7906" w:rsidRDefault="00926744" w:rsidP="00634B55">
      <w:pPr>
        <w:ind w:left="1"/>
        <w:jc w:val="both"/>
        <w:rPr>
          <w:sz w:val="20"/>
          <w:szCs w:val="20"/>
        </w:rPr>
      </w:pPr>
      <w:r>
        <w:rPr>
          <w:rFonts w:eastAsia="Times New Roman"/>
          <w:color w:val="00000A"/>
        </w:rPr>
        <w:t>zwaną/ym dalej w tekście umowy „</w:t>
      </w:r>
      <w:r>
        <w:rPr>
          <w:rFonts w:eastAsia="Times New Roman"/>
          <w:b/>
          <w:bCs/>
          <w:color w:val="00000A"/>
        </w:rPr>
        <w:t>Wykonawcą”</w:t>
      </w:r>
      <w:r>
        <w:rPr>
          <w:rFonts w:eastAsia="Times New Roman"/>
          <w:color w:val="00000A"/>
        </w:rPr>
        <w:t>,</w:t>
      </w:r>
    </w:p>
    <w:p w:rsidR="00AD7906" w:rsidRDefault="00AD7906" w:rsidP="00634B55">
      <w:pPr>
        <w:spacing w:line="51" w:lineRule="exact"/>
        <w:jc w:val="both"/>
        <w:rPr>
          <w:sz w:val="24"/>
          <w:szCs w:val="24"/>
        </w:rPr>
      </w:pPr>
    </w:p>
    <w:p w:rsidR="00AD7906" w:rsidRDefault="00926744" w:rsidP="000A299C">
      <w:pPr>
        <w:spacing w:line="275" w:lineRule="auto"/>
        <w:ind w:left="1" w:right="20"/>
        <w:jc w:val="both"/>
        <w:rPr>
          <w:sz w:val="20"/>
          <w:szCs w:val="20"/>
        </w:rPr>
      </w:pPr>
      <w:r>
        <w:rPr>
          <w:rFonts w:eastAsia="Times New Roman"/>
          <w:color w:val="00000A"/>
        </w:rPr>
        <w:t>w wyniku rozstrzygniętego postępowania o udzielenie zamówienia publicznego przeprowadzonego w trybie podstawowym bez negocjacji na podstawie przepisów ustawy z dni</w:t>
      </w:r>
      <w:r w:rsidR="00131DDD">
        <w:rPr>
          <w:rFonts w:eastAsia="Times New Roman"/>
          <w:color w:val="00000A"/>
        </w:rPr>
        <w:t>a 11 września 2019</w:t>
      </w:r>
      <w:r>
        <w:rPr>
          <w:rFonts w:eastAsia="Times New Roman"/>
          <w:color w:val="00000A"/>
        </w:rPr>
        <w:t>r. Prawo zamó</w:t>
      </w:r>
      <w:r w:rsidR="00131DDD">
        <w:rPr>
          <w:rFonts w:eastAsia="Times New Roman"/>
          <w:color w:val="00000A"/>
        </w:rPr>
        <w:t>wień publicznych (Dz. U. z 2021</w:t>
      </w:r>
      <w:r>
        <w:rPr>
          <w:rFonts w:eastAsia="Times New Roman"/>
          <w:color w:val="00000A"/>
        </w:rPr>
        <w:t>r. poz. 1129 z późn. zm.) zawarto umowę o następującej treści:</w:t>
      </w:r>
    </w:p>
    <w:p w:rsidR="000A299C" w:rsidRPr="000A299C" w:rsidRDefault="000A299C" w:rsidP="000A299C">
      <w:pPr>
        <w:spacing w:line="275" w:lineRule="auto"/>
        <w:ind w:left="1" w:right="20"/>
        <w:jc w:val="both"/>
        <w:rPr>
          <w:sz w:val="20"/>
          <w:szCs w:val="20"/>
        </w:rPr>
      </w:pPr>
    </w:p>
    <w:p w:rsidR="00AD7906" w:rsidRDefault="00926744">
      <w:pPr>
        <w:numPr>
          <w:ilvl w:val="3"/>
          <w:numId w:val="1"/>
        </w:numPr>
        <w:tabs>
          <w:tab w:val="left" w:pos="4561"/>
        </w:tabs>
        <w:ind w:left="4561" w:hanging="164"/>
        <w:rPr>
          <w:rFonts w:eastAsia="Times New Roman"/>
          <w:b/>
          <w:bCs/>
          <w:color w:val="00000A"/>
        </w:rPr>
      </w:pPr>
      <w:r>
        <w:rPr>
          <w:rFonts w:eastAsia="Times New Roman"/>
          <w:b/>
          <w:bCs/>
          <w:color w:val="00000A"/>
        </w:rPr>
        <w:t>1</w:t>
      </w:r>
    </w:p>
    <w:p w:rsidR="00AD7906" w:rsidRDefault="00AD7906">
      <w:pPr>
        <w:spacing w:line="37" w:lineRule="exact"/>
        <w:rPr>
          <w:rFonts w:eastAsia="Times New Roman"/>
          <w:b/>
          <w:bCs/>
          <w:color w:val="00000A"/>
        </w:rPr>
      </w:pPr>
    </w:p>
    <w:p w:rsidR="00AD7906" w:rsidRDefault="00926744">
      <w:pPr>
        <w:ind w:left="3681"/>
        <w:rPr>
          <w:rFonts w:eastAsia="Times New Roman"/>
          <w:b/>
          <w:bCs/>
          <w:color w:val="00000A"/>
        </w:rPr>
      </w:pPr>
      <w:r>
        <w:rPr>
          <w:rFonts w:eastAsia="Times New Roman"/>
          <w:b/>
          <w:bCs/>
          <w:color w:val="00000A"/>
        </w:rPr>
        <w:t>Przedmiot umowy</w:t>
      </w:r>
    </w:p>
    <w:p w:rsidR="00AD7906" w:rsidRDefault="00AD7906">
      <w:pPr>
        <w:spacing w:line="44" w:lineRule="exact"/>
        <w:rPr>
          <w:rFonts w:eastAsia="Times New Roman"/>
          <w:b/>
          <w:bCs/>
          <w:color w:val="00000A"/>
        </w:rPr>
      </w:pPr>
    </w:p>
    <w:p w:rsidR="003C4DC1" w:rsidRPr="003359B9" w:rsidRDefault="003C4DC1" w:rsidP="003C4DC1">
      <w:pPr>
        <w:pStyle w:val="Akapitzlist"/>
        <w:widowControl w:val="0"/>
        <w:numPr>
          <w:ilvl w:val="0"/>
          <w:numId w:val="98"/>
        </w:numPr>
        <w:suppressAutoHyphens/>
        <w:autoSpaceDE w:val="0"/>
        <w:ind w:left="284" w:hanging="284"/>
        <w:jc w:val="both"/>
        <w:rPr>
          <w:rFonts w:eastAsia="Calibri"/>
        </w:rPr>
      </w:pPr>
      <w:r w:rsidRPr="003359B9">
        <w:rPr>
          <w:rFonts w:eastAsia="Calibri"/>
        </w:rPr>
        <w:t xml:space="preserve">Przedmiotem zamówienia jest kompleksowe wykonanie  robót budowlanych polegających na </w:t>
      </w:r>
      <w:r w:rsidRPr="003359B9">
        <w:t>„</w:t>
      </w:r>
      <w:r w:rsidRPr="003359B9">
        <w:rPr>
          <w:bCs/>
          <w:iCs/>
          <w:lang w:bidi="pl-PL"/>
        </w:rPr>
        <w:t>Przystosowaniu budynku na Klub Seniora w Kwiatkowicach” oraz „</w:t>
      </w:r>
      <w:r w:rsidR="00823788">
        <w:rPr>
          <w:bCs/>
          <w:iCs/>
          <w:lang w:bidi="pl-PL"/>
        </w:rPr>
        <w:t>Remoncie</w:t>
      </w:r>
      <w:r w:rsidRPr="003359B9">
        <w:rPr>
          <w:bCs/>
          <w:iCs/>
          <w:lang w:bidi="pl-PL"/>
        </w:rPr>
        <w:t xml:space="preserve"> Świetlicy Środowiskowej w Kwiatkowicach”</w:t>
      </w:r>
      <w:r w:rsidRPr="003359B9">
        <w:rPr>
          <w:rFonts w:eastAsia="Calibri"/>
        </w:rPr>
        <w:t xml:space="preserve"> w ramach zadań:</w:t>
      </w:r>
    </w:p>
    <w:p w:rsidR="003C4DC1" w:rsidRPr="003359B9" w:rsidRDefault="003C4DC1" w:rsidP="003C4DC1">
      <w:pPr>
        <w:numPr>
          <w:ilvl w:val="0"/>
          <w:numId w:val="91"/>
        </w:numPr>
        <w:ind w:left="567" w:hanging="283"/>
        <w:jc w:val="both"/>
        <w:rPr>
          <w:rFonts w:eastAsia="Times New Roman"/>
        </w:rPr>
      </w:pPr>
      <w:r w:rsidRPr="003359B9">
        <w:t>„</w:t>
      </w:r>
      <w:r w:rsidRPr="003359B9">
        <w:rPr>
          <w:bCs/>
          <w:iCs/>
          <w:lang w:bidi="pl-PL"/>
        </w:rPr>
        <w:t>Przystosowanie budynku na Klub Seniora w Kwiatkowicach</w:t>
      </w:r>
      <w:r w:rsidRPr="003359B9">
        <w:t>”,</w:t>
      </w:r>
    </w:p>
    <w:p w:rsidR="00AD7906" w:rsidRPr="003C4DC1" w:rsidRDefault="003C4DC1" w:rsidP="003C4DC1">
      <w:pPr>
        <w:numPr>
          <w:ilvl w:val="0"/>
          <w:numId w:val="91"/>
        </w:numPr>
        <w:ind w:left="567" w:hanging="283"/>
        <w:jc w:val="both"/>
        <w:rPr>
          <w:rFonts w:eastAsia="Times New Roman"/>
        </w:rPr>
      </w:pPr>
      <w:r w:rsidRPr="003359B9">
        <w:t>„</w:t>
      </w:r>
      <w:r w:rsidRPr="003359B9">
        <w:rPr>
          <w:bCs/>
          <w:iCs/>
          <w:lang w:bidi="pl-PL"/>
        </w:rPr>
        <w:t>Remont Świetlicy Środowiskowej w Kwiatkowicach</w:t>
      </w:r>
      <w:r w:rsidR="00131DDD" w:rsidRPr="00A87CD0">
        <w:t>”.</w:t>
      </w:r>
    </w:p>
    <w:p w:rsidR="003C4DC1" w:rsidRPr="003C4DC1" w:rsidRDefault="003C4DC1" w:rsidP="00250AAC">
      <w:pPr>
        <w:numPr>
          <w:ilvl w:val="0"/>
          <w:numId w:val="99"/>
        </w:numPr>
        <w:ind w:hanging="284"/>
        <w:jc w:val="both"/>
        <w:rPr>
          <w:rFonts w:eastAsia="Arial"/>
          <w:b/>
        </w:rPr>
      </w:pPr>
      <w:r w:rsidRPr="003C4DC1">
        <w:rPr>
          <w:rFonts w:eastAsia="Arial"/>
          <w:b/>
        </w:rPr>
        <w:t>Zakres prac przewidzianych do wykonania w ramach zadania p.n. „</w:t>
      </w:r>
      <w:r w:rsidRPr="003C4DC1">
        <w:rPr>
          <w:b/>
          <w:bCs/>
          <w:iCs/>
          <w:lang w:bidi="pl-PL"/>
        </w:rPr>
        <w:t>Przystosowanie budynku na Klub Seniora w Kwiatkowicach”</w:t>
      </w:r>
      <w:r w:rsidRPr="003C4DC1">
        <w:rPr>
          <w:rFonts w:eastAsia="Arial"/>
          <w:b/>
        </w:rPr>
        <w:t>, obejmuje w szczególności:</w:t>
      </w:r>
    </w:p>
    <w:p w:rsidR="00AD7906" w:rsidRDefault="003C4DC1" w:rsidP="003C4DC1">
      <w:pPr>
        <w:tabs>
          <w:tab w:val="left" w:pos="281"/>
        </w:tabs>
        <w:ind w:left="281"/>
        <w:jc w:val="both"/>
        <w:rPr>
          <w:rFonts w:eastAsia="Times New Roman"/>
        </w:rPr>
      </w:pPr>
      <w:r w:rsidRPr="003359B9">
        <w:t>1) Sala główna</w:t>
      </w:r>
      <w:r>
        <w:rPr>
          <w:rFonts w:eastAsia="Times New Roman"/>
        </w:rPr>
        <w:t>;</w:t>
      </w:r>
    </w:p>
    <w:p w:rsidR="003C4DC1" w:rsidRPr="003359B9" w:rsidRDefault="003C4DC1" w:rsidP="003C4DC1">
      <w:pPr>
        <w:pStyle w:val="Akapitzlist"/>
        <w:ind w:left="0" w:firstLine="284"/>
      </w:pPr>
      <w:bookmarkStart w:id="1" w:name="Bookmark11"/>
      <w:r w:rsidRPr="003359B9">
        <w:t>a) Malowanie farbą emulsyjną dwukrotnie podłoża gipsowego</w:t>
      </w:r>
      <w:bookmarkEnd w:id="1"/>
      <w:r w:rsidRPr="003359B9">
        <w:t>: przedsionek, szatnia, sala;</w:t>
      </w:r>
    </w:p>
    <w:p w:rsidR="003C4DC1" w:rsidRPr="003359B9" w:rsidRDefault="003C4DC1" w:rsidP="003C4DC1">
      <w:pPr>
        <w:pStyle w:val="Akapitzlist"/>
        <w:ind w:left="284"/>
      </w:pPr>
      <w:r w:rsidRPr="003359B9">
        <w:t>b) Wyciszenie jednej ściany panelami dźwiękochłonnymi (dla potrzeb zajęć muzycznych) panelami akustycznymi gr 5 cm</w:t>
      </w:r>
      <w:r>
        <w:t>;</w:t>
      </w:r>
    </w:p>
    <w:p w:rsidR="003C4DC1" w:rsidRPr="003359B9" w:rsidRDefault="003C4DC1" w:rsidP="003C4DC1">
      <w:pPr>
        <w:pStyle w:val="Akapitzlist"/>
        <w:ind w:left="0" w:firstLine="284"/>
      </w:pPr>
      <w:r w:rsidRPr="003359B9">
        <w:t>2) Kuchnia:</w:t>
      </w:r>
    </w:p>
    <w:p w:rsidR="003C4DC1" w:rsidRPr="003359B9" w:rsidRDefault="003C4DC1" w:rsidP="003C4DC1">
      <w:pPr>
        <w:pStyle w:val="Akapitzlist"/>
        <w:ind w:left="0" w:firstLine="284"/>
      </w:pPr>
      <w:r w:rsidRPr="003359B9">
        <w:t>a) Malowanie farbą emulsyjną dwukrotnie podłoży gipsowych</w:t>
      </w:r>
      <w:r>
        <w:t>;</w:t>
      </w:r>
    </w:p>
    <w:p w:rsidR="003C4DC1" w:rsidRPr="003359B9" w:rsidRDefault="003C4DC1" w:rsidP="003C4DC1">
      <w:pPr>
        <w:pStyle w:val="Akapitzlist"/>
        <w:ind w:left="0" w:firstLine="284"/>
      </w:pPr>
      <w:r w:rsidRPr="003359B9">
        <w:t>b) Montaż zlewozmywaka z blachy nierdzewnej jednokomorowego wraz z baterią stojącą;</w:t>
      </w:r>
    </w:p>
    <w:p w:rsidR="003C4DC1" w:rsidRPr="003359B9" w:rsidRDefault="003C4DC1" w:rsidP="003C4DC1">
      <w:pPr>
        <w:pStyle w:val="Akapitzlist"/>
        <w:ind w:left="0" w:firstLine="284"/>
      </w:pPr>
      <w:r w:rsidRPr="003359B9">
        <w:t>c) Instalacja elektryczna dla płyty indukcyjnej;</w:t>
      </w:r>
    </w:p>
    <w:p w:rsidR="003C4DC1" w:rsidRPr="003359B9" w:rsidRDefault="003C4DC1" w:rsidP="003C4DC1">
      <w:pPr>
        <w:pStyle w:val="Akapitzlist"/>
        <w:ind w:left="0" w:firstLine="284"/>
      </w:pPr>
      <w:r w:rsidRPr="003359B9">
        <w:t>d) Doprowadzenie kabla zasilającego od rozdzielni do płyty indukcyjnej</w:t>
      </w:r>
      <w:r>
        <w:t>;</w:t>
      </w:r>
    </w:p>
    <w:p w:rsidR="003C4DC1" w:rsidRPr="003359B9" w:rsidRDefault="003C4DC1" w:rsidP="003C4DC1">
      <w:pPr>
        <w:pStyle w:val="Akapitzlist"/>
        <w:ind w:left="284"/>
      </w:pPr>
      <w:r w:rsidRPr="003359B9">
        <w:t>e) Instalacja elektryczna – doprowadzenie za</w:t>
      </w:r>
      <w:r>
        <w:t>silania do płyty indukcyjnej, wymiana kontaktów</w:t>
      </w:r>
      <w:r w:rsidRPr="003359B9">
        <w:t>, włączników i lamp oświetleniowych</w:t>
      </w:r>
      <w:r>
        <w:t>;</w:t>
      </w:r>
    </w:p>
    <w:p w:rsidR="003C4DC1" w:rsidRPr="003359B9" w:rsidRDefault="003C4DC1" w:rsidP="003C4DC1">
      <w:pPr>
        <w:pStyle w:val="Akapitzlist"/>
        <w:ind w:left="0" w:firstLine="284"/>
      </w:pPr>
      <w:r w:rsidRPr="003359B9">
        <w:t>3) Toalety</w:t>
      </w:r>
    </w:p>
    <w:p w:rsidR="003C4DC1" w:rsidRPr="003359B9" w:rsidRDefault="003C4DC1" w:rsidP="003C4DC1">
      <w:pPr>
        <w:pStyle w:val="Akapitzlist"/>
        <w:ind w:left="0" w:firstLine="284"/>
      </w:pPr>
      <w:r w:rsidRPr="003359B9">
        <w:t>a) Malowanie farbą emulsyjną dwukrotnie podłoży gipsowych;</w:t>
      </w:r>
    </w:p>
    <w:p w:rsidR="003C4DC1" w:rsidRPr="003359B9" w:rsidRDefault="003C4DC1" w:rsidP="003C4DC1">
      <w:pPr>
        <w:pStyle w:val="Akapitzlist"/>
        <w:ind w:left="0" w:firstLine="284"/>
      </w:pPr>
      <w:r w:rsidRPr="003359B9">
        <w:t>b) Przerobienie instalacji wod-kan w toaletach dla osób dorosłych</w:t>
      </w:r>
      <w:r>
        <w:t>;</w:t>
      </w:r>
    </w:p>
    <w:p w:rsidR="003C4DC1" w:rsidRPr="003359B9" w:rsidRDefault="003C4DC1" w:rsidP="003C4DC1">
      <w:pPr>
        <w:pStyle w:val="Akapitzlist"/>
        <w:ind w:left="0" w:firstLine="284"/>
      </w:pPr>
      <w:r w:rsidRPr="003359B9">
        <w:t>c) Montaż umywalki i toalety dla osoby niepełnosprawnej – 1 stanowisko</w:t>
      </w:r>
      <w:r>
        <w:t>;</w:t>
      </w:r>
    </w:p>
    <w:p w:rsidR="003C4DC1" w:rsidRPr="003359B9" w:rsidRDefault="003C4DC1" w:rsidP="003C4DC1">
      <w:pPr>
        <w:pStyle w:val="Akapitzlist"/>
        <w:ind w:left="0" w:firstLine="284"/>
      </w:pPr>
      <w:r w:rsidRPr="003359B9">
        <w:t>d) Montaż umywalek i baterii umywalkowych stających</w:t>
      </w:r>
      <w:r>
        <w:t>;</w:t>
      </w:r>
    </w:p>
    <w:p w:rsidR="003C4DC1" w:rsidRPr="003359B9" w:rsidRDefault="003C4DC1" w:rsidP="003C4DC1">
      <w:pPr>
        <w:pStyle w:val="Akapitzlist"/>
        <w:ind w:left="0" w:firstLine="284"/>
      </w:pPr>
      <w:r w:rsidRPr="003359B9">
        <w:t>e) Elementy montażowe przy ścianie do miski ustępowej – stelaż WC do zabudowy</w:t>
      </w:r>
      <w:r>
        <w:t>;</w:t>
      </w:r>
    </w:p>
    <w:p w:rsidR="003C4DC1" w:rsidRPr="003359B9" w:rsidRDefault="003C4DC1" w:rsidP="003C4DC1">
      <w:pPr>
        <w:pStyle w:val="Akapitzlist"/>
        <w:ind w:left="0" w:firstLine="284"/>
      </w:pPr>
      <w:r w:rsidRPr="003359B9">
        <w:t>f) Urządzenia sanitarne na elemencie montażowym – miski ustępowe porcelanowe zawieszane;</w:t>
      </w:r>
    </w:p>
    <w:p w:rsidR="003C4DC1" w:rsidRPr="003359B9" w:rsidRDefault="003C4DC1" w:rsidP="003C4DC1">
      <w:pPr>
        <w:pStyle w:val="Akapitzlist"/>
        <w:ind w:left="0" w:firstLine="284"/>
      </w:pPr>
      <w:r w:rsidRPr="003359B9">
        <w:t>g) Przyciski do spłuczek podtynkowych publicznych – chrom matowy</w:t>
      </w:r>
      <w:r>
        <w:t>;</w:t>
      </w:r>
    </w:p>
    <w:p w:rsidR="003C4DC1" w:rsidRPr="003359B9" w:rsidRDefault="003C4DC1" w:rsidP="003C4DC1">
      <w:pPr>
        <w:pStyle w:val="Akapitzlist"/>
        <w:ind w:left="0" w:firstLine="284"/>
      </w:pPr>
      <w:r w:rsidRPr="003359B9">
        <w:t>h) Ścianki działowe toalet z drzwiami wykonane systemowo</w:t>
      </w:r>
      <w:r>
        <w:t>;</w:t>
      </w:r>
    </w:p>
    <w:p w:rsidR="003C4DC1" w:rsidRPr="003359B9" w:rsidRDefault="003C4DC1" w:rsidP="003C4DC1">
      <w:pPr>
        <w:pStyle w:val="Akapitzlist"/>
        <w:ind w:left="0" w:firstLine="284"/>
      </w:pPr>
      <w:r w:rsidRPr="003359B9">
        <w:t>i) Przerobienie instalacji centralnego ogrzewania wraz z przesunięciem grzejnika</w:t>
      </w:r>
      <w:r>
        <w:t>;</w:t>
      </w:r>
    </w:p>
    <w:p w:rsidR="003C4DC1" w:rsidRPr="003359B9" w:rsidRDefault="003C4DC1" w:rsidP="003C4DC1">
      <w:pPr>
        <w:pStyle w:val="Akapitzlist"/>
        <w:ind w:left="0" w:firstLine="284"/>
      </w:pPr>
      <w:r w:rsidRPr="003359B9">
        <w:t>j) Uzupełnienie ubytków płytek ceramicznych na ścianach</w:t>
      </w:r>
      <w:r>
        <w:t>;</w:t>
      </w:r>
    </w:p>
    <w:p w:rsidR="003C4DC1" w:rsidRPr="003359B9" w:rsidRDefault="003C4DC1" w:rsidP="003C4DC1">
      <w:pPr>
        <w:pStyle w:val="Akapitzlist"/>
        <w:ind w:left="284"/>
      </w:pPr>
      <w:r w:rsidRPr="003359B9">
        <w:t>k) Remont istniejącej instalacji elektrycznej (wymiana kontaktów i włączników oraz wymiana lamp oświetleniowych)</w:t>
      </w:r>
      <w:r>
        <w:t>;</w:t>
      </w:r>
    </w:p>
    <w:p w:rsidR="003C4DC1" w:rsidRPr="003359B9" w:rsidRDefault="003C4DC1" w:rsidP="003C4DC1">
      <w:pPr>
        <w:pStyle w:val="Akapitzlist"/>
        <w:ind w:left="0" w:firstLine="284"/>
      </w:pPr>
      <w:r w:rsidRPr="003359B9">
        <w:t>l) Obudowa karton-gips stelaży WC</w:t>
      </w:r>
      <w:r>
        <w:t>;</w:t>
      </w:r>
    </w:p>
    <w:p w:rsidR="003C4DC1" w:rsidRPr="003359B9" w:rsidRDefault="003C4DC1" w:rsidP="003C4DC1">
      <w:pPr>
        <w:pStyle w:val="Akapitzlist"/>
        <w:ind w:left="0" w:firstLine="284"/>
      </w:pPr>
      <w:r w:rsidRPr="003359B9">
        <w:lastRenderedPageBreak/>
        <w:t>4) Pozostałe prace remontowe na zewnątrz budynku:</w:t>
      </w:r>
    </w:p>
    <w:p w:rsidR="003C4DC1" w:rsidRPr="003359B9" w:rsidRDefault="003C4DC1" w:rsidP="003C4DC1">
      <w:pPr>
        <w:pStyle w:val="Akapitzlist"/>
        <w:ind w:left="0" w:firstLine="284"/>
      </w:pPr>
      <w:r w:rsidRPr="003359B9">
        <w:t>a) Wymiana drzwi zewnętrznych do budynku wraz z montażem</w:t>
      </w:r>
      <w:r>
        <w:t>;</w:t>
      </w:r>
    </w:p>
    <w:p w:rsidR="003C4DC1" w:rsidRPr="003359B9" w:rsidRDefault="003C4DC1" w:rsidP="003C4DC1">
      <w:pPr>
        <w:pStyle w:val="Akapitzlist"/>
        <w:ind w:left="284"/>
      </w:pPr>
      <w:r w:rsidRPr="003359B9">
        <w:t>b) Montaż na 5 oknach rolet zewnętrznych natynkowych elektrycznych wraz z doprowadzeniem zasilania elektrycznego</w:t>
      </w:r>
      <w:r>
        <w:t>;</w:t>
      </w:r>
    </w:p>
    <w:p w:rsidR="003C4DC1" w:rsidRPr="003359B9" w:rsidRDefault="003C4DC1" w:rsidP="003C4DC1">
      <w:pPr>
        <w:pStyle w:val="Akapitzlist"/>
        <w:ind w:left="284"/>
      </w:pPr>
      <w:r w:rsidRPr="003359B9">
        <w:t>c) Wymiana pokrycia dachowego – na istniejący deskowaniu należ</w:t>
      </w:r>
      <w:r>
        <w:t>y ułożyć membranę , łaty, kontr</w:t>
      </w:r>
      <w:r w:rsidRPr="003359B9">
        <w:t>łaty wraz z montażem nowej blachy</w:t>
      </w:r>
    </w:p>
    <w:p w:rsidR="003C4DC1" w:rsidRPr="003359B9" w:rsidRDefault="003C4DC1" w:rsidP="003C4DC1">
      <w:pPr>
        <w:pStyle w:val="Akapitzlist"/>
        <w:ind w:left="0" w:firstLine="284"/>
      </w:pPr>
      <w:r w:rsidRPr="003359B9">
        <w:t>d) Wykonanie podbitki</w:t>
      </w:r>
      <w:r>
        <w:t>;</w:t>
      </w:r>
    </w:p>
    <w:p w:rsidR="003C4DC1" w:rsidRPr="003359B9" w:rsidRDefault="003C4DC1" w:rsidP="003C4DC1">
      <w:pPr>
        <w:pStyle w:val="Akapitzlist"/>
        <w:ind w:left="0" w:firstLine="284"/>
      </w:pPr>
      <w:r w:rsidRPr="003359B9">
        <w:t xml:space="preserve">e) </w:t>
      </w:r>
      <w:r>
        <w:t>Wymiana rynien i rur spustowych;</w:t>
      </w:r>
    </w:p>
    <w:p w:rsidR="003C4DC1" w:rsidRPr="003359B9" w:rsidRDefault="003C4DC1" w:rsidP="003C4DC1">
      <w:pPr>
        <w:pStyle w:val="Akapitzlist"/>
        <w:ind w:left="0" w:firstLine="284"/>
      </w:pPr>
      <w:r w:rsidRPr="003359B9">
        <w:t>f) Naprawa tynków na kominach</w:t>
      </w:r>
      <w:r>
        <w:t>;</w:t>
      </w:r>
    </w:p>
    <w:p w:rsidR="003C4DC1" w:rsidRPr="003359B9" w:rsidRDefault="003C4DC1" w:rsidP="003C4DC1">
      <w:pPr>
        <w:pStyle w:val="Akapitzlist"/>
        <w:ind w:left="0" w:firstLine="284"/>
      </w:pPr>
      <w:r w:rsidRPr="003359B9">
        <w:t>g) Malowanie kominów</w:t>
      </w:r>
      <w:r>
        <w:t>;</w:t>
      </w:r>
    </w:p>
    <w:p w:rsidR="003C4DC1" w:rsidRPr="003359B9" w:rsidRDefault="003C4DC1" w:rsidP="003C4DC1">
      <w:pPr>
        <w:pStyle w:val="Akapitzlist"/>
        <w:ind w:left="0" w:firstLine="284"/>
      </w:pPr>
      <w:r w:rsidRPr="003359B9">
        <w:t>h) Demontaż i ponowny montaż instalacji piorunochronnej z wykonaniem badań ochronnych</w:t>
      </w:r>
      <w:r>
        <w:t>;</w:t>
      </w:r>
    </w:p>
    <w:p w:rsidR="003C4DC1" w:rsidRPr="003359B9" w:rsidRDefault="003C4DC1" w:rsidP="003C4DC1">
      <w:pPr>
        <w:ind w:left="284"/>
        <w:jc w:val="both"/>
        <w:rPr>
          <w:rFonts w:eastAsia="Arial"/>
        </w:rPr>
      </w:pPr>
      <w:r w:rsidRPr="003359B9">
        <w:t>- Układ pomieszczenia pozostaje bez zmian. Modernizacja będzie polegała na dostosowaniu pomieszczenia do obowiązujących standardów funkcjonalno-użytkowych, poprzez zastosowanie materiałów i urządzeń wyposażenia wnętrz, odpowiadającym współczesnym technologiom w budownictwie</w:t>
      </w:r>
    </w:p>
    <w:p w:rsidR="003C4DC1" w:rsidRPr="00E3265B" w:rsidRDefault="003C4DC1" w:rsidP="003C4DC1">
      <w:pPr>
        <w:ind w:left="284"/>
        <w:jc w:val="both"/>
        <w:rPr>
          <w:rFonts w:eastAsia="Arial"/>
          <w:b/>
        </w:rPr>
      </w:pPr>
      <w:r w:rsidRPr="00E3265B">
        <w:rPr>
          <w:rFonts w:eastAsia="Arial"/>
          <w:b/>
        </w:rPr>
        <w:t>Zakres prac przewidzianych do wykonania w ramach zadania p.n. „</w:t>
      </w:r>
      <w:r w:rsidRPr="00E3265B">
        <w:rPr>
          <w:b/>
          <w:bCs/>
          <w:iCs/>
          <w:lang w:bidi="pl-PL"/>
        </w:rPr>
        <w:t>Remont Świetlicy Środowiskowej w Kwiatkowicach”</w:t>
      </w:r>
      <w:r w:rsidRPr="00E3265B">
        <w:rPr>
          <w:rFonts w:eastAsia="Arial"/>
          <w:b/>
        </w:rPr>
        <w:t>, obejmuje w szczególności:</w:t>
      </w:r>
    </w:p>
    <w:p w:rsidR="003C4DC1" w:rsidRDefault="003C4DC1" w:rsidP="003C4DC1">
      <w:pPr>
        <w:pStyle w:val="Akapitzlist"/>
        <w:numPr>
          <w:ilvl w:val="0"/>
          <w:numId w:val="97"/>
        </w:numPr>
        <w:suppressAutoHyphens/>
        <w:autoSpaceDN w:val="0"/>
        <w:contextualSpacing w:val="0"/>
        <w:jc w:val="both"/>
        <w:textAlignment w:val="baseline"/>
      </w:pPr>
      <w:r w:rsidRPr="003359B9">
        <w:t>Malowanie farbą emulsyjną dwukrotnie podłoży gipsowych;</w:t>
      </w:r>
    </w:p>
    <w:p w:rsidR="003C4DC1" w:rsidRDefault="003C4DC1" w:rsidP="003C4DC1">
      <w:pPr>
        <w:pStyle w:val="Akapitzlist"/>
        <w:numPr>
          <w:ilvl w:val="0"/>
          <w:numId w:val="97"/>
        </w:numPr>
        <w:suppressAutoHyphens/>
        <w:autoSpaceDN w:val="0"/>
        <w:contextualSpacing w:val="0"/>
        <w:jc w:val="both"/>
        <w:textAlignment w:val="baseline"/>
      </w:pPr>
      <w:r w:rsidRPr="00E3265B">
        <w:t>Naprawa powierzchni ścian i sufitów po demontażu kołków rozporowych;</w:t>
      </w:r>
    </w:p>
    <w:p w:rsidR="003C4DC1" w:rsidRDefault="003C4DC1" w:rsidP="003C4DC1">
      <w:pPr>
        <w:pStyle w:val="Akapitzlist"/>
        <w:numPr>
          <w:ilvl w:val="0"/>
          <w:numId w:val="97"/>
        </w:numPr>
        <w:suppressAutoHyphens/>
        <w:autoSpaceDN w:val="0"/>
        <w:contextualSpacing w:val="0"/>
        <w:jc w:val="both"/>
        <w:textAlignment w:val="baseline"/>
      </w:pPr>
      <w:r w:rsidRPr="00E3265B">
        <w:t>Klejenie wykładzin rulonowych linoleum na przygotowanym podłożu wraz z wykończeniem cokołu;</w:t>
      </w:r>
    </w:p>
    <w:p w:rsidR="003C4DC1" w:rsidRDefault="003C4DC1" w:rsidP="003C4DC1">
      <w:pPr>
        <w:pStyle w:val="Akapitzlist"/>
        <w:numPr>
          <w:ilvl w:val="0"/>
          <w:numId w:val="97"/>
        </w:numPr>
        <w:suppressAutoHyphens/>
        <w:autoSpaceDN w:val="0"/>
        <w:contextualSpacing w:val="0"/>
        <w:jc w:val="both"/>
        <w:textAlignment w:val="baseline"/>
      </w:pPr>
      <w:r w:rsidRPr="00E3265B">
        <w:t>Wymiana drzwi wejściowych wewnętrznych wraz z montażem;</w:t>
      </w:r>
    </w:p>
    <w:p w:rsidR="003C4DC1" w:rsidRDefault="003C4DC1" w:rsidP="003C4DC1">
      <w:pPr>
        <w:pStyle w:val="Akapitzlist"/>
        <w:numPr>
          <w:ilvl w:val="0"/>
          <w:numId w:val="97"/>
        </w:numPr>
        <w:suppressAutoHyphens/>
        <w:autoSpaceDN w:val="0"/>
        <w:contextualSpacing w:val="0"/>
        <w:jc w:val="both"/>
        <w:textAlignment w:val="baseline"/>
      </w:pPr>
      <w:r w:rsidRPr="00E3265B">
        <w:t>Remont istniejącej instalacji elektrycznej (wymiana kontaktów i włączników)</w:t>
      </w:r>
    </w:p>
    <w:p w:rsidR="003C4DC1" w:rsidRPr="00E3265B" w:rsidRDefault="003C4DC1" w:rsidP="003C4DC1">
      <w:pPr>
        <w:pStyle w:val="Akapitzlist"/>
        <w:numPr>
          <w:ilvl w:val="0"/>
          <w:numId w:val="97"/>
        </w:numPr>
        <w:suppressAutoHyphens/>
        <w:autoSpaceDN w:val="0"/>
        <w:contextualSpacing w:val="0"/>
        <w:jc w:val="both"/>
        <w:textAlignment w:val="baseline"/>
      </w:pPr>
      <w:r w:rsidRPr="00E3265B">
        <w:t>Mural wykonany na ścianach sali, w tym napis: „Świetlica środowiskowa w Kwiatkowicach”</w:t>
      </w:r>
      <w:r>
        <w:t>,</w:t>
      </w:r>
    </w:p>
    <w:p w:rsidR="00AD7906" w:rsidRDefault="003C4DC1" w:rsidP="00250AAC">
      <w:pPr>
        <w:tabs>
          <w:tab w:val="left" w:pos="281"/>
        </w:tabs>
        <w:ind w:left="281"/>
        <w:jc w:val="both"/>
        <w:rPr>
          <w:rFonts w:eastAsia="Times New Roman"/>
        </w:rPr>
      </w:pPr>
      <w:r w:rsidRPr="003359B9">
        <w:t>- Układ pomieszczenia pozostaje bez zmian. Modernizacja będzie polegała na dostosowaniu pomieszczenia do obowiązujących standardów funkcjonalno-użytkowych, poprzez zastosowanie materiałów i urządzeń wyposażenia wnętrz, odpowiadającym współczesnym technologiom w budownictwie</w:t>
      </w:r>
      <w:r w:rsidR="00250AAC">
        <w:t>.</w:t>
      </w:r>
    </w:p>
    <w:p w:rsidR="00AD7906" w:rsidRPr="00250AAC" w:rsidRDefault="00926744" w:rsidP="00250AAC">
      <w:pPr>
        <w:numPr>
          <w:ilvl w:val="0"/>
          <w:numId w:val="5"/>
        </w:numPr>
        <w:tabs>
          <w:tab w:val="left" w:pos="221"/>
        </w:tabs>
        <w:ind w:left="221" w:hanging="221"/>
        <w:jc w:val="both"/>
        <w:rPr>
          <w:rFonts w:eastAsia="Times New Roman"/>
        </w:rPr>
      </w:pPr>
      <w:r>
        <w:rPr>
          <w:rFonts w:eastAsia="Times New Roman"/>
        </w:rPr>
        <w:t>Szczegółowy zakres robót, stanowiących przedmiot umowy, określają:</w:t>
      </w:r>
    </w:p>
    <w:p w:rsidR="00AD7906" w:rsidRPr="00250AAC" w:rsidRDefault="00634B55" w:rsidP="00250AAC">
      <w:pPr>
        <w:numPr>
          <w:ilvl w:val="1"/>
          <w:numId w:val="5"/>
        </w:numPr>
        <w:tabs>
          <w:tab w:val="left" w:pos="521"/>
        </w:tabs>
        <w:ind w:left="521" w:hanging="238"/>
        <w:jc w:val="both"/>
        <w:rPr>
          <w:rFonts w:eastAsia="Times New Roman"/>
        </w:rPr>
      </w:pPr>
      <w:r w:rsidRPr="00A87CD0">
        <w:rPr>
          <w:rFonts w:eastAsia="Times New Roman"/>
        </w:rPr>
        <w:t>dokumentacja projektowa</w:t>
      </w:r>
      <w:r w:rsidR="00926744" w:rsidRPr="00A87CD0">
        <w:rPr>
          <w:rFonts w:eastAsia="Times New Roman"/>
        </w:rPr>
        <w:t>,</w:t>
      </w:r>
    </w:p>
    <w:p w:rsidR="00AD7906" w:rsidRPr="00250AAC" w:rsidRDefault="00926744" w:rsidP="00250AAC">
      <w:pPr>
        <w:numPr>
          <w:ilvl w:val="1"/>
          <w:numId w:val="5"/>
        </w:numPr>
        <w:tabs>
          <w:tab w:val="left" w:pos="521"/>
        </w:tabs>
        <w:ind w:left="521" w:hanging="238"/>
        <w:jc w:val="both"/>
        <w:rPr>
          <w:rFonts w:eastAsia="Times New Roman"/>
        </w:rPr>
      </w:pPr>
      <w:r w:rsidRPr="00A87CD0">
        <w:rPr>
          <w:rFonts w:eastAsia="Times New Roman"/>
        </w:rPr>
        <w:t>przedmiary robót,</w:t>
      </w:r>
    </w:p>
    <w:p w:rsidR="00AD7906" w:rsidRDefault="00AD7906" w:rsidP="00634B55">
      <w:pPr>
        <w:spacing w:line="15" w:lineRule="exact"/>
        <w:jc w:val="both"/>
        <w:rPr>
          <w:rFonts w:eastAsia="Times New Roman"/>
        </w:rPr>
      </w:pPr>
    </w:p>
    <w:p w:rsidR="00AD7906" w:rsidRPr="00250AAC" w:rsidRDefault="00926744" w:rsidP="003C4DC1">
      <w:pPr>
        <w:numPr>
          <w:ilvl w:val="0"/>
          <w:numId w:val="5"/>
        </w:numPr>
        <w:tabs>
          <w:tab w:val="left" w:pos="243"/>
        </w:tabs>
        <w:ind w:left="281" w:hanging="281"/>
        <w:jc w:val="both"/>
        <w:rPr>
          <w:rFonts w:eastAsia="Times New Roman"/>
        </w:rPr>
      </w:pPr>
      <w:r>
        <w:rPr>
          <w:rFonts w:eastAsia="Times New Roman"/>
        </w:rPr>
        <w:t>Wykonawca zobowiązuje się do realizacji przedmiotu umowy zgodnie z warunkami określonymi w postanowieniach niniejszej umowy,</w:t>
      </w:r>
      <w:r w:rsidR="00634B55">
        <w:rPr>
          <w:rFonts w:eastAsia="Times New Roman"/>
          <w:color w:val="00000A"/>
        </w:rPr>
        <w:t xml:space="preserve"> z dokumentacją projektową</w:t>
      </w:r>
      <w:r>
        <w:rPr>
          <w:rFonts w:eastAsia="Times New Roman"/>
          <w:color w:val="00000A"/>
        </w:rPr>
        <w:t>, s</w:t>
      </w:r>
      <w:r w:rsidR="00A87CD0">
        <w:rPr>
          <w:rFonts w:eastAsia="Times New Roman"/>
          <w:color w:val="00000A"/>
        </w:rPr>
        <w:t>pecyfikacją warunków zamówienia</w:t>
      </w:r>
      <w:r>
        <w:rPr>
          <w:rFonts w:eastAsia="Times New Roman"/>
          <w:color w:val="00000A"/>
        </w:rPr>
        <w:t xml:space="preserve"> </w:t>
      </w:r>
      <w:r w:rsidRPr="00634B55">
        <w:rPr>
          <w:rFonts w:eastAsia="Times New Roman"/>
          <w:color w:val="00000A"/>
        </w:rPr>
        <w:t>oraz złożoną w postępowaniu przetargowym ofertą.</w:t>
      </w:r>
    </w:p>
    <w:p w:rsidR="00AD7906" w:rsidRDefault="00926744" w:rsidP="003C4DC1">
      <w:pPr>
        <w:numPr>
          <w:ilvl w:val="0"/>
          <w:numId w:val="6"/>
        </w:numPr>
        <w:tabs>
          <w:tab w:val="left" w:pos="363"/>
        </w:tabs>
        <w:ind w:left="281" w:right="20" w:hanging="281"/>
        <w:jc w:val="both"/>
        <w:rPr>
          <w:rFonts w:eastAsia="Times New Roman"/>
          <w:color w:val="00000A"/>
        </w:rPr>
      </w:pPr>
      <w:r>
        <w:rPr>
          <w:rFonts w:eastAsia="Times New Roman"/>
          <w:color w:val="00000A"/>
        </w:rPr>
        <w:t>Wykonawca jest zobowiązany do wykonania przedmiotu umowy zgodnie z umową, obowiązującymi przepisami prawa i normami, sztuką budowlaną, zasadami współczesnej wiedzy technicznej, należytą starannością w ich wykonaniu, bezpieczeństwem, dobrą jakością i właściwą</w:t>
      </w:r>
    </w:p>
    <w:p w:rsidR="00AD7906" w:rsidRDefault="00AD7906" w:rsidP="005047E4">
      <w:pPr>
        <w:spacing w:line="9" w:lineRule="exact"/>
        <w:jc w:val="both"/>
        <w:rPr>
          <w:sz w:val="20"/>
          <w:szCs w:val="20"/>
        </w:rPr>
      </w:pPr>
    </w:p>
    <w:p w:rsidR="00AD7906" w:rsidRDefault="00926744" w:rsidP="005047E4">
      <w:pPr>
        <w:ind w:left="281"/>
        <w:jc w:val="both"/>
        <w:rPr>
          <w:sz w:val="20"/>
          <w:szCs w:val="20"/>
        </w:rPr>
      </w:pPr>
      <w:r>
        <w:rPr>
          <w:rFonts w:eastAsia="Times New Roman"/>
          <w:color w:val="00000A"/>
        </w:rPr>
        <w:t>organizacją robót.</w:t>
      </w:r>
    </w:p>
    <w:p w:rsidR="00AD7906" w:rsidRDefault="00AD7906" w:rsidP="005047E4">
      <w:pPr>
        <w:spacing w:line="49" w:lineRule="exact"/>
        <w:jc w:val="both"/>
        <w:rPr>
          <w:sz w:val="20"/>
          <w:szCs w:val="20"/>
        </w:rPr>
      </w:pPr>
    </w:p>
    <w:p w:rsidR="00AD7906" w:rsidRDefault="00AD7906" w:rsidP="005047E4">
      <w:pPr>
        <w:spacing w:line="10" w:lineRule="exact"/>
        <w:jc w:val="both"/>
        <w:rPr>
          <w:sz w:val="20"/>
          <w:szCs w:val="20"/>
        </w:rPr>
      </w:pPr>
    </w:p>
    <w:p w:rsidR="00AD7906" w:rsidRDefault="00926744" w:rsidP="005047E4">
      <w:pPr>
        <w:numPr>
          <w:ilvl w:val="0"/>
          <w:numId w:val="6"/>
        </w:numPr>
        <w:tabs>
          <w:tab w:val="left" w:pos="221"/>
        </w:tabs>
        <w:ind w:left="221" w:hanging="221"/>
        <w:jc w:val="both"/>
        <w:rPr>
          <w:rFonts w:eastAsia="Times New Roman"/>
          <w:color w:val="00000A"/>
        </w:rPr>
      </w:pPr>
      <w:r>
        <w:rPr>
          <w:rFonts w:eastAsia="Times New Roman"/>
          <w:color w:val="00000A"/>
        </w:rPr>
        <w:t>Ponadto zakres przedmiotu zamówienia obejmuje niżej wymienione czynności i roboty:</w:t>
      </w:r>
    </w:p>
    <w:p w:rsidR="00AD7906" w:rsidRDefault="00AD7906" w:rsidP="005047E4">
      <w:pPr>
        <w:spacing w:line="37" w:lineRule="exact"/>
        <w:jc w:val="both"/>
        <w:rPr>
          <w:rFonts w:eastAsia="Times New Roman"/>
          <w:color w:val="00000A"/>
        </w:rPr>
      </w:pPr>
    </w:p>
    <w:p w:rsidR="00AD7906" w:rsidRPr="00634B55" w:rsidRDefault="00634B55" w:rsidP="005047E4">
      <w:pPr>
        <w:numPr>
          <w:ilvl w:val="1"/>
          <w:numId w:val="7"/>
        </w:numPr>
        <w:tabs>
          <w:tab w:val="left" w:pos="709"/>
        </w:tabs>
        <w:ind w:left="567" w:hanging="283"/>
        <w:jc w:val="both"/>
        <w:rPr>
          <w:rFonts w:eastAsia="Times New Roman"/>
          <w:color w:val="00000A"/>
        </w:rPr>
      </w:pPr>
      <w:r>
        <w:rPr>
          <w:rFonts w:eastAsia="Times New Roman"/>
          <w:color w:val="00000A"/>
        </w:rPr>
        <w:t>W</w:t>
      </w:r>
      <w:r w:rsidR="00926744">
        <w:rPr>
          <w:rFonts w:eastAsia="Times New Roman"/>
          <w:color w:val="00000A"/>
        </w:rPr>
        <w:t>ykonania</w:t>
      </w:r>
      <w:r>
        <w:rPr>
          <w:rFonts w:eastAsia="Times New Roman"/>
          <w:color w:val="00000A"/>
        </w:rPr>
        <w:t xml:space="preserve"> </w:t>
      </w:r>
      <w:r w:rsidR="00926744">
        <w:rPr>
          <w:rFonts w:eastAsia="Times New Roman"/>
          <w:color w:val="00000A"/>
        </w:rPr>
        <w:t>wszelkich</w:t>
      </w:r>
      <w:r>
        <w:rPr>
          <w:rFonts w:eastAsia="Times New Roman"/>
          <w:color w:val="00000A"/>
        </w:rPr>
        <w:t xml:space="preserve"> </w:t>
      </w:r>
      <w:r w:rsidR="00926744">
        <w:rPr>
          <w:rFonts w:eastAsia="Times New Roman"/>
          <w:color w:val="00000A"/>
        </w:rPr>
        <w:t>niezbędnych</w:t>
      </w:r>
      <w:r>
        <w:rPr>
          <w:rFonts w:eastAsia="Times New Roman"/>
          <w:color w:val="00000A"/>
        </w:rPr>
        <w:t xml:space="preserve"> </w:t>
      </w:r>
      <w:r w:rsidR="00926744">
        <w:rPr>
          <w:rFonts w:eastAsia="Times New Roman"/>
          <w:color w:val="00000A"/>
        </w:rPr>
        <w:t>robót</w:t>
      </w:r>
      <w:r>
        <w:rPr>
          <w:rFonts w:eastAsia="Times New Roman"/>
          <w:color w:val="00000A"/>
        </w:rPr>
        <w:t xml:space="preserve"> </w:t>
      </w:r>
      <w:r w:rsidR="00926744">
        <w:rPr>
          <w:rFonts w:eastAsia="Times New Roman"/>
          <w:color w:val="00000A"/>
        </w:rPr>
        <w:t>przygotowawczych,</w:t>
      </w:r>
      <w:r>
        <w:rPr>
          <w:rFonts w:eastAsia="Times New Roman"/>
          <w:color w:val="00000A"/>
        </w:rPr>
        <w:t xml:space="preserve"> </w:t>
      </w:r>
      <w:r w:rsidR="00926744">
        <w:rPr>
          <w:rFonts w:eastAsia="Times New Roman"/>
          <w:color w:val="00000A"/>
          <w:sz w:val="21"/>
          <w:szCs w:val="21"/>
        </w:rPr>
        <w:t>towarzyszących</w:t>
      </w:r>
      <w:bookmarkStart w:id="2" w:name="page3"/>
      <w:bookmarkEnd w:id="2"/>
      <w:r>
        <w:rPr>
          <w:rFonts w:eastAsia="Times New Roman"/>
          <w:color w:val="00000A"/>
        </w:rPr>
        <w:t xml:space="preserve"> </w:t>
      </w:r>
      <w:r w:rsidR="00926744" w:rsidRPr="00634B55">
        <w:rPr>
          <w:rFonts w:eastAsia="Times New Roman"/>
          <w:color w:val="00000A"/>
        </w:rPr>
        <w:t>i</w:t>
      </w:r>
      <w:r>
        <w:rPr>
          <w:sz w:val="20"/>
          <w:szCs w:val="20"/>
        </w:rPr>
        <w:t xml:space="preserve"> </w:t>
      </w:r>
      <w:r w:rsidR="00926744" w:rsidRPr="00634B55">
        <w:rPr>
          <w:rFonts w:eastAsia="Times New Roman"/>
          <w:color w:val="00000A"/>
        </w:rPr>
        <w:t>zabezpieczających,</w:t>
      </w:r>
      <w:r>
        <w:rPr>
          <w:sz w:val="20"/>
          <w:szCs w:val="20"/>
        </w:rPr>
        <w:t xml:space="preserve"> </w:t>
      </w:r>
      <w:r w:rsidR="00926744" w:rsidRPr="00634B55">
        <w:rPr>
          <w:rFonts w:eastAsia="Times New Roman"/>
          <w:color w:val="00000A"/>
        </w:rPr>
        <w:t>koniecznych</w:t>
      </w:r>
      <w:r>
        <w:rPr>
          <w:sz w:val="20"/>
          <w:szCs w:val="20"/>
        </w:rPr>
        <w:t xml:space="preserve"> </w:t>
      </w:r>
      <w:r w:rsidR="00926744" w:rsidRPr="00634B55">
        <w:rPr>
          <w:rFonts w:eastAsia="Times New Roman"/>
          <w:color w:val="00000A"/>
        </w:rPr>
        <w:t>do</w:t>
      </w:r>
      <w:r>
        <w:rPr>
          <w:sz w:val="20"/>
          <w:szCs w:val="20"/>
        </w:rPr>
        <w:t xml:space="preserve"> </w:t>
      </w:r>
      <w:r w:rsidR="00926744" w:rsidRPr="00634B55">
        <w:rPr>
          <w:rFonts w:eastAsia="Times New Roman"/>
          <w:color w:val="00000A"/>
        </w:rPr>
        <w:t>wykonania</w:t>
      </w:r>
      <w:r>
        <w:rPr>
          <w:sz w:val="20"/>
          <w:szCs w:val="20"/>
        </w:rPr>
        <w:t xml:space="preserve"> </w:t>
      </w:r>
      <w:r w:rsidR="00926744" w:rsidRPr="00634B55">
        <w:rPr>
          <w:rFonts w:eastAsia="Times New Roman"/>
          <w:color w:val="00000A"/>
        </w:rPr>
        <w:t>przedmiotu</w:t>
      </w:r>
      <w:r>
        <w:rPr>
          <w:sz w:val="20"/>
          <w:szCs w:val="20"/>
        </w:rPr>
        <w:t xml:space="preserve"> </w:t>
      </w:r>
      <w:r w:rsidR="00926744" w:rsidRPr="00634B55">
        <w:rPr>
          <w:rFonts w:eastAsia="Times New Roman"/>
          <w:color w:val="00000A"/>
          <w:sz w:val="21"/>
          <w:szCs w:val="21"/>
        </w:rPr>
        <w:t>zamówienia</w:t>
      </w:r>
      <w:r>
        <w:rPr>
          <w:rFonts w:eastAsia="Times New Roman"/>
          <w:color w:val="00000A"/>
        </w:rPr>
        <w:t xml:space="preserve">, </w:t>
      </w:r>
      <w:r w:rsidR="00926744" w:rsidRPr="00634B55">
        <w:rPr>
          <w:rFonts w:eastAsia="Times New Roman"/>
          <w:color w:val="00000A"/>
        </w:rPr>
        <w:t>a wynikających z umownego zakresu zamówienia,</w:t>
      </w:r>
    </w:p>
    <w:p w:rsidR="00AD7906" w:rsidRDefault="00AD7906" w:rsidP="005047E4">
      <w:pPr>
        <w:spacing w:line="37" w:lineRule="exact"/>
        <w:jc w:val="both"/>
        <w:rPr>
          <w:sz w:val="20"/>
          <w:szCs w:val="20"/>
        </w:rPr>
      </w:pPr>
    </w:p>
    <w:p w:rsidR="00AD7906" w:rsidRDefault="00926744" w:rsidP="005047E4">
      <w:pPr>
        <w:numPr>
          <w:ilvl w:val="0"/>
          <w:numId w:val="8"/>
        </w:numPr>
        <w:tabs>
          <w:tab w:val="left" w:pos="521"/>
        </w:tabs>
        <w:ind w:left="521" w:hanging="238"/>
        <w:jc w:val="both"/>
        <w:rPr>
          <w:rFonts w:eastAsia="Times New Roman"/>
          <w:color w:val="00000A"/>
        </w:rPr>
      </w:pPr>
      <w:r>
        <w:rPr>
          <w:rFonts w:eastAsia="Times New Roman"/>
          <w:color w:val="00000A"/>
        </w:rPr>
        <w:t>pełną obsługę geodezyjną, która obejmuje m.in. tyczenie i  inwentaryzację powykonawczą,</w:t>
      </w:r>
    </w:p>
    <w:p w:rsidR="00AD7906" w:rsidRDefault="00AD7906" w:rsidP="005047E4">
      <w:pPr>
        <w:spacing w:line="48" w:lineRule="exact"/>
        <w:jc w:val="both"/>
        <w:rPr>
          <w:rFonts w:eastAsia="Times New Roman"/>
          <w:color w:val="00000A"/>
        </w:rPr>
      </w:pPr>
    </w:p>
    <w:p w:rsidR="00AD7906" w:rsidRDefault="00926744" w:rsidP="005047E4">
      <w:pPr>
        <w:numPr>
          <w:ilvl w:val="0"/>
          <w:numId w:val="8"/>
        </w:numPr>
        <w:tabs>
          <w:tab w:val="left" w:pos="561"/>
        </w:tabs>
        <w:spacing w:line="266" w:lineRule="auto"/>
        <w:ind w:left="561" w:right="20" w:hanging="278"/>
        <w:jc w:val="both"/>
        <w:rPr>
          <w:rFonts w:eastAsia="Times New Roman"/>
          <w:color w:val="00000A"/>
        </w:rPr>
      </w:pPr>
      <w:r>
        <w:rPr>
          <w:rFonts w:eastAsia="Times New Roman"/>
          <w:color w:val="00000A"/>
        </w:rPr>
        <w:t>przygotowania placu i zaplecza budowy wraz z zapewnieniem dostawy koniecznych mediów, zamontowania urządzeń pomiarowych,</w:t>
      </w:r>
    </w:p>
    <w:p w:rsidR="00AD7906" w:rsidRDefault="00AD7906" w:rsidP="005047E4">
      <w:pPr>
        <w:spacing w:line="10" w:lineRule="exact"/>
        <w:jc w:val="both"/>
        <w:rPr>
          <w:rFonts w:eastAsia="Times New Roman"/>
          <w:color w:val="00000A"/>
        </w:rPr>
      </w:pPr>
    </w:p>
    <w:p w:rsidR="00AD7906" w:rsidRDefault="00926744" w:rsidP="005047E4">
      <w:pPr>
        <w:numPr>
          <w:ilvl w:val="0"/>
          <w:numId w:val="8"/>
        </w:numPr>
        <w:tabs>
          <w:tab w:val="left" w:pos="561"/>
        </w:tabs>
        <w:ind w:left="561" w:hanging="278"/>
        <w:jc w:val="both"/>
        <w:rPr>
          <w:rFonts w:eastAsia="Times New Roman"/>
          <w:color w:val="00000A"/>
        </w:rPr>
      </w:pPr>
      <w:r>
        <w:rPr>
          <w:rFonts w:eastAsia="Times New Roman"/>
          <w:color w:val="00000A"/>
        </w:rPr>
        <w:t>zapewnienia porządku i ładu na placu budowy,</w:t>
      </w:r>
    </w:p>
    <w:p w:rsidR="00AD7906" w:rsidRDefault="00AD7906" w:rsidP="005047E4">
      <w:pPr>
        <w:spacing w:line="37" w:lineRule="exact"/>
        <w:jc w:val="both"/>
        <w:rPr>
          <w:rFonts w:eastAsia="Times New Roman"/>
          <w:color w:val="00000A"/>
        </w:rPr>
      </w:pPr>
    </w:p>
    <w:p w:rsidR="00AD7906" w:rsidRDefault="00926744" w:rsidP="005047E4">
      <w:pPr>
        <w:numPr>
          <w:ilvl w:val="0"/>
          <w:numId w:val="8"/>
        </w:numPr>
        <w:tabs>
          <w:tab w:val="left" w:pos="561"/>
        </w:tabs>
        <w:ind w:left="561" w:hanging="278"/>
        <w:jc w:val="both"/>
        <w:rPr>
          <w:rFonts w:eastAsia="Times New Roman"/>
          <w:color w:val="00000A"/>
        </w:rPr>
      </w:pPr>
      <w:r>
        <w:rPr>
          <w:rFonts w:eastAsia="Times New Roman"/>
          <w:color w:val="00000A"/>
        </w:rPr>
        <w:t>zabezpieczenia istniejącego uzbrojenia na czas budowy,</w:t>
      </w:r>
    </w:p>
    <w:p w:rsidR="00AD7906" w:rsidRDefault="00AD7906" w:rsidP="005047E4">
      <w:pPr>
        <w:spacing w:line="48" w:lineRule="exact"/>
        <w:jc w:val="both"/>
        <w:rPr>
          <w:rFonts w:eastAsia="Times New Roman"/>
          <w:color w:val="00000A"/>
        </w:rPr>
      </w:pPr>
    </w:p>
    <w:p w:rsidR="00AD7906" w:rsidRDefault="00926744" w:rsidP="005047E4">
      <w:pPr>
        <w:numPr>
          <w:ilvl w:val="0"/>
          <w:numId w:val="8"/>
        </w:numPr>
        <w:tabs>
          <w:tab w:val="left" w:pos="561"/>
        </w:tabs>
        <w:spacing w:line="266" w:lineRule="auto"/>
        <w:ind w:left="561" w:right="20" w:hanging="278"/>
        <w:jc w:val="both"/>
        <w:rPr>
          <w:rFonts w:eastAsia="Times New Roman"/>
          <w:color w:val="00000A"/>
        </w:rPr>
      </w:pPr>
      <w:r>
        <w:rPr>
          <w:rFonts w:eastAsia="Times New Roman"/>
          <w:color w:val="00000A"/>
        </w:rPr>
        <w:t>uczestniczenia w naradach koordynacyjnych w trakcie realizacji robót oraz w okresie gwarancji i rękojmi,</w:t>
      </w:r>
    </w:p>
    <w:p w:rsidR="00AD7906" w:rsidRDefault="00AD7906" w:rsidP="005047E4">
      <w:pPr>
        <w:spacing w:line="10" w:lineRule="exact"/>
        <w:jc w:val="both"/>
        <w:rPr>
          <w:rFonts w:eastAsia="Times New Roman"/>
          <w:color w:val="00000A"/>
        </w:rPr>
      </w:pPr>
    </w:p>
    <w:p w:rsidR="00AD7906" w:rsidRDefault="00926744" w:rsidP="005047E4">
      <w:pPr>
        <w:numPr>
          <w:ilvl w:val="0"/>
          <w:numId w:val="8"/>
        </w:numPr>
        <w:tabs>
          <w:tab w:val="left" w:pos="561"/>
        </w:tabs>
        <w:ind w:left="561" w:hanging="278"/>
        <w:jc w:val="both"/>
        <w:rPr>
          <w:rFonts w:eastAsia="Times New Roman"/>
          <w:color w:val="00000A"/>
        </w:rPr>
      </w:pPr>
      <w:r>
        <w:rPr>
          <w:rFonts w:eastAsia="Times New Roman"/>
          <w:color w:val="00000A"/>
        </w:rPr>
        <w:t>ubezpieczenia budowy, robót i mienia na placu budowy,</w:t>
      </w:r>
    </w:p>
    <w:p w:rsidR="00AD7906" w:rsidRDefault="00AD7906" w:rsidP="005047E4">
      <w:pPr>
        <w:spacing w:line="37" w:lineRule="exact"/>
        <w:jc w:val="both"/>
        <w:rPr>
          <w:rFonts w:eastAsia="Times New Roman"/>
          <w:color w:val="00000A"/>
        </w:rPr>
      </w:pPr>
    </w:p>
    <w:p w:rsidR="00AD7906" w:rsidRDefault="00926744" w:rsidP="005047E4">
      <w:pPr>
        <w:numPr>
          <w:ilvl w:val="0"/>
          <w:numId w:val="8"/>
        </w:numPr>
        <w:tabs>
          <w:tab w:val="left" w:pos="561"/>
        </w:tabs>
        <w:ind w:left="561" w:hanging="278"/>
        <w:jc w:val="both"/>
        <w:rPr>
          <w:rFonts w:eastAsia="Times New Roman"/>
          <w:color w:val="00000A"/>
        </w:rPr>
      </w:pPr>
      <w:r>
        <w:rPr>
          <w:rFonts w:eastAsia="Times New Roman"/>
          <w:color w:val="00000A"/>
        </w:rPr>
        <w:t>poniesienia odszkodowań za ewentualnie wyrządzone szkody,</w:t>
      </w:r>
    </w:p>
    <w:p w:rsidR="00AD7906" w:rsidRDefault="00AD7906" w:rsidP="005047E4">
      <w:pPr>
        <w:spacing w:line="48" w:lineRule="exact"/>
        <w:jc w:val="both"/>
        <w:rPr>
          <w:rFonts w:eastAsia="Times New Roman"/>
          <w:color w:val="00000A"/>
        </w:rPr>
      </w:pPr>
    </w:p>
    <w:p w:rsidR="00AD7906" w:rsidRDefault="00926744" w:rsidP="005047E4">
      <w:pPr>
        <w:numPr>
          <w:ilvl w:val="0"/>
          <w:numId w:val="8"/>
        </w:numPr>
        <w:tabs>
          <w:tab w:val="left" w:pos="561"/>
        </w:tabs>
        <w:spacing w:line="271" w:lineRule="auto"/>
        <w:ind w:left="561" w:hanging="278"/>
        <w:jc w:val="both"/>
        <w:rPr>
          <w:sz w:val="20"/>
          <w:szCs w:val="20"/>
        </w:rPr>
      </w:pPr>
      <w:r>
        <w:rPr>
          <w:rFonts w:eastAsia="Times New Roman"/>
          <w:color w:val="00000A"/>
        </w:rPr>
        <w:t>wykonania wszelkich zaleceń wynikających m.</w:t>
      </w:r>
      <w:r w:rsidR="00634B55">
        <w:rPr>
          <w:rFonts w:eastAsia="Times New Roman"/>
          <w:color w:val="00000A"/>
        </w:rPr>
        <w:t>in. z dokumentacji projektowej i Inspektora Nadzoru Inwestorskiego.</w:t>
      </w:r>
    </w:p>
    <w:p w:rsidR="00AD7906" w:rsidRDefault="00926744" w:rsidP="005047E4">
      <w:pPr>
        <w:tabs>
          <w:tab w:val="left" w:pos="2181"/>
          <w:tab w:val="left" w:pos="2421"/>
          <w:tab w:val="left" w:pos="3781"/>
          <w:tab w:val="left" w:pos="4101"/>
          <w:tab w:val="left" w:pos="4821"/>
          <w:tab w:val="left" w:pos="6101"/>
          <w:tab w:val="left" w:pos="6641"/>
          <w:tab w:val="left" w:pos="8001"/>
        </w:tabs>
        <w:ind w:left="281"/>
        <w:jc w:val="both"/>
        <w:rPr>
          <w:sz w:val="20"/>
          <w:szCs w:val="20"/>
        </w:rPr>
      </w:pPr>
      <w:r>
        <w:rPr>
          <w:rFonts w:eastAsia="Times New Roman"/>
          <w:color w:val="00000A"/>
        </w:rPr>
        <w:t>10)  zabezpieczenia</w:t>
      </w:r>
      <w:r>
        <w:rPr>
          <w:sz w:val="20"/>
          <w:szCs w:val="20"/>
        </w:rPr>
        <w:tab/>
      </w:r>
      <w:r>
        <w:rPr>
          <w:rFonts w:eastAsia="Times New Roman"/>
          <w:color w:val="00000A"/>
        </w:rPr>
        <w:t>i</w:t>
      </w:r>
      <w:r>
        <w:rPr>
          <w:rFonts w:eastAsia="Times New Roman"/>
          <w:color w:val="00000A"/>
        </w:rPr>
        <w:tab/>
        <w:t>zachowania</w:t>
      </w:r>
      <w:r>
        <w:rPr>
          <w:sz w:val="20"/>
          <w:szCs w:val="20"/>
        </w:rPr>
        <w:tab/>
      </w:r>
      <w:r>
        <w:rPr>
          <w:rFonts w:eastAsia="Times New Roman"/>
          <w:color w:val="00000A"/>
        </w:rPr>
        <w:t>w</w:t>
      </w:r>
      <w:r>
        <w:rPr>
          <w:rFonts w:eastAsia="Times New Roman"/>
          <w:color w:val="00000A"/>
        </w:rPr>
        <w:tab/>
        <w:t>czasie</w:t>
      </w:r>
      <w:r>
        <w:rPr>
          <w:rFonts w:eastAsia="Times New Roman"/>
          <w:color w:val="00000A"/>
        </w:rPr>
        <w:tab/>
        <w:t>prowadzenia</w:t>
      </w:r>
      <w:r>
        <w:rPr>
          <w:rFonts w:eastAsia="Times New Roman"/>
          <w:color w:val="00000A"/>
        </w:rPr>
        <w:tab/>
        <w:t>prac</w:t>
      </w:r>
      <w:r>
        <w:rPr>
          <w:rFonts w:eastAsia="Times New Roman"/>
          <w:color w:val="00000A"/>
        </w:rPr>
        <w:tab/>
        <w:t>budowlanych</w:t>
      </w:r>
      <w:r>
        <w:rPr>
          <w:sz w:val="20"/>
          <w:szCs w:val="20"/>
        </w:rPr>
        <w:tab/>
      </w:r>
      <w:r>
        <w:rPr>
          <w:rFonts w:eastAsia="Times New Roman"/>
          <w:color w:val="00000A"/>
          <w:sz w:val="21"/>
          <w:szCs w:val="21"/>
        </w:rPr>
        <w:t>istniejącego</w:t>
      </w:r>
    </w:p>
    <w:p w:rsidR="00AD7906" w:rsidRDefault="00AD7906" w:rsidP="005047E4">
      <w:pPr>
        <w:spacing w:line="1" w:lineRule="exact"/>
        <w:jc w:val="both"/>
        <w:rPr>
          <w:sz w:val="20"/>
          <w:szCs w:val="20"/>
        </w:rPr>
      </w:pPr>
    </w:p>
    <w:p w:rsidR="00AD7906" w:rsidRDefault="00926744" w:rsidP="005047E4">
      <w:pPr>
        <w:ind w:left="561"/>
        <w:jc w:val="both"/>
        <w:rPr>
          <w:sz w:val="20"/>
          <w:szCs w:val="20"/>
        </w:rPr>
      </w:pPr>
      <w:r>
        <w:rPr>
          <w:rFonts w:eastAsia="Times New Roman"/>
          <w:color w:val="00000A"/>
        </w:rPr>
        <w:t>drzewostanu,</w:t>
      </w:r>
    </w:p>
    <w:p w:rsidR="00AD7906" w:rsidRDefault="00926744" w:rsidP="005047E4">
      <w:pPr>
        <w:numPr>
          <w:ilvl w:val="1"/>
          <w:numId w:val="9"/>
        </w:numPr>
        <w:tabs>
          <w:tab w:val="left" w:pos="701"/>
        </w:tabs>
        <w:ind w:left="701" w:hanging="418"/>
        <w:jc w:val="both"/>
        <w:rPr>
          <w:rFonts w:eastAsia="Times New Roman"/>
          <w:color w:val="00000A"/>
        </w:rPr>
      </w:pPr>
      <w:r>
        <w:rPr>
          <w:rFonts w:eastAsia="Times New Roman"/>
          <w:color w:val="00000A"/>
        </w:rPr>
        <w:lastRenderedPageBreak/>
        <w:t>koszty wszelkich badań, prób, regulacji,  sprawdzeń, pomiarów, ekspertyz, rozruchów, itp.,</w:t>
      </w:r>
    </w:p>
    <w:p w:rsidR="00AD7906" w:rsidRDefault="00AD7906" w:rsidP="005047E4">
      <w:pPr>
        <w:spacing w:line="47" w:lineRule="exact"/>
        <w:jc w:val="both"/>
        <w:rPr>
          <w:rFonts w:eastAsia="Times New Roman"/>
          <w:color w:val="00000A"/>
        </w:rPr>
      </w:pPr>
    </w:p>
    <w:p w:rsidR="00AD7906" w:rsidRDefault="00926744" w:rsidP="005047E4">
      <w:pPr>
        <w:numPr>
          <w:ilvl w:val="1"/>
          <w:numId w:val="9"/>
        </w:numPr>
        <w:tabs>
          <w:tab w:val="left" w:pos="703"/>
        </w:tabs>
        <w:spacing w:line="266" w:lineRule="auto"/>
        <w:ind w:left="561" w:right="20" w:hanging="278"/>
        <w:jc w:val="both"/>
        <w:rPr>
          <w:rFonts w:eastAsia="Times New Roman"/>
          <w:color w:val="00000A"/>
        </w:rPr>
      </w:pPr>
      <w:r>
        <w:rPr>
          <w:rFonts w:eastAsia="Times New Roman"/>
          <w:color w:val="00000A"/>
        </w:rPr>
        <w:t>skompletowania dokumentacji odbiorowej pozwalającej na ocenę prawidłowości wykonania przedmiotu umowy oraz dokumentacji konserwatorskiej,</w:t>
      </w:r>
    </w:p>
    <w:p w:rsidR="00AD7906" w:rsidRDefault="00AD7906" w:rsidP="005047E4">
      <w:pPr>
        <w:spacing w:line="22" w:lineRule="exact"/>
        <w:jc w:val="both"/>
        <w:rPr>
          <w:rFonts w:eastAsia="Times New Roman"/>
          <w:color w:val="00000A"/>
        </w:rPr>
      </w:pPr>
    </w:p>
    <w:p w:rsidR="00AD7906" w:rsidRDefault="00926744" w:rsidP="005047E4">
      <w:pPr>
        <w:numPr>
          <w:ilvl w:val="1"/>
          <w:numId w:val="9"/>
        </w:numPr>
        <w:tabs>
          <w:tab w:val="left" w:pos="703"/>
        </w:tabs>
        <w:spacing w:line="270" w:lineRule="auto"/>
        <w:ind w:left="561" w:right="20" w:hanging="278"/>
        <w:jc w:val="both"/>
        <w:rPr>
          <w:rFonts w:eastAsia="Times New Roman"/>
          <w:color w:val="00000A"/>
        </w:rPr>
      </w:pPr>
      <w:r>
        <w:rPr>
          <w:rFonts w:eastAsia="Times New Roman"/>
          <w:color w:val="00000A"/>
        </w:rPr>
        <w:t>uzyskania wszelkich przewidzianych prawem decyzji, w tym decyzji na użytkowanie, uzgodnień, opinii, zezwoleń właściwych organów do realizacji przedmiotu umowy, jeżeli będą konieczne.</w:t>
      </w:r>
    </w:p>
    <w:p w:rsidR="00AD7906" w:rsidRDefault="00AD7906" w:rsidP="005047E4">
      <w:pPr>
        <w:spacing w:line="17" w:lineRule="exact"/>
        <w:jc w:val="both"/>
        <w:rPr>
          <w:rFonts w:eastAsia="Times New Roman"/>
          <w:color w:val="00000A"/>
        </w:rPr>
      </w:pPr>
    </w:p>
    <w:p w:rsidR="00AD7906" w:rsidRPr="00634B55" w:rsidRDefault="00926744" w:rsidP="005047E4">
      <w:pPr>
        <w:pStyle w:val="Akapitzlist"/>
        <w:numPr>
          <w:ilvl w:val="0"/>
          <w:numId w:val="10"/>
        </w:numPr>
        <w:tabs>
          <w:tab w:val="left" w:pos="240"/>
        </w:tabs>
        <w:spacing w:line="272" w:lineRule="auto"/>
        <w:ind w:left="284" w:right="20" w:hanging="284"/>
        <w:jc w:val="both"/>
        <w:rPr>
          <w:rFonts w:eastAsia="Times New Roman"/>
          <w:color w:val="00000A"/>
        </w:rPr>
      </w:pPr>
      <w:r w:rsidRPr="00634B55">
        <w:rPr>
          <w:rFonts w:eastAsia="Times New Roman"/>
          <w:color w:val="00000A"/>
        </w:rPr>
        <w:t>Zakres robót obejmuje również wykonanie wszelkich prac związanych z wymogami BHP, p-poż, ochroną środowiska, organizacją i realizacją umowy bez zakłóceń, zgodnie z dostarczonym przez Wykonawcę planem bezpieczeństwa i ochrony zdrowia, uwzględniający specyfikę obiektu budowlanego i warunki prowadzenia robót budowlanych zgodnie z dokumentacją projektową.</w:t>
      </w:r>
    </w:p>
    <w:p w:rsidR="00AD7906" w:rsidRDefault="00AD7906" w:rsidP="005047E4">
      <w:pPr>
        <w:spacing w:line="17" w:lineRule="exact"/>
        <w:jc w:val="both"/>
        <w:rPr>
          <w:rFonts w:eastAsia="Times New Roman"/>
          <w:color w:val="00000A"/>
        </w:rPr>
      </w:pPr>
    </w:p>
    <w:p w:rsidR="00AD7906" w:rsidRDefault="00926744" w:rsidP="005047E4">
      <w:pPr>
        <w:numPr>
          <w:ilvl w:val="0"/>
          <w:numId w:val="10"/>
        </w:numPr>
        <w:tabs>
          <w:tab w:val="left" w:pos="370"/>
        </w:tabs>
        <w:spacing w:line="271" w:lineRule="auto"/>
        <w:ind w:left="281" w:right="20" w:hanging="281"/>
        <w:jc w:val="both"/>
        <w:rPr>
          <w:rFonts w:eastAsia="Times New Roman"/>
          <w:color w:val="00000A"/>
        </w:rPr>
      </w:pPr>
      <w:r>
        <w:rPr>
          <w:rFonts w:eastAsia="Times New Roman"/>
          <w:color w:val="00000A"/>
        </w:rPr>
        <w:t>Wykonawca zobowiązany jest do prowadzenia tak robót, by nie wystąpiły żadne uszkodzenia infrastruktury podziemnej i nadziemnej poza elementami, które są przewidziane do rozbudowy, wymiany, przebudowy lub remontu.</w:t>
      </w:r>
    </w:p>
    <w:p w:rsidR="00AD7906" w:rsidRDefault="00AD7906" w:rsidP="005047E4">
      <w:pPr>
        <w:spacing w:line="5" w:lineRule="exact"/>
        <w:jc w:val="both"/>
        <w:rPr>
          <w:rFonts w:eastAsia="Times New Roman"/>
          <w:color w:val="00000A"/>
        </w:rPr>
      </w:pPr>
    </w:p>
    <w:p w:rsidR="00AD7906" w:rsidRDefault="00926744" w:rsidP="005047E4">
      <w:pPr>
        <w:numPr>
          <w:ilvl w:val="0"/>
          <w:numId w:val="10"/>
        </w:numPr>
        <w:tabs>
          <w:tab w:val="left" w:pos="341"/>
        </w:tabs>
        <w:ind w:left="341" w:hanging="341"/>
        <w:jc w:val="both"/>
        <w:rPr>
          <w:rFonts w:eastAsia="Times New Roman"/>
          <w:color w:val="00000A"/>
        </w:rPr>
      </w:pPr>
      <w:r>
        <w:rPr>
          <w:rFonts w:eastAsia="Times New Roman"/>
          <w:color w:val="00000A"/>
        </w:rPr>
        <w:t>Wykonawca oświadcza, iż:</w:t>
      </w:r>
    </w:p>
    <w:p w:rsidR="00AD7906" w:rsidRDefault="00AD7906" w:rsidP="005047E4">
      <w:pPr>
        <w:spacing w:line="48" w:lineRule="exact"/>
        <w:jc w:val="both"/>
        <w:rPr>
          <w:rFonts w:eastAsia="Times New Roman"/>
          <w:color w:val="00000A"/>
        </w:rPr>
      </w:pPr>
    </w:p>
    <w:p w:rsidR="00AD7906" w:rsidRDefault="00926744" w:rsidP="005047E4">
      <w:pPr>
        <w:numPr>
          <w:ilvl w:val="1"/>
          <w:numId w:val="10"/>
        </w:numPr>
        <w:tabs>
          <w:tab w:val="left" w:pos="563"/>
        </w:tabs>
        <w:spacing w:line="273" w:lineRule="auto"/>
        <w:ind w:left="561" w:right="20" w:hanging="278"/>
        <w:jc w:val="both"/>
        <w:rPr>
          <w:rFonts w:eastAsia="Times New Roman"/>
          <w:color w:val="00000A"/>
        </w:rPr>
      </w:pPr>
      <w:r>
        <w:rPr>
          <w:rFonts w:eastAsia="Times New Roman"/>
          <w:color w:val="00000A"/>
        </w:rPr>
        <w:t>prowadzi działalność w zakresie niezbędnym do realizacji przedmiotu umowy oraz posiada doświadczenie, niezbędną wiedzę techniczną do realizacji przedmiotowych robót a także wykazuje płynność finansową, umożliwiającą mu w szczególności terminowe wykonanie zobowiązań finansowych, a także posiada kapitał obrotowy oraz potencjał niezbędny do wykonania robót i w związku z tym zawiera z Zamawiającym niniejszą umowę,</w:t>
      </w:r>
    </w:p>
    <w:p w:rsidR="00AD7906" w:rsidRDefault="00AD7906" w:rsidP="005047E4">
      <w:pPr>
        <w:spacing w:line="15" w:lineRule="exact"/>
        <w:jc w:val="both"/>
        <w:rPr>
          <w:rFonts w:eastAsia="Times New Roman"/>
          <w:color w:val="00000A"/>
        </w:rPr>
      </w:pPr>
    </w:p>
    <w:p w:rsidR="00AD7906" w:rsidRDefault="00926744" w:rsidP="005047E4">
      <w:pPr>
        <w:numPr>
          <w:ilvl w:val="1"/>
          <w:numId w:val="10"/>
        </w:numPr>
        <w:tabs>
          <w:tab w:val="left" w:pos="599"/>
        </w:tabs>
        <w:spacing w:line="264" w:lineRule="auto"/>
        <w:ind w:left="561" w:right="20" w:hanging="278"/>
        <w:jc w:val="both"/>
        <w:rPr>
          <w:rFonts w:eastAsia="Times New Roman"/>
          <w:color w:val="00000A"/>
        </w:rPr>
      </w:pPr>
      <w:r>
        <w:rPr>
          <w:rFonts w:eastAsia="Times New Roman"/>
          <w:color w:val="00000A"/>
        </w:rPr>
        <w:t>przed podpisaniem umowy dokonał wizji obiektu, w którym będą wykonywane roboty budowlane,</w:t>
      </w:r>
    </w:p>
    <w:p w:rsidR="00AD7906" w:rsidRDefault="00AD7906" w:rsidP="005047E4">
      <w:pPr>
        <w:spacing w:line="27" w:lineRule="exact"/>
        <w:jc w:val="both"/>
        <w:rPr>
          <w:rFonts w:eastAsia="Times New Roman"/>
          <w:color w:val="00000A"/>
        </w:rPr>
      </w:pPr>
    </w:p>
    <w:p w:rsidR="00AD7906" w:rsidRPr="005047E4" w:rsidRDefault="00926744" w:rsidP="005047E4">
      <w:pPr>
        <w:numPr>
          <w:ilvl w:val="1"/>
          <w:numId w:val="10"/>
        </w:numPr>
        <w:tabs>
          <w:tab w:val="left" w:pos="558"/>
        </w:tabs>
        <w:spacing w:line="273" w:lineRule="auto"/>
        <w:ind w:left="561" w:hanging="278"/>
        <w:jc w:val="both"/>
        <w:rPr>
          <w:rFonts w:eastAsia="Times New Roman"/>
          <w:color w:val="00000A"/>
        </w:rPr>
      </w:pPr>
      <w:r>
        <w:rPr>
          <w:rFonts w:eastAsia="Times New Roman"/>
          <w:color w:val="00000A"/>
        </w:rPr>
        <w:t>zapoznał się z warunkami lokalnymi, warunkami pracy na budowie, warunkami i zakresem realizacji zamówienia, warunkami realizacji prac, przyjmuje zamówienie do wykonania bez zastrzeżeń i zobowiązuje się wykonać je zgodnie z umową, Prawem Budowlanym, Inspektora Nadzoru Inwestorskiego, normami, w sposób gwarantujący poprawne funkcjonowanie przedmiotu umowy oraz zgodnie z zasadami wiedzy technicznej i sztuki budowlanej, obowiązującymi przepisami w zakresie ochrony środowiska</w:t>
      </w:r>
      <w:bookmarkStart w:id="3" w:name="page4"/>
      <w:bookmarkEnd w:id="3"/>
      <w:r w:rsidR="005047E4">
        <w:rPr>
          <w:rFonts w:eastAsia="Times New Roman"/>
          <w:color w:val="00000A"/>
        </w:rPr>
        <w:t xml:space="preserve"> </w:t>
      </w:r>
      <w:r w:rsidRPr="005047E4">
        <w:rPr>
          <w:rFonts w:eastAsia="Times New Roman"/>
          <w:color w:val="00000A"/>
        </w:rPr>
        <w:t>oraz innymi powszechnie obowiązującymi przepisami dotyczącymi wykonywania prac, za umówione wynagrodzenie ryczałtowe,</w:t>
      </w:r>
    </w:p>
    <w:p w:rsidR="00AD7906" w:rsidRDefault="00AD7906">
      <w:pPr>
        <w:spacing w:line="24" w:lineRule="exact"/>
        <w:rPr>
          <w:sz w:val="20"/>
          <w:szCs w:val="20"/>
        </w:rPr>
      </w:pPr>
    </w:p>
    <w:p w:rsidR="00AD7906" w:rsidRDefault="00926744" w:rsidP="00C425EE">
      <w:pPr>
        <w:spacing w:line="274" w:lineRule="auto"/>
        <w:ind w:left="561" w:hanging="282"/>
        <w:jc w:val="both"/>
        <w:rPr>
          <w:sz w:val="20"/>
          <w:szCs w:val="20"/>
        </w:rPr>
      </w:pPr>
      <w:r>
        <w:rPr>
          <w:rFonts w:eastAsia="Times New Roman"/>
          <w:color w:val="00000A"/>
        </w:rPr>
        <w:t xml:space="preserve">4) zapoznał się z wszelką dokumentacją dotyczącą umowy i załączników i w jego ocenie dokumentacja jest wystarczająca do wykonania przedmiotu umowy oraz wyjaśnił z Zamawiającym wszelkie wątpliwości dotyczące zarówno zakresu robót będących przedmiotem niniejszej umowy jak i dokumentacji projektowej opisującej te roboty. Wszelkie ewentualne braki opracowań Wykonawca zgłosił przed podpisaniem umowy i jeżeli w trakcie realizacji wyniknie konieczność wykonania opracowań projektowych, których Wykonawca nie zgłosił przed podpisaniem umowy, wówczas Wykonawca wykona je własnym staraniem i na własny koszt. Wykonane przez Wykonawcę opracowania Wykonawca zobowiązany jest uzgodnić z Zamawiającym </w:t>
      </w:r>
      <w:r w:rsidR="005047E4">
        <w:rPr>
          <w:rFonts w:eastAsia="Times New Roman"/>
          <w:color w:val="00000A"/>
        </w:rPr>
        <w:t xml:space="preserve">i Inspektorem Nadzoru Inwestorskiego </w:t>
      </w:r>
      <w:r>
        <w:rPr>
          <w:rFonts w:eastAsia="Times New Roman"/>
          <w:color w:val="00000A"/>
        </w:rPr>
        <w:t>przed rozpoczęciem robót na ich podstawie. W przypadku wystąpienia w</w:t>
      </w:r>
      <w:r w:rsidR="005047E4">
        <w:rPr>
          <w:rFonts w:eastAsia="Times New Roman"/>
          <w:color w:val="00000A"/>
        </w:rPr>
        <w:t>ykonania robót wynikających z w</w:t>
      </w:r>
      <w:r>
        <w:rPr>
          <w:rFonts w:eastAsia="Times New Roman"/>
          <w:color w:val="00000A"/>
        </w:rPr>
        <w:t>w</w:t>
      </w:r>
      <w:r w:rsidR="005047E4">
        <w:rPr>
          <w:rFonts w:eastAsia="Times New Roman"/>
          <w:color w:val="00000A"/>
        </w:rPr>
        <w:t>.</w:t>
      </w:r>
      <w:r>
        <w:rPr>
          <w:rFonts w:eastAsia="Times New Roman"/>
          <w:color w:val="00000A"/>
        </w:rPr>
        <w:t xml:space="preserve"> opracowań projektowych, Wykonawca zrealizuje je na swój koszt.</w:t>
      </w:r>
    </w:p>
    <w:p w:rsidR="00AD7906" w:rsidRDefault="00AD7906" w:rsidP="00C425EE">
      <w:pPr>
        <w:spacing w:line="309" w:lineRule="exact"/>
        <w:jc w:val="both"/>
        <w:rPr>
          <w:sz w:val="20"/>
          <w:szCs w:val="20"/>
        </w:rPr>
      </w:pPr>
    </w:p>
    <w:p w:rsidR="00AD7906" w:rsidRPr="00250AAC" w:rsidRDefault="00926744" w:rsidP="00250AAC">
      <w:pPr>
        <w:numPr>
          <w:ilvl w:val="0"/>
          <w:numId w:val="11"/>
        </w:numPr>
        <w:tabs>
          <w:tab w:val="left" w:pos="4561"/>
        </w:tabs>
        <w:ind w:left="4561" w:hanging="164"/>
        <w:jc w:val="both"/>
        <w:rPr>
          <w:rFonts w:eastAsia="Times New Roman"/>
          <w:b/>
          <w:bCs/>
          <w:color w:val="00000A"/>
        </w:rPr>
      </w:pPr>
      <w:r>
        <w:rPr>
          <w:rFonts w:eastAsia="Times New Roman"/>
          <w:b/>
          <w:bCs/>
          <w:color w:val="00000A"/>
        </w:rPr>
        <w:t>2</w:t>
      </w:r>
    </w:p>
    <w:p w:rsidR="00AD7906" w:rsidRPr="00A87CD0" w:rsidRDefault="00926744" w:rsidP="00C425EE">
      <w:pPr>
        <w:numPr>
          <w:ilvl w:val="0"/>
          <w:numId w:val="12"/>
        </w:numPr>
        <w:tabs>
          <w:tab w:val="left" w:pos="281"/>
        </w:tabs>
        <w:ind w:left="281" w:hanging="281"/>
        <w:jc w:val="both"/>
        <w:rPr>
          <w:rFonts w:eastAsia="Times New Roman"/>
          <w:color w:val="00000A"/>
        </w:rPr>
      </w:pPr>
      <w:r w:rsidRPr="00A87CD0">
        <w:rPr>
          <w:rFonts w:eastAsia="Times New Roman"/>
          <w:color w:val="00000A"/>
        </w:rPr>
        <w:t>Strony postanawiają, że przedmiot umowy będzie realizowany w następujących terminach:</w:t>
      </w:r>
    </w:p>
    <w:p w:rsidR="00AD7906" w:rsidRPr="00A87CD0" w:rsidRDefault="00AD7906" w:rsidP="00C425EE">
      <w:pPr>
        <w:spacing w:line="48" w:lineRule="exact"/>
        <w:jc w:val="both"/>
        <w:rPr>
          <w:rFonts w:eastAsia="Times New Roman"/>
          <w:color w:val="00000A"/>
        </w:rPr>
      </w:pPr>
    </w:p>
    <w:p w:rsidR="00C425EE" w:rsidRPr="00A87CD0" w:rsidRDefault="00C425EE" w:rsidP="00C425EE">
      <w:pPr>
        <w:numPr>
          <w:ilvl w:val="4"/>
          <w:numId w:val="92"/>
        </w:numPr>
        <w:ind w:left="567" w:hanging="283"/>
        <w:jc w:val="both"/>
      </w:pPr>
      <w:r w:rsidRPr="00A87CD0">
        <w:rPr>
          <w:bCs/>
          <w:iCs/>
          <w:lang w:bidi="pl-PL"/>
        </w:rPr>
        <w:t xml:space="preserve">„Remont Świetlicy Środowiskowej w Kwiatkowicach” </w:t>
      </w:r>
      <w:r w:rsidRPr="00A87CD0">
        <w:rPr>
          <w:b/>
          <w:bCs/>
          <w:iCs/>
          <w:lang w:bidi="pl-PL"/>
        </w:rPr>
        <w:t>do 31.12.2021r.</w:t>
      </w:r>
      <w:r w:rsidRPr="00A87CD0">
        <w:t xml:space="preserve"> </w:t>
      </w:r>
    </w:p>
    <w:p w:rsidR="00C425EE" w:rsidRPr="00A87CD0" w:rsidRDefault="00C425EE" w:rsidP="00C425EE">
      <w:pPr>
        <w:numPr>
          <w:ilvl w:val="4"/>
          <w:numId w:val="92"/>
        </w:numPr>
        <w:ind w:left="567" w:hanging="283"/>
        <w:jc w:val="both"/>
      </w:pPr>
      <w:r w:rsidRPr="00A87CD0">
        <w:t>„</w:t>
      </w:r>
      <w:r w:rsidRPr="00A87CD0">
        <w:rPr>
          <w:bCs/>
          <w:iCs/>
          <w:lang w:bidi="pl-PL"/>
        </w:rPr>
        <w:t xml:space="preserve">Przystosowanie budynku na Klub Seniora w Kwiatkowicach” </w:t>
      </w:r>
      <w:r w:rsidRPr="00A87CD0">
        <w:rPr>
          <w:b/>
        </w:rPr>
        <w:t>do 31.03.2022r.</w:t>
      </w:r>
    </w:p>
    <w:p w:rsidR="00AD7906" w:rsidRDefault="00AD7906" w:rsidP="00C425EE">
      <w:pPr>
        <w:spacing w:line="44" w:lineRule="exact"/>
        <w:jc w:val="both"/>
        <w:rPr>
          <w:rFonts w:eastAsia="Times New Roman"/>
          <w:color w:val="00000A"/>
        </w:rPr>
      </w:pPr>
    </w:p>
    <w:p w:rsidR="00AD7906" w:rsidRPr="00A87CD0" w:rsidRDefault="00926744" w:rsidP="00C425EE">
      <w:pPr>
        <w:numPr>
          <w:ilvl w:val="0"/>
          <w:numId w:val="12"/>
        </w:numPr>
        <w:tabs>
          <w:tab w:val="left" w:pos="257"/>
        </w:tabs>
        <w:spacing w:line="272" w:lineRule="auto"/>
        <w:ind w:left="281" w:right="20" w:hanging="281"/>
        <w:jc w:val="both"/>
        <w:rPr>
          <w:rFonts w:eastAsia="Times New Roman"/>
          <w:color w:val="00000A"/>
        </w:rPr>
      </w:pPr>
      <w:r w:rsidRPr="00A87CD0">
        <w:rPr>
          <w:rFonts w:eastAsia="Times New Roman"/>
          <w:color w:val="00000A"/>
        </w:rPr>
        <w:t>Strony uznają wykonanie przed</w:t>
      </w:r>
      <w:r w:rsidR="00C425EE" w:rsidRPr="00A87CD0">
        <w:rPr>
          <w:rFonts w:eastAsia="Times New Roman"/>
          <w:color w:val="00000A"/>
        </w:rPr>
        <w:t>miotu umowy w terminach, o których</w:t>
      </w:r>
      <w:r w:rsidRPr="00A87CD0">
        <w:rPr>
          <w:rFonts w:eastAsia="Times New Roman"/>
          <w:color w:val="00000A"/>
        </w:rPr>
        <w:t xml:space="preserve"> mowa w ust. 1</w:t>
      </w:r>
      <w:r w:rsidR="00C425EE" w:rsidRPr="00A87CD0">
        <w:rPr>
          <w:rFonts w:eastAsia="Times New Roman"/>
          <w:color w:val="00000A"/>
        </w:rPr>
        <w:t>, jeśli w tym terminach</w:t>
      </w:r>
      <w:r w:rsidRPr="00A87CD0">
        <w:rPr>
          <w:rFonts w:eastAsia="Times New Roman"/>
          <w:color w:val="00000A"/>
        </w:rPr>
        <w:t xml:space="preserve"> Wykonawca zakończy całość prac oraz złoży Zamawiającemu pisemne zawiadomienie o gotowości do odbioru wraz z kompletnymi dokumentami, o których mowa w § 8 ust. 4.</w:t>
      </w:r>
    </w:p>
    <w:p w:rsidR="00AD7906" w:rsidRDefault="00AD7906" w:rsidP="00C425EE">
      <w:pPr>
        <w:spacing w:line="17" w:lineRule="exact"/>
        <w:jc w:val="both"/>
        <w:rPr>
          <w:rFonts w:eastAsia="Times New Roman"/>
          <w:color w:val="00000A"/>
        </w:rPr>
      </w:pPr>
    </w:p>
    <w:p w:rsidR="00AD7906" w:rsidRDefault="00926744" w:rsidP="00C425EE">
      <w:pPr>
        <w:numPr>
          <w:ilvl w:val="0"/>
          <w:numId w:val="12"/>
        </w:numPr>
        <w:tabs>
          <w:tab w:val="left" w:pos="274"/>
        </w:tabs>
        <w:spacing w:line="271" w:lineRule="auto"/>
        <w:ind w:left="281" w:hanging="281"/>
        <w:jc w:val="both"/>
        <w:rPr>
          <w:rFonts w:eastAsia="Times New Roman"/>
          <w:color w:val="00000A"/>
        </w:rPr>
      </w:pPr>
      <w:r>
        <w:rPr>
          <w:rFonts w:eastAsia="Times New Roman"/>
          <w:color w:val="00000A"/>
        </w:rPr>
        <w:lastRenderedPageBreak/>
        <w:t>W przypadku zagrożenia zachowania terminu realizacji zadania, Wykonawca zobowiązuje się prowadzić prace w systemie zmianowym lub innym, zapewniającym dotrzymanie terminu wykonania przedmiotu umowy.</w:t>
      </w:r>
    </w:p>
    <w:p w:rsidR="00AD7906" w:rsidRDefault="00AD7906" w:rsidP="00C425EE">
      <w:pPr>
        <w:spacing w:line="301" w:lineRule="exact"/>
        <w:jc w:val="both"/>
        <w:rPr>
          <w:sz w:val="20"/>
          <w:szCs w:val="20"/>
        </w:rPr>
      </w:pPr>
    </w:p>
    <w:p w:rsidR="00AD7906" w:rsidRDefault="00926744" w:rsidP="00C425EE">
      <w:pPr>
        <w:ind w:right="19"/>
        <w:jc w:val="center"/>
        <w:rPr>
          <w:sz w:val="20"/>
          <w:szCs w:val="20"/>
        </w:rPr>
      </w:pPr>
      <w:r>
        <w:rPr>
          <w:rFonts w:eastAsia="Times New Roman"/>
          <w:b/>
          <w:bCs/>
          <w:color w:val="00000A"/>
        </w:rPr>
        <w:t>§ 3</w:t>
      </w:r>
    </w:p>
    <w:p w:rsidR="00AD7906" w:rsidRDefault="00AD7906" w:rsidP="00C425EE">
      <w:pPr>
        <w:spacing w:line="37" w:lineRule="exact"/>
        <w:jc w:val="both"/>
        <w:rPr>
          <w:sz w:val="20"/>
          <w:szCs w:val="20"/>
        </w:rPr>
      </w:pPr>
    </w:p>
    <w:p w:rsidR="00AD7906" w:rsidRDefault="00926744" w:rsidP="00C425EE">
      <w:pPr>
        <w:ind w:right="19"/>
        <w:jc w:val="both"/>
        <w:rPr>
          <w:sz w:val="20"/>
          <w:szCs w:val="20"/>
        </w:rPr>
      </w:pPr>
      <w:r>
        <w:rPr>
          <w:rFonts w:eastAsia="Times New Roman"/>
          <w:b/>
          <w:bCs/>
          <w:color w:val="00000A"/>
        </w:rPr>
        <w:t>Osoby do kontaktów</w:t>
      </w:r>
      <w:r w:rsidR="00250AAC">
        <w:rPr>
          <w:rFonts w:eastAsia="Times New Roman"/>
          <w:b/>
          <w:bCs/>
          <w:color w:val="00000A"/>
        </w:rPr>
        <w:t>:</w:t>
      </w:r>
    </w:p>
    <w:p w:rsidR="00AD7906" w:rsidRDefault="00AD7906" w:rsidP="00C425EE">
      <w:pPr>
        <w:spacing w:line="35" w:lineRule="exact"/>
        <w:jc w:val="both"/>
        <w:rPr>
          <w:sz w:val="20"/>
          <w:szCs w:val="20"/>
        </w:rPr>
      </w:pPr>
    </w:p>
    <w:p w:rsidR="00AD7906" w:rsidRDefault="00926744" w:rsidP="00C425EE">
      <w:pPr>
        <w:numPr>
          <w:ilvl w:val="0"/>
          <w:numId w:val="13"/>
        </w:numPr>
        <w:tabs>
          <w:tab w:val="left" w:pos="221"/>
        </w:tabs>
        <w:ind w:left="221" w:hanging="221"/>
        <w:jc w:val="both"/>
        <w:rPr>
          <w:rFonts w:eastAsia="Times New Roman"/>
          <w:color w:val="00000A"/>
        </w:rPr>
      </w:pPr>
      <w:r>
        <w:rPr>
          <w:rFonts w:eastAsia="Times New Roman"/>
          <w:color w:val="00000A"/>
        </w:rPr>
        <w:t>Nadzór Inwestorski z ramienia Zamawiającego pełnić będzie: ......................................................</w:t>
      </w:r>
    </w:p>
    <w:p w:rsidR="00AD7906" w:rsidRDefault="00AD7906" w:rsidP="00C425EE">
      <w:pPr>
        <w:spacing w:line="37" w:lineRule="exact"/>
        <w:jc w:val="both"/>
        <w:rPr>
          <w:rFonts w:eastAsia="Times New Roman"/>
          <w:color w:val="00000A"/>
        </w:rPr>
      </w:pPr>
    </w:p>
    <w:p w:rsidR="00AD7906" w:rsidRDefault="00926744" w:rsidP="00C425EE">
      <w:pPr>
        <w:numPr>
          <w:ilvl w:val="0"/>
          <w:numId w:val="13"/>
        </w:numPr>
        <w:tabs>
          <w:tab w:val="left" w:pos="221"/>
        </w:tabs>
        <w:ind w:left="221" w:hanging="221"/>
        <w:jc w:val="both"/>
        <w:rPr>
          <w:rFonts w:eastAsia="Times New Roman"/>
          <w:color w:val="00000A"/>
        </w:rPr>
      </w:pPr>
      <w:r>
        <w:rPr>
          <w:rFonts w:eastAsia="Times New Roman"/>
          <w:color w:val="00000A"/>
        </w:rPr>
        <w:t>Obowiązki Kierownika Budowy z ramienia Wykonawcy pełnić będzie: .............................................</w:t>
      </w:r>
    </w:p>
    <w:p w:rsidR="00AD7906" w:rsidRDefault="00AD7906" w:rsidP="00C425EE">
      <w:pPr>
        <w:spacing w:line="37" w:lineRule="exact"/>
        <w:jc w:val="both"/>
        <w:rPr>
          <w:rFonts w:eastAsia="Times New Roman"/>
          <w:color w:val="00000A"/>
        </w:rPr>
      </w:pPr>
    </w:p>
    <w:p w:rsidR="00AD7906" w:rsidRPr="00A87CD0" w:rsidRDefault="00926744" w:rsidP="00C425EE">
      <w:pPr>
        <w:numPr>
          <w:ilvl w:val="0"/>
          <w:numId w:val="13"/>
        </w:numPr>
        <w:tabs>
          <w:tab w:val="left" w:pos="221"/>
        </w:tabs>
        <w:ind w:left="221" w:hanging="221"/>
        <w:jc w:val="both"/>
        <w:rPr>
          <w:rFonts w:eastAsia="Times New Roman"/>
          <w:color w:val="00000A"/>
        </w:rPr>
      </w:pPr>
      <w:r w:rsidRPr="00A87CD0">
        <w:rPr>
          <w:rFonts w:eastAsia="Times New Roman"/>
          <w:color w:val="00000A"/>
        </w:rPr>
        <w:t>Obowiązki Kierownika robót branży sanitarnej z ramienia Wykonawcy pełnić będzie: ……………</w:t>
      </w:r>
    </w:p>
    <w:p w:rsidR="00AD7906" w:rsidRPr="00A87CD0" w:rsidRDefault="00AD7906" w:rsidP="00C425EE">
      <w:pPr>
        <w:spacing w:line="37" w:lineRule="exact"/>
        <w:jc w:val="both"/>
        <w:rPr>
          <w:rFonts w:eastAsia="Times New Roman"/>
          <w:color w:val="00000A"/>
        </w:rPr>
      </w:pPr>
    </w:p>
    <w:p w:rsidR="00AD7906" w:rsidRPr="00A87CD0" w:rsidRDefault="00926744" w:rsidP="00C425EE">
      <w:pPr>
        <w:numPr>
          <w:ilvl w:val="0"/>
          <w:numId w:val="13"/>
        </w:numPr>
        <w:tabs>
          <w:tab w:val="left" w:pos="221"/>
        </w:tabs>
        <w:ind w:left="221" w:hanging="221"/>
        <w:jc w:val="both"/>
        <w:rPr>
          <w:rFonts w:eastAsia="Times New Roman"/>
          <w:color w:val="00000A"/>
        </w:rPr>
      </w:pPr>
      <w:r w:rsidRPr="00A87CD0">
        <w:rPr>
          <w:rFonts w:eastAsia="Times New Roman"/>
          <w:color w:val="00000A"/>
        </w:rPr>
        <w:t>Obowiązki Kierownika robót branży elektrycznej z ramienia Wykonawcy pełnić będzie: …………</w:t>
      </w:r>
    </w:p>
    <w:p w:rsidR="00AD7906" w:rsidRDefault="00AD7906" w:rsidP="00C425EE">
      <w:pPr>
        <w:spacing w:line="48" w:lineRule="exact"/>
        <w:jc w:val="both"/>
        <w:rPr>
          <w:rFonts w:eastAsia="Times New Roman"/>
          <w:color w:val="00000A"/>
        </w:rPr>
      </w:pPr>
    </w:p>
    <w:p w:rsidR="00AD7906" w:rsidRDefault="00926744">
      <w:pPr>
        <w:numPr>
          <w:ilvl w:val="0"/>
          <w:numId w:val="13"/>
        </w:numPr>
        <w:tabs>
          <w:tab w:val="left" w:pos="226"/>
        </w:tabs>
        <w:spacing w:line="266" w:lineRule="auto"/>
        <w:ind w:left="281" w:hanging="281"/>
        <w:rPr>
          <w:rFonts w:eastAsia="Times New Roman"/>
          <w:color w:val="00000A"/>
        </w:rPr>
      </w:pPr>
      <w:r w:rsidRPr="00250AAC">
        <w:rPr>
          <w:rFonts w:eastAsia="Times New Roman"/>
          <w:color w:val="00000A"/>
        </w:rPr>
        <w:t>Powołanie i zmiany osób wyznaczonych do sprawowania funkcji określonych w ust. 1, 2, 3, 4 - nie</w:t>
      </w:r>
      <w:r>
        <w:rPr>
          <w:rFonts w:eastAsia="Times New Roman"/>
          <w:color w:val="00000A"/>
        </w:rPr>
        <w:t xml:space="preserve"> wymagają pisemnego aneksu pod warunkiem pisemnego powiadomienia strony umowy.</w:t>
      </w:r>
    </w:p>
    <w:p w:rsidR="00AD7906" w:rsidRDefault="00AD7906">
      <w:pPr>
        <w:spacing w:line="280" w:lineRule="exact"/>
        <w:rPr>
          <w:sz w:val="20"/>
          <w:szCs w:val="20"/>
        </w:rPr>
      </w:pPr>
    </w:p>
    <w:p w:rsidR="00AD7906" w:rsidRDefault="00926744">
      <w:pPr>
        <w:ind w:right="19"/>
        <w:jc w:val="center"/>
        <w:rPr>
          <w:sz w:val="20"/>
          <w:szCs w:val="20"/>
        </w:rPr>
      </w:pPr>
      <w:r>
        <w:rPr>
          <w:rFonts w:eastAsia="Times New Roman"/>
          <w:b/>
          <w:bCs/>
          <w:color w:val="00000A"/>
        </w:rPr>
        <w:t>§ 4</w:t>
      </w:r>
    </w:p>
    <w:p w:rsidR="00AD7906" w:rsidRDefault="00AD7906">
      <w:pPr>
        <w:spacing w:line="38" w:lineRule="exact"/>
        <w:rPr>
          <w:sz w:val="20"/>
          <w:szCs w:val="20"/>
        </w:rPr>
      </w:pPr>
    </w:p>
    <w:p w:rsidR="00AD7906" w:rsidRDefault="00926744">
      <w:pPr>
        <w:ind w:right="19"/>
        <w:jc w:val="center"/>
        <w:rPr>
          <w:sz w:val="20"/>
          <w:szCs w:val="20"/>
        </w:rPr>
      </w:pPr>
      <w:r>
        <w:rPr>
          <w:rFonts w:eastAsia="Times New Roman"/>
          <w:b/>
          <w:bCs/>
          <w:color w:val="00000A"/>
        </w:rPr>
        <w:t>Obowiązki Zamawiającego</w:t>
      </w:r>
    </w:p>
    <w:p w:rsidR="00AD7906" w:rsidRDefault="00AD7906">
      <w:pPr>
        <w:spacing w:line="35" w:lineRule="exact"/>
        <w:rPr>
          <w:sz w:val="20"/>
          <w:szCs w:val="20"/>
        </w:rPr>
      </w:pPr>
    </w:p>
    <w:p w:rsidR="00AD7906" w:rsidRDefault="00926744" w:rsidP="00C425EE">
      <w:pPr>
        <w:numPr>
          <w:ilvl w:val="0"/>
          <w:numId w:val="14"/>
        </w:numPr>
        <w:tabs>
          <w:tab w:val="left" w:pos="281"/>
        </w:tabs>
        <w:ind w:left="281" w:hanging="281"/>
        <w:jc w:val="both"/>
        <w:rPr>
          <w:rFonts w:eastAsia="Times New Roman"/>
          <w:color w:val="00000A"/>
        </w:rPr>
      </w:pPr>
      <w:r>
        <w:rPr>
          <w:rFonts w:eastAsia="Times New Roman"/>
          <w:color w:val="00000A"/>
        </w:rPr>
        <w:t>Zamawiający jest zobowiązany do:</w:t>
      </w:r>
    </w:p>
    <w:p w:rsidR="00AD7906" w:rsidRDefault="00AD7906" w:rsidP="00C425EE">
      <w:pPr>
        <w:spacing w:line="31" w:lineRule="exact"/>
        <w:jc w:val="both"/>
        <w:rPr>
          <w:rFonts w:eastAsia="Times New Roman"/>
          <w:color w:val="00000A"/>
        </w:rPr>
      </w:pPr>
    </w:p>
    <w:p w:rsidR="00AD7906" w:rsidRDefault="00926744" w:rsidP="00C425EE">
      <w:pPr>
        <w:numPr>
          <w:ilvl w:val="1"/>
          <w:numId w:val="14"/>
        </w:numPr>
        <w:tabs>
          <w:tab w:val="left" w:pos="561"/>
        </w:tabs>
        <w:ind w:left="561" w:hanging="278"/>
        <w:jc w:val="both"/>
        <w:rPr>
          <w:rFonts w:eastAsia="Times New Roman"/>
          <w:sz w:val="24"/>
          <w:szCs w:val="24"/>
        </w:rPr>
      </w:pPr>
      <w:r>
        <w:rPr>
          <w:rFonts w:eastAsia="Times New Roman"/>
        </w:rPr>
        <w:t>współpracy z Wykonawcą w niezbędnym zakresie,</w:t>
      </w:r>
    </w:p>
    <w:p w:rsidR="00AD7906" w:rsidRDefault="00AD7906" w:rsidP="00C425EE">
      <w:pPr>
        <w:spacing w:line="50" w:lineRule="exact"/>
        <w:jc w:val="both"/>
        <w:rPr>
          <w:sz w:val="20"/>
          <w:szCs w:val="20"/>
        </w:rPr>
      </w:pPr>
    </w:p>
    <w:p w:rsidR="00AD7906" w:rsidRDefault="00926744" w:rsidP="00C425EE">
      <w:pPr>
        <w:spacing w:line="266" w:lineRule="auto"/>
        <w:ind w:left="561" w:right="20" w:hanging="282"/>
        <w:jc w:val="both"/>
        <w:rPr>
          <w:sz w:val="20"/>
          <w:szCs w:val="20"/>
        </w:rPr>
      </w:pPr>
      <w:r>
        <w:rPr>
          <w:rFonts w:eastAsia="Times New Roman"/>
          <w:sz w:val="24"/>
          <w:szCs w:val="24"/>
        </w:rPr>
        <w:t>2)</w:t>
      </w:r>
      <w:r>
        <w:rPr>
          <w:rFonts w:eastAsia="Times New Roman"/>
        </w:rPr>
        <w:t xml:space="preserve"> ustanowienia</w:t>
      </w:r>
      <w:r>
        <w:rPr>
          <w:sz w:val="20"/>
          <w:szCs w:val="20"/>
        </w:rPr>
        <w:t xml:space="preserve"> </w:t>
      </w:r>
      <w:r>
        <w:rPr>
          <w:rFonts w:eastAsia="Times New Roman"/>
        </w:rPr>
        <w:t>nadzoru inwestorskiego przez osoby posiadające kwalifikacje zawodowe i uprawnienia budowlane,</w:t>
      </w:r>
    </w:p>
    <w:p w:rsidR="00AD7906" w:rsidRDefault="00AD7906" w:rsidP="00C425EE">
      <w:pPr>
        <w:spacing w:line="57" w:lineRule="exact"/>
        <w:jc w:val="both"/>
        <w:rPr>
          <w:sz w:val="20"/>
          <w:szCs w:val="20"/>
        </w:rPr>
      </w:pPr>
    </w:p>
    <w:p w:rsidR="00AD7906" w:rsidRPr="00A87CD0" w:rsidRDefault="00926744" w:rsidP="00A87CD0">
      <w:pPr>
        <w:numPr>
          <w:ilvl w:val="0"/>
          <w:numId w:val="15"/>
        </w:numPr>
        <w:tabs>
          <w:tab w:val="left" w:pos="561"/>
        </w:tabs>
        <w:spacing w:line="245" w:lineRule="auto"/>
        <w:ind w:left="561" w:right="20" w:hanging="278"/>
        <w:jc w:val="both"/>
        <w:rPr>
          <w:rFonts w:eastAsia="Times New Roman"/>
          <w:sz w:val="24"/>
          <w:szCs w:val="24"/>
        </w:rPr>
      </w:pPr>
      <w:r>
        <w:rPr>
          <w:rFonts w:eastAsia="Times New Roman"/>
        </w:rPr>
        <w:t>protokolarnego przekazania Wykonawcy placu budowy. Po protokolarnym przejęciu od Zamawiającego terenu budowy, Wykonawca</w:t>
      </w:r>
      <w:bookmarkStart w:id="4" w:name="page5"/>
      <w:bookmarkEnd w:id="4"/>
      <w:r w:rsidR="00A87CD0">
        <w:rPr>
          <w:rFonts w:eastAsia="Times New Roman"/>
          <w:sz w:val="24"/>
          <w:szCs w:val="24"/>
        </w:rPr>
        <w:t xml:space="preserve"> </w:t>
      </w:r>
      <w:r w:rsidRPr="00A87CD0">
        <w:rPr>
          <w:rFonts w:eastAsia="Times New Roman"/>
        </w:rPr>
        <w:t>ponosi aż do chwili wykonania przedmiotu umowy, pełną odpowiedzialność za przekazany teren budowy,</w:t>
      </w:r>
    </w:p>
    <w:p w:rsidR="00AD7906" w:rsidRDefault="00AD7906" w:rsidP="00C425EE">
      <w:pPr>
        <w:spacing w:line="41" w:lineRule="exact"/>
        <w:jc w:val="both"/>
        <w:rPr>
          <w:sz w:val="20"/>
          <w:szCs w:val="20"/>
        </w:rPr>
      </w:pPr>
    </w:p>
    <w:p w:rsidR="00AD7906" w:rsidRDefault="00926744" w:rsidP="00C425EE">
      <w:pPr>
        <w:numPr>
          <w:ilvl w:val="0"/>
          <w:numId w:val="16"/>
        </w:numPr>
        <w:tabs>
          <w:tab w:val="left" w:pos="561"/>
        </w:tabs>
        <w:spacing w:line="245" w:lineRule="auto"/>
        <w:ind w:left="561" w:right="20" w:hanging="278"/>
        <w:jc w:val="both"/>
        <w:rPr>
          <w:rFonts w:eastAsia="Times New Roman"/>
          <w:sz w:val="24"/>
          <w:szCs w:val="24"/>
        </w:rPr>
      </w:pPr>
      <w:r>
        <w:rPr>
          <w:rFonts w:eastAsia="Times New Roman"/>
        </w:rPr>
        <w:t>przekazania Wykonawcy dokumentacji technicznej inwestycji w dniu protokolarnego przekazania terenu budowy,</w:t>
      </w:r>
    </w:p>
    <w:p w:rsidR="00AD7906" w:rsidRDefault="00AD7906" w:rsidP="00C425EE">
      <w:pPr>
        <w:spacing w:line="60" w:lineRule="exact"/>
        <w:jc w:val="both"/>
        <w:rPr>
          <w:rFonts w:eastAsia="Times New Roman"/>
          <w:sz w:val="24"/>
          <w:szCs w:val="24"/>
        </w:rPr>
      </w:pPr>
    </w:p>
    <w:p w:rsidR="00AD7906" w:rsidRPr="00C425EE" w:rsidRDefault="00A87CD0" w:rsidP="00C425EE">
      <w:pPr>
        <w:numPr>
          <w:ilvl w:val="0"/>
          <w:numId w:val="16"/>
        </w:numPr>
        <w:tabs>
          <w:tab w:val="left" w:pos="561"/>
        </w:tabs>
        <w:spacing w:line="245" w:lineRule="auto"/>
        <w:ind w:left="561" w:right="20" w:hanging="278"/>
        <w:jc w:val="both"/>
        <w:rPr>
          <w:rFonts w:eastAsia="Times New Roman"/>
          <w:color w:val="00000A"/>
          <w:sz w:val="24"/>
          <w:szCs w:val="24"/>
        </w:rPr>
      </w:pPr>
      <w:r>
        <w:rPr>
          <w:rFonts w:eastAsia="Times New Roman"/>
          <w:color w:val="00000A"/>
        </w:rPr>
        <w:t>wyznaczenia terminu</w:t>
      </w:r>
      <w:r w:rsidR="00C425EE">
        <w:rPr>
          <w:rFonts w:eastAsia="Times New Roman"/>
          <w:color w:val="00000A"/>
        </w:rPr>
        <w:t xml:space="preserve"> odbioru końcowego robót.</w:t>
      </w:r>
    </w:p>
    <w:p w:rsidR="00AD7906" w:rsidRDefault="00A87CD0">
      <w:pPr>
        <w:numPr>
          <w:ilvl w:val="1"/>
          <w:numId w:val="17"/>
        </w:numPr>
        <w:tabs>
          <w:tab w:val="left" w:pos="561"/>
        </w:tabs>
        <w:ind w:left="561" w:hanging="278"/>
        <w:rPr>
          <w:rFonts w:eastAsia="Times New Roman"/>
          <w:color w:val="00000A"/>
          <w:sz w:val="24"/>
          <w:szCs w:val="24"/>
        </w:rPr>
      </w:pPr>
      <w:r>
        <w:rPr>
          <w:rFonts w:eastAsia="Times New Roman"/>
          <w:color w:val="00000A"/>
        </w:rPr>
        <w:t>przeprowadzenia odbioru</w:t>
      </w:r>
      <w:r w:rsidR="00926744">
        <w:rPr>
          <w:rFonts w:eastAsia="Times New Roman"/>
          <w:color w:val="00000A"/>
        </w:rPr>
        <w:t>, o których mowa w pkt 5,</w:t>
      </w:r>
    </w:p>
    <w:p w:rsidR="00AD7906" w:rsidRDefault="00AD7906">
      <w:pPr>
        <w:spacing w:line="33" w:lineRule="exact"/>
        <w:rPr>
          <w:rFonts w:eastAsia="Times New Roman"/>
          <w:color w:val="00000A"/>
          <w:sz w:val="24"/>
          <w:szCs w:val="24"/>
        </w:rPr>
      </w:pPr>
    </w:p>
    <w:p w:rsidR="00AD7906" w:rsidRDefault="00926744">
      <w:pPr>
        <w:numPr>
          <w:ilvl w:val="1"/>
          <w:numId w:val="17"/>
        </w:numPr>
        <w:tabs>
          <w:tab w:val="left" w:pos="561"/>
        </w:tabs>
        <w:ind w:left="561" w:hanging="278"/>
        <w:rPr>
          <w:rFonts w:eastAsia="Times New Roman"/>
          <w:color w:val="00000A"/>
          <w:sz w:val="24"/>
          <w:szCs w:val="24"/>
        </w:rPr>
      </w:pPr>
      <w:r>
        <w:rPr>
          <w:rFonts w:eastAsia="Times New Roman"/>
          <w:color w:val="00000A"/>
        </w:rPr>
        <w:t>terminowej zapłaty wynagrodzenia należnego Wykonawcy za wykonanie przedmiotu umowy.</w:t>
      </w:r>
    </w:p>
    <w:p w:rsidR="00AD7906" w:rsidRDefault="00AD7906">
      <w:pPr>
        <w:spacing w:line="39" w:lineRule="exact"/>
        <w:rPr>
          <w:rFonts w:eastAsia="Times New Roman"/>
          <w:color w:val="00000A"/>
          <w:sz w:val="24"/>
          <w:szCs w:val="24"/>
        </w:rPr>
      </w:pPr>
    </w:p>
    <w:p w:rsidR="00AD7906" w:rsidRDefault="00926744">
      <w:pPr>
        <w:numPr>
          <w:ilvl w:val="0"/>
          <w:numId w:val="18"/>
        </w:numPr>
        <w:tabs>
          <w:tab w:val="left" w:pos="221"/>
        </w:tabs>
        <w:ind w:left="221" w:hanging="221"/>
        <w:rPr>
          <w:rFonts w:eastAsia="Times New Roman"/>
          <w:color w:val="00000A"/>
        </w:rPr>
      </w:pPr>
      <w:r>
        <w:rPr>
          <w:rFonts w:eastAsia="Times New Roman"/>
          <w:color w:val="00000A"/>
        </w:rPr>
        <w:t>Zamawiający jest zobowiązany w terminach określonych niniejszą umową do przystąpienia do:</w:t>
      </w:r>
    </w:p>
    <w:p w:rsidR="00AD7906" w:rsidRDefault="00AD7906">
      <w:pPr>
        <w:spacing w:line="31" w:lineRule="exact"/>
        <w:rPr>
          <w:rFonts w:eastAsia="Times New Roman"/>
          <w:color w:val="00000A"/>
        </w:rPr>
      </w:pPr>
    </w:p>
    <w:p w:rsidR="00AD7906" w:rsidRDefault="00926744">
      <w:pPr>
        <w:numPr>
          <w:ilvl w:val="1"/>
          <w:numId w:val="18"/>
        </w:numPr>
        <w:tabs>
          <w:tab w:val="left" w:pos="561"/>
        </w:tabs>
        <w:ind w:left="561" w:hanging="278"/>
        <w:rPr>
          <w:rFonts w:eastAsia="Times New Roman"/>
          <w:color w:val="00000A"/>
          <w:sz w:val="24"/>
          <w:szCs w:val="24"/>
        </w:rPr>
      </w:pPr>
      <w:r>
        <w:rPr>
          <w:rFonts w:eastAsia="Times New Roman"/>
          <w:color w:val="00000A"/>
        </w:rPr>
        <w:t>odbiorów robót zanikających i ulegających zakryciu,</w:t>
      </w:r>
    </w:p>
    <w:p w:rsidR="00AD7906" w:rsidRDefault="00AD7906">
      <w:pPr>
        <w:spacing w:line="33" w:lineRule="exact"/>
        <w:rPr>
          <w:rFonts w:eastAsia="Times New Roman"/>
          <w:color w:val="00000A"/>
          <w:sz w:val="24"/>
          <w:szCs w:val="24"/>
        </w:rPr>
      </w:pPr>
    </w:p>
    <w:p w:rsidR="00AD7906" w:rsidRDefault="00AD7906">
      <w:pPr>
        <w:spacing w:line="34" w:lineRule="exact"/>
        <w:rPr>
          <w:rFonts w:eastAsia="Times New Roman"/>
          <w:color w:val="00000A"/>
          <w:sz w:val="24"/>
          <w:szCs w:val="24"/>
        </w:rPr>
      </w:pPr>
    </w:p>
    <w:p w:rsidR="00AD7906" w:rsidRDefault="00926744">
      <w:pPr>
        <w:numPr>
          <w:ilvl w:val="1"/>
          <w:numId w:val="18"/>
        </w:numPr>
        <w:tabs>
          <w:tab w:val="left" w:pos="561"/>
        </w:tabs>
        <w:ind w:left="561" w:hanging="278"/>
        <w:rPr>
          <w:rFonts w:eastAsia="Times New Roman"/>
          <w:color w:val="00000A"/>
          <w:sz w:val="24"/>
          <w:szCs w:val="24"/>
        </w:rPr>
      </w:pPr>
      <w:r>
        <w:rPr>
          <w:rFonts w:eastAsia="Times New Roman"/>
          <w:color w:val="00000A"/>
        </w:rPr>
        <w:t>odbioru końcowego całości robót,</w:t>
      </w:r>
    </w:p>
    <w:p w:rsidR="00AD7906" w:rsidRDefault="00AD7906">
      <w:pPr>
        <w:spacing w:line="33" w:lineRule="exact"/>
        <w:rPr>
          <w:rFonts w:eastAsia="Times New Roman"/>
          <w:color w:val="00000A"/>
          <w:sz w:val="24"/>
          <w:szCs w:val="24"/>
        </w:rPr>
      </w:pPr>
    </w:p>
    <w:p w:rsidR="00AD7906" w:rsidRDefault="00926744">
      <w:pPr>
        <w:numPr>
          <w:ilvl w:val="1"/>
          <w:numId w:val="18"/>
        </w:numPr>
        <w:tabs>
          <w:tab w:val="left" w:pos="561"/>
        </w:tabs>
        <w:ind w:left="561" w:hanging="278"/>
        <w:rPr>
          <w:rFonts w:eastAsia="Times New Roman"/>
          <w:color w:val="00000A"/>
          <w:sz w:val="24"/>
          <w:szCs w:val="24"/>
        </w:rPr>
      </w:pPr>
      <w:r>
        <w:rPr>
          <w:rFonts w:eastAsia="Times New Roman"/>
          <w:color w:val="00000A"/>
        </w:rPr>
        <w:t>odbioru gwarancyjnego,</w:t>
      </w:r>
    </w:p>
    <w:p w:rsidR="00AD7906" w:rsidRDefault="00AD7906">
      <w:pPr>
        <w:spacing w:line="33" w:lineRule="exact"/>
        <w:rPr>
          <w:rFonts w:eastAsia="Times New Roman"/>
          <w:color w:val="00000A"/>
          <w:sz w:val="24"/>
          <w:szCs w:val="24"/>
        </w:rPr>
      </w:pPr>
    </w:p>
    <w:p w:rsidR="00AD7906" w:rsidRDefault="00926744">
      <w:pPr>
        <w:numPr>
          <w:ilvl w:val="1"/>
          <w:numId w:val="18"/>
        </w:numPr>
        <w:tabs>
          <w:tab w:val="left" w:pos="561"/>
        </w:tabs>
        <w:ind w:left="561" w:hanging="278"/>
        <w:rPr>
          <w:rFonts w:eastAsia="Times New Roman"/>
          <w:color w:val="00000A"/>
          <w:sz w:val="24"/>
          <w:szCs w:val="24"/>
        </w:rPr>
      </w:pPr>
      <w:r>
        <w:rPr>
          <w:rFonts w:eastAsia="Times New Roman"/>
          <w:color w:val="00000A"/>
        </w:rPr>
        <w:t>odbioru pogwarancyjnego.</w:t>
      </w:r>
    </w:p>
    <w:p w:rsidR="00AD7906" w:rsidRDefault="00AD7906">
      <w:pPr>
        <w:spacing w:line="39" w:lineRule="exact"/>
        <w:rPr>
          <w:rFonts w:eastAsia="Times New Roman"/>
          <w:color w:val="00000A"/>
          <w:sz w:val="24"/>
          <w:szCs w:val="24"/>
        </w:rPr>
      </w:pPr>
    </w:p>
    <w:p w:rsidR="00AD7906" w:rsidRDefault="00926744">
      <w:pPr>
        <w:numPr>
          <w:ilvl w:val="0"/>
          <w:numId w:val="18"/>
        </w:numPr>
        <w:tabs>
          <w:tab w:val="left" w:pos="221"/>
        </w:tabs>
        <w:ind w:left="221" w:hanging="221"/>
        <w:rPr>
          <w:rFonts w:eastAsia="Times New Roman"/>
          <w:color w:val="00000A"/>
        </w:rPr>
      </w:pPr>
      <w:r>
        <w:rPr>
          <w:rFonts w:eastAsia="Times New Roman"/>
          <w:color w:val="00000A"/>
        </w:rPr>
        <w:t>Odbiorów robót ulegających zakryciu i zanikających dokonuje w imieniu Zamawiającego Inspektor</w:t>
      </w:r>
    </w:p>
    <w:p w:rsidR="00AD7906" w:rsidRDefault="00AD7906">
      <w:pPr>
        <w:spacing w:line="37" w:lineRule="exact"/>
        <w:rPr>
          <w:rFonts w:eastAsia="Times New Roman"/>
          <w:color w:val="00000A"/>
        </w:rPr>
      </w:pPr>
    </w:p>
    <w:p w:rsidR="00AD7906" w:rsidRDefault="00926744">
      <w:pPr>
        <w:ind w:left="281"/>
        <w:rPr>
          <w:rFonts w:eastAsia="Times New Roman"/>
          <w:color w:val="00000A"/>
        </w:rPr>
      </w:pPr>
      <w:r>
        <w:rPr>
          <w:rFonts w:eastAsia="Times New Roman"/>
          <w:color w:val="00000A"/>
        </w:rPr>
        <w:t>Nadzoru Inwestorskiego.</w:t>
      </w:r>
    </w:p>
    <w:p w:rsidR="00AD7906" w:rsidRDefault="00AD7906">
      <w:pPr>
        <w:spacing w:line="335" w:lineRule="exact"/>
        <w:rPr>
          <w:sz w:val="20"/>
          <w:szCs w:val="20"/>
        </w:rPr>
      </w:pPr>
    </w:p>
    <w:p w:rsidR="00AD7906" w:rsidRDefault="00926744">
      <w:pPr>
        <w:numPr>
          <w:ilvl w:val="0"/>
          <w:numId w:val="19"/>
        </w:numPr>
        <w:tabs>
          <w:tab w:val="left" w:pos="4561"/>
        </w:tabs>
        <w:ind w:left="4561" w:hanging="164"/>
        <w:rPr>
          <w:rFonts w:eastAsia="Times New Roman"/>
          <w:b/>
          <w:bCs/>
          <w:color w:val="00000A"/>
        </w:rPr>
      </w:pPr>
      <w:r>
        <w:rPr>
          <w:rFonts w:eastAsia="Times New Roman"/>
          <w:b/>
          <w:bCs/>
          <w:color w:val="00000A"/>
        </w:rPr>
        <w:t>5</w:t>
      </w:r>
    </w:p>
    <w:p w:rsidR="00AD7906" w:rsidRDefault="00AD7906">
      <w:pPr>
        <w:spacing w:line="37" w:lineRule="exact"/>
        <w:rPr>
          <w:rFonts w:eastAsia="Times New Roman"/>
          <w:b/>
          <w:bCs/>
          <w:color w:val="00000A"/>
        </w:rPr>
      </w:pPr>
    </w:p>
    <w:p w:rsidR="00AD7906" w:rsidRDefault="00926744">
      <w:pPr>
        <w:ind w:left="3401"/>
        <w:rPr>
          <w:rFonts w:eastAsia="Times New Roman"/>
          <w:b/>
          <w:bCs/>
          <w:color w:val="00000A"/>
        </w:rPr>
      </w:pPr>
      <w:r>
        <w:rPr>
          <w:rFonts w:eastAsia="Times New Roman"/>
          <w:b/>
          <w:bCs/>
          <w:color w:val="00000A"/>
        </w:rPr>
        <w:t>Obowiązki Wykonawcy</w:t>
      </w:r>
    </w:p>
    <w:p w:rsidR="00AD7906" w:rsidRDefault="00AD7906">
      <w:pPr>
        <w:spacing w:line="33" w:lineRule="exact"/>
        <w:rPr>
          <w:sz w:val="20"/>
          <w:szCs w:val="20"/>
        </w:rPr>
      </w:pPr>
    </w:p>
    <w:p w:rsidR="00AD7906" w:rsidRDefault="00926744">
      <w:pPr>
        <w:numPr>
          <w:ilvl w:val="0"/>
          <w:numId w:val="20"/>
        </w:numPr>
        <w:tabs>
          <w:tab w:val="left" w:pos="221"/>
        </w:tabs>
        <w:ind w:left="221" w:hanging="221"/>
        <w:rPr>
          <w:rFonts w:eastAsia="Times New Roman"/>
          <w:color w:val="00000A"/>
        </w:rPr>
      </w:pPr>
      <w:r>
        <w:rPr>
          <w:rFonts w:eastAsia="Times New Roman"/>
          <w:color w:val="00000A"/>
        </w:rPr>
        <w:t>Wykonawca zobowiązuje się do:</w:t>
      </w:r>
    </w:p>
    <w:p w:rsidR="00AD7906" w:rsidRDefault="00AD7906">
      <w:pPr>
        <w:spacing w:line="48" w:lineRule="exact"/>
        <w:rPr>
          <w:rFonts w:eastAsia="Times New Roman"/>
          <w:color w:val="00000A"/>
        </w:rPr>
      </w:pPr>
    </w:p>
    <w:p w:rsidR="00AD7906" w:rsidRPr="00A87CD0" w:rsidRDefault="00926744" w:rsidP="00C425EE">
      <w:pPr>
        <w:numPr>
          <w:ilvl w:val="1"/>
          <w:numId w:val="20"/>
        </w:numPr>
        <w:tabs>
          <w:tab w:val="left" w:pos="542"/>
        </w:tabs>
        <w:spacing w:line="266" w:lineRule="auto"/>
        <w:ind w:left="561" w:hanging="278"/>
        <w:jc w:val="both"/>
        <w:rPr>
          <w:rFonts w:eastAsia="Times New Roman"/>
          <w:color w:val="00000A"/>
        </w:rPr>
      </w:pPr>
      <w:r w:rsidRPr="00A87CD0">
        <w:rPr>
          <w:rFonts w:eastAsia="Times New Roman"/>
          <w:color w:val="00000A"/>
        </w:rPr>
        <w:t>przedłożenia w terminie 7 dni od dnia zawarcia umowy harmonogramu terminowo-rzeczowo-finansowego wykonania przedmiotu umowy do akceptacji przez Zamawiającego.</w:t>
      </w:r>
    </w:p>
    <w:p w:rsidR="00AD7906" w:rsidRDefault="00AD7906" w:rsidP="00C425EE">
      <w:pPr>
        <w:spacing w:line="22" w:lineRule="exact"/>
        <w:jc w:val="both"/>
        <w:rPr>
          <w:rFonts w:eastAsia="Times New Roman"/>
          <w:color w:val="00000A"/>
        </w:rPr>
      </w:pPr>
    </w:p>
    <w:p w:rsidR="00AD7906" w:rsidRDefault="00926744" w:rsidP="00C425EE">
      <w:pPr>
        <w:spacing w:line="271" w:lineRule="auto"/>
        <w:ind w:left="561"/>
        <w:jc w:val="both"/>
        <w:rPr>
          <w:rFonts w:eastAsia="Times New Roman"/>
          <w:color w:val="00000A"/>
        </w:rPr>
      </w:pPr>
      <w:r>
        <w:rPr>
          <w:rFonts w:eastAsia="Times New Roman"/>
          <w:color w:val="00000A"/>
        </w:rPr>
        <w:t>Harmonogram terminowo-rzeczowo-finansowy Wykonawca opracuje w wersji papierowej z podziałem na zadania, w sposób czytelny z uwzględnieniem kolejności robót stanowiących przedmiot umowy, w jakiej Wykonawca zamierza je prowadzić, daty rozpoczęcia robót, czas na ich wykonanie oraz daty zakończenia tych robót,</w:t>
      </w:r>
    </w:p>
    <w:p w:rsidR="00AD7906" w:rsidRDefault="00AD7906" w:rsidP="00C425EE">
      <w:pPr>
        <w:spacing w:line="21" w:lineRule="exact"/>
        <w:jc w:val="both"/>
        <w:rPr>
          <w:rFonts w:eastAsia="Times New Roman"/>
          <w:color w:val="00000A"/>
        </w:rPr>
      </w:pPr>
    </w:p>
    <w:p w:rsidR="00AD7906" w:rsidRDefault="00926744" w:rsidP="00C425EE">
      <w:pPr>
        <w:numPr>
          <w:ilvl w:val="1"/>
          <w:numId w:val="20"/>
        </w:numPr>
        <w:tabs>
          <w:tab w:val="left" w:pos="554"/>
        </w:tabs>
        <w:spacing w:line="264" w:lineRule="auto"/>
        <w:ind w:left="561" w:right="20" w:hanging="278"/>
        <w:jc w:val="both"/>
        <w:rPr>
          <w:rFonts w:eastAsia="Times New Roman"/>
          <w:color w:val="00000A"/>
        </w:rPr>
      </w:pPr>
      <w:r>
        <w:rPr>
          <w:rFonts w:eastAsia="Times New Roman"/>
          <w:color w:val="00000A"/>
        </w:rPr>
        <w:t>terminowej realizacji robót zgodnie z akceptowanym przez Zamawiającego harmonogramem terminowo-rzeczowo-finansowym, o którym mowa w pkt 1,</w:t>
      </w:r>
    </w:p>
    <w:p w:rsidR="00AD7906" w:rsidRDefault="00AD7906">
      <w:pPr>
        <w:spacing w:line="24" w:lineRule="exact"/>
        <w:rPr>
          <w:rFonts w:eastAsia="Times New Roman"/>
          <w:color w:val="00000A"/>
        </w:rPr>
      </w:pPr>
    </w:p>
    <w:p w:rsidR="00AD7906" w:rsidRPr="00C425EE" w:rsidRDefault="00926744" w:rsidP="00C425EE">
      <w:pPr>
        <w:numPr>
          <w:ilvl w:val="1"/>
          <w:numId w:val="20"/>
        </w:numPr>
        <w:tabs>
          <w:tab w:val="left" w:pos="604"/>
        </w:tabs>
        <w:spacing w:line="264" w:lineRule="auto"/>
        <w:ind w:left="561" w:right="20" w:hanging="278"/>
        <w:jc w:val="both"/>
        <w:rPr>
          <w:rFonts w:eastAsia="Times New Roman"/>
          <w:color w:val="00000A"/>
        </w:rPr>
      </w:pPr>
      <w:r>
        <w:rPr>
          <w:rFonts w:eastAsia="Times New Roman"/>
          <w:color w:val="00000A"/>
        </w:rPr>
        <w:t>realizacji przedmiotu zamówienia zgodnie z doku</w:t>
      </w:r>
      <w:r w:rsidR="00A87CD0">
        <w:rPr>
          <w:rFonts w:eastAsia="Times New Roman"/>
          <w:color w:val="00000A"/>
        </w:rPr>
        <w:t>mentacją projektową</w:t>
      </w:r>
      <w:r w:rsidRPr="00C425EE">
        <w:rPr>
          <w:rFonts w:eastAsia="Times New Roman"/>
          <w:color w:val="00000A"/>
        </w:rPr>
        <w:t>,</w:t>
      </w:r>
      <w:r w:rsidRPr="00C425EE">
        <w:rPr>
          <w:rFonts w:eastAsia="Times New Roman"/>
          <w:color w:val="000000"/>
        </w:rPr>
        <w:t xml:space="preserve"> </w:t>
      </w:r>
      <w:r w:rsidRPr="00C425EE">
        <w:rPr>
          <w:rFonts w:eastAsia="Times New Roman"/>
          <w:color w:val="00000A"/>
        </w:rPr>
        <w:t>wiedzą techniczną, sztuką budowlaną oraz obowiązującymi normami, przepisami prawa, warunkami technicznymi, należytą starannością i wymogami SWZ i umowy, a także wytycznymi i zaleceniami przedstawiciela Zamawiającego,</w:t>
      </w:r>
    </w:p>
    <w:p w:rsidR="00AD7906" w:rsidRDefault="00AD7906" w:rsidP="00C425EE">
      <w:pPr>
        <w:spacing w:line="14" w:lineRule="exact"/>
        <w:jc w:val="both"/>
        <w:rPr>
          <w:sz w:val="20"/>
          <w:szCs w:val="20"/>
        </w:rPr>
      </w:pPr>
    </w:p>
    <w:p w:rsidR="00AD7906" w:rsidRDefault="00926744" w:rsidP="00C425EE">
      <w:pPr>
        <w:numPr>
          <w:ilvl w:val="0"/>
          <w:numId w:val="21"/>
        </w:numPr>
        <w:tabs>
          <w:tab w:val="left" w:pos="575"/>
        </w:tabs>
        <w:spacing w:line="264" w:lineRule="auto"/>
        <w:ind w:left="561" w:right="20" w:hanging="278"/>
        <w:jc w:val="both"/>
        <w:rPr>
          <w:rFonts w:eastAsia="Times New Roman"/>
          <w:color w:val="00000A"/>
        </w:rPr>
      </w:pPr>
      <w:r>
        <w:rPr>
          <w:rFonts w:eastAsia="Times New Roman"/>
          <w:color w:val="00000A"/>
        </w:rPr>
        <w:lastRenderedPageBreak/>
        <w:t>protokol</w:t>
      </w:r>
      <w:r w:rsidR="00C425EE">
        <w:rPr>
          <w:rFonts w:eastAsia="Times New Roman"/>
          <w:color w:val="00000A"/>
        </w:rPr>
        <w:t xml:space="preserve">arnego przejęcia terenu budowy </w:t>
      </w:r>
      <w:r>
        <w:rPr>
          <w:rFonts w:eastAsia="Times New Roman"/>
          <w:color w:val="00000A"/>
        </w:rPr>
        <w:t>oraz dokumentacji technicznej od Zamawiającego,</w:t>
      </w:r>
    </w:p>
    <w:p w:rsidR="00AD7906" w:rsidRDefault="00AD7906" w:rsidP="00C425EE">
      <w:pPr>
        <w:spacing w:line="26" w:lineRule="exact"/>
        <w:jc w:val="both"/>
        <w:rPr>
          <w:rFonts w:eastAsia="Times New Roman"/>
          <w:color w:val="00000A"/>
        </w:rPr>
      </w:pPr>
    </w:p>
    <w:p w:rsidR="00AD7906" w:rsidRDefault="00926744" w:rsidP="00C425EE">
      <w:pPr>
        <w:numPr>
          <w:ilvl w:val="0"/>
          <w:numId w:val="21"/>
        </w:numPr>
        <w:tabs>
          <w:tab w:val="left" w:pos="628"/>
        </w:tabs>
        <w:spacing w:line="264" w:lineRule="auto"/>
        <w:ind w:left="561" w:right="20" w:hanging="278"/>
        <w:jc w:val="both"/>
        <w:rPr>
          <w:rFonts w:eastAsia="Times New Roman"/>
          <w:color w:val="00000A"/>
        </w:rPr>
      </w:pPr>
      <w:r>
        <w:rPr>
          <w:rFonts w:eastAsia="Times New Roman"/>
          <w:color w:val="00000A"/>
        </w:rPr>
        <w:t>opracowania planu bezpieczeństwa i ochrony zdrowia zgodnie z przepisami (BiOZ), uwzględniając specyfikę i warunki prowadzenia robót budowlanych,</w:t>
      </w:r>
    </w:p>
    <w:p w:rsidR="00AD7906" w:rsidRDefault="00AD7906">
      <w:pPr>
        <w:spacing w:line="24" w:lineRule="exact"/>
        <w:rPr>
          <w:rFonts w:eastAsia="Times New Roman"/>
          <w:color w:val="00000A"/>
        </w:rPr>
      </w:pPr>
    </w:p>
    <w:p w:rsidR="00AD7906" w:rsidRPr="00A87CD0" w:rsidRDefault="00926744" w:rsidP="00C425EE">
      <w:pPr>
        <w:numPr>
          <w:ilvl w:val="0"/>
          <w:numId w:val="21"/>
        </w:numPr>
        <w:tabs>
          <w:tab w:val="left" w:pos="587"/>
        </w:tabs>
        <w:spacing w:line="272" w:lineRule="auto"/>
        <w:ind w:left="561" w:right="20" w:hanging="278"/>
        <w:jc w:val="both"/>
        <w:rPr>
          <w:rFonts w:eastAsia="Times New Roman"/>
          <w:color w:val="00000A"/>
        </w:rPr>
      </w:pPr>
      <w:r w:rsidRPr="00A87CD0">
        <w:rPr>
          <w:rFonts w:eastAsia="Times New Roman"/>
          <w:color w:val="00000A"/>
        </w:rPr>
        <w:t>ustanowienia Kierownika budowy, Kierownika robót branży sanitarnej, Kierownika robót branży elektrycznej oraz przekazania oświadczenia o przyjęciu obowiązków Kierownika budowy, Kierownika budowy robót sanitarnych, Kierownika budowy robót elektrycznych wraz z dokumentami potwierdzającymi stosowne uprawnienia,</w:t>
      </w:r>
      <w:bookmarkStart w:id="5" w:name="page6"/>
      <w:bookmarkEnd w:id="5"/>
    </w:p>
    <w:p w:rsidR="00AD7906" w:rsidRPr="009A22A2" w:rsidRDefault="00926744" w:rsidP="009A22A2">
      <w:pPr>
        <w:numPr>
          <w:ilvl w:val="0"/>
          <w:numId w:val="22"/>
        </w:numPr>
        <w:tabs>
          <w:tab w:val="left" w:pos="499"/>
        </w:tabs>
        <w:spacing w:line="270" w:lineRule="auto"/>
        <w:ind w:left="540" w:hanging="278"/>
        <w:jc w:val="both"/>
        <w:rPr>
          <w:rFonts w:eastAsia="Times New Roman"/>
          <w:color w:val="00000A"/>
        </w:rPr>
      </w:pPr>
      <w:r>
        <w:rPr>
          <w:rFonts w:eastAsia="Times New Roman"/>
          <w:color w:val="00000A"/>
        </w:rPr>
        <w:t>zapewnienia obecności na placu budowy Kierownika budowy przez cały okres trwania realizacji przedmiotu umowy oraz zapewnienia obecności na placu budowy uprawnionego Kierownika danej branży w czasie realizacji robót oraz na każde wezwanie Zamawiającego lub</w:t>
      </w:r>
      <w:r w:rsidR="009A22A2">
        <w:rPr>
          <w:rFonts w:eastAsia="Times New Roman"/>
          <w:color w:val="00000A"/>
        </w:rPr>
        <w:t xml:space="preserve"> </w:t>
      </w:r>
      <w:r w:rsidRPr="009A22A2">
        <w:rPr>
          <w:rFonts w:eastAsia="Times New Roman"/>
          <w:color w:val="00000A"/>
        </w:rPr>
        <w:t>Wykonawcy,</w:t>
      </w:r>
    </w:p>
    <w:p w:rsidR="00AD7906" w:rsidRDefault="00AD7906">
      <w:pPr>
        <w:spacing w:line="51" w:lineRule="exact"/>
        <w:rPr>
          <w:rFonts w:eastAsia="Times New Roman"/>
          <w:color w:val="00000A"/>
        </w:rPr>
      </w:pPr>
    </w:p>
    <w:p w:rsidR="00AD7906" w:rsidRDefault="00926744" w:rsidP="009A22A2">
      <w:pPr>
        <w:numPr>
          <w:ilvl w:val="0"/>
          <w:numId w:val="22"/>
        </w:numPr>
        <w:tabs>
          <w:tab w:val="left" w:pos="566"/>
        </w:tabs>
        <w:spacing w:line="264" w:lineRule="auto"/>
        <w:ind w:left="540" w:right="20" w:hanging="278"/>
        <w:jc w:val="both"/>
        <w:rPr>
          <w:rFonts w:eastAsia="Times New Roman"/>
          <w:color w:val="00000A"/>
        </w:rPr>
      </w:pPr>
      <w:r>
        <w:rPr>
          <w:rFonts w:eastAsia="Times New Roman"/>
          <w:color w:val="00000A"/>
        </w:rPr>
        <w:t>zapewnienia wykonania i kierowania robotami objętymi umową przez osoby posiadające stosowne kwalifikacje zawodowe i uprawnienia budowlane,</w:t>
      </w:r>
    </w:p>
    <w:p w:rsidR="00AD7906" w:rsidRDefault="00AD7906">
      <w:pPr>
        <w:spacing w:line="24" w:lineRule="exact"/>
        <w:rPr>
          <w:sz w:val="20"/>
          <w:szCs w:val="20"/>
        </w:rPr>
      </w:pPr>
    </w:p>
    <w:p w:rsidR="00AD7906" w:rsidRDefault="00926744" w:rsidP="00926744">
      <w:pPr>
        <w:tabs>
          <w:tab w:val="left" w:pos="520"/>
        </w:tabs>
        <w:spacing w:line="276" w:lineRule="auto"/>
        <w:ind w:left="540" w:hanging="282"/>
        <w:jc w:val="both"/>
        <w:rPr>
          <w:sz w:val="20"/>
          <w:szCs w:val="20"/>
        </w:rPr>
      </w:pPr>
      <w:r>
        <w:rPr>
          <w:rFonts w:eastAsia="Times New Roman"/>
        </w:rPr>
        <w:t>9)</w:t>
      </w:r>
      <w:r>
        <w:rPr>
          <w:sz w:val="20"/>
          <w:szCs w:val="20"/>
        </w:rPr>
        <w:tab/>
      </w:r>
      <w:r>
        <w:rPr>
          <w:rFonts w:eastAsia="Times New Roman"/>
        </w:rPr>
        <w:t>zapewnienia kompetentnych pracowników oraz specjalistycznego sprzętu w zakresie zapewniającym prawidłowe pod względem jakościowym i terminowym wykonania przedmiotu umowy, zgodnie z aktualnymi zasadami wiedzy technicznej i obowiązującymi przepisami w tym zakresie, a w szczególności przepisami techniczno – budowlanymi, normami oraz</w:t>
      </w:r>
      <w:r>
        <w:rPr>
          <w:sz w:val="20"/>
          <w:szCs w:val="20"/>
        </w:rPr>
        <w:t xml:space="preserve"> </w:t>
      </w:r>
      <w:r>
        <w:rPr>
          <w:rFonts w:eastAsia="Times New Roman"/>
        </w:rPr>
        <w:t>zasadami i przepisami BHP i przeciwpożarowymi, przez wykwalifikowaną kadrę z odpowiednimi uprawnieniami i należytą starannością oraz wyposażenia personelu w wymagany sprzęt ochrony osobistej i podstawowe narzędzia niezbędne do nieprzerwanej realizacji przedmiotu umowy zgodnie z przepisami BHP i p.poż.,</w:t>
      </w:r>
    </w:p>
    <w:p w:rsidR="00AD7906" w:rsidRPr="009A22A2" w:rsidRDefault="00926744" w:rsidP="009A22A2">
      <w:pPr>
        <w:numPr>
          <w:ilvl w:val="0"/>
          <w:numId w:val="23"/>
        </w:numPr>
        <w:tabs>
          <w:tab w:val="left" w:pos="660"/>
        </w:tabs>
        <w:spacing w:line="276" w:lineRule="auto"/>
        <w:ind w:left="660" w:hanging="398"/>
        <w:jc w:val="both"/>
        <w:rPr>
          <w:rFonts w:eastAsia="Times New Roman"/>
          <w:color w:val="00000A"/>
        </w:rPr>
      </w:pPr>
      <w:r>
        <w:rPr>
          <w:rFonts w:eastAsia="Times New Roman"/>
          <w:color w:val="00000A"/>
        </w:rPr>
        <w:t>wykonania przedmiotu umowy z materiałów, wyrobów i urządzeń stanowiących własność</w:t>
      </w:r>
      <w:r w:rsidR="009A22A2">
        <w:rPr>
          <w:rFonts w:eastAsia="Times New Roman"/>
          <w:color w:val="00000A"/>
        </w:rPr>
        <w:t xml:space="preserve"> </w:t>
      </w:r>
      <w:r w:rsidRPr="009A22A2">
        <w:rPr>
          <w:rFonts w:eastAsia="Times New Roman"/>
          <w:color w:val="00000A"/>
        </w:rPr>
        <w:t>Wykonawcy,</w:t>
      </w:r>
    </w:p>
    <w:p w:rsidR="00AD7906" w:rsidRDefault="00AD7906">
      <w:pPr>
        <w:spacing w:line="48" w:lineRule="exact"/>
        <w:rPr>
          <w:rFonts w:eastAsia="Times New Roman"/>
          <w:color w:val="00000A"/>
        </w:rPr>
      </w:pPr>
    </w:p>
    <w:p w:rsidR="00AD7906" w:rsidRDefault="00926744">
      <w:pPr>
        <w:numPr>
          <w:ilvl w:val="0"/>
          <w:numId w:val="23"/>
        </w:numPr>
        <w:tabs>
          <w:tab w:val="left" w:pos="616"/>
        </w:tabs>
        <w:spacing w:line="273" w:lineRule="auto"/>
        <w:ind w:left="540" w:hanging="278"/>
        <w:jc w:val="both"/>
        <w:rPr>
          <w:rFonts w:eastAsia="Times New Roman"/>
          <w:color w:val="00000A"/>
        </w:rPr>
      </w:pPr>
      <w:r>
        <w:rPr>
          <w:rFonts w:eastAsia="Times New Roman"/>
          <w:color w:val="00000A"/>
        </w:rPr>
        <w:t>materiały, o których mowa w pkt 10, powinny odpowiadać co do jakości wymogom wyrobów dopuszczonych do obrotu stosowania w budownictwie określonych w art. 10 Prawa budowlanego, a także wymogom dokumentacji projektowej. Proponowane materiały, wyroby i urządzenia powinny być fabrycznie nowe, dobrej klasy i jakości,</w:t>
      </w:r>
    </w:p>
    <w:p w:rsidR="00AD7906" w:rsidRDefault="00AD7906">
      <w:pPr>
        <w:spacing w:line="15" w:lineRule="exact"/>
        <w:rPr>
          <w:rFonts w:eastAsia="Times New Roman"/>
          <w:color w:val="00000A"/>
        </w:rPr>
      </w:pPr>
    </w:p>
    <w:p w:rsidR="00AD7906" w:rsidRPr="009A22A2" w:rsidRDefault="00926744" w:rsidP="009A22A2">
      <w:pPr>
        <w:numPr>
          <w:ilvl w:val="0"/>
          <w:numId w:val="23"/>
        </w:numPr>
        <w:tabs>
          <w:tab w:val="left" w:pos="621"/>
        </w:tabs>
        <w:spacing w:line="266" w:lineRule="auto"/>
        <w:ind w:left="540" w:hanging="278"/>
        <w:jc w:val="both"/>
        <w:rPr>
          <w:rFonts w:eastAsia="Times New Roman"/>
          <w:color w:val="00000A"/>
        </w:rPr>
      </w:pPr>
      <w:r>
        <w:rPr>
          <w:rFonts w:eastAsia="Times New Roman"/>
          <w:color w:val="00000A"/>
        </w:rPr>
        <w:t>przedstawienie osobie</w:t>
      </w:r>
      <w:r w:rsidR="009A22A2">
        <w:rPr>
          <w:rFonts w:eastAsia="Times New Roman"/>
          <w:color w:val="00000A"/>
        </w:rPr>
        <w:t xml:space="preserve"> wskazanej przez Zamawiającego</w:t>
      </w:r>
      <w:r>
        <w:rPr>
          <w:rFonts w:eastAsia="Times New Roman"/>
          <w:color w:val="00000A"/>
        </w:rPr>
        <w:t>, na każde jego żądanie, przed wbudowaniem materiałów odpowiednich dokumentów, potwierdzających</w:t>
      </w:r>
      <w:r w:rsidR="009A22A2">
        <w:rPr>
          <w:rFonts w:eastAsia="Times New Roman"/>
          <w:color w:val="00000A"/>
        </w:rPr>
        <w:t xml:space="preserve"> </w:t>
      </w:r>
      <w:r w:rsidRPr="009A22A2">
        <w:rPr>
          <w:rFonts w:eastAsia="Times New Roman"/>
          <w:color w:val="00000A"/>
        </w:rPr>
        <w:t>ich jakość i dopuszczenie do obrotu i stosowania w budownictwie: atesty, certyfikat na znak bezpieczeństwa, deklarację zgodności lub certyfikat zgodności z Polską Normą lub Aprobatą Techniczną, informację o wyrobie, itp.,</w:t>
      </w:r>
    </w:p>
    <w:p w:rsidR="00AD7906" w:rsidRDefault="00AD7906" w:rsidP="009A22A2">
      <w:pPr>
        <w:spacing w:line="6" w:lineRule="exact"/>
        <w:jc w:val="both"/>
        <w:rPr>
          <w:sz w:val="20"/>
          <w:szCs w:val="20"/>
        </w:rPr>
      </w:pPr>
    </w:p>
    <w:p w:rsidR="00AD7906" w:rsidRDefault="00AD7906" w:rsidP="009A22A2">
      <w:pPr>
        <w:spacing w:line="1" w:lineRule="exact"/>
        <w:jc w:val="both"/>
        <w:rPr>
          <w:rFonts w:eastAsia="Times New Roman"/>
          <w:color w:val="00000A"/>
        </w:rPr>
      </w:pPr>
    </w:p>
    <w:p w:rsidR="00AD7906" w:rsidRPr="009A22A2" w:rsidRDefault="00926744" w:rsidP="009A22A2">
      <w:pPr>
        <w:numPr>
          <w:ilvl w:val="0"/>
          <w:numId w:val="23"/>
        </w:numPr>
        <w:tabs>
          <w:tab w:val="left" w:pos="680"/>
        </w:tabs>
        <w:ind w:left="540" w:hanging="256"/>
        <w:jc w:val="both"/>
        <w:rPr>
          <w:rFonts w:eastAsia="Times New Roman"/>
          <w:color w:val="00000A"/>
        </w:rPr>
      </w:pPr>
      <w:r>
        <w:rPr>
          <w:rFonts w:eastAsia="Times New Roman"/>
          <w:color w:val="00000A"/>
        </w:rPr>
        <w:t xml:space="preserve">ścisłej współpracy </w:t>
      </w:r>
      <w:r w:rsidR="009A22A2">
        <w:rPr>
          <w:rFonts w:eastAsia="Times New Roman"/>
          <w:color w:val="00000A"/>
        </w:rPr>
        <w:t>z przedstawicielem Zamawiającego,</w:t>
      </w:r>
    </w:p>
    <w:p w:rsidR="00AD7906" w:rsidRDefault="00AD7906" w:rsidP="009A22A2">
      <w:pPr>
        <w:spacing w:line="11" w:lineRule="exact"/>
        <w:jc w:val="both"/>
        <w:rPr>
          <w:rFonts w:eastAsia="Times New Roman"/>
          <w:color w:val="00000A"/>
        </w:rPr>
      </w:pPr>
    </w:p>
    <w:p w:rsidR="00AD7906" w:rsidRDefault="00926744" w:rsidP="009A22A2">
      <w:pPr>
        <w:numPr>
          <w:ilvl w:val="0"/>
          <w:numId w:val="23"/>
        </w:numPr>
        <w:tabs>
          <w:tab w:val="left" w:pos="682"/>
        </w:tabs>
        <w:spacing w:line="264" w:lineRule="auto"/>
        <w:ind w:left="540" w:right="20" w:hanging="278"/>
        <w:jc w:val="both"/>
        <w:rPr>
          <w:rFonts w:eastAsia="Times New Roman"/>
          <w:color w:val="00000A"/>
        </w:rPr>
      </w:pPr>
      <w:r>
        <w:rPr>
          <w:rFonts w:eastAsia="Times New Roman"/>
          <w:color w:val="00000A"/>
        </w:rPr>
        <w:t>stosowania technologii i sprzętu nie powodującego przekroczeń dopuszczalnych norm zapylenia i natężenia hałasu,</w:t>
      </w:r>
    </w:p>
    <w:p w:rsidR="00AD7906" w:rsidRDefault="00AD7906" w:rsidP="009A22A2">
      <w:pPr>
        <w:spacing w:line="13" w:lineRule="exact"/>
        <w:jc w:val="both"/>
        <w:rPr>
          <w:sz w:val="20"/>
          <w:szCs w:val="20"/>
        </w:rPr>
      </w:pPr>
    </w:p>
    <w:p w:rsidR="00AD7906" w:rsidRDefault="009A22A2" w:rsidP="009A22A2">
      <w:pPr>
        <w:tabs>
          <w:tab w:val="left" w:pos="1980"/>
          <w:tab w:val="left" w:pos="3220"/>
          <w:tab w:val="left" w:pos="4680"/>
          <w:tab w:val="left" w:pos="5500"/>
          <w:tab w:val="left" w:pos="7600"/>
        </w:tabs>
        <w:ind w:left="567" w:hanging="307"/>
        <w:jc w:val="both"/>
        <w:rPr>
          <w:sz w:val="20"/>
          <w:szCs w:val="20"/>
        </w:rPr>
      </w:pPr>
      <w:r>
        <w:rPr>
          <w:rFonts w:eastAsia="Times New Roman"/>
        </w:rPr>
        <w:t>15</w:t>
      </w:r>
      <w:r w:rsidR="00926744">
        <w:rPr>
          <w:rFonts w:eastAsia="Times New Roman"/>
        </w:rPr>
        <w:t>)  wykonania</w:t>
      </w:r>
      <w:r w:rsidR="00926744">
        <w:rPr>
          <w:sz w:val="20"/>
          <w:szCs w:val="20"/>
        </w:rPr>
        <w:tab/>
      </w:r>
      <w:r w:rsidR="00926744">
        <w:rPr>
          <w:rFonts w:eastAsia="Times New Roman"/>
        </w:rPr>
        <w:t>wszelkich</w:t>
      </w:r>
      <w:r w:rsidR="00926744">
        <w:rPr>
          <w:sz w:val="20"/>
          <w:szCs w:val="20"/>
        </w:rPr>
        <w:tab/>
      </w:r>
      <w:r w:rsidR="00926744">
        <w:rPr>
          <w:rFonts w:eastAsia="Times New Roman"/>
        </w:rPr>
        <w:t>niezbędnych</w:t>
      </w:r>
      <w:r w:rsidR="00926744">
        <w:rPr>
          <w:sz w:val="20"/>
          <w:szCs w:val="20"/>
        </w:rPr>
        <w:tab/>
      </w:r>
      <w:r w:rsidR="00926744">
        <w:rPr>
          <w:rFonts w:eastAsia="Times New Roman"/>
        </w:rPr>
        <w:t>robót</w:t>
      </w:r>
      <w:r w:rsidR="00926744">
        <w:rPr>
          <w:sz w:val="20"/>
          <w:szCs w:val="20"/>
        </w:rPr>
        <w:tab/>
      </w:r>
      <w:r w:rsidR="00926744">
        <w:rPr>
          <w:rFonts w:eastAsia="Times New Roman"/>
        </w:rPr>
        <w:t>przygotowawczych,</w:t>
      </w:r>
      <w:r>
        <w:rPr>
          <w:sz w:val="20"/>
          <w:szCs w:val="20"/>
        </w:rPr>
        <w:t xml:space="preserve"> </w:t>
      </w:r>
      <w:r w:rsidR="00926744">
        <w:rPr>
          <w:rFonts w:eastAsia="Times New Roman"/>
          <w:sz w:val="21"/>
          <w:szCs w:val="21"/>
        </w:rPr>
        <w:t>towarzyszących</w:t>
      </w:r>
      <w:r>
        <w:rPr>
          <w:sz w:val="20"/>
          <w:szCs w:val="20"/>
        </w:rPr>
        <w:t xml:space="preserve"> </w:t>
      </w:r>
      <w:r w:rsidR="00926744">
        <w:rPr>
          <w:rFonts w:eastAsia="Times New Roman"/>
        </w:rPr>
        <w:t>i  zabezpieczających  koniecznych  do  wykonania  przedmiotu  zamówienia</w:t>
      </w:r>
      <w:r>
        <w:rPr>
          <w:sz w:val="20"/>
          <w:szCs w:val="20"/>
        </w:rPr>
        <w:t xml:space="preserve">, </w:t>
      </w:r>
      <w:r w:rsidR="00926744">
        <w:rPr>
          <w:rFonts w:eastAsia="Times New Roman"/>
        </w:rPr>
        <w:t>a wynikających</w:t>
      </w:r>
      <w:r>
        <w:rPr>
          <w:sz w:val="20"/>
          <w:szCs w:val="20"/>
        </w:rPr>
        <w:t xml:space="preserve"> </w:t>
      </w:r>
      <w:r w:rsidR="00926744">
        <w:rPr>
          <w:rFonts w:eastAsia="Times New Roman"/>
        </w:rPr>
        <w:t>z umownego zakresu zamówienia,</w:t>
      </w:r>
    </w:p>
    <w:p w:rsidR="00AD7906" w:rsidRDefault="00AD7906">
      <w:pPr>
        <w:spacing w:line="49" w:lineRule="exact"/>
        <w:rPr>
          <w:sz w:val="20"/>
          <w:szCs w:val="20"/>
        </w:rPr>
      </w:pPr>
    </w:p>
    <w:p w:rsidR="00AD7906" w:rsidRDefault="00926744" w:rsidP="009A22A2">
      <w:pPr>
        <w:numPr>
          <w:ilvl w:val="0"/>
          <w:numId w:val="93"/>
        </w:numPr>
        <w:tabs>
          <w:tab w:val="left" w:pos="682"/>
        </w:tabs>
        <w:spacing w:line="265" w:lineRule="auto"/>
        <w:ind w:left="567" w:hanging="283"/>
        <w:jc w:val="both"/>
        <w:rPr>
          <w:rFonts w:eastAsia="Times New Roman"/>
        </w:rPr>
      </w:pPr>
      <w:r>
        <w:rPr>
          <w:rFonts w:eastAsia="Times New Roman"/>
        </w:rPr>
        <w:t xml:space="preserve">zapewnienia pełnej obsługi geodezyjnej, która obejmuje </w:t>
      </w:r>
      <w:r w:rsidR="009A22A2">
        <w:rPr>
          <w:rFonts w:eastAsia="Times New Roman"/>
        </w:rPr>
        <w:t xml:space="preserve">m in. tyczenie i inwentaryzację </w:t>
      </w:r>
      <w:r>
        <w:rPr>
          <w:rFonts w:eastAsia="Times New Roman"/>
        </w:rPr>
        <w:t>powykonawczą oraz przekazanie jej Zamawiającemu,</w:t>
      </w:r>
    </w:p>
    <w:p w:rsidR="00AD7906" w:rsidRDefault="00AD7906">
      <w:pPr>
        <w:spacing w:line="11" w:lineRule="exact"/>
        <w:rPr>
          <w:sz w:val="20"/>
          <w:szCs w:val="20"/>
        </w:rPr>
      </w:pPr>
    </w:p>
    <w:p w:rsidR="00AD7906" w:rsidRDefault="009A22A2">
      <w:pPr>
        <w:tabs>
          <w:tab w:val="left" w:pos="2260"/>
          <w:tab w:val="left" w:pos="3200"/>
          <w:tab w:val="left" w:pos="4700"/>
          <w:tab w:val="left" w:pos="5340"/>
          <w:tab w:val="left" w:pos="6680"/>
          <w:tab w:val="left" w:pos="7720"/>
        </w:tabs>
        <w:ind w:left="260"/>
        <w:rPr>
          <w:sz w:val="20"/>
          <w:szCs w:val="20"/>
        </w:rPr>
      </w:pPr>
      <w:r>
        <w:rPr>
          <w:rFonts w:eastAsia="Times New Roman"/>
        </w:rPr>
        <w:t>17</w:t>
      </w:r>
      <w:r w:rsidR="00926744">
        <w:rPr>
          <w:rFonts w:eastAsia="Times New Roman"/>
        </w:rPr>
        <w:t>)  zabezpieczenia</w:t>
      </w:r>
      <w:r w:rsidR="00926744">
        <w:rPr>
          <w:sz w:val="20"/>
          <w:szCs w:val="20"/>
        </w:rPr>
        <w:tab/>
      </w:r>
      <w:r w:rsidR="00926744">
        <w:rPr>
          <w:rFonts w:eastAsia="Times New Roman"/>
        </w:rPr>
        <w:t>znaków</w:t>
      </w:r>
      <w:r w:rsidR="00926744">
        <w:rPr>
          <w:rFonts w:eastAsia="Times New Roman"/>
        </w:rPr>
        <w:tab/>
        <w:t>geodezyjnych</w:t>
      </w:r>
      <w:r w:rsidR="00926744">
        <w:rPr>
          <w:sz w:val="20"/>
          <w:szCs w:val="20"/>
        </w:rPr>
        <w:tab/>
      </w:r>
      <w:r w:rsidR="00926744">
        <w:rPr>
          <w:rFonts w:eastAsia="Times New Roman"/>
        </w:rPr>
        <w:t>oraz</w:t>
      </w:r>
      <w:r w:rsidR="00926744">
        <w:rPr>
          <w:rFonts w:eastAsia="Times New Roman"/>
        </w:rPr>
        <w:tab/>
        <w:t>odtworzenia</w:t>
      </w:r>
      <w:r w:rsidR="00926744">
        <w:rPr>
          <w:rFonts w:eastAsia="Times New Roman"/>
        </w:rPr>
        <w:tab/>
        <w:t>punktów</w:t>
      </w:r>
      <w:r w:rsidR="00926744">
        <w:rPr>
          <w:sz w:val="20"/>
          <w:szCs w:val="20"/>
        </w:rPr>
        <w:tab/>
      </w:r>
      <w:r w:rsidR="00926744">
        <w:rPr>
          <w:rFonts w:eastAsia="Times New Roman"/>
          <w:sz w:val="21"/>
          <w:szCs w:val="21"/>
        </w:rPr>
        <w:t>poligonowych,</w:t>
      </w:r>
    </w:p>
    <w:p w:rsidR="00AD7906" w:rsidRDefault="00AD7906">
      <w:pPr>
        <w:spacing w:line="37" w:lineRule="exact"/>
        <w:rPr>
          <w:sz w:val="20"/>
          <w:szCs w:val="20"/>
        </w:rPr>
      </w:pPr>
    </w:p>
    <w:p w:rsidR="00AD7906" w:rsidRDefault="00926744">
      <w:pPr>
        <w:ind w:left="540"/>
        <w:rPr>
          <w:sz w:val="20"/>
          <w:szCs w:val="20"/>
        </w:rPr>
      </w:pPr>
      <w:r>
        <w:rPr>
          <w:rFonts w:eastAsia="Times New Roman"/>
        </w:rPr>
        <w:t>w przypadku ich uszkodzenia w trakcie prac,</w:t>
      </w:r>
    </w:p>
    <w:p w:rsidR="00AD7906" w:rsidRDefault="00AD7906">
      <w:pPr>
        <w:spacing w:line="51" w:lineRule="exact"/>
        <w:rPr>
          <w:sz w:val="20"/>
          <w:szCs w:val="20"/>
        </w:rPr>
      </w:pPr>
    </w:p>
    <w:p w:rsidR="00AD7906" w:rsidRPr="00A87CD0" w:rsidRDefault="009A22A2" w:rsidP="009A22A2">
      <w:pPr>
        <w:numPr>
          <w:ilvl w:val="0"/>
          <w:numId w:val="94"/>
        </w:numPr>
        <w:tabs>
          <w:tab w:val="left" w:pos="682"/>
        </w:tabs>
        <w:spacing w:line="270" w:lineRule="auto"/>
        <w:ind w:left="567" w:right="20" w:hanging="283"/>
        <w:jc w:val="both"/>
        <w:rPr>
          <w:rFonts w:eastAsia="Times New Roman"/>
        </w:rPr>
      </w:pPr>
      <w:r w:rsidRPr="00A87CD0">
        <w:rPr>
          <w:rFonts w:eastAsia="Times New Roman"/>
        </w:rPr>
        <w:t>prowadzenia na bieżąco</w:t>
      </w:r>
      <w:r w:rsidR="00926744" w:rsidRPr="00A87CD0">
        <w:rPr>
          <w:rFonts w:eastAsia="Times New Roman"/>
        </w:rPr>
        <w:t xml:space="preserve"> dziennika budowy i udostępniania go przedstawicielom Zamawiającego celem dokonywania wpisów, potwierdzeń i kontroli oraz realizacji zaleceń wpisanych do dziennika budowy,</w:t>
      </w:r>
      <w:bookmarkStart w:id="6" w:name="page7"/>
      <w:bookmarkEnd w:id="6"/>
    </w:p>
    <w:p w:rsidR="00AD7906" w:rsidRDefault="009A22A2" w:rsidP="009A22A2">
      <w:pPr>
        <w:spacing w:line="275" w:lineRule="auto"/>
        <w:ind w:left="540" w:hanging="282"/>
        <w:jc w:val="both"/>
        <w:rPr>
          <w:sz w:val="20"/>
          <w:szCs w:val="20"/>
        </w:rPr>
      </w:pPr>
      <w:r>
        <w:rPr>
          <w:rFonts w:eastAsia="Times New Roman"/>
          <w:color w:val="00000A"/>
        </w:rPr>
        <w:t>19</w:t>
      </w:r>
      <w:r w:rsidR="00926744">
        <w:rPr>
          <w:rFonts w:eastAsia="Times New Roman"/>
          <w:color w:val="00000A"/>
        </w:rPr>
        <w:t>) poinformowania właścicieli lub zarządców sieci o przystąpieniu do wykonywania robót i dokonywania inwentaryzacji istniejącej infrastruktury, regulacja, zabezpieczenie i przebudowa urządzeń podlega odbiorowi przez ich właścicieli bądź zarządców, koszty związane z nadzorami branżowymi ponosi Wykonawca, Wykonawca odpowiada za wszelkie spowodowane przez jego działania uszkodzenia instalacji na powierzchni ziemi i sieci urządzeń podziemnych,</w:t>
      </w:r>
    </w:p>
    <w:p w:rsidR="00AD7906" w:rsidRDefault="009A22A2" w:rsidP="009A22A2">
      <w:pPr>
        <w:spacing w:line="271" w:lineRule="auto"/>
        <w:ind w:left="540" w:right="20" w:hanging="282"/>
        <w:jc w:val="both"/>
        <w:rPr>
          <w:sz w:val="20"/>
          <w:szCs w:val="20"/>
        </w:rPr>
      </w:pPr>
      <w:r>
        <w:rPr>
          <w:rFonts w:eastAsia="Times New Roman"/>
          <w:color w:val="00000A"/>
        </w:rPr>
        <w:lastRenderedPageBreak/>
        <w:t>20</w:t>
      </w:r>
      <w:r w:rsidR="00926744">
        <w:rPr>
          <w:rFonts w:eastAsia="Times New Roman"/>
          <w:color w:val="00000A"/>
        </w:rPr>
        <w:t>) zorganizowania i należytego zabezpieczenia miejsca realizacji przedmiotu umowy wraz z zapleczem w sposób zapewniający bezpieczeństwo osób przebywających na terenie obiektu i w jego obrębie, jak również przed dostępem osób trzecich,</w:t>
      </w:r>
    </w:p>
    <w:p w:rsidR="00AD7906" w:rsidRDefault="00AD7906" w:rsidP="009A22A2">
      <w:pPr>
        <w:spacing w:line="17" w:lineRule="exact"/>
        <w:jc w:val="both"/>
        <w:rPr>
          <w:sz w:val="20"/>
          <w:szCs w:val="20"/>
        </w:rPr>
      </w:pPr>
    </w:p>
    <w:p w:rsidR="00AD7906" w:rsidRDefault="00926744" w:rsidP="009A22A2">
      <w:pPr>
        <w:numPr>
          <w:ilvl w:val="0"/>
          <w:numId w:val="95"/>
        </w:numPr>
        <w:tabs>
          <w:tab w:val="left" w:pos="682"/>
        </w:tabs>
        <w:spacing w:line="264" w:lineRule="auto"/>
        <w:ind w:left="567" w:right="20" w:hanging="283"/>
        <w:jc w:val="both"/>
        <w:rPr>
          <w:rFonts w:eastAsia="Times New Roman"/>
          <w:color w:val="00000A"/>
        </w:rPr>
      </w:pPr>
      <w:r>
        <w:rPr>
          <w:rFonts w:eastAsia="Times New Roman"/>
          <w:color w:val="00000A"/>
        </w:rPr>
        <w:t>urządzenia terenu budowy dla potrzeb realizacji przedmiotu umowy oraz koordynowanie robót,</w:t>
      </w:r>
    </w:p>
    <w:p w:rsidR="00AD7906" w:rsidRDefault="00AD7906">
      <w:pPr>
        <w:spacing w:line="24" w:lineRule="exact"/>
        <w:rPr>
          <w:rFonts w:eastAsia="Times New Roman"/>
          <w:color w:val="00000A"/>
        </w:rPr>
      </w:pPr>
    </w:p>
    <w:p w:rsidR="00AD7906" w:rsidRDefault="00926744" w:rsidP="00733575">
      <w:pPr>
        <w:numPr>
          <w:ilvl w:val="0"/>
          <w:numId w:val="95"/>
        </w:numPr>
        <w:tabs>
          <w:tab w:val="left" w:pos="682"/>
        </w:tabs>
        <w:spacing w:line="272" w:lineRule="auto"/>
        <w:ind w:left="567" w:right="20" w:hanging="283"/>
        <w:jc w:val="both"/>
        <w:rPr>
          <w:rFonts w:eastAsia="Times New Roman"/>
          <w:color w:val="00000A"/>
        </w:rPr>
      </w:pPr>
      <w:r>
        <w:rPr>
          <w:rFonts w:eastAsia="Times New Roman"/>
          <w:color w:val="00000A"/>
        </w:rPr>
        <w:t>odpowiedniego zabezpieczenia terenu budowy, pomieszczeń służących do przechowywania materiałów, maszyn i urządzeń Wykonawcy oraz jego podwykonawców. Ponadto, Wykonawca zapewni swoim pracownikom pomieszczenie socjalno-sanitarne, z którego będą mogli korzystać w okresie realizacji inwestycji,</w:t>
      </w:r>
    </w:p>
    <w:p w:rsidR="00AD7906" w:rsidRDefault="00AD7906">
      <w:pPr>
        <w:spacing w:line="6" w:lineRule="exact"/>
        <w:rPr>
          <w:rFonts w:eastAsia="Times New Roman"/>
          <w:color w:val="00000A"/>
        </w:rPr>
      </w:pPr>
    </w:p>
    <w:p w:rsidR="00AD7906" w:rsidRDefault="00926744" w:rsidP="00733575">
      <w:pPr>
        <w:numPr>
          <w:ilvl w:val="0"/>
          <w:numId w:val="95"/>
        </w:numPr>
        <w:tabs>
          <w:tab w:val="left" w:pos="680"/>
        </w:tabs>
        <w:ind w:firstLine="284"/>
        <w:jc w:val="both"/>
        <w:rPr>
          <w:rFonts w:eastAsia="Times New Roman"/>
          <w:color w:val="00000A"/>
        </w:rPr>
      </w:pPr>
      <w:r>
        <w:rPr>
          <w:rFonts w:eastAsia="Times New Roman"/>
          <w:color w:val="00000A"/>
        </w:rPr>
        <w:t>zachowania i zabezpieczenia istniejącego drzewostanu w czasie prowadzenia prac,</w:t>
      </w:r>
    </w:p>
    <w:p w:rsidR="00AD7906" w:rsidRDefault="00AD7906" w:rsidP="00733575">
      <w:pPr>
        <w:spacing w:line="37" w:lineRule="exact"/>
        <w:jc w:val="both"/>
        <w:rPr>
          <w:rFonts w:eastAsia="Times New Roman"/>
          <w:color w:val="00000A"/>
        </w:rPr>
      </w:pPr>
    </w:p>
    <w:p w:rsidR="00AD7906" w:rsidRDefault="00926744" w:rsidP="00733575">
      <w:pPr>
        <w:numPr>
          <w:ilvl w:val="0"/>
          <w:numId w:val="95"/>
        </w:numPr>
        <w:tabs>
          <w:tab w:val="left" w:pos="680"/>
        </w:tabs>
        <w:ind w:firstLine="284"/>
        <w:jc w:val="both"/>
        <w:rPr>
          <w:rFonts w:eastAsia="Times New Roman"/>
          <w:color w:val="00000A"/>
        </w:rPr>
      </w:pPr>
      <w:r>
        <w:rPr>
          <w:rFonts w:eastAsia="Times New Roman"/>
          <w:color w:val="00000A"/>
        </w:rPr>
        <w:t>zapewnienia całodobowego dozoru mienia, a także właściwych warunków bezpieczeństwa</w:t>
      </w:r>
    </w:p>
    <w:p w:rsidR="00AD7906" w:rsidRDefault="00AD7906" w:rsidP="00733575">
      <w:pPr>
        <w:spacing w:line="37" w:lineRule="exact"/>
        <w:jc w:val="both"/>
        <w:rPr>
          <w:rFonts w:eastAsia="Times New Roman"/>
          <w:color w:val="00000A"/>
        </w:rPr>
      </w:pPr>
    </w:p>
    <w:p w:rsidR="00AD7906" w:rsidRDefault="00733575" w:rsidP="00733575">
      <w:pPr>
        <w:tabs>
          <w:tab w:val="left" w:pos="660"/>
        </w:tabs>
        <w:ind w:firstLine="567"/>
        <w:jc w:val="both"/>
        <w:rPr>
          <w:rFonts w:eastAsia="Times New Roman"/>
          <w:color w:val="00000A"/>
        </w:rPr>
      </w:pPr>
      <w:r>
        <w:rPr>
          <w:rFonts w:eastAsia="Times New Roman"/>
          <w:color w:val="00000A"/>
        </w:rPr>
        <w:t xml:space="preserve">a) </w:t>
      </w:r>
      <w:r w:rsidR="00926744">
        <w:rPr>
          <w:rFonts w:eastAsia="Times New Roman"/>
          <w:color w:val="00000A"/>
        </w:rPr>
        <w:t>higieny pracy na terenie prowadzonych robót,</w:t>
      </w:r>
    </w:p>
    <w:p w:rsidR="00AD7906" w:rsidRDefault="00AD7906">
      <w:pPr>
        <w:spacing w:line="51" w:lineRule="exact"/>
        <w:rPr>
          <w:rFonts w:eastAsia="Times New Roman"/>
          <w:color w:val="00000A"/>
        </w:rPr>
      </w:pPr>
    </w:p>
    <w:p w:rsidR="00AD7906" w:rsidRDefault="00926744" w:rsidP="00733575">
      <w:pPr>
        <w:numPr>
          <w:ilvl w:val="0"/>
          <w:numId w:val="95"/>
        </w:numPr>
        <w:tabs>
          <w:tab w:val="left" w:pos="682"/>
        </w:tabs>
        <w:spacing w:line="273" w:lineRule="auto"/>
        <w:ind w:left="567" w:right="20" w:hanging="283"/>
        <w:jc w:val="both"/>
        <w:rPr>
          <w:rFonts w:eastAsia="Times New Roman"/>
          <w:color w:val="00000A"/>
        </w:rPr>
      </w:pPr>
      <w:r>
        <w:rPr>
          <w:rFonts w:eastAsia="Times New Roman"/>
          <w:color w:val="00000A"/>
        </w:rPr>
        <w:t>umożliwienia wstępu na teren budowy pracownikom organu nadzoru budowlanego, którzy wykonują czynności kontrolne określone ustawą Prawo Budowlane oraz udostępnienia im danych i wszelkich informacji wymaganych tą ustawą oraz umożliwienia wstępu na teren budowy pracownikom jednostek sprawujących funkcje kontrolne oraz uprawnionym przedstawicielom Zamawiającego,</w:t>
      </w:r>
    </w:p>
    <w:p w:rsidR="00AD7906" w:rsidRDefault="00AD7906">
      <w:pPr>
        <w:spacing w:line="15" w:lineRule="exact"/>
        <w:rPr>
          <w:rFonts w:eastAsia="Times New Roman"/>
          <w:color w:val="00000A"/>
        </w:rPr>
      </w:pPr>
    </w:p>
    <w:p w:rsidR="00AD7906" w:rsidRDefault="00926744" w:rsidP="00733575">
      <w:pPr>
        <w:numPr>
          <w:ilvl w:val="0"/>
          <w:numId w:val="95"/>
        </w:numPr>
        <w:tabs>
          <w:tab w:val="left" w:pos="737"/>
        </w:tabs>
        <w:spacing w:line="264" w:lineRule="auto"/>
        <w:ind w:left="567" w:right="20" w:hanging="283"/>
        <w:jc w:val="both"/>
        <w:rPr>
          <w:rFonts w:eastAsia="Times New Roman"/>
          <w:color w:val="00000A"/>
        </w:rPr>
      </w:pPr>
      <w:r>
        <w:rPr>
          <w:rFonts w:eastAsia="Times New Roman"/>
          <w:color w:val="00000A"/>
        </w:rPr>
        <w:t>niezwłocznego przerwania robót na żądanie Zamawiającego i zabezpieczenia wykonanych robót przed ich zniszczeniem lub uszkodzeniem,</w:t>
      </w:r>
    </w:p>
    <w:p w:rsidR="00AD7906" w:rsidRDefault="00AD7906">
      <w:pPr>
        <w:spacing w:line="24" w:lineRule="exact"/>
        <w:rPr>
          <w:rFonts w:eastAsia="Times New Roman"/>
          <w:color w:val="00000A"/>
        </w:rPr>
      </w:pPr>
    </w:p>
    <w:p w:rsidR="00AD7906" w:rsidRDefault="00926744" w:rsidP="00733575">
      <w:pPr>
        <w:numPr>
          <w:ilvl w:val="0"/>
          <w:numId w:val="95"/>
        </w:numPr>
        <w:tabs>
          <w:tab w:val="left" w:pos="682"/>
        </w:tabs>
        <w:spacing w:line="271" w:lineRule="auto"/>
        <w:ind w:left="567" w:hanging="283"/>
        <w:jc w:val="both"/>
        <w:rPr>
          <w:rFonts w:eastAsia="Times New Roman"/>
          <w:color w:val="00000A"/>
        </w:rPr>
      </w:pPr>
      <w:r>
        <w:rPr>
          <w:rFonts w:eastAsia="Times New Roman"/>
          <w:color w:val="00000A"/>
        </w:rPr>
        <w:t>niezwłocznego informowania Zamawiającego i Inspektora Nadzoru o problemach technicznych lub okolicznościach, które mogą wpłynąć na jakość robót lub termin zakończenia robót,</w:t>
      </w:r>
    </w:p>
    <w:p w:rsidR="00AD7906" w:rsidRDefault="00AD7906">
      <w:pPr>
        <w:spacing w:line="5" w:lineRule="exact"/>
        <w:rPr>
          <w:rFonts w:eastAsia="Times New Roman"/>
          <w:color w:val="00000A"/>
        </w:rPr>
      </w:pPr>
    </w:p>
    <w:p w:rsidR="00AD7906" w:rsidRDefault="00926744" w:rsidP="009A22A2">
      <w:pPr>
        <w:numPr>
          <w:ilvl w:val="0"/>
          <w:numId w:val="95"/>
        </w:numPr>
        <w:tabs>
          <w:tab w:val="left" w:pos="680"/>
        </w:tabs>
        <w:ind w:firstLine="284"/>
        <w:rPr>
          <w:rFonts w:eastAsia="Times New Roman"/>
        </w:rPr>
      </w:pPr>
      <w:r>
        <w:rPr>
          <w:rFonts w:eastAsia="Times New Roman"/>
        </w:rPr>
        <w:t>informowania pisemnie Zamawiającego o:</w:t>
      </w:r>
    </w:p>
    <w:p w:rsidR="00AD7906" w:rsidRDefault="00AD7906">
      <w:pPr>
        <w:spacing w:line="31" w:lineRule="exact"/>
        <w:rPr>
          <w:sz w:val="20"/>
          <w:szCs w:val="20"/>
        </w:rPr>
      </w:pPr>
    </w:p>
    <w:p w:rsidR="00AD7906" w:rsidRPr="00733575" w:rsidRDefault="00926744" w:rsidP="00733575">
      <w:pPr>
        <w:numPr>
          <w:ilvl w:val="0"/>
          <w:numId w:val="30"/>
        </w:numPr>
        <w:tabs>
          <w:tab w:val="left" w:pos="880"/>
        </w:tabs>
        <w:ind w:left="880" w:hanging="335"/>
        <w:jc w:val="both"/>
        <w:rPr>
          <w:rFonts w:eastAsia="Times New Roman"/>
          <w:sz w:val="24"/>
          <w:szCs w:val="24"/>
        </w:rPr>
      </w:pPr>
      <w:r>
        <w:rPr>
          <w:rFonts w:eastAsia="Times New Roman"/>
        </w:rPr>
        <w:t>konieczności  wykonania  prac  dodatkowych  lub  zamiennych  sporządzając  protokół</w:t>
      </w:r>
      <w:r w:rsidR="00733575">
        <w:rPr>
          <w:rFonts w:eastAsia="Times New Roman"/>
          <w:sz w:val="24"/>
          <w:szCs w:val="24"/>
        </w:rPr>
        <w:t xml:space="preserve"> </w:t>
      </w:r>
      <w:r w:rsidRPr="00733575">
        <w:rPr>
          <w:rFonts w:eastAsia="Times New Roman"/>
        </w:rPr>
        <w:t>konieczności określający zakres robót oraz ich wartość. Protokół konieczności winien być sporządzony przy współudziale przedstawiciela Zamawiającego. Do realizacji prac zamiennych lub zamiany materiałów Wykonawca może przystąpić po zatwierdzeniu przez Zamawiającego protokołu konieczności, gdy ich zakres nie będzie wymagał istotnej zmiany w treści zawartej umowy podstawowej. Gdy zakres prac zamiennych wymagał będzie dokonania istotnej zmiany w treści zawartej umowy podstawowej, Wykonawca może przystąpić do realizacji prac zamiennych po zawarciu stosownego aneksu do umowy,</w:t>
      </w:r>
    </w:p>
    <w:p w:rsidR="00AD7906" w:rsidRDefault="00AD7906">
      <w:pPr>
        <w:spacing w:line="33" w:lineRule="exact"/>
        <w:rPr>
          <w:sz w:val="20"/>
          <w:szCs w:val="20"/>
        </w:rPr>
      </w:pPr>
    </w:p>
    <w:p w:rsidR="00AD7906" w:rsidRDefault="00926744">
      <w:pPr>
        <w:numPr>
          <w:ilvl w:val="1"/>
          <w:numId w:val="31"/>
        </w:numPr>
        <w:tabs>
          <w:tab w:val="left" w:pos="840"/>
        </w:tabs>
        <w:spacing w:line="259" w:lineRule="auto"/>
        <w:ind w:left="840" w:right="20" w:hanging="295"/>
        <w:jc w:val="both"/>
        <w:rPr>
          <w:rFonts w:eastAsia="Times New Roman"/>
          <w:sz w:val="24"/>
          <w:szCs w:val="24"/>
        </w:rPr>
      </w:pPr>
      <w:r>
        <w:rPr>
          <w:rFonts w:eastAsia="Times New Roman"/>
        </w:rPr>
        <w:t>zagrożeniach, które mogą mieć ujemny wpływ na tok realizacji inwestycji, jakość robót, opóźnienie planowanej daty zakończenia robót oraz do przedstawienia Zamawiającemu propozycji przedsięwzięć zapobiegających zagrożeniom,</w:t>
      </w:r>
    </w:p>
    <w:p w:rsidR="00AD7906" w:rsidRDefault="00AD7906">
      <w:pPr>
        <w:spacing w:line="30" w:lineRule="exact"/>
        <w:rPr>
          <w:rFonts w:eastAsia="Times New Roman"/>
          <w:sz w:val="24"/>
          <w:szCs w:val="24"/>
        </w:rPr>
      </w:pPr>
    </w:p>
    <w:p w:rsidR="00AD7906" w:rsidRDefault="00926744" w:rsidP="00733575">
      <w:pPr>
        <w:numPr>
          <w:ilvl w:val="0"/>
          <w:numId w:val="96"/>
        </w:numPr>
        <w:tabs>
          <w:tab w:val="left" w:pos="737"/>
        </w:tabs>
        <w:spacing w:line="264" w:lineRule="auto"/>
        <w:ind w:left="709" w:right="20" w:hanging="425"/>
        <w:jc w:val="both"/>
        <w:rPr>
          <w:rFonts w:eastAsia="Times New Roman"/>
          <w:color w:val="00000A"/>
        </w:rPr>
      </w:pPr>
      <w:r>
        <w:rPr>
          <w:rFonts w:eastAsia="Times New Roman"/>
          <w:color w:val="00000A"/>
        </w:rPr>
        <w:t>realizowania przedmiotu umowy w sposób nie kolid</w:t>
      </w:r>
      <w:r w:rsidR="00733575">
        <w:rPr>
          <w:rFonts w:eastAsia="Times New Roman"/>
          <w:color w:val="00000A"/>
        </w:rPr>
        <w:t xml:space="preserve">ujący z użytkowaniem sąsiednich </w:t>
      </w:r>
      <w:r>
        <w:rPr>
          <w:rFonts w:eastAsia="Times New Roman"/>
          <w:color w:val="00000A"/>
        </w:rPr>
        <w:t>nieruchomości,</w:t>
      </w:r>
    </w:p>
    <w:p w:rsidR="00AD7906" w:rsidRDefault="00AD7906">
      <w:pPr>
        <w:spacing w:line="26" w:lineRule="exact"/>
        <w:rPr>
          <w:rFonts w:eastAsia="Times New Roman"/>
          <w:color w:val="00000A"/>
        </w:rPr>
      </w:pPr>
    </w:p>
    <w:p w:rsidR="00AD7906" w:rsidRDefault="00926744" w:rsidP="00733575">
      <w:pPr>
        <w:numPr>
          <w:ilvl w:val="0"/>
          <w:numId w:val="96"/>
        </w:numPr>
        <w:tabs>
          <w:tab w:val="left" w:pos="682"/>
        </w:tabs>
        <w:spacing w:line="270" w:lineRule="auto"/>
        <w:ind w:left="709" w:right="20" w:hanging="425"/>
        <w:jc w:val="both"/>
        <w:rPr>
          <w:rFonts w:eastAsia="Times New Roman"/>
          <w:color w:val="00000A"/>
        </w:rPr>
      </w:pPr>
      <w:r>
        <w:rPr>
          <w:rFonts w:eastAsia="Times New Roman"/>
          <w:color w:val="00000A"/>
        </w:rPr>
        <w:t>utrzymania terenu budowy w ładzie i porządku oraz w stanie wolnym od zbędnych przeszkód oraz gromadzenia wszelkich urządzeń pomocniczych i materiałów w sposób nie powodujący kolizji,</w:t>
      </w:r>
    </w:p>
    <w:p w:rsidR="00AD7906" w:rsidRDefault="00AD7906">
      <w:pPr>
        <w:spacing w:line="5" w:lineRule="exact"/>
        <w:rPr>
          <w:rFonts w:eastAsia="Times New Roman"/>
          <w:color w:val="00000A"/>
        </w:rPr>
      </w:pPr>
    </w:p>
    <w:p w:rsidR="00AD7906" w:rsidRPr="00733575" w:rsidRDefault="00926744" w:rsidP="00733575">
      <w:pPr>
        <w:numPr>
          <w:ilvl w:val="0"/>
          <w:numId w:val="96"/>
        </w:numPr>
        <w:tabs>
          <w:tab w:val="left" w:pos="680"/>
        </w:tabs>
        <w:ind w:left="680" w:hanging="418"/>
        <w:rPr>
          <w:rFonts w:eastAsia="Times New Roman"/>
          <w:color w:val="00000A"/>
        </w:rPr>
      </w:pPr>
      <w:r>
        <w:rPr>
          <w:rFonts w:eastAsia="Times New Roman"/>
          <w:color w:val="00000A"/>
        </w:rPr>
        <w:t>bieżącego usuwania zanieczyszczeń powstałych w trakcie wykonywania robót,</w:t>
      </w:r>
      <w:bookmarkStart w:id="7" w:name="page8"/>
      <w:bookmarkEnd w:id="7"/>
    </w:p>
    <w:p w:rsidR="00AD7906" w:rsidRDefault="00926744" w:rsidP="00733575">
      <w:pPr>
        <w:numPr>
          <w:ilvl w:val="0"/>
          <w:numId w:val="96"/>
        </w:numPr>
        <w:tabs>
          <w:tab w:val="left" w:pos="682"/>
        </w:tabs>
        <w:spacing w:line="237" w:lineRule="auto"/>
        <w:ind w:left="567" w:right="20" w:hanging="283"/>
        <w:jc w:val="both"/>
        <w:rPr>
          <w:rFonts w:eastAsia="Times New Roman"/>
          <w:color w:val="00000A"/>
        </w:rPr>
      </w:pPr>
      <w:r>
        <w:rPr>
          <w:rFonts w:eastAsia="Times New Roman"/>
          <w:color w:val="00000A"/>
        </w:rPr>
        <w:t>wywóz ewentualnego nadmiaru ziemi lub dowóz ziemi wraz z jej zakupem jeżeli taka konieczność wystąpi lub ewentualna wymiana gruntu i jego zagęszczenie, zagospodarowania i utylizacji ewentualnych odpadów powstałych w trakcie robót we własnym zakresie i na własny koszt zgodnie z obowiązującymi przepisami,</w:t>
      </w:r>
    </w:p>
    <w:p w:rsidR="00AD7906" w:rsidRDefault="00AD7906" w:rsidP="00733575">
      <w:pPr>
        <w:spacing w:line="11" w:lineRule="exact"/>
        <w:jc w:val="both"/>
        <w:rPr>
          <w:sz w:val="20"/>
          <w:szCs w:val="20"/>
        </w:rPr>
      </w:pPr>
    </w:p>
    <w:p w:rsidR="00AD7906" w:rsidRDefault="00926744" w:rsidP="00733575">
      <w:pPr>
        <w:spacing w:line="253" w:lineRule="auto"/>
        <w:ind w:left="540" w:right="20" w:hanging="282"/>
        <w:jc w:val="both"/>
        <w:rPr>
          <w:sz w:val="20"/>
          <w:szCs w:val="20"/>
        </w:rPr>
      </w:pPr>
      <w:r>
        <w:rPr>
          <w:rFonts w:eastAsia="Times New Roman"/>
        </w:rPr>
        <w:t>33) demontażu, napraw, montażu</w:t>
      </w:r>
      <w:r>
        <w:rPr>
          <w:sz w:val="20"/>
          <w:szCs w:val="20"/>
        </w:rPr>
        <w:t xml:space="preserve"> </w:t>
      </w:r>
      <w:r>
        <w:rPr>
          <w:rFonts w:eastAsia="Times New Roman"/>
        </w:rPr>
        <w:t>oraz likwidacji innych uszkodzeń obiektów istniejących i elementów zagospodarowania terenu,</w:t>
      </w:r>
    </w:p>
    <w:p w:rsidR="00AD7906" w:rsidRDefault="00926744" w:rsidP="00733575">
      <w:pPr>
        <w:numPr>
          <w:ilvl w:val="0"/>
          <w:numId w:val="34"/>
        </w:numPr>
        <w:tabs>
          <w:tab w:val="left" w:pos="682"/>
        </w:tabs>
        <w:spacing w:line="270" w:lineRule="auto"/>
        <w:ind w:left="540" w:hanging="278"/>
        <w:jc w:val="both"/>
        <w:rPr>
          <w:rFonts w:eastAsia="Times New Roman"/>
        </w:rPr>
      </w:pPr>
      <w:r>
        <w:rPr>
          <w:rFonts w:eastAsia="Times New Roman"/>
        </w:rPr>
        <w:t>tymczasowego doprowadzenia wody, energii elektrycznej dla potrzeb budowy oraz ponoszenia kosztów bieżącego zużycia wody, energii elektrycznej, gazu w okresie realizacji robót,</w:t>
      </w:r>
    </w:p>
    <w:p w:rsidR="00AD7906" w:rsidRDefault="00AD7906" w:rsidP="00733575">
      <w:pPr>
        <w:spacing w:line="5" w:lineRule="exact"/>
        <w:jc w:val="both"/>
        <w:rPr>
          <w:rFonts w:eastAsia="Times New Roman"/>
        </w:rPr>
      </w:pPr>
    </w:p>
    <w:p w:rsidR="00AD7906" w:rsidRDefault="00926744" w:rsidP="00733575">
      <w:pPr>
        <w:numPr>
          <w:ilvl w:val="0"/>
          <w:numId w:val="34"/>
        </w:numPr>
        <w:tabs>
          <w:tab w:val="left" w:pos="680"/>
        </w:tabs>
        <w:ind w:left="680" w:hanging="418"/>
        <w:jc w:val="both"/>
        <w:rPr>
          <w:rFonts w:eastAsia="Times New Roman"/>
        </w:rPr>
      </w:pPr>
      <w:r>
        <w:rPr>
          <w:rFonts w:eastAsia="Times New Roman"/>
          <w:color w:val="00000A"/>
        </w:rPr>
        <w:t>poniesienia ewentualnych kosztów wyłączeń energii elektrycznej,</w:t>
      </w:r>
    </w:p>
    <w:p w:rsidR="00AD7906" w:rsidRDefault="00AD7906" w:rsidP="00733575">
      <w:pPr>
        <w:spacing w:line="51" w:lineRule="exact"/>
        <w:jc w:val="both"/>
        <w:rPr>
          <w:rFonts w:eastAsia="Times New Roman"/>
        </w:rPr>
      </w:pPr>
    </w:p>
    <w:p w:rsidR="00AD7906" w:rsidRDefault="00926744" w:rsidP="00733575">
      <w:pPr>
        <w:numPr>
          <w:ilvl w:val="0"/>
          <w:numId w:val="34"/>
        </w:numPr>
        <w:tabs>
          <w:tab w:val="left" w:pos="682"/>
        </w:tabs>
        <w:spacing w:line="264" w:lineRule="auto"/>
        <w:ind w:left="540" w:right="20" w:hanging="278"/>
        <w:jc w:val="both"/>
        <w:rPr>
          <w:rFonts w:eastAsia="Times New Roman"/>
          <w:color w:val="00000A"/>
        </w:rPr>
      </w:pPr>
      <w:r>
        <w:rPr>
          <w:rFonts w:eastAsia="Times New Roman"/>
          <w:color w:val="00000A"/>
        </w:rPr>
        <w:t>usuwania wszystkich ewentualnych kolizji występujących w trakcie realizacji robot i pokrycia kosztów z tym związanych,</w:t>
      </w:r>
    </w:p>
    <w:p w:rsidR="00AD7906" w:rsidRDefault="00AD7906" w:rsidP="00733575">
      <w:pPr>
        <w:spacing w:line="24" w:lineRule="exact"/>
        <w:jc w:val="both"/>
        <w:rPr>
          <w:rFonts w:eastAsia="Times New Roman"/>
          <w:color w:val="00000A"/>
        </w:rPr>
      </w:pPr>
    </w:p>
    <w:p w:rsidR="00AD7906" w:rsidRDefault="00926744" w:rsidP="00733575">
      <w:pPr>
        <w:numPr>
          <w:ilvl w:val="0"/>
          <w:numId w:val="34"/>
        </w:numPr>
        <w:tabs>
          <w:tab w:val="left" w:pos="682"/>
        </w:tabs>
        <w:spacing w:line="265" w:lineRule="auto"/>
        <w:ind w:left="540" w:hanging="278"/>
        <w:jc w:val="both"/>
        <w:rPr>
          <w:rFonts w:eastAsia="Times New Roman"/>
        </w:rPr>
      </w:pPr>
      <w:r>
        <w:rPr>
          <w:rFonts w:eastAsia="Times New Roman"/>
          <w:color w:val="00000A"/>
        </w:rPr>
        <w:lastRenderedPageBreak/>
        <w:t>w przypadku zniszczenia lub uszkodzenia robót, ich części bądź urządzeń w toku realizacji – naprawienia ich i doprowadzenia do stanu pierwotnego,</w:t>
      </w:r>
    </w:p>
    <w:p w:rsidR="00AD7906" w:rsidRDefault="00AD7906" w:rsidP="00733575">
      <w:pPr>
        <w:spacing w:line="13" w:lineRule="exact"/>
        <w:jc w:val="both"/>
        <w:rPr>
          <w:rFonts w:eastAsia="Times New Roman"/>
        </w:rPr>
      </w:pPr>
    </w:p>
    <w:p w:rsidR="00AD7906" w:rsidRDefault="00926744" w:rsidP="00733575">
      <w:pPr>
        <w:numPr>
          <w:ilvl w:val="0"/>
          <w:numId w:val="34"/>
        </w:numPr>
        <w:tabs>
          <w:tab w:val="left" w:pos="680"/>
        </w:tabs>
        <w:ind w:left="680" w:hanging="418"/>
        <w:jc w:val="both"/>
        <w:rPr>
          <w:rFonts w:eastAsia="Times New Roman"/>
        </w:rPr>
      </w:pPr>
      <w:r>
        <w:rPr>
          <w:rFonts w:eastAsia="Times New Roman"/>
        </w:rPr>
        <w:t>wykonania zabezpieczenia istniejącego uzbrojenia terenu,</w:t>
      </w:r>
    </w:p>
    <w:p w:rsidR="00AD7906" w:rsidRDefault="00AD7906" w:rsidP="00733575">
      <w:pPr>
        <w:spacing w:line="48" w:lineRule="exact"/>
        <w:jc w:val="both"/>
        <w:rPr>
          <w:rFonts w:eastAsia="Times New Roman"/>
        </w:rPr>
      </w:pPr>
    </w:p>
    <w:p w:rsidR="00AD7906" w:rsidRDefault="00926744" w:rsidP="00733575">
      <w:pPr>
        <w:numPr>
          <w:ilvl w:val="0"/>
          <w:numId w:val="34"/>
        </w:numPr>
        <w:tabs>
          <w:tab w:val="left" w:pos="682"/>
        </w:tabs>
        <w:spacing w:line="264" w:lineRule="auto"/>
        <w:ind w:left="540" w:right="20" w:hanging="278"/>
        <w:jc w:val="both"/>
        <w:rPr>
          <w:rFonts w:eastAsia="Times New Roman"/>
          <w:color w:val="00000A"/>
        </w:rPr>
      </w:pPr>
      <w:r>
        <w:rPr>
          <w:rFonts w:eastAsia="Times New Roman"/>
          <w:color w:val="00000A"/>
        </w:rPr>
        <w:t>wszelkie prace nad czynnymi sieciami, w szczególności kolizje Wykonawca będzie wykonywał za uprzednim powiadomieniem gestorów sieci, na ich warunkach i na swój koszt,</w:t>
      </w:r>
    </w:p>
    <w:p w:rsidR="00AD7906" w:rsidRDefault="00AD7906" w:rsidP="00733575">
      <w:pPr>
        <w:spacing w:line="13" w:lineRule="exact"/>
        <w:jc w:val="both"/>
        <w:rPr>
          <w:sz w:val="20"/>
          <w:szCs w:val="20"/>
        </w:rPr>
      </w:pPr>
    </w:p>
    <w:p w:rsidR="00AD7906" w:rsidRDefault="00926744" w:rsidP="00733575">
      <w:pPr>
        <w:tabs>
          <w:tab w:val="left" w:pos="1900"/>
          <w:tab w:val="left" w:pos="2200"/>
          <w:tab w:val="left" w:pos="2780"/>
          <w:tab w:val="left" w:pos="4060"/>
          <w:tab w:val="left" w:pos="4400"/>
          <w:tab w:val="left" w:pos="5160"/>
          <w:tab w:val="left" w:pos="5780"/>
          <w:tab w:val="left" w:pos="6560"/>
          <w:tab w:val="left" w:pos="7640"/>
        </w:tabs>
        <w:ind w:left="260"/>
        <w:jc w:val="both"/>
        <w:rPr>
          <w:sz w:val="20"/>
          <w:szCs w:val="20"/>
        </w:rPr>
      </w:pPr>
      <w:r>
        <w:rPr>
          <w:rFonts w:eastAsia="Times New Roman"/>
          <w:color w:val="00000A"/>
        </w:rPr>
        <w:t>40)  zapewnienie</w:t>
      </w:r>
      <w:r>
        <w:rPr>
          <w:sz w:val="20"/>
          <w:szCs w:val="20"/>
        </w:rPr>
        <w:tab/>
      </w:r>
      <w:r>
        <w:rPr>
          <w:rFonts w:eastAsia="Times New Roman"/>
          <w:color w:val="00000A"/>
        </w:rPr>
        <w:t>w</w:t>
      </w:r>
      <w:r>
        <w:rPr>
          <w:rFonts w:eastAsia="Times New Roman"/>
          <w:color w:val="00000A"/>
        </w:rPr>
        <w:tab/>
        <w:t>razie</w:t>
      </w:r>
      <w:r>
        <w:rPr>
          <w:rFonts w:eastAsia="Times New Roman"/>
          <w:color w:val="00000A"/>
        </w:rPr>
        <w:tab/>
        <w:t>konieczności</w:t>
      </w:r>
      <w:r>
        <w:rPr>
          <w:rFonts w:eastAsia="Times New Roman"/>
          <w:color w:val="00000A"/>
        </w:rPr>
        <w:tab/>
        <w:t>na</w:t>
      </w:r>
      <w:r>
        <w:rPr>
          <w:rFonts w:eastAsia="Times New Roman"/>
          <w:color w:val="00000A"/>
        </w:rPr>
        <w:tab/>
        <w:t>własny</w:t>
      </w:r>
      <w:r>
        <w:rPr>
          <w:rFonts w:eastAsia="Times New Roman"/>
          <w:color w:val="00000A"/>
        </w:rPr>
        <w:tab/>
        <w:t>koszt</w:t>
      </w:r>
      <w:r>
        <w:rPr>
          <w:rFonts w:eastAsia="Times New Roman"/>
          <w:color w:val="00000A"/>
        </w:rPr>
        <w:tab/>
        <w:t>obsługi</w:t>
      </w:r>
      <w:r>
        <w:rPr>
          <w:rFonts w:eastAsia="Times New Roman"/>
          <w:color w:val="00000A"/>
        </w:rPr>
        <w:tab/>
        <w:t>saperskiej,</w:t>
      </w:r>
      <w:r>
        <w:rPr>
          <w:sz w:val="20"/>
          <w:szCs w:val="20"/>
        </w:rPr>
        <w:tab/>
      </w:r>
      <w:r>
        <w:rPr>
          <w:rFonts w:eastAsia="Times New Roman"/>
          <w:color w:val="00000A"/>
          <w:sz w:val="21"/>
          <w:szCs w:val="21"/>
        </w:rPr>
        <w:t>archeologicznej</w:t>
      </w:r>
    </w:p>
    <w:p w:rsidR="00AD7906" w:rsidRDefault="00AD7906">
      <w:pPr>
        <w:spacing w:line="1" w:lineRule="exact"/>
        <w:rPr>
          <w:sz w:val="20"/>
          <w:szCs w:val="20"/>
        </w:rPr>
      </w:pPr>
    </w:p>
    <w:p w:rsidR="00AD7906" w:rsidRDefault="00926744" w:rsidP="00733575">
      <w:pPr>
        <w:numPr>
          <w:ilvl w:val="1"/>
          <w:numId w:val="35"/>
        </w:numPr>
        <w:tabs>
          <w:tab w:val="left" w:pos="660"/>
        </w:tabs>
        <w:ind w:left="660" w:hanging="115"/>
        <w:jc w:val="both"/>
        <w:rPr>
          <w:rFonts w:eastAsia="Times New Roman"/>
          <w:color w:val="00000A"/>
        </w:rPr>
      </w:pPr>
      <w:r>
        <w:rPr>
          <w:rFonts w:eastAsia="Times New Roman"/>
          <w:color w:val="00000A"/>
        </w:rPr>
        <w:t>konserwatorskiej,</w:t>
      </w:r>
    </w:p>
    <w:p w:rsidR="00AD7906" w:rsidRDefault="00926744" w:rsidP="00733575">
      <w:pPr>
        <w:numPr>
          <w:ilvl w:val="0"/>
          <w:numId w:val="36"/>
        </w:numPr>
        <w:tabs>
          <w:tab w:val="left" w:pos="680"/>
        </w:tabs>
        <w:ind w:left="680" w:hanging="418"/>
        <w:jc w:val="both"/>
        <w:rPr>
          <w:rFonts w:eastAsia="Times New Roman"/>
          <w:color w:val="00000A"/>
        </w:rPr>
      </w:pPr>
      <w:r>
        <w:rPr>
          <w:rFonts w:eastAsia="Times New Roman"/>
          <w:color w:val="00000A"/>
        </w:rPr>
        <w:t>ponoszenia pełnej odpowiedzialności za szkody oraz następstwa nieszczęśliwych wypadków</w:t>
      </w:r>
    </w:p>
    <w:p w:rsidR="00AD7906" w:rsidRDefault="00AD7906" w:rsidP="00733575">
      <w:pPr>
        <w:spacing w:line="36" w:lineRule="exact"/>
        <w:jc w:val="both"/>
        <w:rPr>
          <w:sz w:val="20"/>
          <w:szCs w:val="20"/>
        </w:rPr>
      </w:pPr>
    </w:p>
    <w:p w:rsidR="00AD7906" w:rsidRDefault="00926744" w:rsidP="00733575">
      <w:pPr>
        <w:ind w:left="540"/>
        <w:jc w:val="both"/>
        <w:rPr>
          <w:sz w:val="20"/>
          <w:szCs w:val="20"/>
        </w:rPr>
      </w:pPr>
      <w:r>
        <w:rPr>
          <w:rFonts w:eastAsia="Times New Roman"/>
          <w:color w:val="00000A"/>
        </w:rPr>
        <w:t>pracowników i osób trzecich powstałe w związku z prowadzonymi robotami,</w:t>
      </w:r>
    </w:p>
    <w:p w:rsidR="00AD7906" w:rsidRDefault="00AD7906" w:rsidP="00733575">
      <w:pPr>
        <w:spacing w:line="49" w:lineRule="exact"/>
        <w:jc w:val="both"/>
        <w:rPr>
          <w:sz w:val="20"/>
          <w:szCs w:val="20"/>
        </w:rPr>
      </w:pPr>
    </w:p>
    <w:p w:rsidR="00AD7906" w:rsidRDefault="00926744" w:rsidP="00733575">
      <w:pPr>
        <w:numPr>
          <w:ilvl w:val="0"/>
          <w:numId w:val="37"/>
        </w:numPr>
        <w:tabs>
          <w:tab w:val="left" w:pos="682"/>
        </w:tabs>
        <w:spacing w:line="271" w:lineRule="auto"/>
        <w:ind w:left="540" w:right="20" w:hanging="278"/>
        <w:jc w:val="both"/>
        <w:rPr>
          <w:rFonts w:eastAsia="Times New Roman"/>
          <w:color w:val="00000A"/>
        </w:rPr>
      </w:pPr>
      <w:r>
        <w:rPr>
          <w:rFonts w:eastAsia="Times New Roman"/>
          <w:color w:val="00000A"/>
        </w:rPr>
        <w:t>poniesienia odpowiedzialności za wszelkie uszkodzenia i szkody wyrządzone zarówno Zamawiającemu, jak i osobom trzecim podczas wykonywanych robót w obrębie budowy, spowodowane jego działalnością oraz ich naprawienia,</w:t>
      </w:r>
    </w:p>
    <w:p w:rsidR="00AD7906" w:rsidRDefault="00AD7906" w:rsidP="00733575">
      <w:pPr>
        <w:spacing w:line="16" w:lineRule="exact"/>
        <w:jc w:val="both"/>
        <w:rPr>
          <w:rFonts w:eastAsia="Times New Roman"/>
          <w:color w:val="00000A"/>
        </w:rPr>
      </w:pPr>
    </w:p>
    <w:p w:rsidR="00AD7906" w:rsidRDefault="00926744" w:rsidP="00733575">
      <w:pPr>
        <w:numPr>
          <w:ilvl w:val="0"/>
          <w:numId w:val="37"/>
        </w:numPr>
        <w:tabs>
          <w:tab w:val="left" w:pos="682"/>
        </w:tabs>
        <w:spacing w:line="271" w:lineRule="auto"/>
        <w:ind w:left="540" w:right="20" w:hanging="278"/>
        <w:jc w:val="both"/>
        <w:rPr>
          <w:rFonts w:eastAsia="Times New Roman"/>
          <w:color w:val="00000A"/>
        </w:rPr>
      </w:pPr>
      <w:r>
        <w:rPr>
          <w:rFonts w:eastAsia="Times New Roman"/>
          <w:color w:val="00000A"/>
        </w:rPr>
        <w:t>przyjęcia podczas trwania robót odpowiedzialności dotyczącej następstw i wyników działalności w zakresie: organizacji robót budowlanych, ochrony środowiska, warunków BHP i p-poż, zabezpieczenia terenu budowy,</w:t>
      </w:r>
    </w:p>
    <w:p w:rsidR="00AD7906" w:rsidRDefault="00AD7906" w:rsidP="00733575">
      <w:pPr>
        <w:spacing w:line="5" w:lineRule="exact"/>
        <w:jc w:val="both"/>
        <w:rPr>
          <w:rFonts w:eastAsia="Times New Roman"/>
          <w:color w:val="00000A"/>
        </w:rPr>
      </w:pPr>
    </w:p>
    <w:p w:rsidR="00AD7906" w:rsidRDefault="00926744" w:rsidP="00733575">
      <w:pPr>
        <w:numPr>
          <w:ilvl w:val="0"/>
          <w:numId w:val="37"/>
        </w:numPr>
        <w:tabs>
          <w:tab w:val="left" w:pos="680"/>
        </w:tabs>
        <w:ind w:left="680" w:hanging="418"/>
        <w:jc w:val="both"/>
        <w:rPr>
          <w:rFonts w:eastAsia="Times New Roman"/>
          <w:color w:val="00000A"/>
        </w:rPr>
      </w:pPr>
      <w:r>
        <w:rPr>
          <w:rFonts w:eastAsia="Times New Roman"/>
          <w:color w:val="00000A"/>
        </w:rPr>
        <w:t>ponoszenia odpowiedzialności za działania podwykonawców jak za działania własne,</w:t>
      </w:r>
    </w:p>
    <w:p w:rsidR="00AD7906" w:rsidRDefault="00AD7906" w:rsidP="00733575">
      <w:pPr>
        <w:spacing w:line="48" w:lineRule="exact"/>
        <w:jc w:val="both"/>
        <w:rPr>
          <w:rFonts w:eastAsia="Times New Roman"/>
          <w:color w:val="00000A"/>
        </w:rPr>
      </w:pPr>
    </w:p>
    <w:p w:rsidR="00AD7906" w:rsidRDefault="00926744" w:rsidP="00733575">
      <w:pPr>
        <w:numPr>
          <w:ilvl w:val="0"/>
          <w:numId w:val="37"/>
        </w:numPr>
        <w:tabs>
          <w:tab w:val="left" w:pos="682"/>
        </w:tabs>
        <w:spacing w:line="264" w:lineRule="auto"/>
        <w:ind w:left="540" w:hanging="278"/>
        <w:jc w:val="both"/>
        <w:rPr>
          <w:rFonts w:eastAsia="Times New Roman"/>
          <w:color w:val="00000A"/>
        </w:rPr>
      </w:pPr>
      <w:r>
        <w:rPr>
          <w:rFonts w:eastAsia="Times New Roman"/>
          <w:color w:val="00000A"/>
        </w:rPr>
        <w:t>poniesienia odpowiedzialności za zanieczyszczenia dróg przez Wykonawcę. Wykonawca zobowiązuje się do czyszczenia kół samochodowych aut wyjeżdżających z placu budowy,</w:t>
      </w:r>
    </w:p>
    <w:p w:rsidR="00AD7906" w:rsidRDefault="00AD7906" w:rsidP="00733575">
      <w:pPr>
        <w:spacing w:line="24" w:lineRule="exact"/>
        <w:jc w:val="both"/>
        <w:rPr>
          <w:rFonts w:eastAsia="Times New Roman"/>
          <w:color w:val="00000A"/>
        </w:rPr>
      </w:pPr>
    </w:p>
    <w:p w:rsidR="00AD7906" w:rsidRDefault="00926744" w:rsidP="00733575">
      <w:pPr>
        <w:numPr>
          <w:ilvl w:val="0"/>
          <w:numId w:val="37"/>
        </w:numPr>
        <w:tabs>
          <w:tab w:val="left" w:pos="682"/>
        </w:tabs>
        <w:spacing w:line="272" w:lineRule="auto"/>
        <w:ind w:left="540" w:hanging="278"/>
        <w:jc w:val="both"/>
        <w:rPr>
          <w:rFonts w:eastAsia="Times New Roman"/>
          <w:color w:val="00000A"/>
        </w:rPr>
      </w:pPr>
      <w:r>
        <w:rPr>
          <w:rFonts w:eastAsia="Times New Roman"/>
          <w:color w:val="00000A"/>
        </w:rPr>
        <w:t>uporządkowania terenu budowy po zakończeniu robót, zaplecza budowy, pozostawienia obiektu czystego i nadającego się do użytkowania, jak również terenów sąsiednich zajętych lub użytkowanych przez Wykonawcę, w tym dokonania na własny koszt renowacji zniszczeń lub uszkodzeń terenów, instalacji itp.,</w:t>
      </w:r>
    </w:p>
    <w:p w:rsidR="00AD7906" w:rsidRDefault="00AD7906" w:rsidP="00733575">
      <w:pPr>
        <w:spacing w:line="17" w:lineRule="exact"/>
        <w:jc w:val="both"/>
        <w:rPr>
          <w:rFonts w:eastAsia="Times New Roman"/>
          <w:color w:val="00000A"/>
        </w:rPr>
      </w:pPr>
    </w:p>
    <w:p w:rsidR="00AD7906" w:rsidRDefault="00926744" w:rsidP="00733575">
      <w:pPr>
        <w:numPr>
          <w:ilvl w:val="0"/>
          <w:numId w:val="37"/>
        </w:numPr>
        <w:tabs>
          <w:tab w:val="left" w:pos="682"/>
        </w:tabs>
        <w:spacing w:line="272" w:lineRule="auto"/>
        <w:ind w:left="540" w:hanging="278"/>
        <w:jc w:val="both"/>
        <w:rPr>
          <w:rFonts w:eastAsia="Times New Roman"/>
          <w:color w:val="00000A"/>
        </w:rPr>
      </w:pPr>
      <w:r>
        <w:rPr>
          <w:rFonts w:eastAsia="Times New Roman"/>
          <w:color w:val="00000A"/>
        </w:rPr>
        <w:t>w przypadku zniszczeń lub uszkodzeń w toku realizacji umowy wykonanych robót, ich części, obiektów budowlanych sąsiadujących lub znajdujących się na terenie budowy lub terenie przyległym do terenu budowy, bądź jakichkolwiek maszyn czy urządzeń – naprawienia ich lub doprowadzenia do stanu poprzedniego,</w:t>
      </w:r>
    </w:p>
    <w:p w:rsidR="00AD7906" w:rsidRDefault="00AD7906" w:rsidP="00733575">
      <w:pPr>
        <w:spacing w:line="17" w:lineRule="exact"/>
        <w:jc w:val="both"/>
        <w:rPr>
          <w:rFonts w:eastAsia="Times New Roman"/>
          <w:color w:val="00000A"/>
        </w:rPr>
      </w:pPr>
    </w:p>
    <w:p w:rsidR="00AD7906" w:rsidRDefault="00926744" w:rsidP="00733575">
      <w:pPr>
        <w:numPr>
          <w:ilvl w:val="0"/>
          <w:numId w:val="37"/>
        </w:numPr>
        <w:tabs>
          <w:tab w:val="left" w:pos="682"/>
        </w:tabs>
        <w:spacing w:line="264" w:lineRule="auto"/>
        <w:ind w:left="540" w:hanging="278"/>
        <w:jc w:val="both"/>
        <w:rPr>
          <w:rFonts w:eastAsia="Times New Roman"/>
          <w:color w:val="00000A"/>
        </w:rPr>
      </w:pPr>
      <w:r>
        <w:rPr>
          <w:rFonts w:eastAsia="Times New Roman"/>
          <w:color w:val="00000A"/>
        </w:rPr>
        <w:t>skompletowania i przedstawienia na dzień umownego zakończenia wszystkich żądanych dokumentów pozwalających na ocenę prawidłowości wykonania przedmiotu zamówienia,</w:t>
      </w:r>
    </w:p>
    <w:p w:rsidR="00AD7906" w:rsidRDefault="00AD7906" w:rsidP="00733575">
      <w:pPr>
        <w:spacing w:line="27" w:lineRule="exact"/>
        <w:jc w:val="both"/>
        <w:rPr>
          <w:sz w:val="20"/>
          <w:szCs w:val="20"/>
        </w:rPr>
      </w:pPr>
    </w:p>
    <w:p w:rsidR="00AD7906" w:rsidRDefault="00926744" w:rsidP="00733575">
      <w:pPr>
        <w:spacing w:line="270" w:lineRule="auto"/>
        <w:ind w:left="540" w:hanging="282"/>
        <w:jc w:val="both"/>
        <w:rPr>
          <w:sz w:val="20"/>
          <w:szCs w:val="20"/>
        </w:rPr>
      </w:pPr>
      <w:r>
        <w:rPr>
          <w:rFonts w:eastAsia="Times New Roman"/>
          <w:color w:val="00000A"/>
        </w:rPr>
        <w:t>49) opracowania</w:t>
      </w:r>
      <w:r>
        <w:rPr>
          <w:sz w:val="20"/>
          <w:szCs w:val="20"/>
        </w:rPr>
        <w:t xml:space="preserve"> </w:t>
      </w:r>
      <w:r>
        <w:rPr>
          <w:rFonts w:eastAsia="Times New Roman"/>
          <w:color w:val="00000A"/>
        </w:rPr>
        <w:t>dokumentacji powykonawczej, w ilości 2 egz. w formie papierowej, z naniesieniem wszystkich zmian dokonanych w toku budowy,</w:t>
      </w:r>
    </w:p>
    <w:p w:rsidR="00AD7906" w:rsidRDefault="00AD7906" w:rsidP="00733575">
      <w:pPr>
        <w:spacing w:line="17" w:lineRule="exact"/>
        <w:jc w:val="both"/>
        <w:rPr>
          <w:sz w:val="20"/>
          <w:szCs w:val="20"/>
        </w:rPr>
      </w:pPr>
    </w:p>
    <w:p w:rsidR="00AD7906" w:rsidRPr="00250AAC" w:rsidRDefault="00926744" w:rsidP="00250AAC">
      <w:pPr>
        <w:spacing w:line="271" w:lineRule="auto"/>
        <w:ind w:left="260" w:right="20"/>
        <w:jc w:val="both"/>
        <w:rPr>
          <w:rFonts w:eastAsia="Times New Roman"/>
          <w:color w:val="00000A"/>
        </w:rPr>
      </w:pPr>
      <w:r>
        <w:rPr>
          <w:rFonts w:eastAsia="Times New Roman"/>
          <w:color w:val="00000A"/>
        </w:rPr>
        <w:t>50)  dostarczenia  niezbędnych    dokumentów,  potwierdzających  parametry  techniczne  oraz wymagane  normy  stosowanych  materiałów  i   urządzeń  w  tym  np.  wyników  po</w:t>
      </w:r>
      <w:r w:rsidR="00733575">
        <w:rPr>
          <w:rFonts w:eastAsia="Times New Roman"/>
          <w:color w:val="00000A"/>
        </w:rPr>
        <w:t>miarów, protokołów badań, prób, sprawdzeń,</w:t>
      </w:r>
      <w:r>
        <w:rPr>
          <w:rFonts w:eastAsia="Times New Roman"/>
          <w:color w:val="00000A"/>
        </w:rPr>
        <w:t xml:space="preserve"> ekspertyzy, rozruchów </w:t>
      </w:r>
      <w:r w:rsidR="00250AAC">
        <w:rPr>
          <w:rFonts w:eastAsia="Times New Roman"/>
          <w:color w:val="00000A"/>
        </w:rPr>
        <w:t>urządzeń i instalacji, atesty</w:t>
      </w:r>
      <w:bookmarkStart w:id="8" w:name="page9"/>
      <w:bookmarkEnd w:id="8"/>
      <w:r w:rsidR="00250AAC">
        <w:rPr>
          <w:rFonts w:eastAsia="Times New Roman"/>
          <w:color w:val="00000A"/>
        </w:rPr>
        <w:t xml:space="preserve">, </w:t>
      </w:r>
      <w:r>
        <w:rPr>
          <w:rFonts w:eastAsia="Times New Roman"/>
          <w:color w:val="00000A"/>
        </w:rPr>
        <w:t>aprobaty, deklaracje, dokumentów gwarancyjnych, instrukcji obsługi, użytkowania i konserwacji, itp.,</w:t>
      </w:r>
    </w:p>
    <w:p w:rsidR="00AD7906" w:rsidRDefault="00AD7906" w:rsidP="00733575">
      <w:pPr>
        <w:spacing w:line="13" w:lineRule="exact"/>
        <w:jc w:val="both"/>
        <w:rPr>
          <w:sz w:val="20"/>
          <w:szCs w:val="20"/>
        </w:rPr>
      </w:pPr>
    </w:p>
    <w:p w:rsidR="00AD7906" w:rsidRPr="00733575" w:rsidRDefault="00926744" w:rsidP="00733575">
      <w:pPr>
        <w:numPr>
          <w:ilvl w:val="1"/>
          <w:numId w:val="38"/>
        </w:numPr>
        <w:tabs>
          <w:tab w:val="left" w:pos="701"/>
        </w:tabs>
        <w:ind w:left="701" w:hanging="418"/>
        <w:jc w:val="both"/>
        <w:rPr>
          <w:rFonts w:eastAsia="Times New Roman"/>
          <w:color w:val="00000A"/>
        </w:rPr>
      </w:pPr>
      <w:r>
        <w:rPr>
          <w:rFonts w:eastAsia="Times New Roman"/>
          <w:color w:val="00000A"/>
        </w:rPr>
        <w:t>wykonania niezbędnych prób, badań, ekspertyz, pomiarów, itp. potwierdzających właściwe</w:t>
      </w:r>
      <w:r w:rsidR="00733575">
        <w:rPr>
          <w:rFonts w:eastAsia="Times New Roman"/>
          <w:color w:val="00000A"/>
        </w:rPr>
        <w:t xml:space="preserve"> i </w:t>
      </w:r>
      <w:r w:rsidRPr="00733575">
        <w:rPr>
          <w:rFonts w:eastAsia="Times New Roman"/>
          <w:color w:val="00000A"/>
        </w:rPr>
        <w:t>prawidłowe wykonanie przedmiotu umowy, w tym badań technicznych urządzeń podlegających dozorowi technicznemu,</w:t>
      </w:r>
    </w:p>
    <w:p w:rsidR="00AD7906" w:rsidRDefault="00AD7906" w:rsidP="00733575">
      <w:pPr>
        <w:spacing w:line="22" w:lineRule="exact"/>
        <w:jc w:val="both"/>
        <w:rPr>
          <w:rFonts w:eastAsia="Times New Roman"/>
          <w:color w:val="00000A"/>
        </w:rPr>
      </w:pPr>
    </w:p>
    <w:p w:rsidR="00AD7906" w:rsidRDefault="00926744" w:rsidP="00733575">
      <w:pPr>
        <w:numPr>
          <w:ilvl w:val="1"/>
          <w:numId w:val="38"/>
        </w:numPr>
        <w:tabs>
          <w:tab w:val="left" w:pos="703"/>
        </w:tabs>
        <w:spacing w:line="264" w:lineRule="auto"/>
        <w:ind w:left="561" w:right="20" w:hanging="278"/>
        <w:jc w:val="both"/>
        <w:rPr>
          <w:rFonts w:eastAsia="Times New Roman"/>
          <w:color w:val="00000A"/>
        </w:rPr>
      </w:pPr>
      <w:r>
        <w:rPr>
          <w:rFonts w:eastAsia="Times New Roman"/>
          <w:color w:val="00000A"/>
        </w:rPr>
        <w:t>zgłoszenia gotowości do odbioru przedmiotu umowy i brania udziału w wyznaczonym terminie w odbiorze przedmiotu zamówienia,</w:t>
      </w:r>
    </w:p>
    <w:p w:rsidR="00AD7906" w:rsidRDefault="00AD7906" w:rsidP="00733575">
      <w:pPr>
        <w:spacing w:line="12" w:lineRule="exact"/>
        <w:jc w:val="both"/>
        <w:rPr>
          <w:rFonts w:eastAsia="Times New Roman"/>
          <w:color w:val="00000A"/>
        </w:rPr>
      </w:pPr>
    </w:p>
    <w:p w:rsidR="00AD7906" w:rsidRDefault="00926744" w:rsidP="00733575">
      <w:pPr>
        <w:numPr>
          <w:ilvl w:val="1"/>
          <w:numId w:val="38"/>
        </w:numPr>
        <w:tabs>
          <w:tab w:val="left" w:pos="701"/>
        </w:tabs>
        <w:ind w:left="701" w:hanging="418"/>
        <w:jc w:val="both"/>
        <w:rPr>
          <w:rFonts w:eastAsia="Times New Roman"/>
          <w:color w:val="00000A"/>
        </w:rPr>
      </w:pPr>
      <w:r>
        <w:rPr>
          <w:rFonts w:eastAsia="Times New Roman"/>
          <w:color w:val="00000A"/>
        </w:rPr>
        <w:t>terminowego  usuwania  wad  ujawnionych  w  czasie  wykonywania  robót  lub  ujawnionych</w:t>
      </w:r>
    </w:p>
    <w:p w:rsidR="00AD7906" w:rsidRDefault="00AD7906" w:rsidP="00733575">
      <w:pPr>
        <w:spacing w:line="39" w:lineRule="exact"/>
        <w:jc w:val="both"/>
        <w:rPr>
          <w:rFonts w:eastAsia="Times New Roman"/>
          <w:color w:val="00000A"/>
        </w:rPr>
      </w:pPr>
    </w:p>
    <w:p w:rsidR="00AD7906" w:rsidRDefault="00926744" w:rsidP="00733575">
      <w:pPr>
        <w:numPr>
          <w:ilvl w:val="2"/>
          <w:numId w:val="39"/>
        </w:numPr>
        <w:tabs>
          <w:tab w:val="left" w:pos="781"/>
        </w:tabs>
        <w:ind w:left="781" w:hanging="215"/>
        <w:jc w:val="both"/>
        <w:rPr>
          <w:rFonts w:eastAsia="Times New Roman"/>
          <w:color w:val="00000A"/>
        </w:rPr>
      </w:pPr>
      <w:r>
        <w:rPr>
          <w:rFonts w:eastAsia="Times New Roman"/>
          <w:color w:val="00000A"/>
        </w:rPr>
        <w:t>czasie odbioru oraz w czasie obowiązywania gwarancji,</w:t>
      </w:r>
    </w:p>
    <w:p w:rsidR="00AD7906" w:rsidRDefault="00AD7906" w:rsidP="00733575">
      <w:pPr>
        <w:spacing w:line="48" w:lineRule="exact"/>
        <w:jc w:val="both"/>
        <w:rPr>
          <w:rFonts w:eastAsia="Times New Roman"/>
          <w:color w:val="00000A"/>
        </w:rPr>
      </w:pPr>
    </w:p>
    <w:p w:rsidR="00AD7906" w:rsidRDefault="00926744" w:rsidP="00733575">
      <w:pPr>
        <w:numPr>
          <w:ilvl w:val="1"/>
          <w:numId w:val="40"/>
        </w:numPr>
        <w:tabs>
          <w:tab w:val="left" w:pos="703"/>
        </w:tabs>
        <w:spacing w:line="264" w:lineRule="auto"/>
        <w:ind w:left="561" w:hanging="278"/>
        <w:jc w:val="both"/>
        <w:rPr>
          <w:rFonts w:eastAsia="Times New Roman"/>
          <w:color w:val="00000A"/>
        </w:rPr>
      </w:pPr>
      <w:r>
        <w:rPr>
          <w:rFonts w:eastAsia="Times New Roman"/>
          <w:color w:val="00000A"/>
        </w:rPr>
        <w:t>uwzględnienia kosztów innych czynności, niezbędnych do wykonania przedmiotu zamówienia,</w:t>
      </w:r>
    </w:p>
    <w:p w:rsidR="00AD7906" w:rsidRDefault="00AD7906" w:rsidP="00733575">
      <w:pPr>
        <w:spacing w:line="24" w:lineRule="exact"/>
        <w:jc w:val="both"/>
        <w:rPr>
          <w:rFonts w:eastAsia="Times New Roman"/>
          <w:color w:val="00000A"/>
        </w:rPr>
      </w:pPr>
    </w:p>
    <w:p w:rsidR="00AD7906" w:rsidRDefault="00926744" w:rsidP="00733575">
      <w:pPr>
        <w:numPr>
          <w:ilvl w:val="1"/>
          <w:numId w:val="40"/>
        </w:numPr>
        <w:tabs>
          <w:tab w:val="left" w:pos="703"/>
        </w:tabs>
        <w:spacing w:line="272" w:lineRule="auto"/>
        <w:ind w:left="561" w:hanging="278"/>
        <w:jc w:val="both"/>
        <w:rPr>
          <w:rFonts w:eastAsia="Times New Roman"/>
          <w:color w:val="00000A"/>
        </w:rPr>
      </w:pPr>
      <w:r>
        <w:rPr>
          <w:rFonts w:eastAsia="Times New Roman"/>
          <w:color w:val="00000A"/>
        </w:rPr>
        <w:t>uzyskania we własnym zakresie przez Wykonawcę w imieniu Zamawiającego na podstawie stosownego upoważnienia wszelkich przewidzianych prawem decyzji, w tym decyzji na użytkowanie, uzgodnień, opinii, zezwoleń właściwych organów do realizacji przedmiotu umowy, jeżeli będą konieczne.</w:t>
      </w:r>
    </w:p>
    <w:p w:rsidR="00AD7906" w:rsidRDefault="00AD7906">
      <w:pPr>
        <w:spacing w:line="6" w:lineRule="exact"/>
        <w:rPr>
          <w:rFonts w:eastAsia="Times New Roman"/>
          <w:color w:val="00000A"/>
        </w:rPr>
      </w:pPr>
    </w:p>
    <w:p w:rsidR="00AD7906" w:rsidRPr="00A87CD0" w:rsidRDefault="00926744" w:rsidP="00733575">
      <w:pPr>
        <w:numPr>
          <w:ilvl w:val="0"/>
          <w:numId w:val="41"/>
        </w:numPr>
        <w:tabs>
          <w:tab w:val="left" w:pos="241"/>
        </w:tabs>
        <w:ind w:left="241" w:hanging="241"/>
        <w:jc w:val="both"/>
        <w:rPr>
          <w:rFonts w:eastAsia="Times New Roman"/>
        </w:rPr>
      </w:pPr>
      <w:r w:rsidRPr="00A87CD0">
        <w:rPr>
          <w:rFonts w:eastAsia="Times New Roman"/>
        </w:rPr>
        <w:t>Wykonawca jest zobowiązany do zawiadomienia wpisem do dziennika budowy i powiadomienia</w:t>
      </w:r>
    </w:p>
    <w:p w:rsidR="00AD7906" w:rsidRDefault="00AD7906" w:rsidP="00733575">
      <w:pPr>
        <w:spacing w:line="37" w:lineRule="exact"/>
        <w:jc w:val="both"/>
        <w:rPr>
          <w:sz w:val="20"/>
          <w:szCs w:val="20"/>
        </w:rPr>
      </w:pPr>
    </w:p>
    <w:p w:rsidR="00AD7906" w:rsidRDefault="00926744" w:rsidP="00733575">
      <w:pPr>
        <w:tabs>
          <w:tab w:val="left" w:pos="6941"/>
        </w:tabs>
        <w:ind w:left="281"/>
        <w:jc w:val="both"/>
        <w:rPr>
          <w:sz w:val="20"/>
          <w:szCs w:val="20"/>
        </w:rPr>
      </w:pPr>
      <w:r>
        <w:rPr>
          <w:rFonts w:eastAsia="Times New Roman"/>
        </w:rPr>
        <w:t xml:space="preserve">Inspektora  Nadzoru  Inwestorskiego  o </w:t>
      </w:r>
      <w:r w:rsidR="00733575">
        <w:rPr>
          <w:rFonts w:eastAsia="Times New Roman"/>
        </w:rPr>
        <w:t xml:space="preserve"> wykonaniu  robót  zanikających </w:t>
      </w:r>
      <w:r>
        <w:rPr>
          <w:rFonts w:eastAsia="Times New Roman"/>
        </w:rPr>
        <w:t>i  ulegających  zakryciu</w:t>
      </w:r>
      <w:r w:rsidR="00733575">
        <w:rPr>
          <w:sz w:val="20"/>
          <w:szCs w:val="20"/>
        </w:rPr>
        <w:t xml:space="preserve"> z </w:t>
      </w:r>
      <w:r>
        <w:rPr>
          <w:rFonts w:eastAsia="Times New Roman"/>
        </w:rPr>
        <w:t>3-dniowym  wyprzedzeniem  umożliwiającym  ich  sprawdzenie.  Jeżeli  Wykonawca  nie</w:t>
      </w:r>
      <w:r w:rsidR="00733575">
        <w:rPr>
          <w:sz w:val="20"/>
          <w:szCs w:val="20"/>
        </w:rPr>
        <w:t xml:space="preserve"> </w:t>
      </w:r>
      <w:r>
        <w:rPr>
          <w:rFonts w:eastAsia="Times New Roman"/>
        </w:rPr>
        <w:lastRenderedPageBreak/>
        <w:t>poinformuje o tym fakcie, zobowiązany będzie odkryć te roboty lub wykonać rozbiórkę, a następnie przywrócić je do stanu poprzedniego na własny koszt.</w:t>
      </w:r>
    </w:p>
    <w:p w:rsidR="00AD7906" w:rsidRDefault="00AD7906" w:rsidP="00733575">
      <w:pPr>
        <w:spacing w:line="24" w:lineRule="exact"/>
        <w:jc w:val="both"/>
        <w:rPr>
          <w:sz w:val="20"/>
          <w:szCs w:val="20"/>
        </w:rPr>
      </w:pPr>
    </w:p>
    <w:p w:rsidR="00AD7906" w:rsidRDefault="00926744" w:rsidP="00733575">
      <w:pPr>
        <w:numPr>
          <w:ilvl w:val="0"/>
          <w:numId w:val="43"/>
        </w:numPr>
        <w:tabs>
          <w:tab w:val="left" w:pos="233"/>
        </w:tabs>
        <w:spacing w:line="264" w:lineRule="auto"/>
        <w:ind w:left="281" w:right="20" w:hanging="281"/>
        <w:jc w:val="both"/>
        <w:rPr>
          <w:rFonts w:eastAsia="Times New Roman"/>
        </w:rPr>
      </w:pPr>
      <w:r>
        <w:rPr>
          <w:rFonts w:eastAsia="Times New Roman"/>
        </w:rPr>
        <w:t>Wykonawca zobowiązany jest do przekazywania Inspektorowi Nadzoru Inwestorskiego informacji dotyczących realizacji umowy oraz umożliwienia mu przeprowadzenia kontroli ich wykonania.</w:t>
      </w:r>
    </w:p>
    <w:p w:rsidR="00AD7906" w:rsidRDefault="00AD7906">
      <w:pPr>
        <w:spacing w:line="310" w:lineRule="exact"/>
        <w:rPr>
          <w:sz w:val="20"/>
          <w:szCs w:val="20"/>
        </w:rPr>
      </w:pPr>
    </w:p>
    <w:p w:rsidR="00AD7906" w:rsidRDefault="00926744">
      <w:pPr>
        <w:numPr>
          <w:ilvl w:val="1"/>
          <w:numId w:val="44"/>
        </w:numPr>
        <w:tabs>
          <w:tab w:val="left" w:pos="4561"/>
        </w:tabs>
        <w:ind w:left="4561" w:hanging="164"/>
        <w:rPr>
          <w:rFonts w:eastAsia="Times New Roman"/>
          <w:b/>
          <w:bCs/>
        </w:rPr>
      </w:pPr>
      <w:r>
        <w:rPr>
          <w:rFonts w:eastAsia="Times New Roman"/>
          <w:b/>
          <w:bCs/>
        </w:rPr>
        <w:t>6</w:t>
      </w:r>
    </w:p>
    <w:p w:rsidR="00AD7906" w:rsidRDefault="00AD7906">
      <w:pPr>
        <w:spacing w:line="37" w:lineRule="exact"/>
        <w:rPr>
          <w:rFonts w:eastAsia="Times New Roman"/>
          <w:b/>
          <w:bCs/>
        </w:rPr>
      </w:pPr>
    </w:p>
    <w:p w:rsidR="00AD7906" w:rsidRDefault="00926744">
      <w:pPr>
        <w:ind w:left="3921"/>
        <w:rPr>
          <w:rFonts w:eastAsia="Times New Roman"/>
          <w:b/>
          <w:bCs/>
        </w:rPr>
      </w:pPr>
      <w:r>
        <w:rPr>
          <w:rFonts w:eastAsia="Times New Roman"/>
          <w:b/>
          <w:bCs/>
        </w:rPr>
        <w:t>Zatrudnienie</w:t>
      </w:r>
    </w:p>
    <w:p w:rsidR="00AD7906" w:rsidRDefault="00AD7906">
      <w:pPr>
        <w:spacing w:line="44" w:lineRule="exact"/>
        <w:rPr>
          <w:rFonts w:eastAsia="Times New Roman"/>
          <w:b/>
          <w:bCs/>
        </w:rPr>
      </w:pPr>
    </w:p>
    <w:p w:rsidR="00AD7906" w:rsidRDefault="00926744">
      <w:pPr>
        <w:numPr>
          <w:ilvl w:val="0"/>
          <w:numId w:val="44"/>
        </w:numPr>
        <w:tabs>
          <w:tab w:val="left" w:pos="255"/>
        </w:tabs>
        <w:spacing w:line="274" w:lineRule="auto"/>
        <w:ind w:left="281" w:hanging="281"/>
        <w:jc w:val="both"/>
        <w:rPr>
          <w:rFonts w:eastAsia="Times New Roman"/>
        </w:rPr>
      </w:pPr>
      <w:r>
        <w:rPr>
          <w:rFonts w:eastAsia="Times New Roman"/>
        </w:rPr>
        <w:t>Na podstawie art. 95 ust. 1 ustawy Pzp, Zamawiający wymaga zatrudnienia przez Wykonawcę, podwykonawcę lub dalszego podwykonawcę osób wykonujących wszelkie czynności wchodzące w tzw. koszty bezpośrednie na podstawie umowy o pracę w rozumieniu przepisó</w:t>
      </w:r>
      <w:r w:rsidR="00325411">
        <w:rPr>
          <w:rFonts w:eastAsia="Times New Roman"/>
        </w:rPr>
        <w:t>w ustawy z dnia 26 czerwca 1974</w:t>
      </w:r>
      <w:r>
        <w:rPr>
          <w:rFonts w:eastAsia="Times New Roman"/>
        </w:rPr>
        <w:t xml:space="preserve">r. Kodeks Pracy. Tak więc wymóg ten dotyczy osób, które wykonują czynności bezpośrednio związane w wykonywaniem robót objętych przedmiotem zamówienia, czyli tzw. </w:t>
      </w:r>
      <w:r w:rsidRPr="00A87CD0">
        <w:rPr>
          <w:rFonts w:eastAsia="Times New Roman"/>
        </w:rPr>
        <w:t xml:space="preserve">pracowników </w:t>
      </w:r>
      <w:r w:rsidR="00A87CD0" w:rsidRPr="00A87CD0">
        <w:rPr>
          <w:rFonts w:eastAsia="Times New Roman"/>
        </w:rPr>
        <w:t>robót ogólnobudowlanych</w:t>
      </w:r>
      <w:r w:rsidRPr="00A87CD0">
        <w:rPr>
          <w:rFonts w:eastAsia="Times New Roman"/>
        </w:rPr>
        <w:t>. Wymóg nie dotyczy więc, między innymi osób</w:t>
      </w:r>
      <w:r>
        <w:rPr>
          <w:rFonts w:eastAsia="Times New Roman"/>
        </w:rPr>
        <w:t xml:space="preserve"> kierujących budową, wykonujących obsługę geodezyjną, dostawców materiałów budowlanych.</w:t>
      </w:r>
    </w:p>
    <w:p w:rsidR="00AD7906" w:rsidRDefault="00AD7906">
      <w:pPr>
        <w:spacing w:line="19" w:lineRule="exact"/>
        <w:rPr>
          <w:rFonts w:eastAsia="Times New Roman"/>
        </w:rPr>
      </w:pPr>
    </w:p>
    <w:p w:rsidR="00AD7906" w:rsidRDefault="00926744" w:rsidP="00325411">
      <w:pPr>
        <w:numPr>
          <w:ilvl w:val="0"/>
          <w:numId w:val="44"/>
        </w:numPr>
        <w:tabs>
          <w:tab w:val="left" w:pos="262"/>
        </w:tabs>
        <w:spacing w:line="271" w:lineRule="auto"/>
        <w:ind w:left="281" w:right="20" w:hanging="281"/>
        <w:jc w:val="both"/>
        <w:rPr>
          <w:rFonts w:eastAsia="Times New Roman"/>
        </w:rPr>
      </w:pPr>
      <w:r>
        <w:rPr>
          <w:rFonts w:eastAsia="Times New Roman"/>
        </w:rPr>
        <w:t>Wykonawca zobowiązany jest zawrzeć w każdej umowie o podwykonawstwo stosowne zapisy zobowiązujące podwykonawców do zatrudnienia na umowę o pracę wszystkich osób wykonujących czynności, o których mowa w ust. 1.</w:t>
      </w:r>
    </w:p>
    <w:p w:rsidR="00AD7906" w:rsidRDefault="00AD7906" w:rsidP="00325411">
      <w:pPr>
        <w:spacing w:line="5" w:lineRule="exact"/>
        <w:jc w:val="both"/>
        <w:rPr>
          <w:rFonts w:eastAsia="Times New Roman"/>
        </w:rPr>
      </w:pPr>
    </w:p>
    <w:p w:rsidR="00AD7906" w:rsidRDefault="00926744" w:rsidP="00325411">
      <w:pPr>
        <w:numPr>
          <w:ilvl w:val="0"/>
          <w:numId w:val="44"/>
        </w:numPr>
        <w:tabs>
          <w:tab w:val="left" w:pos="301"/>
        </w:tabs>
        <w:ind w:left="301" w:hanging="301"/>
        <w:jc w:val="both"/>
        <w:rPr>
          <w:rFonts w:eastAsia="Times New Roman"/>
        </w:rPr>
      </w:pPr>
      <w:r>
        <w:rPr>
          <w:rFonts w:eastAsia="Times New Roman"/>
        </w:rPr>
        <w:t>W  dniu  podpisania  umowy  Wykonawca  zobowiązany  jest  do  przedłożenia  Zamawiającemu</w:t>
      </w:r>
    </w:p>
    <w:p w:rsidR="00AD7906" w:rsidRDefault="00AD7906" w:rsidP="00325411">
      <w:pPr>
        <w:spacing w:line="49" w:lineRule="exact"/>
        <w:jc w:val="both"/>
        <w:rPr>
          <w:sz w:val="20"/>
          <w:szCs w:val="20"/>
        </w:rPr>
      </w:pPr>
    </w:p>
    <w:p w:rsidR="00AD7906" w:rsidRDefault="00926744" w:rsidP="00325411">
      <w:pPr>
        <w:spacing w:line="265" w:lineRule="auto"/>
        <w:ind w:left="281"/>
        <w:jc w:val="both"/>
        <w:rPr>
          <w:sz w:val="20"/>
          <w:szCs w:val="20"/>
        </w:rPr>
      </w:pPr>
      <w:r>
        <w:rPr>
          <w:rFonts w:eastAsia="Times New Roman"/>
        </w:rPr>
        <w:t>oświadczenia o zatrudnieniu na podstawie umowy o pracę</w:t>
      </w:r>
      <w:r w:rsidR="00325411">
        <w:rPr>
          <w:rFonts w:eastAsia="Times New Roman"/>
        </w:rPr>
        <w:t xml:space="preserve"> osób wykonujących czynności, o </w:t>
      </w:r>
      <w:r>
        <w:rPr>
          <w:rFonts w:eastAsia="Times New Roman"/>
        </w:rPr>
        <w:t>których mowa w ust. 1 na druku zgodnym z treścią załącznika nr 1 do umowy.</w:t>
      </w:r>
    </w:p>
    <w:p w:rsidR="00AD7906" w:rsidRDefault="00AD7906">
      <w:pPr>
        <w:spacing w:line="25" w:lineRule="exact"/>
        <w:rPr>
          <w:sz w:val="20"/>
          <w:szCs w:val="20"/>
        </w:rPr>
      </w:pPr>
    </w:p>
    <w:p w:rsidR="00AD7906" w:rsidRPr="00250AAC" w:rsidRDefault="00926744" w:rsidP="00250AAC">
      <w:pPr>
        <w:spacing w:line="264" w:lineRule="auto"/>
        <w:ind w:left="284" w:hanging="283"/>
        <w:jc w:val="both"/>
        <w:rPr>
          <w:rFonts w:eastAsia="Times New Roman"/>
          <w:color w:val="00000A"/>
        </w:rPr>
      </w:pPr>
      <w:r>
        <w:rPr>
          <w:rFonts w:eastAsia="Times New Roman"/>
        </w:rPr>
        <w:t>4.</w:t>
      </w:r>
      <w:r>
        <w:rPr>
          <w:rFonts w:eastAsia="Times New Roman"/>
          <w:color w:val="00000A"/>
        </w:rPr>
        <w:t xml:space="preserve">  W  trakcie  real</w:t>
      </w:r>
      <w:r w:rsidR="00325411">
        <w:rPr>
          <w:rFonts w:eastAsia="Times New Roman"/>
          <w:color w:val="00000A"/>
        </w:rPr>
        <w:t xml:space="preserve">izacji  zamówienia  Wykonawca, </w:t>
      </w:r>
      <w:r>
        <w:rPr>
          <w:rFonts w:eastAsia="Times New Roman"/>
          <w:color w:val="00000A"/>
        </w:rPr>
        <w:t xml:space="preserve">podwykonawca </w:t>
      </w:r>
      <w:r w:rsidR="00325411">
        <w:rPr>
          <w:rFonts w:eastAsia="Times New Roman"/>
          <w:color w:val="00000A"/>
        </w:rPr>
        <w:t>lub dalszy</w:t>
      </w:r>
      <w:r>
        <w:rPr>
          <w:rFonts w:eastAsia="Times New Roman"/>
          <w:color w:val="00000A"/>
        </w:rPr>
        <w:t xml:space="preserve"> podwykonawca</w:t>
      </w:r>
      <w:r>
        <w:rPr>
          <w:rFonts w:eastAsia="Times New Roman"/>
        </w:rPr>
        <w:t xml:space="preserve"> </w:t>
      </w:r>
      <w:r>
        <w:rPr>
          <w:rFonts w:eastAsia="Times New Roman"/>
          <w:color w:val="00000A"/>
        </w:rPr>
        <w:t>w  o</w:t>
      </w:r>
      <w:r w:rsidR="00325411">
        <w:rPr>
          <w:rFonts w:eastAsia="Times New Roman"/>
          <w:color w:val="00000A"/>
        </w:rPr>
        <w:t>dniesieniu  do  pracowników,  o</w:t>
      </w:r>
      <w:r>
        <w:rPr>
          <w:rFonts w:eastAsia="Times New Roman"/>
          <w:color w:val="00000A"/>
        </w:rPr>
        <w:t xml:space="preserve"> których</w:t>
      </w:r>
      <w:r w:rsidR="00325411">
        <w:rPr>
          <w:rFonts w:eastAsia="Times New Roman"/>
          <w:color w:val="00000A"/>
        </w:rPr>
        <w:t xml:space="preserve">  mowa w  ust. 1 zobowiązany jest na</w:t>
      </w:r>
      <w:r>
        <w:rPr>
          <w:rFonts w:eastAsia="Times New Roman"/>
          <w:color w:val="00000A"/>
        </w:rPr>
        <w:t xml:space="preserve"> żądanie</w:t>
      </w:r>
      <w:r w:rsidR="00325411">
        <w:rPr>
          <w:rFonts w:eastAsia="Times New Roman"/>
          <w:color w:val="00000A"/>
        </w:rPr>
        <w:t xml:space="preserve"> Zamawiającego lub przedstawiciela Zamawiającego przedstawić oświadczenia lub dokumenty w zakresie potwierdzenia spełnienia wymogu zatrudnienia na podstawie umowy o pracę tj. w szczególności kopię umów o pracę lub zgłoszeń ZUS-owskich w terminie nie dłuższym niż 7 dni od wezwania do ich przedłożenia, przy czym kopie winny zostać zanonimizowane</w:t>
      </w:r>
      <w:bookmarkStart w:id="9" w:name="page10"/>
      <w:bookmarkEnd w:id="9"/>
      <w:r w:rsidR="00250AAC">
        <w:rPr>
          <w:rFonts w:eastAsia="Times New Roman"/>
          <w:color w:val="00000A"/>
        </w:rPr>
        <w:t xml:space="preserve"> </w:t>
      </w:r>
      <w:r>
        <w:rPr>
          <w:rFonts w:eastAsia="Times New Roman"/>
          <w:color w:val="00000A"/>
        </w:rPr>
        <w:t>w sposób zapewniający ochronę danych osobowych pracowników, stosownie do obowiązujących przepisów prawa. Anonimizacji podlegają dane, które są niezbędne do potwierdzenia zatrudnienia danej osoby, w szczególności adres i nr PESEL pracowników. Informacje, niezbędne do weryfikacji zatrudnienia na podstawie umowy o pracę, w szczególności imię i nazwisko zatrudnionego pracownika, datę zawarcia umowy o pracę, rodzaj umowy o pracę, stanowisko i wymiar etatu powinny być możliwe do zidentyfikowania.</w:t>
      </w:r>
    </w:p>
    <w:p w:rsidR="00AD7906" w:rsidRDefault="00AD7906">
      <w:pPr>
        <w:spacing w:line="18" w:lineRule="exact"/>
        <w:rPr>
          <w:sz w:val="20"/>
          <w:szCs w:val="20"/>
        </w:rPr>
      </w:pPr>
    </w:p>
    <w:p w:rsidR="00AD7906" w:rsidRDefault="00926744">
      <w:pPr>
        <w:numPr>
          <w:ilvl w:val="0"/>
          <w:numId w:val="45"/>
        </w:numPr>
        <w:tabs>
          <w:tab w:val="left" w:pos="281"/>
        </w:tabs>
        <w:spacing w:line="273" w:lineRule="auto"/>
        <w:ind w:left="281" w:right="80" w:hanging="281"/>
        <w:jc w:val="both"/>
        <w:rPr>
          <w:rFonts w:eastAsia="Times New Roman"/>
          <w:color w:val="00000A"/>
        </w:rPr>
      </w:pPr>
      <w:r>
        <w:rPr>
          <w:rFonts w:eastAsia="Times New Roman"/>
          <w:color w:val="00000A"/>
        </w:rPr>
        <w:t>Niezłożenie przez Wykonawcę w wyznaczonym przez Zamawiającego terminie żądanych dokumentów lub oświadczeń w celu potwierdzenia spełnienia przez Wykonawcę, podwykonawcę lub dalszego podwykonawcę wymogu zatrudnienia na podstawie umowy o pracę traktowane będzie jako niespełnienie przez Wykonawcę, podwykonawcę lub dalszego podwykonawcę wymogu zatrudnienia na podstawie umowy o pracę osób wykonujących wskazane w ust. 1 czynności.</w:t>
      </w:r>
    </w:p>
    <w:p w:rsidR="00AD7906" w:rsidRDefault="00AD7906">
      <w:pPr>
        <w:spacing w:line="18" w:lineRule="exact"/>
        <w:rPr>
          <w:rFonts w:eastAsia="Times New Roman"/>
          <w:color w:val="00000A"/>
        </w:rPr>
      </w:pPr>
    </w:p>
    <w:p w:rsidR="00AD7906" w:rsidRDefault="00926744" w:rsidP="00250AAC">
      <w:pPr>
        <w:numPr>
          <w:ilvl w:val="0"/>
          <w:numId w:val="45"/>
        </w:numPr>
        <w:tabs>
          <w:tab w:val="left" w:pos="281"/>
        </w:tabs>
        <w:spacing w:line="271" w:lineRule="auto"/>
        <w:ind w:left="281" w:right="100" w:hanging="281"/>
        <w:jc w:val="both"/>
        <w:rPr>
          <w:rFonts w:eastAsia="Times New Roman"/>
          <w:color w:val="00000A"/>
        </w:rPr>
      </w:pPr>
      <w:r>
        <w:rPr>
          <w:rFonts w:eastAsia="Times New Roman"/>
          <w:color w:val="00000A"/>
        </w:rPr>
        <w:t>W przypadku uzasadnionych wątpliwości co do przestrzegania prawa pracy przez Wykonawcę lub podwykonawcę, Zamawiający może zwrócić się o przeprowadzenie kontroli przez Państwową Inspekcję Pracy.</w:t>
      </w:r>
    </w:p>
    <w:p w:rsidR="00250AAC" w:rsidRPr="00250AAC" w:rsidRDefault="00250AAC" w:rsidP="00250AAC">
      <w:pPr>
        <w:tabs>
          <w:tab w:val="left" w:pos="281"/>
        </w:tabs>
        <w:spacing w:line="271" w:lineRule="auto"/>
        <w:ind w:right="100"/>
        <w:jc w:val="both"/>
        <w:rPr>
          <w:rFonts w:eastAsia="Times New Roman"/>
          <w:color w:val="00000A"/>
        </w:rPr>
      </w:pPr>
    </w:p>
    <w:p w:rsidR="00AD7906" w:rsidRDefault="00926744">
      <w:pPr>
        <w:numPr>
          <w:ilvl w:val="2"/>
          <w:numId w:val="46"/>
        </w:numPr>
        <w:tabs>
          <w:tab w:val="left" w:pos="4561"/>
        </w:tabs>
        <w:ind w:left="4561" w:hanging="164"/>
        <w:rPr>
          <w:rFonts w:eastAsia="Times New Roman"/>
          <w:b/>
          <w:bCs/>
          <w:color w:val="00000A"/>
        </w:rPr>
      </w:pPr>
      <w:r>
        <w:rPr>
          <w:rFonts w:eastAsia="Times New Roman"/>
          <w:b/>
          <w:bCs/>
          <w:color w:val="00000A"/>
        </w:rPr>
        <w:t>7</w:t>
      </w:r>
    </w:p>
    <w:p w:rsidR="00AD7906" w:rsidRDefault="00AD7906">
      <w:pPr>
        <w:spacing w:line="37" w:lineRule="exact"/>
        <w:rPr>
          <w:rFonts w:eastAsia="Times New Roman"/>
          <w:b/>
          <w:bCs/>
          <w:color w:val="00000A"/>
        </w:rPr>
      </w:pPr>
    </w:p>
    <w:p w:rsidR="00AD7906" w:rsidRDefault="00926744">
      <w:pPr>
        <w:ind w:left="3181"/>
        <w:rPr>
          <w:rFonts w:eastAsia="Times New Roman"/>
          <w:b/>
          <w:bCs/>
          <w:color w:val="00000A"/>
        </w:rPr>
      </w:pPr>
      <w:r>
        <w:rPr>
          <w:rFonts w:eastAsia="Times New Roman"/>
          <w:b/>
          <w:bCs/>
          <w:color w:val="00000A"/>
        </w:rPr>
        <w:t>Wynagrodzenie Wykonawcy</w:t>
      </w:r>
    </w:p>
    <w:p w:rsidR="00AD7906" w:rsidRDefault="00AD7906">
      <w:pPr>
        <w:spacing w:line="46" w:lineRule="exact"/>
        <w:rPr>
          <w:rFonts w:eastAsia="Times New Roman"/>
          <w:b/>
          <w:bCs/>
          <w:color w:val="00000A"/>
        </w:rPr>
      </w:pPr>
    </w:p>
    <w:p w:rsidR="00AD7906" w:rsidRDefault="00926744">
      <w:pPr>
        <w:numPr>
          <w:ilvl w:val="0"/>
          <w:numId w:val="46"/>
        </w:numPr>
        <w:tabs>
          <w:tab w:val="left" w:pos="238"/>
        </w:tabs>
        <w:spacing w:line="273" w:lineRule="auto"/>
        <w:ind w:left="281" w:hanging="281"/>
        <w:jc w:val="both"/>
        <w:rPr>
          <w:rFonts w:eastAsia="Times New Roman"/>
          <w:color w:val="00000A"/>
        </w:rPr>
      </w:pPr>
      <w:r>
        <w:rPr>
          <w:rFonts w:eastAsia="Times New Roman"/>
          <w:color w:val="00000A"/>
        </w:rPr>
        <w:t>Strony ustalają, że za wykonanie przedmiotu umowy określonego w §1 Wykonawcy przysługuje wynagrodzenie ryczałtowe zgodnie z ofertą w wysokości ………………………… zł netto (słownie: …………………………………….… zł) plus należny podatek VAT ………….…. % w kwocie ……………………….…………… zł, tj. łącznie ………..…………….. zł brutto (słownie: ………………………………..……………. zł), w tym za:</w:t>
      </w:r>
    </w:p>
    <w:p w:rsidR="00AD7906" w:rsidRDefault="00AD7906">
      <w:pPr>
        <w:spacing w:line="15" w:lineRule="exact"/>
        <w:rPr>
          <w:rFonts w:eastAsia="Times New Roman"/>
          <w:color w:val="00000A"/>
        </w:rPr>
      </w:pPr>
    </w:p>
    <w:p w:rsidR="00AD7906" w:rsidRPr="00A87CD0" w:rsidRDefault="00926744">
      <w:pPr>
        <w:numPr>
          <w:ilvl w:val="1"/>
          <w:numId w:val="46"/>
        </w:numPr>
        <w:tabs>
          <w:tab w:val="left" w:pos="616"/>
        </w:tabs>
        <w:spacing w:line="264" w:lineRule="auto"/>
        <w:ind w:left="561" w:right="20" w:hanging="278"/>
        <w:jc w:val="both"/>
        <w:rPr>
          <w:rFonts w:eastAsia="Times New Roman"/>
          <w:color w:val="00000A"/>
        </w:rPr>
      </w:pPr>
      <w:r w:rsidRPr="00A87CD0">
        <w:rPr>
          <w:rFonts w:eastAsia="Times New Roman"/>
          <w:color w:val="00000A"/>
        </w:rPr>
        <w:t>„</w:t>
      </w:r>
      <w:r w:rsidR="00325411" w:rsidRPr="00A87CD0">
        <w:rPr>
          <w:b/>
          <w:bCs/>
          <w:iCs/>
          <w:lang w:bidi="pl-PL"/>
        </w:rPr>
        <w:t>Przystosowanie budynku na Klub Seniora w Kwiatkowicach</w:t>
      </w:r>
      <w:r w:rsidRPr="00A87CD0">
        <w:rPr>
          <w:rFonts w:eastAsia="Times New Roman"/>
          <w:color w:val="00000A"/>
        </w:rPr>
        <w:t>” w wysokości …………… zł netto (słownie: …………………….…</w:t>
      </w:r>
    </w:p>
    <w:p w:rsidR="00AD7906" w:rsidRPr="00A87CD0" w:rsidRDefault="00AD7906">
      <w:pPr>
        <w:spacing w:line="24" w:lineRule="exact"/>
        <w:rPr>
          <w:rFonts w:eastAsia="Times New Roman"/>
          <w:color w:val="00000A"/>
        </w:rPr>
      </w:pPr>
    </w:p>
    <w:p w:rsidR="00AD7906" w:rsidRPr="00A87CD0" w:rsidRDefault="00926744">
      <w:pPr>
        <w:spacing w:line="264" w:lineRule="auto"/>
        <w:ind w:left="561"/>
        <w:rPr>
          <w:rFonts w:eastAsia="Times New Roman"/>
          <w:color w:val="00000A"/>
        </w:rPr>
      </w:pPr>
      <w:r w:rsidRPr="00A87CD0">
        <w:rPr>
          <w:rFonts w:eastAsia="Times New Roman"/>
          <w:color w:val="00000A"/>
        </w:rPr>
        <w:lastRenderedPageBreak/>
        <w:t>zł) plus należny podatek VAT …..…… % w kwocie ………………………..……………… zł, tj. łącznie ………..…………….. zł brutto (słownie: ………………………………………. zł),</w:t>
      </w:r>
    </w:p>
    <w:p w:rsidR="00AD7906" w:rsidRPr="00A87CD0" w:rsidRDefault="00AD7906">
      <w:pPr>
        <w:spacing w:line="15" w:lineRule="exact"/>
        <w:rPr>
          <w:rFonts w:eastAsia="Times New Roman"/>
          <w:color w:val="00000A"/>
        </w:rPr>
      </w:pPr>
    </w:p>
    <w:p w:rsidR="00AD7906" w:rsidRPr="00A87CD0" w:rsidRDefault="00926744">
      <w:pPr>
        <w:numPr>
          <w:ilvl w:val="1"/>
          <w:numId w:val="46"/>
        </w:numPr>
        <w:tabs>
          <w:tab w:val="left" w:pos="561"/>
        </w:tabs>
        <w:ind w:left="561" w:hanging="278"/>
        <w:rPr>
          <w:rFonts w:eastAsia="Times New Roman"/>
          <w:color w:val="00000A"/>
        </w:rPr>
      </w:pPr>
      <w:r w:rsidRPr="00A87CD0">
        <w:rPr>
          <w:rFonts w:eastAsia="Times New Roman"/>
          <w:color w:val="00000A"/>
        </w:rPr>
        <w:t>„</w:t>
      </w:r>
      <w:r w:rsidR="00325411" w:rsidRPr="00A87CD0">
        <w:rPr>
          <w:b/>
          <w:bCs/>
          <w:iCs/>
          <w:lang w:bidi="pl-PL"/>
        </w:rPr>
        <w:t>Remont Świetlicy Środowiskowej w Kwiatkowicach</w:t>
      </w:r>
      <w:r w:rsidRPr="00A87CD0">
        <w:rPr>
          <w:rFonts w:eastAsia="Times New Roman"/>
          <w:color w:val="00000A"/>
        </w:rPr>
        <w:t>”  w  wysokości</w:t>
      </w:r>
    </w:p>
    <w:p w:rsidR="00AD7906" w:rsidRDefault="00AD7906">
      <w:pPr>
        <w:spacing w:line="48" w:lineRule="exact"/>
        <w:rPr>
          <w:rFonts w:eastAsia="Times New Roman"/>
          <w:color w:val="00000A"/>
        </w:rPr>
      </w:pPr>
    </w:p>
    <w:p w:rsidR="00AD7906" w:rsidRDefault="00926744">
      <w:pPr>
        <w:spacing w:line="270" w:lineRule="auto"/>
        <w:ind w:left="561"/>
        <w:jc w:val="both"/>
        <w:rPr>
          <w:rFonts w:eastAsia="Times New Roman"/>
          <w:color w:val="00000A"/>
        </w:rPr>
      </w:pPr>
      <w:r>
        <w:rPr>
          <w:rFonts w:eastAsia="Times New Roman"/>
          <w:color w:val="00000A"/>
        </w:rPr>
        <w:t>……………………… zł netto (słownie: ……………………….…….… zł) plus należny podatek VAT …… % w kwocie ……………… zł, tj. łącznie ………..…………….. zł brutto (słownie: …………………………………………………………………………..….…… zł).</w:t>
      </w:r>
    </w:p>
    <w:p w:rsidR="00AD7906" w:rsidRDefault="00AD7906">
      <w:pPr>
        <w:spacing w:line="19" w:lineRule="exact"/>
        <w:rPr>
          <w:rFonts w:eastAsia="Times New Roman"/>
          <w:color w:val="00000A"/>
        </w:rPr>
      </w:pPr>
    </w:p>
    <w:p w:rsidR="00AD7906" w:rsidRDefault="00926744">
      <w:pPr>
        <w:numPr>
          <w:ilvl w:val="0"/>
          <w:numId w:val="46"/>
        </w:numPr>
        <w:tabs>
          <w:tab w:val="left" w:pos="281"/>
        </w:tabs>
        <w:spacing w:line="272" w:lineRule="auto"/>
        <w:ind w:left="281" w:hanging="281"/>
        <w:jc w:val="both"/>
        <w:rPr>
          <w:rFonts w:eastAsia="Times New Roman"/>
          <w:color w:val="00000A"/>
        </w:rPr>
      </w:pPr>
      <w:r>
        <w:rPr>
          <w:rFonts w:eastAsia="Times New Roman"/>
          <w:color w:val="00000A"/>
        </w:rPr>
        <w:t>Określona w ust. 1 kwota wynagrodzenia ryczałtowego stanowi wynagrodzenie za całość zamówienia i zawiera wszelkie koszty niezbędne do prawidłowej realizacji przedmiotu umowy. Wykonawca ponosi ryzyko z tytułu oszacowania wszelkich kosztów związanych z realizacją przedmiotu umowy. Niedoszacowanie, pominięcie oraz brak rozpoznania zakresu przedmiotu umowy nie może być podstawą do żądania zmiany wynagrodzenia.</w:t>
      </w:r>
    </w:p>
    <w:p w:rsidR="00AD7906" w:rsidRDefault="00AD7906">
      <w:pPr>
        <w:spacing w:line="20" w:lineRule="exact"/>
        <w:rPr>
          <w:rFonts w:eastAsia="Times New Roman"/>
          <w:color w:val="00000A"/>
        </w:rPr>
      </w:pPr>
    </w:p>
    <w:p w:rsidR="00AD7906" w:rsidRDefault="00926744">
      <w:pPr>
        <w:numPr>
          <w:ilvl w:val="0"/>
          <w:numId w:val="46"/>
        </w:numPr>
        <w:tabs>
          <w:tab w:val="left" w:pos="281"/>
        </w:tabs>
        <w:spacing w:line="273" w:lineRule="auto"/>
        <w:ind w:left="281" w:hanging="281"/>
        <w:jc w:val="both"/>
        <w:rPr>
          <w:rFonts w:eastAsia="Times New Roman"/>
          <w:color w:val="00000A"/>
        </w:rPr>
      </w:pPr>
      <w:r>
        <w:rPr>
          <w:rFonts w:eastAsia="Times New Roman"/>
          <w:color w:val="00000A"/>
        </w:rPr>
        <w:t>Wynagrodzenie Wykonawcy z tytułu wykonania przedmiotu umowy obejmuje każdą pracę konieczną do terminowego i kompletnego wykonania przedmiotu umowy, w tym w szczególności: robocizny, materiałów, pracy sprzętu, środków transportu, utrzymania i likwidacji placu budowy, zużycia wody, energii elektrycznej i gazu, sporządzenia dokumentacji powykonawczej oraz dokumentów wymaganych art. 57 Prawa budowlanego, utylizacji opadów, koszty prowadzenia kierownictwa robót, itp.</w:t>
      </w:r>
    </w:p>
    <w:p w:rsidR="00AD7906" w:rsidRDefault="00AD7906">
      <w:pPr>
        <w:spacing w:line="18" w:lineRule="exact"/>
        <w:rPr>
          <w:rFonts w:eastAsia="Times New Roman"/>
          <w:color w:val="00000A"/>
        </w:rPr>
      </w:pPr>
    </w:p>
    <w:p w:rsidR="00AD7906" w:rsidRPr="00250AAC" w:rsidRDefault="00926744" w:rsidP="00250AAC">
      <w:pPr>
        <w:numPr>
          <w:ilvl w:val="0"/>
          <w:numId w:val="46"/>
        </w:numPr>
        <w:tabs>
          <w:tab w:val="left" w:pos="281"/>
        </w:tabs>
        <w:spacing w:line="272" w:lineRule="auto"/>
        <w:ind w:left="281" w:hanging="281"/>
        <w:jc w:val="both"/>
        <w:rPr>
          <w:rFonts w:eastAsia="Times New Roman"/>
          <w:color w:val="00000A"/>
        </w:rPr>
      </w:pPr>
      <w:r>
        <w:rPr>
          <w:rFonts w:eastAsia="Times New Roman"/>
          <w:color w:val="00000A"/>
        </w:rPr>
        <w:t>Wykonawca nie może żądać podwyższenia należnego mu wynagrodzenia z tytułu realizacji przedmiotu umowy, chociażby w chwili zawarcia umowy nie mógł przewidzieć rozmiaru oraz kosztów prac, albo koszty okazały się większe niż przewidywał. Wynagrodzenie to nie ulegnie zmianie i obejmuje wszelkie koszty robót, materiałów i świadczeń niezbędnych do wykonania</w:t>
      </w:r>
      <w:bookmarkStart w:id="10" w:name="page11"/>
      <w:bookmarkEnd w:id="10"/>
      <w:r w:rsidR="00250AAC">
        <w:rPr>
          <w:rFonts w:eastAsia="Times New Roman"/>
          <w:color w:val="00000A"/>
        </w:rPr>
        <w:t xml:space="preserve"> </w:t>
      </w:r>
      <w:r w:rsidRPr="00250AAC">
        <w:rPr>
          <w:rFonts w:eastAsia="Times New Roman"/>
          <w:color w:val="00000A"/>
        </w:rPr>
        <w:t>całości prac objętych niniejszą umową w sposób zgodny z wszelkimi normami prawnymi i technicznymi mającymi zastosowanie w budownictwie oraz przepisami Prawa budowlanego, przy dochowaniu należytej staranności oraz według najlepszej i profesjonalnej wiedzy.</w:t>
      </w:r>
    </w:p>
    <w:p w:rsidR="00AD7906" w:rsidRDefault="00AD7906">
      <w:pPr>
        <w:spacing w:line="17" w:lineRule="exact"/>
        <w:rPr>
          <w:sz w:val="20"/>
          <w:szCs w:val="20"/>
        </w:rPr>
      </w:pPr>
    </w:p>
    <w:p w:rsidR="00AD7906" w:rsidRPr="00A87CD0" w:rsidRDefault="00926744" w:rsidP="00325411">
      <w:pPr>
        <w:numPr>
          <w:ilvl w:val="0"/>
          <w:numId w:val="47"/>
        </w:numPr>
        <w:tabs>
          <w:tab w:val="left" w:pos="281"/>
        </w:tabs>
        <w:spacing w:line="271" w:lineRule="auto"/>
        <w:ind w:left="281" w:hanging="281"/>
        <w:jc w:val="both"/>
        <w:rPr>
          <w:sz w:val="20"/>
          <w:szCs w:val="20"/>
        </w:rPr>
      </w:pPr>
      <w:r w:rsidRPr="00A87CD0">
        <w:rPr>
          <w:rFonts w:eastAsia="Times New Roman"/>
          <w:color w:val="00000A"/>
        </w:rPr>
        <w:t>Strony postanawiają, że rozliczenia za wykonane roboty mogą być dokonywane na podstawie faktury końcowej</w:t>
      </w:r>
      <w:r w:rsidR="00325411" w:rsidRPr="00A87CD0">
        <w:rPr>
          <w:rFonts w:eastAsia="Times New Roman"/>
          <w:color w:val="00000A"/>
        </w:rPr>
        <w:t>.</w:t>
      </w:r>
    </w:p>
    <w:p w:rsidR="00AD7906" w:rsidRDefault="00926744" w:rsidP="00325411">
      <w:pPr>
        <w:numPr>
          <w:ilvl w:val="0"/>
          <w:numId w:val="47"/>
        </w:numPr>
        <w:tabs>
          <w:tab w:val="left" w:pos="261"/>
        </w:tabs>
        <w:ind w:left="261" w:hanging="261"/>
        <w:rPr>
          <w:rFonts w:eastAsia="Times New Roman"/>
          <w:color w:val="00000A"/>
        </w:rPr>
      </w:pPr>
      <w:r>
        <w:rPr>
          <w:rFonts w:eastAsia="Times New Roman"/>
          <w:color w:val="00000A"/>
        </w:rPr>
        <w:t>Faktury za wykona</w:t>
      </w:r>
      <w:r w:rsidR="00BF5999">
        <w:rPr>
          <w:rFonts w:eastAsia="Times New Roman"/>
          <w:color w:val="00000A"/>
        </w:rPr>
        <w:t xml:space="preserve">nie przedmiotu umowy Wykonawca </w:t>
      </w:r>
      <w:r>
        <w:rPr>
          <w:rFonts w:eastAsia="Times New Roman"/>
          <w:color w:val="00000A"/>
        </w:rPr>
        <w:t xml:space="preserve"> wystawiać będzie na: Gmina </w:t>
      </w:r>
      <w:r w:rsidR="00C03559">
        <w:rPr>
          <w:rFonts w:eastAsia="Times New Roman"/>
          <w:color w:val="00000A"/>
        </w:rPr>
        <w:t>Wodzierady</w:t>
      </w:r>
      <w:r>
        <w:rPr>
          <w:rFonts w:eastAsia="Times New Roman"/>
          <w:color w:val="00000A"/>
        </w:rPr>
        <w:t>,</w:t>
      </w:r>
    </w:p>
    <w:p w:rsidR="00AD7906" w:rsidRDefault="00AD7906">
      <w:pPr>
        <w:spacing w:line="37" w:lineRule="exact"/>
        <w:rPr>
          <w:rFonts w:eastAsia="Times New Roman"/>
          <w:color w:val="00000A"/>
        </w:rPr>
      </w:pPr>
    </w:p>
    <w:p w:rsidR="00AD7906" w:rsidRDefault="004340B0">
      <w:pPr>
        <w:ind w:left="281"/>
        <w:rPr>
          <w:rFonts w:eastAsia="Times New Roman"/>
          <w:color w:val="00000A"/>
        </w:rPr>
      </w:pPr>
      <w:r>
        <w:rPr>
          <w:rFonts w:eastAsia="Times New Roman"/>
          <w:color w:val="00000A"/>
        </w:rPr>
        <w:t>Wodzierady 24, 98-105 Wodzierady</w:t>
      </w:r>
      <w:r w:rsidR="00926744">
        <w:rPr>
          <w:rFonts w:eastAsia="Times New Roman"/>
          <w:color w:val="00000A"/>
        </w:rPr>
        <w:t xml:space="preserve">, NIP: </w:t>
      </w:r>
      <w:r>
        <w:rPr>
          <w:rFonts w:eastAsia="Times New Roman"/>
          <w:color w:val="00000A"/>
        </w:rPr>
        <w:t>831-156-61-10</w:t>
      </w:r>
      <w:r w:rsidR="00926744">
        <w:rPr>
          <w:rFonts w:eastAsia="Times New Roman"/>
          <w:color w:val="00000A"/>
        </w:rPr>
        <w:t>.</w:t>
      </w:r>
    </w:p>
    <w:p w:rsidR="00AD7906" w:rsidRDefault="00AD7906">
      <w:pPr>
        <w:spacing w:line="51" w:lineRule="exact"/>
        <w:rPr>
          <w:rFonts w:eastAsia="Times New Roman"/>
          <w:color w:val="00000A"/>
        </w:rPr>
      </w:pPr>
    </w:p>
    <w:p w:rsidR="00AD7906" w:rsidRPr="00A87CD0" w:rsidRDefault="00926744" w:rsidP="00325411">
      <w:pPr>
        <w:numPr>
          <w:ilvl w:val="0"/>
          <w:numId w:val="47"/>
        </w:numPr>
        <w:tabs>
          <w:tab w:val="left" w:pos="228"/>
        </w:tabs>
        <w:spacing w:line="273" w:lineRule="auto"/>
        <w:ind w:left="281" w:hanging="281"/>
        <w:jc w:val="both"/>
        <w:rPr>
          <w:rFonts w:eastAsia="Times New Roman"/>
          <w:color w:val="00000A"/>
        </w:rPr>
      </w:pPr>
      <w:r w:rsidRPr="00A87CD0">
        <w:rPr>
          <w:rFonts w:eastAsia="Times New Roman"/>
          <w:color w:val="00000A"/>
        </w:rPr>
        <w:t xml:space="preserve">Należności Wykonawcy wynikające z faktury końcowej płatne będą przez Zamawiającego, przelewem na rachunek bankowy Wykonawcy </w:t>
      </w:r>
      <w:r w:rsidR="004340B0" w:rsidRPr="00A87CD0">
        <w:rPr>
          <w:rFonts w:eastAsia="Times New Roman"/>
          <w:color w:val="00000A"/>
        </w:rPr>
        <w:t>podany na fakturze,</w:t>
      </w:r>
      <w:r w:rsidRPr="00A87CD0">
        <w:rPr>
          <w:rFonts w:eastAsia="Times New Roman"/>
          <w:color w:val="00000A"/>
        </w:rPr>
        <w:t xml:space="preserve"> w terminie 30 dni licząc od dnia doręczenia Zamawiającemu</w:t>
      </w:r>
      <w:r w:rsidR="00A87CD0" w:rsidRPr="00A87CD0">
        <w:rPr>
          <w:rFonts w:eastAsia="Times New Roman"/>
          <w:color w:val="00000A"/>
        </w:rPr>
        <w:t xml:space="preserve"> prawidłowo wystawionej faktury</w:t>
      </w:r>
      <w:r w:rsidRPr="00A87CD0">
        <w:rPr>
          <w:rFonts w:eastAsia="Times New Roman"/>
          <w:color w:val="00000A"/>
        </w:rPr>
        <w:t>.</w:t>
      </w:r>
    </w:p>
    <w:p w:rsidR="00AD7906" w:rsidRDefault="00AD7906">
      <w:pPr>
        <w:spacing w:line="18" w:lineRule="exact"/>
        <w:rPr>
          <w:rFonts w:eastAsia="Times New Roman"/>
          <w:color w:val="00000A"/>
        </w:rPr>
      </w:pPr>
    </w:p>
    <w:p w:rsidR="00AD7906" w:rsidRDefault="00926744" w:rsidP="00325411">
      <w:pPr>
        <w:numPr>
          <w:ilvl w:val="0"/>
          <w:numId w:val="47"/>
        </w:numPr>
        <w:tabs>
          <w:tab w:val="left" w:pos="238"/>
        </w:tabs>
        <w:spacing w:line="270" w:lineRule="auto"/>
        <w:ind w:left="281" w:right="20" w:hanging="281"/>
        <w:jc w:val="both"/>
        <w:rPr>
          <w:rFonts w:eastAsia="Times New Roman"/>
          <w:color w:val="00000A"/>
        </w:rPr>
      </w:pPr>
      <w:r>
        <w:rPr>
          <w:rFonts w:eastAsia="Times New Roman"/>
          <w:color w:val="00000A"/>
        </w:rPr>
        <w:t>Wykonawca oświadcza, iż rachunek bankowy wskazany wyżej jest rachunkiem udostępnionym w wykazie prowadzonym przez Szefa Krajowej Administracji Skarbowej zgodnie z przepisami ustawy o podatku od towarów i usług.</w:t>
      </w:r>
    </w:p>
    <w:p w:rsidR="00AD7906" w:rsidRDefault="00AD7906">
      <w:pPr>
        <w:spacing w:line="19" w:lineRule="exact"/>
        <w:rPr>
          <w:rFonts w:eastAsia="Times New Roman"/>
          <w:color w:val="00000A"/>
        </w:rPr>
      </w:pPr>
    </w:p>
    <w:p w:rsidR="00AD7906" w:rsidRDefault="00926744" w:rsidP="00325411">
      <w:pPr>
        <w:numPr>
          <w:ilvl w:val="0"/>
          <w:numId w:val="47"/>
        </w:numPr>
        <w:tabs>
          <w:tab w:val="left" w:pos="423"/>
        </w:tabs>
        <w:spacing w:line="270" w:lineRule="auto"/>
        <w:ind w:left="281" w:hanging="281"/>
        <w:jc w:val="both"/>
        <w:rPr>
          <w:rFonts w:eastAsia="Times New Roman"/>
          <w:color w:val="00000A"/>
        </w:rPr>
      </w:pPr>
      <w:r>
        <w:rPr>
          <w:rFonts w:eastAsia="Times New Roman"/>
          <w:color w:val="00000A"/>
        </w:rPr>
        <w:t>Wraz z fakturami częściowymi oraz fakturą końcową Wykonawca zobowiązany jest do przedłożenia oświadczenie dostawców mediów, o których mowa w § 1 ust. 8 pkt 3 o zapłacie należności z tego tytułu.</w:t>
      </w:r>
    </w:p>
    <w:p w:rsidR="00AD7906" w:rsidRDefault="00AD7906">
      <w:pPr>
        <w:spacing w:line="17" w:lineRule="exact"/>
        <w:rPr>
          <w:rFonts w:eastAsia="Times New Roman"/>
          <w:color w:val="00000A"/>
        </w:rPr>
      </w:pPr>
    </w:p>
    <w:p w:rsidR="00AD7906" w:rsidRDefault="00926744" w:rsidP="00325411">
      <w:pPr>
        <w:numPr>
          <w:ilvl w:val="0"/>
          <w:numId w:val="47"/>
        </w:numPr>
        <w:tabs>
          <w:tab w:val="left" w:pos="363"/>
        </w:tabs>
        <w:spacing w:line="264" w:lineRule="auto"/>
        <w:ind w:left="281" w:hanging="281"/>
        <w:jc w:val="both"/>
        <w:rPr>
          <w:rFonts w:eastAsia="Times New Roman"/>
          <w:color w:val="00000A"/>
        </w:rPr>
      </w:pPr>
      <w:r>
        <w:rPr>
          <w:rFonts w:eastAsia="Times New Roman"/>
          <w:color w:val="00000A"/>
        </w:rPr>
        <w:t>W przypadku powierzenia przez Wykonawcę realizacji robót podwykonawcy, Wykonawca jest zobowiązany do dokonania we własnym zakresie zapłaty wynagrodzenia należnego</w:t>
      </w:r>
    </w:p>
    <w:p w:rsidR="00AD7906" w:rsidRDefault="00AD7906">
      <w:pPr>
        <w:spacing w:line="27" w:lineRule="exact"/>
        <w:rPr>
          <w:sz w:val="20"/>
          <w:szCs w:val="20"/>
        </w:rPr>
      </w:pPr>
    </w:p>
    <w:p w:rsidR="00AD7906" w:rsidRDefault="00926744">
      <w:pPr>
        <w:spacing w:line="264" w:lineRule="auto"/>
        <w:ind w:left="281"/>
        <w:rPr>
          <w:sz w:val="20"/>
          <w:szCs w:val="20"/>
        </w:rPr>
      </w:pPr>
      <w:r>
        <w:rPr>
          <w:rFonts w:eastAsia="Times New Roman"/>
          <w:color w:val="00000A"/>
        </w:rPr>
        <w:t>podwykonawcy z zachowaniem terminów płatności określonych w umowach o podwykonawstwo, z zastrzeżeniem ust.14.</w:t>
      </w:r>
    </w:p>
    <w:p w:rsidR="00AD7906" w:rsidRDefault="00AD7906">
      <w:pPr>
        <w:spacing w:line="24" w:lineRule="exact"/>
        <w:rPr>
          <w:sz w:val="20"/>
          <w:szCs w:val="20"/>
        </w:rPr>
      </w:pPr>
    </w:p>
    <w:p w:rsidR="00AD7906" w:rsidRDefault="007E689C">
      <w:pPr>
        <w:spacing w:line="272" w:lineRule="auto"/>
        <w:ind w:left="281" w:right="20" w:hanging="282"/>
        <w:jc w:val="both"/>
        <w:rPr>
          <w:sz w:val="20"/>
          <w:szCs w:val="20"/>
        </w:rPr>
      </w:pPr>
      <w:r>
        <w:rPr>
          <w:rFonts w:eastAsia="Times New Roman"/>
          <w:color w:val="00000A"/>
        </w:rPr>
        <w:t>11</w:t>
      </w:r>
      <w:r w:rsidR="00926744">
        <w:rPr>
          <w:rFonts w:eastAsia="Times New Roman"/>
          <w:color w:val="00000A"/>
        </w:rPr>
        <w:t xml:space="preserve">. Dla potwierdzenia dokonanej </w:t>
      </w:r>
      <w:r>
        <w:rPr>
          <w:rFonts w:eastAsia="Times New Roman"/>
          <w:color w:val="00000A"/>
        </w:rPr>
        <w:t>zapłaty, o której mowa w ust. 10</w:t>
      </w:r>
      <w:r w:rsidR="00926744">
        <w:rPr>
          <w:rFonts w:eastAsia="Times New Roman"/>
          <w:color w:val="00000A"/>
        </w:rPr>
        <w:t xml:space="preserve"> wraz z fakturą końcową wykonanych robót Wykonawca dołączy pisemne oświadczenia wszystkich podwykonawców oraz dalszych podwykonawców potwierdzające, że płatności z tytułu prac objętych niniejszą umową na ich rzecz zostały d</w:t>
      </w:r>
      <w:r>
        <w:rPr>
          <w:rFonts w:eastAsia="Times New Roman"/>
          <w:color w:val="00000A"/>
        </w:rPr>
        <w:t>okonane, z zastrzeżeniem ust. 12 i 13</w:t>
      </w:r>
      <w:r w:rsidR="00926744">
        <w:rPr>
          <w:rFonts w:eastAsia="Times New Roman"/>
          <w:color w:val="00000A"/>
        </w:rPr>
        <w:t>.</w:t>
      </w:r>
    </w:p>
    <w:p w:rsidR="00AD7906" w:rsidRDefault="00AD7906">
      <w:pPr>
        <w:spacing w:line="18" w:lineRule="exact"/>
        <w:rPr>
          <w:sz w:val="20"/>
          <w:szCs w:val="20"/>
        </w:rPr>
      </w:pPr>
    </w:p>
    <w:p w:rsidR="00AD7906" w:rsidRDefault="007E689C" w:rsidP="00902BE7">
      <w:pPr>
        <w:spacing w:line="272" w:lineRule="auto"/>
        <w:ind w:left="281" w:hanging="282"/>
        <w:jc w:val="both"/>
        <w:rPr>
          <w:sz w:val="20"/>
          <w:szCs w:val="20"/>
        </w:rPr>
      </w:pPr>
      <w:r>
        <w:rPr>
          <w:rFonts w:eastAsia="Times New Roman"/>
          <w:color w:val="00000A"/>
        </w:rPr>
        <w:t>12</w:t>
      </w:r>
      <w:r w:rsidR="00926744">
        <w:rPr>
          <w:rFonts w:eastAsia="Times New Roman"/>
          <w:color w:val="00000A"/>
        </w:rPr>
        <w:t>. Wykonawca może zwolnić się z obowiązku przedłożenia wraz z fakturą końcową oświadczeń podwykonawców oraz dalszych podwykonawców o dokonanych płatnościach poprzez przedłożenie kopii faktur podwykonawców oraz dalszych podwykonawców, potwierdzeń ich zapłaty oraz zestawienia tych faktur</w:t>
      </w:r>
      <w:bookmarkStart w:id="11" w:name="page12"/>
      <w:bookmarkEnd w:id="11"/>
      <w:r w:rsidR="00902BE7">
        <w:rPr>
          <w:rFonts w:eastAsia="Times New Roman"/>
          <w:color w:val="00000A"/>
        </w:rPr>
        <w:t>.</w:t>
      </w:r>
    </w:p>
    <w:p w:rsidR="00AD7906" w:rsidRDefault="007E689C">
      <w:pPr>
        <w:spacing w:line="274" w:lineRule="auto"/>
        <w:ind w:left="281" w:hanging="282"/>
        <w:jc w:val="both"/>
        <w:rPr>
          <w:sz w:val="20"/>
          <w:szCs w:val="20"/>
        </w:rPr>
      </w:pPr>
      <w:r>
        <w:rPr>
          <w:rFonts w:eastAsia="Times New Roman"/>
          <w:color w:val="00000A"/>
        </w:rPr>
        <w:lastRenderedPageBreak/>
        <w:t>13</w:t>
      </w:r>
      <w:r w:rsidR="00926744">
        <w:rPr>
          <w:rFonts w:eastAsia="Times New Roman"/>
          <w:color w:val="00000A"/>
        </w:rPr>
        <w:t>. Zamawiający, po</w:t>
      </w:r>
      <w:r w:rsidR="00926744">
        <w:rPr>
          <w:sz w:val="20"/>
          <w:szCs w:val="20"/>
        </w:rPr>
        <w:t xml:space="preserve"> </w:t>
      </w:r>
      <w:r w:rsidR="00926744">
        <w:rPr>
          <w:rFonts w:eastAsia="Times New Roman"/>
          <w:color w:val="00000A"/>
        </w:rPr>
        <w:t>odbiorze końcowym robót będących przedmiotem niniejszej umowy,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lub na uzasadniony wniosek Wykonawcy.</w:t>
      </w:r>
    </w:p>
    <w:p w:rsidR="00AD7906" w:rsidRDefault="00AD7906">
      <w:pPr>
        <w:spacing w:line="17" w:lineRule="exact"/>
        <w:rPr>
          <w:sz w:val="20"/>
          <w:szCs w:val="20"/>
        </w:rPr>
      </w:pPr>
    </w:p>
    <w:p w:rsidR="00AD7906" w:rsidRDefault="007E689C">
      <w:pPr>
        <w:spacing w:line="272" w:lineRule="auto"/>
        <w:ind w:left="281" w:right="20" w:hanging="282"/>
        <w:jc w:val="both"/>
        <w:rPr>
          <w:sz w:val="20"/>
          <w:szCs w:val="20"/>
        </w:rPr>
      </w:pPr>
      <w:r>
        <w:rPr>
          <w:rFonts w:eastAsia="Times New Roman"/>
          <w:color w:val="00000A"/>
        </w:rPr>
        <w:t>14</w:t>
      </w:r>
      <w:r w:rsidR="00926744">
        <w:rPr>
          <w:rFonts w:eastAsia="Times New Roman"/>
          <w:color w:val="00000A"/>
        </w:rPr>
        <w:t>. Wynagr</w:t>
      </w:r>
      <w:r>
        <w:rPr>
          <w:rFonts w:eastAsia="Times New Roman"/>
          <w:color w:val="00000A"/>
        </w:rPr>
        <w:t>odzenie, o którym mowa w ust. 12 i 13</w:t>
      </w:r>
      <w:r w:rsidR="00926744">
        <w:rPr>
          <w:rFonts w:eastAsia="Times New Roman"/>
          <w:color w:val="00000A"/>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związane z realizacją niniejszej umowy.</w:t>
      </w:r>
    </w:p>
    <w:p w:rsidR="00AD7906" w:rsidRDefault="00AD7906">
      <w:pPr>
        <w:spacing w:line="21" w:lineRule="exact"/>
        <w:rPr>
          <w:sz w:val="20"/>
          <w:szCs w:val="20"/>
        </w:rPr>
      </w:pPr>
    </w:p>
    <w:p w:rsidR="00AD7906" w:rsidRDefault="00926744" w:rsidP="007E689C">
      <w:pPr>
        <w:numPr>
          <w:ilvl w:val="0"/>
          <w:numId w:val="49"/>
        </w:numPr>
        <w:tabs>
          <w:tab w:val="left" w:pos="415"/>
        </w:tabs>
        <w:spacing w:line="264" w:lineRule="auto"/>
        <w:ind w:left="281" w:right="20" w:hanging="281"/>
        <w:jc w:val="both"/>
        <w:rPr>
          <w:rFonts w:eastAsia="Times New Roman"/>
          <w:color w:val="00000A"/>
        </w:rPr>
      </w:pPr>
      <w:r>
        <w:rPr>
          <w:rFonts w:eastAsia="Times New Roman"/>
          <w:color w:val="00000A"/>
        </w:rPr>
        <w:t>Bezpośrednia zapłata obejmuje wyłącznie należne wynagr</w:t>
      </w:r>
      <w:r w:rsidR="007E689C">
        <w:rPr>
          <w:rFonts w:eastAsia="Times New Roman"/>
          <w:color w:val="00000A"/>
        </w:rPr>
        <w:t xml:space="preserve">odzenie, bez odsetek, należnych </w:t>
      </w:r>
      <w:r>
        <w:rPr>
          <w:rFonts w:eastAsia="Times New Roman"/>
          <w:color w:val="00000A"/>
        </w:rPr>
        <w:t>podwykonawcy lub dalszemu podwykonawcy.</w:t>
      </w:r>
    </w:p>
    <w:p w:rsidR="00AD7906" w:rsidRDefault="00AD7906">
      <w:pPr>
        <w:spacing w:line="24" w:lineRule="exact"/>
        <w:rPr>
          <w:rFonts w:eastAsia="Times New Roman"/>
          <w:color w:val="00000A"/>
        </w:rPr>
      </w:pPr>
    </w:p>
    <w:p w:rsidR="00AD7906" w:rsidRDefault="00926744">
      <w:pPr>
        <w:numPr>
          <w:ilvl w:val="0"/>
          <w:numId w:val="49"/>
        </w:numPr>
        <w:tabs>
          <w:tab w:val="left" w:pos="348"/>
        </w:tabs>
        <w:spacing w:line="272" w:lineRule="auto"/>
        <w:ind w:left="281" w:right="20" w:hanging="281"/>
        <w:jc w:val="both"/>
        <w:rPr>
          <w:rFonts w:eastAsia="Times New Roman"/>
          <w:color w:val="00000A"/>
        </w:rPr>
      </w:pPr>
      <w:r>
        <w:rPr>
          <w:rFonts w:eastAsia="Times New Roman"/>
          <w:color w:val="00000A"/>
        </w:rPr>
        <w:t>Przed dokonaniem bezpośredniej zapłaty Zamawiający jest obowiązany umożliwić Wykonawcy zgłoszenie pisemnych uwag w terminie 7 dni od daty doręczenia informacji dotyczących zasadności bezpośredniej zapłaty wynagrodzenia podwykonawcy lub dalszemu podwykonawcy, o których mowa w ust. 1</w:t>
      </w:r>
      <w:r w:rsidR="007E689C">
        <w:rPr>
          <w:rFonts w:eastAsia="Times New Roman"/>
          <w:color w:val="00000A"/>
        </w:rPr>
        <w:t>3</w:t>
      </w:r>
      <w:r>
        <w:rPr>
          <w:rFonts w:eastAsia="Times New Roman"/>
          <w:color w:val="00000A"/>
        </w:rPr>
        <w:t>.</w:t>
      </w:r>
    </w:p>
    <w:p w:rsidR="00AD7906" w:rsidRDefault="00AD7906">
      <w:pPr>
        <w:spacing w:line="17" w:lineRule="exact"/>
        <w:rPr>
          <w:rFonts w:eastAsia="Times New Roman"/>
          <w:color w:val="00000A"/>
        </w:rPr>
      </w:pPr>
    </w:p>
    <w:p w:rsidR="00AD7906" w:rsidRDefault="00926744" w:rsidP="007E689C">
      <w:pPr>
        <w:numPr>
          <w:ilvl w:val="0"/>
          <w:numId w:val="49"/>
        </w:numPr>
        <w:tabs>
          <w:tab w:val="left" w:pos="396"/>
        </w:tabs>
        <w:spacing w:line="264" w:lineRule="auto"/>
        <w:ind w:left="281" w:hanging="281"/>
        <w:jc w:val="both"/>
        <w:rPr>
          <w:rFonts w:eastAsia="Times New Roman"/>
          <w:color w:val="00000A"/>
        </w:rPr>
      </w:pPr>
      <w:r>
        <w:rPr>
          <w:rFonts w:eastAsia="Times New Roman"/>
          <w:color w:val="00000A"/>
        </w:rPr>
        <w:t>W przypadku zgłoszenia uwag, o których mowa w ust. 16, w terminie wskazanym przez Zamawiającego, Zamawiający może:</w:t>
      </w:r>
    </w:p>
    <w:p w:rsidR="00AD7906" w:rsidRDefault="00AD7906" w:rsidP="007E689C">
      <w:pPr>
        <w:spacing w:line="24" w:lineRule="exact"/>
        <w:jc w:val="both"/>
        <w:rPr>
          <w:rFonts w:eastAsia="Times New Roman"/>
          <w:color w:val="00000A"/>
        </w:rPr>
      </w:pPr>
    </w:p>
    <w:p w:rsidR="00AD7906" w:rsidRDefault="00926744" w:rsidP="007E689C">
      <w:pPr>
        <w:numPr>
          <w:ilvl w:val="1"/>
          <w:numId w:val="49"/>
        </w:numPr>
        <w:tabs>
          <w:tab w:val="left" w:pos="698"/>
        </w:tabs>
        <w:spacing w:line="266" w:lineRule="auto"/>
        <w:ind w:left="561" w:right="20" w:hanging="278"/>
        <w:jc w:val="both"/>
        <w:rPr>
          <w:rFonts w:eastAsia="Times New Roman"/>
          <w:color w:val="00000A"/>
        </w:rPr>
      </w:pPr>
      <w:r>
        <w:rPr>
          <w:rFonts w:eastAsia="Times New Roman"/>
          <w:color w:val="00000A"/>
        </w:rPr>
        <w:t>nie dokonać bezpośredniej zapłaty wynagrodzenia podwykonawcy lub dalszemu podwykonawcy, jeżeli Wykonawca wykaże niezasadność takiej zapłaty, albo</w:t>
      </w:r>
    </w:p>
    <w:p w:rsidR="00AD7906" w:rsidRDefault="00AD7906" w:rsidP="007E689C">
      <w:pPr>
        <w:spacing w:line="22" w:lineRule="exact"/>
        <w:jc w:val="both"/>
        <w:rPr>
          <w:rFonts w:eastAsia="Times New Roman"/>
          <w:color w:val="00000A"/>
        </w:rPr>
      </w:pPr>
    </w:p>
    <w:p w:rsidR="00AD7906" w:rsidRDefault="00926744" w:rsidP="007E689C">
      <w:pPr>
        <w:numPr>
          <w:ilvl w:val="1"/>
          <w:numId w:val="49"/>
        </w:numPr>
        <w:tabs>
          <w:tab w:val="left" w:pos="527"/>
        </w:tabs>
        <w:spacing w:line="270" w:lineRule="auto"/>
        <w:ind w:left="561" w:right="20" w:hanging="278"/>
        <w:jc w:val="both"/>
        <w:rPr>
          <w:rFonts w:eastAsia="Times New Roman"/>
          <w:color w:val="00000A"/>
        </w:rPr>
      </w:pPr>
      <w:r>
        <w:rPr>
          <w:rFonts w:eastAsia="Times New Roman"/>
          <w:color w:val="00000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AD7906" w:rsidRDefault="00AD7906">
      <w:pPr>
        <w:spacing w:line="6" w:lineRule="exact"/>
        <w:rPr>
          <w:rFonts w:eastAsia="Times New Roman"/>
          <w:color w:val="00000A"/>
        </w:rPr>
      </w:pPr>
    </w:p>
    <w:p w:rsidR="00AD7906" w:rsidRDefault="00926744">
      <w:pPr>
        <w:numPr>
          <w:ilvl w:val="1"/>
          <w:numId w:val="49"/>
        </w:numPr>
        <w:tabs>
          <w:tab w:val="left" w:pos="561"/>
        </w:tabs>
        <w:ind w:left="561" w:hanging="278"/>
        <w:rPr>
          <w:rFonts w:eastAsia="Times New Roman"/>
          <w:color w:val="00000A"/>
        </w:rPr>
      </w:pPr>
      <w:r>
        <w:rPr>
          <w:rFonts w:eastAsia="Times New Roman"/>
          <w:color w:val="00000A"/>
        </w:rPr>
        <w:t>dokonać bezpośredniej zapłaty wynagrodzenia podwykonawcy lub dalszemu podwykonawcy,</w:t>
      </w:r>
    </w:p>
    <w:p w:rsidR="00AD7906" w:rsidRDefault="00AD7906">
      <w:pPr>
        <w:spacing w:line="40" w:lineRule="exact"/>
        <w:rPr>
          <w:sz w:val="20"/>
          <w:szCs w:val="20"/>
        </w:rPr>
      </w:pPr>
    </w:p>
    <w:p w:rsidR="00AD7906" w:rsidRDefault="00926744">
      <w:pPr>
        <w:ind w:left="561"/>
        <w:rPr>
          <w:sz w:val="20"/>
          <w:szCs w:val="20"/>
        </w:rPr>
      </w:pPr>
      <w:r>
        <w:rPr>
          <w:rFonts w:eastAsia="Times New Roman"/>
          <w:color w:val="00000A"/>
        </w:rPr>
        <w:t>jeżeli podwykonawca lub dalszy podwykonawca wykaże zasadność takiej zapłaty.</w:t>
      </w:r>
    </w:p>
    <w:p w:rsidR="00AD7906" w:rsidRDefault="00AD7906">
      <w:pPr>
        <w:spacing w:line="49" w:lineRule="exact"/>
        <w:rPr>
          <w:sz w:val="20"/>
          <w:szCs w:val="20"/>
        </w:rPr>
      </w:pPr>
    </w:p>
    <w:p w:rsidR="00AD7906" w:rsidRDefault="00926744">
      <w:pPr>
        <w:spacing w:line="270" w:lineRule="auto"/>
        <w:ind w:left="281" w:hanging="282"/>
        <w:jc w:val="both"/>
        <w:rPr>
          <w:sz w:val="20"/>
          <w:szCs w:val="20"/>
        </w:rPr>
      </w:pPr>
      <w:r>
        <w:rPr>
          <w:rFonts w:eastAsia="Times New Roman"/>
          <w:color w:val="00000A"/>
        </w:rPr>
        <w:t>18. W przypadku dokonania bezpośredniej zapłaty podwykonawcy lub dalszemu podwy</w:t>
      </w:r>
      <w:r w:rsidR="007E689C">
        <w:rPr>
          <w:rFonts w:eastAsia="Times New Roman"/>
          <w:color w:val="00000A"/>
        </w:rPr>
        <w:t>konawcy, o której mowa w ust. 13</w:t>
      </w:r>
      <w:r>
        <w:rPr>
          <w:rFonts w:eastAsia="Times New Roman"/>
          <w:color w:val="00000A"/>
        </w:rPr>
        <w:t>, Zamawiający potrąci kwotę wypłaconego wynagrodzenia z wynagrodzenia należnego Wykonawcy.</w:t>
      </w:r>
    </w:p>
    <w:p w:rsidR="00AD7906" w:rsidRDefault="00AD7906">
      <w:pPr>
        <w:spacing w:line="20" w:lineRule="exact"/>
        <w:rPr>
          <w:sz w:val="20"/>
          <w:szCs w:val="20"/>
        </w:rPr>
      </w:pPr>
    </w:p>
    <w:p w:rsidR="00AD7906" w:rsidRDefault="00926744" w:rsidP="00250AAC">
      <w:pPr>
        <w:spacing w:line="270" w:lineRule="auto"/>
        <w:ind w:left="281" w:hanging="282"/>
        <w:jc w:val="both"/>
        <w:rPr>
          <w:sz w:val="20"/>
          <w:szCs w:val="20"/>
        </w:rPr>
      </w:pPr>
      <w:r>
        <w:rPr>
          <w:rFonts w:eastAsia="Times New Roman"/>
          <w:color w:val="00000A"/>
        </w:rPr>
        <w:t>19. Maksymalna suma wynagrodzeń przysługujących podwykonawcom nie może przekroczyć kwoty wynagrodzenia określonego w ust. 1 przysługującego Wykonawcy robót za realizację przedmiotu umowy.</w:t>
      </w:r>
    </w:p>
    <w:p w:rsidR="00AD7906" w:rsidRDefault="00926744">
      <w:pPr>
        <w:numPr>
          <w:ilvl w:val="2"/>
          <w:numId w:val="50"/>
        </w:numPr>
        <w:tabs>
          <w:tab w:val="left" w:pos="4561"/>
        </w:tabs>
        <w:ind w:left="4561" w:hanging="164"/>
        <w:rPr>
          <w:rFonts w:eastAsia="Times New Roman"/>
          <w:b/>
          <w:bCs/>
          <w:color w:val="00000A"/>
        </w:rPr>
      </w:pPr>
      <w:r>
        <w:rPr>
          <w:rFonts w:eastAsia="Times New Roman"/>
          <w:b/>
          <w:bCs/>
          <w:color w:val="00000A"/>
        </w:rPr>
        <w:t>8</w:t>
      </w:r>
    </w:p>
    <w:p w:rsidR="00AD7906" w:rsidRDefault="00AD7906">
      <w:pPr>
        <w:spacing w:line="39" w:lineRule="exact"/>
        <w:rPr>
          <w:rFonts w:eastAsia="Times New Roman"/>
          <w:b/>
          <w:bCs/>
          <w:color w:val="00000A"/>
        </w:rPr>
      </w:pPr>
    </w:p>
    <w:p w:rsidR="00AD7906" w:rsidRDefault="00926744">
      <w:pPr>
        <w:ind w:left="4141"/>
        <w:rPr>
          <w:rFonts w:eastAsia="Times New Roman"/>
          <w:b/>
          <w:bCs/>
          <w:color w:val="00000A"/>
        </w:rPr>
      </w:pPr>
      <w:r>
        <w:rPr>
          <w:rFonts w:eastAsia="Times New Roman"/>
          <w:b/>
          <w:bCs/>
          <w:color w:val="00000A"/>
        </w:rPr>
        <w:t>Odbiory</w:t>
      </w:r>
    </w:p>
    <w:p w:rsidR="00AD7906" w:rsidRDefault="00AD7906">
      <w:pPr>
        <w:spacing w:line="32" w:lineRule="exact"/>
        <w:rPr>
          <w:rFonts w:eastAsia="Times New Roman"/>
          <w:b/>
          <w:bCs/>
          <w:color w:val="00000A"/>
        </w:rPr>
      </w:pPr>
    </w:p>
    <w:p w:rsidR="00AD7906" w:rsidRPr="003576C6" w:rsidRDefault="00926744" w:rsidP="003576C6">
      <w:pPr>
        <w:numPr>
          <w:ilvl w:val="0"/>
          <w:numId w:val="50"/>
        </w:numPr>
        <w:tabs>
          <w:tab w:val="left" w:pos="281"/>
        </w:tabs>
        <w:ind w:left="281" w:hanging="281"/>
        <w:jc w:val="both"/>
        <w:rPr>
          <w:rFonts w:eastAsia="Times New Roman"/>
        </w:rPr>
      </w:pPr>
      <w:r w:rsidRPr="003576C6">
        <w:rPr>
          <w:rFonts w:eastAsia="Times New Roman"/>
        </w:rPr>
        <w:t>Strony zgodnie postanawiają, iż będą stosować następujące rodzaje odbiorów robót:</w:t>
      </w:r>
    </w:p>
    <w:p w:rsidR="00AD7906" w:rsidRPr="003576C6" w:rsidRDefault="00AD7906" w:rsidP="003576C6">
      <w:pPr>
        <w:spacing w:line="48" w:lineRule="exact"/>
        <w:jc w:val="both"/>
        <w:rPr>
          <w:rFonts w:eastAsia="Times New Roman"/>
        </w:rPr>
      </w:pPr>
    </w:p>
    <w:p w:rsidR="00AD7906" w:rsidRPr="003576C6" w:rsidRDefault="00AD7906" w:rsidP="003576C6">
      <w:pPr>
        <w:spacing w:line="13" w:lineRule="exact"/>
        <w:jc w:val="both"/>
        <w:rPr>
          <w:rFonts w:eastAsia="Times New Roman"/>
        </w:rPr>
      </w:pPr>
    </w:p>
    <w:p w:rsidR="00AD7906" w:rsidRPr="003576C6" w:rsidRDefault="00926744" w:rsidP="003576C6">
      <w:pPr>
        <w:numPr>
          <w:ilvl w:val="1"/>
          <w:numId w:val="50"/>
        </w:numPr>
        <w:tabs>
          <w:tab w:val="left" w:pos="561"/>
        </w:tabs>
        <w:ind w:left="561" w:hanging="278"/>
        <w:jc w:val="both"/>
        <w:rPr>
          <w:rFonts w:eastAsia="Times New Roman"/>
        </w:rPr>
      </w:pPr>
      <w:r w:rsidRPr="003576C6">
        <w:rPr>
          <w:rFonts w:eastAsia="Times New Roman"/>
        </w:rPr>
        <w:t>odbiór końcowy.</w:t>
      </w:r>
    </w:p>
    <w:p w:rsidR="00AD7906" w:rsidRDefault="00AD7906" w:rsidP="003576C6">
      <w:pPr>
        <w:spacing w:line="49" w:lineRule="exact"/>
        <w:jc w:val="both"/>
        <w:rPr>
          <w:sz w:val="20"/>
          <w:szCs w:val="20"/>
        </w:rPr>
      </w:pPr>
    </w:p>
    <w:p w:rsidR="00AD7906" w:rsidRDefault="00926744" w:rsidP="003576C6">
      <w:pPr>
        <w:tabs>
          <w:tab w:val="left" w:pos="261"/>
        </w:tabs>
        <w:spacing w:line="270" w:lineRule="auto"/>
        <w:ind w:left="281" w:right="20" w:hanging="279"/>
        <w:jc w:val="both"/>
        <w:rPr>
          <w:sz w:val="20"/>
          <w:szCs w:val="20"/>
        </w:rPr>
      </w:pPr>
      <w:r w:rsidRPr="006A3D53">
        <w:rPr>
          <w:rFonts w:eastAsia="Times New Roman"/>
        </w:rPr>
        <w:t>2.</w:t>
      </w:r>
      <w:r w:rsidRPr="006A3D53">
        <w:rPr>
          <w:sz w:val="20"/>
          <w:szCs w:val="20"/>
        </w:rPr>
        <w:tab/>
      </w:r>
      <w:r w:rsidRPr="006A3D53">
        <w:rPr>
          <w:rFonts w:eastAsia="Times New Roman"/>
        </w:rPr>
        <w:t>Po zakończeniu robót, dokonaniu wpisu w dzienniku budowy przez Kierownika Budowy i</w:t>
      </w:r>
      <w:r>
        <w:rPr>
          <w:rFonts w:eastAsia="Times New Roman"/>
        </w:rPr>
        <w:t xml:space="preserve"> potwierdzeniu gotowości odbioru przez Inspektora Nadzoru Inwestorskiego, Wykonawca zawiadomi Zamawiającego o gotowości do odbioru końcowego robót.</w:t>
      </w:r>
    </w:p>
    <w:p w:rsidR="00AD7906" w:rsidRDefault="00AD7906" w:rsidP="003576C6">
      <w:pPr>
        <w:spacing w:line="17" w:lineRule="exact"/>
        <w:jc w:val="both"/>
        <w:rPr>
          <w:sz w:val="20"/>
          <w:szCs w:val="20"/>
        </w:rPr>
      </w:pPr>
    </w:p>
    <w:p w:rsidR="00AD7906" w:rsidRPr="003576C6" w:rsidRDefault="00926744" w:rsidP="003576C6">
      <w:pPr>
        <w:numPr>
          <w:ilvl w:val="0"/>
          <w:numId w:val="51"/>
        </w:numPr>
        <w:tabs>
          <w:tab w:val="left" w:pos="281"/>
        </w:tabs>
        <w:spacing w:line="266" w:lineRule="auto"/>
        <w:ind w:left="281" w:right="20" w:hanging="281"/>
        <w:jc w:val="both"/>
        <w:rPr>
          <w:rFonts w:eastAsia="Times New Roman"/>
        </w:rPr>
      </w:pPr>
      <w:r>
        <w:rPr>
          <w:rFonts w:eastAsia="Times New Roman"/>
        </w:rPr>
        <w:t xml:space="preserve">Do zawiadomienia o gotowości do odbioru </w:t>
      </w:r>
      <w:r w:rsidR="003576C6">
        <w:rPr>
          <w:rFonts w:eastAsia="Times New Roman"/>
        </w:rPr>
        <w:t>końcowego</w:t>
      </w:r>
      <w:r>
        <w:rPr>
          <w:rFonts w:eastAsia="Times New Roman"/>
        </w:rPr>
        <w:t xml:space="preserve"> Wykonawca jest zobowiązany załączyć wykaz robót zgłoszonych do odbioru </w:t>
      </w:r>
      <w:r w:rsidR="003576C6">
        <w:rPr>
          <w:rFonts w:eastAsia="Times New Roman"/>
        </w:rPr>
        <w:t>końcowego</w:t>
      </w:r>
      <w:r>
        <w:rPr>
          <w:rFonts w:eastAsia="Times New Roman"/>
        </w:rPr>
        <w:t xml:space="preserve"> oraz ich wartość.</w:t>
      </w:r>
      <w:bookmarkStart w:id="12" w:name="page13"/>
      <w:bookmarkEnd w:id="12"/>
    </w:p>
    <w:p w:rsidR="00AD7906" w:rsidRDefault="00926744" w:rsidP="003576C6">
      <w:pPr>
        <w:tabs>
          <w:tab w:val="left" w:pos="341"/>
          <w:tab w:val="left" w:pos="1021"/>
          <w:tab w:val="left" w:pos="1321"/>
          <w:tab w:val="left" w:pos="3021"/>
          <w:tab w:val="left" w:pos="3341"/>
          <w:tab w:val="left" w:pos="4441"/>
          <w:tab w:val="left" w:pos="4861"/>
          <w:tab w:val="left" w:pos="5761"/>
          <w:tab w:val="left" w:pos="6961"/>
          <w:tab w:val="left" w:pos="8261"/>
        </w:tabs>
        <w:ind w:left="1"/>
        <w:jc w:val="both"/>
        <w:rPr>
          <w:sz w:val="20"/>
          <w:szCs w:val="20"/>
        </w:rPr>
      </w:pPr>
      <w:r>
        <w:rPr>
          <w:rFonts w:eastAsia="Times New Roman"/>
        </w:rPr>
        <w:t>4.</w:t>
      </w:r>
      <w:r>
        <w:rPr>
          <w:sz w:val="20"/>
          <w:szCs w:val="20"/>
        </w:rPr>
        <w:tab/>
      </w:r>
      <w:r>
        <w:rPr>
          <w:rFonts w:eastAsia="Times New Roman"/>
        </w:rPr>
        <w:t>Wraz</w:t>
      </w:r>
      <w:r>
        <w:rPr>
          <w:rFonts w:eastAsia="Times New Roman"/>
        </w:rPr>
        <w:tab/>
        <w:t>z</w:t>
      </w:r>
      <w:r>
        <w:rPr>
          <w:rFonts w:eastAsia="Times New Roman"/>
        </w:rPr>
        <w:tab/>
        <w:t>zawiadomieniem</w:t>
      </w:r>
      <w:r>
        <w:rPr>
          <w:rFonts w:eastAsia="Times New Roman"/>
        </w:rPr>
        <w:tab/>
        <w:t>o</w:t>
      </w:r>
      <w:r>
        <w:rPr>
          <w:rFonts w:eastAsia="Times New Roman"/>
        </w:rPr>
        <w:tab/>
        <w:t>gotowości</w:t>
      </w:r>
      <w:r>
        <w:rPr>
          <w:rFonts w:eastAsia="Times New Roman"/>
        </w:rPr>
        <w:tab/>
        <w:t>do</w:t>
      </w:r>
      <w:r>
        <w:rPr>
          <w:rFonts w:eastAsia="Times New Roman"/>
        </w:rPr>
        <w:tab/>
        <w:t>odbioru</w:t>
      </w:r>
      <w:r>
        <w:rPr>
          <w:rFonts w:eastAsia="Times New Roman"/>
        </w:rPr>
        <w:tab/>
        <w:t>końcowego</w:t>
      </w:r>
      <w:r>
        <w:rPr>
          <w:rFonts w:eastAsia="Times New Roman"/>
        </w:rPr>
        <w:tab/>
        <w:t>Wykonawca</w:t>
      </w:r>
      <w:r>
        <w:rPr>
          <w:sz w:val="20"/>
          <w:szCs w:val="20"/>
        </w:rPr>
        <w:tab/>
      </w:r>
      <w:r>
        <w:rPr>
          <w:rFonts w:eastAsia="Times New Roman"/>
          <w:sz w:val="21"/>
          <w:szCs w:val="21"/>
        </w:rPr>
        <w:t>przekaże</w:t>
      </w:r>
    </w:p>
    <w:p w:rsidR="00AD7906" w:rsidRDefault="00AD7906" w:rsidP="003576C6">
      <w:pPr>
        <w:spacing w:line="37" w:lineRule="exact"/>
        <w:jc w:val="both"/>
        <w:rPr>
          <w:sz w:val="20"/>
          <w:szCs w:val="20"/>
        </w:rPr>
      </w:pPr>
    </w:p>
    <w:p w:rsidR="00AD7906" w:rsidRDefault="00926744" w:rsidP="003576C6">
      <w:pPr>
        <w:ind w:left="281"/>
        <w:jc w:val="both"/>
        <w:rPr>
          <w:sz w:val="20"/>
          <w:szCs w:val="20"/>
        </w:rPr>
      </w:pPr>
      <w:r>
        <w:rPr>
          <w:rFonts w:eastAsia="Times New Roman"/>
        </w:rPr>
        <w:t>Zamawiającemu następujące dokumenty:</w:t>
      </w:r>
    </w:p>
    <w:p w:rsidR="00AD7906" w:rsidRDefault="00AD7906" w:rsidP="003576C6">
      <w:pPr>
        <w:spacing w:line="49" w:lineRule="exact"/>
        <w:jc w:val="both"/>
        <w:rPr>
          <w:sz w:val="20"/>
          <w:szCs w:val="20"/>
        </w:rPr>
      </w:pPr>
    </w:p>
    <w:p w:rsidR="00AD7906" w:rsidRPr="006A5450" w:rsidRDefault="00926744" w:rsidP="006A5450">
      <w:pPr>
        <w:numPr>
          <w:ilvl w:val="0"/>
          <w:numId w:val="52"/>
        </w:numPr>
        <w:tabs>
          <w:tab w:val="left" w:pos="561"/>
        </w:tabs>
        <w:spacing w:line="271" w:lineRule="auto"/>
        <w:ind w:left="561" w:right="20" w:hanging="278"/>
        <w:jc w:val="both"/>
        <w:rPr>
          <w:rFonts w:eastAsia="Times New Roman"/>
        </w:rPr>
      </w:pPr>
      <w:r>
        <w:rPr>
          <w:rFonts w:eastAsia="Times New Roman"/>
        </w:rPr>
        <w:t>dokumentację powykonawczą obiektu wraz z naniesionymi zmianami dokonanymi w toku budowy, potwierdzonymi i uzasadnionymi przez Kierownika Budowy, Inspektora Nadzoru i Projektanta, jeżeli miały miejsce,</w:t>
      </w:r>
    </w:p>
    <w:p w:rsidR="00AD7906" w:rsidRDefault="00926744" w:rsidP="003576C6">
      <w:pPr>
        <w:numPr>
          <w:ilvl w:val="0"/>
          <w:numId w:val="52"/>
        </w:numPr>
        <w:tabs>
          <w:tab w:val="left" w:pos="561"/>
        </w:tabs>
        <w:ind w:left="561" w:hanging="278"/>
        <w:jc w:val="both"/>
        <w:rPr>
          <w:rFonts w:eastAsia="Times New Roman"/>
        </w:rPr>
      </w:pPr>
      <w:r>
        <w:rPr>
          <w:rFonts w:eastAsia="Times New Roman"/>
        </w:rPr>
        <w:t>oryginał dziennika budowy,</w:t>
      </w:r>
    </w:p>
    <w:p w:rsidR="00AD7906" w:rsidRDefault="00AD7906">
      <w:pPr>
        <w:spacing w:line="48" w:lineRule="exact"/>
        <w:rPr>
          <w:rFonts w:eastAsia="Times New Roman"/>
        </w:rPr>
      </w:pPr>
    </w:p>
    <w:p w:rsidR="00AD7906" w:rsidRDefault="00926744">
      <w:pPr>
        <w:numPr>
          <w:ilvl w:val="0"/>
          <w:numId w:val="52"/>
        </w:numPr>
        <w:tabs>
          <w:tab w:val="left" w:pos="561"/>
        </w:tabs>
        <w:spacing w:line="272" w:lineRule="auto"/>
        <w:ind w:left="561" w:right="20" w:hanging="278"/>
        <w:jc w:val="both"/>
        <w:rPr>
          <w:rFonts w:eastAsia="Times New Roman"/>
        </w:rPr>
      </w:pPr>
      <w:r>
        <w:rPr>
          <w:rFonts w:eastAsia="Times New Roman"/>
        </w:rPr>
        <w:lastRenderedPageBreak/>
        <w:t xml:space="preserve">inwentaryzację powykonawczą - 3 egz. - zarejestrowaną w Wydziale Geodezji i Kartografii Starostwa Powiatowego w </w:t>
      </w:r>
      <w:r w:rsidR="006A5450">
        <w:rPr>
          <w:rFonts w:eastAsia="Times New Roman"/>
        </w:rPr>
        <w:t>Łasku</w:t>
      </w:r>
      <w:r>
        <w:rPr>
          <w:rFonts w:eastAsia="Times New Roman"/>
        </w:rPr>
        <w:t xml:space="preserve"> lub oświadczenie geodety o wykonaniu inwentaryzacji p</w:t>
      </w:r>
      <w:r w:rsidR="006A5450">
        <w:rPr>
          <w:rFonts w:eastAsia="Times New Roman"/>
        </w:rPr>
        <w:t>owykonawczej i złożeniu jej w w</w:t>
      </w:r>
      <w:r>
        <w:rPr>
          <w:rFonts w:eastAsia="Times New Roman"/>
        </w:rPr>
        <w:t>w</w:t>
      </w:r>
      <w:r w:rsidR="006A5450">
        <w:rPr>
          <w:rFonts w:eastAsia="Times New Roman"/>
        </w:rPr>
        <w:t>.</w:t>
      </w:r>
      <w:r>
        <w:rPr>
          <w:rFonts w:eastAsia="Times New Roman"/>
        </w:rPr>
        <w:t xml:space="preserve"> wydziale, mapę z pomiaru powykonawczego Wykonawca przekaże Zamawiającemu niezwłocznie po jej uzyskaniu,</w:t>
      </w:r>
    </w:p>
    <w:p w:rsidR="00AD7906" w:rsidRDefault="00AD7906">
      <w:pPr>
        <w:spacing w:line="5" w:lineRule="exact"/>
        <w:rPr>
          <w:rFonts w:eastAsia="Times New Roman"/>
        </w:rPr>
      </w:pPr>
    </w:p>
    <w:p w:rsidR="00AD7906" w:rsidRDefault="00926744">
      <w:pPr>
        <w:numPr>
          <w:ilvl w:val="0"/>
          <w:numId w:val="52"/>
        </w:numPr>
        <w:tabs>
          <w:tab w:val="left" w:pos="561"/>
        </w:tabs>
        <w:ind w:left="561" w:hanging="278"/>
        <w:rPr>
          <w:rFonts w:eastAsia="Times New Roman"/>
        </w:rPr>
      </w:pPr>
      <w:r>
        <w:rPr>
          <w:rFonts w:eastAsia="Times New Roman"/>
        </w:rPr>
        <w:t>oświadczenie Kierownika Budowy o:</w:t>
      </w:r>
    </w:p>
    <w:p w:rsidR="00AD7906" w:rsidRDefault="00AD7906">
      <w:pPr>
        <w:spacing w:line="49" w:lineRule="exact"/>
        <w:rPr>
          <w:sz w:val="20"/>
          <w:szCs w:val="20"/>
        </w:rPr>
      </w:pPr>
    </w:p>
    <w:p w:rsidR="00AD7906" w:rsidRDefault="00926744" w:rsidP="006A5450">
      <w:pPr>
        <w:numPr>
          <w:ilvl w:val="0"/>
          <w:numId w:val="53"/>
        </w:numPr>
        <w:tabs>
          <w:tab w:val="left" w:pos="916"/>
        </w:tabs>
        <w:spacing w:line="267" w:lineRule="auto"/>
        <w:ind w:left="861" w:hanging="295"/>
        <w:jc w:val="both"/>
        <w:rPr>
          <w:rFonts w:eastAsia="Times New Roman"/>
        </w:rPr>
      </w:pPr>
      <w:r>
        <w:rPr>
          <w:rFonts w:eastAsia="Times New Roman"/>
        </w:rPr>
        <w:t xml:space="preserve">zgodności wykonania </w:t>
      </w:r>
      <w:r w:rsidR="006A5450">
        <w:rPr>
          <w:rFonts w:eastAsia="Times New Roman"/>
        </w:rPr>
        <w:t>obiektu z projektem budowlanym</w:t>
      </w:r>
      <w:r>
        <w:rPr>
          <w:rFonts w:eastAsia="Times New Roman"/>
        </w:rPr>
        <w:t>, obowiązującymi przepisami i Polskimi Normami,</w:t>
      </w:r>
    </w:p>
    <w:p w:rsidR="00AD7906" w:rsidRDefault="00AD7906" w:rsidP="006A5450">
      <w:pPr>
        <w:spacing w:line="20" w:lineRule="exact"/>
        <w:jc w:val="both"/>
        <w:rPr>
          <w:rFonts w:eastAsia="Times New Roman"/>
        </w:rPr>
      </w:pPr>
    </w:p>
    <w:p w:rsidR="00AD7906" w:rsidRDefault="00926744" w:rsidP="006A5450">
      <w:pPr>
        <w:numPr>
          <w:ilvl w:val="0"/>
          <w:numId w:val="53"/>
        </w:numPr>
        <w:tabs>
          <w:tab w:val="left" w:pos="861"/>
        </w:tabs>
        <w:spacing w:line="264" w:lineRule="auto"/>
        <w:ind w:left="861" w:right="20" w:hanging="295"/>
        <w:jc w:val="both"/>
        <w:rPr>
          <w:rFonts w:eastAsia="Times New Roman"/>
        </w:rPr>
      </w:pPr>
      <w:r>
        <w:rPr>
          <w:rFonts w:eastAsia="Times New Roman"/>
        </w:rPr>
        <w:t>doprowadzeniu do należytego stanu i porządku placu budowy</w:t>
      </w:r>
      <w:r>
        <w:rPr>
          <w:rFonts w:eastAsia="Times New Roman"/>
          <w:color w:val="00000A"/>
        </w:rPr>
        <w:t xml:space="preserve"> i terenów sąsiednich, jeżeli</w:t>
      </w:r>
      <w:r>
        <w:rPr>
          <w:rFonts w:eastAsia="Times New Roman"/>
        </w:rPr>
        <w:t xml:space="preserve"> </w:t>
      </w:r>
      <w:r>
        <w:rPr>
          <w:rFonts w:eastAsia="Times New Roman"/>
          <w:color w:val="00000A"/>
        </w:rPr>
        <w:t>w trakcie prac konieczne było wejście na nie i korzystania z nich,</w:t>
      </w:r>
    </w:p>
    <w:p w:rsidR="00AD7906" w:rsidRDefault="00AD7906" w:rsidP="006A5450">
      <w:pPr>
        <w:spacing w:line="24" w:lineRule="exact"/>
        <w:jc w:val="both"/>
        <w:rPr>
          <w:sz w:val="20"/>
          <w:szCs w:val="20"/>
        </w:rPr>
      </w:pPr>
    </w:p>
    <w:p w:rsidR="00AD7906" w:rsidRDefault="00926744" w:rsidP="006A5450">
      <w:pPr>
        <w:tabs>
          <w:tab w:val="left" w:pos="841"/>
        </w:tabs>
        <w:spacing w:line="264" w:lineRule="auto"/>
        <w:ind w:left="861" w:right="20" w:hanging="299"/>
        <w:jc w:val="both"/>
        <w:rPr>
          <w:sz w:val="20"/>
          <w:szCs w:val="20"/>
        </w:rPr>
      </w:pPr>
      <w:r>
        <w:rPr>
          <w:rFonts w:eastAsia="Times New Roman"/>
        </w:rPr>
        <w:t>c)</w:t>
      </w:r>
      <w:r>
        <w:rPr>
          <w:sz w:val="20"/>
          <w:szCs w:val="20"/>
        </w:rPr>
        <w:tab/>
      </w:r>
      <w:r>
        <w:rPr>
          <w:rFonts w:eastAsia="Times New Roman"/>
          <w:color w:val="00000A"/>
        </w:rPr>
        <w:t>wbudowaniu materiałów i wyrobów budowlanych zgodnie z projektem budowlanym i ustawą o wyrobach budowlanych,</w:t>
      </w:r>
    </w:p>
    <w:p w:rsidR="00AD7906" w:rsidRDefault="00AD7906" w:rsidP="006A5450">
      <w:pPr>
        <w:spacing w:line="15" w:lineRule="exact"/>
        <w:jc w:val="both"/>
        <w:rPr>
          <w:sz w:val="20"/>
          <w:szCs w:val="20"/>
        </w:rPr>
      </w:pPr>
    </w:p>
    <w:p w:rsidR="00AD7906" w:rsidRDefault="00926744" w:rsidP="006A5450">
      <w:pPr>
        <w:numPr>
          <w:ilvl w:val="1"/>
          <w:numId w:val="54"/>
        </w:numPr>
        <w:tabs>
          <w:tab w:val="left" w:pos="561"/>
        </w:tabs>
        <w:ind w:left="561" w:hanging="278"/>
        <w:jc w:val="both"/>
        <w:rPr>
          <w:rFonts w:eastAsia="Times New Roman"/>
        </w:rPr>
      </w:pPr>
      <w:r>
        <w:rPr>
          <w:rFonts w:eastAsia="Times New Roman"/>
          <w:color w:val="00000A"/>
        </w:rPr>
        <w:t>oświadczenie geodety o odtworzeniu zniszczonych punktów osnowy geodezyjnej – opcjonalnie,</w:t>
      </w:r>
    </w:p>
    <w:p w:rsidR="00AD7906" w:rsidRDefault="00AD7906" w:rsidP="006A5450">
      <w:pPr>
        <w:spacing w:line="48" w:lineRule="exact"/>
        <w:jc w:val="both"/>
        <w:rPr>
          <w:rFonts w:eastAsia="Times New Roman"/>
        </w:rPr>
      </w:pPr>
    </w:p>
    <w:p w:rsidR="00AD7906" w:rsidRDefault="00926744" w:rsidP="006A5450">
      <w:pPr>
        <w:numPr>
          <w:ilvl w:val="1"/>
          <w:numId w:val="54"/>
        </w:numPr>
        <w:tabs>
          <w:tab w:val="left" w:pos="561"/>
        </w:tabs>
        <w:spacing w:line="264" w:lineRule="auto"/>
        <w:ind w:left="561" w:right="20" w:hanging="278"/>
        <w:jc w:val="both"/>
        <w:rPr>
          <w:rFonts w:eastAsia="Times New Roman"/>
        </w:rPr>
      </w:pPr>
      <w:r>
        <w:rPr>
          <w:rFonts w:eastAsia="Times New Roman"/>
        </w:rPr>
        <w:t>protok</w:t>
      </w:r>
      <w:r>
        <w:rPr>
          <w:rFonts w:eastAsia="Times New Roman"/>
          <w:color w:val="00000A"/>
        </w:rPr>
        <w:t>o</w:t>
      </w:r>
      <w:r>
        <w:rPr>
          <w:rFonts w:eastAsia="Times New Roman"/>
        </w:rPr>
        <w:t>ły odbiorów technicznych, protokoły badań, prób, rozruchów i sprawdzeń wykonanych w trakcie realizacji, opinie, uzgodnienia lub zezwolenia właściwych organów, gestorów sieci,</w:t>
      </w:r>
    </w:p>
    <w:p w:rsidR="00AD7906" w:rsidRDefault="00AD7906" w:rsidP="006A5450">
      <w:pPr>
        <w:spacing w:line="24" w:lineRule="exact"/>
        <w:jc w:val="both"/>
        <w:rPr>
          <w:rFonts w:eastAsia="Times New Roman"/>
        </w:rPr>
      </w:pPr>
    </w:p>
    <w:p w:rsidR="00AD7906" w:rsidRDefault="00926744" w:rsidP="006A5450">
      <w:pPr>
        <w:numPr>
          <w:ilvl w:val="1"/>
          <w:numId w:val="54"/>
        </w:numPr>
        <w:tabs>
          <w:tab w:val="left" w:pos="561"/>
        </w:tabs>
        <w:spacing w:line="271" w:lineRule="auto"/>
        <w:ind w:left="561" w:right="20" w:hanging="278"/>
        <w:jc w:val="both"/>
        <w:rPr>
          <w:rFonts w:eastAsia="Times New Roman"/>
        </w:rPr>
      </w:pPr>
      <w:r>
        <w:rPr>
          <w:rFonts w:eastAsia="Times New Roman"/>
        </w:rPr>
        <w:t>zestawienie wbudowanych materiałów, wyrobów wraz z dokumentami potwierdzającymi dopuszczenie do stosowania na terytorium RP, np. atesty, aprobaty techniczne, certyfikaty, deklaracje zgodności, itp.,</w:t>
      </w:r>
    </w:p>
    <w:p w:rsidR="00AD7906" w:rsidRDefault="00AD7906" w:rsidP="006A5450">
      <w:pPr>
        <w:spacing w:line="16" w:lineRule="exact"/>
        <w:jc w:val="both"/>
        <w:rPr>
          <w:rFonts w:eastAsia="Times New Roman"/>
        </w:rPr>
      </w:pPr>
    </w:p>
    <w:p w:rsidR="00AD7906" w:rsidRDefault="00926744" w:rsidP="006A5450">
      <w:pPr>
        <w:numPr>
          <w:ilvl w:val="1"/>
          <w:numId w:val="54"/>
        </w:numPr>
        <w:tabs>
          <w:tab w:val="left" w:pos="561"/>
        </w:tabs>
        <w:spacing w:line="264" w:lineRule="auto"/>
        <w:ind w:left="561" w:hanging="278"/>
        <w:jc w:val="both"/>
        <w:rPr>
          <w:rFonts w:eastAsia="Times New Roman"/>
        </w:rPr>
      </w:pPr>
      <w:r>
        <w:rPr>
          <w:rFonts w:eastAsia="Times New Roman"/>
        </w:rPr>
        <w:t>instrukcje użytkowania i eksploatacji obiektu wraz z wykazem wbudowanych lub zainstalowanych urządzeń, które wymagają przeglądów serwisowych – opcjonalnie,</w:t>
      </w:r>
    </w:p>
    <w:p w:rsidR="00AD7906" w:rsidRDefault="00AD7906">
      <w:pPr>
        <w:spacing w:line="24" w:lineRule="exact"/>
        <w:rPr>
          <w:rFonts w:eastAsia="Times New Roman"/>
        </w:rPr>
      </w:pPr>
    </w:p>
    <w:p w:rsidR="00AD7906" w:rsidRDefault="00926744" w:rsidP="006A5450">
      <w:pPr>
        <w:numPr>
          <w:ilvl w:val="1"/>
          <w:numId w:val="54"/>
        </w:numPr>
        <w:tabs>
          <w:tab w:val="left" w:pos="703"/>
        </w:tabs>
        <w:spacing w:line="266" w:lineRule="auto"/>
        <w:ind w:left="561" w:right="20" w:hanging="278"/>
        <w:jc w:val="both"/>
        <w:rPr>
          <w:rFonts w:eastAsia="Times New Roman"/>
        </w:rPr>
      </w:pPr>
      <w:r>
        <w:rPr>
          <w:rFonts w:eastAsia="Times New Roman"/>
        </w:rPr>
        <w:t>instrukcje obsługi wraz z potwierdzeniem wykonania szkoleń w zakresie obsługi tych urządzeń – opcjonalnie,</w:t>
      </w:r>
    </w:p>
    <w:p w:rsidR="00AD7906" w:rsidRDefault="00AD7906" w:rsidP="006A5450">
      <w:pPr>
        <w:spacing w:line="10" w:lineRule="exact"/>
        <w:jc w:val="both"/>
        <w:rPr>
          <w:rFonts w:eastAsia="Times New Roman"/>
        </w:rPr>
      </w:pPr>
    </w:p>
    <w:p w:rsidR="00AD7906" w:rsidRDefault="00926744" w:rsidP="006A5450">
      <w:pPr>
        <w:numPr>
          <w:ilvl w:val="1"/>
          <w:numId w:val="54"/>
        </w:numPr>
        <w:tabs>
          <w:tab w:val="left" w:pos="701"/>
        </w:tabs>
        <w:ind w:left="701" w:hanging="418"/>
        <w:jc w:val="both"/>
        <w:rPr>
          <w:rFonts w:eastAsia="Times New Roman"/>
        </w:rPr>
      </w:pPr>
      <w:r>
        <w:rPr>
          <w:rFonts w:eastAsia="Times New Roman"/>
        </w:rPr>
        <w:t>dokumenty gwarancyjne – opcjonalnie,</w:t>
      </w:r>
    </w:p>
    <w:p w:rsidR="00AD7906" w:rsidRDefault="00AD7906" w:rsidP="006A5450">
      <w:pPr>
        <w:spacing w:line="37" w:lineRule="exact"/>
        <w:jc w:val="both"/>
        <w:rPr>
          <w:rFonts w:eastAsia="Times New Roman"/>
        </w:rPr>
      </w:pPr>
    </w:p>
    <w:p w:rsidR="00AD7906" w:rsidRDefault="00926744" w:rsidP="006A5450">
      <w:pPr>
        <w:numPr>
          <w:ilvl w:val="1"/>
          <w:numId w:val="54"/>
        </w:numPr>
        <w:tabs>
          <w:tab w:val="left" w:pos="701"/>
        </w:tabs>
        <w:ind w:left="701" w:hanging="418"/>
        <w:jc w:val="both"/>
        <w:rPr>
          <w:rFonts w:eastAsia="Times New Roman"/>
        </w:rPr>
      </w:pPr>
      <w:r>
        <w:rPr>
          <w:rFonts w:eastAsia="Times New Roman"/>
        </w:rPr>
        <w:t>kosztorysy powykonawcze,</w:t>
      </w:r>
    </w:p>
    <w:p w:rsidR="00AD7906" w:rsidRDefault="00AD7906" w:rsidP="006A5450">
      <w:pPr>
        <w:spacing w:line="37" w:lineRule="exact"/>
        <w:jc w:val="both"/>
        <w:rPr>
          <w:rFonts w:eastAsia="Times New Roman"/>
        </w:rPr>
      </w:pPr>
    </w:p>
    <w:p w:rsidR="00AD7906" w:rsidRDefault="006A3D53" w:rsidP="006A5450">
      <w:pPr>
        <w:numPr>
          <w:ilvl w:val="1"/>
          <w:numId w:val="54"/>
        </w:numPr>
        <w:tabs>
          <w:tab w:val="left" w:pos="701"/>
        </w:tabs>
        <w:ind w:left="701" w:hanging="418"/>
        <w:jc w:val="both"/>
        <w:rPr>
          <w:rFonts w:eastAsia="Times New Roman"/>
        </w:rPr>
      </w:pPr>
      <w:r>
        <w:rPr>
          <w:rFonts w:eastAsia="Times New Roman"/>
        </w:rPr>
        <w:t>decyzję na użytkowanie</w:t>
      </w:r>
      <w:r w:rsidR="006A5450">
        <w:rPr>
          <w:rFonts w:eastAsia="Times New Roman"/>
        </w:rPr>
        <w:t xml:space="preserve"> </w:t>
      </w:r>
      <w:r>
        <w:rPr>
          <w:rFonts w:eastAsia="Times New Roman"/>
        </w:rPr>
        <w:t>(</w:t>
      </w:r>
      <w:r w:rsidR="006A5450">
        <w:rPr>
          <w:rFonts w:eastAsia="Times New Roman"/>
        </w:rPr>
        <w:t>jeśli dotyczy.</w:t>
      </w:r>
      <w:r>
        <w:rPr>
          <w:rFonts w:eastAsia="Times New Roman"/>
        </w:rPr>
        <w:t>)</w:t>
      </w:r>
    </w:p>
    <w:p w:rsidR="00AD7906" w:rsidRDefault="00AD7906">
      <w:pPr>
        <w:spacing w:line="51" w:lineRule="exact"/>
        <w:rPr>
          <w:rFonts w:eastAsia="Times New Roman"/>
        </w:rPr>
      </w:pPr>
    </w:p>
    <w:p w:rsidR="00AD7906" w:rsidRPr="006A5450" w:rsidRDefault="00926744" w:rsidP="006A5450">
      <w:pPr>
        <w:numPr>
          <w:ilvl w:val="0"/>
          <w:numId w:val="55"/>
        </w:numPr>
        <w:tabs>
          <w:tab w:val="left" w:pos="281"/>
        </w:tabs>
        <w:spacing w:line="270" w:lineRule="auto"/>
        <w:ind w:left="281" w:right="20" w:hanging="281"/>
        <w:jc w:val="both"/>
        <w:rPr>
          <w:rFonts w:eastAsia="Times New Roman"/>
        </w:rPr>
      </w:pPr>
      <w:r>
        <w:rPr>
          <w:rFonts w:eastAsia="Times New Roman"/>
        </w:rPr>
        <w:t>Niedostarczenie wraz z zawiadomieniem, w terminie ustalonym w umowie dokumentów, o których mowa w ust. 4 jest równoznaczne z niewykonaniem zadania w terminie i skutkuje naliczeniem kar umownych, o których mowa w § 11 i wstrzymani</w:t>
      </w:r>
      <w:r w:rsidR="006A5450">
        <w:rPr>
          <w:rFonts w:eastAsia="Times New Roman"/>
        </w:rPr>
        <w:t>em dalszej procedury odbiorowej,</w:t>
      </w:r>
    </w:p>
    <w:p w:rsidR="00AD7906" w:rsidRDefault="00926744">
      <w:pPr>
        <w:numPr>
          <w:ilvl w:val="0"/>
          <w:numId w:val="55"/>
        </w:numPr>
        <w:tabs>
          <w:tab w:val="left" w:pos="281"/>
        </w:tabs>
        <w:spacing w:line="270" w:lineRule="auto"/>
        <w:ind w:left="281" w:right="20" w:hanging="281"/>
        <w:jc w:val="both"/>
        <w:rPr>
          <w:rFonts w:eastAsia="Times New Roman"/>
        </w:rPr>
      </w:pPr>
      <w:r>
        <w:rPr>
          <w:rFonts w:eastAsia="Times New Roman"/>
        </w:rPr>
        <w:t>Odbiór końcowy zostanie dokonany po całkowitym zakończeniu wszystkich robót budowlanych stanowiących przedmiot umowy, likwidacji zaplecza budowy oraz uporządkowaniu terenu budowy.</w:t>
      </w:r>
    </w:p>
    <w:p w:rsidR="00AD7906" w:rsidRDefault="00AD7906">
      <w:pPr>
        <w:spacing w:line="17" w:lineRule="exact"/>
        <w:rPr>
          <w:rFonts w:eastAsia="Times New Roman"/>
        </w:rPr>
      </w:pPr>
    </w:p>
    <w:p w:rsidR="00AD7906" w:rsidRDefault="00926744" w:rsidP="008D3039">
      <w:pPr>
        <w:numPr>
          <w:ilvl w:val="0"/>
          <w:numId w:val="55"/>
        </w:numPr>
        <w:tabs>
          <w:tab w:val="left" w:pos="281"/>
        </w:tabs>
        <w:spacing w:line="271" w:lineRule="auto"/>
        <w:ind w:left="281" w:right="20" w:hanging="281"/>
        <w:jc w:val="both"/>
        <w:rPr>
          <w:rFonts w:eastAsia="Times New Roman"/>
        </w:rPr>
      </w:pPr>
      <w:r>
        <w:rPr>
          <w:rFonts w:eastAsia="Times New Roman"/>
        </w:rPr>
        <w:t xml:space="preserve">Zamawiający wyznaczy datę i rozpocznie czynności odbioru końcowego robót stanowiących przedmiot umowy </w:t>
      </w:r>
      <w:r w:rsidR="006A5450">
        <w:rPr>
          <w:rFonts w:eastAsia="Times New Roman"/>
        </w:rPr>
        <w:t>po otrzymaniu</w:t>
      </w:r>
      <w:r>
        <w:rPr>
          <w:rFonts w:eastAsia="Times New Roman"/>
        </w:rPr>
        <w:t xml:space="preserve"> zawiadomienia o gotowości do odbioru pod warunkiem przekazania przez Wykonawcę dok</w:t>
      </w:r>
      <w:r w:rsidR="006A5450">
        <w:rPr>
          <w:rFonts w:eastAsia="Times New Roman"/>
        </w:rPr>
        <w:t>umentów, o których mowa w ust. 4</w:t>
      </w:r>
      <w:r>
        <w:rPr>
          <w:rFonts w:eastAsia="Times New Roman"/>
        </w:rPr>
        <w:t>.</w:t>
      </w:r>
    </w:p>
    <w:p w:rsidR="00AD7906" w:rsidRDefault="00AD7906" w:rsidP="008D3039">
      <w:pPr>
        <w:spacing w:line="5" w:lineRule="exact"/>
        <w:jc w:val="both"/>
        <w:rPr>
          <w:rFonts w:eastAsia="Times New Roman"/>
        </w:rPr>
      </w:pPr>
    </w:p>
    <w:p w:rsidR="00AD7906" w:rsidRDefault="00926744" w:rsidP="008D3039">
      <w:pPr>
        <w:numPr>
          <w:ilvl w:val="0"/>
          <w:numId w:val="55"/>
        </w:numPr>
        <w:tabs>
          <w:tab w:val="left" w:pos="281"/>
        </w:tabs>
        <w:ind w:left="281" w:hanging="281"/>
        <w:jc w:val="both"/>
        <w:rPr>
          <w:rFonts w:eastAsia="Times New Roman"/>
        </w:rPr>
      </w:pPr>
      <w:r>
        <w:rPr>
          <w:rFonts w:eastAsia="Times New Roman"/>
        </w:rPr>
        <w:t>Odbiory   częściowe   i   odbiór   końcowy   będą   przeprowadzane   komisyjnie   przy   udziale</w:t>
      </w:r>
    </w:p>
    <w:p w:rsidR="00AD7906" w:rsidRDefault="00AD7906" w:rsidP="008D3039">
      <w:pPr>
        <w:spacing w:line="49" w:lineRule="exact"/>
        <w:jc w:val="both"/>
        <w:rPr>
          <w:sz w:val="20"/>
          <w:szCs w:val="20"/>
        </w:rPr>
      </w:pPr>
    </w:p>
    <w:p w:rsidR="00AD7906" w:rsidRDefault="00926744" w:rsidP="008D3039">
      <w:pPr>
        <w:spacing w:line="281" w:lineRule="auto"/>
        <w:ind w:left="281" w:right="20"/>
        <w:jc w:val="both"/>
        <w:rPr>
          <w:sz w:val="20"/>
          <w:szCs w:val="20"/>
        </w:rPr>
      </w:pPr>
      <w:r>
        <w:rPr>
          <w:rFonts w:eastAsia="Times New Roman"/>
        </w:rPr>
        <w:t>upoważnionych przedstawicieli Zamawiającego, w tym Inspektora Nadzoru Inwestorskiego i upoważnionego/ych przedstawiciela/i Wykonawcy.</w:t>
      </w:r>
      <w:bookmarkStart w:id="13" w:name="page14"/>
      <w:bookmarkEnd w:id="13"/>
    </w:p>
    <w:p w:rsidR="00AD7906" w:rsidRPr="008D3039" w:rsidRDefault="008D3039" w:rsidP="008D3039">
      <w:pPr>
        <w:numPr>
          <w:ilvl w:val="0"/>
          <w:numId w:val="55"/>
        </w:numPr>
        <w:tabs>
          <w:tab w:val="left" w:pos="341"/>
        </w:tabs>
        <w:ind w:left="341" w:hanging="341"/>
        <w:jc w:val="both"/>
        <w:rPr>
          <w:rFonts w:eastAsia="Times New Roman"/>
        </w:rPr>
      </w:pPr>
      <w:r>
        <w:rPr>
          <w:rFonts w:eastAsia="Times New Roman"/>
          <w:color w:val="00000A"/>
        </w:rPr>
        <w:t>Z przeprowadzonego  odbioru  przedmiotu  umowy  sporządzony  zostanie  protokół</w:t>
      </w:r>
      <w:r w:rsidR="00926744">
        <w:rPr>
          <w:rFonts w:eastAsia="Times New Roman"/>
          <w:color w:val="00000A"/>
        </w:rPr>
        <w:t xml:space="preserve"> </w:t>
      </w:r>
      <w:r w:rsidR="00926744" w:rsidRPr="008D3039">
        <w:rPr>
          <w:rFonts w:eastAsia="Times New Roman"/>
          <w:color w:val="00000A"/>
        </w:rPr>
        <w:t>końcowy odbioru robót, który potwierdza wykonanie i zakończenie realizacji całego przedmiotu umowy.</w:t>
      </w:r>
    </w:p>
    <w:p w:rsidR="00AD7906" w:rsidRDefault="00AD7906" w:rsidP="008D3039">
      <w:pPr>
        <w:spacing w:line="12" w:lineRule="exact"/>
        <w:jc w:val="both"/>
        <w:rPr>
          <w:rFonts w:eastAsia="Times New Roman"/>
          <w:color w:val="00000A"/>
        </w:rPr>
      </w:pPr>
    </w:p>
    <w:p w:rsidR="00AD7906" w:rsidRPr="008D3039" w:rsidRDefault="00926744" w:rsidP="008D3039">
      <w:pPr>
        <w:numPr>
          <w:ilvl w:val="0"/>
          <w:numId w:val="55"/>
        </w:numPr>
        <w:tabs>
          <w:tab w:val="left" w:pos="341"/>
        </w:tabs>
        <w:ind w:left="341" w:hanging="341"/>
        <w:jc w:val="both"/>
        <w:rPr>
          <w:rFonts w:eastAsia="Times New Roman"/>
        </w:rPr>
      </w:pPr>
      <w:r w:rsidRPr="005E7F55">
        <w:rPr>
          <w:rFonts w:eastAsia="Times New Roman"/>
        </w:rPr>
        <w:t>Jeżeli w toku czynności odbioru robót, przedmiot umowy n</w:t>
      </w:r>
      <w:r w:rsidR="008D3039" w:rsidRPr="005E7F55">
        <w:rPr>
          <w:rFonts w:eastAsia="Times New Roman"/>
        </w:rPr>
        <w:t>ie osiągnął gotowości do odbioru z</w:t>
      </w:r>
      <w:r w:rsidR="008D3039" w:rsidRPr="006A3D53">
        <w:rPr>
          <w:rFonts w:eastAsia="Times New Roman"/>
        </w:rPr>
        <w:t xml:space="preserve"> </w:t>
      </w:r>
      <w:r w:rsidRPr="008D3039">
        <w:rPr>
          <w:rFonts w:eastAsia="Times New Roman"/>
          <w:color w:val="00000A"/>
        </w:rPr>
        <w:t>powodu niezakończenia robót lub zostaną stwierdzone wady, to Zamawiającemu przysługują następujące uprawnienia:</w:t>
      </w:r>
    </w:p>
    <w:p w:rsidR="00AD7906" w:rsidRDefault="00AD7906" w:rsidP="008D3039">
      <w:pPr>
        <w:spacing w:line="24" w:lineRule="exact"/>
        <w:jc w:val="both"/>
        <w:rPr>
          <w:rFonts w:eastAsia="Times New Roman"/>
          <w:color w:val="00000A"/>
        </w:rPr>
      </w:pPr>
    </w:p>
    <w:p w:rsidR="00AD7906" w:rsidRDefault="00926744" w:rsidP="008D3039">
      <w:pPr>
        <w:spacing w:line="271" w:lineRule="auto"/>
        <w:ind w:left="561" w:hanging="283"/>
        <w:jc w:val="both"/>
        <w:rPr>
          <w:rFonts w:eastAsia="Times New Roman"/>
          <w:color w:val="00000A"/>
        </w:rPr>
      </w:pPr>
      <w:r>
        <w:rPr>
          <w:rFonts w:eastAsia="Times New Roman"/>
          <w:color w:val="00000A"/>
        </w:rPr>
        <w:t>1) jeżeli wady nadają się do usunięcia, może odmówić odbioru do czasu ich usunięcia – strony ustalają termin usunięcia wad z uwzględnieniem czasu niezbędnego na wykonanie prac z tym związanych,</w:t>
      </w:r>
    </w:p>
    <w:p w:rsidR="00AD7906" w:rsidRDefault="00AD7906" w:rsidP="008D3039">
      <w:pPr>
        <w:spacing w:line="5" w:lineRule="exact"/>
        <w:jc w:val="both"/>
        <w:rPr>
          <w:rFonts w:eastAsia="Times New Roman"/>
          <w:color w:val="00000A"/>
        </w:rPr>
      </w:pPr>
    </w:p>
    <w:p w:rsidR="00AD7906" w:rsidRDefault="00926744" w:rsidP="008D3039">
      <w:pPr>
        <w:ind w:left="281"/>
        <w:jc w:val="both"/>
        <w:rPr>
          <w:rFonts w:eastAsia="Times New Roman"/>
          <w:color w:val="00000A"/>
        </w:rPr>
      </w:pPr>
      <w:r>
        <w:rPr>
          <w:rFonts w:eastAsia="Times New Roman"/>
          <w:color w:val="00000A"/>
        </w:rPr>
        <w:t>2) jeżeli wady nie nadają się do usunięcia to:</w:t>
      </w:r>
    </w:p>
    <w:p w:rsidR="00AD7906" w:rsidRDefault="00AD7906" w:rsidP="008D3039">
      <w:pPr>
        <w:spacing w:line="47" w:lineRule="exact"/>
        <w:jc w:val="both"/>
        <w:rPr>
          <w:sz w:val="20"/>
          <w:szCs w:val="20"/>
        </w:rPr>
      </w:pPr>
    </w:p>
    <w:p w:rsidR="00AD7906" w:rsidRDefault="00926744" w:rsidP="008D3039">
      <w:pPr>
        <w:tabs>
          <w:tab w:val="left" w:pos="841"/>
        </w:tabs>
        <w:spacing w:line="259" w:lineRule="auto"/>
        <w:ind w:left="861" w:right="20" w:hanging="299"/>
        <w:jc w:val="both"/>
        <w:rPr>
          <w:sz w:val="20"/>
          <w:szCs w:val="20"/>
        </w:rPr>
      </w:pPr>
      <w:r>
        <w:rPr>
          <w:rFonts w:eastAsia="Times New Roman"/>
          <w:color w:val="00000A"/>
          <w:sz w:val="24"/>
          <w:szCs w:val="24"/>
        </w:rPr>
        <w:t>a)</w:t>
      </w:r>
      <w:r>
        <w:rPr>
          <w:sz w:val="20"/>
          <w:szCs w:val="20"/>
        </w:rPr>
        <w:tab/>
      </w:r>
      <w:r>
        <w:rPr>
          <w:rFonts w:eastAsia="Times New Roman"/>
          <w:color w:val="00000A"/>
        </w:rPr>
        <w:t>jeżeli nie uniemożliwiają one użytkowania przedmiotu odbioru zgodnie z jego przeznaczeniem, Zamawiający może ustalić odpowiednie obniżenie wynagrodzenia o utraconą wartość użytkową i techniczną,</w:t>
      </w:r>
    </w:p>
    <w:p w:rsidR="00AD7906" w:rsidRDefault="00AD7906" w:rsidP="008D3039">
      <w:pPr>
        <w:spacing w:line="65" w:lineRule="exact"/>
        <w:jc w:val="both"/>
        <w:rPr>
          <w:sz w:val="20"/>
          <w:szCs w:val="20"/>
        </w:rPr>
      </w:pPr>
    </w:p>
    <w:p w:rsidR="00AD7906" w:rsidRDefault="00926744" w:rsidP="008D3039">
      <w:pPr>
        <w:numPr>
          <w:ilvl w:val="1"/>
          <w:numId w:val="58"/>
        </w:numPr>
        <w:tabs>
          <w:tab w:val="left" w:pos="861"/>
        </w:tabs>
        <w:spacing w:line="260" w:lineRule="auto"/>
        <w:ind w:left="861" w:right="20" w:hanging="295"/>
        <w:jc w:val="both"/>
        <w:rPr>
          <w:rFonts w:eastAsia="Times New Roman"/>
          <w:color w:val="00000A"/>
          <w:sz w:val="24"/>
          <w:szCs w:val="24"/>
        </w:rPr>
      </w:pPr>
      <w:r>
        <w:rPr>
          <w:rFonts w:eastAsia="Times New Roman"/>
          <w:color w:val="00000A"/>
        </w:rPr>
        <w:t>jeżeli wady uniemożliwiają użytkowanie przedmiotu umowy zgodnie z jego przeznaczeniem, Zamawiający może odstąpić od umowy lub żądać ponownego wykonania przedmiotu umowy.</w:t>
      </w:r>
    </w:p>
    <w:p w:rsidR="00AD7906" w:rsidRDefault="00AD7906" w:rsidP="008D3039">
      <w:pPr>
        <w:spacing w:line="28" w:lineRule="exact"/>
        <w:jc w:val="both"/>
        <w:rPr>
          <w:rFonts w:eastAsia="Times New Roman"/>
          <w:color w:val="00000A"/>
          <w:sz w:val="24"/>
          <w:szCs w:val="24"/>
        </w:rPr>
      </w:pPr>
    </w:p>
    <w:p w:rsidR="00AD7906" w:rsidRDefault="00926744" w:rsidP="008D3039">
      <w:pPr>
        <w:numPr>
          <w:ilvl w:val="0"/>
          <w:numId w:val="55"/>
        </w:numPr>
        <w:tabs>
          <w:tab w:val="left" w:pos="336"/>
        </w:tabs>
        <w:spacing w:line="273" w:lineRule="auto"/>
        <w:ind w:left="281" w:right="20" w:hanging="281"/>
        <w:jc w:val="both"/>
        <w:rPr>
          <w:rFonts w:eastAsia="Times New Roman"/>
          <w:color w:val="00000A"/>
        </w:rPr>
      </w:pPr>
      <w:r>
        <w:rPr>
          <w:rFonts w:eastAsia="Times New Roman"/>
          <w:color w:val="00000A"/>
        </w:rPr>
        <w:t xml:space="preserve">W przypadku gdy Wykonawca odmówi usunięcia wad lub nie usunie ich w wyznaczonym terminie, Zamawiający ma prawo zlecić usunięcia tych wad osobie trzeciej na koszt i ryzyko </w:t>
      </w:r>
      <w:r w:rsidRPr="005E7F55">
        <w:rPr>
          <w:rFonts w:eastAsia="Times New Roman"/>
          <w:color w:val="00000A"/>
        </w:rPr>
        <w:t>Wykonawcy, a koszty z tym związane pokryje z kwoty zabezpieczenia należytego wykonania umowy, a gdy kwota ta okaże się niewystarczająca, Zamawiający będzie dochodził od Wykonawcy</w:t>
      </w:r>
      <w:r>
        <w:rPr>
          <w:rFonts w:eastAsia="Times New Roman"/>
          <w:color w:val="00000A"/>
        </w:rPr>
        <w:t xml:space="preserve"> zwrotu kosztów na zasadach ogólnych.</w:t>
      </w:r>
    </w:p>
    <w:p w:rsidR="00AD7906" w:rsidRDefault="00AD7906">
      <w:pPr>
        <w:spacing w:line="299" w:lineRule="exact"/>
        <w:rPr>
          <w:sz w:val="20"/>
          <w:szCs w:val="20"/>
        </w:rPr>
      </w:pPr>
    </w:p>
    <w:p w:rsidR="00AD7906" w:rsidRDefault="00926744">
      <w:pPr>
        <w:numPr>
          <w:ilvl w:val="1"/>
          <w:numId w:val="60"/>
        </w:numPr>
        <w:tabs>
          <w:tab w:val="left" w:pos="4561"/>
        </w:tabs>
        <w:ind w:left="4561" w:hanging="164"/>
        <w:rPr>
          <w:rFonts w:eastAsia="Times New Roman"/>
          <w:b/>
          <w:bCs/>
          <w:color w:val="00000A"/>
        </w:rPr>
      </w:pPr>
      <w:r>
        <w:rPr>
          <w:rFonts w:eastAsia="Times New Roman"/>
          <w:b/>
          <w:bCs/>
          <w:color w:val="00000A"/>
        </w:rPr>
        <w:t>9</w:t>
      </w:r>
    </w:p>
    <w:p w:rsidR="00AD7906" w:rsidRDefault="00AD7906">
      <w:pPr>
        <w:spacing w:line="37" w:lineRule="exact"/>
        <w:rPr>
          <w:rFonts w:eastAsia="Times New Roman"/>
          <w:b/>
          <w:bCs/>
          <w:color w:val="00000A"/>
        </w:rPr>
      </w:pPr>
    </w:p>
    <w:p w:rsidR="00AD7906" w:rsidRDefault="00926744" w:rsidP="00C96DE0">
      <w:pPr>
        <w:ind w:left="3801"/>
        <w:jc w:val="both"/>
        <w:rPr>
          <w:rFonts w:eastAsia="Times New Roman"/>
          <w:b/>
          <w:bCs/>
          <w:color w:val="00000A"/>
        </w:rPr>
      </w:pPr>
      <w:r>
        <w:rPr>
          <w:rFonts w:eastAsia="Times New Roman"/>
          <w:b/>
          <w:bCs/>
          <w:color w:val="00000A"/>
        </w:rPr>
        <w:t>Podwykonawcy</w:t>
      </w:r>
    </w:p>
    <w:p w:rsidR="00AD7906" w:rsidRDefault="00AD7906" w:rsidP="00C96DE0">
      <w:pPr>
        <w:spacing w:line="35" w:lineRule="exact"/>
        <w:jc w:val="both"/>
        <w:rPr>
          <w:rFonts w:eastAsia="Times New Roman"/>
          <w:b/>
          <w:bCs/>
          <w:color w:val="00000A"/>
        </w:rPr>
      </w:pPr>
    </w:p>
    <w:p w:rsidR="00AD7906" w:rsidRDefault="00926744" w:rsidP="00C96DE0">
      <w:pPr>
        <w:numPr>
          <w:ilvl w:val="0"/>
          <w:numId w:val="60"/>
        </w:numPr>
        <w:tabs>
          <w:tab w:val="left" w:pos="281"/>
        </w:tabs>
        <w:ind w:left="281" w:hanging="281"/>
        <w:jc w:val="both"/>
        <w:rPr>
          <w:rFonts w:eastAsia="Times New Roman"/>
          <w:color w:val="00000A"/>
        </w:rPr>
      </w:pPr>
      <w:r>
        <w:rPr>
          <w:rFonts w:eastAsia="Times New Roman"/>
          <w:color w:val="00000A"/>
        </w:rPr>
        <w:t>Wykonawca może powierzyć wykonanie części zamówienia podwykonawcy/podwykonawcom.</w:t>
      </w:r>
    </w:p>
    <w:p w:rsidR="00AD7906" w:rsidRDefault="00AD7906" w:rsidP="00C96DE0">
      <w:pPr>
        <w:spacing w:line="48" w:lineRule="exact"/>
        <w:jc w:val="both"/>
        <w:rPr>
          <w:rFonts w:eastAsia="Times New Roman"/>
          <w:color w:val="00000A"/>
        </w:rPr>
      </w:pPr>
    </w:p>
    <w:p w:rsidR="00AD7906" w:rsidRDefault="00926744" w:rsidP="00C96DE0">
      <w:pPr>
        <w:numPr>
          <w:ilvl w:val="0"/>
          <w:numId w:val="60"/>
        </w:numPr>
        <w:tabs>
          <w:tab w:val="left" w:pos="281"/>
        </w:tabs>
        <w:spacing w:line="264" w:lineRule="auto"/>
        <w:ind w:left="281" w:right="20" w:hanging="281"/>
        <w:jc w:val="both"/>
        <w:rPr>
          <w:rFonts w:eastAsia="Times New Roman"/>
          <w:color w:val="00000A"/>
        </w:rPr>
      </w:pPr>
      <w:r>
        <w:rPr>
          <w:rFonts w:eastAsia="Times New Roman"/>
          <w:color w:val="00000A"/>
        </w:rPr>
        <w:t>Zamawiający nie zastrzega obowiązku osobistego wykonania przez Wykonawcę kluczowych części zamówienia.</w:t>
      </w:r>
    </w:p>
    <w:p w:rsidR="00AD7906" w:rsidRDefault="00AD7906" w:rsidP="00C96DE0">
      <w:pPr>
        <w:spacing w:line="24" w:lineRule="exact"/>
        <w:jc w:val="both"/>
        <w:rPr>
          <w:rFonts w:eastAsia="Times New Roman"/>
          <w:color w:val="00000A"/>
        </w:rPr>
      </w:pPr>
    </w:p>
    <w:p w:rsidR="00AD7906" w:rsidRDefault="00926744" w:rsidP="00C96DE0">
      <w:pPr>
        <w:numPr>
          <w:ilvl w:val="0"/>
          <w:numId w:val="60"/>
        </w:numPr>
        <w:tabs>
          <w:tab w:val="left" w:pos="221"/>
        </w:tabs>
        <w:spacing w:line="273" w:lineRule="auto"/>
        <w:ind w:left="281" w:right="20" w:hanging="281"/>
        <w:jc w:val="both"/>
        <w:rPr>
          <w:rFonts w:eastAsia="Times New Roman"/>
          <w:color w:val="00000A"/>
        </w:rPr>
      </w:pPr>
      <w:r>
        <w:rPr>
          <w:rFonts w:eastAsia="Times New Roman"/>
          <w:color w:val="00000A"/>
        </w:rPr>
        <w:t>Zgodnie z oświadczeniem zawartym w ofercie Wykonawca zamówienie wykona sam, za wyjątkiem robót w zakresie……………………………………………, które zostaną wykonane przy udziale podwykonawcy(ów) w tym, na którego(ych) zasoby Wykonawca powoływał się, na zasadach określonych w art. 118 ustawy Prawo zamówień publicznych, w celu wykazania spełniania warunków udziału w postępowaniu, o których mowa w art. 125 ustawy Prawo zamówień publicznych.</w:t>
      </w:r>
    </w:p>
    <w:p w:rsidR="00AD7906" w:rsidRDefault="00AD7906" w:rsidP="00C96DE0">
      <w:pPr>
        <w:spacing w:line="21" w:lineRule="exact"/>
        <w:jc w:val="both"/>
        <w:rPr>
          <w:sz w:val="20"/>
          <w:szCs w:val="20"/>
        </w:rPr>
      </w:pPr>
    </w:p>
    <w:p w:rsidR="00AD7906" w:rsidRDefault="00926744" w:rsidP="00C96DE0">
      <w:pPr>
        <w:spacing w:line="273" w:lineRule="auto"/>
        <w:ind w:left="281" w:right="20" w:hanging="282"/>
        <w:jc w:val="both"/>
        <w:rPr>
          <w:sz w:val="20"/>
          <w:szCs w:val="20"/>
        </w:rPr>
      </w:pPr>
      <w:r>
        <w:rPr>
          <w:rFonts w:eastAsia="Times New Roman"/>
          <w:color w:val="00000A"/>
        </w:rPr>
        <w:t>4. Jeżeli zmiana albo rezygnacja z podwykonawcy dotyczyć będzie podmiotu, na którego zasoby Wykonawca powoływał się, na zasadach określonych w art. 118 ustawy Prawo zamówień publicznych, w celu wykazania spełniania warunków udziału w postępowaniu, o których mowa w art. 125 ustawy Prawo zamówień publicznych, Wykonawca jest obowiązany wykazać Zamawiającemu, iż proponowany inny podwykonawca lub Wykonawca samodzielnie spełnia je w stopniu nie mniejszym niż wymagany w trakcie postępowania o udzielenie zamówienia.</w:t>
      </w:r>
    </w:p>
    <w:p w:rsidR="00AD7906" w:rsidRDefault="00AD7906">
      <w:pPr>
        <w:spacing w:line="19" w:lineRule="exact"/>
        <w:rPr>
          <w:sz w:val="20"/>
          <w:szCs w:val="20"/>
        </w:rPr>
      </w:pPr>
    </w:p>
    <w:p w:rsidR="00AD7906" w:rsidRDefault="00926744">
      <w:pPr>
        <w:spacing w:line="273" w:lineRule="auto"/>
        <w:ind w:left="281" w:hanging="282"/>
        <w:jc w:val="both"/>
        <w:rPr>
          <w:sz w:val="20"/>
          <w:szCs w:val="20"/>
        </w:rPr>
      </w:pPr>
      <w:r>
        <w:rPr>
          <w:rFonts w:eastAsia="Times New Roman"/>
          <w:color w:val="00000A"/>
        </w:rPr>
        <w:t>5. Wykonawca, podwykonawca lub dalszy podwykonawca zamówienia zamierzający zawrzeć umowę o podwykonawstwo, której przedmiotem są roboty budowlane objęte niniejszą umową,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AD7906" w:rsidRDefault="00AD7906">
      <w:pPr>
        <w:spacing w:line="7" w:lineRule="exact"/>
        <w:rPr>
          <w:sz w:val="20"/>
          <w:szCs w:val="20"/>
        </w:rPr>
      </w:pPr>
    </w:p>
    <w:p w:rsidR="00AD7906" w:rsidRPr="00C96DE0" w:rsidRDefault="00926744" w:rsidP="00670885">
      <w:pPr>
        <w:numPr>
          <w:ilvl w:val="0"/>
          <w:numId w:val="61"/>
        </w:numPr>
        <w:tabs>
          <w:tab w:val="left" w:pos="301"/>
        </w:tabs>
        <w:ind w:left="301" w:hanging="301"/>
        <w:jc w:val="both"/>
        <w:rPr>
          <w:rFonts w:eastAsia="Times New Roman"/>
          <w:color w:val="00000A"/>
        </w:rPr>
      </w:pPr>
      <w:r>
        <w:rPr>
          <w:rFonts w:eastAsia="Times New Roman"/>
          <w:color w:val="00000A"/>
        </w:rPr>
        <w:t>Zamawiający w ciągu 10 dni od dnia otrzymania projektu umowy, o której mowa w ust. 5  zgłosi</w:t>
      </w:r>
      <w:bookmarkStart w:id="14" w:name="page15"/>
      <w:bookmarkEnd w:id="14"/>
      <w:r w:rsidR="00670885">
        <w:rPr>
          <w:rFonts w:eastAsia="Times New Roman"/>
          <w:color w:val="00000A"/>
        </w:rPr>
        <w:t xml:space="preserve"> </w:t>
      </w:r>
      <w:r w:rsidRPr="00C96DE0">
        <w:rPr>
          <w:rFonts w:eastAsia="Times New Roman"/>
          <w:color w:val="00000A"/>
        </w:rPr>
        <w:t>pisemne zastrzeżenia do przedłożonego projektu umowy o podwykonawstwo, której przedmiotem są roboty budowlane w przypadku, gdy:</w:t>
      </w:r>
    </w:p>
    <w:p w:rsidR="00AD7906" w:rsidRDefault="00AD7906">
      <w:pPr>
        <w:spacing w:line="24" w:lineRule="exact"/>
        <w:rPr>
          <w:sz w:val="20"/>
          <w:szCs w:val="20"/>
        </w:rPr>
      </w:pPr>
    </w:p>
    <w:p w:rsidR="00AD7906" w:rsidRDefault="00926744">
      <w:pPr>
        <w:numPr>
          <w:ilvl w:val="0"/>
          <w:numId w:val="62"/>
        </w:numPr>
        <w:tabs>
          <w:tab w:val="left" w:pos="459"/>
        </w:tabs>
        <w:spacing w:line="272" w:lineRule="auto"/>
        <w:ind w:left="421" w:hanging="280"/>
        <w:jc w:val="both"/>
        <w:rPr>
          <w:rFonts w:eastAsia="Times New Roman"/>
          <w:color w:val="00000A"/>
        </w:rPr>
      </w:pPr>
      <w:r>
        <w:rPr>
          <w:rFonts w:eastAsia="Times New Roman"/>
          <w:color w:val="00000A"/>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AD7906" w:rsidRDefault="00AD7906">
      <w:pPr>
        <w:spacing w:line="17" w:lineRule="exact"/>
        <w:rPr>
          <w:rFonts w:eastAsia="Times New Roman"/>
          <w:color w:val="00000A"/>
        </w:rPr>
      </w:pPr>
    </w:p>
    <w:p w:rsidR="00AD7906" w:rsidRDefault="00926744">
      <w:pPr>
        <w:numPr>
          <w:ilvl w:val="0"/>
          <w:numId w:val="62"/>
        </w:numPr>
        <w:tabs>
          <w:tab w:val="left" w:pos="438"/>
        </w:tabs>
        <w:spacing w:line="264" w:lineRule="auto"/>
        <w:ind w:left="421" w:hanging="280"/>
        <w:rPr>
          <w:rFonts w:eastAsia="Times New Roman"/>
          <w:color w:val="00000A"/>
        </w:rPr>
      </w:pPr>
      <w:r>
        <w:rPr>
          <w:rFonts w:eastAsia="Times New Roman"/>
          <w:color w:val="00000A"/>
        </w:rPr>
        <w:t>termin wykonania umowy o podwykonawstwo wykracza poza termin wykon</w:t>
      </w:r>
      <w:r w:rsidR="00670885">
        <w:rPr>
          <w:rFonts w:eastAsia="Times New Roman"/>
          <w:color w:val="00000A"/>
        </w:rPr>
        <w:t>ania wskazane w § 2 ust. 1</w:t>
      </w:r>
      <w:r>
        <w:rPr>
          <w:rFonts w:eastAsia="Times New Roman"/>
          <w:color w:val="00000A"/>
        </w:rPr>
        <w:t>,</w:t>
      </w:r>
    </w:p>
    <w:p w:rsidR="00AD7906" w:rsidRDefault="00AD7906">
      <w:pPr>
        <w:spacing w:line="26" w:lineRule="exact"/>
        <w:rPr>
          <w:rFonts w:eastAsia="Times New Roman"/>
          <w:color w:val="00000A"/>
        </w:rPr>
      </w:pPr>
    </w:p>
    <w:p w:rsidR="00AD7906" w:rsidRDefault="00926744">
      <w:pPr>
        <w:numPr>
          <w:ilvl w:val="0"/>
          <w:numId w:val="62"/>
        </w:numPr>
        <w:tabs>
          <w:tab w:val="left" w:pos="378"/>
        </w:tabs>
        <w:spacing w:line="264" w:lineRule="auto"/>
        <w:ind w:left="421" w:right="20" w:hanging="280"/>
        <w:rPr>
          <w:rFonts w:eastAsia="Times New Roman"/>
          <w:color w:val="00000A"/>
        </w:rPr>
      </w:pPr>
      <w:r>
        <w:rPr>
          <w:rFonts w:eastAsia="Times New Roman"/>
          <w:color w:val="00000A"/>
        </w:rPr>
        <w:t>umowa zawiera zapisy uzależniające dokonanie zapłaty na rzecz podwykonawcy od odbioru robót przez Zamawiającego lub od zapłaty należności Wykonawcy przez Zamawiającego,</w:t>
      </w:r>
    </w:p>
    <w:p w:rsidR="00AD7906" w:rsidRDefault="00AD7906">
      <w:pPr>
        <w:spacing w:line="24" w:lineRule="exact"/>
        <w:rPr>
          <w:rFonts w:eastAsia="Times New Roman"/>
          <w:color w:val="00000A"/>
        </w:rPr>
      </w:pPr>
    </w:p>
    <w:p w:rsidR="00AD7906" w:rsidRDefault="00926744">
      <w:pPr>
        <w:numPr>
          <w:ilvl w:val="0"/>
          <w:numId w:val="62"/>
        </w:numPr>
        <w:tabs>
          <w:tab w:val="left" w:pos="378"/>
        </w:tabs>
        <w:spacing w:line="270" w:lineRule="auto"/>
        <w:ind w:left="421" w:right="20" w:hanging="280"/>
        <w:jc w:val="both"/>
        <w:rPr>
          <w:rFonts w:eastAsia="Times New Roman"/>
          <w:color w:val="00000A"/>
        </w:rPr>
      </w:pPr>
      <w:r>
        <w:rPr>
          <w:rFonts w:eastAsia="Times New Roman"/>
          <w:color w:val="00000A"/>
        </w:rPr>
        <w:t>umowa nie zawiera uregulowań dotyczących zawierania umów na roboty budowlane, dostawy lub usługi z dalszymi podwykonawcami, w szczególności zapisów warunkujących podpisanie tych umów od:</w:t>
      </w:r>
    </w:p>
    <w:p w:rsidR="00AD7906" w:rsidRDefault="00AD7906">
      <w:pPr>
        <w:spacing w:line="8" w:lineRule="exact"/>
        <w:rPr>
          <w:rFonts w:eastAsia="Times New Roman"/>
          <w:color w:val="00000A"/>
        </w:rPr>
      </w:pPr>
    </w:p>
    <w:p w:rsidR="00AD7906" w:rsidRDefault="00926744">
      <w:pPr>
        <w:numPr>
          <w:ilvl w:val="1"/>
          <w:numId w:val="62"/>
        </w:numPr>
        <w:tabs>
          <w:tab w:val="left" w:pos="801"/>
        </w:tabs>
        <w:ind w:left="801" w:hanging="235"/>
        <w:rPr>
          <w:rFonts w:eastAsia="Times New Roman"/>
          <w:color w:val="00000A"/>
        </w:rPr>
      </w:pPr>
      <w:r>
        <w:rPr>
          <w:rFonts w:eastAsia="Times New Roman"/>
          <w:color w:val="00000A"/>
        </w:rPr>
        <w:t>akceptacji przez Zamawiającego projektów umów o podwykonawstwo, których przedmiotem</w:t>
      </w:r>
    </w:p>
    <w:p w:rsidR="00AD7906" w:rsidRDefault="00AD7906">
      <w:pPr>
        <w:spacing w:line="37" w:lineRule="exact"/>
        <w:rPr>
          <w:sz w:val="20"/>
          <w:szCs w:val="20"/>
        </w:rPr>
      </w:pPr>
    </w:p>
    <w:p w:rsidR="00AD7906" w:rsidRDefault="00926744" w:rsidP="00670885">
      <w:pPr>
        <w:ind w:left="861"/>
        <w:jc w:val="both"/>
        <w:rPr>
          <w:sz w:val="20"/>
          <w:szCs w:val="20"/>
        </w:rPr>
      </w:pPr>
      <w:r>
        <w:rPr>
          <w:rFonts w:eastAsia="Times New Roman"/>
          <w:color w:val="00000A"/>
        </w:rPr>
        <w:t>są roboty budowlane,</w:t>
      </w:r>
    </w:p>
    <w:p w:rsidR="00AD7906" w:rsidRDefault="00AD7906" w:rsidP="00670885">
      <w:pPr>
        <w:spacing w:line="37" w:lineRule="exact"/>
        <w:jc w:val="both"/>
        <w:rPr>
          <w:sz w:val="20"/>
          <w:szCs w:val="20"/>
        </w:rPr>
      </w:pPr>
    </w:p>
    <w:p w:rsidR="00AD7906" w:rsidRDefault="00926744" w:rsidP="00670885">
      <w:pPr>
        <w:tabs>
          <w:tab w:val="left" w:pos="901"/>
          <w:tab w:val="left" w:pos="1961"/>
          <w:tab w:val="left" w:pos="2201"/>
          <w:tab w:val="left" w:pos="3421"/>
          <w:tab w:val="left" w:pos="5041"/>
          <w:tab w:val="left" w:pos="5761"/>
          <w:tab w:val="left" w:pos="7041"/>
          <w:tab w:val="left" w:pos="7421"/>
          <w:tab w:val="left" w:pos="8381"/>
        </w:tabs>
        <w:ind w:left="561"/>
        <w:jc w:val="both"/>
        <w:rPr>
          <w:sz w:val="20"/>
          <w:szCs w:val="20"/>
        </w:rPr>
      </w:pPr>
      <w:r>
        <w:rPr>
          <w:rFonts w:eastAsia="Times New Roman"/>
          <w:color w:val="00000A"/>
        </w:rPr>
        <w:t>b)</w:t>
      </w:r>
      <w:r>
        <w:rPr>
          <w:rFonts w:eastAsia="Times New Roman"/>
          <w:color w:val="00000A"/>
        </w:rPr>
        <w:tab/>
        <w:t>uzyskania</w:t>
      </w:r>
      <w:r>
        <w:rPr>
          <w:rFonts w:eastAsia="Times New Roman"/>
          <w:color w:val="00000A"/>
        </w:rPr>
        <w:tab/>
        <w:t>i</w:t>
      </w:r>
      <w:r>
        <w:rPr>
          <w:rFonts w:eastAsia="Times New Roman"/>
          <w:color w:val="00000A"/>
        </w:rPr>
        <w:tab/>
        <w:t>przekazania</w:t>
      </w:r>
      <w:r>
        <w:rPr>
          <w:rFonts w:eastAsia="Times New Roman"/>
          <w:color w:val="00000A"/>
        </w:rPr>
        <w:tab/>
        <w:t>Zamawiającemu</w:t>
      </w:r>
      <w:r>
        <w:rPr>
          <w:rFonts w:eastAsia="Times New Roman"/>
          <w:color w:val="00000A"/>
        </w:rPr>
        <w:tab/>
        <w:t>zgody</w:t>
      </w:r>
      <w:r>
        <w:rPr>
          <w:rFonts w:eastAsia="Times New Roman"/>
          <w:color w:val="00000A"/>
        </w:rPr>
        <w:tab/>
        <w:t>Wykonawcy</w:t>
      </w:r>
      <w:r>
        <w:rPr>
          <w:rFonts w:eastAsia="Times New Roman"/>
          <w:color w:val="00000A"/>
        </w:rPr>
        <w:tab/>
        <w:t>na</w:t>
      </w:r>
      <w:r>
        <w:rPr>
          <w:rFonts w:eastAsia="Times New Roman"/>
          <w:color w:val="00000A"/>
        </w:rPr>
        <w:tab/>
        <w:t>zawarcie</w:t>
      </w:r>
      <w:r>
        <w:rPr>
          <w:rFonts w:eastAsia="Times New Roman"/>
          <w:color w:val="00000A"/>
        </w:rPr>
        <w:tab/>
        <w:t>umowy</w:t>
      </w:r>
    </w:p>
    <w:p w:rsidR="00AD7906" w:rsidRDefault="00AD7906" w:rsidP="00670885">
      <w:pPr>
        <w:spacing w:line="37" w:lineRule="exact"/>
        <w:jc w:val="both"/>
        <w:rPr>
          <w:sz w:val="20"/>
          <w:szCs w:val="20"/>
        </w:rPr>
      </w:pPr>
    </w:p>
    <w:p w:rsidR="00AD7906" w:rsidRDefault="00926744" w:rsidP="00670885">
      <w:pPr>
        <w:ind w:left="861"/>
        <w:jc w:val="both"/>
        <w:rPr>
          <w:sz w:val="20"/>
          <w:szCs w:val="20"/>
        </w:rPr>
      </w:pPr>
      <w:r>
        <w:rPr>
          <w:rFonts w:eastAsia="Times New Roman"/>
          <w:color w:val="00000A"/>
        </w:rPr>
        <w:t>o podwykonawstwo, której przedmiotem są roboty budowlane wraz z jej projektem,</w:t>
      </w:r>
    </w:p>
    <w:p w:rsidR="00AD7906" w:rsidRDefault="00AD7906" w:rsidP="00670885">
      <w:pPr>
        <w:spacing w:line="37" w:lineRule="exact"/>
        <w:jc w:val="both"/>
        <w:rPr>
          <w:sz w:val="20"/>
          <w:szCs w:val="20"/>
        </w:rPr>
      </w:pPr>
    </w:p>
    <w:p w:rsidR="00AD7906" w:rsidRDefault="00926744" w:rsidP="00670885">
      <w:pPr>
        <w:tabs>
          <w:tab w:val="left" w:pos="901"/>
          <w:tab w:val="left" w:pos="2181"/>
          <w:tab w:val="left" w:pos="3821"/>
          <w:tab w:val="left" w:pos="5461"/>
          <w:tab w:val="left" w:pos="6121"/>
          <w:tab w:val="left" w:pos="7841"/>
          <w:tab w:val="left" w:pos="8221"/>
        </w:tabs>
        <w:ind w:left="561"/>
        <w:jc w:val="both"/>
        <w:rPr>
          <w:sz w:val="20"/>
          <w:szCs w:val="20"/>
        </w:rPr>
      </w:pPr>
      <w:r>
        <w:rPr>
          <w:rFonts w:eastAsia="Times New Roman"/>
          <w:color w:val="00000A"/>
        </w:rPr>
        <w:t>c)</w:t>
      </w:r>
      <w:r>
        <w:rPr>
          <w:rFonts w:eastAsia="Times New Roman"/>
          <w:color w:val="00000A"/>
        </w:rPr>
        <w:tab/>
        <w:t>dostarczenia</w:t>
      </w:r>
      <w:r>
        <w:rPr>
          <w:rFonts w:eastAsia="Times New Roman"/>
          <w:color w:val="00000A"/>
        </w:rPr>
        <w:tab/>
        <w:t>Zamawiającemu</w:t>
      </w:r>
      <w:r>
        <w:rPr>
          <w:rFonts w:eastAsia="Times New Roman"/>
          <w:color w:val="00000A"/>
        </w:rPr>
        <w:tab/>
        <w:t>poświadczonych</w:t>
      </w:r>
      <w:r>
        <w:rPr>
          <w:rFonts w:eastAsia="Times New Roman"/>
          <w:color w:val="00000A"/>
        </w:rPr>
        <w:tab/>
        <w:t>przez</w:t>
      </w:r>
      <w:r>
        <w:rPr>
          <w:rFonts w:eastAsia="Times New Roman"/>
          <w:color w:val="00000A"/>
        </w:rPr>
        <w:tab/>
        <w:t>przedkładającego</w:t>
      </w:r>
      <w:r>
        <w:rPr>
          <w:rFonts w:eastAsia="Times New Roman"/>
          <w:color w:val="00000A"/>
        </w:rPr>
        <w:tab/>
        <w:t>za</w:t>
      </w:r>
      <w:r>
        <w:rPr>
          <w:sz w:val="20"/>
          <w:szCs w:val="20"/>
        </w:rPr>
        <w:tab/>
      </w:r>
      <w:r>
        <w:rPr>
          <w:rFonts w:eastAsia="Times New Roman"/>
          <w:color w:val="00000A"/>
          <w:sz w:val="21"/>
          <w:szCs w:val="21"/>
        </w:rPr>
        <w:t>zgodność</w:t>
      </w:r>
    </w:p>
    <w:p w:rsidR="00AD7906" w:rsidRDefault="00AD7906" w:rsidP="00670885">
      <w:pPr>
        <w:spacing w:line="40" w:lineRule="exact"/>
        <w:jc w:val="both"/>
        <w:rPr>
          <w:sz w:val="20"/>
          <w:szCs w:val="20"/>
        </w:rPr>
      </w:pPr>
    </w:p>
    <w:p w:rsidR="00AD7906" w:rsidRDefault="00926744" w:rsidP="00670885">
      <w:pPr>
        <w:ind w:left="861"/>
        <w:jc w:val="both"/>
        <w:rPr>
          <w:sz w:val="20"/>
          <w:szCs w:val="20"/>
        </w:rPr>
      </w:pPr>
      <w:r>
        <w:rPr>
          <w:rFonts w:eastAsia="Times New Roman"/>
          <w:color w:val="00000A"/>
        </w:rPr>
        <w:t>z oryginałem kopii zawartych umów o podwykonawstwo, których przedmiotem są roboty</w:t>
      </w:r>
    </w:p>
    <w:p w:rsidR="00AD7906" w:rsidRDefault="00AD7906" w:rsidP="00670885">
      <w:pPr>
        <w:spacing w:line="37" w:lineRule="exact"/>
        <w:jc w:val="both"/>
        <w:rPr>
          <w:sz w:val="20"/>
          <w:szCs w:val="20"/>
        </w:rPr>
      </w:pPr>
    </w:p>
    <w:p w:rsidR="00AD7906" w:rsidRDefault="00926744" w:rsidP="00670885">
      <w:pPr>
        <w:ind w:left="861"/>
        <w:jc w:val="both"/>
        <w:rPr>
          <w:sz w:val="20"/>
          <w:szCs w:val="20"/>
        </w:rPr>
      </w:pPr>
      <w:r>
        <w:rPr>
          <w:rFonts w:eastAsia="Times New Roman"/>
          <w:color w:val="00000A"/>
        </w:rPr>
        <w:t>budowlane, w terminie 7 dni od dnia jej zawarcia,</w:t>
      </w:r>
    </w:p>
    <w:p w:rsidR="00AD7906" w:rsidRDefault="00AD7906">
      <w:pPr>
        <w:spacing w:line="49" w:lineRule="exact"/>
        <w:rPr>
          <w:sz w:val="20"/>
          <w:szCs w:val="20"/>
        </w:rPr>
      </w:pPr>
    </w:p>
    <w:p w:rsidR="00AD7906" w:rsidRDefault="00926744">
      <w:pPr>
        <w:numPr>
          <w:ilvl w:val="2"/>
          <w:numId w:val="63"/>
        </w:numPr>
        <w:tabs>
          <w:tab w:val="left" w:pos="890"/>
        </w:tabs>
        <w:spacing w:line="271" w:lineRule="auto"/>
        <w:ind w:left="861" w:right="20" w:hanging="295"/>
        <w:jc w:val="both"/>
        <w:rPr>
          <w:rFonts w:eastAsia="Times New Roman"/>
          <w:color w:val="00000A"/>
        </w:rPr>
      </w:pPr>
      <w:r>
        <w:rPr>
          <w:rFonts w:eastAsia="Times New Roman"/>
          <w:color w:val="00000A"/>
        </w:rPr>
        <w:lastRenderedPageBreak/>
        <w:t>obowiązku przekazywania Zamawiającemu poświadczonych przez przedkładającego za zgodność z oryginałem kopii umów o podwykonawstwo, których przedmiotem są dostawy lub usługi,</w:t>
      </w:r>
    </w:p>
    <w:p w:rsidR="00AD7906" w:rsidRDefault="00AD7906">
      <w:pPr>
        <w:spacing w:line="16" w:lineRule="exact"/>
        <w:rPr>
          <w:rFonts w:eastAsia="Times New Roman"/>
          <w:color w:val="00000A"/>
        </w:rPr>
      </w:pPr>
    </w:p>
    <w:p w:rsidR="00AD7906" w:rsidRDefault="00926744" w:rsidP="00670885">
      <w:pPr>
        <w:numPr>
          <w:ilvl w:val="1"/>
          <w:numId w:val="64"/>
        </w:numPr>
        <w:tabs>
          <w:tab w:val="left" w:pos="399"/>
        </w:tabs>
        <w:spacing w:line="264" w:lineRule="auto"/>
        <w:ind w:left="421" w:right="20" w:hanging="280"/>
        <w:jc w:val="both"/>
        <w:rPr>
          <w:rFonts w:eastAsia="Times New Roman"/>
          <w:color w:val="00000A"/>
        </w:rPr>
      </w:pPr>
      <w:r>
        <w:rPr>
          <w:rFonts w:eastAsia="Times New Roman"/>
          <w:color w:val="00000A"/>
        </w:rPr>
        <w:t>brak jest zastrzeżenia, że Zamawiający ponosi odpowiedzialność względem podwykonawcy lub dalszego podwykonawcy za wykonane roboty do wysokości cen ofertowych Wykonawcy,</w:t>
      </w:r>
    </w:p>
    <w:p w:rsidR="00AD7906" w:rsidRDefault="00AD7906" w:rsidP="00670885">
      <w:pPr>
        <w:spacing w:line="24" w:lineRule="exact"/>
        <w:jc w:val="both"/>
        <w:rPr>
          <w:rFonts w:eastAsia="Times New Roman"/>
          <w:color w:val="00000A"/>
        </w:rPr>
      </w:pPr>
    </w:p>
    <w:p w:rsidR="00AD7906" w:rsidRDefault="00926744" w:rsidP="00670885">
      <w:pPr>
        <w:numPr>
          <w:ilvl w:val="1"/>
          <w:numId w:val="64"/>
        </w:numPr>
        <w:tabs>
          <w:tab w:val="left" w:pos="435"/>
        </w:tabs>
        <w:spacing w:line="264" w:lineRule="auto"/>
        <w:ind w:left="421" w:right="20" w:hanging="280"/>
        <w:jc w:val="both"/>
        <w:rPr>
          <w:rFonts w:eastAsia="Times New Roman"/>
          <w:color w:val="00000A"/>
        </w:rPr>
      </w:pPr>
      <w:r>
        <w:rPr>
          <w:rFonts w:eastAsia="Times New Roman"/>
          <w:color w:val="00000A"/>
        </w:rPr>
        <w:t>umowa nie zawiera cen (również jednostkowych) z dopuszczeniem utajnienia tych cen dla podmiotów innych niż Zamawiający,</w:t>
      </w:r>
    </w:p>
    <w:p w:rsidR="00AD7906" w:rsidRDefault="00AD7906">
      <w:pPr>
        <w:spacing w:line="27" w:lineRule="exact"/>
        <w:rPr>
          <w:rFonts w:eastAsia="Times New Roman"/>
          <w:color w:val="00000A"/>
        </w:rPr>
      </w:pPr>
    </w:p>
    <w:p w:rsidR="00AD7906" w:rsidRDefault="00926744">
      <w:pPr>
        <w:numPr>
          <w:ilvl w:val="1"/>
          <w:numId w:val="64"/>
        </w:numPr>
        <w:tabs>
          <w:tab w:val="left" w:pos="380"/>
        </w:tabs>
        <w:spacing w:line="264" w:lineRule="auto"/>
        <w:ind w:left="421" w:right="20" w:hanging="280"/>
        <w:rPr>
          <w:rFonts w:eastAsia="Times New Roman"/>
          <w:color w:val="00000A"/>
        </w:rPr>
      </w:pPr>
      <w:r>
        <w:rPr>
          <w:rFonts w:eastAsia="Times New Roman"/>
          <w:color w:val="00000A"/>
        </w:rPr>
        <w:t>brak zastrzeżeń obowiązku zatrudniania na podstawie umowy o pracę zgodnie z § 6 ust. 1 i ust. 2 niniejszej umowy.</w:t>
      </w:r>
    </w:p>
    <w:p w:rsidR="00AD7906" w:rsidRDefault="00AD7906">
      <w:pPr>
        <w:spacing w:line="24" w:lineRule="exact"/>
        <w:rPr>
          <w:rFonts w:eastAsia="Times New Roman"/>
          <w:color w:val="00000A"/>
        </w:rPr>
      </w:pPr>
    </w:p>
    <w:p w:rsidR="00AD7906" w:rsidRDefault="00926744">
      <w:pPr>
        <w:numPr>
          <w:ilvl w:val="0"/>
          <w:numId w:val="65"/>
        </w:numPr>
        <w:tabs>
          <w:tab w:val="left" w:pos="252"/>
        </w:tabs>
        <w:spacing w:line="271" w:lineRule="auto"/>
        <w:ind w:left="281" w:right="20" w:hanging="281"/>
        <w:jc w:val="both"/>
        <w:rPr>
          <w:rFonts w:eastAsia="Times New Roman"/>
          <w:color w:val="00000A"/>
        </w:rPr>
      </w:pPr>
      <w:r>
        <w:rPr>
          <w:rFonts w:eastAsia="Times New Roman"/>
          <w:color w:val="00000A"/>
        </w:rPr>
        <w:t>Zawarcie umowy o podwykonawstwo może nastąpić wyłącznie po pisemnej akceptacji projektu przez Zamawiającego, a przystąpienie do jej realizacji przez podwykonawcę może nastąpić wyłącznie po akceptacji umowy o podwykonawstwo przez Zamawiającego.</w:t>
      </w:r>
      <w:r w:rsidR="00670885">
        <w:rPr>
          <w:rFonts w:eastAsia="Times New Roman"/>
          <w:color w:val="00000A"/>
        </w:rPr>
        <w:t xml:space="preserve"> </w:t>
      </w:r>
    </w:p>
    <w:p w:rsidR="00AD7906" w:rsidRDefault="00AD7906">
      <w:pPr>
        <w:spacing w:line="17" w:lineRule="exact"/>
        <w:rPr>
          <w:sz w:val="20"/>
          <w:szCs w:val="20"/>
        </w:rPr>
      </w:pPr>
    </w:p>
    <w:p w:rsidR="00AD7906" w:rsidRDefault="00926744" w:rsidP="00670885">
      <w:pPr>
        <w:spacing w:line="275" w:lineRule="auto"/>
        <w:ind w:left="281" w:right="20" w:hanging="282"/>
        <w:jc w:val="both"/>
        <w:rPr>
          <w:sz w:val="20"/>
          <w:szCs w:val="20"/>
        </w:rPr>
      </w:pPr>
      <w:r>
        <w:rPr>
          <w:rFonts w:eastAsia="Times New Roman"/>
          <w:color w:val="00000A"/>
        </w:rPr>
        <w:t>8. Wykonawca, podwykonawca lub dalszy podwykonawca zamówienia przedkłada Zamawiającemu poświadczoną przez przedkładającego za zgodność z oryginałem kopię zawartej umowy o podwykonawstwo, której przedmiotem są roboty budowlane, w terminie 7 dni od dnia jej zawarcia.</w:t>
      </w:r>
    </w:p>
    <w:p w:rsidR="00AD7906" w:rsidRDefault="00926744">
      <w:pPr>
        <w:tabs>
          <w:tab w:val="left" w:pos="261"/>
        </w:tabs>
        <w:spacing w:line="273" w:lineRule="auto"/>
        <w:ind w:left="281" w:right="20" w:hanging="282"/>
        <w:jc w:val="both"/>
        <w:rPr>
          <w:sz w:val="20"/>
          <w:szCs w:val="20"/>
        </w:rPr>
      </w:pPr>
      <w:r>
        <w:rPr>
          <w:rFonts w:eastAsia="Times New Roman"/>
          <w:color w:val="00000A"/>
        </w:rPr>
        <w:t>9.</w:t>
      </w:r>
      <w:r>
        <w:rPr>
          <w:sz w:val="20"/>
          <w:szCs w:val="20"/>
        </w:rPr>
        <w:tab/>
      </w:r>
      <w:r>
        <w:rPr>
          <w:rFonts w:eastAsia="Times New Roman"/>
          <w:color w:val="00000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netto wskazanej w § 7 ust. 1 niniejszej umowy, jako niepodlegające niniejszemu obowiązkowi.</w:t>
      </w:r>
    </w:p>
    <w:p w:rsidR="00AD7906" w:rsidRDefault="00AD7906">
      <w:pPr>
        <w:spacing w:line="19" w:lineRule="exact"/>
        <w:rPr>
          <w:sz w:val="20"/>
          <w:szCs w:val="20"/>
        </w:rPr>
      </w:pPr>
    </w:p>
    <w:p w:rsidR="00AD7906" w:rsidRDefault="00926744" w:rsidP="00670885">
      <w:pPr>
        <w:spacing w:line="272" w:lineRule="auto"/>
        <w:ind w:left="281" w:right="20" w:hanging="282"/>
        <w:jc w:val="both"/>
        <w:rPr>
          <w:sz w:val="20"/>
          <w:szCs w:val="20"/>
        </w:rPr>
      </w:pPr>
      <w:r>
        <w:rPr>
          <w:rFonts w:eastAsia="Times New Roman"/>
          <w:color w:val="00000A"/>
        </w:rPr>
        <w:t>10. W przypadku, o którym mowa w ust. 9,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bookmarkStart w:id="15" w:name="page16"/>
      <w:bookmarkEnd w:id="15"/>
    </w:p>
    <w:p w:rsidR="00AD7906" w:rsidRDefault="00926744" w:rsidP="00670885">
      <w:pPr>
        <w:tabs>
          <w:tab w:val="left" w:pos="261"/>
        </w:tabs>
        <w:spacing w:line="264" w:lineRule="auto"/>
        <w:ind w:left="281" w:right="20" w:hanging="282"/>
        <w:jc w:val="both"/>
        <w:rPr>
          <w:sz w:val="20"/>
          <w:szCs w:val="20"/>
        </w:rPr>
      </w:pPr>
      <w:r>
        <w:rPr>
          <w:rFonts w:eastAsia="Times New Roman"/>
          <w:color w:val="00000A"/>
        </w:rPr>
        <w:t>11.</w:t>
      </w:r>
      <w:r>
        <w:rPr>
          <w:sz w:val="20"/>
          <w:szCs w:val="20"/>
        </w:rPr>
        <w:tab/>
      </w:r>
      <w:r>
        <w:rPr>
          <w:rFonts w:eastAsia="Times New Roman"/>
          <w:color w:val="00000A"/>
        </w:rPr>
        <w:t>Wykonawca jest odpowiedzialny za działania lub zaniechania podwykonawców, dalszych podwykonawców, ich przedstawicieli lub pracowników jak za swoje własne.</w:t>
      </w:r>
    </w:p>
    <w:p w:rsidR="00AD7906" w:rsidRDefault="00AD7906" w:rsidP="00670885">
      <w:pPr>
        <w:spacing w:line="13" w:lineRule="exact"/>
        <w:jc w:val="both"/>
        <w:rPr>
          <w:sz w:val="20"/>
          <w:szCs w:val="20"/>
        </w:rPr>
      </w:pPr>
    </w:p>
    <w:p w:rsidR="00AD7906" w:rsidRDefault="00926744" w:rsidP="00670885">
      <w:pPr>
        <w:numPr>
          <w:ilvl w:val="0"/>
          <w:numId w:val="66"/>
        </w:numPr>
        <w:tabs>
          <w:tab w:val="left" w:pos="341"/>
        </w:tabs>
        <w:ind w:left="341" w:hanging="341"/>
        <w:jc w:val="both"/>
        <w:rPr>
          <w:rFonts w:eastAsia="Times New Roman"/>
          <w:color w:val="00000A"/>
        </w:rPr>
      </w:pPr>
      <w:r>
        <w:rPr>
          <w:rFonts w:eastAsia="Times New Roman"/>
          <w:color w:val="00000A"/>
        </w:rPr>
        <w:t>Przepisy ust. 3 – 8 stosuje się odpowiednio do zmian umów o podwykonawstwo.</w:t>
      </w:r>
    </w:p>
    <w:p w:rsidR="00AD7906" w:rsidRDefault="00AD7906">
      <w:pPr>
        <w:spacing w:line="335" w:lineRule="exact"/>
        <w:rPr>
          <w:sz w:val="20"/>
          <w:szCs w:val="20"/>
        </w:rPr>
      </w:pPr>
    </w:p>
    <w:p w:rsidR="00AD7906" w:rsidRDefault="00926744">
      <w:pPr>
        <w:numPr>
          <w:ilvl w:val="1"/>
          <w:numId w:val="67"/>
        </w:numPr>
        <w:tabs>
          <w:tab w:val="left" w:pos="4501"/>
        </w:tabs>
        <w:ind w:left="4501" w:hanging="159"/>
        <w:rPr>
          <w:rFonts w:eastAsia="Times New Roman"/>
          <w:b/>
          <w:bCs/>
          <w:color w:val="00000A"/>
        </w:rPr>
      </w:pPr>
      <w:r>
        <w:rPr>
          <w:rFonts w:eastAsia="Times New Roman"/>
          <w:b/>
          <w:bCs/>
          <w:color w:val="00000A"/>
        </w:rPr>
        <w:t>10</w:t>
      </w:r>
    </w:p>
    <w:p w:rsidR="00AD7906" w:rsidRDefault="00AD7906">
      <w:pPr>
        <w:spacing w:line="37" w:lineRule="exact"/>
        <w:rPr>
          <w:rFonts w:eastAsia="Times New Roman"/>
          <w:b/>
          <w:bCs/>
          <w:color w:val="00000A"/>
        </w:rPr>
      </w:pPr>
    </w:p>
    <w:p w:rsidR="00AD7906" w:rsidRDefault="00926744">
      <w:pPr>
        <w:ind w:left="3501"/>
        <w:rPr>
          <w:rFonts w:eastAsia="Times New Roman"/>
          <w:b/>
          <w:bCs/>
          <w:color w:val="00000A"/>
        </w:rPr>
      </w:pPr>
      <w:r>
        <w:rPr>
          <w:rFonts w:eastAsia="Times New Roman"/>
          <w:b/>
          <w:bCs/>
          <w:color w:val="00000A"/>
        </w:rPr>
        <w:t>Gwarancja i rękojmia</w:t>
      </w:r>
    </w:p>
    <w:p w:rsidR="00AD7906" w:rsidRDefault="00AD7906">
      <w:pPr>
        <w:spacing w:line="44" w:lineRule="exact"/>
        <w:rPr>
          <w:rFonts w:eastAsia="Times New Roman"/>
          <w:b/>
          <w:bCs/>
          <w:color w:val="00000A"/>
        </w:rPr>
      </w:pPr>
    </w:p>
    <w:p w:rsidR="00AD7906" w:rsidRDefault="00926744">
      <w:pPr>
        <w:numPr>
          <w:ilvl w:val="0"/>
          <w:numId w:val="67"/>
        </w:numPr>
        <w:tabs>
          <w:tab w:val="left" w:pos="247"/>
        </w:tabs>
        <w:spacing w:line="271" w:lineRule="auto"/>
        <w:ind w:left="281" w:hanging="281"/>
        <w:jc w:val="both"/>
        <w:rPr>
          <w:rFonts w:eastAsia="Times New Roman"/>
        </w:rPr>
      </w:pPr>
      <w:r>
        <w:rPr>
          <w:rFonts w:eastAsia="Times New Roman"/>
        </w:rPr>
        <w:t>Odpowiedzialność Wykonawcy z tytułu gwarancji rozpoczyna się od daty podpisania protokołu odbioru końcowego robót i obejmuje wszystkie wykonane roboty oraz wszystkie wbudowane materiały i urządzenia będące przedmiotem niniejszej umowy.</w:t>
      </w:r>
    </w:p>
    <w:p w:rsidR="00AD7906" w:rsidRDefault="00AD7906">
      <w:pPr>
        <w:spacing w:line="16" w:lineRule="exact"/>
        <w:rPr>
          <w:rFonts w:eastAsia="Times New Roman"/>
        </w:rPr>
      </w:pPr>
    </w:p>
    <w:p w:rsidR="00AD7906" w:rsidRDefault="00926744" w:rsidP="00670885">
      <w:pPr>
        <w:numPr>
          <w:ilvl w:val="0"/>
          <w:numId w:val="67"/>
        </w:numPr>
        <w:tabs>
          <w:tab w:val="left" w:pos="233"/>
        </w:tabs>
        <w:spacing w:line="264" w:lineRule="auto"/>
        <w:ind w:left="281" w:right="20" w:hanging="281"/>
        <w:jc w:val="both"/>
        <w:rPr>
          <w:rFonts w:eastAsia="Times New Roman"/>
        </w:rPr>
      </w:pPr>
      <w:r>
        <w:rPr>
          <w:rFonts w:eastAsia="Times New Roman"/>
        </w:rPr>
        <w:t>Okres gwarancji wynosi ……. miesięcy licząc od daty podpisania protokołu odbioru końcowego robót.</w:t>
      </w:r>
    </w:p>
    <w:p w:rsidR="00AD7906" w:rsidRDefault="00AD7906">
      <w:pPr>
        <w:spacing w:line="12" w:lineRule="exact"/>
        <w:rPr>
          <w:rFonts w:eastAsia="Times New Roman"/>
        </w:rPr>
      </w:pPr>
    </w:p>
    <w:p w:rsidR="00AD7906" w:rsidRDefault="00926744">
      <w:pPr>
        <w:numPr>
          <w:ilvl w:val="0"/>
          <w:numId w:val="67"/>
        </w:numPr>
        <w:tabs>
          <w:tab w:val="left" w:pos="221"/>
        </w:tabs>
        <w:ind w:left="221" w:hanging="221"/>
        <w:rPr>
          <w:rFonts w:eastAsia="Times New Roman"/>
        </w:rPr>
      </w:pPr>
      <w:r>
        <w:rPr>
          <w:rFonts w:eastAsia="Times New Roman"/>
        </w:rPr>
        <w:t>Okres rękojmi jest równy okresowi gwarancji.</w:t>
      </w:r>
    </w:p>
    <w:p w:rsidR="00AD7906" w:rsidRDefault="00AD7906">
      <w:pPr>
        <w:spacing w:line="48" w:lineRule="exact"/>
        <w:rPr>
          <w:rFonts w:eastAsia="Times New Roman"/>
        </w:rPr>
      </w:pPr>
    </w:p>
    <w:p w:rsidR="00AD7906" w:rsidRDefault="00926744">
      <w:pPr>
        <w:numPr>
          <w:ilvl w:val="0"/>
          <w:numId w:val="67"/>
        </w:numPr>
        <w:tabs>
          <w:tab w:val="left" w:pos="221"/>
        </w:tabs>
        <w:spacing w:line="267" w:lineRule="auto"/>
        <w:ind w:left="281" w:hanging="281"/>
        <w:jc w:val="right"/>
        <w:rPr>
          <w:rFonts w:eastAsia="Times New Roman"/>
        </w:rPr>
      </w:pPr>
      <w:r>
        <w:rPr>
          <w:rFonts w:eastAsia="Times New Roman"/>
        </w:rPr>
        <w:t>W okresie trwania gwarancji Wykonawca jest zobowiązany do bezpłatnego  usuwania wad i usterek na każde wezwanie Zamawiającego, w terminie nie dłuższym niż 14 dni od momentu doręczenia</w:t>
      </w:r>
    </w:p>
    <w:p w:rsidR="00AD7906" w:rsidRDefault="00AD7906">
      <w:pPr>
        <w:spacing w:line="9" w:lineRule="exact"/>
        <w:rPr>
          <w:sz w:val="20"/>
          <w:szCs w:val="20"/>
        </w:rPr>
      </w:pPr>
    </w:p>
    <w:tbl>
      <w:tblPr>
        <w:tblW w:w="0" w:type="auto"/>
        <w:tblInd w:w="281" w:type="dxa"/>
        <w:tblLayout w:type="fixed"/>
        <w:tblCellMar>
          <w:left w:w="0" w:type="dxa"/>
          <w:right w:w="0" w:type="dxa"/>
        </w:tblCellMar>
        <w:tblLook w:val="04A0" w:firstRow="1" w:lastRow="0" w:firstColumn="1" w:lastColumn="0" w:noHBand="0" w:noVBand="1"/>
      </w:tblPr>
      <w:tblGrid>
        <w:gridCol w:w="120"/>
        <w:gridCol w:w="1860"/>
        <w:gridCol w:w="3200"/>
        <w:gridCol w:w="840"/>
        <w:gridCol w:w="1660"/>
        <w:gridCol w:w="1120"/>
      </w:tblGrid>
      <w:tr w:rsidR="00AD7906">
        <w:trPr>
          <w:trHeight w:val="253"/>
        </w:trPr>
        <w:tc>
          <w:tcPr>
            <w:tcW w:w="1980" w:type="dxa"/>
            <w:gridSpan w:val="2"/>
            <w:vAlign w:val="bottom"/>
          </w:tcPr>
          <w:p w:rsidR="00AD7906" w:rsidRDefault="00926744">
            <w:pPr>
              <w:rPr>
                <w:sz w:val="20"/>
                <w:szCs w:val="20"/>
              </w:rPr>
            </w:pPr>
            <w:r>
              <w:rPr>
                <w:rFonts w:eastAsia="Times New Roman"/>
              </w:rPr>
              <w:t>takiego   wezwania,</w:t>
            </w:r>
          </w:p>
        </w:tc>
        <w:tc>
          <w:tcPr>
            <w:tcW w:w="4040" w:type="dxa"/>
            <w:gridSpan w:val="2"/>
            <w:vAlign w:val="bottom"/>
          </w:tcPr>
          <w:p w:rsidR="00AD7906" w:rsidRDefault="00926744">
            <w:pPr>
              <w:ind w:left="20"/>
              <w:rPr>
                <w:sz w:val="20"/>
                <w:szCs w:val="20"/>
              </w:rPr>
            </w:pPr>
            <w:r>
              <w:rPr>
                <w:rFonts w:eastAsia="Times New Roman"/>
              </w:rPr>
              <w:t>chyba   że   usunięcie   wad   z   uwagi   na</w:t>
            </w:r>
          </w:p>
        </w:tc>
        <w:tc>
          <w:tcPr>
            <w:tcW w:w="1660" w:type="dxa"/>
            <w:vAlign w:val="bottom"/>
          </w:tcPr>
          <w:p w:rsidR="00AD7906" w:rsidRDefault="00926744">
            <w:pPr>
              <w:ind w:left="160"/>
              <w:rPr>
                <w:sz w:val="20"/>
                <w:szCs w:val="20"/>
              </w:rPr>
            </w:pPr>
            <w:r>
              <w:rPr>
                <w:rFonts w:eastAsia="Times New Roman"/>
              </w:rPr>
              <w:t>uwarunkowania</w:t>
            </w:r>
          </w:p>
        </w:tc>
        <w:tc>
          <w:tcPr>
            <w:tcW w:w="1120" w:type="dxa"/>
            <w:vAlign w:val="bottom"/>
          </w:tcPr>
          <w:p w:rsidR="00AD7906" w:rsidRDefault="00926744">
            <w:pPr>
              <w:jc w:val="right"/>
              <w:rPr>
                <w:sz w:val="20"/>
                <w:szCs w:val="20"/>
              </w:rPr>
            </w:pPr>
            <w:r>
              <w:rPr>
                <w:rFonts w:eastAsia="Times New Roman"/>
              </w:rPr>
              <w:t>zewnętrzne</w:t>
            </w:r>
          </w:p>
        </w:tc>
      </w:tr>
      <w:tr w:rsidR="00AD7906">
        <w:trPr>
          <w:trHeight w:val="290"/>
        </w:trPr>
        <w:tc>
          <w:tcPr>
            <w:tcW w:w="120" w:type="dxa"/>
            <w:vAlign w:val="bottom"/>
          </w:tcPr>
          <w:p w:rsidR="00AD7906" w:rsidRDefault="00926744">
            <w:pPr>
              <w:rPr>
                <w:sz w:val="20"/>
                <w:szCs w:val="20"/>
              </w:rPr>
            </w:pPr>
            <w:r>
              <w:rPr>
                <w:rFonts w:eastAsia="Times New Roman"/>
              </w:rPr>
              <w:t>i</w:t>
            </w:r>
          </w:p>
        </w:tc>
        <w:tc>
          <w:tcPr>
            <w:tcW w:w="5060" w:type="dxa"/>
            <w:gridSpan w:val="2"/>
            <w:vAlign w:val="bottom"/>
          </w:tcPr>
          <w:p w:rsidR="00AD7906" w:rsidRDefault="00926744">
            <w:pPr>
              <w:ind w:left="80"/>
              <w:rPr>
                <w:sz w:val="20"/>
                <w:szCs w:val="20"/>
              </w:rPr>
            </w:pPr>
            <w:r>
              <w:rPr>
                <w:rFonts w:eastAsia="Times New Roman"/>
              </w:rPr>
              <w:t>technologiczne  wymagałoby  dłuższego  czasu.  Wady</w:t>
            </w:r>
          </w:p>
        </w:tc>
        <w:tc>
          <w:tcPr>
            <w:tcW w:w="840" w:type="dxa"/>
            <w:vAlign w:val="bottom"/>
          </w:tcPr>
          <w:p w:rsidR="00AD7906" w:rsidRDefault="00926744">
            <w:pPr>
              <w:ind w:left="60"/>
              <w:rPr>
                <w:sz w:val="20"/>
                <w:szCs w:val="20"/>
              </w:rPr>
            </w:pPr>
            <w:r>
              <w:rPr>
                <w:rFonts w:eastAsia="Times New Roman"/>
              </w:rPr>
              <w:t>mogące</w:t>
            </w:r>
          </w:p>
        </w:tc>
        <w:tc>
          <w:tcPr>
            <w:tcW w:w="2760" w:type="dxa"/>
            <w:gridSpan w:val="2"/>
            <w:vAlign w:val="bottom"/>
          </w:tcPr>
          <w:p w:rsidR="00AD7906" w:rsidRDefault="00926744">
            <w:pPr>
              <w:jc w:val="right"/>
              <w:rPr>
                <w:sz w:val="20"/>
                <w:szCs w:val="20"/>
              </w:rPr>
            </w:pPr>
            <w:r>
              <w:rPr>
                <w:rFonts w:eastAsia="Times New Roman"/>
              </w:rPr>
              <w:t>powodować  zagrożenie  życia</w:t>
            </w:r>
          </w:p>
        </w:tc>
      </w:tr>
      <w:tr w:rsidR="00AD7906">
        <w:trPr>
          <w:trHeight w:val="290"/>
        </w:trPr>
        <w:tc>
          <w:tcPr>
            <w:tcW w:w="120" w:type="dxa"/>
            <w:vAlign w:val="bottom"/>
          </w:tcPr>
          <w:p w:rsidR="00AD7906" w:rsidRDefault="00926744">
            <w:pPr>
              <w:rPr>
                <w:sz w:val="20"/>
                <w:szCs w:val="20"/>
              </w:rPr>
            </w:pPr>
            <w:r>
              <w:rPr>
                <w:rFonts w:eastAsia="Times New Roman"/>
              </w:rPr>
              <w:t>i</w:t>
            </w:r>
          </w:p>
        </w:tc>
        <w:tc>
          <w:tcPr>
            <w:tcW w:w="1860" w:type="dxa"/>
            <w:vAlign w:val="bottom"/>
          </w:tcPr>
          <w:p w:rsidR="00AD7906" w:rsidRDefault="00926744">
            <w:pPr>
              <w:ind w:left="60"/>
              <w:rPr>
                <w:sz w:val="20"/>
                <w:szCs w:val="20"/>
              </w:rPr>
            </w:pPr>
            <w:r>
              <w:rPr>
                <w:rFonts w:eastAsia="Times New Roman"/>
              </w:rPr>
              <w:t>zdrowia  lub  dalsze</w:t>
            </w:r>
          </w:p>
        </w:tc>
        <w:tc>
          <w:tcPr>
            <w:tcW w:w="3200" w:type="dxa"/>
            <w:vAlign w:val="bottom"/>
          </w:tcPr>
          <w:p w:rsidR="00AD7906" w:rsidRDefault="00926744">
            <w:pPr>
              <w:ind w:left="120"/>
              <w:rPr>
                <w:sz w:val="20"/>
                <w:szCs w:val="20"/>
              </w:rPr>
            </w:pPr>
            <w:r>
              <w:rPr>
                <w:rFonts w:eastAsia="Times New Roman"/>
              </w:rPr>
              <w:t>uszkodzenia  przedmiotu  umowy</w:t>
            </w:r>
          </w:p>
        </w:tc>
        <w:tc>
          <w:tcPr>
            <w:tcW w:w="2500" w:type="dxa"/>
            <w:gridSpan w:val="2"/>
            <w:vAlign w:val="bottom"/>
          </w:tcPr>
          <w:p w:rsidR="00AD7906" w:rsidRDefault="00926744">
            <w:pPr>
              <w:ind w:left="40"/>
              <w:rPr>
                <w:sz w:val="20"/>
                <w:szCs w:val="20"/>
              </w:rPr>
            </w:pPr>
            <w:r>
              <w:rPr>
                <w:rFonts w:eastAsia="Times New Roman"/>
              </w:rPr>
              <w:t>Wykonawca  zobowiązany</w:t>
            </w:r>
          </w:p>
        </w:tc>
        <w:tc>
          <w:tcPr>
            <w:tcW w:w="1120" w:type="dxa"/>
            <w:vAlign w:val="bottom"/>
          </w:tcPr>
          <w:p w:rsidR="00AD7906" w:rsidRDefault="00926744">
            <w:pPr>
              <w:jc w:val="right"/>
              <w:rPr>
                <w:sz w:val="20"/>
                <w:szCs w:val="20"/>
              </w:rPr>
            </w:pPr>
            <w:r>
              <w:rPr>
                <w:rFonts w:eastAsia="Times New Roman"/>
              </w:rPr>
              <w:t>jest  usunąć</w:t>
            </w:r>
          </w:p>
        </w:tc>
      </w:tr>
    </w:tbl>
    <w:p w:rsidR="00AD7906" w:rsidRDefault="00AD7906">
      <w:pPr>
        <w:spacing w:line="37" w:lineRule="exact"/>
        <w:rPr>
          <w:sz w:val="20"/>
          <w:szCs w:val="20"/>
        </w:rPr>
      </w:pPr>
    </w:p>
    <w:p w:rsidR="00AD7906" w:rsidRDefault="00926744">
      <w:pPr>
        <w:ind w:left="281"/>
        <w:rPr>
          <w:sz w:val="20"/>
          <w:szCs w:val="20"/>
        </w:rPr>
      </w:pPr>
      <w:r>
        <w:rPr>
          <w:rFonts w:eastAsia="Times New Roman"/>
        </w:rPr>
        <w:t>niezwłocznie.</w:t>
      </w:r>
    </w:p>
    <w:p w:rsidR="00AD7906" w:rsidRDefault="00AD7906">
      <w:pPr>
        <w:spacing w:line="40" w:lineRule="exact"/>
        <w:rPr>
          <w:sz w:val="20"/>
          <w:szCs w:val="20"/>
        </w:rPr>
      </w:pPr>
    </w:p>
    <w:p w:rsidR="00AD7906" w:rsidRDefault="00926744">
      <w:pPr>
        <w:numPr>
          <w:ilvl w:val="0"/>
          <w:numId w:val="68"/>
        </w:numPr>
        <w:tabs>
          <w:tab w:val="left" w:pos="221"/>
        </w:tabs>
        <w:ind w:left="221" w:hanging="221"/>
        <w:rPr>
          <w:rFonts w:eastAsia="Times New Roman"/>
          <w:color w:val="00000A"/>
        </w:rPr>
      </w:pPr>
      <w:r>
        <w:rPr>
          <w:rFonts w:eastAsia="Times New Roman"/>
          <w:color w:val="00000A"/>
        </w:rPr>
        <w:t>Wady będą usuwane w obiekcie Zamawiającego, chyba że sprzeciwia się temu charakter naprawy.</w:t>
      </w:r>
    </w:p>
    <w:p w:rsidR="00AD7906" w:rsidRDefault="00AD7906">
      <w:pPr>
        <w:spacing w:line="48" w:lineRule="exact"/>
        <w:rPr>
          <w:rFonts w:eastAsia="Times New Roman"/>
          <w:color w:val="00000A"/>
        </w:rPr>
      </w:pPr>
    </w:p>
    <w:p w:rsidR="00AD7906" w:rsidRDefault="00926744">
      <w:pPr>
        <w:numPr>
          <w:ilvl w:val="0"/>
          <w:numId w:val="68"/>
        </w:numPr>
        <w:tabs>
          <w:tab w:val="left" w:pos="240"/>
        </w:tabs>
        <w:spacing w:line="270" w:lineRule="auto"/>
        <w:ind w:left="281" w:right="20" w:hanging="281"/>
        <w:jc w:val="both"/>
        <w:rPr>
          <w:rFonts w:eastAsia="Times New Roman"/>
        </w:rPr>
      </w:pPr>
      <w:r>
        <w:rPr>
          <w:rFonts w:eastAsia="Times New Roman"/>
          <w:color w:val="00000A"/>
        </w:rPr>
        <w:t>Wykonawca zobowiązany jest do pisemnego zawiadomienia Zamawiającego o usunięciu wad lub usterek oraz żądania wyznaczenia terminu odbioru zakwestionowanych uprzednio robót. Na okoliczność usunięcia wad lub usterek sporządzony zostanie protokół odbioru.</w:t>
      </w:r>
    </w:p>
    <w:p w:rsidR="00AD7906" w:rsidRDefault="00AD7906">
      <w:pPr>
        <w:spacing w:line="8" w:lineRule="exact"/>
        <w:rPr>
          <w:rFonts w:eastAsia="Times New Roman"/>
        </w:rPr>
      </w:pPr>
    </w:p>
    <w:p w:rsidR="00AD7906" w:rsidRDefault="00926744">
      <w:pPr>
        <w:numPr>
          <w:ilvl w:val="0"/>
          <w:numId w:val="68"/>
        </w:numPr>
        <w:tabs>
          <w:tab w:val="left" w:pos="221"/>
        </w:tabs>
        <w:ind w:left="221" w:hanging="221"/>
        <w:rPr>
          <w:rFonts w:eastAsia="Times New Roman"/>
        </w:rPr>
      </w:pPr>
      <w:r>
        <w:rPr>
          <w:rFonts w:eastAsia="Times New Roman"/>
        </w:rPr>
        <w:t>Jeżeli Wykonawca nie usunie wad i usterek w terminie 14 dni od daty otrzymania wezwania na ich</w:t>
      </w:r>
    </w:p>
    <w:p w:rsidR="00AD7906" w:rsidRDefault="00AD7906">
      <w:pPr>
        <w:spacing w:line="49" w:lineRule="exact"/>
        <w:rPr>
          <w:sz w:val="20"/>
          <w:szCs w:val="20"/>
        </w:rPr>
      </w:pPr>
    </w:p>
    <w:p w:rsidR="00AD7906" w:rsidRDefault="00926744">
      <w:pPr>
        <w:spacing w:line="271" w:lineRule="auto"/>
        <w:ind w:left="281" w:right="20"/>
        <w:jc w:val="both"/>
        <w:rPr>
          <w:sz w:val="20"/>
          <w:szCs w:val="20"/>
        </w:rPr>
      </w:pPr>
      <w:r>
        <w:rPr>
          <w:rFonts w:eastAsia="Times New Roman"/>
        </w:rPr>
        <w:t xml:space="preserve">usunięcie, to Zamawiający ma prawo zlecić usunięcie takiej wady lub usterki osobie trzeciej i obciążyć kosztami Wykonawcę. W tym przypadku koszty usunięcia wady lub usterki będą pokryte </w:t>
      </w:r>
      <w:r>
        <w:rPr>
          <w:rFonts w:eastAsia="Times New Roman"/>
        </w:rPr>
        <w:lastRenderedPageBreak/>
        <w:t>z przeznaczonego na ten cel zabezpieczenia należytego wykonania umowy. Powyższe działania nie skutkują utratą uprawnień z tytułu udzielenia przez Wykonawcę gwarancji.</w:t>
      </w:r>
    </w:p>
    <w:p w:rsidR="00AD7906" w:rsidRDefault="00AD7906">
      <w:pPr>
        <w:spacing w:line="22" w:lineRule="exact"/>
        <w:rPr>
          <w:sz w:val="20"/>
          <w:szCs w:val="20"/>
        </w:rPr>
      </w:pPr>
    </w:p>
    <w:p w:rsidR="00AD7906" w:rsidRDefault="00926744">
      <w:pPr>
        <w:numPr>
          <w:ilvl w:val="0"/>
          <w:numId w:val="69"/>
        </w:numPr>
        <w:tabs>
          <w:tab w:val="left" w:pos="281"/>
        </w:tabs>
        <w:spacing w:line="273" w:lineRule="auto"/>
        <w:ind w:left="281" w:hanging="281"/>
        <w:jc w:val="both"/>
        <w:rPr>
          <w:rFonts w:eastAsia="Times New Roman"/>
        </w:rPr>
      </w:pPr>
      <w:r>
        <w:rPr>
          <w:rFonts w:eastAsia="Times New Roman"/>
        </w:rPr>
        <w:t>Przed upływem okresu gwarancji przeprowadzony zostanie przegląd wykonanego przedmiotu umowy przy udziale upoważnionych przedstawicieli Zamawiającego i upoważnionego przedstawiciela Wykonawcy. Nieobecność przedstawiciela Wykonawcy nie wstrzymuje przeprowadzenia przeglądu, a Zamawiający jest wówczas zobowiązany przesłać Wykonawcy protokół z przeprowadzonego przeglądu wraz z wezwaniem do usunięcia stwierdzonych wad lub usterek gwarancyjnych w określonym przez Zamawiającego terminie.</w:t>
      </w:r>
    </w:p>
    <w:p w:rsidR="00AD7906" w:rsidRDefault="00AD7906">
      <w:pPr>
        <w:spacing w:line="18" w:lineRule="exact"/>
        <w:rPr>
          <w:rFonts w:eastAsia="Times New Roman"/>
        </w:rPr>
      </w:pPr>
    </w:p>
    <w:p w:rsidR="00AD7906" w:rsidRDefault="00926744">
      <w:pPr>
        <w:numPr>
          <w:ilvl w:val="0"/>
          <w:numId w:val="69"/>
        </w:numPr>
        <w:tabs>
          <w:tab w:val="left" w:pos="320"/>
        </w:tabs>
        <w:spacing w:line="270" w:lineRule="auto"/>
        <w:ind w:left="281" w:right="20" w:hanging="281"/>
        <w:jc w:val="both"/>
        <w:rPr>
          <w:rFonts w:eastAsia="Times New Roman"/>
        </w:rPr>
      </w:pPr>
      <w:r>
        <w:rPr>
          <w:rFonts w:eastAsia="Times New Roman"/>
          <w:color w:val="00000A"/>
        </w:rPr>
        <w:t>Odbiór pogwarancyjny potwierdzany jest protokołem odbioru usunięcia wad lub usterek, sporządzanym po usunięciu wszystkich wad lub usterek ujawnionych w okresie rękojmi lub gwarancji.</w:t>
      </w:r>
    </w:p>
    <w:p w:rsidR="00AD7906" w:rsidRDefault="00AD7906">
      <w:pPr>
        <w:spacing w:line="19" w:lineRule="exact"/>
        <w:rPr>
          <w:rFonts w:eastAsia="Times New Roman"/>
        </w:rPr>
      </w:pPr>
    </w:p>
    <w:p w:rsidR="00AD7906" w:rsidRDefault="00926744" w:rsidP="00670885">
      <w:pPr>
        <w:numPr>
          <w:ilvl w:val="0"/>
          <w:numId w:val="69"/>
        </w:numPr>
        <w:tabs>
          <w:tab w:val="left" w:pos="356"/>
        </w:tabs>
        <w:spacing w:line="264" w:lineRule="auto"/>
        <w:ind w:left="281" w:hanging="281"/>
        <w:jc w:val="both"/>
        <w:rPr>
          <w:rFonts w:eastAsia="Times New Roman"/>
        </w:rPr>
      </w:pPr>
      <w:r>
        <w:rPr>
          <w:rFonts w:eastAsia="Times New Roman"/>
        </w:rPr>
        <w:t>Zamawiający może dochodzić roszczeń z tytułu gwarancji za wady także po upływie terminów gwarancji, jeżeli reklamował wadę przed upływami tych terminów.</w:t>
      </w:r>
    </w:p>
    <w:p w:rsidR="00AD7906" w:rsidRDefault="00AD7906" w:rsidP="00670885">
      <w:pPr>
        <w:spacing w:line="24" w:lineRule="exact"/>
        <w:jc w:val="both"/>
        <w:rPr>
          <w:rFonts w:eastAsia="Times New Roman"/>
        </w:rPr>
      </w:pPr>
    </w:p>
    <w:p w:rsidR="00AD7906" w:rsidRDefault="00926744" w:rsidP="00670885">
      <w:pPr>
        <w:numPr>
          <w:ilvl w:val="0"/>
          <w:numId w:val="69"/>
        </w:numPr>
        <w:tabs>
          <w:tab w:val="left" w:pos="360"/>
        </w:tabs>
        <w:spacing w:line="265" w:lineRule="auto"/>
        <w:ind w:left="281" w:right="20" w:hanging="281"/>
        <w:jc w:val="both"/>
        <w:rPr>
          <w:rFonts w:eastAsia="Times New Roman"/>
        </w:rPr>
      </w:pPr>
      <w:r>
        <w:rPr>
          <w:rFonts w:eastAsia="Times New Roman"/>
        </w:rPr>
        <w:t>Dokonanie odbioru pogwarancyjnego i podpisanie protokołu odbioru pogwarancyjnego zwalnia Wykonawcę z wszystkich zobowiązań wynikających z umowy dotyczących usuwania wad.</w:t>
      </w:r>
    </w:p>
    <w:p w:rsidR="00AD7906" w:rsidRDefault="00AD7906" w:rsidP="00670885">
      <w:pPr>
        <w:spacing w:line="25" w:lineRule="exact"/>
        <w:jc w:val="both"/>
        <w:rPr>
          <w:rFonts w:eastAsia="Times New Roman"/>
        </w:rPr>
      </w:pPr>
    </w:p>
    <w:p w:rsidR="00AD7906" w:rsidRDefault="00926744" w:rsidP="00670885">
      <w:pPr>
        <w:numPr>
          <w:ilvl w:val="0"/>
          <w:numId w:val="69"/>
        </w:numPr>
        <w:tabs>
          <w:tab w:val="left" w:pos="442"/>
        </w:tabs>
        <w:spacing w:line="264" w:lineRule="auto"/>
        <w:ind w:left="281" w:right="20" w:hanging="281"/>
        <w:jc w:val="both"/>
        <w:rPr>
          <w:rFonts w:eastAsia="Times New Roman"/>
        </w:rPr>
      </w:pPr>
      <w:r>
        <w:rPr>
          <w:rFonts w:eastAsia="Times New Roman"/>
        </w:rPr>
        <w:t>Do gwarancji udzielonej przez Wykonawcę, w sprawach nieuregulowanych u umowie odpowiednie zastosowanie mają przepisy Kodeksu Cywilnego.</w:t>
      </w:r>
    </w:p>
    <w:p w:rsidR="00AD7906" w:rsidRDefault="00AD7906">
      <w:pPr>
        <w:spacing w:line="308" w:lineRule="exact"/>
        <w:rPr>
          <w:sz w:val="20"/>
          <w:szCs w:val="20"/>
        </w:rPr>
      </w:pPr>
    </w:p>
    <w:p w:rsidR="00AD7906" w:rsidRDefault="00926744">
      <w:pPr>
        <w:numPr>
          <w:ilvl w:val="1"/>
          <w:numId w:val="70"/>
        </w:numPr>
        <w:tabs>
          <w:tab w:val="left" w:pos="4501"/>
        </w:tabs>
        <w:ind w:left="4501" w:hanging="159"/>
        <w:rPr>
          <w:rFonts w:eastAsia="Times New Roman"/>
          <w:b/>
          <w:bCs/>
          <w:color w:val="00000A"/>
        </w:rPr>
      </w:pPr>
      <w:r>
        <w:rPr>
          <w:rFonts w:eastAsia="Times New Roman"/>
          <w:b/>
          <w:bCs/>
          <w:color w:val="00000A"/>
        </w:rPr>
        <w:t>11</w:t>
      </w:r>
    </w:p>
    <w:p w:rsidR="00AD7906" w:rsidRDefault="00AD7906">
      <w:pPr>
        <w:spacing w:line="37" w:lineRule="exact"/>
        <w:rPr>
          <w:rFonts w:eastAsia="Times New Roman"/>
          <w:b/>
          <w:bCs/>
          <w:color w:val="00000A"/>
        </w:rPr>
      </w:pPr>
    </w:p>
    <w:p w:rsidR="00AD7906" w:rsidRDefault="00926744">
      <w:pPr>
        <w:ind w:left="3861"/>
        <w:rPr>
          <w:rFonts w:eastAsia="Times New Roman"/>
          <w:b/>
          <w:bCs/>
          <w:color w:val="00000A"/>
        </w:rPr>
      </w:pPr>
      <w:r>
        <w:rPr>
          <w:rFonts w:eastAsia="Times New Roman"/>
          <w:b/>
          <w:bCs/>
          <w:color w:val="00000A"/>
        </w:rPr>
        <w:t>Kary umowne</w:t>
      </w:r>
    </w:p>
    <w:p w:rsidR="00AD7906" w:rsidRDefault="00AD7906">
      <w:pPr>
        <w:spacing w:line="35" w:lineRule="exact"/>
        <w:rPr>
          <w:rFonts w:eastAsia="Times New Roman"/>
          <w:b/>
          <w:bCs/>
          <w:color w:val="00000A"/>
        </w:rPr>
      </w:pPr>
    </w:p>
    <w:p w:rsidR="00AD7906" w:rsidRPr="00670885" w:rsidRDefault="00926744" w:rsidP="00670885">
      <w:pPr>
        <w:numPr>
          <w:ilvl w:val="0"/>
          <w:numId w:val="70"/>
        </w:numPr>
        <w:tabs>
          <w:tab w:val="left" w:pos="281"/>
        </w:tabs>
        <w:ind w:left="281" w:hanging="281"/>
        <w:jc w:val="both"/>
        <w:rPr>
          <w:rFonts w:eastAsia="Times New Roman"/>
          <w:color w:val="00000A"/>
        </w:rPr>
      </w:pPr>
      <w:r>
        <w:rPr>
          <w:rFonts w:eastAsia="Times New Roman"/>
          <w:color w:val="00000A"/>
        </w:rPr>
        <w:t>Strony  postanawiają,  że  obowiązującą  je  formą  odszkodowania  będą  kary  umowne  z  tytułu</w:t>
      </w:r>
      <w:bookmarkStart w:id="16" w:name="page17"/>
      <w:bookmarkEnd w:id="16"/>
    </w:p>
    <w:p w:rsidR="00AD7906" w:rsidRDefault="00926744" w:rsidP="00670885">
      <w:pPr>
        <w:tabs>
          <w:tab w:val="left" w:pos="1661"/>
          <w:tab w:val="left" w:pos="2121"/>
          <w:tab w:val="left" w:pos="3501"/>
          <w:tab w:val="left" w:pos="4641"/>
          <w:tab w:val="left" w:pos="5801"/>
          <w:tab w:val="left" w:pos="6701"/>
          <w:tab w:val="left" w:pos="7301"/>
          <w:tab w:val="left" w:pos="7621"/>
          <w:tab w:val="left" w:pos="8221"/>
        </w:tabs>
        <w:ind w:left="281"/>
        <w:jc w:val="both"/>
        <w:rPr>
          <w:sz w:val="20"/>
          <w:szCs w:val="20"/>
        </w:rPr>
      </w:pPr>
      <w:r>
        <w:rPr>
          <w:rFonts w:eastAsia="Times New Roman"/>
          <w:color w:val="00000A"/>
        </w:rPr>
        <w:t>niewykonania</w:t>
      </w:r>
      <w:r>
        <w:rPr>
          <w:sz w:val="20"/>
          <w:szCs w:val="20"/>
        </w:rPr>
        <w:tab/>
      </w:r>
      <w:r>
        <w:rPr>
          <w:rFonts w:eastAsia="Times New Roman"/>
          <w:color w:val="00000A"/>
        </w:rPr>
        <w:t>lub</w:t>
      </w:r>
      <w:r>
        <w:rPr>
          <w:rFonts w:eastAsia="Times New Roman"/>
          <w:color w:val="00000A"/>
        </w:rPr>
        <w:tab/>
        <w:t>nienależytego</w:t>
      </w:r>
      <w:r>
        <w:rPr>
          <w:rFonts w:eastAsia="Times New Roman"/>
          <w:color w:val="00000A"/>
        </w:rPr>
        <w:tab/>
        <w:t>wykonania</w:t>
      </w:r>
      <w:r>
        <w:rPr>
          <w:rFonts w:eastAsia="Times New Roman"/>
          <w:color w:val="00000A"/>
        </w:rPr>
        <w:tab/>
        <w:t>przedmiotu</w:t>
      </w:r>
      <w:r>
        <w:rPr>
          <w:rFonts w:eastAsia="Times New Roman"/>
          <w:color w:val="00000A"/>
        </w:rPr>
        <w:tab/>
        <w:t>umowy.</w:t>
      </w:r>
      <w:r>
        <w:rPr>
          <w:rFonts w:eastAsia="Times New Roman"/>
          <w:color w:val="00000A"/>
        </w:rPr>
        <w:tab/>
        <w:t>Kary</w:t>
      </w:r>
      <w:r>
        <w:rPr>
          <w:rFonts w:eastAsia="Times New Roman"/>
          <w:color w:val="00000A"/>
        </w:rPr>
        <w:tab/>
        <w:t>te</w:t>
      </w:r>
      <w:r>
        <w:rPr>
          <w:rFonts w:eastAsia="Times New Roman"/>
          <w:color w:val="00000A"/>
        </w:rPr>
        <w:tab/>
        <w:t>będą</w:t>
      </w:r>
      <w:r>
        <w:rPr>
          <w:sz w:val="20"/>
          <w:szCs w:val="20"/>
        </w:rPr>
        <w:tab/>
      </w:r>
      <w:r>
        <w:rPr>
          <w:rFonts w:eastAsia="Times New Roman"/>
          <w:color w:val="00000A"/>
          <w:sz w:val="21"/>
          <w:szCs w:val="21"/>
        </w:rPr>
        <w:t>naliczane</w:t>
      </w:r>
    </w:p>
    <w:p w:rsidR="00AD7906" w:rsidRDefault="00AD7906" w:rsidP="00670885">
      <w:pPr>
        <w:spacing w:line="37" w:lineRule="exact"/>
        <w:jc w:val="both"/>
        <w:rPr>
          <w:sz w:val="20"/>
          <w:szCs w:val="20"/>
        </w:rPr>
      </w:pPr>
    </w:p>
    <w:p w:rsidR="00AD7906" w:rsidRDefault="00926744" w:rsidP="00670885">
      <w:pPr>
        <w:ind w:left="281"/>
        <w:jc w:val="both"/>
        <w:rPr>
          <w:sz w:val="20"/>
          <w:szCs w:val="20"/>
        </w:rPr>
      </w:pPr>
      <w:r>
        <w:rPr>
          <w:rFonts w:eastAsia="Times New Roman"/>
          <w:color w:val="00000A"/>
        </w:rPr>
        <w:t>Wykonawcy w następujących przypadkach i wysokościach:</w:t>
      </w:r>
    </w:p>
    <w:p w:rsidR="00AD7906" w:rsidRDefault="00AD7906" w:rsidP="00670885">
      <w:pPr>
        <w:spacing w:line="66" w:lineRule="exact"/>
        <w:jc w:val="both"/>
        <w:rPr>
          <w:sz w:val="20"/>
          <w:szCs w:val="20"/>
        </w:rPr>
      </w:pPr>
    </w:p>
    <w:p w:rsidR="00AD7906" w:rsidRDefault="00926744" w:rsidP="00670885">
      <w:pPr>
        <w:numPr>
          <w:ilvl w:val="0"/>
          <w:numId w:val="71"/>
        </w:numPr>
        <w:tabs>
          <w:tab w:val="left" w:pos="561"/>
        </w:tabs>
        <w:spacing w:line="259" w:lineRule="auto"/>
        <w:ind w:left="561" w:right="20" w:hanging="278"/>
        <w:jc w:val="both"/>
        <w:rPr>
          <w:rFonts w:eastAsia="Times New Roman"/>
          <w:color w:val="00000A"/>
          <w:sz w:val="24"/>
          <w:szCs w:val="24"/>
        </w:rPr>
      </w:pPr>
      <w:r>
        <w:rPr>
          <w:rFonts w:eastAsia="Times New Roman"/>
          <w:color w:val="00000A"/>
        </w:rPr>
        <w:t>za opóźnienie w wykonaniu określonego w umowie przedmiotu zamówienia tj. przekroczenie terminu, o którym mowa § 2 ust. 1 – w wysokości 0,5% wynagrodzenia umownego brutto za każdy dzień opóźnienia;</w:t>
      </w:r>
    </w:p>
    <w:p w:rsidR="00AD7906" w:rsidRDefault="00AD7906" w:rsidP="00670885">
      <w:pPr>
        <w:spacing w:line="48" w:lineRule="exact"/>
        <w:jc w:val="both"/>
        <w:rPr>
          <w:rFonts w:eastAsia="Times New Roman"/>
          <w:color w:val="00000A"/>
          <w:sz w:val="24"/>
          <w:szCs w:val="24"/>
        </w:rPr>
      </w:pPr>
    </w:p>
    <w:p w:rsidR="00AD7906" w:rsidRDefault="00926744" w:rsidP="00670885">
      <w:pPr>
        <w:numPr>
          <w:ilvl w:val="0"/>
          <w:numId w:val="71"/>
        </w:numPr>
        <w:tabs>
          <w:tab w:val="left" w:pos="561"/>
        </w:tabs>
        <w:spacing w:line="245" w:lineRule="auto"/>
        <w:ind w:left="561" w:right="20" w:hanging="278"/>
        <w:jc w:val="both"/>
        <w:rPr>
          <w:rFonts w:eastAsia="Times New Roman"/>
          <w:color w:val="00000A"/>
          <w:sz w:val="24"/>
          <w:szCs w:val="24"/>
        </w:rPr>
      </w:pPr>
      <w:r>
        <w:rPr>
          <w:rFonts w:eastAsia="Times New Roman"/>
          <w:color w:val="00000A"/>
        </w:rPr>
        <w:t>za opóźnienie w rozpoczęciu robót budowlanych - w wysokości 0,2% wynagrodzenia umownego brutto za każdy dzień zwłoki;</w:t>
      </w:r>
    </w:p>
    <w:p w:rsidR="00AD7906" w:rsidRDefault="00AD7906" w:rsidP="00670885">
      <w:pPr>
        <w:spacing w:line="60" w:lineRule="exact"/>
        <w:jc w:val="both"/>
        <w:rPr>
          <w:rFonts w:eastAsia="Times New Roman"/>
          <w:color w:val="00000A"/>
          <w:sz w:val="24"/>
          <w:szCs w:val="24"/>
        </w:rPr>
      </w:pPr>
    </w:p>
    <w:p w:rsidR="00AD7906" w:rsidRDefault="00926744" w:rsidP="00670885">
      <w:pPr>
        <w:numPr>
          <w:ilvl w:val="0"/>
          <w:numId w:val="71"/>
        </w:numPr>
        <w:tabs>
          <w:tab w:val="left" w:pos="561"/>
        </w:tabs>
        <w:spacing w:line="259" w:lineRule="auto"/>
        <w:ind w:left="561" w:right="20" w:hanging="278"/>
        <w:jc w:val="both"/>
        <w:rPr>
          <w:rFonts w:eastAsia="Times New Roman"/>
          <w:sz w:val="24"/>
          <w:szCs w:val="24"/>
        </w:rPr>
      </w:pPr>
      <w:r>
        <w:rPr>
          <w:rFonts w:eastAsia="Times New Roman"/>
          <w:color w:val="00000A"/>
        </w:rPr>
        <w:t>za opóźnienie w usunięciu wad stwierdzonych przy odbiorze lub w okresie gwarancji - w wysokości 0,2% wynagrodzenia umownego brutto za każdy dzień opóźnienia, licząc od dnia następnego, w którym upływa termin wyznaczony przez Zamawiającego do usunięcia wad,</w:t>
      </w:r>
    </w:p>
    <w:p w:rsidR="00AD7906" w:rsidRDefault="00AD7906" w:rsidP="00670885">
      <w:pPr>
        <w:spacing w:line="46" w:lineRule="exact"/>
        <w:jc w:val="both"/>
        <w:rPr>
          <w:rFonts w:eastAsia="Times New Roman"/>
          <w:sz w:val="24"/>
          <w:szCs w:val="24"/>
        </w:rPr>
      </w:pPr>
    </w:p>
    <w:p w:rsidR="00AD7906" w:rsidRDefault="00926744" w:rsidP="00670885">
      <w:pPr>
        <w:numPr>
          <w:ilvl w:val="0"/>
          <w:numId w:val="71"/>
        </w:numPr>
        <w:tabs>
          <w:tab w:val="left" w:pos="561"/>
        </w:tabs>
        <w:spacing w:line="245" w:lineRule="auto"/>
        <w:ind w:left="561" w:hanging="278"/>
        <w:jc w:val="both"/>
        <w:rPr>
          <w:rFonts w:eastAsia="Times New Roman"/>
          <w:sz w:val="24"/>
          <w:szCs w:val="24"/>
        </w:rPr>
      </w:pPr>
      <w:r>
        <w:rPr>
          <w:rFonts w:eastAsia="Times New Roman"/>
        </w:rPr>
        <w:t>za wykonanie prac zamiennych lub zamiany materi</w:t>
      </w:r>
      <w:r w:rsidR="00670885">
        <w:rPr>
          <w:rFonts w:eastAsia="Times New Roman"/>
        </w:rPr>
        <w:t>ałów bez zgody Zamawiającego – 1</w:t>
      </w:r>
      <w:r>
        <w:rPr>
          <w:rFonts w:eastAsia="Times New Roman"/>
        </w:rPr>
        <w:t>000 zł za każdy taki przypadek,</w:t>
      </w:r>
    </w:p>
    <w:p w:rsidR="00AD7906" w:rsidRDefault="00AD7906" w:rsidP="00670885">
      <w:pPr>
        <w:spacing w:line="60" w:lineRule="exact"/>
        <w:jc w:val="both"/>
        <w:rPr>
          <w:rFonts w:eastAsia="Times New Roman"/>
          <w:sz w:val="24"/>
          <w:szCs w:val="24"/>
        </w:rPr>
      </w:pPr>
    </w:p>
    <w:p w:rsidR="00AD7906" w:rsidRDefault="00926744" w:rsidP="00670885">
      <w:pPr>
        <w:numPr>
          <w:ilvl w:val="0"/>
          <w:numId w:val="71"/>
        </w:numPr>
        <w:tabs>
          <w:tab w:val="left" w:pos="561"/>
        </w:tabs>
        <w:spacing w:line="245" w:lineRule="auto"/>
        <w:ind w:left="561" w:right="20" w:hanging="278"/>
        <w:jc w:val="both"/>
        <w:rPr>
          <w:rFonts w:eastAsia="Times New Roman"/>
          <w:color w:val="00000A"/>
          <w:sz w:val="24"/>
          <w:szCs w:val="24"/>
        </w:rPr>
      </w:pPr>
      <w:r>
        <w:rPr>
          <w:rFonts w:eastAsia="Times New Roman"/>
        </w:rPr>
        <w:t>za wykonanie przedmiotu umowy w sposób odmienny niż wskazany w dokumentacji projekt</w:t>
      </w:r>
      <w:r w:rsidR="00670885">
        <w:rPr>
          <w:rFonts w:eastAsia="Times New Roman"/>
        </w:rPr>
        <w:t>owej bez zgody Zamawiającego – 1</w:t>
      </w:r>
      <w:r>
        <w:rPr>
          <w:rFonts w:eastAsia="Times New Roman"/>
        </w:rPr>
        <w:t>000 zł za każdy taki przypadek,</w:t>
      </w:r>
    </w:p>
    <w:p w:rsidR="00AD7906" w:rsidRDefault="00AD7906" w:rsidP="00670885">
      <w:pPr>
        <w:spacing w:line="63" w:lineRule="exact"/>
        <w:jc w:val="both"/>
        <w:rPr>
          <w:rFonts w:eastAsia="Times New Roman"/>
          <w:color w:val="00000A"/>
          <w:sz w:val="24"/>
          <w:szCs w:val="24"/>
        </w:rPr>
      </w:pPr>
    </w:p>
    <w:p w:rsidR="00AD7906" w:rsidRDefault="00926744" w:rsidP="00670885">
      <w:pPr>
        <w:numPr>
          <w:ilvl w:val="0"/>
          <w:numId w:val="71"/>
        </w:numPr>
        <w:tabs>
          <w:tab w:val="left" w:pos="561"/>
        </w:tabs>
        <w:spacing w:line="245" w:lineRule="auto"/>
        <w:ind w:left="561" w:right="20" w:hanging="278"/>
        <w:jc w:val="both"/>
        <w:rPr>
          <w:rFonts w:eastAsia="Times New Roman"/>
          <w:color w:val="00000A"/>
          <w:sz w:val="24"/>
          <w:szCs w:val="24"/>
        </w:rPr>
      </w:pPr>
      <w:r>
        <w:rPr>
          <w:rFonts w:eastAsia="Times New Roman"/>
          <w:color w:val="00000A"/>
        </w:rPr>
        <w:t>za odstąpienie od umowy z przyczyn leżących po stronie Wykonawcy - w wysokości 20% wynagrodzenia umownego brutto,</w:t>
      </w:r>
    </w:p>
    <w:p w:rsidR="00AD7906" w:rsidRDefault="00AD7906" w:rsidP="00670885">
      <w:pPr>
        <w:spacing w:line="60" w:lineRule="exact"/>
        <w:jc w:val="both"/>
        <w:rPr>
          <w:rFonts w:eastAsia="Times New Roman"/>
          <w:color w:val="00000A"/>
          <w:sz w:val="24"/>
          <w:szCs w:val="24"/>
        </w:rPr>
      </w:pPr>
    </w:p>
    <w:p w:rsidR="00AD7906" w:rsidRDefault="00926744" w:rsidP="00670885">
      <w:pPr>
        <w:numPr>
          <w:ilvl w:val="0"/>
          <w:numId w:val="71"/>
        </w:numPr>
        <w:tabs>
          <w:tab w:val="left" w:pos="561"/>
        </w:tabs>
        <w:spacing w:line="259" w:lineRule="auto"/>
        <w:ind w:left="561" w:right="20" w:hanging="278"/>
        <w:jc w:val="both"/>
        <w:rPr>
          <w:rFonts w:eastAsia="Times New Roman"/>
          <w:color w:val="00000A"/>
          <w:sz w:val="24"/>
          <w:szCs w:val="24"/>
        </w:rPr>
      </w:pPr>
      <w:r>
        <w:rPr>
          <w:rFonts w:eastAsia="Times New Roman"/>
          <w:color w:val="00000A"/>
        </w:rPr>
        <w:t>z tytułu braku zapłaty lub nieterminowej zapłaty wynagrodzenia należnego podwykonawcom lub dalszym podwykonawcom, w wysokości 0,2% wynagrodzenia umownego brutto, za każdy dzień opóźnienia,</w:t>
      </w:r>
    </w:p>
    <w:p w:rsidR="00AD7906" w:rsidRDefault="00AD7906" w:rsidP="00670885">
      <w:pPr>
        <w:spacing w:line="46" w:lineRule="exact"/>
        <w:jc w:val="both"/>
        <w:rPr>
          <w:rFonts w:eastAsia="Times New Roman"/>
          <w:color w:val="00000A"/>
          <w:sz w:val="24"/>
          <w:szCs w:val="24"/>
        </w:rPr>
      </w:pPr>
    </w:p>
    <w:p w:rsidR="00AD7906" w:rsidRDefault="00926744" w:rsidP="00670885">
      <w:pPr>
        <w:numPr>
          <w:ilvl w:val="0"/>
          <w:numId w:val="71"/>
        </w:numPr>
        <w:tabs>
          <w:tab w:val="left" w:pos="561"/>
        </w:tabs>
        <w:spacing w:line="265" w:lineRule="auto"/>
        <w:ind w:left="561" w:right="20" w:hanging="278"/>
        <w:jc w:val="both"/>
        <w:rPr>
          <w:rFonts w:eastAsia="Times New Roman"/>
          <w:color w:val="00000A"/>
          <w:sz w:val="24"/>
          <w:szCs w:val="24"/>
        </w:rPr>
      </w:pPr>
      <w:r>
        <w:rPr>
          <w:rFonts w:eastAsia="Times New Roman"/>
          <w:color w:val="00000A"/>
        </w:rPr>
        <w:t>z tytułu nieprzedłożenia do zaakceptowania projektu umowy o podwykonawstwo, której przedmiotem są roboty budowlane, lub projektu jej zmiany, w wysokości 0,2% wynagrodzenia umownego brutto, za każdy dzień od daty jej popisania przez strony do dnia ujawnienia jej realizacji,</w:t>
      </w:r>
    </w:p>
    <w:p w:rsidR="00AD7906" w:rsidRDefault="00AD7906" w:rsidP="00670885">
      <w:pPr>
        <w:spacing w:line="22" w:lineRule="exact"/>
        <w:jc w:val="both"/>
        <w:rPr>
          <w:sz w:val="20"/>
          <w:szCs w:val="20"/>
        </w:rPr>
      </w:pPr>
    </w:p>
    <w:p w:rsidR="00AD7906" w:rsidRDefault="00926744" w:rsidP="00670885">
      <w:pPr>
        <w:spacing w:line="271" w:lineRule="auto"/>
        <w:ind w:left="561" w:hanging="282"/>
        <w:jc w:val="both"/>
        <w:rPr>
          <w:sz w:val="20"/>
          <w:szCs w:val="20"/>
        </w:rPr>
      </w:pPr>
      <w:r>
        <w:rPr>
          <w:rFonts w:eastAsia="Times New Roman"/>
          <w:color w:val="00000A"/>
          <w:sz w:val="24"/>
          <w:szCs w:val="24"/>
        </w:rPr>
        <w:t>9)</w:t>
      </w:r>
      <w:r>
        <w:rPr>
          <w:rFonts w:eastAsia="Times New Roman"/>
          <w:color w:val="00000A"/>
        </w:rPr>
        <w:t xml:space="preserve"> z</w:t>
      </w:r>
      <w:r>
        <w:rPr>
          <w:sz w:val="20"/>
          <w:szCs w:val="20"/>
        </w:rPr>
        <w:t xml:space="preserve"> </w:t>
      </w:r>
      <w:r>
        <w:rPr>
          <w:rFonts w:eastAsia="Times New Roman"/>
          <w:color w:val="00000A"/>
        </w:rPr>
        <w:t>tytułu nieprzedłożenia poświadczonej za zgodność z oryginałem kopii umowy o podwykonawstwo lub jej zmiany, w wysokości 0,2% wynagrodzenia umownego brutto, za każdy dzień od daty jej popisania przez strony do dnia przedłożenia umowy Zamawiającemu,</w:t>
      </w:r>
    </w:p>
    <w:p w:rsidR="00AD7906" w:rsidRDefault="00AD7906" w:rsidP="00670885">
      <w:pPr>
        <w:spacing w:line="34" w:lineRule="exact"/>
        <w:jc w:val="both"/>
        <w:rPr>
          <w:sz w:val="20"/>
          <w:szCs w:val="20"/>
        </w:rPr>
      </w:pPr>
    </w:p>
    <w:p w:rsidR="00AD7906" w:rsidRDefault="00926744" w:rsidP="00670885">
      <w:pPr>
        <w:spacing w:line="283" w:lineRule="auto"/>
        <w:ind w:left="561" w:hanging="282"/>
        <w:jc w:val="both"/>
        <w:rPr>
          <w:sz w:val="20"/>
          <w:szCs w:val="20"/>
        </w:rPr>
      </w:pPr>
      <w:r>
        <w:rPr>
          <w:rFonts w:eastAsia="Times New Roman"/>
          <w:color w:val="00000A"/>
          <w:sz w:val="24"/>
          <w:szCs w:val="24"/>
        </w:rPr>
        <w:t>10)</w:t>
      </w:r>
      <w:r>
        <w:rPr>
          <w:rFonts w:eastAsia="Times New Roman"/>
          <w:color w:val="00000A"/>
        </w:rPr>
        <w:t xml:space="preserve"> z tytułu braku zmiany umowy o podwykonawstwo w zakresie terminu zapłaty,</w:t>
      </w:r>
      <w:r>
        <w:rPr>
          <w:sz w:val="20"/>
          <w:szCs w:val="20"/>
        </w:rPr>
        <w:t xml:space="preserve"> </w:t>
      </w:r>
      <w:r>
        <w:rPr>
          <w:rFonts w:eastAsia="Times New Roman"/>
          <w:color w:val="00000A"/>
        </w:rPr>
        <w:t>w wysokości 0,2% wynagrodzenia umownego brutto, za każdy dzień zwłoki od daty wskazanej w informacji, o której mowa w § 9 ust. 8,</w:t>
      </w:r>
    </w:p>
    <w:p w:rsidR="00AD7906" w:rsidRDefault="00926744" w:rsidP="00670885">
      <w:pPr>
        <w:numPr>
          <w:ilvl w:val="1"/>
          <w:numId w:val="72"/>
        </w:numPr>
        <w:tabs>
          <w:tab w:val="left" w:pos="703"/>
        </w:tabs>
        <w:spacing w:line="271" w:lineRule="auto"/>
        <w:ind w:left="561" w:hanging="278"/>
        <w:jc w:val="both"/>
        <w:rPr>
          <w:rFonts w:eastAsia="Times New Roman"/>
          <w:color w:val="00000A"/>
          <w:sz w:val="24"/>
          <w:szCs w:val="24"/>
        </w:rPr>
      </w:pPr>
      <w:r>
        <w:rPr>
          <w:rFonts w:eastAsia="Times New Roman"/>
          <w:color w:val="00000A"/>
        </w:rPr>
        <w:lastRenderedPageBreak/>
        <w:t>za niedopełnienie wymogu zatrudnienia przez Wykonawcę, podwykonawcę lub dalszego podwykonawcę pracowników wykonujących roboty budowlane na podstawie umowy o pracę w rozumieniu przepisów Kodeksu Pracy – w wysokości równej kwocie minimalnego wynagrodzenia za pracę ustalonego na podstawie przepisów o minimalnych wynagrodzeniu za pracę (obowiązujących w chwili stwierdzenia przez Zamawiającego niedopełnienia przez Wykonawcę wymogu zatrudnienia pracowników wykonujących roboty na podstawie umowy o pracę w rozumieniu przepisów Kodeku Pracy) - za każdą osobę wykonującą pracę w zakresie robót, wobec której nie dopełniono wymogu zatrudnienia na podstawie umowy o pracę,</w:t>
      </w:r>
    </w:p>
    <w:p w:rsidR="00AD7906" w:rsidRDefault="00AD7906" w:rsidP="00670885">
      <w:pPr>
        <w:spacing w:line="33" w:lineRule="exact"/>
        <w:jc w:val="both"/>
        <w:rPr>
          <w:rFonts w:eastAsia="Times New Roman"/>
          <w:color w:val="00000A"/>
          <w:sz w:val="24"/>
          <w:szCs w:val="24"/>
        </w:rPr>
      </w:pPr>
    </w:p>
    <w:p w:rsidR="00AD7906" w:rsidRDefault="00926744" w:rsidP="00670885">
      <w:pPr>
        <w:numPr>
          <w:ilvl w:val="1"/>
          <w:numId w:val="72"/>
        </w:numPr>
        <w:tabs>
          <w:tab w:val="left" w:pos="703"/>
        </w:tabs>
        <w:spacing w:line="245" w:lineRule="auto"/>
        <w:ind w:left="561" w:hanging="278"/>
        <w:jc w:val="both"/>
        <w:rPr>
          <w:rFonts w:eastAsia="Times New Roman"/>
          <w:color w:val="00000A"/>
          <w:sz w:val="24"/>
          <w:szCs w:val="24"/>
        </w:rPr>
      </w:pPr>
      <w:r>
        <w:rPr>
          <w:rFonts w:eastAsia="Times New Roman"/>
          <w:color w:val="00000A"/>
        </w:rPr>
        <w:t xml:space="preserve">za nie wniesienie nowego zabezpieczenia, o którym mowa w § 12 lub jego nieprzedłużenie gdy zabezpieczenie utraci ważność – w wysokości </w:t>
      </w:r>
      <w:r w:rsidR="00670885">
        <w:rPr>
          <w:rFonts w:eastAsia="Times New Roman"/>
          <w:color w:val="00000A"/>
        </w:rPr>
        <w:t xml:space="preserve"> 5</w:t>
      </w:r>
      <w:r>
        <w:rPr>
          <w:rFonts w:eastAsia="Times New Roman"/>
          <w:color w:val="00000A"/>
        </w:rPr>
        <w:t>000,00 zł za każdy taki przypadek.</w:t>
      </w:r>
    </w:p>
    <w:p w:rsidR="00AD7906" w:rsidRDefault="00AD7906" w:rsidP="00670885">
      <w:pPr>
        <w:spacing w:line="46" w:lineRule="exact"/>
        <w:jc w:val="both"/>
        <w:rPr>
          <w:rFonts w:eastAsia="Times New Roman"/>
          <w:color w:val="00000A"/>
          <w:sz w:val="24"/>
          <w:szCs w:val="24"/>
        </w:rPr>
      </w:pPr>
    </w:p>
    <w:p w:rsidR="00AD7906" w:rsidRDefault="00926744" w:rsidP="00670885">
      <w:pPr>
        <w:numPr>
          <w:ilvl w:val="0"/>
          <w:numId w:val="73"/>
        </w:numPr>
        <w:tabs>
          <w:tab w:val="left" w:pos="281"/>
        </w:tabs>
        <w:spacing w:line="264" w:lineRule="auto"/>
        <w:ind w:left="281" w:right="20" w:hanging="281"/>
        <w:jc w:val="both"/>
        <w:rPr>
          <w:rFonts w:eastAsia="Times New Roman"/>
          <w:color w:val="00000A"/>
        </w:rPr>
      </w:pPr>
      <w:r>
        <w:rPr>
          <w:rFonts w:eastAsia="Times New Roman"/>
          <w:color w:val="00000A"/>
        </w:rPr>
        <w:t>Wykonawca wyraża zgodę na potrącenie ewentualnych kar umownych z należności za wykonanie przedmiotu umowy.</w:t>
      </w:r>
    </w:p>
    <w:p w:rsidR="00AD7906" w:rsidRDefault="00AD7906" w:rsidP="00670885">
      <w:pPr>
        <w:spacing w:line="24" w:lineRule="exact"/>
        <w:jc w:val="both"/>
        <w:rPr>
          <w:rFonts w:eastAsia="Times New Roman"/>
          <w:color w:val="00000A"/>
        </w:rPr>
      </w:pPr>
    </w:p>
    <w:p w:rsidR="00AD7906" w:rsidRDefault="00926744" w:rsidP="00670885">
      <w:pPr>
        <w:numPr>
          <w:ilvl w:val="0"/>
          <w:numId w:val="73"/>
        </w:numPr>
        <w:tabs>
          <w:tab w:val="left" w:pos="281"/>
        </w:tabs>
        <w:spacing w:line="264" w:lineRule="auto"/>
        <w:ind w:left="281" w:hanging="281"/>
        <w:jc w:val="both"/>
        <w:rPr>
          <w:rFonts w:eastAsia="Times New Roman"/>
          <w:color w:val="00000A"/>
        </w:rPr>
      </w:pPr>
      <w:r>
        <w:rPr>
          <w:rFonts w:eastAsia="Times New Roman"/>
          <w:color w:val="00000A"/>
        </w:rPr>
        <w:t>Zapłata kar umownych określonych w niniejszej umowie, za wyjątkiem kary określonej w ust. 1 pkt 6 nie zwalnia Wykonawcy od obowiązku wykonania przedmiotu umowy.</w:t>
      </w:r>
    </w:p>
    <w:p w:rsidR="00AD7906" w:rsidRDefault="00AD7906" w:rsidP="00670885">
      <w:pPr>
        <w:spacing w:line="26" w:lineRule="exact"/>
        <w:jc w:val="both"/>
        <w:rPr>
          <w:rFonts w:eastAsia="Times New Roman"/>
          <w:color w:val="00000A"/>
        </w:rPr>
      </w:pPr>
    </w:p>
    <w:p w:rsidR="00AD7906" w:rsidRPr="00670885" w:rsidRDefault="00926744" w:rsidP="00670885">
      <w:pPr>
        <w:numPr>
          <w:ilvl w:val="0"/>
          <w:numId w:val="73"/>
        </w:numPr>
        <w:tabs>
          <w:tab w:val="left" w:pos="281"/>
        </w:tabs>
        <w:spacing w:line="264" w:lineRule="auto"/>
        <w:ind w:left="281" w:right="20" w:hanging="281"/>
        <w:jc w:val="both"/>
        <w:rPr>
          <w:rFonts w:eastAsia="Times New Roman"/>
          <w:color w:val="00000A"/>
        </w:rPr>
      </w:pPr>
      <w:r>
        <w:rPr>
          <w:rFonts w:eastAsia="Times New Roman"/>
          <w:color w:val="00000A"/>
        </w:rPr>
        <w:t>Zamawiający zastrzega sobie prawo dochodzenia na zasadach ogólnych odszkodowań przewyższających wysokość kar umownych.</w:t>
      </w:r>
      <w:bookmarkStart w:id="17" w:name="page18"/>
      <w:bookmarkEnd w:id="17"/>
    </w:p>
    <w:p w:rsidR="00AD7906" w:rsidRDefault="00926744">
      <w:pPr>
        <w:numPr>
          <w:ilvl w:val="0"/>
          <w:numId w:val="74"/>
        </w:numPr>
        <w:tabs>
          <w:tab w:val="left" w:pos="281"/>
        </w:tabs>
        <w:spacing w:line="264" w:lineRule="auto"/>
        <w:ind w:left="281" w:right="20" w:hanging="281"/>
        <w:rPr>
          <w:rFonts w:eastAsia="Times New Roman"/>
          <w:color w:val="00000A"/>
        </w:rPr>
      </w:pPr>
      <w:r>
        <w:rPr>
          <w:rFonts w:eastAsia="Times New Roman"/>
          <w:color w:val="00000A"/>
        </w:rPr>
        <w:t>Łączna maksymalna wysokość kar umownych, które mogą dochodzić strony nie może przekroczyć</w:t>
      </w:r>
      <w:r w:rsidR="005E7F55">
        <w:rPr>
          <w:rFonts w:eastAsia="Times New Roman"/>
          <w:color w:val="00000A"/>
        </w:rPr>
        <w:t xml:space="preserve"> 20%</w:t>
      </w:r>
      <w:r>
        <w:rPr>
          <w:rFonts w:eastAsia="Times New Roman"/>
          <w:color w:val="00000A"/>
        </w:rPr>
        <w:t xml:space="preserve"> wynagrodzenia Wykonawcy, o którym mowa w §7</w:t>
      </w:r>
      <w:r w:rsidR="005E7F55">
        <w:rPr>
          <w:rFonts w:eastAsia="Times New Roman"/>
          <w:color w:val="00000A"/>
        </w:rPr>
        <w:t xml:space="preserve"> ust. 1</w:t>
      </w:r>
      <w:r>
        <w:rPr>
          <w:rFonts w:eastAsia="Times New Roman"/>
          <w:color w:val="00000A"/>
        </w:rPr>
        <w:t xml:space="preserve"> niniejszej umowy.</w:t>
      </w:r>
    </w:p>
    <w:p w:rsidR="005E7F55" w:rsidRDefault="005E7F55" w:rsidP="005E7F55">
      <w:pPr>
        <w:tabs>
          <w:tab w:val="left" w:pos="281"/>
        </w:tabs>
        <w:spacing w:line="264" w:lineRule="auto"/>
        <w:ind w:left="281" w:right="20"/>
        <w:rPr>
          <w:rFonts w:eastAsia="Times New Roman"/>
          <w:color w:val="00000A"/>
        </w:rPr>
      </w:pPr>
    </w:p>
    <w:p w:rsidR="00AD7906" w:rsidRDefault="00AD7906">
      <w:pPr>
        <w:spacing w:line="24" w:lineRule="exact"/>
        <w:rPr>
          <w:rFonts w:eastAsia="Times New Roman"/>
          <w:color w:val="00000A"/>
        </w:rPr>
      </w:pPr>
    </w:p>
    <w:p w:rsidR="00AD7906" w:rsidRDefault="00926744">
      <w:pPr>
        <w:numPr>
          <w:ilvl w:val="2"/>
          <w:numId w:val="75"/>
        </w:numPr>
        <w:tabs>
          <w:tab w:val="left" w:pos="4501"/>
        </w:tabs>
        <w:ind w:left="4501" w:hanging="159"/>
        <w:rPr>
          <w:rFonts w:eastAsia="Times New Roman"/>
          <w:b/>
          <w:bCs/>
        </w:rPr>
      </w:pPr>
      <w:r>
        <w:rPr>
          <w:rFonts w:eastAsia="Times New Roman"/>
          <w:b/>
          <w:bCs/>
        </w:rPr>
        <w:t>12</w:t>
      </w:r>
    </w:p>
    <w:p w:rsidR="00AD7906" w:rsidRDefault="00AD7906">
      <w:pPr>
        <w:spacing w:line="37" w:lineRule="exact"/>
        <w:rPr>
          <w:rFonts w:eastAsia="Times New Roman"/>
          <w:b/>
          <w:bCs/>
        </w:rPr>
      </w:pPr>
    </w:p>
    <w:p w:rsidR="00AD7906" w:rsidRDefault="00926744">
      <w:pPr>
        <w:ind w:left="2901"/>
        <w:rPr>
          <w:rFonts w:eastAsia="Times New Roman"/>
          <w:b/>
          <w:bCs/>
        </w:rPr>
      </w:pPr>
      <w:r>
        <w:rPr>
          <w:rFonts w:eastAsia="Times New Roman"/>
          <w:b/>
          <w:bCs/>
        </w:rPr>
        <w:t>Zabezpieczenie wykonania umowy</w:t>
      </w:r>
    </w:p>
    <w:p w:rsidR="00AD7906" w:rsidRDefault="00AD7906">
      <w:pPr>
        <w:spacing w:line="60" w:lineRule="exact"/>
        <w:rPr>
          <w:rFonts w:eastAsia="Times New Roman"/>
          <w:b/>
          <w:bCs/>
        </w:rPr>
      </w:pPr>
    </w:p>
    <w:p w:rsidR="00AD7906" w:rsidRDefault="00926744" w:rsidP="00670885">
      <w:pPr>
        <w:numPr>
          <w:ilvl w:val="0"/>
          <w:numId w:val="75"/>
        </w:numPr>
        <w:tabs>
          <w:tab w:val="left" w:pos="281"/>
        </w:tabs>
        <w:spacing w:line="245" w:lineRule="auto"/>
        <w:ind w:left="281" w:hanging="281"/>
        <w:jc w:val="both"/>
        <w:rPr>
          <w:rFonts w:eastAsia="Times New Roman"/>
          <w:color w:val="00000A"/>
          <w:sz w:val="24"/>
          <w:szCs w:val="24"/>
        </w:rPr>
      </w:pPr>
      <w:r>
        <w:rPr>
          <w:rFonts w:eastAsia="Times New Roman"/>
          <w:color w:val="00000A"/>
        </w:rPr>
        <w:t>W celu pokrycia roszczeń z tytułu niewykonania lub nienależytego wykonania przedmiotu umowy, przed jej zawarciem, Wykonawca wniósł w formie ………………………………………….…</w:t>
      </w:r>
    </w:p>
    <w:p w:rsidR="00AD7906" w:rsidRDefault="00AD7906" w:rsidP="00670885">
      <w:pPr>
        <w:spacing w:line="43" w:lineRule="exact"/>
        <w:jc w:val="both"/>
        <w:rPr>
          <w:rFonts w:eastAsia="Times New Roman"/>
          <w:color w:val="00000A"/>
          <w:sz w:val="24"/>
          <w:szCs w:val="24"/>
        </w:rPr>
      </w:pPr>
    </w:p>
    <w:p w:rsidR="00AD7906" w:rsidRDefault="00926744" w:rsidP="00670885">
      <w:pPr>
        <w:spacing w:line="289" w:lineRule="auto"/>
        <w:ind w:left="281" w:right="20"/>
        <w:jc w:val="both"/>
        <w:rPr>
          <w:rFonts w:eastAsia="Times New Roman"/>
          <w:color w:val="00000A"/>
          <w:sz w:val="24"/>
          <w:szCs w:val="24"/>
        </w:rPr>
      </w:pPr>
      <w:r>
        <w:rPr>
          <w:rFonts w:eastAsia="Times New Roman"/>
          <w:color w:val="00000A"/>
          <w:sz w:val="21"/>
          <w:szCs w:val="21"/>
        </w:rPr>
        <w:t xml:space="preserve">zabezpieczenie należytego wykonania umowy w </w:t>
      </w:r>
      <w:r w:rsidRPr="00670885">
        <w:rPr>
          <w:rFonts w:eastAsia="Times New Roman"/>
          <w:b/>
          <w:color w:val="00000A"/>
          <w:sz w:val="21"/>
          <w:szCs w:val="21"/>
        </w:rPr>
        <w:t>wysokości 5 % całkowitego wynagrodzenia</w:t>
      </w:r>
      <w:r>
        <w:rPr>
          <w:rFonts w:eastAsia="Times New Roman"/>
          <w:color w:val="00000A"/>
          <w:sz w:val="21"/>
          <w:szCs w:val="21"/>
        </w:rPr>
        <w:t xml:space="preserve"> brutto określonego w § 7 ust. 1 umowy, tj.: …………. zł (słownie: ……………………………………).</w:t>
      </w:r>
    </w:p>
    <w:p w:rsidR="00AD7906" w:rsidRDefault="00AD7906" w:rsidP="00670885">
      <w:pPr>
        <w:spacing w:line="18" w:lineRule="exact"/>
        <w:jc w:val="both"/>
        <w:rPr>
          <w:rFonts w:eastAsia="Times New Roman"/>
          <w:color w:val="00000A"/>
          <w:sz w:val="24"/>
          <w:szCs w:val="24"/>
        </w:rPr>
      </w:pPr>
    </w:p>
    <w:p w:rsidR="00AD7906" w:rsidRDefault="00926744" w:rsidP="00670885">
      <w:pPr>
        <w:numPr>
          <w:ilvl w:val="0"/>
          <w:numId w:val="75"/>
        </w:numPr>
        <w:tabs>
          <w:tab w:val="left" w:pos="281"/>
        </w:tabs>
        <w:spacing w:line="270" w:lineRule="auto"/>
        <w:ind w:left="281" w:hanging="281"/>
        <w:jc w:val="both"/>
        <w:rPr>
          <w:rFonts w:eastAsia="Times New Roman"/>
          <w:sz w:val="24"/>
          <w:szCs w:val="24"/>
        </w:rPr>
      </w:pPr>
      <w:r>
        <w:rPr>
          <w:rFonts w:eastAsia="Times New Roman"/>
          <w:color w:val="00000A"/>
        </w:rPr>
        <w:t>Strony uzgadniają, iż Zamawiający zwróci 70% wysokości wniesionego zabezpieczenia należytego wykonania umowy w terminie 30 dni od dnia wykonania zamówienia i uznania przez Zamawiającego za należycie wykonane. Pozostałe 30% wysokości wniesionego zabezpieczenia należytego wykonania umowy pozostawione zostanie na zabezpieczenie roszczeń z tytułu rękojmi za wady lub gwarancji na wykonane roboty oraz użyte/dostarczone/wbudowane/zamontowane materiały/wyroby/urządzenia zostanie zwrócone nie później niż w 15-stym dniu po upływie okresu rękojmi za wady i gwarancji określonego w § 10 ust. 2.</w:t>
      </w:r>
    </w:p>
    <w:p w:rsidR="00AD7906" w:rsidRDefault="00AD7906">
      <w:pPr>
        <w:spacing w:line="1" w:lineRule="exact"/>
        <w:rPr>
          <w:rFonts w:eastAsia="Times New Roman"/>
          <w:sz w:val="24"/>
          <w:szCs w:val="24"/>
        </w:rPr>
      </w:pPr>
    </w:p>
    <w:p w:rsidR="00AD7906" w:rsidRDefault="00926744" w:rsidP="00670885">
      <w:pPr>
        <w:numPr>
          <w:ilvl w:val="0"/>
          <w:numId w:val="75"/>
        </w:numPr>
        <w:tabs>
          <w:tab w:val="left" w:pos="281"/>
        </w:tabs>
        <w:ind w:left="281" w:hanging="281"/>
        <w:jc w:val="both"/>
        <w:rPr>
          <w:rFonts w:eastAsia="Times New Roman"/>
          <w:sz w:val="24"/>
          <w:szCs w:val="24"/>
        </w:rPr>
      </w:pPr>
      <w:r>
        <w:rPr>
          <w:rFonts w:eastAsia="Times New Roman"/>
          <w:color w:val="00000A"/>
        </w:rPr>
        <w:t>W trakcie realizacji umowy Wykonawca może dokonać  z zachowaniem ciągłości zabezpieczenia</w:t>
      </w:r>
    </w:p>
    <w:p w:rsidR="00AD7906" w:rsidRDefault="00AD7906" w:rsidP="00670885">
      <w:pPr>
        <w:spacing w:line="51" w:lineRule="exact"/>
        <w:jc w:val="both"/>
        <w:rPr>
          <w:rFonts w:eastAsia="Times New Roman"/>
          <w:sz w:val="24"/>
          <w:szCs w:val="24"/>
        </w:rPr>
      </w:pPr>
    </w:p>
    <w:p w:rsidR="00AD7906" w:rsidRDefault="00926744" w:rsidP="00670885">
      <w:pPr>
        <w:numPr>
          <w:ilvl w:val="1"/>
          <w:numId w:val="75"/>
        </w:numPr>
        <w:tabs>
          <w:tab w:val="left" w:pos="468"/>
        </w:tabs>
        <w:spacing w:line="264" w:lineRule="auto"/>
        <w:ind w:left="281" w:right="20" w:firstLine="2"/>
        <w:jc w:val="both"/>
        <w:rPr>
          <w:rFonts w:eastAsia="Times New Roman"/>
          <w:color w:val="00000A"/>
        </w:rPr>
      </w:pPr>
      <w:r>
        <w:rPr>
          <w:rFonts w:eastAsia="Times New Roman"/>
          <w:color w:val="00000A"/>
        </w:rPr>
        <w:t>bez zmniejszenia jego wynagrodzenia zmiany formy zabezpieczenia należytego wykonania umowy na jedną lub kilka form, o których mowa w art. 450 ust. 1 ustawy Pzp.</w:t>
      </w:r>
    </w:p>
    <w:p w:rsidR="00AD7906" w:rsidRDefault="00AD7906">
      <w:pPr>
        <w:spacing w:line="43" w:lineRule="exact"/>
        <w:rPr>
          <w:rFonts w:eastAsia="Times New Roman"/>
          <w:color w:val="00000A"/>
        </w:rPr>
      </w:pPr>
    </w:p>
    <w:p w:rsidR="00AD7906" w:rsidRDefault="00926744">
      <w:pPr>
        <w:numPr>
          <w:ilvl w:val="0"/>
          <w:numId w:val="75"/>
        </w:numPr>
        <w:tabs>
          <w:tab w:val="left" w:pos="281"/>
        </w:tabs>
        <w:spacing w:line="267" w:lineRule="auto"/>
        <w:ind w:left="281" w:right="20" w:hanging="281"/>
        <w:jc w:val="both"/>
        <w:rPr>
          <w:rFonts w:eastAsia="Times New Roman"/>
          <w:sz w:val="24"/>
          <w:szCs w:val="24"/>
        </w:rPr>
      </w:pPr>
      <w:r>
        <w:rPr>
          <w:rFonts w:eastAsia="Times New Roman"/>
          <w:color w:val="00000A"/>
        </w:rPr>
        <w:t>W przypadku gdy zabezpieczenie należytego wykonania umowy będzie traciło ważność Wykonawca zobowiązany jest do wniesienia nowego bądź przedłużenia dotychczasowego zabezpieczenia należytego wykonania umowny, w taki sposób aby obejmowało także przedłużenie terminu realizacji umowy z zachowaniem ciągłości i bez zmniejszenia jego wynagrodzenia. Koszty wniesienia nowego zabezpieczenia bądź przedłużenia zabezpieczenia ponosi Wykonawca.</w:t>
      </w:r>
    </w:p>
    <w:p w:rsidR="00AD7906" w:rsidRDefault="00AD7906">
      <w:pPr>
        <w:spacing w:line="38" w:lineRule="exact"/>
        <w:rPr>
          <w:rFonts w:eastAsia="Times New Roman"/>
          <w:sz w:val="24"/>
          <w:szCs w:val="24"/>
        </w:rPr>
      </w:pPr>
    </w:p>
    <w:p w:rsidR="00AD7906" w:rsidRDefault="00926744">
      <w:pPr>
        <w:numPr>
          <w:ilvl w:val="0"/>
          <w:numId w:val="75"/>
        </w:numPr>
        <w:tabs>
          <w:tab w:val="left" w:pos="281"/>
        </w:tabs>
        <w:spacing w:line="260" w:lineRule="auto"/>
        <w:ind w:left="281" w:right="20" w:hanging="281"/>
        <w:jc w:val="both"/>
        <w:rPr>
          <w:rFonts w:eastAsia="Times New Roman"/>
          <w:color w:val="00000A"/>
          <w:sz w:val="24"/>
          <w:szCs w:val="24"/>
        </w:rPr>
      </w:pPr>
      <w:r>
        <w:rPr>
          <w:rFonts w:eastAsia="Times New Roman"/>
        </w:rPr>
        <w:t>Zamówienie będące przedmiotem niniejszej umowy zostanie uznane za należycie wykonane po podpisaniu protokołu odbioru na okoliczność usunięciu wszystkich wad wskazanych w protokole odbioru końcowego.</w:t>
      </w:r>
    </w:p>
    <w:p w:rsidR="00AD7906" w:rsidRDefault="00AD7906">
      <w:pPr>
        <w:spacing w:line="45" w:lineRule="exact"/>
        <w:rPr>
          <w:rFonts w:eastAsia="Times New Roman"/>
          <w:color w:val="00000A"/>
          <w:sz w:val="24"/>
          <w:szCs w:val="24"/>
        </w:rPr>
      </w:pPr>
    </w:p>
    <w:p w:rsidR="00AD7906" w:rsidRDefault="00926744">
      <w:pPr>
        <w:numPr>
          <w:ilvl w:val="0"/>
          <w:numId w:val="75"/>
        </w:numPr>
        <w:tabs>
          <w:tab w:val="left" w:pos="281"/>
        </w:tabs>
        <w:spacing w:line="267" w:lineRule="auto"/>
        <w:ind w:left="281" w:right="20" w:hanging="281"/>
        <w:jc w:val="both"/>
        <w:rPr>
          <w:rFonts w:eastAsia="Times New Roman"/>
          <w:color w:val="00000A"/>
          <w:sz w:val="24"/>
          <w:szCs w:val="24"/>
        </w:rPr>
      </w:pPr>
      <w:r>
        <w:rPr>
          <w:rFonts w:eastAsia="Times New Roman"/>
          <w:color w:val="00000A"/>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nienależytego wykonania umowy przez Wykonawcę lub jego podwykonawcę.</w:t>
      </w:r>
    </w:p>
    <w:p w:rsidR="00AD7906" w:rsidRDefault="00AD7906">
      <w:pPr>
        <w:spacing w:line="308" w:lineRule="exact"/>
        <w:rPr>
          <w:rFonts w:eastAsia="Times New Roman"/>
          <w:color w:val="00000A"/>
          <w:sz w:val="24"/>
          <w:szCs w:val="24"/>
        </w:rPr>
      </w:pPr>
    </w:p>
    <w:p w:rsidR="00AD7906" w:rsidRPr="00670885" w:rsidRDefault="00926744" w:rsidP="00670885">
      <w:pPr>
        <w:numPr>
          <w:ilvl w:val="2"/>
          <w:numId w:val="75"/>
        </w:numPr>
        <w:tabs>
          <w:tab w:val="left" w:pos="4501"/>
        </w:tabs>
        <w:ind w:left="4501" w:hanging="159"/>
        <w:rPr>
          <w:rFonts w:eastAsia="Times New Roman"/>
          <w:b/>
          <w:bCs/>
        </w:rPr>
      </w:pPr>
      <w:r>
        <w:rPr>
          <w:rFonts w:eastAsia="Times New Roman"/>
          <w:b/>
          <w:bCs/>
        </w:rPr>
        <w:t>13</w:t>
      </w:r>
    </w:p>
    <w:p w:rsidR="00AD7906" w:rsidRDefault="00926744">
      <w:pPr>
        <w:numPr>
          <w:ilvl w:val="0"/>
          <w:numId w:val="76"/>
        </w:numPr>
        <w:tabs>
          <w:tab w:val="left" w:pos="260"/>
        </w:tabs>
        <w:spacing w:line="271" w:lineRule="auto"/>
        <w:ind w:left="281" w:right="20" w:hanging="281"/>
        <w:jc w:val="both"/>
        <w:rPr>
          <w:rFonts w:eastAsia="Times New Roman"/>
          <w:color w:val="00000A"/>
        </w:rPr>
      </w:pPr>
      <w:r>
        <w:rPr>
          <w:rFonts w:eastAsia="Times New Roman"/>
          <w:color w:val="00000A"/>
        </w:rPr>
        <w:lastRenderedPageBreak/>
        <w:t>Stronom przysługuje prawo odstąpienia od umowy. W przypadku odstąpienia od umowy przez jedną ze stron, Wykonawca powinien natychmiast wstrzymać i zabezpieczyć nie zakończone roboty oraz plac budowy.</w:t>
      </w:r>
    </w:p>
    <w:p w:rsidR="00AD7906" w:rsidRDefault="00AD7906">
      <w:pPr>
        <w:spacing w:line="5" w:lineRule="exact"/>
        <w:rPr>
          <w:rFonts w:eastAsia="Times New Roman"/>
          <w:color w:val="00000A"/>
        </w:rPr>
      </w:pPr>
    </w:p>
    <w:p w:rsidR="00AD7906" w:rsidRPr="00670885" w:rsidRDefault="00926744" w:rsidP="00670885">
      <w:pPr>
        <w:numPr>
          <w:ilvl w:val="0"/>
          <w:numId w:val="76"/>
        </w:numPr>
        <w:tabs>
          <w:tab w:val="left" w:pos="221"/>
        </w:tabs>
        <w:ind w:left="221" w:hanging="221"/>
        <w:rPr>
          <w:rFonts w:eastAsia="Times New Roman"/>
          <w:color w:val="00000A"/>
        </w:rPr>
      </w:pPr>
      <w:r>
        <w:rPr>
          <w:rFonts w:eastAsia="Times New Roman"/>
          <w:color w:val="00000A"/>
        </w:rPr>
        <w:t>Zamawiający może odstąpić od umowy w następujących przypadkach:</w:t>
      </w:r>
      <w:bookmarkStart w:id="18" w:name="page19"/>
      <w:bookmarkEnd w:id="18"/>
    </w:p>
    <w:p w:rsidR="00AD7906" w:rsidRDefault="00926744">
      <w:pPr>
        <w:numPr>
          <w:ilvl w:val="0"/>
          <w:numId w:val="77"/>
        </w:numPr>
        <w:tabs>
          <w:tab w:val="left" w:pos="616"/>
        </w:tabs>
        <w:spacing w:line="269" w:lineRule="auto"/>
        <w:ind w:left="561" w:hanging="278"/>
        <w:jc w:val="both"/>
        <w:rPr>
          <w:rFonts w:eastAsia="Times New Roman"/>
          <w:color w:val="00000A"/>
          <w:sz w:val="24"/>
          <w:szCs w:val="24"/>
        </w:rPr>
      </w:pPr>
      <w:r>
        <w:rPr>
          <w:rFonts w:eastAsia="Times New Roman"/>
          <w:color w:val="00000A"/>
        </w:rPr>
        <w:t>w razie zaistnienia istotnej zmiany okoliczności powodującej, że wykonanie przedmiotu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należytego z tytułu wykonania części umowy,</w:t>
      </w:r>
    </w:p>
    <w:p w:rsidR="00AD7906" w:rsidRDefault="00AD7906">
      <w:pPr>
        <w:spacing w:line="2" w:lineRule="exact"/>
        <w:rPr>
          <w:rFonts w:eastAsia="Times New Roman"/>
          <w:color w:val="00000A"/>
          <w:sz w:val="24"/>
          <w:szCs w:val="24"/>
        </w:rPr>
      </w:pPr>
    </w:p>
    <w:p w:rsidR="00AD7906" w:rsidRDefault="00926744">
      <w:pPr>
        <w:numPr>
          <w:ilvl w:val="0"/>
          <w:numId w:val="77"/>
        </w:numPr>
        <w:tabs>
          <w:tab w:val="left" w:pos="621"/>
        </w:tabs>
        <w:ind w:left="621" w:hanging="338"/>
        <w:rPr>
          <w:rFonts w:eastAsia="Times New Roman"/>
          <w:color w:val="00000A"/>
          <w:sz w:val="24"/>
          <w:szCs w:val="24"/>
        </w:rPr>
      </w:pPr>
      <w:r>
        <w:rPr>
          <w:rFonts w:eastAsia="Times New Roman"/>
          <w:color w:val="00000A"/>
        </w:rPr>
        <w:t>zaprzestania wykonywania przez Wykonawcę działalności gospodarczej,</w:t>
      </w:r>
    </w:p>
    <w:p w:rsidR="00AD7906" w:rsidRDefault="00AD7906">
      <w:pPr>
        <w:spacing w:line="68" w:lineRule="exact"/>
        <w:rPr>
          <w:rFonts w:eastAsia="Times New Roman"/>
          <w:color w:val="00000A"/>
          <w:sz w:val="24"/>
          <w:szCs w:val="24"/>
        </w:rPr>
      </w:pPr>
    </w:p>
    <w:p w:rsidR="00AD7906" w:rsidRDefault="00926744">
      <w:pPr>
        <w:numPr>
          <w:ilvl w:val="0"/>
          <w:numId w:val="77"/>
        </w:numPr>
        <w:tabs>
          <w:tab w:val="left" w:pos="561"/>
        </w:tabs>
        <w:spacing w:line="259" w:lineRule="auto"/>
        <w:ind w:left="561" w:right="20" w:hanging="278"/>
        <w:jc w:val="both"/>
        <w:rPr>
          <w:rFonts w:eastAsia="Times New Roman"/>
          <w:color w:val="00000A"/>
          <w:sz w:val="24"/>
          <w:szCs w:val="24"/>
        </w:rPr>
      </w:pPr>
      <w:r>
        <w:rPr>
          <w:rFonts w:eastAsia="Times New Roman"/>
          <w:color w:val="00000A"/>
        </w:rPr>
        <w:t>wydanie orzeczenia sądu lub innych właściwych organów nakazujących zajęcia majątku Wykonawcy w zakresie uniemożliwiającym wykonywania przedmiotu umowy przez Wykonawcę,</w:t>
      </w:r>
    </w:p>
    <w:p w:rsidR="00AD7906" w:rsidRDefault="00AD7906">
      <w:pPr>
        <w:spacing w:line="12" w:lineRule="exact"/>
        <w:rPr>
          <w:rFonts w:eastAsia="Times New Roman"/>
          <w:color w:val="00000A"/>
          <w:sz w:val="24"/>
          <w:szCs w:val="24"/>
        </w:rPr>
      </w:pPr>
    </w:p>
    <w:p w:rsidR="00AD7906" w:rsidRDefault="00926744">
      <w:pPr>
        <w:numPr>
          <w:ilvl w:val="0"/>
          <w:numId w:val="77"/>
        </w:numPr>
        <w:tabs>
          <w:tab w:val="left" w:pos="561"/>
        </w:tabs>
        <w:ind w:left="561" w:hanging="278"/>
        <w:rPr>
          <w:rFonts w:eastAsia="Times New Roman"/>
          <w:color w:val="00000A"/>
          <w:sz w:val="24"/>
          <w:szCs w:val="24"/>
        </w:rPr>
      </w:pPr>
      <w:r>
        <w:rPr>
          <w:rFonts w:eastAsia="Times New Roman"/>
          <w:color w:val="00000A"/>
        </w:rPr>
        <w:t>złożenia do sądu wniosku o ogłoszenie upadłości Wykonawcy,</w:t>
      </w:r>
    </w:p>
    <w:p w:rsidR="00AD7906" w:rsidRDefault="00AD7906">
      <w:pPr>
        <w:spacing w:line="50" w:lineRule="exact"/>
        <w:rPr>
          <w:sz w:val="20"/>
          <w:szCs w:val="20"/>
        </w:rPr>
      </w:pPr>
    </w:p>
    <w:p w:rsidR="00AD7906" w:rsidRDefault="00926744" w:rsidP="00670885">
      <w:pPr>
        <w:spacing w:line="271" w:lineRule="auto"/>
        <w:ind w:left="561" w:right="20" w:hanging="282"/>
        <w:jc w:val="both"/>
        <w:rPr>
          <w:sz w:val="20"/>
          <w:szCs w:val="20"/>
        </w:rPr>
      </w:pPr>
      <w:r>
        <w:rPr>
          <w:rFonts w:eastAsia="Times New Roman"/>
          <w:color w:val="00000A"/>
          <w:sz w:val="24"/>
          <w:szCs w:val="24"/>
        </w:rPr>
        <w:t>5)</w:t>
      </w:r>
      <w:r>
        <w:rPr>
          <w:rFonts w:eastAsia="Times New Roman"/>
          <w:color w:val="00000A"/>
        </w:rPr>
        <w:t xml:space="preserve"> gdy Wykonawca nie rozpoczął</w:t>
      </w:r>
      <w:r>
        <w:rPr>
          <w:sz w:val="20"/>
          <w:szCs w:val="20"/>
        </w:rPr>
        <w:t xml:space="preserve"> </w:t>
      </w:r>
      <w:r>
        <w:rPr>
          <w:rFonts w:eastAsia="Times New Roman"/>
          <w:color w:val="00000A"/>
        </w:rPr>
        <w:t>robót bez uzasadnionych przyczyn lub przerwał roboty z przyczyn niezależnych od Zamawiającego i nie kontynuuje ich pomimo pisemnego wezwania Zamawiającego przez okres dłuższy niż 7 dni,</w:t>
      </w:r>
    </w:p>
    <w:p w:rsidR="00AD7906" w:rsidRDefault="00AD7906" w:rsidP="00670885">
      <w:pPr>
        <w:spacing w:line="55" w:lineRule="exact"/>
        <w:jc w:val="both"/>
        <w:rPr>
          <w:sz w:val="20"/>
          <w:szCs w:val="20"/>
        </w:rPr>
      </w:pPr>
    </w:p>
    <w:p w:rsidR="00AD7906" w:rsidRDefault="00926744" w:rsidP="00670885">
      <w:pPr>
        <w:numPr>
          <w:ilvl w:val="1"/>
          <w:numId w:val="78"/>
        </w:numPr>
        <w:tabs>
          <w:tab w:val="left" w:pos="561"/>
        </w:tabs>
        <w:spacing w:line="245" w:lineRule="auto"/>
        <w:ind w:left="561" w:right="20" w:hanging="278"/>
        <w:jc w:val="both"/>
        <w:rPr>
          <w:rFonts w:eastAsia="Times New Roman"/>
          <w:color w:val="00000A"/>
          <w:sz w:val="24"/>
          <w:szCs w:val="24"/>
        </w:rPr>
      </w:pPr>
      <w:r>
        <w:rPr>
          <w:rFonts w:eastAsia="Times New Roman"/>
          <w:color w:val="00000A"/>
        </w:rPr>
        <w:t>gdy Wykonawca nie wykonuje robót zgodnie z umową i dokumentacją techniczną lub też nienależycie wykonuje swoje zobowiązania umowne.</w:t>
      </w:r>
    </w:p>
    <w:p w:rsidR="00AD7906" w:rsidRDefault="00AD7906" w:rsidP="00670885">
      <w:pPr>
        <w:spacing w:line="43" w:lineRule="exact"/>
        <w:jc w:val="both"/>
        <w:rPr>
          <w:rFonts w:eastAsia="Times New Roman"/>
          <w:color w:val="00000A"/>
          <w:sz w:val="24"/>
          <w:szCs w:val="24"/>
        </w:rPr>
      </w:pPr>
    </w:p>
    <w:p w:rsidR="00AD7906" w:rsidRDefault="00926744" w:rsidP="00670885">
      <w:pPr>
        <w:numPr>
          <w:ilvl w:val="0"/>
          <w:numId w:val="79"/>
        </w:numPr>
        <w:tabs>
          <w:tab w:val="left" w:pos="298"/>
        </w:tabs>
        <w:spacing w:line="264" w:lineRule="auto"/>
        <w:ind w:left="281" w:right="20" w:hanging="281"/>
        <w:jc w:val="both"/>
        <w:rPr>
          <w:rFonts w:eastAsia="Times New Roman"/>
          <w:color w:val="00000A"/>
        </w:rPr>
      </w:pPr>
      <w:r>
        <w:rPr>
          <w:rFonts w:eastAsia="Times New Roman"/>
          <w:color w:val="00000A"/>
        </w:rPr>
        <w:t>Wykonawcy przysługuje prawo odstąpienia od umowy z przyczyn zależnych od Zamawiającego, gdy Zamawiający nie przystąpił do odbioru końcowego lub podpisania protokołu odbioru.</w:t>
      </w:r>
    </w:p>
    <w:p w:rsidR="00AD7906" w:rsidRDefault="00AD7906" w:rsidP="00670885">
      <w:pPr>
        <w:spacing w:line="24" w:lineRule="exact"/>
        <w:jc w:val="both"/>
        <w:rPr>
          <w:rFonts w:eastAsia="Times New Roman"/>
          <w:color w:val="00000A"/>
        </w:rPr>
      </w:pPr>
    </w:p>
    <w:p w:rsidR="00AD7906" w:rsidRDefault="00926744" w:rsidP="00670885">
      <w:pPr>
        <w:numPr>
          <w:ilvl w:val="0"/>
          <w:numId w:val="79"/>
        </w:numPr>
        <w:tabs>
          <w:tab w:val="left" w:pos="233"/>
        </w:tabs>
        <w:spacing w:line="266" w:lineRule="auto"/>
        <w:ind w:left="281" w:right="20" w:hanging="281"/>
        <w:jc w:val="both"/>
        <w:rPr>
          <w:rFonts w:eastAsia="Times New Roman"/>
          <w:color w:val="00000A"/>
        </w:rPr>
      </w:pPr>
      <w:r>
        <w:rPr>
          <w:rFonts w:eastAsia="Times New Roman"/>
          <w:color w:val="00000A"/>
        </w:rPr>
        <w:t>Z powyższych uprawnień strony mogą skorzystać w terminie 30 dni od dnia powzięcia informacji o zaistnieniu okoliczności stanowiącej podstawę odstąpienia.</w:t>
      </w:r>
    </w:p>
    <w:p w:rsidR="00AD7906" w:rsidRDefault="00AD7906" w:rsidP="00670885">
      <w:pPr>
        <w:spacing w:line="22" w:lineRule="exact"/>
        <w:jc w:val="both"/>
        <w:rPr>
          <w:rFonts w:eastAsia="Times New Roman"/>
          <w:color w:val="00000A"/>
        </w:rPr>
      </w:pPr>
    </w:p>
    <w:p w:rsidR="00AD7906" w:rsidRDefault="00926744" w:rsidP="00670885">
      <w:pPr>
        <w:numPr>
          <w:ilvl w:val="0"/>
          <w:numId w:val="79"/>
        </w:numPr>
        <w:tabs>
          <w:tab w:val="left" w:pos="257"/>
        </w:tabs>
        <w:spacing w:line="264" w:lineRule="auto"/>
        <w:ind w:left="281" w:right="20" w:hanging="281"/>
        <w:jc w:val="both"/>
        <w:rPr>
          <w:rFonts w:eastAsia="Times New Roman"/>
          <w:color w:val="00000A"/>
        </w:rPr>
      </w:pPr>
      <w:r>
        <w:rPr>
          <w:rFonts w:eastAsia="Times New Roman"/>
          <w:color w:val="00000A"/>
        </w:rPr>
        <w:t>Odstąpienie od umowy powinno nastąpić w formie pisemnej pod rygorem nieważności takiego oświadczenia i powinno zawierać uzasadnienie.</w:t>
      </w:r>
    </w:p>
    <w:p w:rsidR="00AD7906" w:rsidRDefault="00AD7906" w:rsidP="00670885">
      <w:pPr>
        <w:spacing w:line="24" w:lineRule="exact"/>
        <w:jc w:val="both"/>
        <w:rPr>
          <w:rFonts w:eastAsia="Times New Roman"/>
          <w:color w:val="00000A"/>
        </w:rPr>
      </w:pPr>
    </w:p>
    <w:p w:rsidR="00AD7906" w:rsidRDefault="00926744" w:rsidP="00670885">
      <w:pPr>
        <w:numPr>
          <w:ilvl w:val="0"/>
          <w:numId w:val="79"/>
        </w:numPr>
        <w:tabs>
          <w:tab w:val="left" w:pos="279"/>
        </w:tabs>
        <w:spacing w:line="264" w:lineRule="auto"/>
        <w:ind w:left="281" w:right="20" w:hanging="281"/>
        <w:jc w:val="both"/>
        <w:rPr>
          <w:rFonts w:eastAsia="Times New Roman"/>
          <w:color w:val="00000A"/>
        </w:rPr>
      </w:pPr>
      <w:r>
        <w:rPr>
          <w:rFonts w:eastAsia="Times New Roman"/>
          <w:color w:val="00000A"/>
        </w:rPr>
        <w:t>W przypadku odstąpienia od umowy Wykonawcę oraz Zamawiającego obciążają następujące obowiązki szczegółowe:</w:t>
      </w:r>
    </w:p>
    <w:p w:rsidR="00AD7906" w:rsidRDefault="00AD7906" w:rsidP="00670885">
      <w:pPr>
        <w:spacing w:line="26" w:lineRule="exact"/>
        <w:jc w:val="both"/>
        <w:rPr>
          <w:rFonts w:eastAsia="Times New Roman"/>
          <w:color w:val="00000A"/>
        </w:rPr>
      </w:pPr>
    </w:p>
    <w:p w:rsidR="00AD7906" w:rsidRDefault="00926744" w:rsidP="00670885">
      <w:pPr>
        <w:numPr>
          <w:ilvl w:val="1"/>
          <w:numId w:val="79"/>
        </w:numPr>
        <w:tabs>
          <w:tab w:val="left" w:pos="561"/>
        </w:tabs>
        <w:spacing w:line="264" w:lineRule="auto"/>
        <w:ind w:left="561" w:right="20" w:hanging="278"/>
        <w:jc w:val="both"/>
        <w:rPr>
          <w:rFonts w:eastAsia="Times New Roman"/>
          <w:color w:val="00000A"/>
        </w:rPr>
      </w:pPr>
      <w:r>
        <w:rPr>
          <w:rFonts w:eastAsia="Times New Roman"/>
          <w:color w:val="00000A"/>
        </w:rPr>
        <w:t>w terminie 7 dni od daty odstąpienia od umowy, Wykonawca przy udziale Zamawiającego sporządzi szczegółowy protokół inwentaryzacji robót w toku wg stanu na dzień odstąpienia,</w:t>
      </w:r>
    </w:p>
    <w:p w:rsidR="00AD7906" w:rsidRDefault="00AD7906" w:rsidP="00670885">
      <w:pPr>
        <w:spacing w:line="24" w:lineRule="exact"/>
        <w:jc w:val="both"/>
        <w:rPr>
          <w:rFonts w:eastAsia="Times New Roman"/>
          <w:color w:val="00000A"/>
        </w:rPr>
      </w:pPr>
    </w:p>
    <w:p w:rsidR="00AD7906" w:rsidRDefault="00926744" w:rsidP="00670885">
      <w:pPr>
        <w:numPr>
          <w:ilvl w:val="1"/>
          <w:numId w:val="79"/>
        </w:numPr>
        <w:tabs>
          <w:tab w:val="left" w:pos="527"/>
        </w:tabs>
        <w:spacing w:line="264" w:lineRule="auto"/>
        <w:ind w:left="561" w:right="20" w:hanging="278"/>
        <w:jc w:val="both"/>
        <w:rPr>
          <w:rFonts w:eastAsia="Times New Roman"/>
          <w:color w:val="00000A"/>
        </w:rPr>
      </w:pPr>
      <w:r>
        <w:rPr>
          <w:rFonts w:eastAsia="Times New Roman"/>
          <w:color w:val="00000A"/>
        </w:rPr>
        <w:t>Wykonawca zabezpieczy niezwłocznie przerwane roboty w zakresie obustronnie uzgodnionym, na koszt tej strony, która była powodem odstąpienia od umowy,</w:t>
      </w:r>
    </w:p>
    <w:p w:rsidR="00AD7906" w:rsidRDefault="00AD7906" w:rsidP="00670885">
      <w:pPr>
        <w:spacing w:line="26" w:lineRule="exact"/>
        <w:jc w:val="both"/>
        <w:rPr>
          <w:rFonts w:eastAsia="Times New Roman"/>
          <w:color w:val="00000A"/>
        </w:rPr>
      </w:pPr>
    </w:p>
    <w:p w:rsidR="00AD7906" w:rsidRDefault="00926744" w:rsidP="00670885">
      <w:pPr>
        <w:numPr>
          <w:ilvl w:val="1"/>
          <w:numId w:val="79"/>
        </w:numPr>
        <w:tabs>
          <w:tab w:val="left" w:pos="561"/>
        </w:tabs>
        <w:spacing w:line="270" w:lineRule="auto"/>
        <w:ind w:left="561" w:right="20" w:hanging="278"/>
        <w:jc w:val="both"/>
        <w:rPr>
          <w:rFonts w:eastAsia="Times New Roman"/>
          <w:color w:val="00000A"/>
        </w:rPr>
      </w:pPr>
      <w:r>
        <w:rPr>
          <w:rFonts w:eastAsia="Times New Roman"/>
          <w:color w:val="00000A"/>
        </w:rPr>
        <w:t>w przypadku, gdy Wykonawca nie zrealizuje zobowiązania wskazanego w pkt 2 w terminie 5 dni od dnia przerwania robót, Zamawiający jest uprawniony do zlecenia ich zabezpieczenia osobie trzeciej na koszt Wykonawcy,</w:t>
      </w:r>
    </w:p>
    <w:p w:rsidR="00AD7906" w:rsidRDefault="00AD7906" w:rsidP="00670885">
      <w:pPr>
        <w:spacing w:line="17" w:lineRule="exact"/>
        <w:jc w:val="both"/>
        <w:rPr>
          <w:rFonts w:eastAsia="Times New Roman"/>
          <w:color w:val="00000A"/>
        </w:rPr>
      </w:pPr>
    </w:p>
    <w:p w:rsidR="00AD7906" w:rsidRDefault="00926744" w:rsidP="00670885">
      <w:pPr>
        <w:numPr>
          <w:ilvl w:val="1"/>
          <w:numId w:val="79"/>
        </w:numPr>
        <w:tabs>
          <w:tab w:val="left" w:pos="544"/>
        </w:tabs>
        <w:spacing w:line="264" w:lineRule="auto"/>
        <w:ind w:left="561" w:right="20" w:hanging="278"/>
        <w:jc w:val="both"/>
        <w:rPr>
          <w:rFonts w:eastAsia="Times New Roman"/>
          <w:color w:val="00000A"/>
        </w:rPr>
      </w:pPr>
      <w:r>
        <w:rPr>
          <w:rFonts w:eastAsia="Times New Roman"/>
          <w:color w:val="00000A"/>
        </w:rPr>
        <w:t>Wykonawca niezwłocznie, ale nie później niż w ciągu 14 dni</w:t>
      </w:r>
      <w:r w:rsidR="00670885">
        <w:rPr>
          <w:rFonts w:eastAsia="Times New Roman"/>
          <w:color w:val="00000A"/>
        </w:rPr>
        <w:t xml:space="preserve"> </w:t>
      </w:r>
      <w:r>
        <w:rPr>
          <w:rFonts w:eastAsia="Times New Roman"/>
          <w:color w:val="00000A"/>
        </w:rPr>
        <w:t>od daty odstąpienia od umowy usunie z placu budowy urządzenia zaplecza przez niego dostarczone lub wniesione.</w:t>
      </w:r>
    </w:p>
    <w:p w:rsidR="00AD7906" w:rsidRDefault="00AD7906" w:rsidP="00670885">
      <w:pPr>
        <w:spacing w:line="26" w:lineRule="exact"/>
        <w:jc w:val="both"/>
        <w:rPr>
          <w:rFonts w:eastAsia="Times New Roman"/>
          <w:color w:val="00000A"/>
        </w:rPr>
      </w:pPr>
    </w:p>
    <w:p w:rsidR="00AD7906" w:rsidRDefault="00926744" w:rsidP="00670885">
      <w:pPr>
        <w:numPr>
          <w:ilvl w:val="0"/>
          <w:numId w:val="79"/>
        </w:numPr>
        <w:tabs>
          <w:tab w:val="left" w:pos="324"/>
        </w:tabs>
        <w:spacing w:line="271" w:lineRule="auto"/>
        <w:ind w:left="281" w:right="20" w:hanging="281"/>
        <w:jc w:val="both"/>
        <w:rPr>
          <w:rFonts w:eastAsia="Times New Roman"/>
          <w:color w:val="00000A"/>
        </w:rPr>
      </w:pPr>
      <w:r>
        <w:rPr>
          <w:rFonts w:eastAsia="Times New Roman"/>
          <w:color w:val="00000A"/>
        </w:rPr>
        <w:t>W razie odstąpienia od umowy z przyczyn niezależnych od Wykonawcy, Zamawiający zobowiązany jest do przystąpienia do odbioru robót wykonanych do dnia odstąpienia od umowy, zapłaty wynagrodzenia za prawidłowo wykonane roboty oraz protokolarnego przejęcia placu budowy.</w:t>
      </w:r>
    </w:p>
    <w:p w:rsidR="00AD7906" w:rsidRDefault="00AD7906">
      <w:pPr>
        <w:spacing w:line="9" w:lineRule="exact"/>
        <w:rPr>
          <w:rFonts w:eastAsia="Times New Roman"/>
          <w:color w:val="00000A"/>
        </w:rPr>
      </w:pPr>
    </w:p>
    <w:p w:rsidR="00AD7906" w:rsidRDefault="00926744" w:rsidP="00670885">
      <w:pPr>
        <w:numPr>
          <w:ilvl w:val="0"/>
          <w:numId w:val="79"/>
        </w:numPr>
        <w:tabs>
          <w:tab w:val="left" w:pos="261"/>
        </w:tabs>
        <w:ind w:left="261" w:hanging="261"/>
        <w:jc w:val="both"/>
        <w:rPr>
          <w:rFonts w:eastAsia="Times New Roman"/>
          <w:color w:val="00000A"/>
        </w:rPr>
      </w:pPr>
      <w:r>
        <w:rPr>
          <w:rFonts w:eastAsia="Times New Roman"/>
          <w:color w:val="00000A"/>
        </w:rPr>
        <w:t>W razie odstąpienia od umowy w okolicznościach opisanych w ust. 2 Zamawiający ma prawo</w:t>
      </w:r>
    </w:p>
    <w:p w:rsidR="00AD7906" w:rsidRDefault="00AD7906" w:rsidP="00670885">
      <w:pPr>
        <w:spacing w:line="50" w:lineRule="exact"/>
        <w:jc w:val="both"/>
        <w:rPr>
          <w:sz w:val="20"/>
          <w:szCs w:val="20"/>
        </w:rPr>
      </w:pPr>
    </w:p>
    <w:p w:rsidR="00AD7906" w:rsidRDefault="00926744" w:rsidP="00670885">
      <w:pPr>
        <w:spacing w:line="273" w:lineRule="auto"/>
        <w:ind w:left="281" w:right="20"/>
        <w:jc w:val="both"/>
        <w:rPr>
          <w:sz w:val="20"/>
          <w:szCs w:val="20"/>
        </w:rPr>
      </w:pPr>
      <w:r>
        <w:rPr>
          <w:rFonts w:eastAsia="Times New Roman"/>
          <w:color w:val="00000A"/>
        </w:rPr>
        <w:t>do przeprowadzenia inwentaryzacji wykonanych robót bez udziału Wykonawcy, jeżeli w wyznaczonym terminie Wykonawca nie przystąpił do czynności zinwentaryzowania wykonanych robót. Przeprowadzona inwentaryzacja jest podstawą do rozliczenia wykonanych robót, a zapłata wynagrodzenia za wykonane roboty następuje po zmniejszeniu wynagrodzenia o należne Zamawiającemu kary umowne.</w:t>
      </w:r>
    </w:p>
    <w:p w:rsidR="00AD7906" w:rsidRDefault="00AD7906" w:rsidP="00670885">
      <w:pPr>
        <w:spacing w:line="16" w:lineRule="exact"/>
        <w:jc w:val="both"/>
        <w:rPr>
          <w:sz w:val="20"/>
          <w:szCs w:val="20"/>
        </w:rPr>
      </w:pPr>
    </w:p>
    <w:p w:rsidR="00AD7906" w:rsidRPr="00670885" w:rsidRDefault="00926744" w:rsidP="00670885">
      <w:pPr>
        <w:numPr>
          <w:ilvl w:val="0"/>
          <w:numId w:val="80"/>
        </w:numPr>
        <w:tabs>
          <w:tab w:val="left" w:pos="276"/>
        </w:tabs>
        <w:spacing w:line="264" w:lineRule="auto"/>
        <w:ind w:left="281" w:right="20" w:hanging="281"/>
        <w:jc w:val="both"/>
        <w:rPr>
          <w:rFonts w:eastAsia="Times New Roman"/>
          <w:color w:val="00000A"/>
        </w:rPr>
      </w:pPr>
      <w:r>
        <w:rPr>
          <w:rFonts w:eastAsia="Times New Roman"/>
          <w:color w:val="00000A"/>
        </w:rPr>
        <w:t>Wykonawca udzieli gwarancji na roboty wykonane do dnia odstąpienia. W takim przypadku postanowienia § 10 stosuje się odpowiednio.</w:t>
      </w:r>
      <w:bookmarkStart w:id="19" w:name="page20"/>
      <w:bookmarkEnd w:id="19"/>
    </w:p>
    <w:p w:rsidR="00AD7906" w:rsidRDefault="00AD7906">
      <w:pPr>
        <w:spacing w:line="227" w:lineRule="exact"/>
        <w:rPr>
          <w:sz w:val="20"/>
          <w:szCs w:val="20"/>
        </w:rPr>
      </w:pPr>
    </w:p>
    <w:p w:rsidR="00AD7906" w:rsidRDefault="00926744">
      <w:pPr>
        <w:numPr>
          <w:ilvl w:val="3"/>
          <w:numId w:val="81"/>
        </w:numPr>
        <w:tabs>
          <w:tab w:val="left" w:pos="4501"/>
        </w:tabs>
        <w:ind w:left="4501" w:hanging="159"/>
        <w:rPr>
          <w:rFonts w:eastAsia="Times New Roman"/>
          <w:b/>
          <w:bCs/>
          <w:color w:val="00000A"/>
        </w:rPr>
      </w:pPr>
      <w:r>
        <w:rPr>
          <w:rFonts w:eastAsia="Times New Roman"/>
          <w:b/>
          <w:bCs/>
          <w:color w:val="00000A"/>
        </w:rPr>
        <w:lastRenderedPageBreak/>
        <w:t>14</w:t>
      </w:r>
    </w:p>
    <w:p w:rsidR="00AD7906" w:rsidRDefault="00AD7906">
      <w:pPr>
        <w:spacing w:line="37" w:lineRule="exact"/>
        <w:rPr>
          <w:rFonts w:eastAsia="Times New Roman"/>
          <w:b/>
          <w:bCs/>
          <w:color w:val="00000A"/>
        </w:rPr>
      </w:pPr>
    </w:p>
    <w:p w:rsidR="00AD7906" w:rsidRDefault="00926744">
      <w:pPr>
        <w:ind w:left="3801"/>
        <w:rPr>
          <w:rFonts w:eastAsia="Times New Roman"/>
          <w:b/>
          <w:bCs/>
          <w:color w:val="00000A"/>
        </w:rPr>
      </w:pPr>
      <w:r>
        <w:rPr>
          <w:rFonts w:eastAsia="Times New Roman"/>
          <w:b/>
          <w:bCs/>
          <w:color w:val="00000A"/>
        </w:rPr>
        <w:t>Zmiany umowy</w:t>
      </w:r>
    </w:p>
    <w:p w:rsidR="00AD7906" w:rsidRDefault="00AD7906">
      <w:pPr>
        <w:spacing w:line="44" w:lineRule="exact"/>
        <w:rPr>
          <w:rFonts w:eastAsia="Times New Roman"/>
          <w:b/>
          <w:bCs/>
          <w:color w:val="00000A"/>
        </w:rPr>
      </w:pPr>
    </w:p>
    <w:p w:rsidR="00AD7906" w:rsidRDefault="00926744">
      <w:pPr>
        <w:numPr>
          <w:ilvl w:val="0"/>
          <w:numId w:val="81"/>
        </w:numPr>
        <w:tabs>
          <w:tab w:val="left" w:pos="286"/>
        </w:tabs>
        <w:spacing w:line="271" w:lineRule="auto"/>
        <w:ind w:left="281" w:right="20" w:hanging="281"/>
        <w:jc w:val="both"/>
        <w:rPr>
          <w:rFonts w:eastAsia="Times New Roman"/>
        </w:rPr>
      </w:pPr>
      <w:r>
        <w:rPr>
          <w:rFonts w:eastAsia="Times New Roman"/>
        </w:rPr>
        <w:t>Wszelkie zmiany postanowień niniejszej umowy wymagają zachowania formy pisemnej pod rygorem nieważności i będą dopuszczone w granicach unormowania przepisów ustawy Prawo zamówień publicznych.</w:t>
      </w:r>
    </w:p>
    <w:p w:rsidR="00AD7906" w:rsidRDefault="00AD7906">
      <w:pPr>
        <w:spacing w:line="16" w:lineRule="exact"/>
        <w:rPr>
          <w:rFonts w:eastAsia="Times New Roman"/>
        </w:rPr>
      </w:pPr>
    </w:p>
    <w:p w:rsidR="00AD7906" w:rsidRDefault="00926744">
      <w:pPr>
        <w:numPr>
          <w:ilvl w:val="0"/>
          <w:numId w:val="81"/>
        </w:numPr>
        <w:tabs>
          <w:tab w:val="left" w:pos="248"/>
        </w:tabs>
        <w:spacing w:line="273" w:lineRule="auto"/>
        <w:ind w:left="281" w:right="20" w:hanging="281"/>
        <w:jc w:val="both"/>
        <w:rPr>
          <w:rFonts w:eastAsia="Times New Roman"/>
        </w:rPr>
      </w:pPr>
      <w:r>
        <w:rPr>
          <w:rFonts w:eastAsia="Times New Roman"/>
        </w:rPr>
        <w:t>Zamawiający zastrzega sobie prawo do zmiany treści umowy wskutek wystąpienia okoliczności, których nie dało się przewidzieć na etapie postępowania o udzielenie zamówienia i na etapie podpisywania umowy lub wystąpienie, których nie zależy od woli stron umowy w sprawie zamówienia publicznego, albo zmiany te są korzystne dla Zamawiającego, a w szczególności w wypadku:</w:t>
      </w:r>
    </w:p>
    <w:p w:rsidR="00AD7906" w:rsidRDefault="00AD7906">
      <w:pPr>
        <w:spacing w:line="15" w:lineRule="exact"/>
        <w:rPr>
          <w:rFonts w:eastAsia="Times New Roman"/>
        </w:rPr>
      </w:pPr>
    </w:p>
    <w:p w:rsidR="00AD7906" w:rsidRDefault="00926744">
      <w:pPr>
        <w:numPr>
          <w:ilvl w:val="1"/>
          <w:numId w:val="81"/>
        </w:numPr>
        <w:tabs>
          <w:tab w:val="left" w:pos="561"/>
        </w:tabs>
        <w:spacing w:line="273" w:lineRule="auto"/>
        <w:ind w:left="561" w:right="20" w:hanging="278"/>
        <w:jc w:val="both"/>
        <w:rPr>
          <w:rFonts w:eastAsia="Times New Roman"/>
        </w:rPr>
      </w:pPr>
      <w:r>
        <w:rPr>
          <w:rFonts w:eastAsia="Times New Roman"/>
        </w:rPr>
        <w:t>wynagrodzenia umownego pod warunkiem, że zmiany te są korzystne dla Zamawiającego lub zmiany te będą spowodowane ograniczeniem zakresu przedmiotu zamówienia, w takim przypadku nastąpi zmniejszenie wynagrodzenia ryczałtowego i ustalenie jego nowej wysokości, bądź gdy konieczność zmiany związana jest ze zmianą powszechnie obowiązujących przepisów prawa (np. w zakresie zmiany wysokości stawki podatku VAT lub podatku akcyzowego),</w:t>
      </w:r>
    </w:p>
    <w:p w:rsidR="00AD7906" w:rsidRDefault="00AD7906">
      <w:pPr>
        <w:spacing w:line="4" w:lineRule="exact"/>
        <w:rPr>
          <w:rFonts w:eastAsia="Times New Roman"/>
        </w:rPr>
      </w:pPr>
    </w:p>
    <w:p w:rsidR="00AD7906" w:rsidRDefault="00926744">
      <w:pPr>
        <w:numPr>
          <w:ilvl w:val="1"/>
          <w:numId w:val="81"/>
        </w:numPr>
        <w:tabs>
          <w:tab w:val="left" w:pos="561"/>
        </w:tabs>
        <w:ind w:left="561" w:hanging="278"/>
        <w:rPr>
          <w:rFonts w:eastAsia="Times New Roman"/>
        </w:rPr>
      </w:pPr>
      <w:r>
        <w:rPr>
          <w:rFonts w:eastAsia="Times New Roman"/>
        </w:rPr>
        <w:t>terminu wykonania zamówienia, w przypadku:</w:t>
      </w:r>
    </w:p>
    <w:p w:rsidR="00AD7906" w:rsidRDefault="00AD7906">
      <w:pPr>
        <w:spacing w:line="37" w:lineRule="exact"/>
        <w:rPr>
          <w:rFonts w:eastAsia="Times New Roman"/>
        </w:rPr>
      </w:pPr>
    </w:p>
    <w:p w:rsidR="00AD7906" w:rsidRDefault="00926744" w:rsidP="00670885">
      <w:pPr>
        <w:numPr>
          <w:ilvl w:val="2"/>
          <w:numId w:val="81"/>
        </w:numPr>
        <w:tabs>
          <w:tab w:val="left" w:pos="861"/>
        </w:tabs>
        <w:ind w:left="861" w:hanging="295"/>
        <w:jc w:val="both"/>
        <w:rPr>
          <w:rFonts w:eastAsia="Times New Roman"/>
          <w:color w:val="00000A"/>
        </w:rPr>
      </w:pPr>
      <w:r>
        <w:rPr>
          <w:rFonts w:eastAsia="Times New Roman"/>
          <w:color w:val="00000A"/>
        </w:rPr>
        <w:t>wystąpienia zamówień dodatkowych,</w:t>
      </w:r>
    </w:p>
    <w:p w:rsidR="00AD7906" w:rsidRDefault="00AD7906" w:rsidP="00670885">
      <w:pPr>
        <w:spacing w:line="48" w:lineRule="exact"/>
        <w:jc w:val="both"/>
        <w:rPr>
          <w:rFonts w:eastAsia="Times New Roman"/>
          <w:color w:val="00000A"/>
        </w:rPr>
      </w:pPr>
    </w:p>
    <w:p w:rsidR="00AD7906" w:rsidRDefault="00926744" w:rsidP="00670885">
      <w:pPr>
        <w:numPr>
          <w:ilvl w:val="2"/>
          <w:numId w:val="81"/>
        </w:numPr>
        <w:tabs>
          <w:tab w:val="left" w:pos="861"/>
        </w:tabs>
        <w:spacing w:line="272" w:lineRule="auto"/>
        <w:ind w:left="861" w:hanging="295"/>
        <w:jc w:val="both"/>
        <w:rPr>
          <w:rFonts w:eastAsia="Times New Roman"/>
          <w:color w:val="00000A"/>
        </w:rPr>
      </w:pPr>
      <w:r>
        <w:rPr>
          <w:rFonts w:eastAsia="Times New Roman"/>
          <w:color w:val="00000A"/>
        </w:rPr>
        <w:t>wystąpienia niekorzystnych warunków atmosferycznych, geotechnicznych, geologicznych, terenowych, wodnych, hydrologicznych, odmiennych od przyjętych w projekcie budowlanym lub specyfikacji technicznej wykonania i odbioru robót, warunki terenowe, w szczególności istnienia podziemnych urządzeń, instalacji, fragmentów budowli, obiektów</w:t>
      </w:r>
    </w:p>
    <w:p w:rsidR="00AD7906" w:rsidRDefault="00AD7906" w:rsidP="00670885">
      <w:pPr>
        <w:spacing w:line="17" w:lineRule="exact"/>
        <w:jc w:val="both"/>
        <w:rPr>
          <w:sz w:val="20"/>
          <w:szCs w:val="20"/>
        </w:rPr>
      </w:pPr>
    </w:p>
    <w:p w:rsidR="00AD7906" w:rsidRDefault="00926744" w:rsidP="00670885">
      <w:pPr>
        <w:spacing w:line="266" w:lineRule="auto"/>
        <w:ind w:left="861"/>
        <w:jc w:val="both"/>
        <w:rPr>
          <w:sz w:val="20"/>
          <w:szCs w:val="20"/>
        </w:rPr>
      </w:pPr>
      <w:r>
        <w:rPr>
          <w:rFonts w:eastAsia="Times New Roman"/>
          <w:color w:val="00000A"/>
        </w:rPr>
        <w:t>infrastrukturalnych lub ich części, a także pożaru lasu – utrudniających terminowe lub prawidłowe wykonanie zamówienia,</w:t>
      </w:r>
    </w:p>
    <w:p w:rsidR="00AD7906" w:rsidRDefault="00AD7906" w:rsidP="00670885">
      <w:pPr>
        <w:spacing w:line="22" w:lineRule="exact"/>
        <w:jc w:val="both"/>
        <w:rPr>
          <w:sz w:val="20"/>
          <w:szCs w:val="20"/>
        </w:rPr>
      </w:pPr>
    </w:p>
    <w:p w:rsidR="00AD7906" w:rsidRDefault="00926744" w:rsidP="00670885">
      <w:pPr>
        <w:numPr>
          <w:ilvl w:val="0"/>
          <w:numId w:val="82"/>
        </w:numPr>
        <w:tabs>
          <w:tab w:val="left" w:pos="861"/>
        </w:tabs>
        <w:spacing w:line="271" w:lineRule="auto"/>
        <w:ind w:left="861" w:hanging="295"/>
        <w:jc w:val="both"/>
        <w:rPr>
          <w:rFonts w:eastAsia="Times New Roman"/>
          <w:color w:val="00000A"/>
        </w:rPr>
      </w:pPr>
      <w:r>
        <w:rPr>
          <w:rFonts w:eastAsia="Times New Roman"/>
          <w:color w:val="00000A"/>
        </w:rPr>
        <w:t>wystąpienia warunków i zdarzeń losowych niezawinionych przez Wykonawcę lub Zamawiającego o charakterze nadzwyczajnym np.: natrafienia na niewybuchy, wykopaliska czy inne niezinwentaryzowane przeszkody, które uniemożliwiłyby wykonanie przedmiotowej umowy zgodnie z jej treścią,</w:t>
      </w:r>
    </w:p>
    <w:p w:rsidR="00AD7906" w:rsidRDefault="00AD7906" w:rsidP="00670885">
      <w:pPr>
        <w:spacing w:line="10" w:lineRule="exact"/>
        <w:jc w:val="both"/>
        <w:rPr>
          <w:rFonts w:eastAsia="Times New Roman"/>
          <w:color w:val="00000A"/>
        </w:rPr>
      </w:pPr>
    </w:p>
    <w:p w:rsidR="00AD7906" w:rsidRDefault="00926744" w:rsidP="00670885">
      <w:pPr>
        <w:numPr>
          <w:ilvl w:val="0"/>
          <w:numId w:val="82"/>
        </w:numPr>
        <w:tabs>
          <w:tab w:val="left" w:pos="861"/>
        </w:tabs>
        <w:ind w:left="861" w:hanging="295"/>
        <w:jc w:val="both"/>
        <w:rPr>
          <w:rFonts w:eastAsia="Times New Roman"/>
          <w:color w:val="00000A"/>
        </w:rPr>
      </w:pPr>
      <w:r>
        <w:rPr>
          <w:rFonts w:eastAsia="Times New Roman"/>
          <w:color w:val="00000A"/>
        </w:rPr>
        <w:t>wystąpienia  w  trakcie  wykonywania  zamówienia  odkrycia,  co  do  którego  istnieje</w:t>
      </w:r>
    </w:p>
    <w:p w:rsidR="00AD7906" w:rsidRDefault="00AD7906" w:rsidP="00670885">
      <w:pPr>
        <w:spacing w:line="48" w:lineRule="exact"/>
        <w:jc w:val="both"/>
        <w:rPr>
          <w:rFonts w:eastAsia="Times New Roman"/>
          <w:color w:val="00000A"/>
        </w:rPr>
      </w:pPr>
    </w:p>
    <w:p w:rsidR="00AD7906" w:rsidRPr="00670885" w:rsidRDefault="00926744" w:rsidP="00670885">
      <w:pPr>
        <w:ind w:left="861"/>
        <w:jc w:val="both"/>
        <w:rPr>
          <w:rFonts w:eastAsia="Times New Roman"/>
          <w:color w:val="00000A"/>
        </w:rPr>
      </w:pPr>
      <w:r>
        <w:rPr>
          <w:rFonts w:eastAsia="Times New Roman"/>
          <w:color w:val="00000A"/>
        </w:rPr>
        <w:t>przypuszczenie, iż jest ono związane z zabytkiem lub uzasadnione będzie zawiadomienie</w:t>
      </w:r>
      <w:r w:rsidR="00670885">
        <w:rPr>
          <w:rFonts w:eastAsia="Times New Roman"/>
          <w:color w:val="00000A"/>
        </w:rPr>
        <w:t xml:space="preserve"> </w:t>
      </w:r>
      <w:r>
        <w:rPr>
          <w:rFonts w:eastAsia="Times New Roman"/>
          <w:color w:val="00000A"/>
        </w:rPr>
        <w:t>konserwatora zabytków w celu dokonania oględzin odkrycia lub w razie potrzeby zorganizowania i przeprowadzenia badania archeologicznego,</w:t>
      </w:r>
    </w:p>
    <w:p w:rsidR="00AD7906" w:rsidRDefault="00AD7906" w:rsidP="00670885">
      <w:pPr>
        <w:spacing w:line="15" w:lineRule="exact"/>
        <w:jc w:val="both"/>
        <w:rPr>
          <w:sz w:val="20"/>
          <w:szCs w:val="20"/>
        </w:rPr>
      </w:pPr>
    </w:p>
    <w:p w:rsidR="00AD7906" w:rsidRDefault="00926744" w:rsidP="00670885">
      <w:pPr>
        <w:numPr>
          <w:ilvl w:val="0"/>
          <w:numId w:val="83"/>
        </w:numPr>
        <w:tabs>
          <w:tab w:val="left" w:pos="861"/>
        </w:tabs>
        <w:ind w:left="861" w:hanging="295"/>
        <w:jc w:val="both"/>
        <w:rPr>
          <w:rFonts w:eastAsia="Times New Roman"/>
          <w:color w:val="00000A"/>
        </w:rPr>
      </w:pPr>
      <w:r>
        <w:rPr>
          <w:rFonts w:eastAsia="Times New Roman"/>
          <w:color w:val="00000A"/>
        </w:rPr>
        <w:t>ujawnienia na placu budowy niewybuchów lub niewypałów,</w:t>
      </w:r>
    </w:p>
    <w:p w:rsidR="00AD7906" w:rsidRDefault="00AD7906" w:rsidP="00670885">
      <w:pPr>
        <w:spacing w:line="37" w:lineRule="exact"/>
        <w:jc w:val="both"/>
        <w:rPr>
          <w:rFonts w:eastAsia="Times New Roman"/>
          <w:color w:val="00000A"/>
        </w:rPr>
      </w:pPr>
    </w:p>
    <w:p w:rsidR="00AD7906" w:rsidRDefault="00926744" w:rsidP="00670885">
      <w:pPr>
        <w:numPr>
          <w:ilvl w:val="0"/>
          <w:numId w:val="83"/>
        </w:numPr>
        <w:tabs>
          <w:tab w:val="left" w:pos="861"/>
        </w:tabs>
        <w:ind w:left="861" w:hanging="295"/>
        <w:jc w:val="both"/>
        <w:rPr>
          <w:rFonts w:eastAsia="Times New Roman"/>
          <w:color w:val="00000A"/>
        </w:rPr>
      </w:pPr>
      <w:r>
        <w:rPr>
          <w:rFonts w:eastAsia="Times New Roman"/>
          <w:color w:val="00000A"/>
        </w:rPr>
        <w:t>wystąpienia siły wyższej,</w:t>
      </w:r>
    </w:p>
    <w:p w:rsidR="00AD7906" w:rsidRDefault="00AD7906" w:rsidP="00670885">
      <w:pPr>
        <w:spacing w:line="37" w:lineRule="exact"/>
        <w:jc w:val="both"/>
        <w:rPr>
          <w:rFonts w:eastAsia="Times New Roman"/>
          <w:color w:val="00000A"/>
        </w:rPr>
      </w:pPr>
    </w:p>
    <w:p w:rsidR="00AD7906" w:rsidRDefault="00926744" w:rsidP="00670885">
      <w:pPr>
        <w:numPr>
          <w:ilvl w:val="0"/>
          <w:numId w:val="83"/>
        </w:numPr>
        <w:tabs>
          <w:tab w:val="left" w:pos="861"/>
        </w:tabs>
        <w:ind w:left="861" w:hanging="295"/>
        <w:jc w:val="both"/>
        <w:rPr>
          <w:rFonts w:eastAsia="Times New Roman"/>
          <w:color w:val="00000A"/>
        </w:rPr>
      </w:pPr>
      <w:r>
        <w:rPr>
          <w:rFonts w:eastAsia="Times New Roman"/>
          <w:color w:val="00000A"/>
        </w:rPr>
        <w:t>wystąpienia zmian w obowiązujących przepisach prawa,</w:t>
      </w:r>
    </w:p>
    <w:p w:rsidR="00AD7906" w:rsidRDefault="00AD7906" w:rsidP="00670885">
      <w:pPr>
        <w:spacing w:line="48" w:lineRule="exact"/>
        <w:jc w:val="both"/>
        <w:rPr>
          <w:rFonts w:eastAsia="Times New Roman"/>
          <w:color w:val="00000A"/>
        </w:rPr>
      </w:pPr>
    </w:p>
    <w:p w:rsidR="00AD7906" w:rsidRDefault="00926744" w:rsidP="00670885">
      <w:pPr>
        <w:numPr>
          <w:ilvl w:val="0"/>
          <w:numId w:val="83"/>
        </w:numPr>
        <w:tabs>
          <w:tab w:val="left" w:pos="861"/>
        </w:tabs>
        <w:spacing w:line="271" w:lineRule="auto"/>
        <w:ind w:left="861" w:hanging="295"/>
        <w:jc w:val="both"/>
        <w:rPr>
          <w:rFonts w:eastAsia="Times New Roman"/>
          <w:color w:val="00000A"/>
        </w:rPr>
      </w:pPr>
      <w:r>
        <w:rPr>
          <w:rFonts w:eastAsia="Times New Roman"/>
          <w:color w:val="00000A"/>
        </w:rPr>
        <w:t>działania lub zaniechania organów władzy publicznej lub instytucji, w tym zmiany urzędowych interpretacji przepisów dotyczących wykonywania lub finansowania robót budowlanych,</w:t>
      </w:r>
    </w:p>
    <w:p w:rsidR="00AD7906" w:rsidRDefault="00AD7906" w:rsidP="00670885">
      <w:pPr>
        <w:spacing w:line="5" w:lineRule="exact"/>
        <w:jc w:val="both"/>
        <w:rPr>
          <w:rFonts w:eastAsia="Times New Roman"/>
          <w:color w:val="00000A"/>
        </w:rPr>
      </w:pPr>
    </w:p>
    <w:p w:rsidR="00AD7906" w:rsidRDefault="00926744" w:rsidP="00670885">
      <w:pPr>
        <w:numPr>
          <w:ilvl w:val="0"/>
          <w:numId w:val="83"/>
        </w:numPr>
        <w:tabs>
          <w:tab w:val="left" w:pos="861"/>
        </w:tabs>
        <w:ind w:left="861" w:hanging="295"/>
        <w:jc w:val="both"/>
        <w:rPr>
          <w:rFonts w:eastAsia="Times New Roman"/>
          <w:color w:val="00000A"/>
        </w:rPr>
      </w:pPr>
      <w:r>
        <w:rPr>
          <w:rFonts w:eastAsia="Times New Roman"/>
          <w:color w:val="00000A"/>
        </w:rPr>
        <w:t>przedłużających się procedur uzyskania uzgodnień, postanowień i decyzji wydanych przez</w:t>
      </w:r>
    </w:p>
    <w:p w:rsidR="00AD7906" w:rsidRDefault="00AD7906" w:rsidP="00670885">
      <w:pPr>
        <w:spacing w:line="37" w:lineRule="exact"/>
        <w:jc w:val="both"/>
        <w:rPr>
          <w:sz w:val="20"/>
          <w:szCs w:val="20"/>
        </w:rPr>
      </w:pPr>
    </w:p>
    <w:p w:rsidR="00AD7906" w:rsidRDefault="00926744" w:rsidP="00670885">
      <w:pPr>
        <w:tabs>
          <w:tab w:val="left" w:pos="1601"/>
          <w:tab w:val="left" w:pos="3201"/>
          <w:tab w:val="left" w:pos="4161"/>
          <w:tab w:val="left" w:pos="4721"/>
          <w:tab w:val="left" w:pos="5241"/>
          <w:tab w:val="left" w:pos="6001"/>
          <w:tab w:val="left" w:pos="7141"/>
          <w:tab w:val="left" w:pos="7981"/>
        </w:tabs>
        <w:ind w:left="861"/>
        <w:jc w:val="both"/>
        <w:rPr>
          <w:sz w:val="20"/>
          <w:szCs w:val="20"/>
        </w:rPr>
      </w:pPr>
      <w:r>
        <w:rPr>
          <w:rFonts w:eastAsia="Times New Roman"/>
          <w:color w:val="00000A"/>
        </w:rPr>
        <w:t>organy</w:t>
      </w:r>
      <w:r>
        <w:rPr>
          <w:rFonts w:eastAsia="Times New Roman"/>
          <w:color w:val="00000A"/>
        </w:rPr>
        <w:tab/>
        <w:t>administracyjne,</w:t>
      </w:r>
      <w:r>
        <w:rPr>
          <w:rFonts w:eastAsia="Times New Roman"/>
          <w:color w:val="00000A"/>
        </w:rPr>
        <w:tab/>
        <w:t>gestorów</w:t>
      </w:r>
      <w:r>
        <w:rPr>
          <w:rFonts w:eastAsia="Times New Roman"/>
          <w:color w:val="00000A"/>
        </w:rPr>
        <w:tab/>
        <w:t>sieci</w:t>
      </w:r>
      <w:r>
        <w:rPr>
          <w:rFonts w:eastAsia="Times New Roman"/>
          <w:color w:val="00000A"/>
        </w:rPr>
        <w:tab/>
        <w:t>oraz</w:t>
      </w:r>
      <w:r>
        <w:rPr>
          <w:rFonts w:eastAsia="Times New Roman"/>
          <w:color w:val="00000A"/>
        </w:rPr>
        <w:tab/>
        <w:t>innych</w:t>
      </w:r>
      <w:r>
        <w:rPr>
          <w:rFonts w:eastAsia="Times New Roman"/>
          <w:color w:val="00000A"/>
        </w:rPr>
        <w:tab/>
        <w:t>podmiotów</w:t>
      </w:r>
      <w:r>
        <w:rPr>
          <w:rFonts w:eastAsia="Times New Roman"/>
          <w:color w:val="00000A"/>
        </w:rPr>
        <w:tab/>
        <w:t>których</w:t>
      </w:r>
      <w:r>
        <w:rPr>
          <w:sz w:val="20"/>
          <w:szCs w:val="20"/>
        </w:rPr>
        <w:tab/>
      </w:r>
      <w:r>
        <w:rPr>
          <w:rFonts w:eastAsia="Times New Roman"/>
          <w:color w:val="00000A"/>
          <w:sz w:val="21"/>
          <w:szCs w:val="21"/>
        </w:rPr>
        <w:t>uzgodnienie</w:t>
      </w:r>
    </w:p>
    <w:p w:rsidR="00AD7906" w:rsidRDefault="00AD7906" w:rsidP="00670885">
      <w:pPr>
        <w:spacing w:line="38" w:lineRule="exact"/>
        <w:jc w:val="both"/>
        <w:rPr>
          <w:sz w:val="20"/>
          <w:szCs w:val="20"/>
        </w:rPr>
      </w:pPr>
    </w:p>
    <w:p w:rsidR="00AD7906" w:rsidRDefault="00926744" w:rsidP="00670885">
      <w:pPr>
        <w:ind w:left="861"/>
        <w:jc w:val="both"/>
        <w:rPr>
          <w:sz w:val="20"/>
          <w:szCs w:val="20"/>
        </w:rPr>
      </w:pPr>
      <w:r>
        <w:rPr>
          <w:rFonts w:eastAsia="Times New Roman"/>
          <w:color w:val="00000A"/>
        </w:rPr>
        <w:t>są niezbędne do prawidłowego wykonania przedmiotu umowy,</w:t>
      </w:r>
    </w:p>
    <w:p w:rsidR="00AD7906" w:rsidRDefault="00AD7906" w:rsidP="00670885">
      <w:pPr>
        <w:spacing w:line="40" w:lineRule="exact"/>
        <w:jc w:val="both"/>
        <w:rPr>
          <w:sz w:val="20"/>
          <w:szCs w:val="20"/>
        </w:rPr>
      </w:pPr>
    </w:p>
    <w:p w:rsidR="00AD7906" w:rsidRDefault="00926744" w:rsidP="00670885">
      <w:pPr>
        <w:tabs>
          <w:tab w:val="left" w:pos="881"/>
          <w:tab w:val="left" w:pos="1821"/>
          <w:tab w:val="left" w:pos="2181"/>
          <w:tab w:val="left" w:pos="3641"/>
          <w:tab w:val="left" w:pos="4321"/>
          <w:tab w:val="left" w:pos="5701"/>
          <w:tab w:val="left" w:pos="6121"/>
          <w:tab w:val="left" w:pos="6901"/>
          <w:tab w:val="left" w:pos="7801"/>
        </w:tabs>
        <w:ind w:left="561"/>
        <w:jc w:val="both"/>
        <w:rPr>
          <w:sz w:val="20"/>
          <w:szCs w:val="20"/>
        </w:rPr>
      </w:pPr>
      <w:r>
        <w:rPr>
          <w:rFonts w:eastAsia="Times New Roman"/>
          <w:color w:val="00000A"/>
        </w:rPr>
        <w:t>j)</w:t>
      </w:r>
      <w:r>
        <w:rPr>
          <w:sz w:val="20"/>
          <w:szCs w:val="20"/>
        </w:rPr>
        <w:tab/>
      </w:r>
      <w:r>
        <w:rPr>
          <w:rFonts w:eastAsia="Times New Roman"/>
          <w:color w:val="00000A"/>
        </w:rPr>
        <w:t>przerwy</w:t>
      </w:r>
      <w:r>
        <w:rPr>
          <w:rFonts w:eastAsia="Times New Roman"/>
          <w:color w:val="00000A"/>
        </w:rPr>
        <w:tab/>
        <w:t>w</w:t>
      </w:r>
      <w:r>
        <w:rPr>
          <w:rFonts w:eastAsia="Times New Roman"/>
          <w:color w:val="00000A"/>
        </w:rPr>
        <w:tab/>
        <w:t>wykonywaniu</w:t>
      </w:r>
      <w:r>
        <w:rPr>
          <w:rFonts w:eastAsia="Times New Roman"/>
          <w:color w:val="00000A"/>
        </w:rPr>
        <w:tab/>
        <w:t>robót</w:t>
      </w:r>
      <w:r>
        <w:rPr>
          <w:rFonts w:eastAsia="Times New Roman"/>
          <w:color w:val="00000A"/>
        </w:rPr>
        <w:tab/>
        <w:t>budowlanych</w:t>
      </w:r>
      <w:r>
        <w:rPr>
          <w:rFonts w:eastAsia="Times New Roman"/>
          <w:color w:val="00000A"/>
        </w:rPr>
        <w:tab/>
        <w:t>na</w:t>
      </w:r>
      <w:r>
        <w:rPr>
          <w:rFonts w:eastAsia="Times New Roman"/>
          <w:color w:val="00000A"/>
        </w:rPr>
        <w:tab/>
        <w:t>skutek</w:t>
      </w:r>
      <w:r>
        <w:rPr>
          <w:rFonts w:eastAsia="Times New Roman"/>
          <w:color w:val="00000A"/>
        </w:rPr>
        <w:tab/>
        <w:t>zdarzeń</w:t>
      </w:r>
      <w:r>
        <w:rPr>
          <w:sz w:val="20"/>
          <w:szCs w:val="20"/>
        </w:rPr>
        <w:tab/>
      </w:r>
      <w:r>
        <w:rPr>
          <w:rFonts w:eastAsia="Times New Roman"/>
          <w:color w:val="00000A"/>
          <w:sz w:val="21"/>
          <w:szCs w:val="21"/>
        </w:rPr>
        <w:t>niemożliwych</w:t>
      </w:r>
    </w:p>
    <w:p w:rsidR="00AD7906" w:rsidRDefault="00AD7906" w:rsidP="00670885">
      <w:pPr>
        <w:spacing w:line="37" w:lineRule="exact"/>
        <w:jc w:val="both"/>
        <w:rPr>
          <w:sz w:val="20"/>
          <w:szCs w:val="20"/>
        </w:rPr>
      </w:pPr>
    </w:p>
    <w:p w:rsidR="00AD7906" w:rsidRDefault="00926744" w:rsidP="00670885">
      <w:pPr>
        <w:ind w:left="861"/>
        <w:jc w:val="both"/>
        <w:rPr>
          <w:sz w:val="20"/>
          <w:szCs w:val="20"/>
        </w:rPr>
      </w:pPr>
      <w:r>
        <w:rPr>
          <w:rFonts w:eastAsia="Times New Roman"/>
          <w:color w:val="00000A"/>
        </w:rPr>
        <w:t>do przewidzenia w chwili zawarcia umowy,</w:t>
      </w:r>
    </w:p>
    <w:p w:rsidR="00AD7906" w:rsidRDefault="00AD7906" w:rsidP="00670885">
      <w:pPr>
        <w:spacing w:line="49" w:lineRule="exact"/>
        <w:jc w:val="both"/>
        <w:rPr>
          <w:sz w:val="20"/>
          <w:szCs w:val="20"/>
        </w:rPr>
      </w:pPr>
    </w:p>
    <w:p w:rsidR="00AD7906" w:rsidRDefault="00926744" w:rsidP="00670885">
      <w:pPr>
        <w:numPr>
          <w:ilvl w:val="0"/>
          <w:numId w:val="84"/>
        </w:numPr>
        <w:tabs>
          <w:tab w:val="left" w:pos="916"/>
        </w:tabs>
        <w:spacing w:line="270" w:lineRule="auto"/>
        <w:ind w:left="861" w:right="20" w:hanging="295"/>
        <w:jc w:val="both"/>
        <w:rPr>
          <w:rFonts w:eastAsia="Times New Roman"/>
          <w:color w:val="00000A"/>
        </w:rPr>
      </w:pPr>
      <w:r>
        <w:rPr>
          <w:rFonts w:eastAsia="Times New Roman"/>
          <w:color w:val="00000A"/>
        </w:rPr>
        <w:t>wystąpienia konieczności wykonania robót zamiennych lub innych robót, w tym robót dodatkowych, niezbędnych do wykonania przedmiotu umowy, których konieczność wykonania pozostaje w kolizji z planowanymi lub równolegle prowadzonymi pracami,</w:t>
      </w:r>
    </w:p>
    <w:p w:rsidR="00AD7906" w:rsidRDefault="00AD7906" w:rsidP="00670885">
      <w:pPr>
        <w:spacing w:line="8" w:lineRule="exact"/>
        <w:jc w:val="both"/>
        <w:rPr>
          <w:rFonts w:eastAsia="Times New Roman"/>
          <w:color w:val="00000A"/>
        </w:rPr>
      </w:pPr>
    </w:p>
    <w:p w:rsidR="00AD7906" w:rsidRPr="00670885" w:rsidRDefault="00926744" w:rsidP="00670885">
      <w:pPr>
        <w:numPr>
          <w:ilvl w:val="0"/>
          <w:numId w:val="84"/>
        </w:numPr>
        <w:tabs>
          <w:tab w:val="left" w:pos="901"/>
        </w:tabs>
        <w:ind w:left="901" w:hanging="335"/>
        <w:jc w:val="both"/>
        <w:rPr>
          <w:rFonts w:eastAsia="Times New Roman"/>
          <w:color w:val="00000A"/>
        </w:rPr>
      </w:pPr>
      <w:r>
        <w:rPr>
          <w:rFonts w:eastAsia="Times New Roman"/>
          <w:color w:val="00000A"/>
        </w:rPr>
        <w:t>wprowadzenia  przez  projektanta,  w  trybie  nadzoru  autorskiego,  zmian  w  projekcie</w:t>
      </w:r>
      <w:bookmarkStart w:id="20" w:name="page21"/>
      <w:bookmarkEnd w:id="20"/>
      <w:r w:rsidR="00670885">
        <w:rPr>
          <w:rFonts w:eastAsia="Times New Roman"/>
          <w:color w:val="00000A"/>
        </w:rPr>
        <w:t xml:space="preserve"> </w:t>
      </w:r>
      <w:r w:rsidRPr="00670885">
        <w:rPr>
          <w:rFonts w:eastAsia="Times New Roman"/>
          <w:color w:val="00000A"/>
        </w:rPr>
        <w:t>budowlanym lub w celu wykonania robót budowlanych,</w:t>
      </w:r>
    </w:p>
    <w:p w:rsidR="00AD7906" w:rsidRDefault="00AD7906" w:rsidP="00670885">
      <w:pPr>
        <w:spacing w:line="24" w:lineRule="exact"/>
        <w:jc w:val="both"/>
        <w:rPr>
          <w:sz w:val="20"/>
          <w:szCs w:val="20"/>
        </w:rPr>
      </w:pPr>
    </w:p>
    <w:p w:rsidR="00AD7906" w:rsidRDefault="00926744" w:rsidP="00670885">
      <w:pPr>
        <w:numPr>
          <w:ilvl w:val="0"/>
          <w:numId w:val="85"/>
        </w:numPr>
        <w:tabs>
          <w:tab w:val="left" w:pos="916"/>
        </w:tabs>
        <w:spacing w:line="271" w:lineRule="auto"/>
        <w:ind w:left="861" w:right="20" w:hanging="295"/>
        <w:jc w:val="both"/>
        <w:rPr>
          <w:rFonts w:eastAsia="Times New Roman"/>
          <w:color w:val="00000A"/>
        </w:rPr>
      </w:pPr>
      <w:r>
        <w:rPr>
          <w:rFonts w:eastAsia="Times New Roman"/>
          <w:color w:val="00000A"/>
        </w:rPr>
        <w:t>wystąpienia istotnych wad dokumentacji projektowej skutkujących koniecznością dokonania poprawek lub uzupełnień, jeżeli uniemożliwia to lub istotnie wstrzymuje realizację określonego rodzaju robót,</w:t>
      </w:r>
    </w:p>
    <w:p w:rsidR="00AD7906" w:rsidRDefault="00AD7906" w:rsidP="00670885">
      <w:pPr>
        <w:spacing w:line="5" w:lineRule="exact"/>
        <w:jc w:val="both"/>
        <w:rPr>
          <w:rFonts w:eastAsia="Times New Roman"/>
          <w:color w:val="00000A"/>
        </w:rPr>
      </w:pPr>
    </w:p>
    <w:p w:rsidR="00AD7906" w:rsidRDefault="00926744" w:rsidP="00670885">
      <w:pPr>
        <w:numPr>
          <w:ilvl w:val="0"/>
          <w:numId w:val="85"/>
        </w:numPr>
        <w:tabs>
          <w:tab w:val="left" w:pos="901"/>
        </w:tabs>
        <w:ind w:left="901" w:hanging="335"/>
        <w:jc w:val="both"/>
        <w:rPr>
          <w:rFonts w:eastAsia="Times New Roman"/>
          <w:color w:val="00000A"/>
        </w:rPr>
      </w:pPr>
      <w:r>
        <w:rPr>
          <w:rFonts w:eastAsia="Times New Roman"/>
          <w:color w:val="00000A"/>
        </w:rPr>
        <w:t>przekroczenia określonych w przepisach prawa terminów wydawania decyzji, zezwoleń itp.,</w:t>
      </w:r>
    </w:p>
    <w:p w:rsidR="00AD7906" w:rsidRDefault="00AD7906" w:rsidP="00670885">
      <w:pPr>
        <w:spacing w:line="37" w:lineRule="exact"/>
        <w:jc w:val="both"/>
        <w:rPr>
          <w:sz w:val="20"/>
          <w:szCs w:val="20"/>
        </w:rPr>
      </w:pPr>
    </w:p>
    <w:p w:rsidR="00AD7906" w:rsidRDefault="00926744" w:rsidP="00670885">
      <w:pPr>
        <w:ind w:left="861"/>
        <w:jc w:val="both"/>
        <w:rPr>
          <w:sz w:val="20"/>
          <w:szCs w:val="20"/>
        </w:rPr>
      </w:pPr>
      <w:r>
        <w:rPr>
          <w:rFonts w:eastAsia="Times New Roman"/>
          <w:color w:val="00000A"/>
        </w:rPr>
        <w:lastRenderedPageBreak/>
        <w:t>jeżeli nie wynika to z przyczyn leżących po stronie Wykonawcy,</w:t>
      </w:r>
    </w:p>
    <w:p w:rsidR="00AD7906" w:rsidRDefault="00AD7906" w:rsidP="00670885">
      <w:pPr>
        <w:spacing w:line="49" w:lineRule="exact"/>
        <w:jc w:val="both"/>
        <w:rPr>
          <w:sz w:val="20"/>
          <w:szCs w:val="20"/>
        </w:rPr>
      </w:pPr>
    </w:p>
    <w:p w:rsidR="00AD7906" w:rsidRDefault="00926744" w:rsidP="00670885">
      <w:pPr>
        <w:tabs>
          <w:tab w:val="left" w:pos="841"/>
        </w:tabs>
        <w:spacing w:line="266" w:lineRule="auto"/>
        <w:ind w:left="861" w:right="20" w:hanging="299"/>
        <w:jc w:val="both"/>
        <w:rPr>
          <w:sz w:val="20"/>
          <w:szCs w:val="20"/>
        </w:rPr>
      </w:pPr>
      <w:r>
        <w:rPr>
          <w:rFonts w:eastAsia="Times New Roman"/>
          <w:color w:val="00000A"/>
        </w:rPr>
        <w:t>o)</w:t>
      </w:r>
      <w:r>
        <w:rPr>
          <w:sz w:val="20"/>
          <w:szCs w:val="20"/>
        </w:rPr>
        <w:tab/>
      </w:r>
      <w:r>
        <w:rPr>
          <w:rFonts w:eastAsia="Times New Roman"/>
          <w:color w:val="00000A"/>
        </w:rPr>
        <w:t>wydania postanowienia lub decyzji o wstrzymaniu robót budowlanych, w przypadkach określonych w przepisach ustawy Prawo budowlane,</w:t>
      </w:r>
    </w:p>
    <w:p w:rsidR="00AD7906" w:rsidRDefault="00AD7906" w:rsidP="00670885">
      <w:pPr>
        <w:spacing w:line="22" w:lineRule="exact"/>
        <w:jc w:val="both"/>
        <w:rPr>
          <w:sz w:val="20"/>
          <w:szCs w:val="20"/>
        </w:rPr>
      </w:pPr>
    </w:p>
    <w:p w:rsidR="00AD7906" w:rsidRDefault="00926744" w:rsidP="00670885">
      <w:pPr>
        <w:numPr>
          <w:ilvl w:val="2"/>
          <w:numId w:val="86"/>
        </w:numPr>
        <w:tabs>
          <w:tab w:val="left" w:pos="861"/>
        </w:tabs>
        <w:spacing w:line="264" w:lineRule="auto"/>
        <w:ind w:left="861" w:right="20" w:hanging="295"/>
        <w:jc w:val="both"/>
        <w:rPr>
          <w:rFonts w:eastAsia="Times New Roman"/>
          <w:color w:val="00000A"/>
        </w:rPr>
      </w:pPr>
      <w:r>
        <w:rPr>
          <w:rFonts w:eastAsia="Times New Roman"/>
          <w:color w:val="00000A"/>
        </w:rPr>
        <w:t>wykonania robót zamiennych, jeżeli ich wykonanie wstrzymuje wykonanie robót budowlanych (podstawowych),</w:t>
      </w:r>
    </w:p>
    <w:p w:rsidR="00AD7906" w:rsidRDefault="00AD7906">
      <w:pPr>
        <w:spacing w:line="24" w:lineRule="exact"/>
        <w:rPr>
          <w:rFonts w:eastAsia="Times New Roman"/>
          <w:color w:val="00000A"/>
        </w:rPr>
      </w:pPr>
    </w:p>
    <w:p w:rsidR="00AD7906" w:rsidRDefault="00926744" w:rsidP="00670885">
      <w:pPr>
        <w:numPr>
          <w:ilvl w:val="1"/>
          <w:numId w:val="87"/>
        </w:numPr>
        <w:tabs>
          <w:tab w:val="left" w:pos="561"/>
        </w:tabs>
        <w:spacing w:line="273" w:lineRule="auto"/>
        <w:ind w:left="561" w:hanging="278"/>
        <w:jc w:val="both"/>
        <w:rPr>
          <w:rFonts w:eastAsia="Times New Roman"/>
          <w:color w:val="00000A"/>
        </w:rPr>
      </w:pPr>
      <w:r>
        <w:rPr>
          <w:rFonts w:eastAsia="Times New Roman"/>
          <w:color w:val="00000A"/>
        </w:rPr>
        <w:t>zaistnienia innej, niemożliwej do przewidzenia w momencie zawarcia umowy okoliczności prawnej, ekonomicznej lub technicznej, za którą żadna ze stron nie ponosi odpowiedzialności, skutkującej brakiem możliwości należytego wykonania umowy, zgodnie ze SWZ - Zamawiający dopuszcza wówczas możliwość zmiany umowy, w szczególności terminu realizacji umowy,</w:t>
      </w:r>
    </w:p>
    <w:p w:rsidR="00AD7906" w:rsidRDefault="00AD7906" w:rsidP="00670885">
      <w:pPr>
        <w:spacing w:line="16" w:lineRule="exact"/>
        <w:jc w:val="both"/>
        <w:rPr>
          <w:rFonts w:eastAsia="Times New Roman"/>
          <w:color w:val="00000A"/>
        </w:rPr>
      </w:pPr>
    </w:p>
    <w:p w:rsidR="00AD7906" w:rsidRDefault="00926744" w:rsidP="00670885">
      <w:pPr>
        <w:numPr>
          <w:ilvl w:val="1"/>
          <w:numId w:val="87"/>
        </w:numPr>
        <w:tabs>
          <w:tab w:val="left" w:pos="561"/>
        </w:tabs>
        <w:spacing w:line="264" w:lineRule="auto"/>
        <w:ind w:left="561" w:right="20" w:hanging="278"/>
        <w:jc w:val="both"/>
        <w:rPr>
          <w:rFonts w:eastAsia="Times New Roman"/>
          <w:color w:val="00000A"/>
        </w:rPr>
      </w:pPr>
      <w:r>
        <w:rPr>
          <w:rFonts w:eastAsia="Times New Roman"/>
          <w:color w:val="00000A"/>
        </w:rPr>
        <w:t>konieczności wykonania robót zamiennych, niewykraczających poza zakres zamówienia zawarty w ofercie,</w:t>
      </w:r>
    </w:p>
    <w:p w:rsidR="00AD7906" w:rsidRDefault="00AD7906" w:rsidP="00670885">
      <w:pPr>
        <w:spacing w:line="26" w:lineRule="exact"/>
        <w:jc w:val="both"/>
        <w:rPr>
          <w:rFonts w:eastAsia="Times New Roman"/>
          <w:color w:val="00000A"/>
        </w:rPr>
      </w:pPr>
    </w:p>
    <w:p w:rsidR="00AD7906" w:rsidRDefault="00926744" w:rsidP="00670885">
      <w:pPr>
        <w:numPr>
          <w:ilvl w:val="1"/>
          <w:numId w:val="87"/>
        </w:numPr>
        <w:tabs>
          <w:tab w:val="left" w:pos="561"/>
        </w:tabs>
        <w:spacing w:line="264" w:lineRule="auto"/>
        <w:ind w:left="561" w:hanging="278"/>
        <w:jc w:val="both"/>
        <w:rPr>
          <w:rFonts w:eastAsia="Times New Roman"/>
          <w:color w:val="00000A"/>
        </w:rPr>
      </w:pPr>
      <w:r>
        <w:rPr>
          <w:rFonts w:eastAsia="Times New Roman"/>
          <w:color w:val="00000A"/>
        </w:rPr>
        <w:t>podwykonawców, pod warunkiem, że zmiana wynika z okoliczności, których nie można było przewidzieć w chwili zawarcia umowy.</w:t>
      </w:r>
    </w:p>
    <w:p w:rsidR="00AD7906" w:rsidRDefault="00AD7906">
      <w:pPr>
        <w:spacing w:line="24" w:lineRule="exact"/>
        <w:rPr>
          <w:rFonts w:eastAsia="Times New Roman"/>
          <w:color w:val="00000A"/>
        </w:rPr>
      </w:pPr>
    </w:p>
    <w:p w:rsidR="00AD7906" w:rsidRDefault="00926744" w:rsidP="00670885">
      <w:pPr>
        <w:numPr>
          <w:ilvl w:val="0"/>
          <w:numId w:val="88"/>
        </w:numPr>
        <w:tabs>
          <w:tab w:val="left" w:pos="281"/>
        </w:tabs>
        <w:spacing w:line="264" w:lineRule="auto"/>
        <w:ind w:left="281" w:hanging="281"/>
        <w:jc w:val="both"/>
        <w:rPr>
          <w:rFonts w:eastAsia="Times New Roman"/>
          <w:color w:val="00000A"/>
        </w:rPr>
      </w:pPr>
      <w:r>
        <w:rPr>
          <w:rFonts w:eastAsia="Times New Roman"/>
          <w:color w:val="00000A"/>
        </w:rPr>
        <w:t>Zamawiający dopuszcza nieistotne zmiany postanowień zawartej umowy w stosunku do treści oferty, na podstawie której dokonano wyboru Wykonawcy.</w:t>
      </w:r>
    </w:p>
    <w:p w:rsidR="00AD7906" w:rsidRDefault="00AD7906" w:rsidP="00670885">
      <w:pPr>
        <w:spacing w:line="15" w:lineRule="exact"/>
        <w:jc w:val="both"/>
        <w:rPr>
          <w:rFonts w:eastAsia="Times New Roman"/>
          <w:color w:val="00000A"/>
        </w:rPr>
      </w:pPr>
    </w:p>
    <w:p w:rsidR="00AD7906" w:rsidRDefault="00926744" w:rsidP="00670885">
      <w:pPr>
        <w:numPr>
          <w:ilvl w:val="0"/>
          <w:numId w:val="88"/>
        </w:numPr>
        <w:tabs>
          <w:tab w:val="left" w:pos="281"/>
        </w:tabs>
        <w:ind w:left="281" w:hanging="281"/>
        <w:jc w:val="both"/>
        <w:rPr>
          <w:rFonts w:eastAsia="Times New Roman"/>
          <w:color w:val="00000A"/>
        </w:rPr>
      </w:pPr>
      <w:r>
        <w:rPr>
          <w:rFonts w:eastAsia="Times New Roman"/>
          <w:color w:val="00000A"/>
        </w:rPr>
        <w:t>Warunki dokonania zmian umowy:</w:t>
      </w:r>
    </w:p>
    <w:p w:rsidR="00AD7906" w:rsidRDefault="00AD7906" w:rsidP="00670885">
      <w:pPr>
        <w:spacing w:line="48" w:lineRule="exact"/>
        <w:jc w:val="both"/>
        <w:rPr>
          <w:rFonts w:eastAsia="Times New Roman"/>
          <w:color w:val="00000A"/>
        </w:rPr>
      </w:pPr>
    </w:p>
    <w:p w:rsidR="00AD7906" w:rsidRDefault="00926744" w:rsidP="00670885">
      <w:pPr>
        <w:numPr>
          <w:ilvl w:val="1"/>
          <w:numId w:val="88"/>
        </w:numPr>
        <w:tabs>
          <w:tab w:val="left" w:pos="582"/>
        </w:tabs>
        <w:spacing w:line="262" w:lineRule="auto"/>
        <w:ind w:left="561" w:right="20" w:hanging="278"/>
        <w:jc w:val="both"/>
        <w:rPr>
          <w:rFonts w:eastAsia="Times New Roman"/>
          <w:color w:val="00000A"/>
        </w:rPr>
      </w:pPr>
      <w:r>
        <w:rPr>
          <w:rFonts w:eastAsia="Times New Roman"/>
          <w:color w:val="00000A"/>
        </w:rPr>
        <w:t>zmiana postanowień zawartej umowy może nastąpić pod rygorem nieważności wyłącznie za zgodą obu stron, wyrażoną na piśmie,</w:t>
      </w:r>
    </w:p>
    <w:p w:rsidR="00AD7906" w:rsidRDefault="00AD7906" w:rsidP="00670885">
      <w:pPr>
        <w:spacing w:line="52" w:lineRule="exact"/>
        <w:jc w:val="both"/>
        <w:rPr>
          <w:rFonts w:eastAsia="Times New Roman"/>
          <w:color w:val="00000A"/>
        </w:rPr>
      </w:pPr>
    </w:p>
    <w:p w:rsidR="00AD7906" w:rsidRPr="00670885" w:rsidRDefault="00926744" w:rsidP="00670885">
      <w:pPr>
        <w:numPr>
          <w:ilvl w:val="1"/>
          <w:numId w:val="88"/>
        </w:numPr>
        <w:tabs>
          <w:tab w:val="left" w:pos="626"/>
        </w:tabs>
        <w:spacing w:line="252" w:lineRule="auto"/>
        <w:ind w:left="561" w:right="20" w:hanging="278"/>
        <w:jc w:val="both"/>
        <w:rPr>
          <w:rFonts w:eastAsia="Times New Roman"/>
          <w:color w:val="00000A"/>
        </w:rPr>
      </w:pPr>
      <w:r>
        <w:rPr>
          <w:rFonts w:eastAsia="Times New Roman"/>
          <w:color w:val="00000A"/>
        </w:rPr>
        <w:t>strona występująca o zmianę postanowień zawartej umowy musi spełnić następujące warunki:</w:t>
      </w:r>
    </w:p>
    <w:p w:rsidR="00AD7906" w:rsidRDefault="00926744" w:rsidP="00670885">
      <w:pPr>
        <w:numPr>
          <w:ilvl w:val="2"/>
          <w:numId w:val="88"/>
        </w:numPr>
        <w:tabs>
          <w:tab w:val="left" w:pos="901"/>
        </w:tabs>
        <w:ind w:left="901" w:hanging="335"/>
        <w:jc w:val="both"/>
        <w:rPr>
          <w:rFonts w:eastAsia="Times New Roman"/>
          <w:color w:val="00000A"/>
        </w:rPr>
      </w:pPr>
      <w:r>
        <w:rPr>
          <w:rFonts w:eastAsia="Times New Roman"/>
          <w:color w:val="00000A"/>
        </w:rPr>
        <w:t>opisze zaistniałe okoliczności, uzasadniające zmiany umowy,</w:t>
      </w:r>
    </w:p>
    <w:p w:rsidR="00AD7906" w:rsidRDefault="00AD7906" w:rsidP="00670885">
      <w:pPr>
        <w:spacing w:line="37" w:lineRule="exact"/>
        <w:jc w:val="both"/>
        <w:rPr>
          <w:rFonts w:eastAsia="Times New Roman"/>
          <w:color w:val="00000A"/>
        </w:rPr>
      </w:pPr>
    </w:p>
    <w:p w:rsidR="00AD7906" w:rsidRDefault="00926744" w:rsidP="00670885">
      <w:pPr>
        <w:numPr>
          <w:ilvl w:val="2"/>
          <w:numId w:val="88"/>
        </w:numPr>
        <w:tabs>
          <w:tab w:val="left" w:pos="901"/>
        </w:tabs>
        <w:ind w:left="901" w:hanging="335"/>
        <w:jc w:val="both"/>
        <w:rPr>
          <w:rFonts w:eastAsia="Times New Roman"/>
          <w:color w:val="00000A"/>
        </w:rPr>
      </w:pPr>
      <w:r>
        <w:rPr>
          <w:rFonts w:eastAsia="Times New Roman"/>
          <w:color w:val="00000A"/>
        </w:rPr>
        <w:t>uzasadni i udokumentuje zaistnienie powyższych okoliczności,</w:t>
      </w:r>
    </w:p>
    <w:p w:rsidR="00AD7906" w:rsidRDefault="00AD7906" w:rsidP="00670885">
      <w:pPr>
        <w:spacing w:line="39" w:lineRule="exact"/>
        <w:jc w:val="both"/>
        <w:rPr>
          <w:rFonts w:eastAsia="Times New Roman"/>
          <w:color w:val="00000A"/>
        </w:rPr>
      </w:pPr>
    </w:p>
    <w:p w:rsidR="00AD7906" w:rsidRDefault="00926744" w:rsidP="00670885">
      <w:pPr>
        <w:numPr>
          <w:ilvl w:val="2"/>
          <w:numId w:val="88"/>
        </w:numPr>
        <w:tabs>
          <w:tab w:val="left" w:pos="901"/>
        </w:tabs>
        <w:ind w:left="901" w:hanging="335"/>
        <w:jc w:val="both"/>
        <w:rPr>
          <w:rFonts w:eastAsia="Times New Roman"/>
          <w:color w:val="00000A"/>
        </w:rPr>
      </w:pPr>
      <w:r>
        <w:rPr>
          <w:rFonts w:eastAsia="Times New Roman"/>
          <w:color w:val="00000A"/>
        </w:rPr>
        <w:t>obliczy koszty zmiany, jeśli zmiana będzie miała wpływ na wynagrodzenie Wykonawcy,</w:t>
      </w:r>
    </w:p>
    <w:p w:rsidR="00AD7906" w:rsidRDefault="00AD7906" w:rsidP="00670885">
      <w:pPr>
        <w:spacing w:line="37" w:lineRule="exact"/>
        <w:jc w:val="both"/>
        <w:rPr>
          <w:rFonts w:eastAsia="Times New Roman"/>
          <w:color w:val="00000A"/>
        </w:rPr>
      </w:pPr>
    </w:p>
    <w:p w:rsidR="00AD7906" w:rsidRDefault="00926744" w:rsidP="00670885">
      <w:pPr>
        <w:numPr>
          <w:ilvl w:val="2"/>
          <w:numId w:val="88"/>
        </w:numPr>
        <w:tabs>
          <w:tab w:val="left" w:pos="901"/>
        </w:tabs>
        <w:ind w:left="901" w:hanging="335"/>
        <w:jc w:val="both"/>
        <w:rPr>
          <w:rFonts w:eastAsia="Times New Roman"/>
          <w:color w:val="00000A"/>
        </w:rPr>
      </w:pPr>
      <w:r>
        <w:rPr>
          <w:rFonts w:eastAsia="Times New Roman"/>
          <w:color w:val="00000A"/>
        </w:rPr>
        <w:t>opisze wpływ zmian na harmonogram prac oraz na termin wykonania umowy,</w:t>
      </w:r>
    </w:p>
    <w:p w:rsidR="00AD7906" w:rsidRDefault="00AD7906" w:rsidP="00670885">
      <w:pPr>
        <w:spacing w:line="37" w:lineRule="exact"/>
        <w:jc w:val="both"/>
        <w:rPr>
          <w:rFonts w:eastAsia="Times New Roman"/>
          <w:color w:val="00000A"/>
        </w:rPr>
      </w:pPr>
    </w:p>
    <w:p w:rsidR="00AD7906" w:rsidRDefault="00926744" w:rsidP="00670885">
      <w:pPr>
        <w:numPr>
          <w:ilvl w:val="1"/>
          <w:numId w:val="88"/>
        </w:numPr>
        <w:tabs>
          <w:tab w:val="left" w:pos="521"/>
        </w:tabs>
        <w:ind w:left="521" w:hanging="238"/>
        <w:jc w:val="both"/>
        <w:rPr>
          <w:rFonts w:eastAsia="Times New Roman"/>
          <w:color w:val="00000A"/>
        </w:rPr>
      </w:pPr>
      <w:r>
        <w:rPr>
          <w:rFonts w:eastAsia="Times New Roman"/>
          <w:color w:val="00000A"/>
        </w:rPr>
        <w:t>wniosek o zmianę postanowień zawartej umowy musi być wyrażony na piśmie.</w:t>
      </w:r>
    </w:p>
    <w:p w:rsidR="00AD7906" w:rsidRDefault="00AD7906" w:rsidP="00670885">
      <w:pPr>
        <w:spacing w:line="49" w:lineRule="exact"/>
        <w:jc w:val="both"/>
        <w:rPr>
          <w:sz w:val="20"/>
          <w:szCs w:val="20"/>
        </w:rPr>
      </w:pPr>
    </w:p>
    <w:p w:rsidR="00AD7906" w:rsidRDefault="00926744" w:rsidP="00670885">
      <w:pPr>
        <w:tabs>
          <w:tab w:val="left" w:pos="261"/>
        </w:tabs>
        <w:spacing w:line="271" w:lineRule="auto"/>
        <w:ind w:left="281" w:right="20" w:hanging="279"/>
        <w:jc w:val="both"/>
        <w:rPr>
          <w:sz w:val="20"/>
          <w:szCs w:val="20"/>
        </w:rPr>
      </w:pPr>
      <w:r>
        <w:rPr>
          <w:rFonts w:eastAsia="Times New Roman"/>
          <w:color w:val="00000A"/>
        </w:rPr>
        <w:t>5.</w:t>
      </w:r>
      <w:r>
        <w:rPr>
          <w:sz w:val="20"/>
          <w:szCs w:val="20"/>
        </w:rPr>
        <w:tab/>
      </w:r>
      <w:r>
        <w:rPr>
          <w:rFonts w:eastAsia="Times New Roman"/>
          <w:color w:val="00000A"/>
        </w:rPr>
        <w:t>Zmiany terminów określonych w ust. 1 muszą nastąpić w formie pisemnych aneksów, po zatwierdzeniu zaistnienia tych zdarzeń przez Inspektora Nadzoru Inwestorskiego i Kierownika Budowy oraz za zgodą Zamawiającego w sporządzonym na tę okoliczność protokole konieczności.</w:t>
      </w:r>
    </w:p>
    <w:p w:rsidR="00AD7906" w:rsidRDefault="00AD7906">
      <w:pPr>
        <w:spacing w:line="300" w:lineRule="exact"/>
        <w:rPr>
          <w:sz w:val="20"/>
          <w:szCs w:val="20"/>
        </w:rPr>
      </w:pPr>
    </w:p>
    <w:p w:rsidR="00AD7906" w:rsidRDefault="00926744">
      <w:pPr>
        <w:numPr>
          <w:ilvl w:val="1"/>
          <w:numId w:val="89"/>
        </w:numPr>
        <w:tabs>
          <w:tab w:val="left" w:pos="4501"/>
        </w:tabs>
        <w:ind w:left="4501" w:hanging="159"/>
        <w:rPr>
          <w:rFonts w:eastAsia="Times New Roman"/>
          <w:b/>
          <w:bCs/>
          <w:color w:val="00000A"/>
        </w:rPr>
      </w:pPr>
      <w:r>
        <w:rPr>
          <w:rFonts w:eastAsia="Times New Roman"/>
          <w:b/>
          <w:bCs/>
          <w:color w:val="00000A"/>
        </w:rPr>
        <w:t>15</w:t>
      </w:r>
    </w:p>
    <w:p w:rsidR="00AD7906" w:rsidRDefault="00AD7906">
      <w:pPr>
        <w:spacing w:line="37" w:lineRule="exact"/>
        <w:rPr>
          <w:rFonts w:eastAsia="Times New Roman"/>
          <w:b/>
          <w:bCs/>
          <w:color w:val="00000A"/>
        </w:rPr>
      </w:pPr>
    </w:p>
    <w:p w:rsidR="00AD7906" w:rsidRDefault="00926744">
      <w:pPr>
        <w:ind w:left="3421"/>
        <w:rPr>
          <w:rFonts w:eastAsia="Times New Roman"/>
          <w:b/>
          <w:bCs/>
          <w:color w:val="00000A"/>
        </w:rPr>
      </w:pPr>
      <w:r>
        <w:rPr>
          <w:rFonts w:eastAsia="Times New Roman"/>
          <w:b/>
          <w:bCs/>
          <w:color w:val="00000A"/>
        </w:rPr>
        <w:t>Postanowienia końcowe</w:t>
      </w:r>
    </w:p>
    <w:p w:rsidR="00AD7906" w:rsidRDefault="00AD7906">
      <w:pPr>
        <w:spacing w:line="46" w:lineRule="exact"/>
        <w:rPr>
          <w:rFonts w:eastAsia="Times New Roman"/>
          <w:b/>
          <w:bCs/>
          <w:color w:val="00000A"/>
        </w:rPr>
      </w:pPr>
    </w:p>
    <w:p w:rsidR="00AD7906" w:rsidRDefault="00926744" w:rsidP="00670885">
      <w:pPr>
        <w:numPr>
          <w:ilvl w:val="0"/>
          <w:numId w:val="89"/>
        </w:numPr>
        <w:tabs>
          <w:tab w:val="left" w:pos="238"/>
        </w:tabs>
        <w:spacing w:line="273" w:lineRule="auto"/>
        <w:ind w:left="281" w:right="20" w:hanging="281"/>
        <w:jc w:val="both"/>
        <w:rPr>
          <w:rFonts w:eastAsia="Times New Roman"/>
          <w:color w:val="00000A"/>
        </w:rPr>
      </w:pPr>
      <w:r>
        <w:rPr>
          <w:rFonts w:eastAsia="Times New Roman"/>
          <w:color w:val="00000A"/>
        </w:rPr>
        <w:t>Strony zobowiązują się do zapewnienia ochrony danych osobowych w związku z wykonywaniem umowy, w tym do stosowania się do wymogów wynikających z rozporządzeniem Parlamentu Europejskiego i Rady (UE) 2</w:t>
      </w:r>
      <w:r w:rsidR="00670885">
        <w:rPr>
          <w:rFonts w:eastAsia="Times New Roman"/>
          <w:color w:val="00000A"/>
        </w:rPr>
        <w:t>016/679 z dnia 27 kwietnia 2016</w:t>
      </w:r>
      <w:r>
        <w:rPr>
          <w:rFonts w:eastAsia="Times New Roman"/>
          <w:color w:val="00000A"/>
        </w:rPr>
        <w:t>r. w sprawie ochrony osób fizycznych w związku z przetwarzaniem danych osobowych i w sprawie swobodnego przepływu takich danych oraz uchylenia dyrektywy 95/46/WE.</w:t>
      </w:r>
    </w:p>
    <w:p w:rsidR="00AD7906" w:rsidRDefault="00AD7906" w:rsidP="00670885">
      <w:pPr>
        <w:spacing w:line="16" w:lineRule="exact"/>
        <w:jc w:val="both"/>
        <w:rPr>
          <w:rFonts w:eastAsia="Times New Roman"/>
          <w:color w:val="00000A"/>
        </w:rPr>
      </w:pPr>
    </w:p>
    <w:p w:rsidR="00AD7906" w:rsidRPr="00670885" w:rsidRDefault="00926744" w:rsidP="00670885">
      <w:pPr>
        <w:numPr>
          <w:ilvl w:val="0"/>
          <w:numId w:val="89"/>
        </w:numPr>
        <w:tabs>
          <w:tab w:val="left" w:pos="224"/>
        </w:tabs>
        <w:spacing w:line="270" w:lineRule="auto"/>
        <w:ind w:left="281" w:right="20" w:hanging="281"/>
        <w:jc w:val="both"/>
        <w:rPr>
          <w:rFonts w:eastAsia="Times New Roman"/>
          <w:color w:val="00000A"/>
        </w:rPr>
      </w:pPr>
      <w:r>
        <w:rPr>
          <w:rFonts w:eastAsia="Times New Roman"/>
          <w:color w:val="00000A"/>
        </w:rPr>
        <w:t>W sprawach nieuregulowanych niniejszą umową mają zastosowanie przepisy Kodeksu Cywilnego, ustawy Prawo zamówień publicznych oraz inne właściwe ze względu na przedmiot umowy obowiązujące przepisy prawa powszechnie obowiązującego.</w:t>
      </w:r>
      <w:bookmarkStart w:id="21" w:name="page22"/>
      <w:bookmarkEnd w:id="21"/>
    </w:p>
    <w:p w:rsidR="00AD7906" w:rsidRDefault="00926744" w:rsidP="00670885">
      <w:pPr>
        <w:spacing w:line="280" w:lineRule="auto"/>
        <w:ind w:left="280" w:right="20" w:hanging="282"/>
        <w:jc w:val="both"/>
        <w:rPr>
          <w:sz w:val="20"/>
          <w:szCs w:val="20"/>
        </w:rPr>
      </w:pPr>
      <w:r>
        <w:rPr>
          <w:rFonts w:eastAsia="Times New Roman"/>
          <w:color w:val="00000A"/>
        </w:rPr>
        <w:t>3. Strony umowy zgodnie ustalają, iż Wykonawca bez zgody Zamawiającego wyrażonej</w:t>
      </w:r>
      <w:r>
        <w:rPr>
          <w:sz w:val="20"/>
          <w:szCs w:val="20"/>
        </w:rPr>
        <w:t xml:space="preserve"> </w:t>
      </w:r>
      <w:r>
        <w:rPr>
          <w:rFonts w:eastAsia="Times New Roman"/>
          <w:color w:val="00000A"/>
        </w:rPr>
        <w:t>w formie pisemnej pod rygorem nieważności nie może dokonać na rzecz osoby trzeciej cesji wierzytelności wynikającej z niniejszej umowy.</w:t>
      </w:r>
    </w:p>
    <w:p w:rsidR="00AD7906" w:rsidRDefault="00926744" w:rsidP="00670885">
      <w:pPr>
        <w:tabs>
          <w:tab w:val="left" w:pos="260"/>
        </w:tabs>
        <w:spacing w:line="266" w:lineRule="auto"/>
        <w:ind w:left="280" w:right="20" w:hanging="282"/>
        <w:jc w:val="both"/>
        <w:rPr>
          <w:sz w:val="20"/>
          <w:szCs w:val="20"/>
        </w:rPr>
      </w:pPr>
      <w:r>
        <w:rPr>
          <w:rFonts w:eastAsia="Times New Roman"/>
          <w:color w:val="00000A"/>
        </w:rPr>
        <w:t>4.</w:t>
      </w:r>
      <w:r>
        <w:rPr>
          <w:sz w:val="20"/>
          <w:szCs w:val="20"/>
        </w:rPr>
        <w:tab/>
      </w:r>
      <w:r>
        <w:rPr>
          <w:rFonts w:eastAsia="Times New Roman"/>
          <w:color w:val="00000A"/>
        </w:rPr>
        <w:t>Wszelkie ewentualne spory wynikające z realizacji niniejszej umowy, które nie mogą być rozstrzygnięte polubownie, będą rozstrzygnięte przez Sąd właściwy dla siedziby Zamawiającego.</w:t>
      </w:r>
    </w:p>
    <w:p w:rsidR="00AD7906" w:rsidRDefault="00AD7906" w:rsidP="00670885">
      <w:pPr>
        <w:spacing w:line="22" w:lineRule="exact"/>
        <w:jc w:val="both"/>
        <w:rPr>
          <w:sz w:val="20"/>
          <w:szCs w:val="20"/>
        </w:rPr>
      </w:pPr>
    </w:p>
    <w:p w:rsidR="00AD7906" w:rsidRDefault="00926744" w:rsidP="00670885">
      <w:pPr>
        <w:tabs>
          <w:tab w:val="left" w:pos="260"/>
        </w:tabs>
        <w:spacing w:line="264" w:lineRule="auto"/>
        <w:ind w:left="280" w:right="20" w:hanging="282"/>
        <w:jc w:val="both"/>
        <w:rPr>
          <w:sz w:val="20"/>
          <w:szCs w:val="20"/>
        </w:rPr>
      </w:pPr>
      <w:r>
        <w:rPr>
          <w:rFonts w:eastAsia="Times New Roman"/>
          <w:color w:val="00000A"/>
        </w:rPr>
        <w:t>5.</w:t>
      </w:r>
      <w:r>
        <w:rPr>
          <w:sz w:val="20"/>
          <w:szCs w:val="20"/>
        </w:rPr>
        <w:tab/>
      </w:r>
      <w:r>
        <w:rPr>
          <w:rFonts w:eastAsia="Times New Roman"/>
          <w:color w:val="00000A"/>
        </w:rPr>
        <w:t>Dokumenty stanowiące załączniki do niniejszej umowy należy traktować jako wzajemnie objaśniające się i uzupełniające, które stanowią jej integralną część.</w:t>
      </w:r>
    </w:p>
    <w:p w:rsidR="00AD7906" w:rsidRDefault="00AD7906" w:rsidP="00670885">
      <w:pPr>
        <w:spacing w:line="24" w:lineRule="exact"/>
        <w:jc w:val="both"/>
        <w:rPr>
          <w:sz w:val="20"/>
          <w:szCs w:val="20"/>
        </w:rPr>
      </w:pPr>
    </w:p>
    <w:p w:rsidR="00AD7906" w:rsidRDefault="00926744" w:rsidP="00670885">
      <w:pPr>
        <w:spacing w:line="266" w:lineRule="auto"/>
        <w:ind w:left="280" w:hanging="282"/>
        <w:jc w:val="both"/>
        <w:rPr>
          <w:rFonts w:eastAsia="Times New Roman"/>
          <w:color w:val="00000A"/>
        </w:rPr>
      </w:pPr>
      <w:r>
        <w:rPr>
          <w:rFonts w:eastAsia="Times New Roman"/>
          <w:color w:val="00000A"/>
        </w:rPr>
        <w:t>6. Umowa została sporządzona w trzech jednobrzmiących egzemplarzach, z czego dwa egzemplarze dla Zamawiającego i jeden egzemplarz dla Wykonawcy.</w:t>
      </w:r>
    </w:p>
    <w:p w:rsidR="00250AAC" w:rsidRDefault="00250AAC" w:rsidP="00670885">
      <w:pPr>
        <w:spacing w:line="266" w:lineRule="auto"/>
        <w:ind w:left="280" w:hanging="282"/>
        <w:jc w:val="both"/>
        <w:rPr>
          <w:sz w:val="20"/>
          <w:szCs w:val="20"/>
        </w:rPr>
      </w:pPr>
    </w:p>
    <w:p w:rsidR="00AD7906" w:rsidRDefault="00AD7906">
      <w:pPr>
        <w:spacing w:line="294" w:lineRule="exact"/>
        <w:rPr>
          <w:sz w:val="20"/>
          <w:szCs w:val="20"/>
        </w:rPr>
      </w:pPr>
    </w:p>
    <w:p w:rsidR="00250AAC" w:rsidRDefault="00250AAC">
      <w:pPr>
        <w:tabs>
          <w:tab w:val="left" w:pos="6200"/>
        </w:tabs>
        <w:ind w:left="400"/>
        <w:rPr>
          <w:rFonts w:eastAsia="Times New Roman"/>
          <w:b/>
          <w:bCs/>
          <w:color w:val="00000A"/>
        </w:rPr>
      </w:pPr>
    </w:p>
    <w:p w:rsidR="00AD7906" w:rsidRDefault="00670885">
      <w:pPr>
        <w:tabs>
          <w:tab w:val="left" w:pos="6200"/>
        </w:tabs>
        <w:ind w:left="400"/>
        <w:rPr>
          <w:rFonts w:eastAsia="Times New Roman"/>
          <w:b/>
          <w:bCs/>
          <w:color w:val="00000A"/>
        </w:rPr>
      </w:pPr>
      <w:r>
        <w:rPr>
          <w:rFonts w:eastAsia="Times New Roman"/>
          <w:b/>
          <w:bCs/>
          <w:color w:val="00000A"/>
        </w:rPr>
        <w:t xml:space="preserve">    </w:t>
      </w:r>
      <w:r w:rsidR="00926744">
        <w:rPr>
          <w:rFonts w:eastAsia="Times New Roman"/>
          <w:b/>
          <w:bCs/>
          <w:color w:val="00000A"/>
        </w:rPr>
        <w:t>ZAMAWIAJĄCY:</w:t>
      </w:r>
      <w:r w:rsidR="00926744">
        <w:rPr>
          <w:sz w:val="20"/>
          <w:szCs w:val="20"/>
        </w:rPr>
        <w:tab/>
      </w:r>
      <w:r w:rsidR="00926744">
        <w:rPr>
          <w:rFonts w:eastAsia="Times New Roman"/>
          <w:b/>
          <w:bCs/>
          <w:color w:val="00000A"/>
        </w:rPr>
        <w:t>WYKONAWCA:</w:t>
      </w:r>
    </w:p>
    <w:p w:rsidR="00670885" w:rsidRDefault="00670885" w:rsidP="00670885">
      <w:pPr>
        <w:tabs>
          <w:tab w:val="left" w:pos="6200"/>
        </w:tabs>
        <w:rPr>
          <w:rFonts w:eastAsia="Times New Roman"/>
          <w:b/>
          <w:bCs/>
          <w:color w:val="00000A"/>
        </w:rPr>
      </w:pPr>
    </w:p>
    <w:p w:rsidR="00670885" w:rsidRDefault="00670885" w:rsidP="00670885">
      <w:pPr>
        <w:tabs>
          <w:tab w:val="left" w:pos="6200"/>
        </w:tabs>
        <w:rPr>
          <w:rFonts w:eastAsia="Times New Roman"/>
          <w:b/>
          <w:bCs/>
          <w:color w:val="00000A"/>
        </w:rPr>
      </w:pPr>
    </w:p>
    <w:p w:rsidR="00670885" w:rsidRDefault="00670885" w:rsidP="00670885">
      <w:pPr>
        <w:rPr>
          <w:rFonts w:eastAsia="Times New Roman"/>
          <w:b/>
          <w:bCs/>
          <w:color w:val="00000A"/>
        </w:rPr>
      </w:pPr>
      <w:r>
        <w:rPr>
          <w:rFonts w:eastAsia="Times New Roman"/>
          <w:b/>
          <w:bCs/>
          <w:color w:val="00000A"/>
        </w:rPr>
        <w:t>…………………………………</w:t>
      </w:r>
      <w:r>
        <w:rPr>
          <w:rFonts w:eastAsia="Times New Roman"/>
          <w:b/>
          <w:bCs/>
          <w:color w:val="00000A"/>
        </w:rPr>
        <w:tab/>
      </w:r>
      <w:r>
        <w:rPr>
          <w:rFonts w:eastAsia="Times New Roman"/>
          <w:b/>
          <w:bCs/>
          <w:color w:val="00000A"/>
        </w:rPr>
        <w:tab/>
      </w:r>
      <w:r>
        <w:rPr>
          <w:rFonts w:eastAsia="Times New Roman"/>
          <w:b/>
          <w:bCs/>
          <w:color w:val="00000A"/>
        </w:rPr>
        <w:tab/>
      </w:r>
      <w:r>
        <w:rPr>
          <w:rFonts w:eastAsia="Times New Roman"/>
          <w:b/>
          <w:bCs/>
          <w:color w:val="00000A"/>
        </w:rPr>
        <w:tab/>
        <w:t xml:space="preserve">        …………………………………</w:t>
      </w:r>
    </w:p>
    <w:p w:rsidR="00670885" w:rsidRDefault="00670885" w:rsidP="00670885">
      <w:pPr>
        <w:rPr>
          <w:rFonts w:eastAsia="Times New Roman"/>
          <w:b/>
          <w:bCs/>
          <w:color w:val="00000A"/>
        </w:rPr>
      </w:pPr>
    </w:p>
    <w:p w:rsidR="00670885" w:rsidRDefault="00670885" w:rsidP="00670885">
      <w:pPr>
        <w:rPr>
          <w:rFonts w:eastAsia="Times New Roman"/>
          <w:b/>
          <w:bCs/>
          <w:color w:val="00000A"/>
        </w:rPr>
      </w:pPr>
    </w:p>
    <w:p w:rsidR="00670885" w:rsidRDefault="00670885" w:rsidP="00670885">
      <w:pPr>
        <w:rPr>
          <w:sz w:val="20"/>
          <w:szCs w:val="20"/>
        </w:rPr>
      </w:pPr>
      <w:r>
        <w:rPr>
          <w:rFonts w:eastAsia="Times New Roman"/>
          <w:b/>
          <w:bCs/>
          <w:color w:val="00000A"/>
        </w:rPr>
        <w:t>…………………………………</w:t>
      </w:r>
      <w:r>
        <w:rPr>
          <w:rFonts w:eastAsia="Times New Roman"/>
          <w:b/>
          <w:bCs/>
          <w:color w:val="00000A"/>
        </w:rPr>
        <w:tab/>
      </w:r>
      <w:r>
        <w:rPr>
          <w:rFonts w:eastAsia="Times New Roman"/>
          <w:b/>
          <w:bCs/>
          <w:color w:val="00000A"/>
        </w:rPr>
        <w:tab/>
      </w:r>
      <w:r>
        <w:rPr>
          <w:rFonts w:eastAsia="Times New Roman"/>
          <w:b/>
          <w:bCs/>
          <w:color w:val="00000A"/>
        </w:rPr>
        <w:tab/>
      </w:r>
      <w:r>
        <w:rPr>
          <w:rFonts w:eastAsia="Times New Roman"/>
          <w:b/>
          <w:bCs/>
          <w:color w:val="00000A"/>
        </w:rPr>
        <w:tab/>
        <w:t xml:space="preserve">        …………………………………</w:t>
      </w:r>
    </w:p>
    <w:p w:rsidR="00670885" w:rsidRDefault="00670885" w:rsidP="00670885">
      <w:pPr>
        <w:rPr>
          <w:sz w:val="20"/>
          <w:szCs w:val="20"/>
        </w:rPr>
      </w:pPr>
    </w:p>
    <w:p w:rsidR="00670885" w:rsidRDefault="00670885" w:rsidP="00670885">
      <w:pPr>
        <w:rPr>
          <w:rFonts w:eastAsia="Times New Roman"/>
          <w:b/>
          <w:bCs/>
          <w:color w:val="00000A"/>
        </w:rPr>
      </w:pPr>
    </w:p>
    <w:p w:rsidR="00670885" w:rsidRDefault="00670885" w:rsidP="00670885">
      <w:pPr>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250AAC" w:rsidRDefault="00250AAC">
      <w:pPr>
        <w:spacing w:line="200" w:lineRule="exact"/>
        <w:rPr>
          <w:sz w:val="20"/>
          <w:szCs w:val="20"/>
        </w:rPr>
      </w:pPr>
    </w:p>
    <w:p w:rsidR="00250AAC" w:rsidRDefault="00250AAC">
      <w:pPr>
        <w:spacing w:line="200" w:lineRule="exact"/>
        <w:rPr>
          <w:sz w:val="20"/>
          <w:szCs w:val="20"/>
        </w:rPr>
      </w:pPr>
    </w:p>
    <w:p w:rsidR="00250AAC" w:rsidRDefault="00250AAC">
      <w:pPr>
        <w:spacing w:line="200" w:lineRule="exact"/>
        <w:rPr>
          <w:sz w:val="20"/>
          <w:szCs w:val="20"/>
        </w:rPr>
      </w:pPr>
    </w:p>
    <w:p w:rsidR="00670885" w:rsidRDefault="00670885">
      <w:pPr>
        <w:rPr>
          <w:sz w:val="20"/>
          <w:szCs w:val="20"/>
        </w:rPr>
      </w:pPr>
    </w:p>
    <w:p w:rsidR="00AD7906" w:rsidRDefault="00926744">
      <w:pPr>
        <w:rPr>
          <w:sz w:val="20"/>
          <w:szCs w:val="20"/>
        </w:rPr>
      </w:pPr>
      <w:r>
        <w:rPr>
          <w:rFonts w:eastAsia="Times New Roman"/>
          <w:color w:val="00000A"/>
        </w:rPr>
        <w:t>Załączniki:</w:t>
      </w:r>
    </w:p>
    <w:p w:rsidR="00AD7906" w:rsidRDefault="00131DDD">
      <w:pPr>
        <w:numPr>
          <w:ilvl w:val="0"/>
          <w:numId w:val="90"/>
        </w:numPr>
        <w:tabs>
          <w:tab w:val="left" w:pos="560"/>
        </w:tabs>
        <w:spacing w:line="238" w:lineRule="auto"/>
        <w:ind w:left="560" w:hanging="278"/>
        <w:rPr>
          <w:rFonts w:eastAsia="Times New Roman"/>
          <w:color w:val="00000A"/>
          <w:sz w:val="24"/>
          <w:szCs w:val="24"/>
        </w:rPr>
      </w:pPr>
      <w:r>
        <w:rPr>
          <w:rFonts w:eastAsia="Times New Roman"/>
          <w:color w:val="00000A"/>
        </w:rPr>
        <w:t>Wzór oświadczenia</w:t>
      </w:r>
      <w:r w:rsidR="00926744">
        <w:rPr>
          <w:rFonts w:eastAsia="Times New Roman"/>
          <w:color w:val="00000A"/>
        </w:rPr>
        <w:t>.</w:t>
      </w:r>
    </w:p>
    <w:p w:rsidR="00AD7906" w:rsidRDefault="00AD7906">
      <w:pPr>
        <w:spacing w:line="4" w:lineRule="exact"/>
        <w:rPr>
          <w:rFonts w:eastAsia="Times New Roman"/>
          <w:color w:val="00000A"/>
          <w:sz w:val="24"/>
          <w:szCs w:val="24"/>
        </w:rPr>
      </w:pPr>
    </w:p>
    <w:p w:rsidR="00AD7906" w:rsidRDefault="00926744">
      <w:pPr>
        <w:numPr>
          <w:ilvl w:val="0"/>
          <w:numId w:val="90"/>
        </w:numPr>
        <w:tabs>
          <w:tab w:val="left" w:pos="560"/>
        </w:tabs>
        <w:spacing w:line="232" w:lineRule="auto"/>
        <w:ind w:left="560" w:hanging="278"/>
        <w:rPr>
          <w:rFonts w:eastAsia="Times New Roman"/>
          <w:color w:val="00000A"/>
          <w:sz w:val="24"/>
          <w:szCs w:val="24"/>
        </w:rPr>
      </w:pPr>
      <w:r>
        <w:rPr>
          <w:rFonts w:eastAsia="Times New Roman"/>
          <w:color w:val="00000A"/>
        </w:rPr>
        <w:t>Oferta Wykonawcy.</w:t>
      </w:r>
    </w:p>
    <w:p w:rsidR="00AD7906" w:rsidRDefault="00AD7906">
      <w:pPr>
        <w:spacing w:line="4" w:lineRule="exact"/>
        <w:rPr>
          <w:rFonts w:eastAsia="Times New Roman"/>
          <w:color w:val="00000A"/>
          <w:sz w:val="24"/>
          <w:szCs w:val="24"/>
        </w:rPr>
      </w:pPr>
    </w:p>
    <w:p w:rsidR="00AD7906" w:rsidRDefault="00926744">
      <w:pPr>
        <w:numPr>
          <w:ilvl w:val="0"/>
          <w:numId w:val="90"/>
        </w:numPr>
        <w:tabs>
          <w:tab w:val="left" w:pos="560"/>
        </w:tabs>
        <w:spacing w:line="232" w:lineRule="auto"/>
        <w:ind w:left="560" w:hanging="278"/>
        <w:rPr>
          <w:rFonts w:eastAsia="Times New Roman"/>
          <w:color w:val="00000A"/>
          <w:sz w:val="24"/>
          <w:szCs w:val="24"/>
        </w:rPr>
      </w:pPr>
      <w:r>
        <w:rPr>
          <w:rFonts w:eastAsia="Times New Roman"/>
          <w:color w:val="00000A"/>
        </w:rPr>
        <w:t>SWZ.</w:t>
      </w:r>
    </w:p>
    <w:p w:rsidR="00AD7906" w:rsidRDefault="00AD7906">
      <w:pPr>
        <w:spacing w:line="4" w:lineRule="exact"/>
        <w:rPr>
          <w:rFonts w:eastAsia="Times New Roman"/>
          <w:color w:val="00000A"/>
          <w:sz w:val="24"/>
          <w:szCs w:val="24"/>
        </w:rPr>
      </w:pPr>
    </w:p>
    <w:p w:rsidR="00AD7906" w:rsidRDefault="00926744">
      <w:pPr>
        <w:numPr>
          <w:ilvl w:val="0"/>
          <w:numId w:val="90"/>
        </w:numPr>
        <w:tabs>
          <w:tab w:val="left" w:pos="560"/>
        </w:tabs>
        <w:spacing w:line="232" w:lineRule="auto"/>
        <w:ind w:left="560" w:hanging="278"/>
        <w:rPr>
          <w:rFonts w:eastAsia="Times New Roman"/>
          <w:color w:val="00000A"/>
          <w:sz w:val="24"/>
          <w:szCs w:val="24"/>
        </w:rPr>
      </w:pPr>
      <w:r>
        <w:rPr>
          <w:rFonts w:eastAsia="Times New Roman"/>
          <w:color w:val="00000A"/>
        </w:rPr>
        <w:t>Dokumentacja techniczna.</w:t>
      </w:r>
    </w:p>
    <w:p w:rsidR="005E7F55" w:rsidRDefault="005E7F55">
      <w:pPr>
        <w:rPr>
          <w:sz w:val="20"/>
          <w:szCs w:val="20"/>
        </w:rPr>
      </w:pPr>
      <w:bookmarkStart w:id="22" w:name="page23"/>
      <w:bookmarkEnd w:id="22"/>
      <w:r>
        <w:rPr>
          <w:sz w:val="20"/>
          <w:szCs w:val="20"/>
        </w:rPr>
        <w:br w:type="page"/>
      </w:r>
    </w:p>
    <w:p w:rsidR="00AD7906" w:rsidRDefault="00AD7906">
      <w:pPr>
        <w:spacing w:line="222" w:lineRule="exact"/>
        <w:rPr>
          <w:sz w:val="20"/>
          <w:szCs w:val="20"/>
        </w:rPr>
      </w:pPr>
    </w:p>
    <w:p w:rsidR="00AD7906" w:rsidRDefault="00926744">
      <w:pPr>
        <w:ind w:left="6240"/>
        <w:rPr>
          <w:sz w:val="20"/>
          <w:szCs w:val="20"/>
        </w:rPr>
      </w:pPr>
      <w:r>
        <w:rPr>
          <w:rFonts w:eastAsia="Times New Roman"/>
          <w:color w:val="00000A"/>
        </w:rPr>
        <w:t>Załącznik nr 1</w:t>
      </w:r>
    </w:p>
    <w:p w:rsidR="00AD7906" w:rsidRDefault="00AD7906">
      <w:pPr>
        <w:spacing w:line="37" w:lineRule="exact"/>
        <w:rPr>
          <w:sz w:val="20"/>
          <w:szCs w:val="20"/>
        </w:rPr>
      </w:pPr>
    </w:p>
    <w:p w:rsidR="00AD7906" w:rsidRDefault="00926744">
      <w:pPr>
        <w:ind w:left="6240"/>
        <w:rPr>
          <w:sz w:val="20"/>
          <w:szCs w:val="20"/>
        </w:rPr>
      </w:pPr>
      <w:r>
        <w:rPr>
          <w:rFonts w:eastAsia="Times New Roman"/>
          <w:color w:val="00000A"/>
        </w:rPr>
        <w:t>do umowy nr ………..</w:t>
      </w:r>
    </w:p>
    <w:p w:rsidR="00AD7906" w:rsidRDefault="00AD7906">
      <w:pPr>
        <w:spacing w:line="37" w:lineRule="exact"/>
        <w:rPr>
          <w:sz w:val="20"/>
          <w:szCs w:val="20"/>
        </w:rPr>
      </w:pPr>
    </w:p>
    <w:p w:rsidR="00AD7906" w:rsidRDefault="00926744">
      <w:pPr>
        <w:ind w:left="6240"/>
        <w:rPr>
          <w:sz w:val="20"/>
          <w:szCs w:val="20"/>
        </w:rPr>
      </w:pPr>
      <w:r>
        <w:rPr>
          <w:rFonts w:eastAsia="Times New Roman"/>
          <w:color w:val="00000A"/>
        </w:rPr>
        <w:t>z dnia ………………..</w:t>
      </w: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25" w:lineRule="exact"/>
        <w:rPr>
          <w:sz w:val="20"/>
          <w:szCs w:val="20"/>
        </w:rPr>
      </w:pPr>
    </w:p>
    <w:p w:rsidR="00AD7906" w:rsidRDefault="00926744">
      <w:pPr>
        <w:ind w:right="20"/>
        <w:jc w:val="center"/>
        <w:rPr>
          <w:sz w:val="20"/>
          <w:szCs w:val="20"/>
        </w:rPr>
      </w:pPr>
      <w:r>
        <w:rPr>
          <w:rFonts w:eastAsia="Times New Roman"/>
          <w:b/>
          <w:bCs/>
          <w:color w:val="00000A"/>
        </w:rPr>
        <w:t>Wzór oświadczenia</w:t>
      </w:r>
    </w:p>
    <w:p w:rsidR="00AD7906" w:rsidRDefault="00AD7906">
      <w:pPr>
        <w:spacing w:line="335" w:lineRule="exact"/>
        <w:rPr>
          <w:sz w:val="20"/>
          <w:szCs w:val="20"/>
        </w:rPr>
      </w:pPr>
    </w:p>
    <w:p w:rsidR="00AD7906" w:rsidRDefault="00926744">
      <w:pPr>
        <w:spacing w:line="273" w:lineRule="auto"/>
        <w:jc w:val="both"/>
        <w:rPr>
          <w:sz w:val="20"/>
          <w:szCs w:val="20"/>
        </w:rPr>
      </w:pPr>
      <w:r>
        <w:rPr>
          <w:rFonts w:eastAsia="Times New Roman"/>
          <w:color w:val="00000A"/>
        </w:rPr>
        <w:t xml:space="preserve">Oświadczam/my, że zgodnie z poniższym wykazem osób przy realizacji następujących zadań pn.: </w:t>
      </w:r>
      <w:r w:rsidRPr="005E7F55">
        <w:rPr>
          <w:rFonts w:eastAsia="Times New Roman"/>
          <w:color w:val="000000"/>
        </w:rPr>
        <w:t>„</w:t>
      </w:r>
      <w:r w:rsidR="005E7F55" w:rsidRPr="005E7F55">
        <w:rPr>
          <w:b/>
          <w:bCs/>
          <w:iCs/>
          <w:lang w:bidi="pl-PL"/>
        </w:rPr>
        <w:t>Przystosowanie budynku na Klub Seniora w Kwiatkowicach” oraz „Remont Świetlicy Środowiskowej w Kwiatkowicach</w:t>
      </w:r>
      <w:r w:rsidRPr="005E7F55">
        <w:rPr>
          <w:rFonts w:eastAsia="Times New Roman"/>
          <w:color w:val="000000"/>
        </w:rPr>
        <w:t>” czynności wymienione w opisie przedmiotu zamówienia</w:t>
      </w:r>
      <w:r>
        <w:rPr>
          <w:rFonts w:eastAsia="Times New Roman"/>
          <w:color w:val="000000"/>
        </w:rPr>
        <w:t xml:space="preserve"> polegające na wykonywaniu pracy w sposób określony w art. 22 § </w:t>
      </w:r>
      <w:r w:rsidR="005E7F55">
        <w:rPr>
          <w:rFonts w:eastAsia="Times New Roman"/>
          <w:color w:val="000000"/>
        </w:rPr>
        <w:t>1 ustawy z dnia 26 czerwca 1974r. Kodeks pracy (Dz. U. z 2020</w:t>
      </w:r>
      <w:r>
        <w:rPr>
          <w:rFonts w:eastAsia="Times New Roman"/>
          <w:color w:val="000000"/>
        </w:rPr>
        <w:t>r. poz. 1320 z późn. zm.) będę realizowane przez zatrudnionych na podstawie umowy o pracę pracowników:</w:t>
      </w:r>
    </w:p>
    <w:p w:rsidR="00AD7906" w:rsidRDefault="00926744">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-92075</wp:posOffset>
                </wp:positionH>
                <wp:positionV relativeFrom="paragraph">
                  <wp:posOffset>198120</wp:posOffset>
                </wp:positionV>
                <wp:extent cx="589978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785" cy="4763"/>
                        </a:xfrm>
                        <a:prstGeom prst="line">
                          <a:avLst/>
                        </a:prstGeom>
                        <a:solidFill>
                          <a:srgbClr val="FFFFFF"/>
                        </a:solidFill>
                        <a:ln w="6095">
                          <a:solidFill>
                            <a:srgbClr val="000001"/>
                          </a:solidFill>
                          <a:miter lim="800000"/>
                          <a:headEnd/>
                          <a:tailEnd/>
                        </a:ln>
                      </wps:spPr>
                      <wps:bodyPr/>
                    </wps:wsp>
                  </a:graphicData>
                </a:graphic>
              </wp:anchor>
            </w:drawing>
          </mc:Choice>
          <mc:Fallback>
            <w:pict>
              <v:line w14:anchorId="2E28BB09" id="Shape 24"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7.25pt,15.6pt" to="457.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" o:allowincell="f" filled="t" strokecolor="#000001"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-92075</wp:posOffset>
                </wp:positionH>
                <wp:positionV relativeFrom="paragraph">
                  <wp:posOffset>388620</wp:posOffset>
                </wp:positionV>
                <wp:extent cx="589978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785" cy="4763"/>
                        </a:xfrm>
                        <a:prstGeom prst="line">
                          <a:avLst/>
                        </a:prstGeom>
                        <a:solidFill>
                          <a:srgbClr val="FFFFFF"/>
                        </a:solidFill>
                        <a:ln w="6095">
                          <a:solidFill>
                            <a:srgbClr val="000001"/>
                          </a:solidFill>
                          <a:miter lim="800000"/>
                          <a:headEnd/>
                          <a:tailEnd/>
                        </a:ln>
                      </wps:spPr>
                      <wps:bodyPr/>
                    </wps:wsp>
                  </a:graphicData>
                </a:graphic>
              </wp:anchor>
            </w:drawing>
          </mc:Choice>
          <mc:Fallback>
            <w:pict>
              <v:line w14:anchorId="5E469692" id="Shape 25"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25pt,30.6pt" to="457.3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" o:allowincell="f" filled="t" strokecolor="#000001"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-92075</wp:posOffset>
                </wp:positionH>
                <wp:positionV relativeFrom="paragraph">
                  <wp:posOffset>581025</wp:posOffset>
                </wp:positionV>
                <wp:extent cx="589978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785" cy="4763"/>
                        </a:xfrm>
                        <a:prstGeom prst="line">
                          <a:avLst/>
                        </a:prstGeom>
                        <a:solidFill>
                          <a:srgbClr val="FFFFFF"/>
                        </a:solidFill>
                        <a:ln w="6095">
                          <a:solidFill>
                            <a:srgbClr val="000001"/>
                          </a:solidFill>
                          <a:miter lim="800000"/>
                          <a:headEnd/>
                          <a:tailEnd/>
                        </a:ln>
                      </wps:spPr>
                      <wps:bodyPr/>
                    </wps:wsp>
                  </a:graphicData>
                </a:graphic>
              </wp:anchor>
            </w:drawing>
          </mc:Choice>
          <mc:Fallback>
            <w:pict>
              <v:line w14:anchorId="20F2482A" id="Shape 26"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25pt,45.75pt" to="457.3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" o:allowincell="f" filled="t" strokecolor="#000001"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-92075</wp:posOffset>
                </wp:positionH>
                <wp:positionV relativeFrom="paragraph">
                  <wp:posOffset>771525</wp:posOffset>
                </wp:positionV>
                <wp:extent cx="589978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785" cy="4763"/>
                        </a:xfrm>
                        <a:prstGeom prst="line">
                          <a:avLst/>
                        </a:prstGeom>
                        <a:solidFill>
                          <a:srgbClr val="FFFFFF"/>
                        </a:solidFill>
                        <a:ln w="6096">
                          <a:solidFill>
                            <a:srgbClr val="000001"/>
                          </a:solidFill>
                          <a:miter lim="800000"/>
                          <a:headEnd/>
                          <a:tailEnd/>
                        </a:ln>
                      </wps:spPr>
                      <wps:bodyPr/>
                    </wps:wsp>
                  </a:graphicData>
                </a:graphic>
              </wp:anchor>
            </w:drawing>
          </mc:Choice>
          <mc:Fallback>
            <w:pict>
              <v:line w14:anchorId="71463A79" id="Shape 27"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7.25pt,60.75pt" to="457.3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" o:allowincell="f" filled="t" strokecolor="#000001"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-92075</wp:posOffset>
                </wp:positionH>
                <wp:positionV relativeFrom="paragraph">
                  <wp:posOffset>962025</wp:posOffset>
                </wp:positionV>
                <wp:extent cx="589978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785" cy="4763"/>
                        </a:xfrm>
                        <a:prstGeom prst="line">
                          <a:avLst/>
                        </a:prstGeom>
                        <a:solidFill>
                          <a:srgbClr val="FFFFFF"/>
                        </a:solidFill>
                        <a:ln w="6096">
                          <a:solidFill>
                            <a:srgbClr val="000001"/>
                          </a:solidFill>
                          <a:miter lim="800000"/>
                          <a:headEnd/>
                          <a:tailEnd/>
                        </a:ln>
                      </wps:spPr>
                      <wps:bodyPr/>
                    </wps:wsp>
                  </a:graphicData>
                </a:graphic>
              </wp:anchor>
            </w:drawing>
          </mc:Choice>
          <mc:Fallback>
            <w:pict>
              <v:line w14:anchorId="0FC9FB7C" id="Shape 28"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7.25pt,75.75pt" to="457.3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" o:allowincell="f" filled="t" strokecolor="#000001"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-92075</wp:posOffset>
                </wp:positionH>
                <wp:positionV relativeFrom="paragraph">
                  <wp:posOffset>1153795</wp:posOffset>
                </wp:positionV>
                <wp:extent cx="589978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785" cy="4763"/>
                        </a:xfrm>
                        <a:prstGeom prst="line">
                          <a:avLst/>
                        </a:prstGeom>
                        <a:solidFill>
                          <a:srgbClr val="FFFFFF"/>
                        </a:solidFill>
                        <a:ln w="6096">
                          <a:solidFill>
                            <a:srgbClr val="000001"/>
                          </a:solidFill>
                          <a:miter lim="800000"/>
                          <a:headEnd/>
                          <a:tailEnd/>
                        </a:ln>
                      </wps:spPr>
                      <wps:bodyPr/>
                    </wps:wsp>
                  </a:graphicData>
                </a:graphic>
              </wp:anchor>
            </w:drawing>
          </mc:Choice>
          <mc:Fallback>
            <w:pict>
              <v:line w14:anchorId="3DAB6697" id="Shape 29"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7.25pt,90.85pt" to="457.3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" o:allowincell="f" filled="t" strokecolor="#000001"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-92075</wp:posOffset>
                </wp:positionH>
                <wp:positionV relativeFrom="paragraph">
                  <wp:posOffset>1344295</wp:posOffset>
                </wp:positionV>
                <wp:extent cx="589978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785" cy="4763"/>
                        </a:xfrm>
                        <a:prstGeom prst="line">
                          <a:avLst/>
                        </a:prstGeom>
                        <a:solidFill>
                          <a:srgbClr val="FFFFFF"/>
                        </a:solidFill>
                        <a:ln w="6096">
                          <a:solidFill>
                            <a:srgbClr val="000001"/>
                          </a:solidFill>
                          <a:miter lim="800000"/>
                          <a:headEnd/>
                          <a:tailEnd/>
                        </a:ln>
                      </wps:spPr>
                      <wps:bodyPr/>
                    </wps:wsp>
                  </a:graphicData>
                </a:graphic>
              </wp:anchor>
            </w:drawing>
          </mc:Choice>
          <mc:Fallback>
            <w:pict>
              <v:line w14:anchorId="222543BE" id="Shape 30"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7.25pt,105.85pt" to="457.3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" o:allowincell="f" filled="t" strokecolor="#000001"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-92075</wp:posOffset>
                </wp:positionH>
                <wp:positionV relativeFrom="paragraph">
                  <wp:posOffset>1536065</wp:posOffset>
                </wp:positionV>
                <wp:extent cx="589978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785" cy="4763"/>
                        </a:xfrm>
                        <a:prstGeom prst="line">
                          <a:avLst/>
                        </a:prstGeom>
                        <a:solidFill>
                          <a:srgbClr val="FFFFFF"/>
                        </a:solidFill>
                        <a:ln w="6095">
                          <a:solidFill>
                            <a:srgbClr val="000001"/>
                          </a:solidFill>
                          <a:miter lim="800000"/>
                          <a:headEnd/>
                          <a:tailEnd/>
                        </a:ln>
                      </wps:spPr>
                      <wps:bodyPr/>
                    </wps:wsp>
                  </a:graphicData>
                </a:graphic>
              </wp:anchor>
            </w:drawing>
          </mc:Choice>
          <mc:Fallback>
            <w:pict>
              <v:line w14:anchorId="43442FFF" id="Shape 31"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7.25pt,120.95pt" to="457.3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" o:allowincell="f" filled="t" strokecolor="#000001"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-92075</wp:posOffset>
                </wp:positionH>
                <wp:positionV relativeFrom="paragraph">
                  <wp:posOffset>1726565</wp:posOffset>
                </wp:positionV>
                <wp:extent cx="589978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785" cy="4763"/>
                        </a:xfrm>
                        <a:prstGeom prst="line">
                          <a:avLst/>
                        </a:prstGeom>
                        <a:solidFill>
                          <a:srgbClr val="FFFFFF"/>
                        </a:solidFill>
                        <a:ln w="6095">
                          <a:solidFill>
                            <a:srgbClr val="000001"/>
                          </a:solidFill>
                          <a:miter lim="800000"/>
                          <a:headEnd/>
                          <a:tailEnd/>
                        </a:ln>
                      </wps:spPr>
                      <wps:bodyPr/>
                    </wps:wsp>
                  </a:graphicData>
                </a:graphic>
              </wp:anchor>
            </w:drawing>
          </mc:Choice>
          <mc:Fallback>
            <w:pict>
              <v:line w14:anchorId="5A931CF7" id="Shape 32"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7.25pt,135.95pt" to="457.3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" o:allowincell="f" filled="t" strokecolor="#000001"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-92075</wp:posOffset>
                </wp:positionH>
                <wp:positionV relativeFrom="paragraph">
                  <wp:posOffset>1917065</wp:posOffset>
                </wp:positionV>
                <wp:extent cx="589978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785" cy="4763"/>
                        </a:xfrm>
                        <a:prstGeom prst="line">
                          <a:avLst/>
                        </a:prstGeom>
                        <a:solidFill>
                          <a:srgbClr val="FFFFFF"/>
                        </a:solidFill>
                        <a:ln w="6095">
                          <a:solidFill>
                            <a:srgbClr val="000001"/>
                          </a:solidFill>
                          <a:miter lim="800000"/>
                          <a:headEnd/>
                          <a:tailEnd/>
                        </a:ln>
                      </wps:spPr>
                      <wps:bodyPr/>
                    </wps:wsp>
                  </a:graphicData>
                </a:graphic>
              </wp:anchor>
            </w:drawing>
          </mc:Choice>
          <mc:Fallback>
            <w:pict>
              <v:line w14:anchorId="21E9D954" id="Shape 33"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7.25pt,150.95pt" to="457.3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" o:allowincell="f" filled="t" strokecolor="#000001"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-88900</wp:posOffset>
                </wp:positionH>
                <wp:positionV relativeFrom="paragraph">
                  <wp:posOffset>194945</wp:posOffset>
                </wp:positionV>
                <wp:extent cx="0" cy="191770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17700"/>
                        </a:xfrm>
                        <a:prstGeom prst="line">
                          <a:avLst/>
                        </a:prstGeom>
                        <a:solidFill>
                          <a:srgbClr val="FFFFFF"/>
                        </a:solidFill>
                        <a:ln w="6095">
                          <a:solidFill>
                            <a:srgbClr val="000001"/>
                          </a:solidFill>
                          <a:miter lim="800000"/>
                          <a:headEnd/>
                          <a:tailEnd/>
                        </a:ln>
                      </wps:spPr>
                      <wps:bodyPr/>
                    </wps:wsp>
                  </a:graphicData>
                </a:graphic>
              </wp:anchor>
            </w:drawing>
          </mc:Choice>
          <mc:Fallback>
            <w:pict>
              <v:line w14:anchorId="25B1A00D" id="Shape 34"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7pt,15.35pt" to="-7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" o:allowincell="f" filled="t" strokecolor="#000001"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430530</wp:posOffset>
                </wp:positionH>
                <wp:positionV relativeFrom="paragraph">
                  <wp:posOffset>194945</wp:posOffset>
                </wp:positionV>
                <wp:extent cx="0" cy="191770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17700"/>
                        </a:xfrm>
                        <a:prstGeom prst="line">
                          <a:avLst/>
                        </a:prstGeom>
                        <a:solidFill>
                          <a:srgbClr val="FFFFFF"/>
                        </a:solidFill>
                        <a:ln w="6095">
                          <a:solidFill>
                            <a:srgbClr val="000001"/>
                          </a:solidFill>
                          <a:miter lim="800000"/>
                          <a:headEnd/>
                          <a:tailEnd/>
                        </a:ln>
                      </wps:spPr>
                      <wps:bodyPr/>
                    </wps:wsp>
                  </a:graphicData>
                </a:graphic>
              </wp:anchor>
            </w:drawing>
          </mc:Choice>
          <mc:Fallback>
            <w:pict>
              <v:line w14:anchorId="03AF8009" id="Shape 35"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33.9pt,15.35pt" to="33.9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" o:allowincell="f" filled="t" strokecolor="#000001"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2498725</wp:posOffset>
                </wp:positionH>
                <wp:positionV relativeFrom="paragraph">
                  <wp:posOffset>194945</wp:posOffset>
                </wp:positionV>
                <wp:extent cx="0" cy="191770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17700"/>
                        </a:xfrm>
                        <a:prstGeom prst="line">
                          <a:avLst/>
                        </a:prstGeom>
                        <a:solidFill>
                          <a:srgbClr val="FFFFFF"/>
                        </a:solidFill>
                        <a:ln w="6095">
                          <a:solidFill>
                            <a:srgbClr val="000001"/>
                          </a:solidFill>
                          <a:miter lim="800000"/>
                          <a:headEnd/>
                          <a:tailEnd/>
                        </a:ln>
                      </wps:spPr>
                      <wps:bodyPr/>
                    </wps:wsp>
                  </a:graphicData>
                </a:graphic>
              </wp:anchor>
            </w:drawing>
          </mc:Choice>
          <mc:Fallback>
            <w:pict>
              <v:line w14:anchorId="0EC14D07" id="Shape 36"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196.75pt,15.35pt" to="196.75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" o:allowincell="f" filled="t" strokecolor="#000001"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3938905</wp:posOffset>
                </wp:positionH>
                <wp:positionV relativeFrom="paragraph">
                  <wp:posOffset>194945</wp:posOffset>
                </wp:positionV>
                <wp:extent cx="0" cy="191770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17700"/>
                        </a:xfrm>
                        <a:prstGeom prst="line">
                          <a:avLst/>
                        </a:prstGeom>
                        <a:solidFill>
                          <a:srgbClr val="FFFFFF"/>
                        </a:solidFill>
                        <a:ln w="6096">
                          <a:solidFill>
                            <a:srgbClr val="000001"/>
                          </a:solidFill>
                          <a:miter lim="800000"/>
                          <a:headEnd/>
                          <a:tailEnd/>
                        </a:ln>
                      </wps:spPr>
                      <wps:bodyPr/>
                    </wps:wsp>
                  </a:graphicData>
                </a:graphic>
              </wp:anchor>
            </w:drawing>
          </mc:Choice>
          <mc:Fallback>
            <w:pict>
              <v:line w14:anchorId="539FF18B" id="Shape 37"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310.15pt,15.35pt" to="310.15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" o:allowincell="f" filled="t" strokecolor="#000001"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-92075</wp:posOffset>
                </wp:positionH>
                <wp:positionV relativeFrom="paragraph">
                  <wp:posOffset>2109470</wp:posOffset>
                </wp:positionV>
                <wp:extent cx="589978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785" cy="4763"/>
                        </a:xfrm>
                        <a:prstGeom prst="line">
                          <a:avLst/>
                        </a:prstGeom>
                        <a:solidFill>
                          <a:srgbClr val="FFFFFF"/>
                        </a:solidFill>
                        <a:ln w="6095">
                          <a:solidFill>
                            <a:srgbClr val="000001"/>
                          </a:solidFill>
                          <a:miter lim="800000"/>
                          <a:headEnd/>
                          <a:tailEnd/>
                        </a:ln>
                      </wps:spPr>
                      <wps:bodyPr/>
                    </wps:wsp>
                  </a:graphicData>
                </a:graphic>
              </wp:anchor>
            </w:drawing>
          </mc:Choice>
          <mc:Fallback>
            <w:pict>
              <v:line w14:anchorId="24A5D74A" id="Shape 38"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7.25pt,166.1pt" to="457.3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" o:allowincell="f" filled="t" strokecolor="#000001"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5805170</wp:posOffset>
                </wp:positionH>
                <wp:positionV relativeFrom="paragraph">
                  <wp:posOffset>194945</wp:posOffset>
                </wp:positionV>
                <wp:extent cx="0" cy="191770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17700"/>
                        </a:xfrm>
                        <a:prstGeom prst="line">
                          <a:avLst/>
                        </a:prstGeom>
                        <a:solidFill>
                          <a:srgbClr val="FFFFFF"/>
                        </a:solidFill>
                        <a:ln w="6095">
                          <a:solidFill>
                            <a:srgbClr val="000001"/>
                          </a:solidFill>
                          <a:miter lim="800000"/>
                          <a:headEnd/>
                          <a:tailEnd/>
                        </a:ln>
                      </wps:spPr>
                      <wps:bodyPr/>
                    </wps:wsp>
                  </a:graphicData>
                </a:graphic>
              </wp:anchor>
            </w:drawing>
          </mc:Choice>
          <mc:Fallback>
            <w:pict>
              <v:line w14:anchorId="0850CB8C" id="Shape 39"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457.1pt,15.35pt" to="457.1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" o:allowincell="f" filled="t" strokecolor="#000001" strokeweight=".16931mm">
                <v:stroke joinstyle="miter"/>
                <o:lock v:ext="edit" shapetype="f"/>
              </v:line>
            </w:pict>
          </mc:Fallback>
        </mc:AlternateContent>
      </w:r>
    </w:p>
    <w:p w:rsidR="00AD7906" w:rsidRDefault="00AD7906">
      <w:pPr>
        <w:sectPr w:rsidR="00AD7906">
          <w:headerReference w:type="even" r:id="rId8"/>
          <w:headerReference w:type="default" r:id="rId9"/>
          <w:footerReference w:type="even" r:id="rId10"/>
          <w:footerReference w:type="default" r:id="rId11"/>
          <w:headerReference w:type="first" r:id="rId12"/>
          <w:footerReference w:type="first" r:id="rId13"/>
          <w:pgSz w:w="11900" w:h="16838"/>
          <w:pgMar w:top="1440" w:right="1406" w:bottom="380" w:left="1420" w:header="0" w:footer="0" w:gutter="0"/>
          <w:cols w:space="708" w:equalWidth="0">
            <w:col w:w="9080"/>
          </w:cols>
        </w:sectPr>
      </w:pPr>
    </w:p>
    <w:p w:rsidR="00AD7906" w:rsidRDefault="00AD7906">
      <w:pPr>
        <w:spacing w:line="326" w:lineRule="exact"/>
        <w:rPr>
          <w:sz w:val="20"/>
          <w:szCs w:val="20"/>
        </w:rPr>
      </w:pPr>
    </w:p>
    <w:p w:rsidR="00AD7906" w:rsidRDefault="00926744">
      <w:pPr>
        <w:ind w:left="80"/>
        <w:rPr>
          <w:sz w:val="20"/>
          <w:szCs w:val="20"/>
        </w:rPr>
      </w:pPr>
      <w:r>
        <w:rPr>
          <w:rFonts w:eastAsia="Times New Roman"/>
          <w:b/>
          <w:bCs/>
          <w:color w:val="00000A"/>
          <w:sz w:val="21"/>
          <w:szCs w:val="21"/>
        </w:rPr>
        <w:t>Lp.</w:t>
      </w:r>
    </w:p>
    <w:p w:rsidR="00AD7906" w:rsidRDefault="00926744">
      <w:pPr>
        <w:spacing w:line="20" w:lineRule="exact"/>
        <w:rPr>
          <w:sz w:val="20"/>
          <w:szCs w:val="20"/>
        </w:rPr>
      </w:pPr>
      <w:r>
        <w:rPr>
          <w:sz w:val="20"/>
          <w:szCs w:val="20"/>
        </w:rPr>
        <w:br w:type="column"/>
      </w:r>
    </w:p>
    <w:p w:rsidR="00AD7906" w:rsidRDefault="00AD7906">
      <w:pPr>
        <w:spacing w:line="295" w:lineRule="exact"/>
        <w:rPr>
          <w:sz w:val="20"/>
          <w:szCs w:val="20"/>
        </w:rPr>
      </w:pPr>
    </w:p>
    <w:p w:rsidR="00AD7906" w:rsidRDefault="00926744">
      <w:pPr>
        <w:ind w:right="640"/>
        <w:jc w:val="center"/>
        <w:rPr>
          <w:sz w:val="20"/>
          <w:szCs w:val="20"/>
        </w:rPr>
      </w:pPr>
      <w:r>
        <w:rPr>
          <w:rFonts w:eastAsia="Times New Roman"/>
          <w:b/>
          <w:bCs/>
          <w:color w:val="00000A"/>
        </w:rPr>
        <w:t>Stanowisko</w:t>
      </w:r>
    </w:p>
    <w:p w:rsidR="00AD7906" w:rsidRDefault="00926744">
      <w:pPr>
        <w:spacing w:line="20" w:lineRule="exact"/>
        <w:rPr>
          <w:sz w:val="20"/>
          <w:szCs w:val="20"/>
        </w:rPr>
      </w:pPr>
      <w:r>
        <w:rPr>
          <w:sz w:val="20"/>
          <w:szCs w:val="20"/>
        </w:rPr>
        <w:br w:type="column"/>
      </w:r>
    </w:p>
    <w:p w:rsidR="00AD7906" w:rsidRDefault="00AD7906">
      <w:pPr>
        <w:spacing w:line="295" w:lineRule="exact"/>
        <w:rPr>
          <w:sz w:val="20"/>
          <w:szCs w:val="20"/>
        </w:rPr>
      </w:pPr>
    </w:p>
    <w:p w:rsidR="00AD7906" w:rsidRDefault="00926744">
      <w:pPr>
        <w:rPr>
          <w:sz w:val="20"/>
          <w:szCs w:val="20"/>
        </w:rPr>
      </w:pPr>
      <w:r>
        <w:rPr>
          <w:rFonts w:eastAsia="Times New Roman"/>
          <w:b/>
          <w:bCs/>
          <w:color w:val="00000A"/>
        </w:rPr>
        <w:t>Data zatrudnienia</w:t>
      </w:r>
    </w:p>
    <w:p w:rsidR="00AD7906" w:rsidRDefault="00926744">
      <w:pPr>
        <w:spacing w:line="20" w:lineRule="exact"/>
        <w:rPr>
          <w:sz w:val="20"/>
          <w:szCs w:val="20"/>
        </w:rPr>
      </w:pPr>
      <w:r>
        <w:rPr>
          <w:sz w:val="20"/>
          <w:szCs w:val="20"/>
        </w:rPr>
        <w:br w:type="column"/>
      </w:r>
    </w:p>
    <w:p w:rsidR="00AD7906" w:rsidRDefault="00AD7906">
      <w:pPr>
        <w:spacing w:line="295" w:lineRule="exact"/>
        <w:rPr>
          <w:sz w:val="20"/>
          <w:szCs w:val="20"/>
        </w:rPr>
      </w:pPr>
    </w:p>
    <w:p w:rsidR="00AD7906" w:rsidRDefault="00926744">
      <w:pPr>
        <w:rPr>
          <w:sz w:val="20"/>
          <w:szCs w:val="20"/>
        </w:rPr>
      </w:pPr>
      <w:r>
        <w:rPr>
          <w:rFonts w:eastAsia="Times New Roman"/>
          <w:b/>
          <w:bCs/>
          <w:color w:val="00000A"/>
        </w:rPr>
        <w:t>Rodzaj umowy</w:t>
      </w:r>
    </w:p>
    <w:p w:rsidR="00AD7906" w:rsidRDefault="00AD7906">
      <w:pPr>
        <w:spacing w:line="200" w:lineRule="exact"/>
        <w:rPr>
          <w:sz w:val="20"/>
          <w:szCs w:val="20"/>
        </w:rPr>
      </w:pPr>
    </w:p>
    <w:p w:rsidR="00AD7906" w:rsidRDefault="00AD7906">
      <w:pPr>
        <w:sectPr w:rsidR="00AD7906">
          <w:type w:val="continuous"/>
          <w:pgSz w:w="11900" w:h="16838"/>
          <w:pgMar w:top="1440" w:right="1406" w:bottom="380" w:left="1420" w:header="0" w:footer="0" w:gutter="0"/>
          <w:cols w:num="4" w:space="708" w:equalWidth="0">
            <w:col w:w="1020" w:space="720"/>
            <w:col w:w="1720" w:space="720"/>
            <w:col w:w="2040" w:space="720"/>
            <w:col w:w="2140"/>
          </w:cols>
        </w:sect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0" w:lineRule="exact"/>
        <w:rPr>
          <w:sz w:val="20"/>
          <w:szCs w:val="20"/>
        </w:rPr>
      </w:pPr>
    </w:p>
    <w:p w:rsidR="00AD7906" w:rsidRDefault="00AD7906">
      <w:pPr>
        <w:spacing w:line="207" w:lineRule="exact"/>
        <w:rPr>
          <w:sz w:val="20"/>
          <w:szCs w:val="20"/>
        </w:rPr>
      </w:pPr>
    </w:p>
    <w:p w:rsidR="00AD7906" w:rsidRDefault="00926744">
      <w:pPr>
        <w:tabs>
          <w:tab w:val="left" w:pos="5080"/>
        </w:tabs>
        <w:rPr>
          <w:sz w:val="20"/>
          <w:szCs w:val="20"/>
        </w:rPr>
      </w:pPr>
      <w:r>
        <w:rPr>
          <w:rFonts w:eastAsia="Times New Roman"/>
          <w:color w:val="00000A"/>
        </w:rPr>
        <w:t>…………….……….</w:t>
      </w:r>
      <w:r>
        <w:rPr>
          <w:rFonts w:eastAsia="Times New Roman"/>
          <w:i/>
          <w:iCs/>
          <w:color w:val="00000A"/>
        </w:rPr>
        <w:t>,</w:t>
      </w:r>
      <w:r>
        <w:rPr>
          <w:rFonts w:eastAsia="Times New Roman"/>
          <w:color w:val="00000A"/>
        </w:rPr>
        <w:t xml:space="preserve"> dnia ………….…. r.</w:t>
      </w:r>
      <w:r>
        <w:rPr>
          <w:sz w:val="20"/>
          <w:szCs w:val="20"/>
        </w:rPr>
        <w:tab/>
      </w:r>
      <w:r>
        <w:rPr>
          <w:rFonts w:eastAsia="Times New Roman"/>
          <w:color w:val="00000A"/>
        </w:rPr>
        <w:t>……………….……...………………………</w:t>
      </w:r>
    </w:p>
    <w:p w:rsidR="00AD7906" w:rsidRDefault="00926744">
      <w:pPr>
        <w:tabs>
          <w:tab w:val="left" w:pos="5120"/>
        </w:tabs>
        <w:spacing w:line="238" w:lineRule="auto"/>
        <w:rPr>
          <w:sz w:val="20"/>
          <w:szCs w:val="20"/>
        </w:rPr>
      </w:pPr>
      <w:r>
        <w:rPr>
          <w:rFonts w:eastAsia="Times New Roman"/>
          <w:i/>
          <w:iCs/>
          <w:color w:val="00000A"/>
          <w:sz w:val="20"/>
          <w:szCs w:val="20"/>
        </w:rPr>
        <w:t>(miejscowość)</w:t>
      </w:r>
      <w:r>
        <w:rPr>
          <w:sz w:val="20"/>
          <w:szCs w:val="20"/>
        </w:rPr>
        <w:tab/>
      </w:r>
      <w:r>
        <w:rPr>
          <w:rFonts w:eastAsia="Times New Roman"/>
          <w:i/>
          <w:iCs/>
          <w:color w:val="00000A"/>
          <w:sz w:val="20"/>
          <w:szCs w:val="20"/>
        </w:rPr>
        <w:t>(podpis i pieczęć Wykonawcy lub Pełnomocnika)</w:t>
      </w:r>
    </w:p>
    <w:p w:rsidR="00AD7906" w:rsidRDefault="00AD7906" w:rsidP="00670885">
      <w:pPr>
        <w:ind w:right="20"/>
        <w:rPr>
          <w:sz w:val="20"/>
          <w:szCs w:val="20"/>
        </w:rPr>
      </w:pPr>
    </w:p>
    <w:sectPr w:rsidR="00AD7906">
      <w:type w:val="continuous"/>
      <w:pgSz w:w="11900" w:h="16838"/>
      <w:pgMar w:top="1440" w:right="1406" w:bottom="380" w:left="1420" w:header="0" w:footer="0" w:gutter="0"/>
      <w:cols w:space="708" w:equalWidth="0">
        <w:col w:w="908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0B1" w:rsidRDefault="00FD30B1" w:rsidP="00AE7AA8">
      <w:r>
        <w:separator/>
      </w:r>
    </w:p>
  </w:endnote>
  <w:endnote w:type="continuationSeparator" w:id="0">
    <w:p w:rsidR="00FD30B1" w:rsidRDefault="00FD30B1" w:rsidP="00AE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1" w:rsidRDefault="0081274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53252"/>
      <w:docPartObj>
        <w:docPartGallery w:val="Page Numbers (Bottom of Page)"/>
        <w:docPartUnique/>
      </w:docPartObj>
    </w:sdtPr>
    <w:sdtEndPr/>
    <w:sdtContent>
      <w:p w:rsidR="007A7ECA" w:rsidRDefault="007A7ECA">
        <w:pPr>
          <w:pStyle w:val="Stopka"/>
          <w:jc w:val="right"/>
        </w:pPr>
        <w:r>
          <w:fldChar w:fldCharType="begin"/>
        </w:r>
        <w:r>
          <w:instrText>PAGE   \* MERGEFORMAT</w:instrText>
        </w:r>
        <w:r>
          <w:fldChar w:fldCharType="separate"/>
        </w:r>
        <w:r w:rsidR="005054B9">
          <w:rPr>
            <w:noProof/>
          </w:rPr>
          <w:t>2</w:t>
        </w:r>
        <w:r>
          <w:fldChar w:fldCharType="end"/>
        </w:r>
      </w:p>
    </w:sdtContent>
  </w:sdt>
  <w:p w:rsidR="007A7ECA" w:rsidRDefault="007A7ECA">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1" w:rsidRDefault="0081274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0B1" w:rsidRDefault="00FD30B1" w:rsidP="00AE7AA8">
      <w:r>
        <w:separator/>
      </w:r>
    </w:p>
  </w:footnote>
  <w:footnote w:type="continuationSeparator" w:id="0">
    <w:p w:rsidR="00FD30B1" w:rsidRDefault="00FD30B1" w:rsidP="00AE7A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1" w:rsidRDefault="0081274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CA" w:rsidRDefault="00812741" w:rsidP="00AE7AA8">
    <w:pPr>
      <w:pStyle w:val="Nagwek"/>
    </w:pPr>
    <w:r>
      <w:rPr>
        <w:noProof/>
      </w:rPr>
      <w:drawing>
        <wp:inline distT="0" distB="0" distL="0" distR="0" wp14:anchorId="256E4155" wp14:editId="11CD117B">
          <wp:extent cx="5749290" cy="871085"/>
          <wp:effectExtent l="0" t="0" r="3810" b="5715"/>
          <wp:docPr id="1" name="Obraz 1" descr="FEpr-wl-ueefs-czb-p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wl-ueefs-czb-p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290" cy="871085"/>
                  </a:xfrm>
                  <a:prstGeom prst="rect">
                    <a:avLst/>
                  </a:prstGeom>
                  <a:noFill/>
                  <a:ln>
                    <a:noFill/>
                  </a:ln>
                </pic:spPr>
              </pic:pic>
            </a:graphicData>
          </a:graphic>
        </wp:inline>
      </w:drawing>
    </w:r>
  </w:p>
  <w:p w:rsidR="007A7ECA" w:rsidRDefault="007A7ECA">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1" w:rsidRDefault="0081274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5E1B"/>
    <w:multiLevelType w:val="hybridMultilevel"/>
    <w:tmpl w:val="22FEB178"/>
    <w:lvl w:ilvl="0" w:tplc="C3844ECA">
      <w:start w:val="5"/>
      <w:numFmt w:val="lowerLetter"/>
      <w:lvlText w:val="%1)"/>
      <w:lvlJc w:val="left"/>
    </w:lvl>
    <w:lvl w:ilvl="1" w:tplc="2E0CF77C">
      <w:numFmt w:val="decimal"/>
      <w:lvlText w:val=""/>
      <w:lvlJc w:val="left"/>
    </w:lvl>
    <w:lvl w:ilvl="2" w:tplc="D124C734">
      <w:numFmt w:val="decimal"/>
      <w:lvlText w:val=""/>
      <w:lvlJc w:val="left"/>
    </w:lvl>
    <w:lvl w:ilvl="3" w:tplc="BE6A8CAA">
      <w:numFmt w:val="decimal"/>
      <w:lvlText w:val=""/>
      <w:lvlJc w:val="left"/>
    </w:lvl>
    <w:lvl w:ilvl="4" w:tplc="CBE45F52">
      <w:numFmt w:val="decimal"/>
      <w:lvlText w:val=""/>
      <w:lvlJc w:val="left"/>
    </w:lvl>
    <w:lvl w:ilvl="5" w:tplc="66F09274">
      <w:numFmt w:val="decimal"/>
      <w:lvlText w:val=""/>
      <w:lvlJc w:val="left"/>
    </w:lvl>
    <w:lvl w:ilvl="6" w:tplc="D67AC348">
      <w:numFmt w:val="decimal"/>
      <w:lvlText w:val=""/>
      <w:lvlJc w:val="left"/>
    </w:lvl>
    <w:lvl w:ilvl="7" w:tplc="467204C2">
      <w:numFmt w:val="decimal"/>
      <w:lvlText w:val=""/>
      <w:lvlJc w:val="left"/>
    </w:lvl>
    <w:lvl w:ilvl="8" w:tplc="C0C86826">
      <w:numFmt w:val="decimal"/>
      <w:lvlText w:val=""/>
      <w:lvlJc w:val="left"/>
    </w:lvl>
  </w:abstractNum>
  <w:abstractNum w:abstractNumId="1" w15:restartNumberingAfterBreak="0">
    <w:nsid w:val="06A5EE64"/>
    <w:multiLevelType w:val="hybridMultilevel"/>
    <w:tmpl w:val="F4AAA14A"/>
    <w:lvl w:ilvl="0" w:tplc="407AED0E">
      <w:start w:val="2"/>
      <w:numFmt w:val="decimal"/>
      <w:lvlText w:val="%1."/>
      <w:lvlJc w:val="left"/>
    </w:lvl>
    <w:lvl w:ilvl="1" w:tplc="F964F48C">
      <w:start w:val="1"/>
      <w:numFmt w:val="decimal"/>
      <w:lvlText w:val="%2"/>
      <w:lvlJc w:val="left"/>
    </w:lvl>
    <w:lvl w:ilvl="2" w:tplc="5D76FA1E">
      <w:numFmt w:val="decimal"/>
      <w:lvlText w:val=""/>
      <w:lvlJc w:val="left"/>
    </w:lvl>
    <w:lvl w:ilvl="3" w:tplc="FEAA60D8">
      <w:numFmt w:val="decimal"/>
      <w:lvlText w:val=""/>
      <w:lvlJc w:val="left"/>
    </w:lvl>
    <w:lvl w:ilvl="4" w:tplc="9BC206F2">
      <w:numFmt w:val="decimal"/>
      <w:lvlText w:val=""/>
      <w:lvlJc w:val="left"/>
    </w:lvl>
    <w:lvl w:ilvl="5" w:tplc="CF86E06A">
      <w:numFmt w:val="decimal"/>
      <w:lvlText w:val=""/>
      <w:lvlJc w:val="left"/>
    </w:lvl>
    <w:lvl w:ilvl="6" w:tplc="019AB78E">
      <w:numFmt w:val="decimal"/>
      <w:lvlText w:val=""/>
      <w:lvlJc w:val="left"/>
    </w:lvl>
    <w:lvl w:ilvl="7" w:tplc="6526F0BA">
      <w:numFmt w:val="decimal"/>
      <w:lvlText w:val=""/>
      <w:lvlJc w:val="left"/>
    </w:lvl>
    <w:lvl w:ilvl="8" w:tplc="AA7A917E">
      <w:numFmt w:val="decimal"/>
      <w:lvlText w:val=""/>
      <w:lvlJc w:val="left"/>
    </w:lvl>
  </w:abstractNum>
  <w:abstractNum w:abstractNumId="2" w15:restartNumberingAfterBreak="0">
    <w:nsid w:val="06B94764"/>
    <w:multiLevelType w:val="hybridMultilevel"/>
    <w:tmpl w:val="C8F4D372"/>
    <w:lvl w:ilvl="0" w:tplc="40F45E7A">
      <w:start w:val="1"/>
      <w:numFmt w:val="lowerLetter"/>
      <w:lvlText w:val="%1)"/>
      <w:lvlJc w:val="left"/>
    </w:lvl>
    <w:lvl w:ilvl="1" w:tplc="FC587EA6">
      <w:numFmt w:val="decimal"/>
      <w:lvlText w:val=""/>
      <w:lvlJc w:val="left"/>
    </w:lvl>
    <w:lvl w:ilvl="2" w:tplc="43E87F66">
      <w:numFmt w:val="decimal"/>
      <w:lvlText w:val=""/>
      <w:lvlJc w:val="left"/>
    </w:lvl>
    <w:lvl w:ilvl="3" w:tplc="CF8CB8AC">
      <w:numFmt w:val="decimal"/>
      <w:lvlText w:val=""/>
      <w:lvlJc w:val="left"/>
    </w:lvl>
    <w:lvl w:ilvl="4" w:tplc="41DCF62A">
      <w:numFmt w:val="decimal"/>
      <w:lvlText w:val=""/>
      <w:lvlJc w:val="left"/>
    </w:lvl>
    <w:lvl w:ilvl="5" w:tplc="5D9EF57C">
      <w:numFmt w:val="decimal"/>
      <w:lvlText w:val=""/>
      <w:lvlJc w:val="left"/>
    </w:lvl>
    <w:lvl w:ilvl="6" w:tplc="3864BE90">
      <w:numFmt w:val="decimal"/>
      <w:lvlText w:val=""/>
      <w:lvlJc w:val="left"/>
    </w:lvl>
    <w:lvl w:ilvl="7" w:tplc="28A23008">
      <w:numFmt w:val="decimal"/>
      <w:lvlText w:val=""/>
      <w:lvlJc w:val="left"/>
    </w:lvl>
    <w:lvl w:ilvl="8" w:tplc="18A8319A">
      <w:numFmt w:val="decimal"/>
      <w:lvlText w:val=""/>
      <w:lvlJc w:val="left"/>
    </w:lvl>
  </w:abstractNum>
  <w:abstractNum w:abstractNumId="3" w15:restartNumberingAfterBreak="0">
    <w:nsid w:val="06EB5BD4"/>
    <w:multiLevelType w:val="hybridMultilevel"/>
    <w:tmpl w:val="B336C65E"/>
    <w:lvl w:ilvl="0" w:tplc="B9847BA0">
      <w:start w:val="9"/>
      <w:numFmt w:val="decimal"/>
      <w:lvlText w:val="%1."/>
      <w:lvlJc w:val="left"/>
    </w:lvl>
    <w:lvl w:ilvl="1" w:tplc="49FCA076">
      <w:numFmt w:val="decimal"/>
      <w:lvlText w:val=""/>
      <w:lvlJc w:val="left"/>
    </w:lvl>
    <w:lvl w:ilvl="2" w:tplc="3E98CCDE">
      <w:numFmt w:val="decimal"/>
      <w:lvlText w:val=""/>
      <w:lvlJc w:val="left"/>
    </w:lvl>
    <w:lvl w:ilvl="3" w:tplc="01880326">
      <w:numFmt w:val="decimal"/>
      <w:lvlText w:val=""/>
      <w:lvlJc w:val="left"/>
    </w:lvl>
    <w:lvl w:ilvl="4" w:tplc="259C2C5C">
      <w:numFmt w:val="decimal"/>
      <w:lvlText w:val=""/>
      <w:lvlJc w:val="left"/>
    </w:lvl>
    <w:lvl w:ilvl="5" w:tplc="52201C60">
      <w:numFmt w:val="decimal"/>
      <w:lvlText w:val=""/>
      <w:lvlJc w:val="left"/>
    </w:lvl>
    <w:lvl w:ilvl="6" w:tplc="D48C94E2">
      <w:numFmt w:val="decimal"/>
      <w:lvlText w:val=""/>
      <w:lvlJc w:val="left"/>
    </w:lvl>
    <w:lvl w:ilvl="7" w:tplc="1A164476">
      <w:numFmt w:val="decimal"/>
      <w:lvlText w:val=""/>
      <w:lvlJc w:val="left"/>
    </w:lvl>
    <w:lvl w:ilvl="8" w:tplc="C7DE385C">
      <w:numFmt w:val="decimal"/>
      <w:lvlText w:val=""/>
      <w:lvlJc w:val="left"/>
    </w:lvl>
  </w:abstractNum>
  <w:abstractNum w:abstractNumId="4" w15:restartNumberingAfterBreak="0">
    <w:nsid w:val="08F2B15E"/>
    <w:multiLevelType w:val="hybridMultilevel"/>
    <w:tmpl w:val="F67A3AFA"/>
    <w:lvl w:ilvl="0" w:tplc="E320F1BA">
      <w:numFmt w:val="decimal"/>
      <w:lvlText w:val="%1."/>
      <w:lvlJc w:val="left"/>
    </w:lvl>
    <w:lvl w:ilvl="1" w:tplc="1F9CEA10">
      <w:start w:val="1"/>
      <w:numFmt w:val="bullet"/>
      <w:lvlText w:val="§"/>
      <w:lvlJc w:val="left"/>
    </w:lvl>
    <w:lvl w:ilvl="2" w:tplc="1AEC5A42">
      <w:numFmt w:val="decimal"/>
      <w:lvlText w:val=""/>
      <w:lvlJc w:val="left"/>
    </w:lvl>
    <w:lvl w:ilvl="3" w:tplc="00E0065E">
      <w:numFmt w:val="decimal"/>
      <w:lvlText w:val=""/>
      <w:lvlJc w:val="left"/>
    </w:lvl>
    <w:lvl w:ilvl="4" w:tplc="7DD6D8B8">
      <w:numFmt w:val="decimal"/>
      <w:lvlText w:val=""/>
      <w:lvlJc w:val="left"/>
    </w:lvl>
    <w:lvl w:ilvl="5" w:tplc="ACA48D3E">
      <w:numFmt w:val="decimal"/>
      <w:lvlText w:val=""/>
      <w:lvlJc w:val="left"/>
    </w:lvl>
    <w:lvl w:ilvl="6" w:tplc="EC16A678">
      <w:numFmt w:val="decimal"/>
      <w:lvlText w:val=""/>
      <w:lvlJc w:val="left"/>
    </w:lvl>
    <w:lvl w:ilvl="7" w:tplc="B4547440">
      <w:numFmt w:val="decimal"/>
      <w:lvlText w:val=""/>
      <w:lvlJc w:val="left"/>
    </w:lvl>
    <w:lvl w:ilvl="8" w:tplc="55EA8A9E">
      <w:numFmt w:val="decimal"/>
      <w:lvlText w:val=""/>
      <w:lvlJc w:val="left"/>
    </w:lvl>
  </w:abstractNum>
  <w:abstractNum w:abstractNumId="5" w15:restartNumberingAfterBreak="0">
    <w:nsid w:val="094211F2"/>
    <w:multiLevelType w:val="hybridMultilevel"/>
    <w:tmpl w:val="34C6DAFC"/>
    <w:lvl w:ilvl="0" w:tplc="87DC92B4">
      <w:start w:val="3"/>
      <w:numFmt w:val="lowerLetter"/>
      <w:lvlText w:val="%1)"/>
      <w:lvlJc w:val="left"/>
    </w:lvl>
    <w:lvl w:ilvl="1" w:tplc="89DE6E20">
      <w:numFmt w:val="decimal"/>
      <w:lvlText w:val=""/>
      <w:lvlJc w:val="left"/>
    </w:lvl>
    <w:lvl w:ilvl="2" w:tplc="29F609B2">
      <w:numFmt w:val="decimal"/>
      <w:lvlText w:val=""/>
      <w:lvlJc w:val="left"/>
    </w:lvl>
    <w:lvl w:ilvl="3" w:tplc="70AC050C">
      <w:numFmt w:val="decimal"/>
      <w:lvlText w:val=""/>
      <w:lvlJc w:val="left"/>
    </w:lvl>
    <w:lvl w:ilvl="4" w:tplc="E75EA804">
      <w:numFmt w:val="decimal"/>
      <w:lvlText w:val=""/>
      <w:lvlJc w:val="left"/>
    </w:lvl>
    <w:lvl w:ilvl="5" w:tplc="5374DDDC">
      <w:numFmt w:val="decimal"/>
      <w:lvlText w:val=""/>
      <w:lvlJc w:val="left"/>
    </w:lvl>
    <w:lvl w:ilvl="6" w:tplc="CC82118A">
      <w:numFmt w:val="decimal"/>
      <w:lvlText w:val=""/>
      <w:lvlJc w:val="left"/>
    </w:lvl>
    <w:lvl w:ilvl="7" w:tplc="49D84D4C">
      <w:numFmt w:val="decimal"/>
      <w:lvlText w:val=""/>
      <w:lvlJc w:val="left"/>
    </w:lvl>
    <w:lvl w:ilvl="8" w:tplc="B9FEFB08">
      <w:numFmt w:val="decimal"/>
      <w:lvlText w:val=""/>
      <w:lvlJc w:val="left"/>
    </w:lvl>
  </w:abstractNum>
  <w:abstractNum w:abstractNumId="6" w15:restartNumberingAfterBreak="0">
    <w:nsid w:val="098A3148"/>
    <w:multiLevelType w:val="hybridMultilevel"/>
    <w:tmpl w:val="97BA294A"/>
    <w:lvl w:ilvl="0" w:tplc="558C6092">
      <w:start w:val="3"/>
      <w:numFmt w:val="decimal"/>
      <w:lvlText w:val="%1."/>
      <w:lvlJc w:val="left"/>
    </w:lvl>
    <w:lvl w:ilvl="1" w:tplc="562C4666">
      <w:numFmt w:val="decimal"/>
      <w:lvlText w:val=""/>
      <w:lvlJc w:val="left"/>
    </w:lvl>
    <w:lvl w:ilvl="2" w:tplc="46D6F0A2">
      <w:numFmt w:val="decimal"/>
      <w:lvlText w:val=""/>
      <w:lvlJc w:val="left"/>
    </w:lvl>
    <w:lvl w:ilvl="3" w:tplc="0A2C7BAC">
      <w:numFmt w:val="decimal"/>
      <w:lvlText w:val=""/>
      <w:lvlJc w:val="left"/>
    </w:lvl>
    <w:lvl w:ilvl="4" w:tplc="03E49C64">
      <w:numFmt w:val="decimal"/>
      <w:lvlText w:val=""/>
      <w:lvlJc w:val="left"/>
    </w:lvl>
    <w:lvl w:ilvl="5" w:tplc="2A92A078">
      <w:numFmt w:val="decimal"/>
      <w:lvlText w:val=""/>
      <w:lvlJc w:val="left"/>
    </w:lvl>
    <w:lvl w:ilvl="6" w:tplc="BED6BCB8">
      <w:numFmt w:val="decimal"/>
      <w:lvlText w:val=""/>
      <w:lvlJc w:val="left"/>
    </w:lvl>
    <w:lvl w:ilvl="7" w:tplc="98706CD2">
      <w:numFmt w:val="decimal"/>
      <w:lvlText w:val=""/>
      <w:lvlJc w:val="left"/>
    </w:lvl>
    <w:lvl w:ilvl="8" w:tplc="1DCECBC8">
      <w:numFmt w:val="decimal"/>
      <w:lvlText w:val=""/>
      <w:lvlJc w:val="left"/>
    </w:lvl>
  </w:abstractNum>
  <w:abstractNum w:abstractNumId="7" w15:restartNumberingAfterBreak="0">
    <w:nsid w:val="0A0382C5"/>
    <w:multiLevelType w:val="hybridMultilevel"/>
    <w:tmpl w:val="C3927248"/>
    <w:lvl w:ilvl="0" w:tplc="C1E879AE">
      <w:start w:val="12"/>
      <w:numFmt w:val="decimal"/>
      <w:lvlText w:val="%1."/>
      <w:lvlJc w:val="left"/>
    </w:lvl>
    <w:lvl w:ilvl="1" w:tplc="74CADC08">
      <w:numFmt w:val="decimal"/>
      <w:lvlText w:val=""/>
      <w:lvlJc w:val="left"/>
    </w:lvl>
    <w:lvl w:ilvl="2" w:tplc="98EE7828">
      <w:numFmt w:val="decimal"/>
      <w:lvlText w:val=""/>
      <w:lvlJc w:val="left"/>
    </w:lvl>
    <w:lvl w:ilvl="3" w:tplc="38C0AC38">
      <w:numFmt w:val="decimal"/>
      <w:lvlText w:val=""/>
      <w:lvlJc w:val="left"/>
    </w:lvl>
    <w:lvl w:ilvl="4" w:tplc="85BC1CFA">
      <w:numFmt w:val="decimal"/>
      <w:lvlText w:val=""/>
      <w:lvlJc w:val="left"/>
    </w:lvl>
    <w:lvl w:ilvl="5" w:tplc="2A346442">
      <w:numFmt w:val="decimal"/>
      <w:lvlText w:val=""/>
      <w:lvlJc w:val="left"/>
    </w:lvl>
    <w:lvl w:ilvl="6" w:tplc="B994EF44">
      <w:numFmt w:val="decimal"/>
      <w:lvlText w:val=""/>
      <w:lvlJc w:val="left"/>
    </w:lvl>
    <w:lvl w:ilvl="7" w:tplc="C2024AD2">
      <w:numFmt w:val="decimal"/>
      <w:lvlText w:val=""/>
      <w:lvlJc w:val="left"/>
    </w:lvl>
    <w:lvl w:ilvl="8" w:tplc="C8761278">
      <w:numFmt w:val="decimal"/>
      <w:lvlText w:val=""/>
      <w:lvlJc w:val="left"/>
    </w:lvl>
  </w:abstractNum>
  <w:abstractNum w:abstractNumId="8" w15:restartNumberingAfterBreak="0">
    <w:nsid w:val="0BF72B14"/>
    <w:multiLevelType w:val="hybridMultilevel"/>
    <w:tmpl w:val="F7D09DC4"/>
    <w:lvl w:ilvl="0" w:tplc="E262604A">
      <w:start w:val="1"/>
      <w:numFmt w:val="decimal"/>
      <w:lvlText w:val="%1"/>
      <w:lvlJc w:val="left"/>
    </w:lvl>
    <w:lvl w:ilvl="1" w:tplc="6F7C6BC4">
      <w:start w:val="1"/>
      <w:numFmt w:val="decimal"/>
      <w:lvlText w:val="%2"/>
      <w:lvlJc w:val="left"/>
    </w:lvl>
    <w:lvl w:ilvl="2" w:tplc="A9989DD0">
      <w:start w:val="4"/>
      <w:numFmt w:val="lowerLetter"/>
      <w:lvlText w:val="%3)"/>
      <w:lvlJc w:val="left"/>
    </w:lvl>
    <w:lvl w:ilvl="3" w:tplc="DE88AAFA">
      <w:numFmt w:val="decimal"/>
      <w:lvlText w:val=""/>
      <w:lvlJc w:val="left"/>
    </w:lvl>
    <w:lvl w:ilvl="4" w:tplc="B504DE6E">
      <w:numFmt w:val="decimal"/>
      <w:lvlText w:val=""/>
      <w:lvlJc w:val="left"/>
    </w:lvl>
    <w:lvl w:ilvl="5" w:tplc="DCDA1C44">
      <w:numFmt w:val="decimal"/>
      <w:lvlText w:val=""/>
      <w:lvlJc w:val="left"/>
    </w:lvl>
    <w:lvl w:ilvl="6" w:tplc="AD3692C2">
      <w:numFmt w:val="decimal"/>
      <w:lvlText w:val=""/>
      <w:lvlJc w:val="left"/>
    </w:lvl>
    <w:lvl w:ilvl="7" w:tplc="CAE2C252">
      <w:numFmt w:val="decimal"/>
      <w:lvlText w:val=""/>
      <w:lvlJc w:val="left"/>
    </w:lvl>
    <w:lvl w:ilvl="8" w:tplc="5D84F6F2">
      <w:numFmt w:val="decimal"/>
      <w:lvlText w:val=""/>
      <w:lvlJc w:val="left"/>
    </w:lvl>
  </w:abstractNum>
  <w:abstractNum w:abstractNumId="9" w15:restartNumberingAfterBreak="0">
    <w:nsid w:val="0D34B6A8"/>
    <w:multiLevelType w:val="hybridMultilevel"/>
    <w:tmpl w:val="98EE5494"/>
    <w:lvl w:ilvl="0" w:tplc="48787DA6">
      <w:start w:val="1"/>
      <w:numFmt w:val="decimal"/>
      <w:lvlText w:val="%1"/>
      <w:lvlJc w:val="left"/>
    </w:lvl>
    <w:lvl w:ilvl="1" w:tplc="D5780768">
      <w:start w:val="2"/>
      <w:numFmt w:val="lowerLetter"/>
      <w:lvlText w:val="%2)"/>
      <w:lvlJc w:val="left"/>
    </w:lvl>
    <w:lvl w:ilvl="2" w:tplc="775449E4">
      <w:numFmt w:val="decimal"/>
      <w:lvlText w:val=""/>
      <w:lvlJc w:val="left"/>
    </w:lvl>
    <w:lvl w:ilvl="3" w:tplc="24542AB6">
      <w:numFmt w:val="decimal"/>
      <w:lvlText w:val=""/>
      <w:lvlJc w:val="left"/>
    </w:lvl>
    <w:lvl w:ilvl="4" w:tplc="04E8AC5E">
      <w:numFmt w:val="decimal"/>
      <w:lvlText w:val=""/>
      <w:lvlJc w:val="left"/>
    </w:lvl>
    <w:lvl w:ilvl="5" w:tplc="47D05880">
      <w:numFmt w:val="decimal"/>
      <w:lvlText w:val=""/>
      <w:lvlJc w:val="left"/>
    </w:lvl>
    <w:lvl w:ilvl="6" w:tplc="8F9E2F24">
      <w:numFmt w:val="decimal"/>
      <w:lvlText w:val=""/>
      <w:lvlJc w:val="left"/>
    </w:lvl>
    <w:lvl w:ilvl="7" w:tplc="E7484632">
      <w:numFmt w:val="decimal"/>
      <w:lvlText w:val=""/>
      <w:lvlJc w:val="left"/>
    </w:lvl>
    <w:lvl w:ilvl="8" w:tplc="66B835E6">
      <w:numFmt w:val="decimal"/>
      <w:lvlText w:val=""/>
      <w:lvlJc w:val="left"/>
    </w:lvl>
  </w:abstractNum>
  <w:abstractNum w:abstractNumId="10" w15:restartNumberingAfterBreak="0">
    <w:nsid w:val="0E0A4C6E"/>
    <w:multiLevelType w:val="hybridMultilevel"/>
    <w:tmpl w:val="A358108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E94677D"/>
    <w:multiLevelType w:val="hybridMultilevel"/>
    <w:tmpl w:val="689A62AC"/>
    <w:lvl w:ilvl="0" w:tplc="F0A6D1A6">
      <w:start w:val="1"/>
      <w:numFmt w:val="decimal"/>
      <w:lvlText w:val="%1)"/>
      <w:lvlJc w:val="left"/>
      <w:pPr>
        <w:ind w:left="644" w:hanging="360"/>
      </w:pPr>
      <w:rPr>
        <w:rFonts w:eastAsia="Calibri"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00F59DC"/>
    <w:multiLevelType w:val="hybridMultilevel"/>
    <w:tmpl w:val="6C9E6292"/>
    <w:lvl w:ilvl="0" w:tplc="E350222C">
      <w:start w:val="1"/>
      <w:numFmt w:val="decimal"/>
      <w:lvlText w:val="%1"/>
      <w:lvlJc w:val="left"/>
    </w:lvl>
    <w:lvl w:ilvl="1" w:tplc="70AE1D10">
      <w:start w:val="6"/>
      <w:numFmt w:val="decimal"/>
      <w:lvlText w:val="%2)"/>
      <w:lvlJc w:val="left"/>
    </w:lvl>
    <w:lvl w:ilvl="2" w:tplc="66E6E998">
      <w:numFmt w:val="decimal"/>
      <w:lvlText w:val=""/>
      <w:lvlJc w:val="left"/>
    </w:lvl>
    <w:lvl w:ilvl="3" w:tplc="1AFED8A6">
      <w:numFmt w:val="decimal"/>
      <w:lvlText w:val=""/>
      <w:lvlJc w:val="left"/>
    </w:lvl>
    <w:lvl w:ilvl="4" w:tplc="0E0417D8">
      <w:numFmt w:val="decimal"/>
      <w:lvlText w:val=""/>
      <w:lvlJc w:val="left"/>
    </w:lvl>
    <w:lvl w:ilvl="5" w:tplc="253E254C">
      <w:numFmt w:val="decimal"/>
      <w:lvlText w:val=""/>
      <w:lvlJc w:val="left"/>
    </w:lvl>
    <w:lvl w:ilvl="6" w:tplc="567ADD0E">
      <w:numFmt w:val="decimal"/>
      <w:lvlText w:val=""/>
      <w:lvlJc w:val="left"/>
    </w:lvl>
    <w:lvl w:ilvl="7" w:tplc="E8D25B62">
      <w:numFmt w:val="decimal"/>
      <w:lvlText w:val=""/>
      <w:lvlJc w:val="left"/>
    </w:lvl>
    <w:lvl w:ilvl="8" w:tplc="3F087256">
      <w:numFmt w:val="decimal"/>
      <w:lvlText w:val=""/>
      <w:lvlJc w:val="left"/>
    </w:lvl>
  </w:abstractNum>
  <w:abstractNum w:abstractNumId="13" w15:restartNumberingAfterBreak="0">
    <w:nsid w:val="100F8FCA"/>
    <w:multiLevelType w:val="hybridMultilevel"/>
    <w:tmpl w:val="0F36DB02"/>
    <w:lvl w:ilvl="0" w:tplc="9E5CB5FA">
      <w:start w:val="5"/>
      <w:numFmt w:val="decimal"/>
      <w:lvlText w:val="%1."/>
      <w:lvlJc w:val="left"/>
    </w:lvl>
    <w:lvl w:ilvl="1" w:tplc="AE8CE268">
      <w:start w:val="1"/>
      <w:numFmt w:val="decimal"/>
      <w:lvlText w:val="%2)"/>
      <w:lvlJc w:val="left"/>
    </w:lvl>
    <w:lvl w:ilvl="2" w:tplc="6E40F0DA">
      <w:numFmt w:val="decimal"/>
      <w:lvlText w:val=""/>
      <w:lvlJc w:val="left"/>
    </w:lvl>
    <w:lvl w:ilvl="3" w:tplc="81CE35D8">
      <w:numFmt w:val="decimal"/>
      <w:lvlText w:val=""/>
      <w:lvlJc w:val="left"/>
    </w:lvl>
    <w:lvl w:ilvl="4" w:tplc="079C528E">
      <w:numFmt w:val="decimal"/>
      <w:lvlText w:val=""/>
      <w:lvlJc w:val="left"/>
    </w:lvl>
    <w:lvl w:ilvl="5" w:tplc="78D277B4">
      <w:numFmt w:val="decimal"/>
      <w:lvlText w:val=""/>
      <w:lvlJc w:val="left"/>
    </w:lvl>
    <w:lvl w:ilvl="6" w:tplc="980EDBFC">
      <w:numFmt w:val="decimal"/>
      <w:lvlText w:val=""/>
      <w:lvlJc w:val="left"/>
    </w:lvl>
    <w:lvl w:ilvl="7" w:tplc="EE56E56C">
      <w:numFmt w:val="decimal"/>
      <w:lvlText w:val=""/>
      <w:lvlJc w:val="left"/>
    </w:lvl>
    <w:lvl w:ilvl="8" w:tplc="0922BAE8">
      <w:numFmt w:val="decimal"/>
      <w:lvlText w:val=""/>
      <w:lvlJc w:val="left"/>
    </w:lvl>
  </w:abstractNum>
  <w:abstractNum w:abstractNumId="14" w15:restartNumberingAfterBreak="0">
    <w:nsid w:val="10233C99"/>
    <w:multiLevelType w:val="hybridMultilevel"/>
    <w:tmpl w:val="194CEAA8"/>
    <w:lvl w:ilvl="0" w:tplc="EDD24234">
      <w:start w:val="30"/>
      <w:numFmt w:val="decimal"/>
      <w:lvlText w:val="%1)"/>
      <w:lvlJc w:val="left"/>
    </w:lvl>
    <w:lvl w:ilvl="1" w:tplc="27FAE7A0">
      <w:start w:val="1"/>
      <w:numFmt w:val="lowerLetter"/>
      <w:lvlText w:val="%2"/>
      <w:lvlJc w:val="left"/>
    </w:lvl>
    <w:lvl w:ilvl="2" w:tplc="9FD4F7FA">
      <w:numFmt w:val="decimal"/>
      <w:lvlText w:val=""/>
      <w:lvlJc w:val="left"/>
    </w:lvl>
    <w:lvl w:ilvl="3" w:tplc="DA742F20">
      <w:numFmt w:val="decimal"/>
      <w:lvlText w:val=""/>
      <w:lvlJc w:val="left"/>
    </w:lvl>
    <w:lvl w:ilvl="4" w:tplc="580E862C">
      <w:numFmt w:val="decimal"/>
      <w:lvlText w:val=""/>
      <w:lvlJc w:val="left"/>
    </w:lvl>
    <w:lvl w:ilvl="5" w:tplc="A7AE56BA">
      <w:numFmt w:val="decimal"/>
      <w:lvlText w:val=""/>
      <w:lvlJc w:val="left"/>
    </w:lvl>
    <w:lvl w:ilvl="6" w:tplc="A7AE2CB4">
      <w:numFmt w:val="decimal"/>
      <w:lvlText w:val=""/>
      <w:lvlJc w:val="left"/>
    </w:lvl>
    <w:lvl w:ilvl="7" w:tplc="3C1C8AF2">
      <w:numFmt w:val="decimal"/>
      <w:lvlText w:val=""/>
      <w:lvlJc w:val="left"/>
    </w:lvl>
    <w:lvl w:ilvl="8" w:tplc="D354C446">
      <w:numFmt w:val="decimal"/>
      <w:lvlText w:val=""/>
      <w:lvlJc w:val="left"/>
    </w:lvl>
  </w:abstractNum>
  <w:abstractNum w:abstractNumId="15" w15:restartNumberingAfterBreak="0">
    <w:nsid w:val="11447B73"/>
    <w:multiLevelType w:val="hybridMultilevel"/>
    <w:tmpl w:val="42E4B976"/>
    <w:lvl w:ilvl="0" w:tplc="831E8204">
      <w:start w:val="1"/>
      <w:numFmt w:val="decimal"/>
      <w:lvlText w:val="%1"/>
      <w:lvlJc w:val="left"/>
    </w:lvl>
    <w:lvl w:ilvl="1" w:tplc="4AE6AB5E">
      <w:start w:val="5"/>
      <w:numFmt w:val="decimal"/>
      <w:lvlText w:val="%2)"/>
      <w:lvlJc w:val="left"/>
    </w:lvl>
    <w:lvl w:ilvl="2" w:tplc="C2ACC66E">
      <w:start w:val="1"/>
      <w:numFmt w:val="lowerLetter"/>
      <w:lvlText w:val="%3"/>
      <w:lvlJc w:val="left"/>
    </w:lvl>
    <w:lvl w:ilvl="3" w:tplc="F0EC2D10">
      <w:numFmt w:val="decimal"/>
      <w:lvlText w:val=""/>
      <w:lvlJc w:val="left"/>
    </w:lvl>
    <w:lvl w:ilvl="4" w:tplc="46F0B524">
      <w:numFmt w:val="decimal"/>
      <w:lvlText w:val=""/>
      <w:lvlJc w:val="left"/>
    </w:lvl>
    <w:lvl w:ilvl="5" w:tplc="C0669884">
      <w:numFmt w:val="decimal"/>
      <w:lvlText w:val=""/>
      <w:lvlJc w:val="left"/>
    </w:lvl>
    <w:lvl w:ilvl="6" w:tplc="7240935A">
      <w:numFmt w:val="decimal"/>
      <w:lvlText w:val=""/>
      <w:lvlJc w:val="left"/>
    </w:lvl>
    <w:lvl w:ilvl="7" w:tplc="5348571E">
      <w:numFmt w:val="decimal"/>
      <w:lvlText w:val=""/>
      <w:lvlJc w:val="left"/>
    </w:lvl>
    <w:lvl w:ilvl="8" w:tplc="6FA8F5AC">
      <w:numFmt w:val="decimal"/>
      <w:lvlText w:val=""/>
      <w:lvlJc w:val="left"/>
    </w:lvl>
  </w:abstractNum>
  <w:abstractNum w:abstractNumId="16" w15:restartNumberingAfterBreak="0">
    <w:nsid w:val="12E685FB"/>
    <w:multiLevelType w:val="hybridMultilevel"/>
    <w:tmpl w:val="AD9A8C14"/>
    <w:lvl w:ilvl="0" w:tplc="613C905C">
      <w:start w:val="3"/>
      <w:numFmt w:val="decimal"/>
      <w:lvlText w:val="%1)"/>
      <w:lvlJc w:val="left"/>
    </w:lvl>
    <w:lvl w:ilvl="1" w:tplc="A074F83A">
      <w:numFmt w:val="decimal"/>
      <w:lvlText w:val=""/>
      <w:lvlJc w:val="left"/>
    </w:lvl>
    <w:lvl w:ilvl="2" w:tplc="65D04E4A">
      <w:numFmt w:val="decimal"/>
      <w:lvlText w:val=""/>
      <w:lvlJc w:val="left"/>
    </w:lvl>
    <w:lvl w:ilvl="3" w:tplc="D47C51CC">
      <w:numFmt w:val="decimal"/>
      <w:lvlText w:val=""/>
      <w:lvlJc w:val="left"/>
    </w:lvl>
    <w:lvl w:ilvl="4" w:tplc="5352E94E">
      <w:numFmt w:val="decimal"/>
      <w:lvlText w:val=""/>
      <w:lvlJc w:val="left"/>
    </w:lvl>
    <w:lvl w:ilvl="5" w:tplc="FF1A4A86">
      <w:numFmt w:val="decimal"/>
      <w:lvlText w:val=""/>
      <w:lvlJc w:val="left"/>
    </w:lvl>
    <w:lvl w:ilvl="6" w:tplc="8B0E0E32">
      <w:numFmt w:val="decimal"/>
      <w:lvlText w:val=""/>
      <w:lvlJc w:val="left"/>
    </w:lvl>
    <w:lvl w:ilvl="7" w:tplc="D0F863D4">
      <w:numFmt w:val="decimal"/>
      <w:lvlText w:val=""/>
      <w:lvlJc w:val="left"/>
    </w:lvl>
    <w:lvl w:ilvl="8" w:tplc="5A444D9A">
      <w:numFmt w:val="decimal"/>
      <w:lvlText w:val=""/>
      <w:lvlJc w:val="left"/>
    </w:lvl>
  </w:abstractNum>
  <w:abstractNum w:abstractNumId="17" w15:restartNumberingAfterBreak="0">
    <w:nsid w:val="1381823A"/>
    <w:multiLevelType w:val="hybridMultilevel"/>
    <w:tmpl w:val="9E884D44"/>
    <w:lvl w:ilvl="0" w:tplc="B03676B4">
      <w:start w:val="5"/>
      <w:numFmt w:val="decimal"/>
      <w:lvlText w:val="%1."/>
      <w:lvlJc w:val="left"/>
    </w:lvl>
    <w:lvl w:ilvl="1" w:tplc="64BA98E4">
      <w:numFmt w:val="decimal"/>
      <w:lvlText w:val=""/>
      <w:lvlJc w:val="left"/>
    </w:lvl>
    <w:lvl w:ilvl="2" w:tplc="12AC8CFC">
      <w:numFmt w:val="decimal"/>
      <w:lvlText w:val=""/>
      <w:lvlJc w:val="left"/>
    </w:lvl>
    <w:lvl w:ilvl="3" w:tplc="4B50D21C">
      <w:numFmt w:val="decimal"/>
      <w:lvlText w:val=""/>
      <w:lvlJc w:val="left"/>
    </w:lvl>
    <w:lvl w:ilvl="4" w:tplc="11540534">
      <w:numFmt w:val="decimal"/>
      <w:lvlText w:val=""/>
      <w:lvlJc w:val="left"/>
    </w:lvl>
    <w:lvl w:ilvl="5" w:tplc="185AA4A2">
      <w:numFmt w:val="decimal"/>
      <w:lvlText w:val=""/>
      <w:lvlJc w:val="left"/>
    </w:lvl>
    <w:lvl w:ilvl="6" w:tplc="83DE4764">
      <w:numFmt w:val="decimal"/>
      <w:lvlText w:val=""/>
      <w:lvlJc w:val="left"/>
    </w:lvl>
    <w:lvl w:ilvl="7" w:tplc="5DD2D818">
      <w:numFmt w:val="decimal"/>
      <w:lvlText w:val=""/>
      <w:lvlJc w:val="left"/>
    </w:lvl>
    <w:lvl w:ilvl="8" w:tplc="A558BFE4">
      <w:numFmt w:val="decimal"/>
      <w:lvlText w:val=""/>
      <w:lvlJc w:val="left"/>
    </w:lvl>
  </w:abstractNum>
  <w:abstractNum w:abstractNumId="18" w15:restartNumberingAfterBreak="0">
    <w:nsid w:val="14330624"/>
    <w:multiLevelType w:val="hybridMultilevel"/>
    <w:tmpl w:val="13447004"/>
    <w:lvl w:ilvl="0" w:tplc="D27EDDA8">
      <w:start w:val="5"/>
      <w:numFmt w:val="decimal"/>
      <w:lvlText w:val="%1."/>
      <w:lvlJc w:val="left"/>
    </w:lvl>
    <w:lvl w:ilvl="1" w:tplc="0EDEB4F4">
      <w:numFmt w:val="decimal"/>
      <w:lvlText w:val=""/>
      <w:lvlJc w:val="left"/>
    </w:lvl>
    <w:lvl w:ilvl="2" w:tplc="7AE069DC">
      <w:numFmt w:val="decimal"/>
      <w:lvlText w:val=""/>
      <w:lvlJc w:val="left"/>
    </w:lvl>
    <w:lvl w:ilvl="3" w:tplc="BE14BCEA">
      <w:numFmt w:val="decimal"/>
      <w:lvlText w:val=""/>
      <w:lvlJc w:val="left"/>
    </w:lvl>
    <w:lvl w:ilvl="4" w:tplc="F3C08E60">
      <w:numFmt w:val="decimal"/>
      <w:lvlText w:val=""/>
      <w:lvlJc w:val="left"/>
    </w:lvl>
    <w:lvl w:ilvl="5" w:tplc="79EA60FA">
      <w:numFmt w:val="decimal"/>
      <w:lvlText w:val=""/>
      <w:lvlJc w:val="left"/>
    </w:lvl>
    <w:lvl w:ilvl="6" w:tplc="EF9A8078">
      <w:numFmt w:val="decimal"/>
      <w:lvlText w:val=""/>
      <w:lvlJc w:val="left"/>
    </w:lvl>
    <w:lvl w:ilvl="7" w:tplc="17AEEB7C">
      <w:numFmt w:val="decimal"/>
      <w:lvlText w:val=""/>
      <w:lvlJc w:val="left"/>
    </w:lvl>
    <w:lvl w:ilvl="8" w:tplc="9328132C">
      <w:numFmt w:val="decimal"/>
      <w:lvlText w:val=""/>
      <w:lvlJc w:val="left"/>
    </w:lvl>
  </w:abstractNum>
  <w:abstractNum w:abstractNumId="19" w15:restartNumberingAfterBreak="0">
    <w:nsid w:val="14E17E33"/>
    <w:multiLevelType w:val="hybridMultilevel"/>
    <w:tmpl w:val="D7B0F1EA"/>
    <w:lvl w:ilvl="0" w:tplc="2EFE54DE">
      <w:start w:val="1"/>
      <w:numFmt w:val="decimal"/>
      <w:lvlText w:val="%1"/>
      <w:lvlJc w:val="left"/>
    </w:lvl>
    <w:lvl w:ilvl="1" w:tplc="4168B6B2">
      <w:start w:val="3"/>
      <w:numFmt w:val="decimal"/>
      <w:lvlText w:val="%2)"/>
      <w:lvlJc w:val="left"/>
    </w:lvl>
    <w:lvl w:ilvl="2" w:tplc="7750BD62">
      <w:start w:val="1"/>
      <w:numFmt w:val="lowerLetter"/>
      <w:lvlText w:val="%3"/>
      <w:lvlJc w:val="left"/>
    </w:lvl>
    <w:lvl w:ilvl="3" w:tplc="EAF8E434">
      <w:numFmt w:val="decimal"/>
      <w:lvlText w:val=""/>
      <w:lvlJc w:val="left"/>
    </w:lvl>
    <w:lvl w:ilvl="4" w:tplc="2632CEDA">
      <w:numFmt w:val="decimal"/>
      <w:lvlText w:val=""/>
      <w:lvlJc w:val="left"/>
    </w:lvl>
    <w:lvl w:ilvl="5" w:tplc="FBF2268E">
      <w:numFmt w:val="decimal"/>
      <w:lvlText w:val=""/>
      <w:lvlJc w:val="left"/>
    </w:lvl>
    <w:lvl w:ilvl="6" w:tplc="792C0216">
      <w:numFmt w:val="decimal"/>
      <w:lvlText w:val=""/>
      <w:lvlJc w:val="left"/>
    </w:lvl>
    <w:lvl w:ilvl="7" w:tplc="4B8000D0">
      <w:numFmt w:val="decimal"/>
      <w:lvlText w:val=""/>
      <w:lvlJc w:val="left"/>
    </w:lvl>
    <w:lvl w:ilvl="8" w:tplc="7CC2BA14">
      <w:numFmt w:val="decimal"/>
      <w:lvlText w:val=""/>
      <w:lvlJc w:val="left"/>
    </w:lvl>
  </w:abstractNum>
  <w:abstractNum w:abstractNumId="20" w15:restartNumberingAfterBreak="0">
    <w:nsid w:val="15014ACB"/>
    <w:multiLevelType w:val="hybridMultilevel"/>
    <w:tmpl w:val="3C4A3A08"/>
    <w:lvl w:ilvl="0" w:tplc="9EC2E612">
      <w:start w:val="15"/>
      <w:numFmt w:val="decimal"/>
      <w:lvlText w:val="%1."/>
      <w:lvlJc w:val="left"/>
    </w:lvl>
    <w:lvl w:ilvl="1" w:tplc="D374AB0A">
      <w:start w:val="1"/>
      <w:numFmt w:val="decimal"/>
      <w:lvlText w:val="%2)"/>
      <w:lvlJc w:val="left"/>
    </w:lvl>
    <w:lvl w:ilvl="2" w:tplc="2A2E8F3C">
      <w:numFmt w:val="decimal"/>
      <w:lvlText w:val=""/>
      <w:lvlJc w:val="left"/>
    </w:lvl>
    <w:lvl w:ilvl="3" w:tplc="7E90E244">
      <w:numFmt w:val="decimal"/>
      <w:lvlText w:val=""/>
      <w:lvlJc w:val="left"/>
    </w:lvl>
    <w:lvl w:ilvl="4" w:tplc="CDC0DEA2">
      <w:numFmt w:val="decimal"/>
      <w:lvlText w:val=""/>
      <w:lvlJc w:val="left"/>
    </w:lvl>
    <w:lvl w:ilvl="5" w:tplc="852C662E">
      <w:numFmt w:val="decimal"/>
      <w:lvlText w:val=""/>
      <w:lvlJc w:val="left"/>
    </w:lvl>
    <w:lvl w:ilvl="6" w:tplc="6FDA5762">
      <w:numFmt w:val="decimal"/>
      <w:lvlText w:val=""/>
      <w:lvlJc w:val="left"/>
    </w:lvl>
    <w:lvl w:ilvl="7" w:tplc="CB5AD0D0">
      <w:numFmt w:val="decimal"/>
      <w:lvlText w:val=""/>
      <w:lvlJc w:val="left"/>
    </w:lvl>
    <w:lvl w:ilvl="8" w:tplc="3BB4E2F0">
      <w:numFmt w:val="decimal"/>
      <w:lvlText w:val=""/>
      <w:lvlJc w:val="left"/>
    </w:lvl>
  </w:abstractNum>
  <w:abstractNum w:abstractNumId="21" w15:restartNumberingAfterBreak="0">
    <w:nsid w:val="15B5AF5C"/>
    <w:multiLevelType w:val="hybridMultilevel"/>
    <w:tmpl w:val="F886ECE8"/>
    <w:lvl w:ilvl="0" w:tplc="4702AEAE">
      <w:start w:val="22"/>
      <w:numFmt w:val="decimal"/>
      <w:lvlText w:val="%1)"/>
      <w:lvlJc w:val="left"/>
    </w:lvl>
    <w:lvl w:ilvl="1" w:tplc="BD60B918">
      <w:start w:val="1"/>
      <w:numFmt w:val="lowerRoman"/>
      <w:lvlText w:val="%2"/>
      <w:lvlJc w:val="left"/>
    </w:lvl>
    <w:lvl w:ilvl="2" w:tplc="3D7872E4">
      <w:numFmt w:val="decimal"/>
      <w:lvlText w:val=""/>
      <w:lvlJc w:val="left"/>
    </w:lvl>
    <w:lvl w:ilvl="3" w:tplc="0A26C5FC">
      <w:numFmt w:val="decimal"/>
      <w:lvlText w:val=""/>
      <w:lvlJc w:val="left"/>
    </w:lvl>
    <w:lvl w:ilvl="4" w:tplc="E180950E">
      <w:numFmt w:val="decimal"/>
      <w:lvlText w:val=""/>
      <w:lvlJc w:val="left"/>
    </w:lvl>
    <w:lvl w:ilvl="5" w:tplc="E34EE4D0">
      <w:numFmt w:val="decimal"/>
      <w:lvlText w:val=""/>
      <w:lvlJc w:val="left"/>
    </w:lvl>
    <w:lvl w:ilvl="6" w:tplc="84682CD6">
      <w:numFmt w:val="decimal"/>
      <w:lvlText w:val=""/>
      <w:lvlJc w:val="left"/>
    </w:lvl>
    <w:lvl w:ilvl="7" w:tplc="5F1AFFE4">
      <w:numFmt w:val="decimal"/>
      <w:lvlText w:val=""/>
      <w:lvlJc w:val="left"/>
    </w:lvl>
    <w:lvl w:ilvl="8" w:tplc="54826714">
      <w:numFmt w:val="decimal"/>
      <w:lvlText w:val=""/>
      <w:lvlJc w:val="left"/>
    </w:lvl>
  </w:abstractNum>
  <w:abstractNum w:abstractNumId="22" w15:restartNumberingAfterBreak="0">
    <w:nsid w:val="168E121F"/>
    <w:multiLevelType w:val="hybridMultilevel"/>
    <w:tmpl w:val="78AE4002"/>
    <w:lvl w:ilvl="0" w:tplc="0B46FC7A">
      <w:start w:val="5"/>
      <w:numFmt w:val="decimal"/>
      <w:lvlText w:val="%1."/>
      <w:lvlJc w:val="left"/>
    </w:lvl>
    <w:lvl w:ilvl="1" w:tplc="7C927964">
      <w:start w:val="1"/>
      <w:numFmt w:val="decimal"/>
      <w:lvlText w:val="%2"/>
      <w:lvlJc w:val="left"/>
    </w:lvl>
    <w:lvl w:ilvl="2" w:tplc="6CE06826">
      <w:numFmt w:val="decimal"/>
      <w:lvlText w:val=""/>
      <w:lvlJc w:val="left"/>
    </w:lvl>
    <w:lvl w:ilvl="3" w:tplc="F12CA56A">
      <w:numFmt w:val="decimal"/>
      <w:lvlText w:val=""/>
      <w:lvlJc w:val="left"/>
    </w:lvl>
    <w:lvl w:ilvl="4" w:tplc="846A7E3A">
      <w:numFmt w:val="decimal"/>
      <w:lvlText w:val=""/>
      <w:lvlJc w:val="left"/>
    </w:lvl>
    <w:lvl w:ilvl="5" w:tplc="178A87BE">
      <w:numFmt w:val="decimal"/>
      <w:lvlText w:val=""/>
      <w:lvlJc w:val="left"/>
    </w:lvl>
    <w:lvl w:ilvl="6" w:tplc="E4BC9B68">
      <w:numFmt w:val="decimal"/>
      <w:lvlText w:val=""/>
      <w:lvlJc w:val="left"/>
    </w:lvl>
    <w:lvl w:ilvl="7" w:tplc="8EE2F5C0">
      <w:numFmt w:val="decimal"/>
      <w:lvlText w:val=""/>
      <w:lvlJc w:val="left"/>
    </w:lvl>
    <w:lvl w:ilvl="8" w:tplc="899CB792">
      <w:numFmt w:val="decimal"/>
      <w:lvlText w:val=""/>
      <w:lvlJc w:val="left"/>
    </w:lvl>
  </w:abstractNum>
  <w:abstractNum w:abstractNumId="23" w15:restartNumberingAfterBreak="0">
    <w:nsid w:val="1716703B"/>
    <w:multiLevelType w:val="hybridMultilevel"/>
    <w:tmpl w:val="539E5C9E"/>
    <w:lvl w:ilvl="0" w:tplc="AA1EB180">
      <w:start w:val="1"/>
      <w:numFmt w:val="decimal"/>
      <w:lvlText w:val="%1"/>
      <w:lvlJc w:val="left"/>
    </w:lvl>
    <w:lvl w:ilvl="1" w:tplc="E962D5E2">
      <w:start w:val="1"/>
      <w:numFmt w:val="decimal"/>
      <w:lvlText w:val="%2"/>
      <w:lvlJc w:val="left"/>
    </w:lvl>
    <w:lvl w:ilvl="2" w:tplc="DA14EB06">
      <w:start w:val="16"/>
      <w:numFmt w:val="lowerLetter"/>
      <w:lvlText w:val="%3)"/>
      <w:lvlJc w:val="left"/>
    </w:lvl>
    <w:lvl w:ilvl="3" w:tplc="CFA8F568">
      <w:numFmt w:val="decimal"/>
      <w:lvlText w:val=""/>
      <w:lvlJc w:val="left"/>
    </w:lvl>
    <w:lvl w:ilvl="4" w:tplc="2A823F90">
      <w:numFmt w:val="decimal"/>
      <w:lvlText w:val=""/>
      <w:lvlJc w:val="left"/>
    </w:lvl>
    <w:lvl w:ilvl="5" w:tplc="0922CFD8">
      <w:numFmt w:val="decimal"/>
      <w:lvlText w:val=""/>
      <w:lvlJc w:val="left"/>
    </w:lvl>
    <w:lvl w:ilvl="6" w:tplc="2330605C">
      <w:numFmt w:val="decimal"/>
      <w:lvlText w:val=""/>
      <w:lvlJc w:val="left"/>
    </w:lvl>
    <w:lvl w:ilvl="7" w:tplc="4030EEB4">
      <w:numFmt w:val="decimal"/>
      <w:lvlText w:val=""/>
      <w:lvlJc w:val="left"/>
    </w:lvl>
    <w:lvl w:ilvl="8" w:tplc="3702CA64">
      <w:numFmt w:val="decimal"/>
      <w:lvlText w:val=""/>
      <w:lvlJc w:val="left"/>
    </w:lvl>
  </w:abstractNum>
  <w:abstractNum w:abstractNumId="24" w15:restartNumberingAfterBreak="0">
    <w:nsid w:val="180115BE"/>
    <w:multiLevelType w:val="hybridMultilevel"/>
    <w:tmpl w:val="9EC8D510"/>
    <w:lvl w:ilvl="0" w:tplc="4528848E">
      <w:start w:val="1"/>
      <w:numFmt w:val="decimal"/>
      <w:lvlText w:val="%1"/>
      <w:lvlJc w:val="left"/>
    </w:lvl>
    <w:lvl w:ilvl="1" w:tplc="C1C05D8C">
      <w:start w:val="3"/>
      <w:numFmt w:val="lowerLetter"/>
      <w:lvlText w:val="%2)"/>
      <w:lvlJc w:val="left"/>
    </w:lvl>
    <w:lvl w:ilvl="2" w:tplc="4244788C">
      <w:numFmt w:val="decimal"/>
      <w:lvlText w:val=""/>
      <w:lvlJc w:val="left"/>
    </w:lvl>
    <w:lvl w:ilvl="3" w:tplc="F84CFE48">
      <w:numFmt w:val="decimal"/>
      <w:lvlText w:val=""/>
      <w:lvlJc w:val="left"/>
    </w:lvl>
    <w:lvl w:ilvl="4" w:tplc="B63CA75C">
      <w:numFmt w:val="decimal"/>
      <w:lvlText w:val=""/>
      <w:lvlJc w:val="left"/>
    </w:lvl>
    <w:lvl w:ilvl="5" w:tplc="F7368D0A">
      <w:numFmt w:val="decimal"/>
      <w:lvlText w:val=""/>
      <w:lvlJc w:val="left"/>
    </w:lvl>
    <w:lvl w:ilvl="6" w:tplc="59744F6A">
      <w:numFmt w:val="decimal"/>
      <w:lvlText w:val=""/>
      <w:lvlJc w:val="left"/>
    </w:lvl>
    <w:lvl w:ilvl="7" w:tplc="1CCE5844">
      <w:numFmt w:val="decimal"/>
      <w:lvlText w:val=""/>
      <w:lvlJc w:val="left"/>
    </w:lvl>
    <w:lvl w:ilvl="8" w:tplc="C3F6684C">
      <w:numFmt w:val="decimal"/>
      <w:lvlText w:val=""/>
      <w:lvlJc w:val="left"/>
    </w:lvl>
  </w:abstractNum>
  <w:abstractNum w:abstractNumId="25" w15:restartNumberingAfterBreak="0">
    <w:nsid w:val="18C9100D"/>
    <w:multiLevelType w:val="hybridMultilevel"/>
    <w:tmpl w:val="D360C074"/>
    <w:lvl w:ilvl="0" w:tplc="EB8871A4">
      <w:start w:val="29"/>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EF3FBE"/>
    <w:multiLevelType w:val="hybridMultilevel"/>
    <w:tmpl w:val="4204F7A0"/>
    <w:lvl w:ilvl="0" w:tplc="661245C0">
      <w:start w:val="16"/>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27709E"/>
    <w:multiLevelType w:val="hybridMultilevel"/>
    <w:tmpl w:val="1BA4EC4E"/>
    <w:lvl w:ilvl="0" w:tplc="EE5843BE">
      <w:start w:val="1"/>
      <w:numFmt w:val="decimal"/>
      <w:lvlText w:val="%1."/>
      <w:lvlJc w:val="left"/>
    </w:lvl>
    <w:lvl w:ilvl="1" w:tplc="36E67678">
      <w:numFmt w:val="decimal"/>
      <w:lvlText w:val=""/>
      <w:lvlJc w:val="left"/>
    </w:lvl>
    <w:lvl w:ilvl="2" w:tplc="4A121514">
      <w:numFmt w:val="decimal"/>
      <w:lvlText w:val=""/>
      <w:lvlJc w:val="left"/>
    </w:lvl>
    <w:lvl w:ilvl="3" w:tplc="00AAC342">
      <w:numFmt w:val="decimal"/>
      <w:lvlText w:val=""/>
      <w:lvlJc w:val="left"/>
    </w:lvl>
    <w:lvl w:ilvl="4" w:tplc="6EB8F9A2">
      <w:numFmt w:val="decimal"/>
      <w:lvlText w:val=""/>
      <w:lvlJc w:val="left"/>
    </w:lvl>
    <w:lvl w:ilvl="5" w:tplc="6FEE582A">
      <w:numFmt w:val="decimal"/>
      <w:lvlText w:val=""/>
      <w:lvlJc w:val="left"/>
    </w:lvl>
    <w:lvl w:ilvl="6" w:tplc="A88EE694">
      <w:numFmt w:val="decimal"/>
      <w:lvlText w:val=""/>
      <w:lvlJc w:val="left"/>
    </w:lvl>
    <w:lvl w:ilvl="7" w:tplc="572A7F56">
      <w:numFmt w:val="decimal"/>
      <w:lvlText w:val=""/>
      <w:lvlJc w:val="left"/>
    </w:lvl>
    <w:lvl w:ilvl="8" w:tplc="632AA6C2">
      <w:numFmt w:val="decimal"/>
      <w:lvlText w:val=""/>
      <w:lvlJc w:val="left"/>
    </w:lvl>
  </w:abstractNum>
  <w:abstractNum w:abstractNumId="28" w15:restartNumberingAfterBreak="0">
    <w:nsid w:val="1A32234B"/>
    <w:multiLevelType w:val="hybridMultilevel"/>
    <w:tmpl w:val="6FC2D6D6"/>
    <w:lvl w:ilvl="0" w:tplc="8D6E4BF8">
      <w:start w:val="5"/>
      <w:numFmt w:val="decimal"/>
      <w:lvlText w:val="%1."/>
      <w:lvlJc w:val="left"/>
    </w:lvl>
    <w:lvl w:ilvl="1" w:tplc="01BCCAEC">
      <w:numFmt w:val="decimal"/>
      <w:lvlText w:val=""/>
      <w:lvlJc w:val="left"/>
    </w:lvl>
    <w:lvl w:ilvl="2" w:tplc="428681BC">
      <w:numFmt w:val="decimal"/>
      <w:lvlText w:val=""/>
      <w:lvlJc w:val="left"/>
    </w:lvl>
    <w:lvl w:ilvl="3" w:tplc="A2763568">
      <w:numFmt w:val="decimal"/>
      <w:lvlText w:val=""/>
      <w:lvlJc w:val="left"/>
    </w:lvl>
    <w:lvl w:ilvl="4" w:tplc="4C642C08">
      <w:numFmt w:val="decimal"/>
      <w:lvlText w:val=""/>
      <w:lvlJc w:val="left"/>
    </w:lvl>
    <w:lvl w:ilvl="5" w:tplc="BC8E32AC">
      <w:numFmt w:val="decimal"/>
      <w:lvlText w:val=""/>
      <w:lvlJc w:val="left"/>
    </w:lvl>
    <w:lvl w:ilvl="6" w:tplc="5FF0FEBC">
      <w:numFmt w:val="decimal"/>
      <w:lvlText w:val=""/>
      <w:lvlJc w:val="left"/>
    </w:lvl>
    <w:lvl w:ilvl="7" w:tplc="FA368D4C">
      <w:numFmt w:val="decimal"/>
      <w:lvlText w:val=""/>
      <w:lvlJc w:val="left"/>
    </w:lvl>
    <w:lvl w:ilvl="8" w:tplc="215AFF18">
      <w:numFmt w:val="decimal"/>
      <w:lvlText w:val=""/>
      <w:lvlJc w:val="left"/>
    </w:lvl>
  </w:abstractNum>
  <w:abstractNum w:abstractNumId="29" w15:restartNumberingAfterBreak="0">
    <w:nsid w:val="1BA026FA"/>
    <w:multiLevelType w:val="hybridMultilevel"/>
    <w:tmpl w:val="530C7F62"/>
    <w:lvl w:ilvl="0" w:tplc="4B1A994A">
      <w:start w:val="1"/>
      <w:numFmt w:val="decimal"/>
      <w:lvlText w:val="%1."/>
      <w:lvlJc w:val="left"/>
    </w:lvl>
    <w:lvl w:ilvl="1" w:tplc="3F5C2904">
      <w:start w:val="1"/>
      <w:numFmt w:val="decimal"/>
      <w:lvlText w:val="%2)"/>
      <w:lvlJc w:val="left"/>
    </w:lvl>
    <w:lvl w:ilvl="2" w:tplc="FBF826C0">
      <w:numFmt w:val="decimal"/>
      <w:lvlText w:val=""/>
      <w:lvlJc w:val="left"/>
    </w:lvl>
    <w:lvl w:ilvl="3" w:tplc="FA343806">
      <w:numFmt w:val="decimal"/>
      <w:lvlText w:val=""/>
      <w:lvlJc w:val="left"/>
    </w:lvl>
    <w:lvl w:ilvl="4" w:tplc="A6883508">
      <w:numFmt w:val="decimal"/>
      <w:lvlText w:val=""/>
      <w:lvlJc w:val="left"/>
    </w:lvl>
    <w:lvl w:ilvl="5" w:tplc="BB0AED7C">
      <w:numFmt w:val="decimal"/>
      <w:lvlText w:val=""/>
      <w:lvlJc w:val="left"/>
    </w:lvl>
    <w:lvl w:ilvl="6" w:tplc="35322AAE">
      <w:numFmt w:val="decimal"/>
      <w:lvlText w:val=""/>
      <w:lvlJc w:val="left"/>
    </w:lvl>
    <w:lvl w:ilvl="7" w:tplc="ACC46FAE">
      <w:numFmt w:val="decimal"/>
      <w:lvlText w:val=""/>
      <w:lvlJc w:val="left"/>
    </w:lvl>
    <w:lvl w:ilvl="8" w:tplc="07EEB206">
      <w:numFmt w:val="decimal"/>
      <w:lvlText w:val=""/>
      <w:lvlJc w:val="left"/>
    </w:lvl>
  </w:abstractNum>
  <w:abstractNum w:abstractNumId="30" w15:restartNumberingAfterBreak="0">
    <w:nsid w:val="1CF10FD8"/>
    <w:multiLevelType w:val="hybridMultilevel"/>
    <w:tmpl w:val="FA52B50A"/>
    <w:lvl w:ilvl="0" w:tplc="E4F62CA4">
      <w:start w:val="13"/>
      <w:numFmt w:val="decimal"/>
      <w:lvlText w:val="%1)"/>
      <w:lvlJc w:val="left"/>
    </w:lvl>
    <w:lvl w:ilvl="1" w:tplc="EB2EC154">
      <w:start w:val="1"/>
      <w:numFmt w:val="lowerLetter"/>
      <w:lvlText w:val="%2)"/>
      <w:lvlJc w:val="left"/>
    </w:lvl>
    <w:lvl w:ilvl="2" w:tplc="47B662E2">
      <w:numFmt w:val="decimal"/>
      <w:lvlText w:val=""/>
      <w:lvlJc w:val="left"/>
    </w:lvl>
    <w:lvl w:ilvl="3" w:tplc="DC74CCF6">
      <w:numFmt w:val="decimal"/>
      <w:lvlText w:val=""/>
      <w:lvlJc w:val="left"/>
    </w:lvl>
    <w:lvl w:ilvl="4" w:tplc="95DC7E98">
      <w:numFmt w:val="decimal"/>
      <w:lvlText w:val=""/>
      <w:lvlJc w:val="left"/>
    </w:lvl>
    <w:lvl w:ilvl="5" w:tplc="F508DFB0">
      <w:numFmt w:val="decimal"/>
      <w:lvlText w:val=""/>
      <w:lvlJc w:val="left"/>
    </w:lvl>
    <w:lvl w:ilvl="6" w:tplc="F5A8C304">
      <w:numFmt w:val="decimal"/>
      <w:lvlText w:val=""/>
      <w:lvlJc w:val="left"/>
    </w:lvl>
    <w:lvl w:ilvl="7" w:tplc="0A9C4438">
      <w:numFmt w:val="decimal"/>
      <w:lvlText w:val=""/>
      <w:lvlJc w:val="left"/>
    </w:lvl>
    <w:lvl w:ilvl="8" w:tplc="9DB6EE6E">
      <w:numFmt w:val="decimal"/>
      <w:lvlText w:val=""/>
      <w:lvlJc w:val="left"/>
    </w:lvl>
  </w:abstractNum>
  <w:abstractNum w:abstractNumId="31" w15:restartNumberingAfterBreak="0">
    <w:nsid w:val="1DBABF00"/>
    <w:multiLevelType w:val="hybridMultilevel"/>
    <w:tmpl w:val="34B8F516"/>
    <w:lvl w:ilvl="0" w:tplc="08760830">
      <w:start w:val="26"/>
      <w:numFmt w:val="lowerLetter"/>
      <w:lvlText w:val="%1"/>
      <w:lvlJc w:val="left"/>
    </w:lvl>
    <w:lvl w:ilvl="1" w:tplc="714E57D6">
      <w:numFmt w:val="decimal"/>
      <w:lvlText w:val=""/>
      <w:lvlJc w:val="left"/>
    </w:lvl>
    <w:lvl w:ilvl="2" w:tplc="1AA815B0">
      <w:numFmt w:val="decimal"/>
      <w:lvlText w:val=""/>
      <w:lvlJc w:val="left"/>
    </w:lvl>
    <w:lvl w:ilvl="3" w:tplc="5F5240D4">
      <w:numFmt w:val="decimal"/>
      <w:lvlText w:val=""/>
      <w:lvlJc w:val="left"/>
    </w:lvl>
    <w:lvl w:ilvl="4" w:tplc="6A1E6626">
      <w:numFmt w:val="decimal"/>
      <w:lvlText w:val=""/>
      <w:lvlJc w:val="left"/>
    </w:lvl>
    <w:lvl w:ilvl="5" w:tplc="5CA8EF52">
      <w:numFmt w:val="decimal"/>
      <w:lvlText w:val=""/>
      <w:lvlJc w:val="left"/>
    </w:lvl>
    <w:lvl w:ilvl="6" w:tplc="D7162648">
      <w:numFmt w:val="decimal"/>
      <w:lvlText w:val=""/>
      <w:lvlJc w:val="left"/>
    </w:lvl>
    <w:lvl w:ilvl="7" w:tplc="0E507E6E">
      <w:numFmt w:val="decimal"/>
      <w:lvlText w:val=""/>
      <w:lvlJc w:val="left"/>
    </w:lvl>
    <w:lvl w:ilvl="8" w:tplc="E9840A96">
      <w:numFmt w:val="decimal"/>
      <w:lvlText w:val=""/>
      <w:lvlJc w:val="left"/>
    </w:lvl>
  </w:abstractNum>
  <w:abstractNum w:abstractNumId="32" w15:restartNumberingAfterBreak="0">
    <w:nsid w:val="1EBA5D23"/>
    <w:multiLevelType w:val="hybridMultilevel"/>
    <w:tmpl w:val="08527BC8"/>
    <w:lvl w:ilvl="0" w:tplc="49DE1684">
      <w:start w:val="10"/>
      <w:numFmt w:val="decimal"/>
      <w:lvlText w:val="%1."/>
      <w:lvlJc w:val="left"/>
    </w:lvl>
    <w:lvl w:ilvl="1" w:tplc="414A23E8">
      <w:start w:val="9"/>
      <w:numFmt w:val="lowerLetter"/>
      <w:lvlText w:val="%2"/>
      <w:lvlJc w:val="left"/>
    </w:lvl>
    <w:lvl w:ilvl="2" w:tplc="D12AD758">
      <w:numFmt w:val="decimal"/>
      <w:lvlText w:val=""/>
      <w:lvlJc w:val="left"/>
    </w:lvl>
    <w:lvl w:ilvl="3" w:tplc="F63882B8">
      <w:numFmt w:val="decimal"/>
      <w:lvlText w:val=""/>
      <w:lvlJc w:val="left"/>
    </w:lvl>
    <w:lvl w:ilvl="4" w:tplc="2F401800">
      <w:numFmt w:val="decimal"/>
      <w:lvlText w:val=""/>
      <w:lvlJc w:val="left"/>
    </w:lvl>
    <w:lvl w:ilvl="5" w:tplc="00A2A7A0">
      <w:numFmt w:val="decimal"/>
      <w:lvlText w:val=""/>
      <w:lvlJc w:val="left"/>
    </w:lvl>
    <w:lvl w:ilvl="6" w:tplc="422E2AB6">
      <w:numFmt w:val="decimal"/>
      <w:lvlText w:val=""/>
      <w:lvlJc w:val="left"/>
    </w:lvl>
    <w:lvl w:ilvl="7" w:tplc="E5582846">
      <w:numFmt w:val="decimal"/>
      <w:lvlText w:val=""/>
      <w:lvlJc w:val="left"/>
    </w:lvl>
    <w:lvl w:ilvl="8" w:tplc="79D08F44">
      <w:numFmt w:val="decimal"/>
      <w:lvlText w:val=""/>
      <w:lvlJc w:val="left"/>
    </w:lvl>
  </w:abstractNum>
  <w:abstractNum w:abstractNumId="33" w15:restartNumberingAfterBreak="0">
    <w:nsid w:val="1F48EAA1"/>
    <w:multiLevelType w:val="hybridMultilevel"/>
    <w:tmpl w:val="482EA46E"/>
    <w:lvl w:ilvl="0" w:tplc="B3901B4C">
      <w:numFmt w:val="decimal"/>
      <w:lvlText w:val="%1."/>
      <w:lvlJc w:val="left"/>
    </w:lvl>
    <w:lvl w:ilvl="1" w:tplc="9A9CB8EA">
      <w:start w:val="1"/>
      <w:numFmt w:val="bullet"/>
      <w:lvlText w:val="§"/>
      <w:lvlJc w:val="left"/>
    </w:lvl>
    <w:lvl w:ilvl="2" w:tplc="99AE2328">
      <w:numFmt w:val="decimal"/>
      <w:lvlText w:val=""/>
      <w:lvlJc w:val="left"/>
    </w:lvl>
    <w:lvl w:ilvl="3" w:tplc="1F50915C">
      <w:numFmt w:val="decimal"/>
      <w:lvlText w:val=""/>
      <w:lvlJc w:val="left"/>
    </w:lvl>
    <w:lvl w:ilvl="4" w:tplc="FC74AA7E">
      <w:numFmt w:val="decimal"/>
      <w:lvlText w:val=""/>
      <w:lvlJc w:val="left"/>
    </w:lvl>
    <w:lvl w:ilvl="5" w:tplc="34C274AE">
      <w:numFmt w:val="decimal"/>
      <w:lvlText w:val=""/>
      <w:lvlJc w:val="left"/>
    </w:lvl>
    <w:lvl w:ilvl="6" w:tplc="92B247C2">
      <w:numFmt w:val="decimal"/>
      <w:lvlText w:val=""/>
      <w:lvlJc w:val="left"/>
    </w:lvl>
    <w:lvl w:ilvl="7" w:tplc="34700F60">
      <w:numFmt w:val="decimal"/>
      <w:lvlText w:val=""/>
      <w:lvlJc w:val="left"/>
    </w:lvl>
    <w:lvl w:ilvl="8" w:tplc="37FACDB8">
      <w:numFmt w:val="decimal"/>
      <w:lvlText w:val=""/>
      <w:lvlJc w:val="left"/>
    </w:lvl>
  </w:abstractNum>
  <w:abstractNum w:abstractNumId="34" w15:restartNumberingAfterBreak="0">
    <w:nsid w:val="235BA861"/>
    <w:multiLevelType w:val="hybridMultilevel"/>
    <w:tmpl w:val="A2867CF2"/>
    <w:lvl w:ilvl="0" w:tplc="C144D42E">
      <w:start w:val="14"/>
      <w:numFmt w:val="decimal"/>
      <w:lvlText w:val="%1)"/>
      <w:lvlJc w:val="left"/>
    </w:lvl>
    <w:lvl w:ilvl="1" w:tplc="9A08B53A">
      <w:start w:val="1"/>
      <w:numFmt w:val="lowerLetter"/>
      <w:lvlText w:val="%2"/>
      <w:lvlJc w:val="left"/>
    </w:lvl>
    <w:lvl w:ilvl="2" w:tplc="29727FFA">
      <w:numFmt w:val="decimal"/>
      <w:lvlText w:val=""/>
      <w:lvlJc w:val="left"/>
    </w:lvl>
    <w:lvl w:ilvl="3" w:tplc="1F00A7F0">
      <w:numFmt w:val="decimal"/>
      <w:lvlText w:val=""/>
      <w:lvlJc w:val="left"/>
    </w:lvl>
    <w:lvl w:ilvl="4" w:tplc="27A8E352">
      <w:numFmt w:val="decimal"/>
      <w:lvlText w:val=""/>
      <w:lvlJc w:val="left"/>
    </w:lvl>
    <w:lvl w:ilvl="5" w:tplc="4836BB2E">
      <w:numFmt w:val="decimal"/>
      <w:lvlText w:val=""/>
      <w:lvlJc w:val="left"/>
    </w:lvl>
    <w:lvl w:ilvl="6" w:tplc="8990D594">
      <w:numFmt w:val="decimal"/>
      <w:lvlText w:val=""/>
      <w:lvlJc w:val="left"/>
    </w:lvl>
    <w:lvl w:ilvl="7" w:tplc="1FB47E6C">
      <w:numFmt w:val="decimal"/>
      <w:lvlText w:val=""/>
      <w:lvlJc w:val="left"/>
    </w:lvl>
    <w:lvl w:ilvl="8" w:tplc="57361174">
      <w:numFmt w:val="decimal"/>
      <w:lvlText w:val=""/>
      <w:lvlJc w:val="left"/>
    </w:lvl>
  </w:abstractNum>
  <w:abstractNum w:abstractNumId="35" w15:restartNumberingAfterBreak="0">
    <w:nsid w:val="23F9C13C"/>
    <w:multiLevelType w:val="hybridMultilevel"/>
    <w:tmpl w:val="188C31DE"/>
    <w:lvl w:ilvl="0" w:tplc="752ED3A0">
      <w:start w:val="1"/>
      <w:numFmt w:val="decimal"/>
      <w:lvlText w:val="%1."/>
      <w:lvlJc w:val="left"/>
    </w:lvl>
    <w:lvl w:ilvl="1" w:tplc="1FB0F3AC">
      <w:start w:val="1"/>
      <w:numFmt w:val="decimal"/>
      <w:lvlText w:val="%2)"/>
      <w:lvlJc w:val="left"/>
    </w:lvl>
    <w:lvl w:ilvl="2" w:tplc="AF886EE6">
      <w:numFmt w:val="decimal"/>
      <w:lvlText w:val=""/>
      <w:lvlJc w:val="left"/>
    </w:lvl>
    <w:lvl w:ilvl="3" w:tplc="DCFC427C">
      <w:numFmt w:val="decimal"/>
      <w:lvlText w:val=""/>
      <w:lvlJc w:val="left"/>
    </w:lvl>
    <w:lvl w:ilvl="4" w:tplc="156077D0">
      <w:numFmt w:val="decimal"/>
      <w:lvlText w:val=""/>
      <w:lvlJc w:val="left"/>
    </w:lvl>
    <w:lvl w:ilvl="5" w:tplc="C12A1E00">
      <w:numFmt w:val="decimal"/>
      <w:lvlText w:val=""/>
      <w:lvlJc w:val="left"/>
    </w:lvl>
    <w:lvl w:ilvl="6" w:tplc="26F28F8A">
      <w:numFmt w:val="decimal"/>
      <w:lvlText w:val=""/>
      <w:lvlJc w:val="left"/>
    </w:lvl>
    <w:lvl w:ilvl="7" w:tplc="3CAE3944">
      <w:numFmt w:val="decimal"/>
      <w:lvlText w:val=""/>
      <w:lvlJc w:val="left"/>
    </w:lvl>
    <w:lvl w:ilvl="8" w:tplc="4288E4D4">
      <w:numFmt w:val="decimal"/>
      <w:lvlText w:val=""/>
      <w:lvlJc w:val="left"/>
    </w:lvl>
  </w:abstractNum>
  <w:abstractNum w:abstractNumId="36" w15:restartNumberingAfterBreak="0">
    <w:nsid w:val="25A70BF7"/>
    <w:multiLevelType w:val="hybridMultilevel"/>
    <w:tmpl w:val="17A4336E"/>
    <w:lvl w:ilvl="0" w:tplc="81B0A6D0">
      <w:start w:val="2"/>
      <w:numFmt w:val="decimal"/>
      <w:lvlText w:val="%1."/>
      <w:lvlJc w:val="left"/>
    </w:lvl>
    <w:lvl w:ilvl="1" w:tplc="03B813CE">
      <w:start w:val="1"/>
      <w:numFmt w:val="decimal"/>
      <w:lvlText w:val="%2"/>
      <w:lvlJc w:val="left"/>
    </w:lvl>
    <w:lvl w:ilvl="2" w:tplc="329AC886">
      <w:start w:val="1"/>
      <w:numFmt w:val="lowerLetter"/>
      <w:lvlText w:val="%3"/>
      <w:lvlJc w:val="left"/>
    </w:lvl>
    <w:lvl w:ilvl="3" w:tplc="4080D028">
      <w:numFmt w:val="decimal"/>
      <w:lvlText w:val=""/>
      <w:lvlJc w:val="left"/>
    </w:lvl>
    <w:lvl w:ilvl="4" w:tplc="2416C93C">
      <w:numFmt w:val="decimal"/>
      <w:lvlText w:val=""/>
      <w:lvlJc w:val="left"/>
    </w:lvl>
    <w:lvl w:ilvl="5" w:tplc="85BCF7FA">
      <w:numFmt w:val="decimal"/>
      <w:lvlText w:val=""/>
      <w:lvlJc w:val="left"/>
    </w:lvl>
    <w:lvl w:ilvl="6" w:tplc="D3CA976C">
      <w:numFmt w:val="decimal"/>
      <w:lvlText w:val=""/>
      <w:lvlJc w:val="left"/>
    </w:lvl>
    <w:lvl w:ilvl="7" w:tplc="ACE68774">
      <w:numFmt w:val="decimal"/>
      <w:lvlText w:val=""/>
      <w:lvlJc w:val="left"/>
    </w:lvl>
    <w:lvl w:ilvl="8" w:tplc="123E22E0">
      <w:numFmt w:val="decimal"/>
      <w:lvlText w:val=""/>
      <w:lvlJc w:val="left"/>
    </w:lvl>
  </w:abstractNum>
  <w:abstractNum w:abstractNumId="37" w15:restartNumberingAfterBreak="0">
    <w:nsid w:val="275AC794"/>
    <w:multiLevelType w:val="hybridMultilevel"/>
    <w:tmpl w:val="809208D4"/>
    <w:lvl w:ilvl="0" w:tplc="26447B42">
      <w:start w:val="7"/>
      <w:numFmt w:val="decimal"/>
      <w:lvlText w:val="%1)"/>
      <w:lvlJc w:val="left"/>
    </w:lvl>
    <w:lvl w:ilvl="1" w:tplc="26EA4CD2">
      <w:numFmt w:val="decimal"/>
      <w:lvlText w:val=""/>
      <w:lvlJc w:val="left"/>
    </w:lvl>
    <w:lvl w:ilvl="2" w:tplc="61C66CD6">
      <w:numFmt w:val="decimal"/>
      <w:lvlText w:val=""/>
      <w:lvlJc w:val="left"/>
    </w:lvl>
    <w:lvl w:ilvl="3" w:tplc="B09CE068">
      <w:numFmt w:val="decimal"/>
      <w:lvlText w:val=""/>
      <w:lvlJc w:val="left"/>
    </w:lvl>
    <w:lvl w:ilvl="4" w:tplc="7A00D5AC">
      <w:numFmt w:val="decimal"/>
      <w:lvlText w:val=""/>
      <w:lvlJc w:val="left"/>
    </w:lvl>
    <w:lvl w:ilvl="5" w:tplc="E514BF26">
      <w:numFmt w:val="decimal"/>
      <w:lvlText w:val=""/>
      <w:lvlJc w:val="left"/>
    </w:lvl>
    <w:lvl w:ilvl="6" w:tplc="AEF814E2">
      <w:numFmt w:val="decimal"/>
      <w:lvlText w:val=""/>
      <w:lvlJc w:val="left"/>
    </w:lvl>
    <w:lvl w:ilvl="7" w:tplc="68B0B47C">
      <w:numFmt w:val="decimal"/>
      <w:lvlText w:val=""/>
      <w:lvlJc w:val="left"/>
    </w:lvl>
    <w:lvl w:ilvl="8" w:tplc="A7700186">
      <w:numFmt w:val="decimal"/>
      <w:lvlText w:val=""/>
      <w:lvlJc w:val="left"/>
    </w:lvl>
  </w:abstractNum>
  <w:abstractNum w:abstractNumId="38" w15:restartNumberingAfterBreak="0">
    <w:nsid w:val="2F305DEF"/>
    <w:multiLevelType w:val="hybridMultilevel"/>
    <w:tmpl w:val="118ED176"/>
    <w:lvl w:ilvl="0" w:tplc="5AF4B576">
      <w:start w:val="1"/>
      <w:numFmt w:val="decimal"/>
      <w:lvlText w:val="%1"/>
      <w:lvlJc w:val="left"/>
    </w:lvl>
    <w:lvl w:ilvl="1" w:tplc="FDCE63AE">
      <w:start w:val="54"/>
      <w:numFmt w:val="decimal"/>
      <w:lvlText w:val="%2)"/>
      <w:lvlJc w:val="left"/>
    </w:lvl>
    <w:lvl w:ilvl="2" w:tplc="9D0AF968">
      <w:start w:val="1"/>
      <w:numFmt w:val="lowerLetter"/>
      <w:lvlText w:val="%3"/>
      <w:lvlJc w:val="left"/>
    </w:lvl>
    <w:lvl w:ilvl="3" w:tplc="B0764844">
      <w:numFmt w:val="decimal"/>
      <w:lvlText w:val=""/>
      <w:lvlJc w:val="left"/>
    </w:lvl>
    <w:lvl w:ilvl="4" w:tplc="E384F8DE">
      <w:numFmt w:val="decimal"/>
      <w:lvlText w:val=""/>
      <w:lvlJc w:val="left"/>
    </w:lvl>
    <w:lvl w:ilvl="5" w:tplc="0A12D270">
      <w:numFmt w:val="decimal"/>
      <w:lvlText w:val=""/>
      <w:lvlJc w:val="left"/>
    </w:lvl>
    <w:lvl w:ilvl="6" w:tplc="B2004798">
      <w:numFmt w:val="decimal"/>
      <w:lvlText w:val=""/>
      <w:lvlJc w:val="left"/>
    </w:lvl>
    <w:lvl w:ilvl="7" w:tplc="0FBAAEC2">
      <w:numFmt w:val="decimal"/>
      <w:lvlText w:val=""/>
      <w:lvlJc w:val="left"/>
    </w:lvl>
    <w:lvl w:ilvl="8" w:tplc="F43E83A6">
      <w:numFmt w:val="decimal"/>
      <w:lvlText w:val=""/>
      <w:lvlJc w:val="left"/>
    </w:lvl>
  </w:abstractNum>
  <w:abstractNum w:abstractNumId="39" w15:restartNumberingAfterBreak="0">
    <w:nsid w:val="310C50B3"/>
    <w:multiLevelType w:val="hybridMultilevel"/>
    <w:tmpl w:val="F23C714A"/>
    <w:lvl w:ilvl="0" w:tplc="7F94F96E">
      <w:start w:val="1"/>
      <w:numFmt w:val="decimal"/>
      <w:lvlText w:val="%1"/>
      <w:lvlJc w:val="left"/>
    </w:lvl>
    <w:lvl w:ilvl="1" w:tplc="775202C8">
      <w:start w:val="51"/>
      <w:numFmt w:val="decimal"/>
      <w:lvlText w:val="%2)"/>
      <w:lvlJc w:val="left"/>
    </w:lvl>
    <w:lvl w:ilvl="2" w:tplc="F01E5ED8">
      <w:start w:val="9"/>
      <w:numFmt w:val="lowerLetter"/>
      <w:lvlText w:val="%3"/>
      <w:lvlJc w:val="left"/>
    </w:lvl>
    <w:lvl w:ilvl="3" w:tplc="22DA49D4">
      <w:numFmt w:val="decimal"/>
      <w:lvlText w:val=""/>
      <w:lvlJc w:val="left"/>
    </w:lvl>
    <w:lvl w:ilvl="4" w:tplc="A2AC1880">
      <w:numFmt w:val="decimal"/>
      <w:lvlText w:val=""/>
      <w:lvlJc w:val="left"/>
    </w:lvl>
    <w:lvl w:ilvl="5" w:tplc="470278E4">
      <w:numFmt w:val="decimal"/>
      <w:lvlText w:val=""/>
      <w:lvlJc w:val="left"/>
    </w:lvl>
    <w:lvl w:ilvl="6" w:tplc="5456D686">
      <w:numFmt w:val="decimal"/>
      <w:lvlText w:val=""/>
      <w:lvlJc w:val="left"/>
    </w:lvl>
    <w:lvl w:ilvl="7" w:tplc="6368F3EE">
      <w:numFmt w:val="decimal"/>
      <w:lvlText w:val=""/>
      <w:lvlJc w:val="left"/>
    </w:lvl>
    <w:lvl w:ilvl="8" w:tplc="AB0EC30C">
      <w:numFmt w:val="decimal"/>
      <w:lvlText w:val=""/>
      <w:lvlJc w:val="left"/>
    </w:lvl>
  </w:abstractNum>
  <w:abstractNum w:abstractNumId="40" w15:restartNumberingAfterBreak="0">
    <w:nsid w:val="3222E7CD"/>
    <w:multiLevelType w:val="hybridMultilevel"/>
    <w:tmpl w:val="1ED8A17E"/>
    <w:lvl w:ilvl="0" w:tplc="EC88B20A">
      <w:start w:val="3"/>
      <w:numFmt w:val="decimal"/>
      <w:lvlText w:val="%1."/>
      <w:lvlJc w:val="left"/>
    </w:lvl>
    <w:lvl w:ilvl="1" w:tplc="A824D82E">
      <w:start w:val="1"/>
      <w:numFmt w:val="decimal"/>
      <w:lvlText w:val="%2)"/>
      <w:lvlJc w:val="left"/>
    </w:lvl>
    <w:lvl w:ilvl="2" w:tplc="1114AEB6">
      <w:start w:val="1"/>
      <w:numFmt w:val="lowerLetter"/>
      <w:lvlText w:val="%3)"/>
      <w:lvlJc w:val="left"/>
    </w:lvl>
    <w:lvl w:ilvl="3" w:tplc="F424C1DE">
      <w:numFmt w:val="decimal"/>
      <w:lvlText w:val=""/>
      <w:lvlJc w:val="left"/>
    </w:lvl>
    <w:lvl w:ilvl="4" w:tplc="FF448362">
      <w:numFmt w:val="decimal"/>
      <w:lvlText w:val=""/>
      <w:lvlJc w:val="left"/>
    </w:lvl>
    <w:lvl w:ilvl="5" w:tplc="B1A0E56A">
      <w:numFmt w:val="decimal"/>
      <w:lvlText w:val=""/>
      <w:lvlJc w:val="left"/>
    </w:lvl>
    <w:lvl w:ilvl="6" w:tplc="B33A39FE">
      <w:numFmt w:val="decimal"/>
      <w:lvlText w:val=""/>
      <w:lvlJc w:val="left"/>
    </w:lvl>
    <w:lvl w:ilvl="7" w:tplc="427A9D26">
      <w:numFmt w:val="decimal"/>
      <w:lvlText w:val=""/>
      <w:lvlJc w:val="left"/>
    </w:lvl>
    <w:lvl w:ilvl="8" w:tplc="5AA29504">
      <w:numFmt w:val="decimal"/>
      <w:lvlText w:val=""/>
      <w:lvlJc w:val="left"/>
    </w:lvl>
  </w:abstractNum>
  <w:abstractNum w:abstractNumId="41" w15:restartNumberingAfterBreak="0">
    <w:nsid w:val="32FFF902"/>
    <w:multiLevelType w:val="hybridMultilevel"/>
    <w:tmpl w:val="174893D0"/>
    <w:lvl w:ilvl="0" w:tplc="10561ADC">
      <w:start w:val="8"/>
      <w:numFmt w:val="decimal"/>
      <w:lvlText w:val="%1."/>
      <w:lvlJc w:val="left"/>
    </w:lvl>
    <w:lvl w:ilvl="1" w:tplc="C3EA8388">
      <w:start w:val="1"/>
      <w:numFmt w:val="decimal"/>
      <w:lvlText w:val="%2)"/>
      <w:lvlJc w:val="left"/>
    </w:lvl>
    <w:lvl w:ilvl="2" w:tplc="8390D0E6">
      <w:numFmt w:val="decimal"/>
      <w:lvlText w:val=""/>
      <w:lvlJc w:val="left"/>
    </w:lvl>
    <w:lvl w:ilvl="3" w:tplc="8610B5C2">
      <w:numFmt w:val="decimal"/>
      <w:lvlText w:val=""/>
      <w:lvlJc w:val="left"/>
    </w:lvl>
    <w:lvl w:ilvl="4" w:tplc="62BC503C">
      <w:numFmt w:val="decimal"/>
      <w:lvlText w:val=""/>
      <w:lvlJc w:val="left"/>
    </w:lvl>
    <w:lvl w:ilvl="5" w:tplc="8A58E7C2">
      <w:numFmt w:val="decimal"/>
      <w:lvlText w:val=""/>
      <w:lvlJc w:val="left"/>
    </w:lvl>
    <w:lvl w:ilvl="6" w:tplc="8C9A8584">
      <w:numFmt w:val="decimal"/>
      <w:lvlText w:val=""/>
      <w:lvlJc w:val="left"/>
    </w:lvl>
    <w:lvl w:ilvl="7" w:tplc="C2085ECA">
      <w:numFmt w:val="decimal"/>
      <w:lvlText w:val=""/>
      <w:lvlJc w:val="left"/>
    </w:lvl>
    <w:lvl w:ilvl="8" w:tplc="FFDA0FEE">
      <w:numFmt w:val="decimal"/>
      <w:lvlText w:val=""/>
      <w:lvlJc w:val="left"/>
    </w:lvl>
  </w:abstractNum>
  <w:abstractNum w:abstractNumId="42" w15:restartNumberingAfterBreak="0">
    <w:nsid w:val="354FE9F9"/>
    <w:multiLevelType w:val="hybridMultilevel"/>
    <w:tmpl w:val="76F4D3D2"/>
    <w:lvl w:ilvl="0" w:tplc="C332E502">
      <w:start w:val="19"/>
      <w:numFmt w:val="decimal"/>
      <w:lvlText w:val="%1)"/>
      <w:lvlJc w:val="left"/>
    </w:lvl>
    <w:lvl w:ilvl="1" w:tplc="3888289E">
      <w:numFmt w:val="decimal"/>
      <w:lvlText w:val=""/>
      <w:lvlJc w:val="left"/>
    </w:lvl>
    <w:lvl w:ilvl="2" w:tplc="84320A94">
      <w:numFmt w:val="decimal"/>
      <w:lvlText w:val=""/>
      <w:lvlJc w:val="left"/>
    </w:lvl>
    <w:lvl w:ilvl="3" w:tplc="24F08D24">
      <w:numFmt w:val="decimal"/>
      <w:lvlText w:val=""/>
      <w:lvlJc w:val="left"/>
    </w:lvl>
    <w:lvl w:ilvl="4" w:tplc="33EE8F7A">
      <w:numFmt w:val="decimal"/>
      <w:lvlText w:val=""/>
      <w:lvlJc w:val="left"/>
    </w:lvl>
    <w:lvl w:ilvl="5" w:tplc="D47A0A8C">
      <w:numFmt w:val="decimal"/>
      <w:lvlText w:val=""/>
      <w:lvlJc w:val="left"/>
    </w:lvl>
    <w:lvl w:ilvl="6" w:tplc="0EE018C0">
      <w:numFmt w:val="decimal"/>
      <w:lvlText w:val=""/>
      <w:lvlJc w:val="left"/>
    </w:lvl>
    <w:lvl w:ilvl="7" w:tplc="D9ECE5DE">
      <w:numFmt w:val="decimal"/>
      <w:lvlText w:val=""/>
      <w:lvlJc w:val="left"/>
    </w:lvl>
    <w:lvl w:ilvl="8" w:tplc="2A54434A">
      <w:numFmt w:val="decimal"/>
      <w:lvlText w:val=""/>
      <w:lvlJc w:val="left"/>
    </w:lvl>
  </w:abstractNum>
  <w:abstractNum w:abstractNumId="43" w15:restartNumberingAfterBreak="0">
    <w:nsid w:val="374A3FE6"/>
    <w:multiLevelType w:val="hybridMultilevel"/>
    <w:tmpl w:val="F3607572"/>
    <w:lvl w:ilvl="0" w:tplc="3722774C">
      <w:start w:val="2"/>
      <w:numFmt w:val="decimal"/>
      <w:lvlText w:val="%1."/>
      <w:lvlJc w:val="left"/>
    </w:lvl>
    <w:lvl w:ilvl="1" w:tplc="1B8E7352">
      <w:start w:val="1"/>
      <w:numFmt w:val="decimal"/>
      <w:lvlText w:val="%2)"/>
      <w:lvlJc w:val="left"/>
    </w:lvl>
    <w:lvl w:ilvl="2" w:tplc="A082184A">
      <w:numFmt w:val="decimal"/>
      <w:lvlText w:val=""/>
      <w:lvlJc w:val="left"/>
    </w:lvl>
    <w:lvl w:ilvl="3" w:tplc="34E0CD9C">
      <w:numFmt w:val="decimal"/>
      <w:lvlText w:val=""/>
      <w:lvlJc w:val="left"/>
    </w:lvl>
    <w:lvl w:ilvl="4" w:tplc="958A33A8">
      <w:numFmt w:val="decimal"/>
      <w:lvlText w:val=""/>
      <w:lvlJc w:val="left"/>
    </w:lvl>
    <w:lvl w:ilvl="5" w:tplc="3CBC55F2">
      <w:numFmt w:val="decimal"/>
      <w:lvlText w:val=""/>
      <w:lvlJc w:val="left"/>
    </w:lvl>
    <w:lvl w:ilvl="6" w:tplc="834451BC">
      <w:numFmt w:val="decimal"/>
      <w:lvlText w:val=""/>
      <w:lvlJc w:val="left"/>
    </w:lvl>
    <w:lvl w:ilvl="7" w:tplc="14348414">
      <w:numFmt w:val="decimal"/>
      <w:lvlText w:val=""/>
      <w:lvlJc w:val="left"/>
    </w:lvl>
    <w:lvl w:ilvl="8" w:tplc="579ECDEA">
      <w:numFmt w:val="decimal"/>
      <w:lvlText w:val=""/>
      <w:lvlJc w:val="left"/>
    </w:lvl>
  </w:abstractNum>
  <w:abstractNum w:abstractNumId="44" w15:restartNumberingAfterBreak="0">
    <w:nsid w:val="38437FDB"/>
    <w:multiLevelType w:val="hybridMultilevel"/>
    <w:tmpl w:val="8B0A96A6"/>
    <w:lvl w:ilvl="0" w:tplc="CCC0905E">
      <w:start w:val="3"/>
      <w:numFmt w:val="decimal"/>
      <w:lvlText w:val="%1."/>
      <w:lvlJc w:val="left"/>
    </w:lvl>
    <w:lvl w:ilvl="1" w:tplc="FDF2B65A">
      <w:start w:val="1"/>
      <w:numFmt w:val="decimal"/>
      <w:lvlText w:val="%2)"/>
      <w:lvlJc w:val="left"/>
    </w:lvl>
    <w:lvl w:ilvl="2" w:tplc="2A4C2AF6">
      <w:start w:val="1"/>
      <w:numFmt w:val="lowerLetter"/>
      <w:lvlText w:val="%3"/>
      <w:lvlJc w:val="left"/>
    </w:lvl>
    <w:lvl w:ilvl="3" w:tplc="6E9CC09C">
      <w:numFmt w:val="decimal"/>
      <w:lvlText w:val=""/>
      <w:lvlJc w:val="left"/>
    </w:lvl>
    <w:lvl w:ilvl="4" w:tplc="C588768C">
      <w:numFmt w:val="decimal"/>
      <w:lvlText w:val=""/>
      <w:lvlJc w:val="left"/>
    </w:lvl>
    <w:lvl w:ilvl="5" w:tplc="7C0666F8">
      <w:numFmt w:val="decimal"/>
      <w:lvlText w:val=""/>
      <w:lvlJc w:val="left"/>
    </w:lvl>
    <w:lvl w:ilvl="6" w:tplc="BF5C9E04">
      <w:numFmt w:val="decimal"/>
      <w:lvlText w:val=""/>
      <w:lvlJc w:val="left"/>
    </w:lvl>
    <w:lvl w:ilvl="7" w:tplc="A1A82178">
      <w:numFmt w:val="decimal"/>
      <w:lvlText w:val=""/>
      <w:lvlJc w:val="left"/>
    </w:lvl>
    <w:lvl w:ilvl="8" w:tplc="6BC00A12">
      <w:numFmt w:val="decimal"/>
      <w:lvlText w:val=""/>
      <w:lvlJc w:val="left"/>
    </w:lvl>
  </w:abstractNum>
  <w:abstractNum w:abstractNumId="45" w15:restartNumberingAfterBreak="0">
    <w:nsid w:val="391471C7"/>
    <w:multiLevelType w:val="hybridMultilevel"/>
    <w:tmpl w:val="72BACB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386575"/>
    <w:multiLevelType w:val="hybridMultilevel"/>
    <w:tmpl w:val="DD28D918"/>
    <w:lvl w:ilvl="0" w:tplc="0394B220">
      <w:start w:val="10"/>
      <w:numFmt w:val="decimal"/>
      <w:lvlText w:val="%1)"/>
      <w:lvlJc w:val="left"/>
    </w:lvl>
    <w:lvl w:ilvl="1" w:tplc="1228F5C4">
      <w:numFmt w:val="decimal"/>
      <w:lvlText w:val=""/>
      <w:lvlJc w:val="left"/>
    </w:lvl>
    <w:lvl w:ilvl="2" w:tplc="049C33A0">
      <w:numFmt w:val="decimal"/>
      <w:lvlText w:val=""/>
      <w:lvlJc w:val="left"/>
    </w:lvl>
    <w:lvl w:ilvl="3" w:tplc="F0104706">
      <w:numFmt w:val="decimal"/>
      <w:lvlText w:val=""/>
      <w:lvlJc w:val="left"/>
    </w:lvl>
    <w:lvl w:ilvl="4" w:tplc="0938050E">
      <w:numFmt w:val="decimal"/>
      <w:lvlText w:val=""/>
      <w:lvlJc w:val="left"/>
    </w:lvl>
    <w:lvl w:ilvl="5" w:tplc="23802C9E">
      <w:numFmt w:val="decimal"/>
      <w:lvlText w:val=""/>
      <w:lvlJc w:val="left"/>
    </w:lvl>
    <w:lvl w:ilvl="6" w:tplc="3856B36E">
      <w:numFmt w:val="decimal"/>
      <w:lvlText w:val=""/>
      <w:lvlJc w:val="left"/>
    </w:lvl>
    <w:lvl w:ilvl="7" w:tplc="0298B86A">
      <w:numFmt w:val="decimal"/>
      <w:lvlText w:val=""/>
      <w:lvlJc w:val="left"/>
    </w:lvl>
    <w:lvl w:ilvl="8" w:tplc="5BA650CC">
      <w:numFmt w:val="decimal"/>
      <w:lvlText w:val=""/>
      <w:lvlJc w:val="left"/>
    </w:lvl>
  </w:abstractNum>
  <w:abstractNum w:abstractNumId="47" w15:restartNumberingAfterBreak="0">
    <w:nsid w:val="3B0FD379"/>
    <w:multiLevelType w:val="hybridMultilevel"/>
    <w:tmpl w:val="E1D420E2"/>
    <w:lvl w:ilvl="0" w:tplc="FA202F3E">
      <w:start w:val="8"/>
      <w:numFmt w:val="decimal"/>
      <w:lvlText w:val="%1."/>
      <w:lvlJc w:val="left"/>
    </w:lvl>
    <w:lvl w:ilvl="1" w:tplc="EB8A9F5E">
      <w:numFmt w:val="decimal"/>
      <w:lvlText w:val=""/>
      <w:lvlJc w:val="left"/>
    </w:lvl>
    <w:lvl w:ilvl="2" w:tplc="55702C40">
      <w:numFmt w:val="decimal"/>
      <w:lvlText w:val=""/>
      <w:lvlJc w:val="left"/>
    </w:lvl>
    <w:lvl w:ilvl="3" w:tplc="19F8A3D8">
      <w:numFmt w:val="decimal"/>
      <w:lvlText w:val=""/>
      <w:lvlJc w:val="left"/>
    </w:lvl>
    <w:lvl w:ilvl="4" w:tplc="2CD4146A">
      <w:numFmt w:val="decimal"/>
      <w:lvlText w:val=""/>
      <w:lvlJc w:val="left"/>
    </w:lvl>
    <w:lvl w:ilvl="5" w:tplc="AC3E4694">
      <w:numFmt w:val="decimal"/>
      <w:lvlText w:val=""/>
      <w:lvlJc w:val="left"/>
    </w:lvl>
    <w:lvl w:ilvl="6" w:tplc="021E9F62">
      <w:numFmt w:val="decimal"/>
      <w:lvlText w:val=""/>
      <w:lvlJc w:val="left"/>
    </w:lvl>
    <w:lvl w:ilvl="7" w:tplc="0AB2A6DC">
      <w:numFmt w:val="decimal"/>
      <w:lvlText w:val=""/>
      <w:lvlJc w:val="left"/>
    </w:lvl>
    <w:lvl w:ilvl="8" w:tplc="C74E9ED0">
      <w:numFmt w:val="decimal"/>
      <w:lvlText w:val=""/>
      <w:lvlJc w:val="left"/>
    </w:lvl>
  </w:abstractNum>
  <w:abstractNum w:abstractNumId="48" w15:restartNumberingAfterBreak="0">
    <w:nsid w:val="3DC240FB"/>
    <w:multiLevelType w:val="hybridMultilevel"/>
    <w:tmpl w:val="33080A72"/>
    <w:lvl w:ilvl="0" w:tplc="10140A86">
      <w:start w:val="1"/>
      <w:numFmt w:val="bullet"/>
      <w:lvlText w:val="§"/>
      <w:lvlJc w:val="left"/>
    </w:lvl>
    <w:lvl w:ilvl="1" w:tplc="05389DC8">
      <w:numFmt w:val="decimal"/>
      <w:lvlText w:val=""/>
      <w:lvlJc w:val="left"/>
    </w:lvl>
    <w:lvl w:ilvl="2" w:tplc="80082DFC">
      <w:numFmt w:val="decimal"/>
      <w:lvlText w:val=""/>
      <w:lvlJc w:val="left"/>
    </w:lvl>
    <w:lvl w:ilvl="3" w:tplc="A686D542">
      <w:numFmt w:val="decimal"/>
      <w:lvlText w:val=""/>
      <w:lvlJc w:val="left"/>
    </w:lvl>
    <w:lvl w:ilvl="4" w:tplc="C53AF5FC">
      <w:numFmt w:val="decimal"/>
      <w:lvlText w:val=""/>
      <w:lvlJc w:val="left"/>
    </w:lvl>
    <w:lvl w:ilvl="5" w:tplc="4FE2F870">
      <w:numFmt w:val="decimal"/>
      <w:lvlText w:val=""/>
      <w:lvlJc w:val="left"/>
    </w:lvl>
    <w:lvl w:ilvl="6" w:tplc="81EE08C2">
      <w:numFmt w:val="decimal"/>
      <w:lvlText w:val=""/>
      <w:lvlJc w:val="left"/>
    </w:lvl>
    <w:lvl w:ilvl="7" w:tplc="438839CE">
      <w:numFmt w:val="decimal"/>
      <w:lvlText w:val=""/>
      <w:lvlJc w:val="left"/>
    </w:lvl>
    <w:lvl w:ilvl="8" w:tplc="05BA0370">
      <w:numFmt w:val="decimal"/>
      <w:lvlText w:val=""/>
      <w:lvlJc w:val="left"/>
    </w:lvl>
  </w:abstractNum>
  <w:abstractNum w:abstractNumId="49" w15:restartNumberingAfterBreak="0">
    <w:nsid w:val="3F6AB60F"/>
    <w:multiLevelType w:val="hybridMultilevel"/>
    <w:tmpl w:val="6DE69666"/>
    <w:lvl w:ilvl="0" w:tplc="5756EBF4">
      <w:start w:val="12"/>
      <w:numFmt w:val="decimal"/>
      <w:lvlText w:val="%1)"/>
      <w:lvlJc w:val="left"/>
    </w:lvl>
    <w:lvl w:ilvl="1" w:tplc="A7FE4B5E">
      <w:numFmt w:val="decimal"/>
      <w:lvlText w:val=""/>
      <w:lvlJc w:val="left"/>
    </w:lvl>
    <w:lvl w:ilvl="2" w:tplc="DB644D0C">
      <w:numFmt w:val="decimal"/>
      <w:lvlText w:val=""/>
      <w:lvlJc w:val="left"/>
    </w:lvl>
    <w:lvl w:ilvl="3" w:tplc="28802CDC">
      <w:numFmt w:val="decimal"/>
      <w:lvlText w:val=""/>
      <w:lvlJc w:val="left"/>
    </w:lvl>
    <w:lvl w:ilvl="4" w:tplc="67BAA9F6">
      <w:numFmt w:val="decimal"/>
      <w:lvlText w:val=""/>
      <w:lvlJc w:val="left"/>
    </w:lvl>
    <w:lvl w:ilvl="5" w:tplc="ED4C23D2">
      <w:numFmt w:val="decimal"/>
      <w:lvlText w:val=""/>
      <w:lvlJc w:val="left"/>
    </w:lvl>
    <w:lvl w:ilvl="6" w:tplc="B4BE5F50">
      <w:numFmt w:val="decimal"/>
      <w:lvlText w:val=""/>
      <w:lvlJc w:val="left"/>
    </w:lvl>
    <w:lvl w:ilvl="7" w:tplc="002867CC">
      <w:numFmt w:val="decimal"/>
      <w:lvlText w:val=""/>
      <w:lvlJc w:val="left"/>
    </w:lvl>
    <w:lvl w:ilvl="8" w:tplc="97B8FEBC">
      <w:numFmt w:val="decimal"/>
      <w:lvlText w:val=""/>
      <w:lvlJc w:val="left"/>
    </w:lvl>
  </w:abstractNum>
  <w:abstractNum w:abstractNumId="50" w15:restartNumberingAfterBreak="0">
    <w:nsid w:val="42963E5A"/>
    <w:multiLevelType w:val="hybridMultilevel"/>
    <w:tmpl w:val="9336F614"/>
    <w:lvl w:ilvl="0" w:tplc="EA160936">
      <w:start w:val="7"/>
      <w:numFmt w:val="decimal"/>
      <w:lvlText w:val="%1."/>
      <w:lvlJc w:val="left"/>
    </w:lvl>
    <w:lvl w:ilvl="1" w:tplc="B4E080AC">
      <w:start w:val="1"/>
      <w:numFmt w:val="decimal"/>
      <w:lvlText w:val="%2"/>
      <w:lvlJc w:val="left"/>
    </w:lvl>
    <w:lvl w:ilvl="2" w:tplc="AE0C9064">
      <w:start w:val="1"/>
      <w:numFmt w:val="lowerLetter"/>
      <w:lvlText w:val="%3"/>
      <w:lvlJc w:val="left"/>
    </w:lvl>
    <w:lvl w:ilvl="3" w:tplc="D7764C82">
      <w:numFmt w:val="decimal"/>
      <w:lvlText w:val=""/>
      <w:lvlJc w:val="left"/>
    </w:lvl>
    <w:lvl w:ilvl="4" w:tplc="7FCE86B4">
      <w:numFmt w:val="decimal"/>
      <w:lvlText w:val=""/>
      <w:lvlJc w:val="left"/>
    </w:lvl>
    <w:lvl w:ilvl="5" w:tplc="386AA6E6">
      <w:numFmt w:val="decimal"/>
      <w:lvlText w:val=""/>
      <w:lvlJc w:val="left"/>
    </w:lvl>
    <w:lvl w:ilvl="6" w:tplc="48FE85E6">
      <w:numFmt w:val="decimal"/>
      <w:lvlText w:val=""/>
      <w:lvlJc w:val="left"/>
    </w:lvl>
    <w:lvl w:ilvl="7" w:tplc="47FE6700">
      <w:numFmt w:val="decimal"/>
      <w:lvlText w:val=""/>
      <w:lvlJc w:val="left"/>
    </w:lvl>
    <w:lvl w:ilvl="8" w:tplc="EF3C92A2">
      <w:numFmt w:val="decimal"/>
      <w:lvlText w:val=""/>
      <w:lvlJc w:val="left"/>
    </w:lvl>
  </w:abstractNum>
  <w:abstractNum w:abstractNumId="51" w15:restartNumberingAfterBreak="0">
    <w:nsid w:val="42C296BD"/>
    <w:multiLevelType w:val="hybridMultilevel"/>
    <w:tmpl w:val="2DF22A1A"/>
    <w:lvl w:ilvl="0" w:tplc="7B32B1FA">
      <w:start w:val="1"/>
      <w:numFmt w:val="decimal"/>
      <w:lvlText w:val="%1"/>
      <w:lvlJc w:val="left"/>
    </w:lvl>
    <w:lvl w:ilvl="1" w:tplc="4B9E656A">
      <w:start w:val="6"/>
      <w:numFmt w:val="decimal"/>
      <w:lvlText w:val="%2)"/>
      <w:lvlJc w:val="left"/>
    </w:lvl>
    <w:lvl w:ilvl="2" w:tplc="EFECF4D6">
      <w:numFmt w:val="decimal"/>
      <w:lvlText w:val=""/>
      <w:lvlJc w:val="left"/>
    </w:lvl>
    <w:lvl w:ilvl="3" w:tplc="3982C07A">
      <w:numFmt w:val="decimal"/>
      <w:lvlText w:val=""/>
      <w:lvlJc w:val="left"/>
    </w:lvl>
    <w:lvl w:ilvl="4" w:tplc="88824DFA">
      <w:numFmt w:val="decimal"/>
      <w:lvlText w:val=""/>
      <w:lvlJc w:val="left"/>
    </w:lvl>
    <w:lvl w:ilvl="5" w:tplc="C7AA50E2">
      <w:numFmt w:val="decimal"/>
      <w:lvlText w:val=""/>
      <w:lvlJc w:val="left"/>
    </w:lvl>
    <w:lvl w:ilvl="6" w:tplc="48F2BD02">
      <w:numFmt w:val="decimal"/>
      <w:lvlText w:val=""/>
      <w:lvlJc w:val="left"/>
    </w:lvl>
    <w:lvl w:ilvl="7" w:tplc="67409558">
      <w:numFmt w:val="decimal"/>
      <w:lvlText w:val=""/>
      <w:lvlJc w:val="left"/>
    </w:lvl>
    <w:lvl w:ilvl="8" w:tplc="F842A88C">
      <w:numFmt w:val="decimal"/>
      <w:lvlText w:val=""/>
      <w:lvlJc w:val="left"/>
    </w:lvl>
  </w:abstractNum>
  <w:abstractNum w:abstractNumId="52" w15:restartNumberingAfterBreak="0">
    <w:nsid w:val="47398C89"/>
    <w:multiLevelType w:val="hybridMultilevel"/>
    <w:tmpl w:val="F5B49E6E"/>
    <w:lvl w:ilvl="0" w:tplc="4B22EDF8">
      <w:start w:val="17"/>
      <w:numFmt w:val="decimal"/>
      <w:lvlText w:val="%1)"/>
      <w:lvlJc w:val="left"/>
    </w:lvl>
    <w:lvl w:ilvl="1" w:tplc="CE5E656E">
      <w:numFmt w:val="decimal"/>
      <w:lvlText w:val=""/>
      <w:lvlJc w:val="left"/>
    </w:lvl>
    <w:lvl w:ilvl="2" w:tplc="8D5431FC">
      <w:numFmt w:val="decimal"/>
      <w:lvlText w:val=""/>
      <w:lvlJc w:val="left"/>
    </w:lvl>
    <w:lvl w:ilvl="3" w:tplc="E1E249DA">
      <w:numFmt w:val="decimal"/>
      <w:lvlText w:val=""/>
      <w:lvlJc w:val="left"/>
    </w:lvl>
    <w:lvl w:ilvl="4" w:tplc="C2AA88F4">
      <w:numFmt w:val="decimal"/>
      <w:lvlText w:val=""/>
      <w:lvlJc w:val="left"/>
    </w:lvl>
    <w:lvl w:ilvl="5" w:tplc="6AA8246C">
      <w:numFmt w:val="decimal"/>
      <w:lvlText w:val=""/>
      <w:lvlJc w:val="left"/>
    </w:lvl>
    <w:lvl w:ilvl="6" w:tplc="C86C8D80">
      <w:numFmt w:val="decimal"/>
      <w:lvlText w:val=""/>
      <w:lvlJc w:val="left"/>
    </w:lvl>
    <w:lvl w:ilvl="7" w:tplc="D5885A6E">
      <w:numFmt w:val="decimal"/>
      <w:lvlText w:val=""/>
      <w:lvlJc w:val="left"/>
    </w:lvl>
    <w:lvl w:ilvl="8" w:tplc="B1824124">
      <w:numFmt w:val="decimal"/>
      <w:lvlText w:val=""/>
      <w:lvlJc w:val="left"/>
    </w:lvl>
  </w:abstractNum>
  <w:abstractNum w:abstractNumId="53" w15:restartNumberingAfterBreak="0">
    <w:nsid w:val="4962813B"/>
    <w:multiLevelType w:val="hybridMultilevel"/>
    <w:tmpl w:val="C024C266"/>
    <w:lvl w:ilvl="0" w:tplc="492A29DE">
      <w:start w:val="1"/>
      <w:numFmt w:val="decimal"/>
      <w:lvlText w:val="%1)"/>
      <w:lvlJc w:val="left"/>
    </w:lvl>
    <w:lvl w:ilvl="1" w:tplc="AE128E0C">
      <w:numFmt w:val="decimal"/>
      <w:lvlText w:val=""/>
      <w:lvlJc w:val="left"/>
    </w:lvl>
    <w:lvl w:ilvl="2" w:tplc="DBDC28B0">
      <w:numFmt w:val="decimal"/>
      <w:lvlText w:val=""/>
      <w:lvlJc w:val="left"/>
    </w:lvl>
    <w:lvl w:ilvl="3" w:tplc="503A5A56">
      <w:numFmt w:val="decimal"/>
      <w:lvlText w:val=""/>
      <w:lvlJc w:val="left"/>
    </w:lvl>
    <w:lvl w:ilvl="4" w:tplc="0BA41414">
      <w:numFmt w:val="decimal"/>
      <w:lvlText w:val=""/>
      <w:lvlJc w:val="left"/>
    </w:lvl>
    <w:lvl w:ilvl="5" w:tplc="C42E9988">
      <w:numFmt w:val="decimal"/>
      <w:lvlText w:val=""/>
      <w:lvlJc w:val="left"/>
    </w:lvl>
    <w:lvl w:ilvl="6" w:tplc="A37AF9E0">
      <w:numFmt w:val="decimal"/>
      <w:lvlText w:val=""/>
      <w:lvlJc w:val="left"/>
    </w:lvl>
    <w:lvl w:ilvl="7" w:tplc="921CA368">
      <w:numFmt w:val="decimal"/>
      <w:lvlText w:val=""/>
      <w:lvlJc w:val="left"/>
    </w:lvl>
    <w:lvl w:ilvl="8" w:tplc="590C888E">
      <w:numFmt w:val="decimal"/>
      <w:lvlText w:val=""/>
      <w:lvlJc w:val="left"/>
    </w:lvl>
  </w:abstractNum>
  <w:abstractNum w:abstractNumId="54" w15:restartNumberingAfterBreak="0">
    <w:nsid w:val="4AD084E9"/>
    <w:multiLevelType w:val="hybridMultilevel"/>
    <w:tmpl w:val="82E8A84C"/>
    <w:lvl w:ilvl="0" w:tplc="10F83B20">
      <w:start w:val="3"/>
      <w:numFmt w:val="decimal"/>
      <w:lvlText w:val="%1."/>
      <w:lvlJc w:val="left"/>
    </w:lvl>
    <w:lvl w:ilvl="1" w:tplc="CE2281FA">
      <w:numFmt w:val="decimal"/>
      <w:lvlText w:val=""/>
      <w:lvlJc w:val="left"/>
    </w:lvl>
    <w:lvl w:ilvl="2" w:tplc="D752EFCA">
      <w:numFmt w:val="decimal"/>
      <w:lvlText w:val=""/>
      <w:lvlJc w:val="left"/>
    </w:lvl>
    <w:lvl w:ilvl="3" w:tplc="C2E2FF9A">
      <w:numFmt w:val="decimal"/>
      <w:lvlText w:val=""/>
      <w:lvlJc w:val="left"/>
    </w:lvl>
    <w:lvl w:ilvl="4" w:tplc="5CE40860">
      <w:numFmt w:val="decimal"/>
      <w:lvlText w:val=""/>
      <w:lvlJc w:val="left"/>
    </w:lvl>
    <w:lvl w:ilvl="5" w:tplc="84FA0E34">
      <w:numFmt w:val="decimal"/>
      <w:lvlText w:val=""/>
      <w:lvlJc w:val="left"/>
    </w:lvl>
    <w:lvl w:ilvl="6" w:tplc="1C5A2D08">
      <w:numFmt w:val="decimal"/>
      <w:lvlText w:val=""/>
      <w:lvlJc w:val="left"/>
    </w:lvl>
    <w:lvl w:ilvl="7" w:tplc="D0F86F7A">
      <w:numFmt w:val="decimal"/>
      <w:lvlText w:val=""/>
      <w:lvlJc w:val="left"/>
    </w:lvl>
    <w:lvl w:ilvl="8" w:tplc="FEF2538A">
      <w:numFmt w:val="decimal"/>
      <w:lvlText w:val=""/>
      <w:lvlJc w:val="left"/>
    </w:lvl>
  </w:abstractNum>
  <w:abstractNum w:abstractNumId="55" w15:restartNumberingAfterBreak="0">
    <w:nsid w:val="4B588F54"/>
    <w:multiLevelType w:val="hybridMultilevel"/>
    <w:tmpl w:val="95F2D15C"/>
    <w:lvl w:ilvl="0" w:tplc="3A80C9DA">
      <w:start w:val="1"/>
      <w:numFmt w:val="decimal"/>
      <w:lvlText w:val="%1"/>
      <w:lvlJc w:val="left"/>
    </w:lvl>
    <w:lvl w:ilvl="1" w:tplc="55FAD288">
      <w:start w:val="1"/>
      <w:numFmt w:val="decimal"/>
      <w:lvlText w:val="%2)"/>
      <w:lvlJc w:val="left"/>
    </w:lvl>
    <w:lvl w:ilvl="2" w:tplc="5B96069C">
      <w:start w:val="1"/>
      <w:numFmt w:val="decimal"/>
      <w:lvlText w:val="%3"/>
      <w:lvlJc w:val="left"/>
    </w:lvl>
    <w:lvl w:ilvl="3" w:tplc="1088700A">
      <w:start w:val="1"/>
      <w:numFmt w:val="bullet"/>
      <w:lvlText w:val="§"/>
      <w:lvlJc w:val="left"/>
    </w:lvl>
    <w:lvl w:ilvl="4" w:tplc="9168D3A8">
      <w:numFmt w:val="decimal"/>
      <w:lvlText w:val=""/>
      <w:lvlJc w:val="left"/>
    </w:lvl>
    <w:lvl w:ilvl="5" w:tplc="75580C64">
      <w:numFmt w:val="decimal"/>
      <w:lvlText w:val=""/>
      <w:lvlJc w:val="left"/>
    </w:lvl>
    <w:lvl w:ilvl="6" w:tplc="C352DAB6">
      <w:numFmt w:val="decimal"/>
      <w:lvlText w:val=""/>
      <w:lvlJc w:val="left"/>
    </w:lvl>
    <w:lvl w:ilvl="7" w:tplc="07247450">
      <w:numFmt w:val="decimal"/>
      <w:lvlText w:val=""/>
      <w:lvlJc w:val="left"/>
    </w:lvl>
    <w:lvl w:ilvl="8" w:tplc="96968F04">
      <w:numFmt w:val="decimal"/>
      <w:lvlText w:val=""/>
      <w:lvlJc w:val="left"/>
    </w:lvl>
  </w:abstractNum>
  <w:abstractNum w:abstractNumId="56" w15:restartNumberingAfterBreak="0">
    <w:nsid w:val="4C04A8AF"/>
    <w:multiLevelType w:val="hybridMultilevel"/>
    <w:tmpl w:val="F7D42E16"/>
    <w:lvl w:ilvl="0" w:tplc="6A7A2E1E">
      <w:start w:val="13"/>
      <w:numFmt w:val="lowerLetter"/>
      <w:lvlText w:val="%1)"/>
      <w:lvlJc w:val="left"/>
    </w:lvl>
    <w:lvl w:ilvl="1" w:tplc="9C2E0306">
      <w:numFmt w:val="decimal"/>
      <w:lvlText w:val=""/>
      <w:lvlJc w:val="left"/>
    </w:lvl>
    <w:lvl w:ilvl="2" w:tplc="75DAC1C2">
      <w:numFmt w:val="decimal"/>
      <w:lvlText w:val=""/>
      <w:lvlJc w:val="left"/>
    </w:lvl>
    <w:lvl w:ilvl="3" w:tplc="9FD2E730">
      <w:numFmt w:val="decimal"/>
      <w:lvlText w:val=""/>
      <w:lvlJc w:val="left"/>
    </w:lvl>
    <w:lvl w:ilvl="4" w:tplc="DC123196">
      <w:numFmt w:val="decimal"/>
      <w:lvlText w:val=""/>
      <w:lvlJc w:val="left"/>
    </w:lvl>
    <w:lvl w:ilvl="5" w:tplc="C86A47E8">
      <w:numFmt w:val="decimal"/>
      <w:lvlText w:val=""/>
      <w:lvlJc w:val="left"/>
    </w:lvl>
    <w:lvl w:ilvl="6" w:tplc="225EE828">
      <w:numFmt w:val="decimal"/>
      <w:lvlText w:val=""/>
      <w:lvlJc w:val="left"/>
    </w:lvl>
    <w:lvl w:ilvl="7" w:tplc="F62459AE">
      <w:numFmt w:val="decimal"/>
      <w:lvlText w:val=""/>
      <w:lvlJc w:val="left"/>
    </w:lvl>
    <w:lvl w:ilvl="8" w:tplc="EDDE2016">
      <w:numFmt w:val="decimal"/>
      <w:lvlText w:val=""/>
      <w:lvlJc w:val="left"/>
    </w:lvl>
  </w:abstractNum>
  <w:abstractNum w:abstractNumId="57" w15:restartNumberingAfterBreak="0">
    <w:nsid w:val="4F4EF005"/>
    <w:multiLevelType w:val="hybridMultilevel"/>
    <w:tmpl w:val="07C46414"/>
    <w:lvl w:ilvl="0" w:tplc="D6C84BA6">
      <w:start w:val="1"/>
      <w:numFmt w:val="bullet"/>
      <w:lvlText w:val="§"/>
      <w:lvlJc w:val="left"/>
    </w:lvl>
    <w:lvl w:ilvl="1" w:tplc="A9129400">
      <w:numFmt w:val="decimal"/>
      <w:lvlText w:val=""/>
      <w:lvlJc w:val="left"/>
    </w:lvl>
    <w:lvl w:ilvl="2" w:tplc="61600412">
      <w:numFmt w:val="decimal"/>
      <w:lvlText w:val=""/>
      <w:lvlJc w:val="left"/>
    </w:lvl>
    <w:lvl w:ilvl="3" w:tplc="7ADA7B16">
      <w:numFmt w:val="decimal"/>
      <w:lvlText w:val=""/>
      <w:lvlJc w:val="left"/>
    </w:lvl>
    <w:lvl w:ilvl="4" w:tplc="837C9FC6">
      <w:numFmt w:val="decimal"/>
      <w:lvlText w:val=""/>
      <w:lvlJc w:val="left"/>
    </w:lvl>
    <w:lvl w:ilvl="5" w:tplc="DEF05290">
      <w:numFmt w:val="decimal"/>
      <w:lvlText w:val=""/>
      <w:lvlJc w:val="left"/>
    </w:lvl>
    <w:lvl w:ilvl="6" w:tplc="F7F07CB2">
      <w:numFmt w:val="decimal"/>
      <w:lvlText w:val=""/>
      <w:lvlJc w:val="left"/>
    </w:lvl>
    <w:lvl w:ilvl="7" w:tplc="40DA51F4">
      <w:numFmt w:val="decimal"/>
      <w:lvlText w:val=""/>
      <w:lvlJc w:val="left"/>
    </w:lvl>
    <w:lvl w:ilvl="8" w:tplc="58FC36C8">
      <w:numFmt w:val="decimal"/>
      <w:lvlText w:val=""/>
      <w:lvlJc w:val="left"/>
    </w:lvl>
  </w:abstractNum>
  <w:abstractNum w:abstractNumId="58" w15:restartNumberingAfterBreak="0">
    <w:nsid w:val="51D9C564"/>
    <w:multiLevelType w:val="hybridMultilevel"/>
    <w:tmpl w:val="1160EF18"/>
    <w:lvl w:ilvl="0" w:tplc="149870B2">
      <w:start w:val="6"/>
      <w:numFmt w:val="decimal"/>
      <w:lvlText w:val="%1."/>
      <w:lvlJc w:val="left"/>
    </w:lvl>
    <w:lvl w:ilvl="1" w:tplc="E544FD2A">
      <w:numFmt w:val="decimal"/>
      <w:lvlText w:val=""/>
      <w:lvlJc w:val="left"/>
    </w:lvl>
    <w:lvl w:ilvl="2" w:tplc="D95EAB8A">
      <w:numFmt w:val="decimal"/>
      <w:lvlText w:val=""/>
      <w:lvlJc w:val="left"/>
    </w:lvl>
    <w:lvl w:ilvl="3" w:tplc="567407F4">
      <w:numFmt w:val="decimal"/>
      <w:lvlText w:val=""/>
      <w:lvlJc w:val="left"/>
    </w:lvl>
    <w:lvl w:ilvl="4" w:tplc="73AE6D9C">
      <w:numFmt w:val="decimal"/>
      <w:lvlText w:val=""/>
      <w:lvlJc w:val="left"/>
    </w:lvl>
    <w:lvl w:ilvl="5" w:tplc="6C68577E">
      <w:numFmt w:val="decimal"/>
      <w:lvlText w:val=""/>
      <w:lvlJc w:val="left"/>
    </w:lvl>
    <w:lvl w:ilvl="6" w:tplc="08FAA118">
      <w:numFmt w:val="decimal"/>
      <w:lvlText w:val=""/>
      <w:lvlJc w:val="left"/>
    </w:lvl>
    <w:lvl w:ilvl="7" w:tplc="7D4644C8">
      <w:numFmt w:val="decimal"/>
      <w:lvlText w:val=""/>
      <w:lvlJc w:val="left"/>
    </w:lvl>
    <w:lvl w:ilvl="8" w:tplc="01FC79BE">
      <w:numFmt w:val="decimal"/>
      <w:lvlText w:val=""/>
      <w:lvlJc w:val="left"/>
    </w:lvl>
  </w:abstractNum>
  <w:abstractNum w:abstractNumId="59" w15:restartNumberingAfterBreak="0">
    <w:nsid w:val="520EEDD1"/>
    <w:multiLevelType w:val="hybridMultilevel"/>
    <w:tmpl w:val="0BE6FBE2"/>
    <w:lvl w:ilvl="0" w:tplc="D74E8E6A">
      <w:start w:val="1"/>
      <w:numFmt w:val="decimal"/>
      <w:lvlText w:val="%1"/>
      <w:lvlJc w:val="left"/>
    </w:lvl>
    <w:lvl w:ilvl="1" w:tplc="E8080FD2">
      <w:start w:val="6"/>
      <w:numFmt w:val="decimal"/>
      <w:lvlText w:val="%2)"/>
      <w:lvlJc w:val="left"/>
    </w:lvl>
    <w:lvl w:ilvl="2" w:tplc="412EF890">
      <w:numFmt w:val="decimal"/>
      <w:lvlText w:val=""/>
      <w:lvlJc w:val="left"/>
    </w:lvl>
    <w:lvl w:ilvl="3" w:tplc="5BB82194">
      <w:numFmt w:val="decimal"/>
      <w:lvlText w:val=""/>
      <w:lvlJc w:val="left"/>
    </w:lvl>
    <w:lvl w:ilvl="4" w:tplc="94D6409E">
      <w:numFmt w:val="decimal"/>
      <w:lvlText w:val=""/>
      <w:lvlJc w:val="left"/>
    </w:lvl>
    <w:lvl w:ilvl="5" w:tplc="484E6976">
      <w:numFmt w:val="decimal"/>
      <w:lvlText w:val=""/>
      <w:lvlJc w:val="left"/>
    </w:lvl>
    <w:lvl w:ilvl="6" w:tplc="3258AD76">
      <w:numFmt w:val="decimal"/>
      <w:lvlText w:val=""/>
      <w:lvlJc w:val="left"/>
    </w:lvl>
    <w:lvl w:ilvl="7" w:tplc="01B2846A">
      <w:numFmt w:val="decimal"/>
      <w:lvlText w:val=""/>
      <w:lvlJc w:val="left"/>
    </w:lvl>
    <w:lvl w:ilvl="8" w:tplc="5C664AD2">
      <w:numFmt w:val="decimal"/>
      <w:lvlText w:val=""/>
      <w:lvlJc w:val="left"/>
    </w:lvl>
  </w:abstractNum>
  <w:abstractNum w:abstractNumId="60" w15:restartNumberingAfterBreak="0">
    <w:nsid w:val="540A471C"/>
    <w:multiLevelType w:val="hybridMultilevel"/>
    <w:tmpl w:val="CC0ED76C"/>
    <w:lvl w:ilvl="0" w:tplc="F6BAF120">
      <w:start w:val="12"/>
      <w:numFmt w:val="decimal"/>
      <w:lvlText w:val="%1."/>
      <w:lvlJc w:val="left"/>
    </w:lvl>
    <w:lvl w:ilvl="1" w:tplc="196CB0D2">
      <w:start w:val="1"/>
      <w:numFmt w:val="lowerLetter"/>
      <w:lvlText w:val="%2"/>
      <w:lvlJc w:val="left"/>
    </w:lvl>
    <w:lvl w:ilvl="2" w:tplc="14BCAEC8">
      <w:numFmt w:val="decimal"/>
      <w:lvlText w:val=""/>
      <w:lvlJc w:val="left"/>
    </w:lvl>
    <w:lvl w:ilvl="3" w:tplc="AB80D27E">
      <w:numFmt w:val="decimal"/>
      <w:lvlText w:val=""/>
      <w:lvlJc w:val="left"/>
    </w:lvl>
    <w:lvl w:ilvl="4" w:tplc="DABC0ACC">
      <w:numFmt w:val="decimal"/>
      <w:lvlText w:val=""/>
      <w:lvlJc w:val="left"/>
    </w:lvl>
    <w:lvl w:ilvl="5" w:tplc="77C68484">
      <w:numFmt w:val="decimal"/>
      <w:lvlText w:val=""/>
      <w:lvlJc w:val="left"/>
    </w:lvl>
    <w:lvl w:ilvl="6" w:tplc="3B78F16C">
      <w:numFmt w:val="decimal"/>
      <w:lvlText w:val=""/>
      <w:lvlJc w:val="left"/>
    </w:lvl>
    <w:lvl w:ilvl="7" w:tplc="5B58BB56">
      <w:numFmt w:val="decimal"/>
      <w:lvlText w:val=""/>
      <w:lvlJc w:val="left"/>
    </w:lvl>
    <w:lvl w:ilvl="8" w:tplc="76003DD8">
      <w:numFmt w:val="decimal"/>
      <w:lvlText w:val=""/>
      <w:lvlJc w:val="left"/>
    </w:lvl>
  </w:abstractNum>
  <w:abstractNum w:abstractNumId="61" w15:restartNumberingAfterBreak="0">
    <w:nsid w:val="542289EC"/>
    <w:multiLevelType w:val="hybridMultilevel"/>
    <w:tmpl w:val="1DC0C44E"/>
    <w:lvl w:ilvl="0" w:tplc="55482E5E">
      <w:start w:val="14"/>
      <w:numFmt w:val="decimal"/>
      <w:lvlText w:val="%1)"/>
      <w:lvlJc w:val="left"/>
    </w:lvl>
    <w:lvl w:ilvl="1" w:tplc="2CF07C0C">
      <w:numFmt w:val="decimal"/>
      <w:lvlText w:val=""/>
      <w:lvlJc w:val="left"/>
    </w:lvl>
    <w:lvl w:ilvl="2" w:tplc="37B6C15C">
      <w:numFmt w:val="decimal"/>
      <w:lvlText w:val=""/>
      <w:lvlJc w:val="left"/>
    </w:lvl>
    <w:lvl w:ilvl="3" w:tplc="6E34237A">
      <w:numFmt w:val="decimal"/>
      <w:lvlText w:val=""/>
      <w:lvlJc w:val="left"/>
    </w:lvl>
    <w:lvl w:ilvl="4" w:tplc="5868246E">
      <w:numFmt w:val="decimal"/>
      <w:lvlText w:val=""/>
      <w:lvlJc w:val="left"/>
    </w:lvl>
    <w:lvl w:ilvl="5" w:tplc="DDC2EFE8">
      <w:numFmt w:val="decimal"/>
      <w:lvlText w:val=""/>
      <w:lvlJc w:val="left"/>
    </w:lvl>
    <w:lvl w:ilvl="6" w:tplc="274CF856">
      <w:numFmt w:val="decimal"/>
      <w:lvlText w:val=""/>
      <w:lvlJc w:val="left"/>
    </w:lvl>
    <w:lvl w:ilvl="7" w:tplc="8F10D23A">
      <w:numFmt w:val="decimal"/>
      <w:lvlText w:val=""/>
      <w:lvlJc w:val="left"/>
    </w:lvl>
    <w:lvl w:ilvl="8" w:tplc="9F2867DE">
      <w:numFmt w:val="decimal"/>
      <w:lvlText w:val=""/>
      <w:lvlJc w:val="left"/>
    </w:lvl>
  </w:abstractNum>
  <w:abstractNum w:abstractNumId="62" w15:restartNumberingAfterBreak="0">
    <w:nsid w:val="551266FF"/>
    <w:multiLevelType w:val="hybridMultilevel"/>
    <w:tmpl w:val="380C82CE"/>
    <w:lvl w:ilvl="0" w:tplc="A03A807C">
      <w:start w:val="1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9478FE"/>
    <w:multiLevelType w:val="hybridMultilevel"/>
    <w:tmpl w:val="41D891C8"/>
    <w:lvl w:ilvl="0" w:tplc="51080D0A">
      <w:start w:val="1"/>
      <w:numFmt w:val="decimal"/>
      <w:lvlText w:val="%1"/>
      <w:lvlJc w:val="left"/>
    </w:lvl>
    <w:lvl w:ilvl="1" w:tplc="B850650C">
      <w:start w:val="11"/>
      <w:numFmt w:val="decimal"/>
      <w:lvlText w:val="%2)"/>
      <w:lvlJc w:val="left"/>
    </w:lvl>
    <w:lvl w:ilvl="2" w:tplc="D3724DFA">
      <w:numFmt w:val="decimal"/>
      <w:lvlText w:val=""/>
      <w:lvlJc w:val="left"/>
    </w:lvl>
    <w:lvl w:ilvl="3" w:tplc="BF468506">
      <w:numFmt w:val="decimal"/>
      <w:lvlText w:val=""/>
      <w:lvlJc w:val="left"/>
    </w:lvl>
    <w:lvl w:ilvl="4" w:tplc="BBB6DC1E">
      <w:numFmt w:val="decimal"/>
      <w:lvlText w:val=""/>
      <w:lvlJc w:val="left"/>
    </w:lvl>
    <w:lvl w:ilvl="5" w:tplc="0534DB9C">
      <w:numFmt w:val="decimal"/>
      <w:lvlText w:val=""/>
      <w:lvlJc w:val="left"/>
    </w:lvl>
    <w:lvl w:ilvl="6" w:tplc="74DA4916">
      <w:numFmt w:val="decimal"/>
      <w:lvlText w:val=""/>
      <w:lvlJc w:val="left"/>
    </w:lvl>
    <w:lvl w:ilvl="7" w:tplc="55FE4444">
      <w:numFmt w:val="decimal"/>
      <w:lvlText w:val=""/>
      <w:lvlJc w:val="left"/>
    </w:lvl>
    <w:lvl w:ilvl="8" w:tplc="5532FA6A">
      <w:numFmt w:val="decimal"/>
      <w:lvlText w:val=""/>
      <w:lvlJc w:val="left"/>
    </w:lvl>
  </w:abstractNum>
  <w:abstractNum w:abstractNumId="64" w15:restartNumberingAfterBreak="0">
    <w:nsid w:val="579BE4F1"/>
    <w:multiLevelType w:val="hybridMultilevel"/>
    <w:tmpl w:val="0B0AD554"/>
    <w:lvl w:ilvl="0" w:tplc="B186D49E">
      <w:start w:val="42"/>
      <w:numFmt w:val="decimal"/>
      <w:lvlText w:val="%1)"/>
      <w:lvlJc w:val="left"/>
    </w:lvl>
    <w:lvl w:ilvl="1" w:tplc="40D23D40">
      <w:numFmt w:val="decimal"/>
      <w:lvlText w:val=""/>
      <w:lvlJc w:val="left"/>
    </w:lvl>
    <w:lvl w:ilvl="2" w:tplc="3C1E9B98">
      <w:numFmt w:val="decimal"/>
      <w:lvlText w:val=""/>
      <w:lvlJc w:val="left"/>
    </w:lvl>
    <w:lvl w:ilvl="3" w:tplc="99247120">
      <w:numFmt w:val="decimal"/>
      <w:lvlText w:val=""/>
      <w:lvlJc w:val="left"/>
    </w:lvl>
    <w:lvl w:ilvl="4" w:tplc="73981C22">
      <w:numFmt w:val="decimal"/>
      <w:lvlText w:val=""/>
      <w:lvlJc w:val="left"/>
    </w:lvl>
    <w:lvl w:ilvl="5" w:tplc="C2527178">
      <w:numFmt w:val="decimal"/>
      <w:lvlText w:val=""/>
      <w:lvlJc w:val="left"/>
    </w:lvl>
    <w:lvl w:ilvl="6" w:tplc="813406D6">
      <w:numFmt w:val="decimal"/>
      <w:lvlText w:val=""/>
      <w:lvlJc w:val="left"/>
    </w:lvl>
    <w:lvl w:ilvl="7" w:tplc="9622FD00">
      <w:numFmt w:val="decimal"/>
      <w:lvlText w:val=""/>
      <w:lvlJc w:val="left"/>
    </w:lvl>
    <w:lvl w:ilvl="8" w:tplc="AD90F5BC">
      <w:numFmt w:val="decimal"/>
      <w:lvlText w:val=""/>
      <w:lvlJc w:val="left"/>
    </w:lvl>
  </w:abstractNum>
  <w:abstractNum w:abstractNumId="65" w15:restartNumberingAfterBreak="0">
    <w:nsid w:val="5DB70AE5"/>
    <w:multiLevelType w:val="hybridMultilevel"/>
    <w:tmpl w:val="289E9ECA"/>
    <w:lvl w:ilvl="0" w:tplc="5136EFAA">
      <w:numFmt w:val="decimal"/>
      <w:lvlText w:val="%1."/>
      <w:lvlJc w:val="left"/>
    </w:lvl>
    <w:lvl w:ilvl="1" w:tplc="E97AA874">
      <w:start w:val="1"/>
      <w:numFmt w:val="decimal"/>
      <w:lvlText w:val="%2)"/>
      <w:lvlJc w:val="left"/>
    </w:lvl>
    <w:lvl w:ilvl="2" w:tplc="DD6860C0">
      <w:start w:val="1"/>
      <w:numFmt w:val="bullet"/>
      <w:lvlText w:val="§"/>
      <w:lvlJc w:val="left"/>
    </w:lvl>
    <w:lvl w:ilvl="3" w:tplc="09068DE8">
      <w:numFmt w:val="decimal"/>
      <w:lvlText w:val=""/>
      <w:lvlJc w:val="left"/>
    </w:lvl>
    <w:lvl w:ilvl="4" w:tplc="78BC3732">
      <w:numFmt w:val="decimal"/>
      <w:lvlText w:val=""/>
      <w:lvlJc w:val="left"/>
    </w:lvl>
    <w:lvl w:ilvl="5" w:tplc="C8F058D6">
      <w:numFmt w:val="decimal"/>
      <w:lvlText w:val=""/>
      <w:lvlJc w:val="left"/>
    </w:lvl>
    <w:lvl w:ilvl="6" w:tplc="68BC516E">
      <w:numFmt w:val="decimal"/>
      <w:lvlText w:val=""/>
      <w:lvlJc w:val="left"/>
    </w:lvl>
    <w:lvl w:ilvl="7" w:tplc="7564D7BA">
      <w:numFmt w:val="decimal"/>
      <w:lvlText w:val=""/>
      <w:lvlJc w:val="left"/>
    </w:lvl>
    <w:lvl w:ilvl="8" w:tplc="A76C8A7A">
      <w:numFmt w:val="decimal"/>
      <w:lvlText w:val=""/>
      <w:lvlJc w:val="left"/>
    </w:lvl>
  </w:abstractNum>
  <w:abstractNum w:abstractNumId="66" w15:restartNumberingAfterBreak="0">
    <w:nsid w:val="5DC79EA8"/>
    <w:multiLevelType w:val="hybridMultilevel"/>
    <w:tmpl w:val="7CF8A5C4"/>
    <w:lvl w:ilvl="0" w:tplc="D492973C">
      <w:start w:val="1"/>
      <w:numFmt w:val="decimal"/>
      <w:lvlText w:val="%1"/>
      <w:lvlJc w:val="left"/>
    </w:lvl>
    <w:lvl w:ilvl="1" w:tplc="85D22DA6">
      <w:start w:val="2"/>
      <w:numFmt w:val="lowerLetter"/>
      <w:lvlText w:val="%2)"/>
      <w:lvlJc w:val="left"/>
    </w:lvl>
    <w:lvl w:ilvl="2" w:tplc="B9EE8444">
      <w:numFmt w:val="decimal"/>
      <w:lvlText w:val=""/>
      <w:lvlJc w:val="left"/>
    </w:lvl>
    <w:lvl w:ilvl="3" w:tplc="AF6EA374">
      <w:numFmt w:val="decimal"/>
      <w:lvlText w:val=""/>
      <w:lvlJc w:val="left"/>
    </w:lvl>
    <w:lvl w:ilvl="4" w:tplc="42F08042">
      <w:numFmt w:val="decimal"/>
      <w:lvlText w:val=""/>
      <w:lvlJc w:val="left"/>
    </w:lvl>
    <w:lvl w:ilvl="5" w:tplc="EE3633C4">
      <w:numFmt w:val="decimal"/>
      <w:lvlText w:val=""/>
      <w:lvlJc w:val="left"/>
    </w:lvl>
    <w:lvl w:ilvl="6" w:tplc="370E9022">
      <w:numFmt w:val="decimal"/>
      <w:lvlText w:val=""/>
      <w:lvlJc w:val="left"/>
    </w:lvl>
    <w:lvl w:ilvl="7" w:tplc="FCEA350E">
      <w:numFmt w:val="decimal"/>
      <w:lvlText w:val=""/>
      <w:lvlJc w:val="left"/>
    </w:lvl>
    <w:lvl w:ilvl="8" w:tplc="E86ABCA6">
      <w:numFmt w:val="decimal"/>
      <w:lvlText w:val=""/>
      <w:lvlJc w:val="left"/>
    </w:lvl>
  </w:abstractNum>
  <w:abstractNum w:abstractNumId="67" w15:restartNumberingAfterBreak="0">
    <w:nsid w:val="5F5E7FD0"/>
    <w:multiLevelType w:val="hybridMultilevel"/>
    <w:tmpl w:val="8F702EC4"/>
    <w:lvl w:ilvl="0" w:tplc="75722E0C">
      <w:numFmt w:val="decimal"/>
      <w:lvlText w:val="%1."/>
      <w:lvlJc w:val="left"/>
    </w:lvl>
    <w:lvl w:ilvl="1" w:tplc="071ABB1E">
      <w:start w:val="1"/>
      <w:numFmt w:val="decimal"/>
      <w:lvlText w:val="%2)"/>
      <w:lvlJc w:val="left"/>
    </w:lvl>
    <w:lvl w:ilvl="2" w:tplc="230E3C94">
      <w:start w:val="1"/>
      <w:numFmt w:val="bullet"/>
      <w:lvlText w:val="§"/>
      <w:lvlJc w:val="left"/>
    </w:lvl>
    <w:lvl w:ilvl="3" w:tplc="61EAEC40">
      <w:numFmt w:val="decimal"/>
      <w:lvlText w:val=""/>
      <w:lvlJc w:val="left"/>
    </w:lvl>
    <w:lvl w:ilvl="4" w:tplc="F6362A06">
      <w:numFmt w:val="decimal"/>
      <w:lvlText w:val=""/>
      <w:lvlJc w:val="left"/>
    </w:lvl>
    <w:lvl w:ilvl="5" w:tplc="7B4EF8B2">
      <w:numFmt w:val="decimal"/>
      <w:lvlText w:val=""/>
      <w:lvlJc w:val="left"/>
    </w:lvl>
    <w:lvl w:ilvl="6" w:tplc="5F0E2F1C">
      <w:numFmt w:val="decimal"/>
      <w:lvlText w:val=""/>
      <w:lvlJc w:val="left"/>
    </w:lvl>
    <w:lvl w:ilvl="7" w:tplc="AEBE1C1C">
      <w:numFmt w:val="decimal"/>
      <w:lvlText w:val=""/>
      <w:lvlJc w:val="left"/>
    </w:lvl>
    <w:lvl w:ilvl="8" w:tplc="B27A9228">
      <w:numFmt w:val="decimal"/>
      <w:lvlText w:val=""/>
      <w:lvlJc w:val="left"/>
    </w:lvl>
  </w:abstractNum>
  <w:abstractNum w:abstractNumId="68" w15:restartNumberingAfterBreak="0">
    <w:nsid w:val="5FF87E05"/>
    <w:multiLevelType w:val="hybridMultilevel"/>
    <w:tmpl w:val="4128F972"/>
    <w:lvl w:ilvl="0" w:tplc="1D10539E">
      <w:start w:val="1"/>
      <w:numFmt w:val="decimal"/>
      <w:lvlText w:val="%1"/>
      <w:lvlJc w:val="left"/>
    </w:lvl>
    <w:lvl w:ilvl="1" w:tplc="479EE71C">
      <w:start w:val="1"/>
      <w:numFmt w:val="decimal"/>
      <w:lvlText w:val="%2"/>
      <w:lvlJc w:val="left"/>
    </w:lvl>
    <w:lvl w:ilvl="2" w:tplc="A036E628">
      <w:start w:val="23"/>
      <w:numFmt w:val="lowerLetter"/>
      <w:lvlText w:val="%3"/>
      <w:lvlJc w:val="left"/>
    </w:lvl>
    <w:lvl w:ilvl="3" w:tplc="1CE60AA2">
      <w:numFmt w:val="decimal"/>
      <w:lvlText w:val=""/>
      <w:lvlJc w:val="left"/>
    </w:lvl>
    <w:lvl w:ilvl="4" w:tplc="6AA6F044">
      <w:numFmt w:val="decimal"/>
      <w:lvlText w:val=""/>
      <w:lvlJc w:val="left"/>
    </w:lvl>
    <w:lvl w:ilvl="5" w:tplc="10FE422A">
      <w:numFmt w:val="decimal"/>
      <w:lvlText w:val=""/>
      <w:lvlJc w:val="left"/>
    </w:lvl>
    <w:lvl w:ilvl="6" w:tplc="C32A9540">
      <w:numFmt w:val="decimal"/>
      <w:lvlText w:val=""/>
      <w:lvlJc w:val="left"/>
    </w:lvl>
    <w:lvl w:ilvl="7" w:tplc="4DDEB1A0">
      <w:numFmt w:val="decimal"/>
      <w:lvlText w:val=""/>
      <w:lvlJc w:val="left"/>
    </w:lvl>
    <w:lvl w:ilvl="8" w:tplc="F6361F6E">
      <w:numFmt w:val="decimal"/>
      <w:lvlText w:val=""/>
      <w:lvlJc w:val="left"/>
    </w:lvl>
  </w:abstractNum>
  <w:abstractNum w:abstractNumId="69" w15:restartNumberingAfterBreak="0">
    <w:nsid w:val="60B6DF70"/>
    <w:multiLevelType w:val="hybridMultilevel"/>
    <w:tmpl w:val="294806D6"/>
    <w:lvl w:ilvl="0" w:tplc="A95001D0">
      <w:start w:val="1"/>
      <w:numFmt w:val="decimal"/>
      <w:lvlText w:val="%1"/>
      <w:lvlJc w:val="left"/>
    </w:lvl>
    <w:lvl w:ilvl="1" w:tplc="D226A808">
      <w:start w:val="11"/>
      <w:numFmt w:val="decimal"/>
      <w:lvlText w:val="%2)"/>
      <w:lvlJc w:val="left"/>
    </w:lvl>
    <w:lvl w:ilvl="2" w:tplc="B9BE683E">
      <w:numFmt w:val="decimal"/>
      <w:lvlText w:val=""/>
      <w:lvlJc w:val="left"/>
    </w:lvl>
    <w:lvl w:ilvl="3" w:tplc="8BB4E20C">
      <w:numFmt w:val="decimal"/>
      <w:lvlText w:val=""/>
      <w:lvlJc w:val="left"/>
    </w:lvl>
    <w:lvl w:ilvl="4" w:tplc="6D92DBE0">
      <w:numFmt w:val="decimal"/>
      <w:lvlText w:val=""/>
      <w:lvlJc w:val="left"/>
    </w:lvl>
    <w:lvl w:ilvl="5" w:tplc="AA8C3428">
      <w:numFmt w:val="decimal"/>
      <w:lvlText w:val=""/>
      <w:lvlJc w:val="left"/>
    </w:lvl>
    <w:lvl w:ilvl="6" w:tplc="458EE88A">
      <w:numFmt w:val="decimal"/>
      <w:lvlText w:val=""/>
      <w:lvlJc w:val="left"/>
    </w:lvl>
    <w:lvl w:ilvl="7" w:tplc="B1FA7AF6">
      <w:numFmt w:val="decimal"/>
      <w:lvlText w:val=""/>
      <w:lvlJc w:val="left"/>
    </w:lvl>
    <w:lvl w:ilvl="8" w:tplc="A0A0C4A2">
      <w:numFmt w:val="decimal"/>
      <w:lvlText w:val=""/>
      <w:lvlJc w:val="left"/>
    </w:lvl>
  </w:abstractNum>
  <w:abstractNum w:abstractNumId="70" w15:restartNumberingAfterBreak="0">
    <w:nsid w:val="613EFDC5"/>
    <w:multiLevelType w:val="hybridMultilevel"/>
    <w:tmpl w:val="F260E734"/>
    <w:lvl w:ilvl="0" w:tplc="657E2F5E">
      <w:start w:val="1"/>
      <w:numFmt w:val="decimal"/>
      <w:lvlText w:val="%1)"/>
      <w:lvlJc w:val="left"/>
    </w:lvl>
    <w:lvl w:ilvl="1" w:tplc="7C4602D6">
      <w:start w:val="1"/>
      <w:numFmt w:val="lowerLetter"/>
      <w:lvlText w:val="%2)"/>
      <w:lvlJc w:val="left"/>
    </w:lvl>
    <w:lvl w:ilvl="2" w:tplc="46FA4990">
      <w:numFmt w:val="decimal"/>
      <w:lvlText w:val=""/>
      <w:lvlJc w:val="left"/>
    </w:lvl>
    <w:lvl w:ilvl="3" w:tplc="911667BC">
      <w:numFmt w:val="decimal"/>
      <w:lvlText w:val=""/>
      <w:lvlJc w:val="left"/>
    </w:lvl>
    <w:lvl w:ilvl="4" w:tplc="31DC1D82">
      <w:numFmt w:val="decimal"/>
      <w:lvlText w:val=""/>
      <w:lvlJc w:val="left"/>
    </w:lvl>
    <w:lvl w:ilvl="5" w:tplc="6B4C9C9A">
      <w:numFmt w:val="decimal"/>
      <w:lvlText w:val=""/>
      <w:lvlJc w:val="left"/>
    </w:lvl>
    <w:lvl w:ilvl="6" w:tplc="60D0A0AE">
      <w:numFmt w:val="decimal"/>
      <w:lvlText w:val=""/>
      <w:lvlJc w:val="left"/>
    </w:lvl>
    <w:lvl w:ilvl="7" w:tplc="AE3A90D2">
      <w:numFmt w:val="decimal"/>
      <w:lvlText w:val=""/>
      <w:lvlJc w:val="left"/>
    </w:lvl>
    <w:lvl w:ilvl="8" w:tplc="2ED86682">
      <w:numFmt w:val="decimal"/>
      <w:lvlText w:val=""/>
      <w:lvlJc w:val="left"/>
    </w:lvl>
  </w:abstractNum>
  <w:abstractNum w:abstractNumId="71" w15:restartNumberingAfterBreak="0">
    <w:nsid w:val="61442605"/>
    <w:multiLevelType w:val="hybridMultilevel"/>
    <w:tmpl w:val="B6D835A6"/>
    <w:lvl w:ilvl="0" w:tplc="92B6B868">
      <w:start w:val="2"/>
      <w:numFmt w:val="decimal"/>
      <w:lvlText w:val="%1."/>
      <w:lvlJc w:val="left"/>
      <w:pPr>
        <w:ind w:left="284"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574095"/>
    <w:multiLevelType w:val="hybridMultilevel"/>
    <w:tmpl w:val="0400B480"/>
    <w:lvl w:ilvl="0" w:tplc="4220282C">
      <w:start w:val="34"/>
      <w:numFmt w:val="decimal"/>
      <w:lvlText w:val="%1)"/>
      <w:lvlJc w:val="left"/>
    </w:lvl>
    <w:lvl w:ilvl="1" w:tplc="7A325212">
      <w:numFmt w:val="decimal"/>
      <w:lvlText w:val=""/>
      <w:lvlJc w:val="left"/>
    </w:lvl>
    <w:lvl w:ilvl="2" w:tplc="F4646A32">
      <w:numFmt w:val="decimal"/>
      <w:lvlText w:val=""/>
      <w:lvlJc w:val="left"/>
    </w:lvl>
    <w:lvl w:ilvl="3" w:tplc="6164BF62">
      <w:numFmt w:val="decimal"/>
      <w:lvlText w:val=""/>
      <w:lvlJc w:val="left"/>
    </w:lvl>
    <w:lvl w:ilvl="4" w:tplc="ADF88F66">
      <w:numFmt w:val="decimal"/>
      <w:lvlText w:val=""/>
      <w:lvlJc w:val="left"/>
    </w:lvl>
    <w:lvl w:ilvl="5" w:tplc="C46AC010">
      <w:numFmt w:val="decimal"/>
      <w:lvlText w:val=""/>
      <w:lvlJc w:val="left"/>
    </w:lvl>
    <w:lvl w:ilvl="6" w:tplc="CFD24A9E">
      <w:numFmt w:val="decimal"/>
      <w:lvlText w:val=""/>
      <w:lvlJc w:val="left"/>
    </w:lvl>
    <w:lvl w:ilvl="7" w:tplc="F5C4E0CC">
      <w:numFmt w:val="decimal"/>
      <w:lvlText w:val=""/>
      <w:lvlJc w:val="left"/>
    </w:lvl>
    <w:lvl w:ilvl="8" w:tplc="AD8A0044">
      <w:numFmt w:val="decimal"/>
      <w:lvlText w:val=""/>
      <w:lvlJc w:val="left"/>
    </w:lvl>
  </w:abstractNum>
  <w:abstractNum w:abstractNumId="73" w15:restartNumberingAfterBreak="0">
    <w:nsid w:val="649BB77C"/>
    <w:multiLevelType w:val="hybridMultilevel"/>
    <w:tmpl w:val="40A2DF06"/>
    <w:lvl w:ilvl="0" w:tplc="8982BBF4">
      <w:start w:val="4"/>
      <w:numFmt w:val="decimal"/>
      <w:lvlText w:val="%1)"/>
      <w:lvlJc w:val="left"/>
    </w:lvl>
    <w:lvl w:ilvl="1" w:tplc="0750CE16">
      <w:numFmt w:val="decimal"/>
      <w:lvlText w:val=""/>
      <w:lvlJc w:val="left"/>
    </w:lvl>
    <w:lvl w:ilvl="2" w:tplc="B8F2A6D4">
      <w:numFmt w:val="decimal"/>
      <w:lvlText w:val=""/>
      <w:lvlJc w:val="left"/>
    </w:lvl>
    <w:lvl w:ilvl="3" w:tplc="B5BEAABE">
      <w:numFmt w:val="decimal"/>
      <w:lvlText w:val=""/>
      <w:lvlJc w:val="left"/>
    </w:lvl>
    <w:lvl w:ilvl="4" w:tplc="A5507468">
      <w:numFmt w:val="decimal"/>
      <w:lvlText w:val=""/>
      <w:lvlJc w:val="left"/>
    </w:lvl>
    <w:lvl w:ilvl="5" w:tplc="18DABF24">
      <w:numFmt w:val="decimal"/>
      <w:lvlText w:val=""/>
      <w:lvlJc w:val="left"/>
    </w:lvl>
    <w:lvl w:ilvl="6" w:tplc="39061004">
      <w:numFmt w:val="decimal"/>
      <w:lvlText w:val=""/>
      <w:lvlJc w:val="left"/>
    </w:lvl>
    <w:lvl w:ilvl="7" w:tplc="E30CE130">
      <w:numFmt w:val="decimal"/>
      <w:lvlText w:val=""/>
      <w:lvlJc w:val="left"/>
    </w:lvl>
    <w:lvl w:ilvl="8" w:tplc="73A020FA">
      <w:numFmt w:val="decimal"/>
      <w:lvlText w:val=""/>
      <w:lvlJc w:val="left"/>
    </w:lvl>
  </w:abstractNum>
  <w:abstractNum w:abstractNumId="74" w15:restartNumberingAfterBreak="0">
    <w:nsid w:val="6590700B"/>
    <w:multiLevelType w:val="hybridMultilevel"/>
    <w:tmpl w:val="D54A09C4"/>
    <w:lvl w:ilvl="0" w:tplc="0ED8DF58">
      <w:start w:val="7"/>
      <w:numFmt w:val="decimal"/>
      <w:lvlText w:val="%1."/>
      <w:lvlJc w:val="left"/>
    </w:lvl>
    <w:lvl w:ilvl="1" w:tplc="B46ABB7A">
      <w:numFmt w:val="decimal"/>
      <w:lvlText w:val=""/>
      <w:lvlJc w:val="left"/>
    </w:lvl>
    <w:lvl w:ilvl="2" w:tplc="D316AEB0">
      <w:numFmt w:val="decimal"/>
      <w:lvlText w:val=""/>
      <w:lvlJc w:val="left"/>
    </w:lvl>
    <w:lvl w:ilvl="3" w:tplc="34064D48">
      <w:numFmt w:val="decimal"/>
      <w:lvlText w:val=""/>
      <w:lvlJc w:val="left"/>
    </w:lvl>
    <w:lvl w:ilvl="4" w:tplc="33689788">
      <w:numFmt w:val="decimal"/>
      <w:lvlText w:val=""/>
      <w:lvlJc w:val="left"/>
    </w:lvl>
    <w:lvl w:ilvl="5" w:tplc="C7B03768">
      <w:numFmt w:val="decimal"/>
      <w:lvlText w:val=""/>
      <w:lvlJc w:val="left"/>
    </w:lvl>
    <w:lvl w:ilvl="6" w:tplc="EE9EC05A">
      <w:numFmt w:val="decimal"/>
      <w:lvlText w:val=""/>
      <w:lvlJc w:val="left"/>
    </w:lvl>
    <w:lvl w:ilvl="7" w:tplc="C06C8FDA">
      <w:numFmt w:val="decimal"/>
      <w:lvlText w:val=""/>
      <w:lvlJc w:val="left"/>
    </w:lvl>
    <w:lvl w:ilvl="8" w:tplc="459E51FA">
      <w:numFmt w:val="decimal"/>
      <w:lvlText w:val=""/>
      <w:lvlJc w:val="left"/>
    </w:lvl>
  </w:abstractNum>
  <w:abstractNum w:abstractNumId="75" w15:restartNumberingAfterBreak="0">
    <w:nsid w:val="661E3F1E"/>
    <w:multiLevelType w:val="hybridMultilevel"/>
    <w:tmpl w:val="8FE0156A"/>
    <w:lvl w:ilvl="0" w:tplc="EF949206">
      <w:start w:val="1"/>
      <w:numFmt w:val="decimal"/>
      <w:lvlText w:val="%1"/>
      <w:lvlJc w:val="left"/>
    </w:lvl>
    <w:lvl w:ilvl="1" w:tplc="6A4A3258">
      <w:start w:val="26"/>
      <w:numFmt w:val="lowerLetter"/>
      <w:lvlText w:val="%2"/>
      <w:lvlJc w:val="left"/>
    </w:lvl>
    <w:lvl w:ilvl="2" w:tplc="BD364480">
      <w:numFmt w:val="decimal"/>
      <w:lvlText w:val=""/>
      <w:lvlJc w:val="left"/>
    </w:lvl>
    <w:lvl w:ilvl="3" w:tplc="56E864A2">
      <w:numFmt w:val="decimal"/>
      <w:lvlText w:val=""/>
      <w:lvlJc w:val="left"/>
    </w:lvl>
    <w:lvl w:ilvl="4" w:tplc="350C65E2">
      <w:numFmt w:val="decimal"/>
      <w:lvlText w:val=""/>
      <w:lvlJc w:val="left"/>
    </w:lvl>
    <w:lvl w:ilvl="5" w:tplc="F606F92E">
      <w:numFmt w:val="decimal"/>
      <w:lvlText w:val=""/>
      <w:lvlJc w:val="left"/>
    </w:lvl>
    <w:lvl w:ilvl="6" w:tplc="DD8E1EBA">
      <w:numFmt w:val="decimal"/>
      <w:lvlText w:val=""/>
      <w:lvlJc w:val="left"/>
    </w:lvl>
    <w:lvl w:ilvl="7" w:tplc="35742B7C">
      <w:numFmt w:val="decimal"/>
      <w:lvlText w:val=""/>
      <w:lvlJc w:val="left"/>
    </w:lvl>
    <w:lvl w:ilvl="8" w:tplc="A7A018C4">
      <w:numFmt w:val="decimal"/>
      <w:lvlText w:val=""/>
      <w:lvlJc w:val="left"/>
    </w:lvl>
  </w:abstractNum>
  <w:abstractNum w:abstractNumId="76" w15:restartNumberingAfterBreak="0">
    <w:nsid w:val="684A481A"/>
    <w:multiLevelType w:val="hybridMultilevel"/>
    <w:tmpl w:val="90E078DE"/>
    <w:lvl w:ilvl="0" w:tplc="64207462">
      <w:start w:val="2"/>
      <w:numFmt w:val="decimal"/>
      <w:lvlText w:val="%1)"/>
      <w:lvlJc w:val="left"/>
    </w:lvl>
    <w:lvl w:ilvl="1" w:tplc="530A18C2">
      <w:numFmt w:val="decimal"/>
      <w:lvlText w:val=""/>
      <w:lvlJc w:val="left"/>
    </w:lvl>
    <w:lvl w:ilvl="2" w:tplc="548ACA32">
      <w:numFmt w:val="decimal"/>
      <w:lvlText w:val=""/>
      <w:lvlJc w:val="left"/>
    </w:lvl>
    <w:lvl w:ilvl="3" w:tplc="93E2AD94">
      <w:numFmt w:val="decimal"/>
      <w:lvlText w:val=""/>
      <w:lvlJc w:val="left"/>
    </w:lvl>
    <w:lvl w:ilvl="4" w:tplc="AC2C84DC">
      <w:numFmt w:val="decimal"/>
      <w:lvlText w:val=""/>
      <w:lvlJc w:val="left"/>
    </w:lvl>
    <w:lvl w:ilvl="5" w:tplc="7174E1B4">
      <w:numFmt w:val="decimal"/>
      <w:lvlText w:val=""/>
      <w:lvlJc w:val="left"/>
    </w:lvl>
    <w:lvl w:ilvl="6" w:tplc="7736F34E">
      <w:numFmt w:val="decimal"/>
      <w:lvlText w:val=""/>
      <w:lvlJc w:val="left"/>
    </w:lvl>
    <w:lvl w:ilvl="7" w:tplc="C27485D0">
      <w:numFmt w:val="decimal"/>
      <w:lvlText w:val=""/>
      <w:lvlJc w:val="left"/>
    </w:lvl>
    <w:lvl w:ilvl="8" w:tplc="FFAC2470">
      <w:numFmt w:val="decimal"/>
      <w:lvlText w:val=""/>
      <w:lvlJc w:val="left"/>
    </w:lvl>
  </w:abstractNum>
  <w:abstractNum w:abstractNumId="77" w15:restartNumberingAfterBreak="0">
    <w:nsid w:val="68EB2F63"/>
    <w:multiLevelType w:val="hybridMultilevel"/>
    <w:tmpl w:val="07D60B38"/>
    <w:lvl w:ilvl="0" w:tplc="A480386C">
      <w:numFmt w:val="decimal"/>
      <w:lvlText w:val="%1."/>
      <w:lvlJc w:val="left"/>
    </w:lvl>
    <w:lvl w:ilvl="1" w:tplc="F84E7B86">
      <w:start w:val="1"/>
      <w:numFmt w:val="bullet"/>
      <w:lvlText w:val="§"/>
      <w:lvlJc w:val="left"/>
    </w:lvl>
    <w:lvl w:ilvl="2" w:tplc="28AEEFC6">
      <w:numFmt w:val="decimal"/>
      <w:lvlText w:val=""/>
      <w:lvlJc w:val="left"/>
    </w:lvl>
    <w:lvl w:ilvl="3" w:tplc="03E0E2F4">
      <w:numFmt w:val="decimal"/>
      <w:lvlText w:val=""/>
      <w:lvlJc w:val="left"/>
    </w:lvl>
    <w:lvl w:ilvl="4" w:tplc="68587FEE">
      <w:numFmt w:val="decimal"/>
      <w:lvlText w:val=""/>
      <w:lvlJc w:val="left"/>
    </w:lvl>
    <w:lvl w:ilvl="5" w:tplc="47840AAA">
      <w:numFmt w:val="decimal"/>
      <w:lvlText w:val=""/>
      <w:lvlJc w:val="left"/>
    </w:lvl>
    <w:lvl w:ilvl="6" w:tplc="8F96E228">
      <w:numFmt w:val="decimal"/>
      <w:lvlText w:val=""/>
      <w:lvlJc w:val="left"/>
    </w:lvl>
    <w:lvl w:ilvl="7" w:tplc="ADDE9CA0">
      <w:numFmt w:val="decimal"/>
      <w:lvlText w:val=""/>
      <w:lvlJc w:val="left"/>
    </w:lvl>
    <w:lvl w:ilvl="8" w:tplc="264CA9DA">
      <w:numFmt w:val="decimal"/>
      <w:lvlText w:val=""/>
      <w:lvlJc w:val="left"/>
    </w:lvl>
  </w:abstractNum>
  <w:abstractNum w:abstractNumId="78" w15:restartNumberingAfterBreak="0">
    <w:nsid w:val="68EBC550"/>
    <w:multiLevelType w:val="hybridMultilevel"/>
    <w:tmpl w:val="0E1C96F0"/>
    <w:lvl w:ilvl="0" w:tplc="1D8E2938">
      <w:start w:val="1"/>
      <w:numFmt w:val="decimal"/>
      <w:lvlText w:val="%1."/>
      <w:lvlJc w:val="left"/>
    </w:lvl>
    <w:lvl w:ilvl="1" w:tplc="C6AC496C">
      <w:numFmt w:val="decimal"/>
      <w:lvlText w:val=""/>
      <w:lvlJc w:val="left"/>
    </w:lvl>
    <w:lvl w:ilvl="2" w:tplc="2A066D78">
      <w:numFmt w:val="decimal"/>
      <w:lvlText w:val=""/>
      <w:lvlJc w:val="left"/>
    </w:lvl>
    <w:lvl w:ilvl="3" w:tplc="1424F268">
      <w:numFmt w:val="decimal"/>
      <w:lvlText w:val=""/>
      <w:lvlJc w:val="left"/>
    </w:lvl>
    <w:lvl w:ilvl="4" w:tplc="43ACA9CA">
      <w:numFmt w:val="decimal"/>
      <w:lvlText w:val=""/>
      <w:lvlJc w:val="left"/>
    </w:lvl>
    <w:lvl w:ilvl="5" w:tplc="33B6583C">
      <w:numFmt w:val="decimal"/>
      <w:lvlText w:val=""/>
      <w:lvlJc w:val="left"/>
    </w:lvl>
    <w:lvl w:ilvl="6" w:tplc="8F6A4C4A">
      <w:numFmt w:val="decimal"/>
      <w:lvlText w:val=""/>
      <w:lvlJc w:val="left"/>
    </w:lvl>
    <w:lvl w:ilvl="7" w:tplc="26B40D8A">
      <w:numFmt w:val="decimal"/>
      <w:lvlText w:val=""/>
      <w:lvlJc w:val="left"/>
    </w:lvl>
    <w:lvl w:ilvl="8" w:tplc="EB022852">
      <w:numFmt w:val="decimal"/>
      <w:lvlText w:val=""/>
      <w:lvlJc w:val="left"/>
    </w:lvl>
  </w:abstractNum>
  <w:abstractNum w:abstractNumId="79" w15:restartNumberingAfterBreak="0">
    <w:nsid w:val="6DE91B18"/>
    <w:multiLevelType w:val="hybridMultilevel"/>
    <w:tmpl w:val="17B044B6"/>
    <w:lvl w:ilvl="0" w:tplc="80445260">
      <w:start w:val="1"/>
      <w:numFmt w:val="decimal"/>
      <w:lvlText w:val="%1"/>
      <w:lvlJc w:val="left"/>
    </w:lvl>
    <w:lvl w:ilvl="1" w:tplc="C466FB66">
      <w:start w:val="21"/>
      <w:numFmt w:val="decimal"/>
      <w:lvlText w:val="%2)"/>
      <w:lvlJc w:val="left"/>
    </w:lvl>
    <w:lvl w:ilvl="2" w:tplc="0A4C761E">
      <w:start w:val="1"/>
      <w:numFmt w:val="lowerLetter"/>
      <w:lvlText w:val="%3"/>
      <w:lvlJc w:val="left"/>
    </w:lvl>
    <w:lvl w:ilvl="3" w:tplc="E27414C8">
      <w:numFmt w:val="decimal"/>
      <w:lvlText w:val=""/>
      <w:lvlJc w:val="left"/>
    </w:lvl>
    <w:lvl w:ilvl="4" w:tplc="A4863FCC">
      <w:numFmt w:val="decimal"/>
      <w:lvlText w:val=""/>
      <w:lvlJc w:val="left"/>
    </w:lvl>
    <w:lvl w:ilvl="5" w:tplc="FED8365E">
      <w:numFmt w:val="decimal"/>
      <w:lvlText w:val=""/>
      <w:lvlJc w:val="left"/>
    </w:lvl>
    <w:lvl w:ilvl="6" w:tplc="252A1646">
      <w:numFmt w:val="decimal"/>
      <w:lvlText w:val=""/>
      <w:lvlJc w:val="left"/>
    </w:lvl>
    <w:lvl w:ilvl="7" w:tplc="DD94142A">
      <w:numFmt w:val="decimal"/>
      <w:lvlText w:val=""/>
      <w:lvlJc w:val="left"/>
    </w:lvl>
    <w:lvl w:ilvl="8" w:tplc="E250D19A">
      <w:numFmt w:val="decimal"/>
      <w:lvlText w:val=""/>
      <w:lvlJc w:val="left"/>
    </w:lvl>
  </w:abstractNum>
  <w:abstractNum w:abstractNumId="80" w15:restartNumberingAfterBreak="0">
    <w:nsid w:val="6F6DD9AC"/>
    <w:multiLevelType w:val="hybridMultilevel"/>
    <w:tmpl w:val="91CE0ADA"/>
    <w:lvl w:ilvl="0" w:tplc="B6E2A45C">
      <w:numFmt w:val="decimal"/>
      <w:lvlText w:val="%1."/>
      <w:lvlJc w:val="left"/>
    </w:lvl>
    <w:lvl w:ilvl="1" w:tplc="C720CFC8">
      <w:start w:val="1"/>
      <w:numFmt w:val="decimal"/>
      <w:lvlText w:val="%2)"/>
      <w:lvlJc w:val="left"/>
    </w:lvl>
    <w:lvl w:ilvl="2" w:tplc="DBC6E7AC">
      <w:start w:val="1"/>
      <w:numFmt w:val="lowerLetter"/>
      <w:lvlText w:val="%3)"/>
      <w:lvlJc w:val="left"/>
    </w:lvl>
    <w:lvl w:ilvl="3" w:tplc="457E51FA">
      <w:start w:val="1"/>
      <w:numFmt w:val="bullet"/>
      <w:lvlText w:val="§"/>
      <w:lvlJc w:val="left"/>
    </w:lvl>
    <w:lvl w:ilvl="4" w:tplc="5186FCDE">
      <w:numFmt w:val="decimal"/>
      <w:lvlText w:val=""/>
      <w:lvlJc w:val="left"/>
    </w:lvl>
    <w:lvl w:ilvl="5" w:tplc="8EEA429E">
      <w:numFmt w:val="decimal"/>
      <w:lvlText w:val=""/>
      <w:lvlJc w:val="left"/>
    </w:lvl>
    <w:lvl w:ilvl="6" w:tplc="F6F6F290">
      <w:numFmt w:val="decimal"/>
      <w:lvlText w:val=""/>
      <w:lvlJc w:val="left"/>
    </w:lvl>
    <w:lvl w:ilvl="7" w:tplc="3FA8639A">
      <w:numFmt w:val="decimal"/>
      <w:lvlText w:val=""/>
      <w:lvlJc w:val="left"/>
    </w:lvl>
    <w:lvl w:ilvl="8" w:tplc="A3AC8EDC">
      <w:numFmt w:val="decimal"/>
      <w:lvlText w:val=""/>
      <w:lvlJc w:val="left"/>
    </w:lvl>
  </w:abstractNum>
  <w:abstractNum w:abstractNumId="81" w15:restartNumberingAfterBreak="0">
    <w:nsid w:val="70C6A529"/>
    <w:multiLevelType w:val="hybridMultilevel"/>
    <w:tmpl w:val="9DB0E5CC"/>
    <w:lvl w:ilvl="0" w:tplc="8142242C">
      <w:start w:val="4"/>
      <w:numFmt w:val="decimal"/>
      <w:lvlText w:val="%1)"/>
      <w:lvlJc w:val="left"/>
    </w:lvl>
    <w:lvl w:ilvl="1" w:tplc="115E813E">
      <w:numFmt w:val="decimal"/>
      <w:lvlText w:val=""/>
      <w:lvlJc w:val="left"/>
    </w:lvl>
    <w:lvl w:ilvl="2" w:tplc="C3FC3984">
      <w:numFmt w:val="decimal"/>
      <w:lvlText w:val=""/>
      <w:lvlJc w:val="left"/>
    </w:lvl>
    <w:lvl w:ilvl="3" w:tplc="E402A1BC">
      <w:numFmt w:val="decimal"/>
      <w:lvlText w:val=""/>
      <w:lvlJc w:val="left"/>
    </w:lvl>
    <w:lvl w:ilvl="4" w:tplc="2984FE1C">
      <w:numFmt w:val="decimal"/>
      <w:lvlText w:val=""/>
      <w:lvlJc w:val="left"/>
    </w:lvl>
    <w:lvl w:ilvl="5" w:tplc="0D248C54">
      <w:numFmt w:val="decimal"/>
      <w:lvlText w:val=""/>
      <w:lvlJc w:val="left"/>
    </w:lvl>
    <w:lvl w:ilvl="6" w:tplc="FC26C108">
      <w:numFmt w:val="decimal"/>
      <w:lvlText w:val=""/>
      <w:lvlJc w:val="left"/>
    </w:lvl>
    <w:lvl w:ilvl="7" w:tplc="DF100540">
      <w:numFmt w:val="decimal"/>
      <w:lvlText w:val=""/>
      <w:lvlJc w:val="left"/>
    </w:lvl>
    <w:lvl w:ilvl="8" w:tplc="E6781078">
      <w:numFmt w:val="decimal"/>
      <w:lvlText w:val=""/>
      <w:lvlJc w:val="left"/>
    </w:lvl>
  </w:abstractNum>
  <w:abstractNum w:abstractNumId="82" w15:restartNumberingAfterBreak="0">
    <w:nsid w:val="71EA1109"/>
    <w:multiLevelType w:val="hybridMultilevel"/>
    <w:tmpl w:val="F46C5B14"/>
    <w:lvl w:ilvl="0" w:tplc="9090588E">
      <w:start w:val="1"/>
      <w:numFmt w:val="decimal"/>
      <w:lvlText w:val="%1)"/>
      <w:lvlJc w:val="left"/>
    </w:lvl>
    <w:lvl w:ilvl="1" w:tplc="C8BC6E58">
      <w:numFmt w:val="decimal"/>
      <w:lvlText w:val=""/>
      <w:lvlJc w:val="left"/>
    </w:lvl>
    <w:lvl w:ilvl="2" w:tplc="BE963260">
      <w:numFmt w:val="decimal"/>
      <w:lvlText w:val=""/>
      <w:lvlJc w:val="left"/>
    </w:lvl>
    <w:lvl w:ilvl="3" w:tplc="11CAE57A">
      <w:numFmt w:val="decimal"/>
      <w:lvlText w:val=""/>
      <w:lvlJc w:val="left"/>
    </w:lvl>
    <w:lvl w:ilvl="4" w:tplc="07A6AD80">
      <w:numFmt w:val="decimal"/>
      <w:lvlText w:val=""/>
      <w:lvlJc w:val="left"/>
    </w:lvl>
    <w:lvl w:ilvl="5" w:tplc="97D075A4">
      <w:numFmt w:val="decimal"/>
      <w:lvlText w:val=""/>
      <w:lvlJc w:val="left"/>
    </w:lvl>
    <w:lvl w:ilvl="6" w:tplc="8ED04F9A">
      <w:numFmt w:val="decimal"/>
      <w:lvlText w:val=""/>
      <w:lvlJc w:val="left"/>
    </w:lvl>
    <w:lvl w:ilvl="7" w:tplc="2B6C18C4">
      <w:numFmt w:val="decimal"/>
      <w:lvlText w:val=""/>
      <w:lvlJc w:val="left"/>
    </w:lvl>
    <w:lvl w:ilvl="8" w:tplc="88605202">
      <w:numFmt w:val="decimal"/>
      <w:lvlText w:val=""/>
      <w:lvlJc w:val="left"/>
    </w:lvl>
  </w:abstractNum>
  <w:abstractNum w:abstractNumId="83" w15:restartNumberingAfterBreak="0">
    <w:nsid w:val="73B8259D"/>
    <w:multiLevelType w:val="hybridMultilevel"/>
    <w:tmpl w:val="6F84757C"/>
    <w:lvl w:ilvl="0" w:tplc="C1C89392">
      <w:start w:val="21"/>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1226BB"/>
    <w:multiLevelType w:val="hybridMultilevel"/>
    <w:tmpl w:val="E9783CBE"/>
    <w:lvl w:ilvl="0" w:tplc="9272BFF8">
      <w:start w:val="1"/>
      <w:numFmt w:val="lowerLetter"/>
      <w:lvlText w:val="%1)"/>
      <w:lvlJc w:val="left"/>
    </w:lvl>
    <w:lvl w:ilvl="1" w:tplc="061A4EF6">
      <w:numFmt w:val="decimal"/>
      <w:lvlText w:val=""/>
      <w:lvlJc w:val="left"/>
    </w:lvl>
    <w:lvl w:ilvl="2" w:tplc="94FAA25A">
      <w:numFmt w:val="decimal"/>
      <w:lvlText w:val=""/>
      <w:lvlJc w:val="left"/>
    </w:lvl>
    <w:lvl w:ilvl="3" w:tplc="C814494C">
      <w:numFmt w:val="decimal"/>
      <w:lvlText w:val=""/>
      <w:lvlJc w:val="left"/>
    </w:lvl>
    <w:lvl w:ilvl="4" w:tplc="41CED44E">
      <w:numFmt w:val="decimal"/>
      <w:lvlText w:val=""/>
      <w:lvlJc w:val="left"/>
    </w:lvl>
    <w:lvl w:ilvl="5" w:tplc="60DC7166">
      <w:numFmt w:val="decimal"/>
      <w:lvlText w:val=""/>
      <w:lvlJc w:val="left"/>
    </w:lvl>
    <w:lvl w:ilvl="6" w:tplc="F4E46C36">
      <w:numFmt w:val="decimal"/>
      <w:lvlText w:val=""/>
      <w:lvlJc w:val="left"/>
    </w:lvl>
    <w:lvl w:ilvl="7" w:tplc="D43826EE">
      <w:numFmt w:val="decimal"/>
      <w:lvlText w:val=""/>
      <w:lvlJc w:val="left"/>
    </w:lvl>
    <w:lvl w:ilvl="8" w:tplc="D12C206E">
      <w:numFmt w:val="decimal"/>
      <w:lvlText w:val=""/>
      <w:lvlJc w:val="left"/>
    </w:lvl>
  </w:abstractNum>
  <w:abstractNum w:abstractNumId="85" w15:restartNumberingAfterBreak="0">
    <w:nsid w:val="749ABB43"/>
    <w:multiLevelType w:val="hybridMultilevel"/>
    <w:tmpl w:val="9D08E0D6"/>
    <w:lvl w:ilvl="0" w:tplc="3A1A855E">
      <w:start w:val="8"/>
      <w:numFmt w:val="decimal"/>
      <w:lvlText w:val="%1."/>
      <w:lvlJc w:val="left"/>
    </w:lvl>
    <w:lvl w:ilvl="1" w:tplc="FD2E66E2">
      <w:start w:val="1"/>
      <w:numFmt w:val="decimal"/>
      <w:lvlText w:val="%2)"/>
      <w:lvlJc w:val="left"/>
    </w:lvl>
    <w:lvl w:ilvl="2" w:tplc="8312ACB4">
      <w:numFmt w:val="decimal"/>
      <w:lvlText w:val=""/>
      <w:lvlJc w:val="left"/>
    </w:lvl>
    <w:lvl w:ilvl="3" w:tplc="F6EAF1D4">
      <w:numFmt w:val="decimal"/>
      <w:lvlText w:val=""/>
      <w:lvlJc w:val="left"/>
    </w:lvl>
    <w:lvl w:ilvl="4" w:tplc="1834DD3C">
      <w:numFmt w:val="decimal"/>
      <w:lvlText w:val=""/>
      <w:lvlJc w:val="left"/>
    </w:lvl>
    <w:lvl w:ilvl="5" w:tplc="0464DA06">
      <w:numFmt w:val="decimal"/>
      <w:lvlText w:val=""/>
      <w:lvlJc w:val="left"/>
    </w:lvl>
    <w:lvl w:ilvl="6" w:tplc="A5D0861E">
      <w:numFmt w:val="decimal"/>
      <w:lvlText w:val=""/>
      <w:lvlJc w:val="left"/>
    </w:lvl>
    <w:lvl w:ilvl="7" w:tplc="927C1962">
      <w:numFmt w:val="decimal"/>
      <w:lvlText w:val=""/>
      <w:lvlJc w:val="left"/>
    </w:lvl>
    <w:lvl w:ilvl="8" w:tplc="3C2A8A82">
      <w:numFmt w:val="decimal"/>
      <w:lvlText w:val=""/>
      <w:lvlJc w:val="left"/>
    </w:lvl>
  </w:abstractNum>
  <w:abstractNum w:abstractNumId="86" w15:restartNumberingAfterBreak="0">
    <w:nsid w:val="74DE0EE3"/>
    <w:multiLevelType w:val="hybridMultilevel"/>
    <w:tmpl w:val="40E4F95C"/>
    <w:lvl w:ilvl="0" w:tplc="EE6434D8">
      <w:numFmt w:val="decimal"/>
      <w:lvlText w:val="%1."/>
      <w:lvlJc w:val="left"/>
    </w:lvl>
    <w:lvl w:ilvl="1" w:tplc="B450E072">
      <w:start w:val="1"/>
      <w:numFmt w:val="bullet"/>
      <w:lvlText w:val="§"/>
      <w:lvlJc w:val="left"/>
    </w:lvl>
    <w:lvl w:ilvl="2" w:tplc="33EC5AC2">
      <w:numFmt w:val="decimal"/>
      <w:lvlText w:val=""/>
      <w:lvlJc w:val="left"/>
    </w:lvl>
    <w:lvl w:ilvl="3" w:tplc="248A1130">
      <w:numFmt w:val="decimal"/>
      <w:lvlText w:val=""/>
      <w:lvlJc w:val="left"/>
    </w:lvl>
    <w:lvl w:ilvl="4" w:tplc="9CA4CA2E">
      <w:numFmt w:val="decimal"/>
      <w:lvlText w:val=""/>
      <w:lvlJc w:val="left"/>
    </w:lvl>
    <w:lvl w:ilvl="5" w:tplc="C7FA35CE">
      <w:numFmt w:val="decimal"/>
      <w:lvlText w:val=""/>
      <w:lvlJc w:val="left"/>
    </w:lvl>
    <w:lvl w:ilvl="6" w:tplc="6C8EDFAA">
      <w:numFmt w:val="decimal"/>
      <w:lvlText w:val=""/>
      <w:lvlJc w:val="left"/>
    </w:lvl>
    <w:lvl w:ilvl="7" w:tplc="2FAE8208">
      <w:numFmt w:val="decimal"/>
      <w:lvlText w:val=""/>
      <w:lvlJc w:val="left"/>
    </w:lvl>
    <w:lvl w:ilvl="8" w:tplc="E8FA62E2">
      <w:numFmt w:val="decimal"/>
      <w:lvlText w:val=""/>
      <w:lvlJc w:val="left"/>
    </w:lvl>
  </w:abstractNum>
  <w:abstractNum w:abstractNumId="87" w15:restartNumberingAfterBreak="0">
    <w:nsid w:val="75C6C33A"/>
    <w:multiLevelType w:val="hybridMultilevel"/>
    <w:tmpl w:val="B0BCB9BE"/>
    <w:lvl w:ilvl="0" w:tplc="5218F2CC">
      <w:start w:val="1"/>
      <w:numFmt w:val="decimal"/>
      <w:lvlText w:val="%1."/>
      <w:lvlJc w:val="left"/>
    </w:lvl>
    <w:lvl w:ilvl="1" w:tplc="2D3CCAD4">
      <w:start w:val="1"/>
      <w:numFmt w:val="decimal"/>
      <w:lvlText w:val="%2)"/>
      <w:lvlJc w:val="left"/>
    </w:lvl>
    <w:lvl w:ilvl="2" w:tplc="9E0CC38A">
      <w:numFmt w:val="decimal"/>
      <w:lvlText w:val=""/>
      <w:lvlJc w:val="left"/>
    </w:lvl>
    <w:lvl w:ilvl="3" w:tplc="29DAD740">
      <w:numFmt w:val="decimal"/>
      <w:lvlText w:val=""/>
      <w:lvlJc w:val="left"/>
    </w:lvl>
    <w:lvl w:ilvl="4" w:tplc="4762DC0E">
      <w:numFmt w:val="decimal"/>
      <w:lvlText w:val=""/>
      <w:lvlJc w:val="left"/>
    </w:lvl>
    <w:lvl w:ilvl="5" w:tplc="C1E866B8">
      <w:numFmt w:val="decimal"/>
      <w:lvlText w:val=""/>
      <w:lvlJc w:val="left"/>
    </w:lvl>
    <w:lvl w:ilvl="6" w:tplc="419C9234">
      <w:numFmt w:val="decimal"/>
      <w:lvlText w:val=""/>
      <w:lvlJc w:val="left"/>
    </w:lvl>
    <w:lvl w:ilvl="7" w:tplc="38FC8918">
      <w:numFmt w:val="decimal"/>
      <w:lvlText w:val=""/>
      <w:lvlJc w:val="left"/>
    </w:lvl>
    <w:lvl w:ilvl="8" w:tplc="F80431FA">
      <w:numFmt w:val="decimal"/>
      <w:lvlText w:val=""/>
      <w:lvlJc w:val="left"/>
    </w:lvl>
  </w:abstractNum>
  <w:abstractNum w:abstractNumId="88" w15:restartNumberingAfterBreak="0">
    <w:nsid w:val="76272110"/>
    <w:multiLevelType w:val="hybridMultilevel"/>
    <w:tmpl w:val="D9D672B4"/>
    <w:lvl w:ilvl="0" w:tplc="DDBAB618">
      <w:start w:val="11"/>
      <w:numFmt w:val="lowerLetter"/>
      <w:lvlText w:val="%1)"/>
      <w:lvlJc w:val="left"/>
    </w:lvl>
    <w:lvl w:ilvl="1" w:tplc="3D9CFBD2">
      <w:numFmt w:val="decimal"/>
      <w:lvlText w:val=""/>
      <w:lvlJc w:val="left"/>
    </w:lvl>
    <w:lvl w:ilvl="2" w:tplc="6336A2E2">
      <w:numFmt w:val="decimal"/>
      <w:lvlText w:val=""/>
      <w:lvlJc w:val="left"/>
    </w:lvl>
    <w:lvl w:ilvl="3" w:tplc="21B0A8C2">
      <w:numFmt w:val="decimal"/>
      <w:lvlText w:val=""/>
      <w:lvlJc w:val="left"/>
    </w:lvl>
    <w:lvl w:ilvl="4" w:tplc="8584A7A8">
      <w:numFmt w:val="decimal"/>
      <w:lvlText w:val=""/>
      <w:lvlJc w:val="left"/>
    </w:lvl>
    <w:lvl w:ilvl="5" w:tplc="53348B6C">
      <w:numFmt w:val="decimal"/>
      <w:lvlText w:val=""/>
      <w:lvlJc w:val="left"/>
    </w:lvl>
    <w:lvl w:ilvl="6" w:tplc="426CBF86">
      <w:numFmt w:val="decimal"/>
      <w:lvlText w:val=""/>
      <w:lvlJc w:val="left"/>
    </w:lvl>
    <w:lvl w:ilvl="7" w:tplc="1A220AF2">
      <w:numFmt w:val="decimal"/>
      <w:lvlText w:val=""/>
      <w:lvlJc w:val="left"/>
    </w:lvl>
    <w:lvl w:ilvl="8" w:tplc="676E4754">
      <w:numFmt w:val="decimal"/>
      <w:lvlText w:val=""/>
      <w:lvlJc w:val="left"/>
    </w:lvl>
  </w:abstractNum>
  <w:abstractNum w:abstractNumId="89" w15:restartNumberingAfterBreak="0">
    <w:nsid w:val="7644A45C"/>
    <w:multiLevelType w:val="hybridMultilevel"/>
    <w:tmpl w:val="358EEAF4"/>
    <w:lvl w:ilvl="0" w:tplc="BC92BA2E">
      <w:start w:val="6"/>
      <w:numFmt w:val="decimal"/>
      <w:lvlText w:val="%1."/>
      <w:lvlJc w:val="left"/>
    </w:lvl>
    <w:lvl w:ilvl="1" w:tplc="06AAFCC0">
      <w:numFmt w:val="decimal"/>
      <w:lvlText w:val=""/>
      <w:lvlJc w:val="left"/>
    </w:lvl>
    <w:lvl w:ilvl="2" w:tplc="FA9834AC">
      <w:numFmt w:val="decimal"/>
      <w:lvlText w:val=""/>
      <w:lvlJc w:val="left"/>
    </w:lvl>
    <w:lvl w:ilvl="3" w:tplc="188E4A28">
      <w:numFmt w:val="decimal"/>
      <w:lvlText w:val=""/>
      <w:lvlJc w:val="left"/>
    </w:lvl>
    <w:lvl w:ilvl="4" w:tplc="5986BC92">
      <w:numFmt w:val="decimal"/>
      <w:lvlText w:val=""/>
      <w:lvlJc w:val="left"/>
    </w:lvl>
    <w:lvl w:ilvl="5" w:tplc="D5B2865C">
      <w:numFmt w:val="decimal"/>
      <w:lvlText w:val=""/>
      <w:lvlJc w:val="left"/>
    </w:lvl>
    <w:lvl w:ilvl="6" w:tplc="019037C6">
      <w:numFmt w:val="decimal"/>
      <w:lvlText w:val=""/>
      <w:lvlJc w:val="left"/>
    </w:lvl>
    <w:lvl w:ilvl="7" w:tplc="13BED16A">
      <w:numFmt w:val="decimal"/>
      <w:lvlText w:val=""/>
      <w:lvlJc w:val="left"/>
    </w:lvl>
    <w:lvl w:ilvl="8" w:tplc="4CDC1FE0">
      <w:numFmt w:val="decimal"/>
      <w:lvlText w:val=""/>
      <w:lvlJc w:val="left"/>
    </w:lvl>
  </w:abstractNum>
  <w:abstractNum w:abstractNumId="90" w15:restartNumberingAfterBreak="0">
    <w:nsid w:val="77AE35EB"/>
    <w:multiLevelType w:val="hybridMultilevel"/>
    <w:tmpl w:val="78443340"/>
    <w:lvl w:ilvl="0" w:tplc="74C8B4B2">
      <w:start w:val="41"/>
      <w:numFmt w:val="decimal"/>
      <w:lvlText w:val="%1)"/>
      <w:lvlJc w:val="left"/>
    </w:lvl>
    <w:lvl w:ilvl="1" w:tplc="B45222E0">
      <w:start w:val="1"/>
      <w:numFmt w:val="lowerRoman"/>
      <w:lvlText w:val="%2"/>
      <w:lvlJc w:val="left"/>
    </w:lvl>
    <w:lvl w:ilvl="2" w:tplc="697C17F2">
      <w:numFmt w:val="decimal"/>
      <w:lvlText w:val=""/>
      <w:lvlJc w:val="left"/>
    </w:lvl>
    <w:lvl w:ilvl="3" w:tplc="EF620938">
      <w:numFmt w:val="decimal"/>
      <w:lvlText w:val=""/>
      <w:lvlJc w:val="left"/>
    </w:lvl>
    <w:lvl w:ilvl="4" w:tplc="01627B9E">
      <w:numFmt w:val="decimal"/>
      <w:lvlText w:val=""/>
      <w:lvlJc w:val="left"/>
    </w:lvl>
    <w:lvl w:ilvl="5" w:tplc="E790FE2A">
      <w:numFmt w:val="decimal"/>
      <w:lvlText w:val=""/>
      <w:lvlJc w:val="left"/>
    </w:lvl>
    <w:lvl w:ilvl="6" w:tplc="44B682AC">
      <w:numFmt w:val="decimal"/>
      <w:lvlText w:val=""/>
      <w:lvlJc w:val="left"/>
    </w:lvl>
    <w:lvl w:ilvl="7" w:tplc="A304418E">
      <w:numFmt w:val="decimal"/>
      <w:lvlText w:val=""/>
      <w:lvlJc w:val="left"/>
    </w:lvl>
    <w:lvl w:ilvl="8" w:tplc="468A71AA">
      <w:numFmt w:val="decimal"/>
      <w:lvlText w:val=""/>
      <w:lvlJc w:val="left"/>
    </w:lvl>
  </w:abstractNum>
  <w:abstractNum w:abstractNumId="91" w15:restartNumberingAfterBreak="0">
    <w:nsid w:val="799D0247"/>
    <w:multiLevelType w:val="hybridMultilevel"/>
    <w:tmpl w:val="3ECC766E"/>
    <w:lvl w:ilvl="0" w:tplc="D99A7802">
      <w:start w:val="1"/>
      <w:numFmt w:val="decimal"/>
      <w:lvlText w:val="%1)"/>
      <w:lvlJc w:val="left"/>
    </w:lvl>
    <w:lvl w:ilvl="1" w:tplc="46605B54">
      <w:numFmt w:val="decimal"/>
      <w:lvlText w:val=""/>
      <w:lvlJc w:val="left"/>
    </w:lvl>
    <w:lvl w:ilvl="2" w:tplc="03505F24">
      <w:numFmt w:val="decimal"/>
      <w:lvlText w:val=""/>
      <w:lvlJc w:val="left"/>
    </w:lvl>
    <w:lvl w:ilvl="3" w:tplc="4CE0BAEC">
      <w:numFmt w:val="decimal"/>
      <w:lvlText w:val=""/>
      <w:lvlJc w:val="left"/>
    </w:lvl>
    <w:lvl w:ilvl="4" w:tplc="92820B1E">
      <w:numFmt w:val="decimal"/>
      <w:lvlText w:val=""/>
      <w:lvlJc w:val="left"/>
    </w:lvl>
    <w:lvl w:ilvl="5" w:tplc="0374F13C">
      <w:numFmt w:val="decimal"/>
      <w:lvlText w:val=""/>
      <w:lvlJc w:val="left"/>
    </w:lvl>
    <w:lvl w:ilvl="6" w:tplc="346C8EE2">
      <w:numFmt w:val="decimal"/>
      <w:lvlText w:val=""/>
      <w:lvlJc w:val="left"/>
    </w:lvl>
    <w:lvl w:ilvl="7" w:tplc="116CA406">
      <w:numFmt w:val="decimal"/>
      <w:lvlText w:val=""/>
      <w:lvlJc w:val="left"/>
    </w:lvl>
    <w:lvl w:ilvl="8" w:tplc="E90868BE">
      <w:numFmt w:val="decimal"/>
      <w:lvlText w:val=""/>
      <w:lvlJc w:val="left"/>
    </w:lvl>
  </w:abstractNum>
  <w:abstractNum w:abstractNumId="92" w15:restartNumberingAfterBreak="0">
    <w:nsid w:val="79A1DEAA"/>
    <w:multiLevelType w:val="hybridMultilevel"/>
    <w:tmpl w:val="04FA69DA"/>
    <w:lvl w:ilvl="0" w:tplc="51D84E10">
      <w:start w:val="1"/>
      <w:numFmt w:val="decimal"/>
      <w:lvlText w:val="%1."/>
      <w:lvlJc w:val="left"/>
    </w:lvl>
    <w:lvl w:ilvl="1" w:tplc="16EA5354">
      <w:numFmt w:val="decimal"/>
      <w:lvlText w:val=""/>
      <w:lvlJc w:val="left"/>
    </w:lvl>
    <w:lvl w:ilvl="2" w:tplc="2B8E3CC2">
      <w:numFmt w:val="decimal"/>
      <w:lvlText w:val=""/>
      <w:lvlJc w:val="left"/>
    </w:lvl>
    <w:lvl w:ilvl="3" w:tplc="28E687BC">
      <w:numFmt w:val="decimal"/>
      <w:lvlText w:val=""/>
      <w:lvlJc w:val="left"/>
    </w:lvl>
    <w:lvl w:ilvl="4" w:tplc="A34C1B04">
      <w:numFmt w:val="decimal"/>
      <w:lvlText w:val=""/>
      <w:lvlJc w:val="left"/>
    </w:lvl>
    <w:lvl w:ilvl="5" w:tplc="B58AE104">
      <w:numFmt w:val="decimal"/>
      <w:lvlText w:val=""/>
      <w:lvlJc w:val="left"/>
    </w:lvl>
    <w:lvl w:ilvl="6" w:tplc="E3FCF36E">
      <w:numFmt w:val="decimal"/>
      <w:lvlText w:val=""/>
      <w:lvlJc w:val="left"/>
    </w:lvl>
    <w:lvl w:ilvl="7" w:tplc="708C1B8C">
      <w:numFmt w:val="decimal"/>
      <w:lvlText w:val=""/>
      <w:lvlJc w:val="left"/>
    </w:lvl>
    <w:lvl w:ilvl="8" w:tplc="20665094">
      <w:numFmt w:val="decimal"/>
      <w:lvlText w:val=""/>
      <w:lvlJc w:val="left"/>
    </w:lvl>
  </w:abstractNum>
  <w:abstractNum w:abstractNumId="93" w15:restartNumberingAfterBreak="0">
    <w:nsid w:val="7A6D8D3C"/>
    <w:multiLevelType w:val="hybridMultilevel"/>
    <w:tmpl w:val="FC4EF87E"/>
    <w:lvl w:ilvl="0" w:tplc="84A08268">
      <w:numFmt w:val="decimal"/>
      <w:lvlText w:val="%1."/>
      <w:lvlJc w:val="left"/>
    </w:lvl>
    <w:lvl w:ilvl="1" w:tplc="4AB8DFEE">
      <w:start w:val="1"/>
      <w:numFmt w:val="decimal"/>
      <w:lvlText w:val="%2"/>
      <w:lvlJc w:val="left"/>
    </w:lvl>
    <w:lvl w:ilvl="2" w:tplc="6DBC4C48">
      <w:start w:val="1"/>
      <w:numFmt w:val="decimal"/>
      <w:lvlText w:val="%3)"/>
      <w:lvlJc w:val="left"/>
    </w:lvl>
    <w:lvl w:ilvl="3" w:tplc="D31EB428">
      <w:start w:val="1"/>
      <w:numFmt w:val="bullet"/>
      <w:lvlText w:val="§"/>
      <w:lvlJc w:val="left"/>
    </w:lvl>
    <w:lvl w:ilvl="4" w:tplc="FD8CB070">
      <w:numFmt w:val="decimal"/>
      <w:lvlText w:val=""/>
      <w:lvlJc w:val="left"/>
    </w:lvl>
    <w:lvl w:ilvl="5" w:tplc="35767C76">
      <w:numFmt w:val="decimal"/>
      <w:lvlText w:val=""/>
      <w:lvlJc w:val="left"/>
    </w:lvl>
    <w:lvl w:ilvl="6" w:tplc="55BC67FC">
      <w:numFmt w:val="decimal"/>
      <w:lvlText w:val=""/>
      <w:lvlJc w:val="left"/>
    </w:lvl>
    <w:lvl w:ilvl="7" w:tplc="96AE160A">
      <w:numFmt w:val="decimal"/>
      <w:lvlText w:val=""/>
      <w:lvlJc w:val="left"/>
    </w:lvl>
    <w:lvl w:ilvl="8" w:tplc="05A83736">
      <w:numFmt w:val="decimal"/>
      <w:lvlText w:val=""/>
      <w:lvlJc w:val="left"/>
    </w:lvl>
  </w:abstractNum>
  <w:abstractNum w:abstractNumId="94" w15:restartNumberingAfterBreak="0">
    <w:nsid w:val="7BD3EE7B"/>
    <w:multiLevelType w:val="hybridMultilevel"/>
    <w:tmpl w:val="1BD2908A"/>
    <w:lvl w:ilvl="0" w:tplc="8C6C7826">
      <w:numFmt w:val="decimal"/>
      <w:lvlText w:val="%1."/>
      <w:lvlJc w:val="left"/>
    </w:lvl>
    <w:lvl w:ilvl="1" w:tplc="A3EE8846">
      <w:start w:val="1"/>
      <w:numFmt w:val="bullet"/>
      <w:lvlText w:val="§"/>
      <w:lvlJc w:val="left"/>
    </w:lvl>
    <w:lvl w:ilvl="2" w:tplc="8600468C">
      <w:numFmt w:val="decimal"/>
      <w:lvlText w:val=""/>
      <w:lvlJc w:val="left"/>
    </w:lvl>
    <w:lvl w:ilvl="3" w:tplc="F7E0D686">
      <w:numFmt w:val="decimal"/>
      <w:lvlText w:val=""/>
      <w:lvlJc w:val="left"/>
    </w:lvl>
    <w:lvl w:ilvl="4" w:tplc="7F429864">
      <w:numFmt w:val="decimal"/>
      <w:lvlText w:val=""/>
      <w:lvlJc w:val="left"/>
    </w:lvl>
    <w:lvl w:ilvl="5" w:tplc="AADE9B1A">
      <w:numFmt w:val="decimal"/>
      <w:lvlText w:val=""/>
      <w:lvlJc w:val="left"/>
    </w:lvl>
    <w:lvl w:ilvl="6" w:tplc="E5BE3FB6">
      <w:numFmt w:val="decimal"/>
      <w:lvlText w:val=""/>
      <w:lvlJc w:val="left"/>
    </w:lvl>
    <w:lvl w:ilvl="7" w:tplc="B4F0E822">
      <w:numFmt w:val="decimal"/>
      <w:lvlText w:val=""/>
      <w:lvlJc w:val="left"/>
    </w:lvl>
    <w:lvl w:ilvl="8" w:tplc="0C7C6DA0">
      <w:numFmt w:val="decimal"/>
      <w:lvlText w:val=""/>
      <w:lvlJc w:val="left"/>
    </w:lvl>
  </w:abstractNum>
  <w:abstractNum w:abstractNumId="95" w15:restartNumberingAfterBreak="0">
    <w:nsid w:val="7BF95F7D"/>
    <w:multiLevelType w:val="hybridMultilevel"/>
    <w:tmpl w:val="42007276"/>
    <w:lvl w:ilvl="0" w:tplc="A1C47AB0">
      <w:start w:val="1"/>
      <w:numFmt w:val="decimal"/>
      <w:lvlText w:val="%1)"/>
      <w:lvlJc w:val="left"/>
      <w:pPr>
        <w:ind w:left="644" w:hanging="360"/>
      </w:pPr>
      <w:rPr>
        <w:rFonts w:eastAsia="Times New Roman" w:hint="default"/>
        <w:color w:val="auto"/>
      </w:rPr>
    </w:lvl>
    <w:lvl w:ilvl="1" w:tplc="CAFE100C">
      <w:start w:val="1"/>
      <w:numFmt w:val="decimal"/>
      <w:lvlText w:val="%2."/>
      <w:lvlJc w:val="left"/>
      <w:pPr>
        <w:ind w:left="1364" w:hanging="360"/>
      </w:pPr>
      <w:rPr>
        <w:rFonts w:ascii="Times New Roman" w:eastAsia="Calibri" w:hAnsi="Times New Roman" w:cs="Times New Roman"/>
      </w:rPr>
    </w:lvl>
    <w:lvl w:ilvl="2" w:tplc="B506482E">
      <w:start w:val="1"/>
      <w:numFmt w:val="decimal"/>
      <w:lvlText w:val="%3."/>
      <w:lvlJc w:val="right"/>
      <w:pPr>
        <w:ind w:left="2084" w:hanging="180"/>
      </w:pPr>
      <w:rPr>
        <w:rFonts w:ascii="Times New Roman" w:eastAsia="Calibri" w:hAnsi="Times New Roman" w:cs="Times New Roman"/>
      </w:rPr>
    </w:lvl>
    <w:lvl w:ilvl="3" w:tplc="BB2C1A5E">
      <w:start w:val="2016"/>
      <w:numFmt w:val="decimal"/>
      <w:lvlText w:val="%4"/>
      <w:lvlJc w:val="left"/>
      <w:pPr>
        <w:ind w:left="2924" w:hanging="480"/>
      </w:pPr>
      <w:rPr>
        <w:rFonts w:hint="default"/>
      </w:rPr>
    </w:lvl>
    <w:lvl w:ilvl="4" w:tplc="A84C1E4E">
      <w:start w:val="1"/>
      <w:numFmt w:val="lowerLetter"/>
      <w:lvlText w:val="%5)"/>
      <w:lvlJc w:val="left"/>
      <w:pPr>
        <w:ind w:left="3524" w:hanging="360"/>
      </w:pPr>
      <w:rPr>
        <w:rFonts w:hint="default"/>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7E0C57B1"/>
    <w:multiLevelType w:val="hybridMultilevel"/>
    <w:tmpl w:val="A1CEF180"/>
    <w:lvl w:ilvl="0" w:tplc="5AD047A4">
      <w:start w:val="1"/>
      <w:numFmt w:val="decimal"/>
      <w:lvlText w:val="%1"/>
      <w:lvlJc w:val="left"/>
    </w:lvl>
    <w:lvl w:ilvl="1" w:tplc="D5165F26">
      <w:start w:val="1"/>
      <w:numFmt w:val="lowerRoman"/>
      <w:lvlText w:val="%2"/>
      <w:lvlJc w:val="left"/>
    </w:lvl>
    <w:lvl w:ilvl="2" w:tplc="AB7A0380">
      <w:numFmt w:val="decimal"/>
      <w:lvlText w:val=""/>
      <w:lvlJc w:val="left"/>
    </w:lvl>
    <w:lvl w:ilvl="3" w:tplc="BC0EFF88">
      <w:numFmt w:val="decimal"/>
      <w:lvlText w:val=""/>
      <w:lvlJc w:val="left"/>
    </w:lvl>
    <w:lvl w:ilvl="4" w:tplc="AF0CED78">
      <w:numFmt w:val="decimal"/>
      <w:lvlText w:val=""/>
      <w:lvlJc w:val="left"/>
    </w:lvl>
    <w:lvl w:ilvl="5" w:tplc="946ECBBE">
      <w:numFmt w:val="decimal"/>
      <w:lvlText w:val=""/>
      <w:lvlJc w:val="left"/>
    </w:lvl>
    <w:lvl w:ilvl="6" w:tplc="B0A65CC4">
      <w:numFmt w:val="decimal"/>
      <w:lvlText w:val=""/>
      <w:lvlJc w:val="left"/>
    </w:lvl>
    <w:lvl w:ilvl="7" w:tplc="23722478">
      <w:numFmt w:val="decimal"/>
      <w:lvlText w:val=""/>
      <w:lvlJc w:val="left"/>
    </w:lvl>
    <w:lvl w:ilvl="8" w:tplc="759A0CFC">
      <w:numFmt w:val="decimal"/>
      <w:lvlText w:val=""/>
      <w:lvlJc w:val="left"/>
    </w:lvl>
  </w:abstractNum>
  <w:abstractNum w:abstractNumId="97" w15:restartNumberingAfterBreak="0">
    <w:nsid w:val="7FB7E0AA"/>
    <w:multiLevelType w:val="hybridMultilevel"/>
    <w:tmpl w:val="B3C2BC2E"/>
    <w:lvl w:ilvl="0" w:tplc="ADE8393C">
      <w:start w:val="3"/>
      <w:numFmt w:val="decimal"/>
      <w:lvlText w:val="%1."/>
      <w:lvlJc w:val="left"/>
    </w:lvl>
    <w:lvl w:ilvl="1" w:tplc="FD2ADBF8">
      <w:start w:val="1"/>
      <w:numFmt w:val="decimal"/>
      <w:lvlText w:val="%2)"/>
      <w:lvlJc w:val="left"/>
    </w:lvl>
    <w:lvl w:ilvl="2" w:tplc="41AE4304">
      <w:numFmt w:val="decimal"/>
      <w:lvlText w:val=""/>
      <w:lvlJc w:val="left"/>
    </w:lvl>
    <w:lvl w:ilvl="3" w:tplc="4A8C4444">
      <w:numFmt w:val="decimal"/>
      <w:lvlText w:val=""/>
      <w:lvlJc w:val="left"/>
    </w:lvl>
    <w:lvl w:ilvl="4" w:tplc="6516547E">
      <w:numFmt w:val="decimal"/>
      <w:lvlText w:val=""/>
      <w:lvlJc w:val="left"/>
    </w:lvl>
    <w:lvl w:ilvl="5" w:tplc="E684F010">
      <w:numFmt w:val="decimal"/>
      <w:lvlText w:val=""/>
      <w:lvlJc w:val="left"/>
    </w:lvl>
    <w:lvl w:ilvl="6" w:tplc="58367E90">
      <w:numFmt w:val="decimal"/>
      <w:lvlText w:val=""/>
      <w:lvlJc w:val="left"/>
    </w:lvl>
    <w:lvl w:ilvl="7" w:tplc="E970F1E6">
      <w:numFmt w:val="decimal"/>
      <w:lvlText w:val=""/>
      <w:lvlJc w:val="left"/>
    </w:lvl>
    <w:lvl w:ilvl="8" w:tplc="AECE9794">
      <w:numFmt w:val="decimal"/>
      <w:lvlText w:val=""/>
      <w:lvlJc w:val="left"/>
    </w:lvl>
  </w:abstractNum>
  <w:abstractNum w:abstractNumId="98" w15:restartNumberingAfterBreak="0">
    <w:nsid w:val="7FFFCA11"/>
    <w:multiLevelType w:val="hybridMultilevel"/>
    <w:tmpl w:val="07405CF8"/>
    <w:lvl w:ilvl="0" w:tplc="F98CF4EC">
      <w:numFmt w:val="decimal"/>
      <w:lvlText w:val="%1."/>
      <w:lvlJc w:val="left"/>
    </w:lvl>
    <w:lvl w:ilvl="1" w:tplc="AF68D4EA">
      <w:start w:val="1"/>
      <w:numFmt w:val="lowerRoman"/>
      <w:lvlText w:val="%2"/>
      <w:lvlJc w:val="left"/>
    </w:lvl>
    <w:lvl w:ilvl="2" w:tplc="B2A4CF78">
      <w:start w:val="1"/>
      <w:numFmt w:val="bullet"/>
      <w:lvlText w:val="§"/>
      <w:lvlJc w:val="left"/>
    </w:lvl>
    <w:lvl w:ilvl="3" w:tplc="DA4C2B7A">
      <w:numFmt w:val="decimal"/>
      <w:lvlText w:val=""/>
      <w:lvlJc w:val="left"/>
    </w:lvl>
    <w:lvl w:ilvl="4" w:tplc="5148B5D2">
      <w:numFmt w:val="decimal"/>
      <w:lvlText w:val=""/>
      <w:lvlJc w:val="left"/>
    </w:lvl>
    <w:lvl w:ilvl="5" w:tplc="C1BE4628">
      <w:numFmt w:val="decimal"/>
      <w:lvlText w:val=""/>
      <w:lvlJc w:val="left"/>
    </w:lvl>
    <w:lvl w:ilvl="6" w:tplc="FAEE0EFC">
      <w:numFmt w:val="decimal"/>
      <w:lvlText w:val=""/>
      <w:lvlJc w:val="left"/>
    </w:lvl>
    <w:lvl w:ilvl="7" w:tplc="1626FE38">
      <w:numFmt w:val="decimal"/>
      <w:lvlText w:val=""/>
      <w:lvlJc w:val="left"/>
    </w:lvl>
    <w:lvl w:ilvl="8" w:tplc="566A92F4">
      <w:numFmt w:val="decimal"/>
      <w:lvlText w:val=""/>
      <w:lvlJc w:val="left"/>
    </w:lvl>
  </w:abstractNum>
  <w:num w:numId="1">
    <w:abstractNumId w:val="93"/>
  </w:num>
  <w:num w:numId="2">
    <w:abstractNumId w:val="55"/>
  </w:num>
  <w:num w:numId="3">
    <w:abstractNumId w:val="61"/>
  </w:num>
  <w:num w:numId="4">
    <w:abstractNumId w:val="79"/>
  </w:num>
  <w:num w:numId="5">
    <w:abstractNumId w:val="44"/>
  </w:num>
  <w:num w:numId="6">
    <w:abstractNumId w:val="89"/>
  </w:num>
  <w:num w:numId="7">
    <w:abstractNumId w:val="41"/>
  </w:num>
  <w:num w:numId="8">
    <w:abstractNumId w:val="76"/>
  </w:num>
  <w:num w:numId="9">
    <w:abstractNumId w:val="63"/>
  </w:num>
  <w:num w:numId="10">
    <w:abstractNumId w:val="85"/>
  </w:num>
  <w:num w:numId="11">
    <w:abstractNumId w:val="48"/>
  </w:num>
  <w:num w:numId="12">
    <w:abstractNumId w:val="29"/>
  </w:num>
  <w:num w:numId="13">
    <w:abstractNumId w:val="92"/>
  </w:num>
  <w:num w:numId="14">
    <w:abstractNumId w:val="87"/>
  </w:num>
  <w:num w:numId="15">
    <w:abstractNumId w:val="16"/>
  </w:num>
  <w:num w:numId="16">
    <w:abstractNumId w:val="81"/>
  </w:num>
  <w:num w:numId="17">
    <w:abstractNumId w:val="59"/>
  </w:num>
  <w:num w:numId="18">
    <w:abstractNumId w:val="43"/>
  </w:num>
  <w:num w:numId="19">
    <w:abstractNumId w:val="57"/>
  </w:num>
  <w:num w:numId="20">
    <w:abstractNumId w:val="35"/>
  </w:num>
  <w:num w:numId="21">
    <w:abstractNumId w:val="73"/>
  </w:num>
  <w:num w:numId="22">
    <w:abstractNumId w:val="37"/>
  </w:num>
  <w:num w:numId="23">
    <w:abstractNumId w:val="46"/>
  </w:num>
  <w:num w:numId="24">
    <w:abstractNumId w:val="30"/>
  </w:num>
  <w:num w:numId="25">
    <w:abstractNumId w:val="24"/>
  </w:num>
  <w:num w:numId="26">
    <w:abstractNumId w:val="34"/>
  </w:num>
  <w:num w:numId="27">
    <w:abstractNumId w:val="52"/>
  </w:num>
  <w:num w:numId="28">
    <w:abstractNumId w:val="42"/>
  </w:num>
  <w:num w:numId="29">
    <w:abstractNumId w:val="21"/>
  </w:num>
  <w:num w:numId="30">
    <w:abstractNumId w:val="84"/>
  </w:num>
  <w:num w:numId="31">
    <w:abstractNumId w:val="9"/>
  </w:num>
  <w:num w:numId="32">
    <w:abstractNumId w:val="14"/>
  </w:num>
  <w:num w:numId="33">
    <w:abstractNumId w:val="49"/>
  </w:num>
  <w:num w:numId="34">
    <w:abstractNumId w:val="72"/>
  </w:num>
  <w:num w:numId="35">
    <w:abstractNumId w:val="96"/>
  </w:num>
  <w:num w:numId="36">
    <w:abstractNumId w:val="90"/>
  </w:num>
  <w:num w:numId="37">
    <w:abstractNumId w:val="64"/>
  </w:num>
  <w:num w:numId="38">
    <w:abstractNumId w:val="39"/>
  </w:num>
  <w:num w:numId="39">
    <w:abstractNumId w:val="68"/>
  </w:num>
  <w:num w:numId="40">
    <w:abstractNumId w:val="38"/>
  </w:num>
  <w:num w:numId="41">
    <w:abstractNumId w:val="36"/>
  </w:num>
  <w:num w:numId="42">
    <w:abstractNumId w:val="31"/>
  </w:num>
  <w:num w:numId="43">
    <w:abstractNumId w:val="54"/>
  </w:num>
  <w:num w:numId="44">
    <w:abstractNumId w:val="33"/>
  </w:num>
  <w:num w:numId="45">
    <w:abstractNumId w:val="17"/>
  </w:num>
  <w:num w:numId="46">
    <w:abstractNumId w:val="65"/>
  </w:num>
  <w:num w:numId="47">
    <w:abstractNumId w:val="13"/>
  </w:num>
  <w:num w:numId="48">
    <w:abstractNumId w:val="74"/>
  </w:num>
  <w:num w:numId="49">
    <w:abstractNumId w:val="20"/>
  </w:num>
  <w:num w:numId="50">
    <w:abstractNumId w:val="67"/>
  </w:num>
  <w:num w:numId="51">
    <w:abstractNumId w:val="6"/>
  </w:num>
  <w:num w:numId="52">
    <w:abstractNumId w:val="91"/>
  </w:num>
  <w:num w:numId="53">
    <w:abstractNumId w:val="2"/>
  </w:num>
  <w:num w:numId="54">
    <w:abstractNumId w:val="51"/>
  </w:num>
  <w:num w:numId="55">
    <w:abstractNumId w:val="22"/>
  </w:num>
  <w:num w:numId="56">
    <w:abstractNumId w:val="32"/>
  </w:num>
  <w:num w:numId="57">
    <w:abstractNumId w:val="75"/>
  </w:num>
  <w:num w:numId="58">
    <w:abstractNumId w:val="66"/>
  </w:num>
  <w:num w:numId="59">
    <w:abstractNumId w:val="60"/>
  </w:num>
  <w:num w:numId="60">
    <w:abstractNumId w:val="94"/>
  </w:num>
  <w:num w:numId="61">
    <w:abstractNumId w:val="58"/>
  </w:num>
  <w:num w:numId="62">
    <w:abstractNumId w:val="70"/>
  </w:num>
  <w:num w:numId="63">
    <w:abstractNumId w:val="8"/>
  </w:num>
  <w:num w:numId="64">
    <w:abstractNumId w:val="15"/>
  </w:num>
  <w:num w:numId="65">
    <w:abstractNumId w:val="50"/>
  </w:num>
  <w:num w:numId="66">
    <w:abstractNumId w:val="7"/>
  </w:num>
  <w:num w:numId="67">
    <w:abstractNumId w:val="4"/>
  </w:num>
  <w:num w:numId="68">
    <w:abstractNumId w:val="28"/>
  </w:num>
  <w:num w:numId="69">
    <w:abstractNumId w:val="47"/>
  </w:num>
  <w:num w:numId="70">
    <w:abstractNumId w:val="77"/>
  </w:num>
  <w:num w:numId="71">
    <w:abstractNumId w:val="53"/>
  </w:num>
  <w:num w:numId="72">
    <w:abstractNumId w:val="69"/>
  </w:num>
  <w:num w:numId="73">
    <w:abstractNumId w:val="1"/>
  </w:num>
  <w:num w:numId="74">
    <w:abstractNumId w:val="18"/>
  </w:num>
  <w:num w:numId="75">
    <w:abstractNumId w:val="98"/>
  </w:num>
  <w:num w:numId="76">
    <w:abstractNumId w:val="27"/>
  </w:num>
  <w:num w:numId="77">
    <w:abstractNumId w:val="82"/>
  </w:num>
  <w:num w:numId="78">
    <w:abstractNumId w:val="12"/>
  </w:num>
  <w:num w:numId="79">
    <w:abstractNumId w:val="97"/>
  </w:num>
  <w:num w:numId="80">
    <w:abstractNumId w:val="3"/>
  </w:num>
  <w:num w:numId="81">
    <w:abstractNumId w:val="80"/>
  </w:num>
  <w:num w:numId="82">
    <w:abstractNumId w:val="5"/>
  </w:num>
  <w:num w:numId="83">
    <w:abstractNumId w:val="0"/>
  </w:num>
  <w:num w:numId="84">
    <w:abstractNumId w:val="88"/>
  </w:num>
  <w:num w:numId="85">
    <w:abstractNumId w:val="56"/>
  </w:num>
  <w:num w:numId="86">
    <w:abstractNumId w:val="23"/>
  </w:num>
  <w:num w:numId="87">
    <w:abstractNumId w:val="19"/>
  </w:num>
  <w:num w:numId="88">
    <w:abstractNumId w:val="40"/>
  </w:num>
  <w:num w:numId="89">
    <w:abstractNumId w:val="86"/>
  </w:num>
  <w:num w:numId="90">
    <w:abstractNumId w:val="78"/>
  </w:num>
  <w:num w:numId="91">
    <w:abstractNumId w:val="11"/>
  </w:num>
  <w:num w:numId="92">
    <w:abstractNumId w:val="95"/>
  </w:num>
  <w:num w:numId="93">
    <w:abstractNumId w:val="26"/>
  </w:num>
  <w:num w:numId="94">
    <w:abstractNumId w:val="62"/>
  </w:num>
  <w:num w:numId="95">
    <w:abstractNumId w:val="83"/>
  </w:num>
  <w:num w:numId="96">
    <w:abstractNumId w:val="25"/>
  </w:num>
  <w:num w:numId="97">
    <w:abstractNumId w:val="45"/>
  </w:num>
  <w:num w:numId="98">
    <w:abstractNumId w:val="10"/>
  </w:num>
  <w:num w:numId="99">
    <w:abstractNumId w:val="7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06"/>
    <w:rsid w:val="00095DC4"/>
    <w:rsid w:val="000A299C"/>
    <w:rsid w:val="00131DDD"/>
    <w:rsid w:val="00250AAC"/>
    <w:rsid w:val="00254890"/>
    <w:rsid w:val="003173BF"/>
    <w:rsid w:val="00325411"/>
    <w:rsid w:val="00353BA0"/>
    <w:rsid w:val="003576C6"/>
    <w:rsid w:val="003C4DC1"/>
    <w:rsid w:val="004340B0"/>
    <w:rsid w:val="004B4D82"/>
    <w:rsid w:val="005047E4"/>
    <w:rsid w:val="005054B9"/>
    <w:rsid w:val="005E0A11"/>
    <w:rsid w:val="005E7F55"/>
    <w:rsid w:val="00634B55"/>
    <w:rsid w:val="00670885"/>
    <w:rsid w:val="006A3D53"/>
    <w:rsid w:val="006A5450"/>
    <w:rsid w:val="00733575"/>
    <w:rsid w:val="00774281"/>
    <w:rsid w:val="007A7ECA"/>
    <w:rsid w:val="007E689C"/>
    <w:rsid w:val="00812741"/>
    <w:rsid w:val="00823788"/>
    <w:rsid w:val="008D3039"/>
    <w:rsid w:val="008F4488"/>
    <w:rsid w:val="00902BE7"/>
    <w:rsid w:val="00915CDB"/>
    <w:rsid w:val="00926744"/>
    <w:rsid w:val="009A22A2"/>
    <w:rsid w:val="00A87CD0"/>
    <w:rsid w:val="00AD7906"/>
    <w:rsid w:val="00AE7AA8"/>
    <w:rsid w:val="00BF5999"/>
    <w:rsid w:val="00C03559"/>
    <w:rsid w:val="00C425EE"/>
    <w:rsid w:val="00C96DE0"/>
    <w:rsid w:val="00E34D37"/>
    <w:rsid w:val="00FD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88FCB-2985-4BF0-B315-EFEB15E3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E7AA8"/>
    <w:pPr>
      <w:tabs>
        <w:tab w:val="center" w:pos="4536"/>
        <w:tab w:val="right" w:pos="9072"/>
      </w:tabs>
    </w:pPr>
  </w:style>
  <w:style w:type="character" w:customStyle="1" w:styleId="NagwekZnak">
    <w:name w:val="Nagłówek Znak"/>
    <w:basedOn w:val="Domylnaczcionkaakapitu"/>
    <w:link w:val="Nagwek"/>
    <w:rsid w:val="00AE7AA8"/>
  </w:style>
  <w:style w:type="paragraph" w:styleId="Stopka">
    <w:name w:val="footer"/>
    <w:basedOn w:val="Normalny"/>
    <w:link w:val="StopkaZnak"/>
    <w:uiPriority w:val="99"/>
    <w:unhideWhenUsed/>
    <w:rsid w:val="00AE7AA8"/>
    <w:pPr>
      <w:tabs>
        <w:tab w:val="center" w:pos="4536"/>
        <w:tab w:val="right" w:pos="9072"/>
      </w:tabs>
    </w:pPr>
  </w:style>
  <w:style w:type="character" w:customStyle="1" w:styleId="StopkaZnak">
    <w:name w:val="Stopka Znak"/>
    <w:basedOn w:val="Domylnaczcionkaakapitu"/>
    <w:link w:val="Stopka"/>
    <w:uiPriority w:val="99"/>
    <w:rsid w:val="00AE7AA8"/>
  </w:style>
  <w:style w:type="paragraph" w:styleId="Akapitzlist">
    <w:name w:val="List Paragraph"/>
    <w:basedOn w:val="Normalny"/>
    <w:qFormat/>
    <w:rsid w:val="00634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DF365-8A2D-4709-A2FE-B005E5BC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8978</Words>
  <Characters>53869</Characters>
  <Application>Microsoft Office Word</Application>
  <DocSecurity>0</DocSecurity>
  <Lines>448</Lines>
  <Paragraphs>125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Ewelina Wójcicka</cp:lastModifiedBy>
  <cp:revision>2</cp:revision>
  <dcterms:created xsi:type="dcterms:W3CDTF">2021-11-22T15:18:00Z</dcterms:created>
  <dcterms:modified xsi:type="dcterms:W3CDTF">2021-11-22T15:18:00Z</dcterms:modified>
</cp:coreProperties>
</file>