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A7D5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  <w:r w:rsidRPr="00E03C11">
        <w:rPr>
          <w:szCs w:val="24"/>
        </w:rPr>
        <w:t>Załącznik Nr 3 do SIWZ</w:t>
      </w:r>
    </w:p>
    <w:p w14:paraId="6F715B76" w14:textId="77777777" w:rsidR="00D80BB4" w:rsidRPr="00E03C11" w:rsidRDefault="00D80BB4" w:rsidP="00D80BB4">
      <w:pPr>
        <w:jc w:val="right"/>
        <w:rPr>
          <w:b/>
          <w:iCs/>
          <w:sz w:val="24"/>
          <w:szCs w:val="24"/>
        </w:rPr>
      </w:pPr>
    </w:p>
    <w:p w14:paraId="6ACEA9D6" w14:textId="77777777" w:rsidR="00D80BB4" w:rsidRPr="00E03C11" w:rsidRDefault="00D80BB4" w:rsidP="00D80BB4">
      <w:r w:rsidRPr="00E03C11">
        <w:t xml:space="preserve">Nazwa i adres Wykonawcy </w:t>
      </w:r>
    </w:p>
    <w:p w14:paraId="15566D35" w14:textId="77777777" w:rsidR="00D80BB4" w:rsidRPr="00E03C11" w:rsidRDefault="00D80BB4" w:rsidP="00D80BB4">
      <w:pPr>
        <w:rPr>
          <w:sz w:val="26"/>
          <w:szCs w:val="26"/>
        </w:rPr>
      </w:pPr>
    </w:p>
    <w:p w14:paraId="2FA84479" w14:textId="77777777" w:rsidR="00D80BB4" w:rsidRPr="00E03C11" w:rsidRDefault="00D80BB4" w:rsidP="00D80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b/>
          <w:sz w:val="22"/>
          <w:szCs w:val="22"/>
          <w:shd w:val="clear" w:color="auto" w:fill="BFBFBF"/>
        </w:rPr>
      </w:pPr>
      <w:r w:rsidRPr="00E03C11">
        <w:rPr>
          <w:b/>
          <w:sz w:val="22"/>
          <w:szCs w:val="22"/>
          <w:shd w:val="clear" w:color="auto" w:fill="BFBFBF"/>
        </w:rPr>
        <w:t>Uwaga !!! oświadczenie składane po złożeniu oferty, w terminie 3 dni po opublikowaniu przez Zamawiającego informacji z otwarcia ofert</w:t>
      </w:r>
    </w:p>
    <w:p w14:paraId="6557B4F7" w14:textId="77777777" w:rsidR="00D80BB4" w:rsidRPr="00E03C11" w:rsidRDefault="00D80BB4" w:rsidP="00D80BB4">
      <w:pPr>
        <w:pStyle w:val="Nagwek3"/>
        <w:keepNext w:val="0"/>
        <w:suppressAutoHyphens w:val="0"/>
        <w:spacing w:before="0" w:after="0"/>
        <w:jc w:val="center"/>
        <w:rPr>
          <w:sz w:val="24"/>
          <w:szCs w:val="24"/>
        </w:rPr>
      </w:pPr>
      <w:bookmarkStart w:id="0" w:name="_Toc426544253"/>
    </w:p>
    <w:p w14:paraId="70C64DDB" w14:textId="77777777" w:rsidR="00D80BB4" w:rsidRPr="00E03C11" w:rsidRDefault="00D80BB4" w:rsidP="00D80BB4">
      <w:pPr>
        <w:pStyle w:val="Nagwek3"/>
        <w:keepNext w:val="0"/>
        <w:suppressAutoHyphens w:val="0"/>
        <w:spacing w:before="0" w:after="0"/>
        <w:jc w:val="center"/>
        <w:rPr>
          <w:sz w:val="24"/>
          <w:szCs w:val="24"/>
        </w:rPr>
      </w:pPr>
      <w:bookmarkStart w:id="1" w:name="_Toc459282646"/>
      <w:r w:rsidRPr="00E03C11">
        <w:rPr>
          <w:sz w:val="24"/>
          <w:szCs w:val="24"/>
        </w:rPr>
        <w:t>OŚWIADCZENIE</w:t>
      </w:r>
      <w:bookmarkEnd w:id="0"/>
      <w:bookmarkEnd w:id="1"/>
    </w:p>
    <w:p w14:paraId="02A5BA81" w14:textId="77777777" w:rsidR="00D80BB4" w:rsidRPr="00E03C11" w:rsidRDefault="00D80BB4" w:rsidP="00D80BB4">
      <w:pPr>
        <w:pStyle w:val="Nagwek3"/>
        <w:keepNext w:val="0"/>
        <w:suppressAutoHyphens w:val="0"/>
        <w:spacing w:before="0" w:after="0"/>
        <w:jc w:val="center"/>
        <w:rPr>
          <w:sz w:val="24"/>
          <w:szCs w:val="24"/>
        </w:rPr>
      </w:pPr>
      <w:bookmarkStart w:id="2" w:name="_Toc426544254"/>
      <w:bookmarkStart w:id="3" w:name="_Toc459282647"/>
      <w:r w:rsidRPr="00E03C11">
        <w:rPr>
          <w:sz w:val="24"/>
          <w:szCs w:val="24"/>
        </w:rPr>
        <w:t>DOTYCZĄCE PRZYNALEŻNOŚCI</w:t>
      </w:r>
      <w:bookmarkEnd w:id="2"/>
      <w:bookmarkEnd w:id="3"/>
      <w:r w:rsidRPr="00E03C11">
        <w:rPr>
          <w:sz w:val="24"/>
          <w:szCs w:val="24"/>
        </w:rPr>
        <w:t xml:space="preserve"> </w:t>
      </w:r>
    </w:p>
    <w:p w14:paraId="2AF0A8BA" w14:textId="77777777" w:rsidR="00D80BB4" w:rsidRPr="00E03C11" w:rsidRDefault="00D80BB4" w:rsidP="00D80BB4">
      <w:pPr>
        <w:pStyle w:val="Nagwek3"/>
        <w:keepNext w:val="0"/>
        <w:suppressAutoHyphens w:val="0"/>
        <w:spacing w:before="0" w:after="0"/>
        <w:jc w:val="center"/>
        <w:rPr>
          <w:sz w:val="24"/>
          <w:szCs w:val="24"/>
        </w:rPr>
      </w:pPr>
      <w:bookmarkStart w:id="4" w:name="_Toc426544255"/>
      <w:bookmarkStart w:id="5" w:name="_Toc459282648"/>
      <w:r w:rsidRPr="00E03C11">
        <w:rPr>
          <w:sz w:val="24"/>
          <w:szCs w:val="24"/>
        </w:rPr>
        <w:t>DO TEJ SAMEJ GRUPY KAPITAŁOWEJ</w:t>
      </w:r>
      <w:bookmarkEnd w:id="4"/>
      <w:bookmarkEnd w:id="5"/>
      <w:r w:rsidRPr="00E03C11">
        <w:rPr>
          <w:sz w:val="24"/>
          <w:szCs w:val="24"/>
        </w:rPr>
        <w:br/>
        <w:t xml:space="preserve">  </w:t>
      </w:r>
    </w:p>
    <w:p w14:paraId="6D85B472" w14:textId="77777777" w:rsidR="00D80BB4" w:rsidRPr="00E03C11" w:rsidRDefault="00D80BB4" w:rsidP="00D80BB4">
      <w:pPr>
        <w:pStyle w:val="Nagwek3"/>
        <w:keepNext w:val="0"/>
        <w:suppressAutoHyphens w:val="0"/>
        <w:spacing w:before="0" w:after="0"/>
        <w:jc w:val="center"/>
        <w:rPr>
          <w:sz w:val="24"/>
          <w:szCs w:val="24"/>
        </w:rPr>
      </w:pPr>
      <w:bookmarkStart w:id="6" w:name="_Toc426544256"/>
      <w:bookmarkStart w:id="7" w:name="_Toc459282649"/>
      <w:r w:rsidRPr="00E03C11">
        <w:rPr>
          <w:sz w:val="24"/>
          <w:szCs w:val="24"/>
        </w:rPr>
        <w:t>w trybie art. 24 ust. 11 w związku z art. 24 ust. 1 pkt 23 i art. 86 ust. 5 Ustawy z dnia 29 stycznia 2004r. Prawo zamówień publicznych</w:t>
      </w:r>
      <w:r w:rsidRPr="00E03C11">
        <w:rPr>
          <w:b w:val="0"/>
          <w:sz w:val="24"/>
          <w:szCs w:val="24"/>
        </w:rPr>
        <w:t xml:space="preserve"> </w:t>
      </w:r>
      <w:r w:rsidRPr="00E03C11">
        <w:rPr>
          <w:sz w:val="24"/>
          <w:szCs w:val="24"/>
        </w:rPr>
        <w:t xml:space="preserve"> </w:t>
      </w:r>
      <w:r w:rsidRPr="00E03C11">
        <w:rPr>
          <w:b w:val="0"/>
          <w:sz w:val="24"/>
          <w:szCs w:val="24"/>
        </w:rPr>
        <w:t>(</w:t>
      </w:r>
      <w:r w:rsidRPr="00E03C11">
        <w:rPr>
          <w:sz w:val="22"/>
          <w:szCs w:val="22"/>
        </w:rPr>
        <w:t>Dz.U. z 201</w:t>
      </w:r>
      <w:r w:rsidRPr="00E03C11">
        <w:rPr>
          <w:sz w:val="22"/>
          <w:szCs w:val="22"/>
          <w:lang w:val="pl-PL"/>
        </w:rPr>
        <w:t>9</w:t>
      </w:r>
      <w:r w:rsidRPr="00E03C11">
        <w:rPr>
          <w:sz w:val="22"/>
          <w:szCs w:val="22"/>
        </w:rPr>
        <w:t>r. poz. 1</w:t>
      </w:r>
      <w:r w:rsidRPr="00E03C11">
        <w:rPr>
          <w:sz w:val="22"/>
          <w:szCs w:val="22"/>
          <w:lang w:val="pl-PL"/>
        </w:rPr>
        <w:t>843</w:t>
      </w:r>
      <w:r w:rsidRPr="00E03C11">
        <w:rPr>
          <w:sz w:val="22"/>
          <w:szCs w:val="22"/>
        </w:rPr>
        <w:t xml:space="preserve"> </w:t>
      </w:r>
      <w:r w:rsidRPr="00E03C11">
        <w:rPr>
          <w:sz w:val="24"/>
          <w:szCs w:val="24"/>
        </w:rPr>
        <w:t xml:space="preserve">w </w:t>
      </w:r>
      <w:r w:rsidRPr="00E03C11">
        <w:rPr>
          <w:bCs w:val="0"/>
          <w:iCs/>
          <w:sz w:val="24"/>
          <w:szCs w:val="24"/>
        </w:rPr>
        <w:t xml:space="preserve">postępowaniu o udzielenie zamówienia publicznego prowadzonego w trybie przetargu </w:t>
      </w:r>
      <w:bookmarkEnd w:id="6"/>
      <w:r w:rsidRPr="00E03C11">
        <w:rPr>
          <w:bCs w:val="0"/>
          <w:iCs/>
          <w:sz w:val="24"/>
          <w:szCs w:val="24"/>
        </w:rPr>
        <w:t>nieograniczonego na wykonanie zamówienia pn.:</w:t>
      </w:r>
      <w:bookmarkEnd w:id="7"/>
    </w:p>
    <w:p w14:paraId="3D687831" w14:textId="77777777" w:rsidR="00D80BB4" w:rsidRPr="00E03C11" w:rsidRDefault="00D80BB4" w:rsidP="00D80BB4">
      <w:pPr>
        <w:jc w:val="center"/>
        <w:rPr>
          <w:b/>
          <w:sz w:val="24"/>
          <w:szCs w:val="24"/>
        </w:rPr>
      </w:pPr>
    </w:p>
    <w:p w14:paraId="6BD7D686" w14:textId="77777777" w:rsidR="00D80BB4" w:rsidRPr="00E03C11" w:rsidRDefault="00D80BB4" w:rsidP="00D80BB4">
      <w:pPr>
        <w:pStyle w:val="Default"/>
        <w:spacing w:line="276" w:lineRule="auto"/>
        <w:jc w:val="center"/>
        <w:rPr>
          <w:b/>
        </w:rPr>
      </w:pPr>
      <w:r w:rsidRPr="00E03C11">
        <w:t xml:space="preserve">„Pełnienie funkcji Inżyniera Kontraktu dla zadania  p. n: Budowa budynku Szkoły Podstawowej w Kwiatkowicach o charakterystyce niskoemisyjnej” </w:t>
      </w:r>
    </w:p>
    <w:p w14:paraId="524DD401" w14:textId="77777777" w:rsidR="00D80BB4" w:rsidRPr="00E03C11" w:rsidRDefault="00D80BB4" w:rsidP="00D80BB4">
      <w:pPr>
        <w:pStyle w:val="Default"/>
        <w:spacing w:line="276" w:lineRule="auto"/>
        <w:jc w:val="center"/>
        <w:rPr>
          <w:b/>
        </w:rPr>
      </w:pPr>
      <w:r w:rsidRPr="00E03C11">
        <w:rPr>
          <w:b/>
        </w:rPr>
        <w:t>informuję, że:</w:t>
      </w:r>
    </w:p>
    <w:p w14:paraId="0ECB17FD" w14:textId="77777777" w:rsidR="00D80BB4" w:rsidRPr="00E03C11" w:rsidRDefault="00D80BB4" w:rsidP="00D80BB4">
      <w:pPr>
        <w:pStyle w:val="Default"/>
        <w:spacing w:line="276" w:lineRule="auto"/>
        <w:jc w:val="center"/>
        <w:rPr>
          <w:b/>
        </w:rPr>
      </w:pPr>
    </w:p>
    <w:p w14:paraId="2063EE6C" w14:textId="77777777" w:rsidR="00D80BB4" w:rsidRPr="00E03C11" w:rsidRDefault="00D80BB4" w:rsidP="00D80BB4">
      <w:pPr>
        <w:pStyle w:val="NormalnyWeb1"/>
        <w:numPr>
          <w:ilvl w:val="0"/>
          <w:numId w:val="2"/>
        </w:numPr>
        <w:spacing w:before="0" w:beforeAutospacing="0" w:after="0" w:line="276" w:lineRule="auto"/>
        <w:ind w:left="357" w:hanging="357"/>
        <w:rPr>
          <w:szCs w:val="24"/>
        </w:rPr>
      </w:pPr>
      <w:r w:rsidRPr="00E03C11">
        <w:rPr>
          <w:szCs w:val="24"/>
        </w:rPr>
        <w:t xml:space="preserve">Nie należę* do tej samej grupy kapitałowej, o której mowa w art. 24 ust. 1 pkt 23 w rozumieniu ustawy z dnia 16 lutego 2007r. o ochronie konkurencji i konsumentów </w:t>
      </w:r>
      <w:r w:rsidRPr="00E03C11">
        <w:t xml:space="preserve">(Dz. U. z 2019r. poz. 369 </w:t>
      </w:r>
      <w:r w:rsidRPr="00E03C11">
        <w:rPr>
          <w:szCs w:val="24"/>
        </w:rPr>
        <w:t xml:space="preserve">z </w:t>
      </w:r>
      <w:proofErr w:type="spellStart"/>
      <w:r w:rsidRPr="00E03C11">
        <w:rPr>
          <w:szCs w:val="24"/>
        </w:rPr>
        <w:t>późn</w:t>
      </w:r>
      <w:proofErr w:type="spellEnd"/>
      <w:r w:rsidRPr="00E03C11">
        <w:rPr>
          <w:szCs w:val="24"/>
        </w:rPr>
        <w:t>. zm.)*.</w:t>
      </w:r>
    </w:p>
    <w:p w14:paraId="34BE70D7" w14:textId="77777777" w:rsidR="00D80BB4" w:rsidRPr="00E03C11" w:rsidRDefault="00D80BB4" w:rsidP="00D80BB4">
      <w:pPr>
        <w:pStyle w:val="NormalnyWeb1"/>
        <w:spacing w:before="0" w:beforeAutospacing="0" w:after="0" w:line="276" w:lineRule="auto"/>
        <w:ind w:left="357"/>
        <w:rPr>
          <w:szCs w:val="24"/>
        </w:rPr>
      </w:pPr>
    </w:p>
    <w:p w14:paraId="08FBA626" w14:textId="77777777" w:rsidR="00D80BB4" w:rsidRPr="00E03C11" w:rsidRDefault="00D80BB4" w:rsidP="00D80BB4">
      <w:pPr>
        <w:pStyle w:val="NormalnyWeb1"/>
        <w:numPr>
          <w:ilvl w:val="0"/>
          <w:numId w:val="2"/>
        </w:numPr>
        <w:spacing w:before="0" w:beforeAutospacing="0" w:after="0" w:line="276" w:lineRule="auto"/>
        <w:ind w:left="357" w:hanging="357"/>
        <w:rPr>
          <w:szCs w:val="24"/>
        </w:rPr>
      </w:pPr>
      <w:r w:rsidRPr="00E03C11">
        <w:rPr>
          <w:szCs w:val="24"/>
        </w:rPr>
        <w:t xml:space="preserve">Należę* do tej samej grupy kapitałowej, o której mowa w art. 24 ust. 1 pkt 23 w rozumieniu ustawy z dnia 16 lutego 2007r. o ochronie konkurencji i konsumentów </w:t>
      </w:r>
      <w:r w:rsidRPr="00E03C11">
        <w:t xml:space="preserve">(Dz. U. z 2019r. poz. 369 </w:t>
      </w:r>
      <w:r w:rsidRPr="00E03C11">
        <w:rPr>
          <w:szCs w:val="24"/>
        </w:rPr>
        <w:t xml:space="preserve">z </w:t>
      </w:r>
      <w:proofErr w:type="spellStart"/>
      <w:r w:rsidRPr="00E03C11">
        <w:rPr>
          <w:szCs w:val="24"/>
        </w:rPr>
        <w:t>późn</w:t>
      </w:r>
      <w:proofErr w:type="spellEnd"/>
      <w:r w:rsidRPr="00E03C11">
        <w:rPr>
          <w:szCs w:val="24"/>
        </w:rPr>
        <w:t>. zm.)* i składam listę podmiotów należących do tej samej grupy kapitałowej.</w:t>
      </w:r>
    </w:p>
    <w:p w14:paraId="3921C291" w14:textId="77777777" w:rsidR="00D80BB4" w:rsidRPr="00E03C11" w:rsidRDefault="00D80BB4" w:rsidP="00D80BB4">
      <w:pPr>
        <w:pStyle w:val="NormalnyWeb1"/>
        <w:spacing w:before="0" w:beforeAutospacing="0" w:after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D80BB4" w:rsidRPr="00E03C11" w14:paraId="692543C1" w14:textId="77777777" w:rsidTr="001E7B27">
        <w:trPr>
          <w:jc w:val="center"/>
        </w:trPr>
        <w:tc>
          <w:tcPr>
            <w:tcW w:w="911" w:type="dxa"/>
          </w:tcPr>
          <w:p w14:paraId="5F320872" w14:textId="77777777" w:rsidR="00D80BB4" w:rsidRPr="00E03C11" w:rsidRDefault="00D80BB4" w:rsidP="001E7B27">
            <w:pPr>
              <w:jc w:val="center"/>
              <w:rPr>
                <w:b/>
                <w:sz w:val="22"/>
                <w:szCs w:val="22"/>
              </w:rPr>
            </w:pPr>
            <w:r w:rsidRPr="00E03C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95" w:type="dxa"/>
          </w:tcPr>
          <w:p w14:paraId="1D7ADA1A" w14:textId="77777777" w:rsidR="00D80BB4" w:rsidRPr="00E03C11" w:rsidRDefault="00D80BB4" w:rsidP="001E7B27">
            <w:pPr>
              <w:pStyle w:val="NormalnyWeb1"/>
              <w:spacing w:before="0" w:beforeAutospacing="0" w:after="0"/>
              <w:jc w:val="center"/>
              <w:rPr>
                <w:b/>
                <w:sz w:val="22"/>
                <w:szCs w:val="22"/>
              </w:rPr>
            </w:pPr>
            <w:r w:rsidRPr="00E03C11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4875" w:type="dxa"/>
          </w:tcPr>
          <w:p w14:paraId="0D0DE560" w14:textId="77777777" w:rsidR="00D80BB4" w:rsidRPr="00E03C11" w:rsidRDefault="00D80BB4" w:rsidP="001E7B27">
            <w:pPr>
              <w:pStyle w:val="NormalnyWeb1"/>
              <w:spacing w:before="0" w:beforeAutospacing="0" w:after="0"/>
              <w:rPr>
                <w:b/>
                <w:sz w:val="22"/>
                <w:szCs w:val="22"/>
              </w:rPr>
            </w:pPr>
            <w:r w:rsidRPr="00E03C11">
              <w:rPr>
                <w:b/>
                <w:sz w:val="22"/>
                <w:szCs w:val="22"/>
              </w:rPr>
              <w:t>Adres lub siedziba podmiotu</w:t>
            </w:r>
          </w:p>
        </w:tc>
      </w:tr>
      <w:tr w:rsidR="00D80BB4" w:rsidRPr="00E03C11" w14:paraId="7050F87D" w14:textId="77777777" w:rsidTr="001E7B27">
        <w:trPr>
          <w:jc w:val="center"/>
        </w:trPr>
        <w:tc>
          <w:tcPr>
            <w:tcW w:w="911" w:type="dxa"/>
          </w:tcPr>
          <w:p w14:paraId="55A51F93" w14:textId="77777777" w:rsidR="00D80BB4" w:rsidRPr="00E03C11" w:rsidRDefault="00D80BB4" w:rsidP="001E7B27">
            <w:pPr>
              <w:jc w:val="center"/>
              <w:rPr>
                <w:sz w:val="22"/>
                <w:szCs w:val="22"/>
              </w:rPr>
            </w:pPr>
            <w:r w:rsidRPr="00E03C11">
              <w:rPr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14:paraId="3AB929C9" w14:textId="77777777" w:rsidR="00D80BB4" w:rsidRPr="00E03C11" w:rsidRDefault="00D80BB4" w:rsidP="001E7B2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14:paraId="6C84E69F" w14:textId="77777777" w:rsidR="00D80BB4" w:rsidRPr="00E03C11" w:rsidRDefault="00D80BB4" w:rsidP="001E7B2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14:paraId="41906376" w14:textId="77777777" w:rsidR="00D80BB4" w:rsidRPr="00E03C11" w:rsidRDefault="00D80BB4" w:rsidP="001E7B2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5B448FE4" w14:textId="77777777" w:rsidR="00D80BB4" w:rsidRPr="00E03C11" w:rsidRDefault="00D80BB4" w:rsidP="001E7B2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D80BB4" w:rsidRPr="00E03C11" w14:paraId="1D646C61" w14:textId="77777777" w:rsidTr="001E7B27">
        <w:trPr>
          <w:jc w:val="center"/>
        </w:trPr>
        <w:tc>
          <w:tcPr>
            <w:tcW w:w="911" w:type="dxa"/>
          </w:tcPr>
          <w:p w14:paraId="6D59CB5E" w14:textId="77777777" w:rsidR="00D80BB4" w:rsidRPr="00E03C11" w:rsidRDefault="00D80BB4" w:rsidP="001E7B27">
            <w:pPr>
              <w:jc w:val="center"/>
              <w:rPr>
                <w:sz w:val="22"/>
                <w:szCs w:val="22"/>
              </w:rPr>
            </w:pPr>
            <w:r w:rsidRPr="00E03C11">
              <w:rPr>
                <w:sz w:val="22"/>
                <w:szCs w:val="22"/>
              </w:rPr>
              <w:t>2.</w:t>
            </w:r>
          </w:p>
        </w:tc>
        <w:tc>
          <w:tcPr>
            <w:tcW w:w="3195" w:type="dxa"/>
          </w:tcPr>
          <w:p w14:paraId="28DBCE02" w14:textId="77777777" w:rsidR="00D80BB4" w:rsidRPr="00E03C11" w:rsidRDefault="00D80BB4" w:rsidP="001E7B2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137AFC1E" w14:textId="77777777" w:rsidR="00D80BB4" w:rsidRPr="00E03C11" w:rsidRDefault="00D80BB4" w:rsidP="001E7B2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  <w:p w14:paraId="7026D91F" w14:textId="77777777" w:rsidR="00D80BB4" w:rsidRPr="00E03C11" w:rsidRDefault="00D80BB4" w:rsidP="001E7B2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D80BB4" w:rsidRPr="00E03C11" w14:paraId="2CBA6E22" w14:textId="77777777" w:rsidTr="001E7B27">
        <w:trPr>
          <w:jc w:val="center"/>
        </w:trPr>
        <w:tc>
          <w:tcPr>
            <w:tcW w:w="911" w:type="dxa"/>
          </w:tcPr>
          <w:p w14:paraId="309E914B" w14:textId="77777777" w:rsidR="00D80BB4" w:rsidRPr="00E03C11" w:rsidRDefault="00D80BB4" w:rsidP="001E7B27">
            <w:pPr>
              <w:jc w:val="center"/>
              <w:rPr>
                <w:sz w:val="22"/>
                <w:szCs w:val="22"/>
              </w:rPr>
            </w:pPr>
            <w:r w:rsidRPr="00E03C11">
              <w:rPr>
                <w:sz w:val="22"/>
                <w:szCs w:val="22"/>
              </w:rPr>
              <w:t>3.</w:t>
            </w:r>
          </w:p>
        </w:tc>
        <w:tc>
          <w:tcPr>
            <w:tcW w:w="3195" w:type="dxa"/>
          </w:tcPr>
          <w:p w14:paraId="4E38ABBC" w14:textId="77777777" w:rsidR="00D80BB4" w:rsidRPr="00E03C11" w:rsidRDefault="00D80BB4" w:rsidP="001E7B2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6F211BB1" w14:textId="77777777" w:rsidR="00D80BB4" w:rsidRPr="00E03C11" w:rsidRDefault="00D80BB4" w:rsidP="001E7B27">
            <w:pPr>
              <w:pStyle w:val="NormalnyWeb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14:paraId="643051AE" w14:textId="77777777" w:rsidR="00D80BB4" w:rsidRPr="00E03C11" w:rsidRDefault="00D80BB4" w:rsidP="001E7B27">
            <w:pPr>
              <w:pStyle w:val="NormalnyWeb1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071FD3BD" w14:textId="77777777" w:rsidR="00D80BB4" w:rsidRPr="00E03C11" w:rsidRDefault="00D80BB4" w:rsidP="00D80BB4">
      <w:pPr>
        <w:shd w:val="clear" w:color="auto" w:fill="FFFFFF"/>
        <w:spacing w:line="276" w:lineRule="auto"/>
        <w:rPr>
          <w:szCs w:val="24"/>
        </w:rPr>
      </w:pPr>
    </w:p>
    <w:p w14:paraId="6B0AB4C7" w14:textId="77777777" w:rsidR="00D80BB4" w:rsidRPr="00E03C11" w:rsidRDefault="00D80BB4" w:rsidP="00D80BB4">
      <w:pPr>
        <w:shd w:val="clear" w:color="auto" w:fill="FFFFFF"/>
        <w:spacing w:line="276" w:lineRule="auto"/>
        <w:rPr>
          <w:color w:val="000000"/>
          <w:sz w:val="22"/>
          <w:szCs w:val="22"/>
        </w:rPr>
      </w:pPr>
      <w:r w:rsidRPr="00E03C11">
        <w:rPr>
          <w:bCs/>
          <w:color w:val="000000"/>
          <w:sz w:val="22"/>
          <w:szCs w:val="22"/>
        </w:rPr>
        <w:t>………………, dn. ………………. r.</w:t>
      </w:r>
    </w:p>
    <w:p w14:paraId="14C61C33" w14:textId="77777777" w:rsidR="00D80BB4" w:rsidRPr="00E03C11" w:rsidRDefault="00D80BB4" w:rsidP="00D80BB4">
      <w:pPr>
        <w:jc w:val="right"/>
        <w:rPr>
          <w:sz w:val="24"/>
          <w:szCs w:val="24"/>
        </w:rPr>
      </w:pPr>
      <w:r w:rsidRPr="00E03C11">
        <w:rPr>
          <w:sz w:val="24"/>
          <w:szCs w:val="24"/>
        </w:rPr>
        <w:t>........................................................................</w:t>
      </w:r>
    </w:p>
    <w:p w14:paraId="0F348535" w14:textId="77777777" w:rsidR="00D80BB4" w:rsidRPr="00E03C11" w:rsidRDefault="00D80BB4" w:rsidP="00D80BB4">
      <w:pPr>
        <w:ind w:left="3540" w:firstLine="708"/>
        <w:jc w:val="right"/>
        <w:rPr>
          <w:i/>
          <w:iCs/>
        </w:rPr>
      </w:pPr>
      <w:r w:rsidRPr="00E03C11">
        <w:rPr>
          <w:i/>
          <w:iCs/>
        </w:rPr>
        <w:t>(podpis i pieczątka Wykonawcy lub upoważnionego przedstawiciela Wykonawcy)</w:t>
      </w:r>
    </w:p>
    <w:p w14:paraId="6CE6E9F7" w14:textId="77777777" w:rsidR="00D80BB4" w:rsidRPr="00E03C11" w:rsidRDefault="00D80BB4" w:rsidP="00D80BB4">
      <w:pPr>
        <w:jc w:val="right"/>
        <w:rPr>
          <w:iCs/>
        </w:rPr>
      </w:pPr>
      <w:r w:rsidRPr="00E03C11">
        <w:tab/>
      </w:r>
      <w:r w:rsidRPr="00E03C11">
        <w:tab/>
      </w:r>
      <w:r w:rsidRPr="00E03C11">
        <w:tab/>
      </w:r>
      <w:r w:rsidRPr="00E03C11">
        <w:tab/>
      </w:r>
      <w:r w:rsidRPr="00E03C11">
        <w:tab/>
      </w:r>
    </w:p>
    <w:p w14:paraId="71AA8CE8" w14:textId="77777777" w:rsidR="00D80BB4" w:rsidRPr="00E03C11" w:rsidRDefault="00D80BB4" w:rsidP="00D80BB4">
      <w:pPr>
        <w:rPr>
          <w:b/>
          <w:bCs/>
        </w:rPr>
      </w:pPr>
      <w:r w:rsidRPr="00E03C11">
        <w:rPr>
          <w:b/>
          <w:bCs/>
        </w:rPr>
        <w:t>* niepotrzebne skreślić</w:t>
      </w:r>
    </w:p>
    <w:p w14:paraId="36EC9AF1" w14:textId="77777777" w:rsidR="00D80BB4" w:rsidRPr="00E03C11" w:rsidRDefault="00D80BB4" w:rsidP="00D80BB4">
      <w:pPr>
        <w:jc w:val="right"/>
        <w:rPr>
          <w:b/>
          <w:iCs/>
          <w:sz w:val="24"/>
          <w:szCs w:val="24"/>
        </w:rPr>
      </w:pPr>
    </w:p>
    <w:p w14:paraId="2E00D05D" w14:textId="77777777" w:rsidR="00D80BB4" w:rsidRPr="00E03C11" w:rsidRDefault="00D80BB4" w:rsidP="00D80BB4">
      <w:pPr>
        <w:jc w:val="right"/>
        <w:rPr>
          <w:b/>
          <w:iCs/>
          <w:sz w:val="24"/>
          <w:szCs w:val="24"/>
        </w:rPr>
      </w:pPr>
    </w:p>
    <w:p w14:paraId="70465E31" w14:textId="77777777" w:rsidR="00D80BB4" w:rsidRPr="00E03C11" w:rsidRDefault="00D80BB4" w:rsidP="00D80BB4">
      <w:pPr>
        <w:jc w:val="right"/>
        <w:rPr>
          <w:b/>
          <w:iCs/>
          <w:sz w:val="24"/>
          <w:szCs w:val="24"/>
        </w:rPr>
      </w:pPr>
    </w:p>
    <w:p w14:paraId="569878E8" w14:textId="77777777" w:rsidR="00D80BB4" w:rsidRPr="00E03C11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326346E8" w14:textId="77777777" w:rsidR="00D80BB4" w:rsidRDefault="00D80BB4" w:rsidP="00D80BB4">
      <w:pPr>
        <w:pStyle w:val="NormalnyWeb1"/>
        <w:spacing w:before="0" w:beforeAutospacing="0" w:after="0"/>
        <w:jc w:val="right"/>
        <w:rPr>
          <w:szCs w:val="24"/>
        </w:rPr>
      </w:pPr>
    </w:p>
    <w:p w14:paraId="13CD7D64" w14:textId="77777777" w:rsidR="009416BD" w:rsidRDefault="009416BD"/>
    <w:sectPr w:rsidR="009416BD" w:rsidSect="002B7F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9" w:right="1417" w:bottom="1417" w:left="1417" w:header="1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10FFD" w14:textId="77777777" w:rsidR="00716035" w:rsidRDefault="00716035" w:rsidP="00D80BB4">
      <w:r>
        <w:separator/>
      </w:r>
    </w:p>
  </w:endnote>
  <w:endnote w:type="continuationSeparator" w:id="0">
    <w:p w14:paraId="56330099" w14:textId="77777777" w:rsidR="00716035" w:rsidRDefault="00716035" w:rsidP="00D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D86F1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517ED24F" w14:textId="77777777" w:rsidR="002B7F2F" w:rsidRDefault="008B1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7433" w14:textId="77777777" w:rsidR="002B7F2F" w:rsidRPr="00114CF1" w:rsidRDefault="008B16DD" w:rsidP="002B7F2F">
    <w:pPr>
      <w:jc w:val="center"/>
      <w:rPr>
        <w:i/>
        <w:sz w:val="16"/>
        <w:szCs w:val="16"/>
      </w:rPr>
    </w:pPr>
    <w:r w:rsidRPr="00114CF1">
      <w:rPr>
        <w:i/>
        <w:sz w:val="16"/>
        <w:szCs w:val="16"/>
      </w:rPr>
      <w:t>Projekt pn.: ”Budowa budynku Szkoły Podstawowej w Kwiatkowicach o charakterystyce niskoemisyjnej” współfinansowany przez Unię Europejską ze środków Europejskiego Funduszu Regionalnego realizowany w ramach Regionalnego Programu Operacyjnego Województwa Łódzkiego na lata 2014-2020.</w:t>
    </w:r>
  </w:p>
  <w:p w14:paraId="4C3D8FB5" w14:textId="77777777" w:rsidR="002B7F2F" w:rsidRDefault="008B16DD" w:rsidP="002B7F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0BF0205" w14:textId="77777777" w:rsidR="002B7F2F" w:rsidRDefault="0071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8626" w14:textId="77777777" w:rsidR="00716035" w:rsidRDefault="00716035" w:rsidP="00D80BB4">
      <w:r>
        <w:separator/>
      </w:r>
    </w:p>
  </w:footnote>
  <w:footnote w:type="continuationSeparator" w:id="0">
    <w:p w14:paraId="7D8361B8" w14:textId="77777777" w:rsidR="00716035" w:rsidRDefault="00716035" w:rsidP="00D8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DFF45" w14:textId="77777777" w:rsidR="002B7F2F" w:rsidRDefault="008B16DD" w:rsidP="002B7F2F">
    <w:pPr>
      <w:tabs>
        <w:tab w:val="left" w:pos="2304"/>
      </w:tabs>
      <w:spacing w:line="360" w:lineRule="auto"/>
      <w:rPr>
        <w:bCs/>
        <w:color w:val="000000"/>
      </w:rPr>
    </w:pPr>
    <w:r>
      <w:rPr>
        <w:bCs/>
        <w:color w:val="000000"/>
      </w:rPr>
      <w:tab/>
    </w:r>
  </w:p>
  <w:p w14:paraId="0136C6B9" w14:textId="77777777" w:rsidR="002B7F2F" w:rsidRDefault="008B16DD" w:rsidP="002B7F2F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</w:t>
    </w:r>
  </w:p>
  <w:p w14:paraId="2D7253B7" w14:textId="77777777" w:rsidR="002B7F2F" w:rsidRPr="00DC6B05" w:rsidRDefault="008B16DD" w:rsidP="002B7F2F">
    <w:pPr>
      <w:pStyle w:val="Nagwek"/>
      <w:tabs>
        <w:tab w:val="left" w:pos="237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3483490" wp14:editId="04153A54">
          <wp:simplePos x="0" y="0"/>
          <wp:positionH relativeFrom="page">
            <wp:posOffset>1051560</wp:posOffset>
          </wp:positionH>
          <wp:positionV relativeFrom="page">
            <wp:posOffset>152400</wp:posOffset>
          </wp:positionV>
          <wp:extent cx="5745480" cy="6705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85A5" w14:textId="77777777" w:rsidR="002B7F2F" w:rsidRDefault="008B16DD" w:rsidP="002B7F2F">
    <w:pPr>
      <w:pStyle w:val="Nagwek"/>
      <w:rPr>
        <w:highlight w:val="yellow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B6877" wp14:editId="5C93746B">
          <wp:simplePos x="0" y="0"/>
          <wp:positionH relativeFrom="page">
            <wp:posOffset>899160</wp:posOffset>
          </wp:positionH>
          <wp:positionV relativeFrom="page">
            <wp:posOffset>0</wp:posOffset>
          </wp:positionV>
          <wp:extent cx="5745480" cy="67056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806F2" w14:textId="77777777" w:rsidR="002B7F2F" w:rsidRDefault="008B16DD" w:rsidP="002B7F2F">
    <w:pPr>
      <w:pStyle w:val="Nagwek"/>
      <w:jc w:val="center"/>
      <w:rPr>
        <w:highlight w:val="yellow"/>
      </w:rPr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E7E"/>
    <w:multiLevelType w:val="hybridMultilevel"/>
    <w:tmpl w:val="288A8C9A"/>
    <w:lvl w:ilvl="0" w:tplc="910E54F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B05C0"/>
    <w:multiLevelType w:val="hybridMultilevel"/>
    <w:tmpl w:val="48401ADC"/>
    <w:lvl w:ilvl="0" w:tplc="BB0AFB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4"/>
    <w:rsid w:val="00484240"/>
    <w:rsid w:val="00716035"/>
    <w:rsid w:val="008B16DD"/>
    <w:rsid w:val="009416BD"/>
    <w:rsid w:val="00D8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62B5"/>
  <w15:chartTrackingRefBased/>
  <w15:docId w15:val="{DE9F43B4-5D35-4162-88BA-6B85CEE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80BB4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0BB4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D80BB4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D80B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D80BB4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customStyle="1" w:styleId="StylStandardArial">
    <w:name w:val="Styl Standard + Arial"/>
    <w:basedOn w:val="Normalny"/>
    <w:next w:val="Normalny"/>
    <w:link w:val="StylStandardArialZnak"/>
    <w:rsid w:val="00D80BB4"/>
    <w:pPr>
      <w:widowControl/>
    </w:pPr>
    <w:rPr>
      <w:rFonts w:ascii="Arial" w:hAnsi="Arial"/>
      <w:b/>
      <w:lang w:val="x-none" w:eastAsia="x-none"/>
    </w:rPr>
  </w:style>
  <w:style w:type="character" w:customStyle="1" w:styleId="StylStandardArialZnak">
    <w:name w:val="Styl Standard + Arial Znak"/>
    <w:link w:val="StylStandardArial"/>
    <w:rsid w:val="00D80BB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0BB4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80BB4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D80BB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2020-04-17T11:56:00Z</dcterms:created>
  <dcterms:modified xsi:type="dcterms:W3CDTF">2020-04-17T11:56:00Z</dcterms:modified>
</cp:coreProperties>
</file>