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C4" w:rsidRPr="006E48A3" w:rsidRDefault="003C0EC4" w:rsidP="00C22D1E">
      <w:pPr>
        <w:pStyle w:val="Title"/>
        <w:tabs>
          <w:tab w:val="left" w:pos="7371"/>
        </w:tabs>
        <w:jc w:val="both"/>
        <w:rPr>
          <w:b w:val="0"/>
          <w:bCs w:val="0"/>
        </w:rPr>
      </w:pPr>
    </w:p>
    <w:p w:rsidR="003C0EC4" w:rsidRPr="006E48A3" w:rsidRDefault="003C0EC4" w:rsidP="00C22D1E">
      <w:pPr>
        <w:pStyle w:val="Title"/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U c h w a ł a   Nr XV/   153</w:t>
      </w:r>
      <w:r w:rsidRPr="006E48A3">
        <w:rPr>
          <w:sz w:val="28"/>
          <w:szCs w:val="28"/>
        </w:rPr>
        <w:t xml:space="preserve">   /200</w:t>
      </w:r>
      <w:r>
        <w:rPr>
          <w:sz w:val="28"/>
          <w:szCs w:val="28"/>
        </w:rPr>
        <w:t>8</w:t>
      </w:r>
    </w:p>
    <w:p w:rsidR="003C0EC4" w:rsidRPr="00C22D1E" w:rsidRDefault="003C0EC4" w:rsidP="00C22D1E">
      <w:pPr>
        <w:tabs>
          <w:tab w:val="left" w:pos="7371"/>
        </w:tabs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</w:p>
    <w:p w:rsidR="003C0EC4" w:rsidRDefault="003C0EC4" w:rsidP="00C22D1E">
      <w:pPr>
        <w:pStyle w:val="Subtitle"/>
        <w:tabs>
          <w:tab w:val="left" w:pos="7371"/>
        </w:tabs>
      </w:pPr>
      <w:r>
        <w:t>R a d y   G m i n y   W o d z i e r a d y</w:t>
      </w:r>
    </w:p>
    <w:p w:rsidR="003C0EC4" w:rsidRPr="00C22D1E" w:rsidRDefault="003C0EC4" w:rsidP="00C22D1E">
      <w:pPr>
        <w:tabs>
          <w:tab w:val="left" w:pos="7371"/>
        </w:tabs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</w:p>
    <w:p w:rsidR="003C0EC4" w:rsidRPr="00C22D1E" w:rsidRDefault="003C0EC4" w:rsidP="00C22D1E">
      <w:pPr>
        <w:tabs>
          <w:tab w:val="left" w:pos="7371"/>
        </w:tabs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 w:rsidRPr="00C22D1E">
        <w:rPr>
          <w:rFonts w:ascii="Arial" w:hAnsi="Arial" w:cs="Arial"/>
          <w:b/>
          <w:bCs/>
          <w:sz w:val="28"/>
          <w:szCs w:val="28"/>
          <w:lang w:val="pl-PL"/>
        </w:rPr>
        <w:t>z  dnia  30 maja  2008  r.</w:t>
      </w:r>
    </w:p>
    <w:p w:rsidR="003C0EC4" w:rsidRPr="00C22D1E" w:rsidRDefault="003C0EC4" w:rsidP="00C22D1E">
      <w:pPr>
        <w:tabs>
          <w:tab w:val="left" w:pos="7371"/>
        </w:tabs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</w:p>
    <w:p w:rsidR="003C0EC4" w:rsidRPr="00C22D1E" w:rsidRDefault="003C0EC4" w:rsidP="00C22D1E">
      <w:pPr>
        <w:tabs>
          <w:tab w:val="left" w:pos="7371"/>
        </w:tabs>
        <w:jc w:val="both"/>
        <w:rPr>
          <w:rFonts w:ascii="Arial" w:hAnsi="Arial" w:cs="Arial"/>
          <w:lang w:val="pl-PL"/>
        </w:rPr>
      </w:pPr>
      <w:r w:rsidRPr="00C22D1E">
        <w:rPr>
          <w:rFonts w:ascii="Arial" w:hAnsi="Arial" w:cs="Arial"/>
          <w:lang w:val="pl-PL"/>
        </w:rPr>
        <w:t xml:space="preserve">w sprawie zaciągnięcia pożyczki na okres  3 lat  </w:t>
      </w:r>
    </w:p>
    <w:p w:rsidR="003C0EC4" w:rsidRPr="00C22D1E" w:rsidRDefault="003C0EC4" w:rsidP="00C22D1E">
      <w:pPr>
        <w:tabs>
          <w:tab w:val="left" w:pos="7371"/>
        </w:tabs>
        <w:jc w:val="both"/>
        <w:rPr>
          <w:rFonts w:ascii="Arial" w:hAnsi="Arial" w:cs="Arial"/>
          <w:lang w:val="pl-PL"/>
        </w:rPr>
      </w:pPr>
    </w:p>
    <w:p w:rsidR="003C0EC4" w:rsidRPr="00C22D1E" w:rsidRDefault="003C0EC4" w:rsidP="00C22D1E">
      <w:pPr>
        <w:tabs>
          <w:tab w:val="left" w:pos="7371"/>
        </w:tabs>
        <w:jc w:val="both"/>
        <w:rPr>
          <w:rFonts w:ascii="Arial" w:hAnsi="Arial" w:cs="Arial"/>
          <w:lang w:val="pl-PL"/>
        </w:rPr>
      </w:pPr>
      <w:r w:rsidRPr="00C22D1E">
        <w:rPr>
          <w:rFonts w:ascii="Arial" w:hAnsi="Arial" w:cs="Arial"/>
          <w:lang w:val="pl-PL"/>
        </w:rPr>
        <w:t xml:space="preserve">              Na podstawie art. 18 ust. 2 pkt. 9 litera „c”, art. 51 ust. 1 i 2, art. 61 ustawy z dnia 8 marca 1990 r. o samorządzie gminnym </w:t>
      </w:r>
      <w:r w:rsidRPr="00C22D1E">
        <w:rPr>
          <w:rFonts w:ascii="Arial" w:hAnsi="Arial" w:cs="Arial"/>
          <w:b/>
          <w:bCs/>
          <w:lang w:val="pl-PL"/>
        </w:rPr>
        <w:t>(</w:t>
      </w:r>
      <w:r w:rsidRPr="00C22D1E">
        <w:rPr>
          <w:rFonts w:ascii="Arial" w:hAnsi="Arial" w:cs="Arial"/>
          <w:lang w:val="pl-PL"/>
        </w:rPr>
        <w:t>Dz. U. z 2001 r. poz. 142, poz. 1591, z 2002 r. Nr 23, poz. 220, Nr 62, poz. 558, Nr 113, poz. 984, Nr 153, poz. 1271, Nr 214, poz. 1806, z 2003 r. Nr 80, poz. 717, Nr 162, poz. 1568, z 2004 r. Nr 102, poz. 1055, Nr 116, poz. 1203, z 2005 r. Nr 172, poz. 1441, Nr 175, poz. 1457 z 2006 r.  Nr 17, poz. 128, Nr 181, poz. 1337 z 2007 r. Nr 48, poz. 327, Nr 138, poz. 974, Nr 173, poz. 1218) oraz na podstawie  art. 82 i art. 83   ustawy z dnia 30 czerwca 2005  r. o finansach publicznych(Dz.U. Nr 249, poz. 2104 Nr 169, poz. 1420 z 2006 r. Dz.U. Nr 45, poz. 319, Nr 104, poz. 708, Nr 170, poz. 1217 i 1218, Nr 187, poz. 1381, Nr 249, poz. 1832 z 2007 r. Nr 82, poz. 560, Nr 88, poz. 587, Nr 115, poz. 791, Nr 140, poz. 984)  Rada Gminy Wodzierady, uchwala co następuje:</w:t>
      </w:r>
    </w:p>
    <w:p w:rsidR="003C0EC4" w:rsidRPr="00C22D1E" w:rsidRDefault="003C0EC4" w:rsidP="00C22D1E">
      <w:pPr>
        <w:tabs>
          <w:tab w:val="left" w:pos="7371"/>
        </w:tabs>
        <w:jc w:val="both"/>
        <w:rPr>
          <w:rFonts w:ascii="Arial" w:hAnsi="Arial" w:cs="Arial"/>
          <w:lang w:val="pl-PL"/>
        </w:rPr>
      </w:pPr>
    </w:p>
    <w:p w:rsidR="003C0EC4" w:rsidRPr="00C22D1E" w:rsidRDefault="003C0EC4" w:rsidP="00C22D1E">
      <w:pPr>
        <w:tabs>
          <w:tab w:val="left" w:pos="7371"/>
        </w:tabs>
        <w:jc w:val="both"/>
        <w:rPr>
          <w:rFonts w:ascii="Arial" w:hAnsi="Arial" w:cs="Arial"/>
          <w:lang w:val="pl-PL"/>
        </w:rPr>
      </w:pPr>
    </w:p>
    <w:p w:rsidR="003C0EC4" w:rsidRDefault="003C0EC4" w:rsidP="00C22D1E">
      <w:pPr>
        <w:pStyle w:val="BodyText2"/>
        <w:tabs>
          <w:tab w:val="left" w:pos="7371"/>
        </w:tabs>
      </w:pPr>
      <w:r>
        <w:tab/>
        <w:t>§ 1. Postanawia się zaciągnąć pożyczkę w wysokości 400.000 zł (słownie: czterysta tysięcy złotych). Pożyczka zaciągnięta zostanie na pokrycie planowanego deficytu w 2008 r. na inwestycję pn. „Budowa sieci wodociągowej w miejscowości Józefów-Teodorów i Dobków”</w:t>
      </w:r>
    </w:p>
    <w:p w:rsidR="003C0EC4" w:rsidRDefault="003C0EC4" w:rsidP="00C22D1E">
      <w:pPr>
        <w:pStyle w:val="BodyText2"/>
        <w:tabs>
          <w:tab w:val="left" w:pos="7371"/>
        </w:tabs>
      </w:pPr>
    </w:p>
    <w:p w:rsidR="003C0EC4" w:rsidRDefault="003C0EC4" w:rsidP="00C22D1E">
      <w:pPr>
        <w:pStyle w:val="BodyText2"/>
        <w:tabs>
          <w:tab w:val="left" w:pos="7371"/>
        </w:tabs>
      </w:pPr>
      <w:r>
        <w:tab/>
        <w:t>§ 2. Źródłem spłaty pożyczki będą dochody własne gminy – podatek od nieruchomości.</w:t>
      </w:r>
    </w:p>
    <w:p w:rsidR="003C0EC4" w:rsidRDefault="003C0EC4" w:rsidP="00C22D1E">
      <w:pPr>
        <w:pStyle w:val="BodyText2"/>
        <w:tabs>
          <w:tab w:val="left" w:pos="7371"/>
        </w:tabs>
      </w:pPr>
    </w:p>
    <w:p w:rsidR="003C0EC4" w:rsidRDefault="003C0EC4" w:rsidP="00C22D1E">
      <w:pPr>
        <w:pStyle w:val="BodyText2"/>
        <w:tabs>
          <w:tab w:val="left" w:pos="7371"/>
        </w:tabs>
      </w:pPr>
      <w:r>
        <w:tab/>
        <w:t xml:space="preserve">§ 3. Pożyczka zostanie spłacona do 30 maja 2011 r. </w:t>
      </w:r>
    </w:p>
    <w:p w:rsidR="003C0EC4" w:rsidRDefault="003C0EC4" w:rsidP="00C22D1E">
      <w:pPr>
        <w:pStyle w:val="BodyText2"/>
        <w:tabs>
          <w:tab w:val="left" w:pos="7371"/>
        </w:tabs>
      </w:pPr>
    </w:p>
    <w:p w:rsidR="003C0EC4" w:rsidRPr="00C22D1E" w:rsidRDefault="003C0EC4" w:rsidP="00C22D1E">
      <w:pPr>
        <w:tabs>
          <w:tab w:val="left" w:pos="1418"/>
          <w:tab w:val="left" w:pos="7371"/>
        </w:tabs>
        <w:rPr>
          <w:rFonts w:ascii="Arial" w:hAnsi="Arial" w:cs="Arial"/>
          <w:lang w:val="pl-PL"/>
        </w:rPr>
      </w:pPr>
      <w:r w:rsidRPr="00C22D1E">
        <w:rPr>
          <w:rFonts w:ascii="Arial" w:hAnsi="Arial" w:cs="Arial"/>
          <w:lang w:val="pl-PL"/>
        </w:rPr>
        <w:tab/>
        <w:t>§ 4. Wykonanie uchwały zleca się Wójtowi Gminy Wodzierady.</w:t>
      </w:r>
    </w:p>
    <w:p w:rsidR="003C0EC4" w:rsidRPr="00C22D1E" w:rsidRDefault="003C0EC4" w:rsidP="00C22D1E">
      <w:pPr>
        <w:tabs>
          <w:tab w:val="left" w:pos="7371"/>
        </w:tabs>
        <w:rPr>
          <w:rFonts w:ascii="Arial" w:hAnsi="Arial" w:cs="Arial"/>
          <w:lang w:val="pl-PL"/>
        </w:rPr>
      </w:pPr>
    </w:p>
    <w:p w:rsidR="003C0EC4" w:rsidRPr="00C22D1E" w:rsidRDefault="003C0EC4" w:rsidP="00C22D1E">
      <w:pPr>
        <w:tabs>
          <w:tab w:val="left" w:pos="1418"/>
          <w:tab w:val="left" w:pos="7371"/>
        </w:tabs>
        <w:jc w:val="both"/>
        <w:rPr>
          <w:rFonts w:ascii="Arial" w:hAnsi="Arial" w:cs="Arial"/>
          <w:lang w:val="pl-PL"/>
        </w:rPr>
      </w:pPr>
      <w:r w:rsidRPr="00C22D1E">
        <w:rPr>
          <w:rFonts w:ascii="Arial" w:hAnsi="Arial" w:cs="Arial"/>
          <w:lang w:val="pl-PL"/>
        </w:rPr>
        <w:tab/>
        <w:t>§ 5. Sprawozdanie z wykonania uchwały Wójt Gminy przedłoży łącznie ze sprawozdaniem z wykonania budżetu gminy za 2008 r.</w:t>
      </w:r>
    </w:p>
    <w:p w:rsidR="003C0EC4" w:rsidRPr="00C22D1E" w:rsidRDefault="003C0EC4" w:rsidP="00C22D1E">
      <w:pPr>
        <w:tabs>
          <w:tab w:val="left" w:pos="7371"/>
        </w:tabs>
        <w:jc w:val="both"/>
        <w:rPr>
          <w:rFonts w:ascii="Arial" w:hAnsi="Arial" w:cs="Arial"/>
          <w:lang w:val="pl-PL"/>
        </w:rPr>
      </w:pPr>
    </w:p>
    <w:p w:rsidR="003C0EC4" w:rsidRDefault="003C0EC4" w:rsidP="00C22D1E">
      <w:pPr>
        <w:pStyle w:val="BodyText"/>
        <w:tabs>
          <w:tab w:val="left" w:pos="1418"/>
          <w:tab w:val="left" w:pos="7371"/>
        </w:tabs>
        <w:rPr>
          <w:rFonts w:ascii="Arial" w:hAnsi="Arial" w:cs="Arial"/>
        </w:rPr>
      </w:pPr>
      <w:r>
        <w:rPr>
          <w:rFonts w:ascii="Arial" w:hAnsi="Arial" w:cs="Arial"/>
        </w:rPr>
        <w:tab/>
        <w:t>§ 6. Uchwała wchodzi w życie z dniem podjęcia i podlega ogłoszeniu w trybie przewidzianym dla aktów prawa miejscowego.</w:t>
      </w:r>
    </w:p>
    <w:p w:rsidR="003C0EC4" w:rsidRDefault="003C0EC4" w:rsidP="00C22D1E">
      <w:pPr>
        <w:pStyle w:val="BodyText"/>
        <w:tabs>
          <w:tab w:val="left" w:pos="1418"/>
          <w:tab w:val="left" w:pos="7371"/>
        </w:tabs>
        <w:rPr>
          <w:rFonts w:ascii="Arial" w:hAnsi="Arial" w:cs="Arial"/>
        </w:rPr>
      </w:pPr>
    </w:p>
    <w:p w:rsidR="003C0EC4" w:rsidRPr="00C22D1E" w:rsidRDefault="003C0EC4" w:rsidP="00C22D1E">
      <w:pPr>
        <w:rPr>
          <w:lang w:val="pl-PL"/>
        </w:rPr>
      </w:pPr>
    </w:p>
    <w:p w:rsidR="003C0EC4" w:rsidRPr="00C22D1E" w:rsidRDefault="003C0EC4" w:rsidP="00C22D1E">
      <w:pPr>
        <w:rPr>
          <w:lang w:val="pl-PL"/>
        </w:rPr>
      </w:pPr>
    </w:p>
    <w:p w:rsidR="003C0EC4" w:rsidRDefault="003C0EC4" w:rsidP="00C37CBA">
      <w:pPr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     Przewodniczący Rady</w:t>
      </w:r>
    </w:p>
    <w:p w:rsidR="003C0EC4" w:rsidRDefault="003C0EC4" w:rsidP="00C37CBA">
      <w:pPr>
        <w:jc w:val="both"/>
        <w:rPr>
          <w:rFonts w:ascii="Arial" w:hAnsi="Arial" w:cs="Arial"/>
          <w:lang w:val="pl-PL"/>
        </w:rPr>
      </w:pPr>
    </w:p>
    <w:p w:rsidR="003C0EC4" w:rsidRPr="00D677AE" w:rsidRDefault="003C0EC4" w:rsidP="00C37CBA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                       Wojciech Augustyniak</w:t>
      </w:r>
    </w:p>
    <w:p w:rsidR="003C0EC4" w:rsidRPr="00C22D1E" w:rsidRDefault="003C0EC4">
      <w:pPr>
        <w:rPr>
          <w:lang w:val="pl-PL"/>
        </w:rPr>
      </w:pPr>
    </w:p>
    <w:sectPr w:rsidR="003C0EC4" w:rsidRPr="00C22D1E" w:rsidSect="00DE319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1D6"/>
    <w:rsid w:val="00035E67"/>
    <w:rsid w:val="003152E4"/>
    <w:rsid w:val="00395CBC"/>
    <w:rsid w:val="003C0EC4"/>
    <w:rsid w:val="003C17CB"/>
    <w:rsid w:val="004503DE"/>
    <w:rsid w:val="0047330D"/>
    <w:rsid w:val="005D10DD"/>
    <w:rsid w:val="006B22B9"/>
    <w:rsid w:val="006E48A3"/>
    <w:rsid w:val="0073223F"/>
    <w:rsid w:val="00754EA5"/>
    <w:rsid w:val="00C22D1E"/>
    <w:rsid w:val="00C37CBA"/>
    <w:rsid w:val="00C63CF3"/>
    <w:rsid w:val="00D04D51"/>
    <w:rsid w:val="00D061C4"/>
    <w:rsid w:val="00D677AE"/>
    <w:rsid w:val="00DE319F"/>
    <w:rsid w:val="00DF1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7C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C17CB"/>
    <w:pPr>
      <w:jc w:val="center"/>
    </w:pPr>
    <w:rPr>
      <w:rFonts w:ascii="Arial" w:hAnsi="Arial" w:cs="Arial"/>
      <w:b/>
      <w:bCs/>
      <w:lang w:val="pl-PL"/>
    </w:rPr>
  </w:style>
  <w:style w:type="character" w:customStyle="1" w:styleId="TitleChar">
    <w:name w:val="Title Char"/>
    <w:basedOn w:val="DefaultParagraphFont"/>
    <w:link w:val="Title"/>
    <w:uiPriority w:val="99"/>
    <w:rsid w:val="003C17CB"/>
    <w:rPr>
      <w:rFonts w:ascii="Arial" w:hAnsi="Arial" w:cs="Arial"/>
      <w:b/>
      <w:bCs/>
      <w:sz w:val="24"/>
      <w:szCs w:val="24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C22D1E"/>
    <w:pPr>
      <w:jc w:val="center"/>
    </w:pPr>
    <w:rPr>
      <w:rFonts w:ascii="Arial" w:hAnsi="Arial" w:cs="Arial"/>
      <w:b/>
      <w:bCs/>
      <w:sz w:val="28"/>
      <w:szCs w:val="28"/>
      <w:lang w:val="pl-PL" w:eastAsia="pl-PL"/>
    </w:rPr>
  </w:style>
  <w:style w:type="character" w:customStyle="1" w:styleId="SubtitleChar">
    <w:name w:val="Subtitle Char"/>
    <w:basedOn w:val="DefaultParagraphFont"/>
    <w:link w:val="Subtitle"/>
    <w:uiPriority w:val="99"/>
    <w:rsid w:val="00C22D1E"/>
    <w:rPr>
      <w:rFonts w:ascii="Arial" w:hAnsi="Arial" w:cs="Arial"/>
      <w:b/>
      <w:bCs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rsid w:val="00C22D1E"/>
    <w:pPr>
      <w:tabs>
        <w:tab w:val="left" w:pos="1418"/>
      </w:tabs>
      <w:jc w:val="both"/>
    </w:pPr>
    <w:rPr>
      <w:rFonts w:ascii="Arial" w:hAnsi="Arial" w:cs="Arial"/>
      <w:lang w:val="pl-PL" w:eastAsia="pl-P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22D1E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C22D1E"/>
    <w:rPr>
      <w:lang w:val="pl-PL"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22D1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268</TotalTime>
  <Pages>1</Pages>
  <Words>283</Words>
  <Characters>1703</Characters>
  <Application>Microsoft Office Outlook</Application>
  <DocSecurity>0</DocSecurity>
  <Lines>0</Lines>
  <Paragraphs>0</Paragraphs>
  <ScaleCrop>false</ScaleCrop>
  <Company>xxx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xxx</cp:lastModifiedBy>
  <cp:revision>7</cp:revision>
  <cp:lastPrinted>2008-05-30T06:38:00Z</cp:lastPrinted>
  <dcterms:created xsi:type="dcterms:W3CDTF">2008-05-19T10:57:00Z</dcterms:created>
  <dcterms:modified xsi:type="dcterms:W3CDTF">2008-06-18T15:14:00Z</dcterms:modified>
</cp:coreProperties>
</file>