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D79" w:rsidRPr="00202D79" w:rsidRDefault="008D71AA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D79">
        <w:rPr>
          <w:rFonts w:ascii="Times New Roman" w:hAnsi="Times New Roman" w:cs="Times New Roman"/>
          <w:b/>
          <w:sz w:val="24"/>
          <w:szCs w:val="24"/>
        </w:rPr>
        <w:t>U</w:t>
      </w:r>
      <w:r w:rsidR="00202D79" w:rsidRPr="00202D79">
        <w:rPr>
          <w:rFonts w:ascii="Times New Roman" w:hAnsi="Times New Roman" w:cs="Times New Roman"/>
          <w:b/>
          <w:sz w:val="24"/>
          <w:szCs w:val="24"/>
        </w:rPr>
        <w:t>CHWAŁA</w:t>
      </w:r>
      <w:r w:rsidRPr="0020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D79" w:rsidRPr="00202D79">
        <w:rPr>
          <w:rFonts w:ascii="Times New Roman" w:hAnsi="Times New Roman" w:cs="Times New Roman"/>
          <w:b/>
          <w:sz w:val="24"/>
          <w:szCs w:val="24"/>
        </w:rPr>
        <w:t>NR</w:t>
      </w:r>
      <w:r w:rsidRPr="0020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D79" w:rsidRPr="00202D79">
        <w:rPr>
          <w:rFonts w:ascii="Times New Roman" w:hAnsi="Times New Roman" w:cs="Times New Roman"/>
          <w:b/>
          <w:sz w:val="24"/>
          <w:szCs w:val="24"/>
        </w:rPr>
        <w:t>XVIII/11</w:t>
      </w:r>
      <w:r w:rsidR="009522C0">
        <w:rPr>
          <w:rFonts w:ascii="Times New Roman" w:hAnsi="Times New Roman" w:cs="Times New Roman"/>
          <w:b/>
          <w:sz w:val="24"/>
          <w:szCs w:val="24"/>
        </w:rPr>
        <w:t>1</w:t>
      </w:r>
      <w:r w:rsidR="00202D79" w:rsidRPr="00202D79">
        <w:rPr>
          <w:rFonts w:ascii="Times New Roman" w:hAnsi="Times New Roman" w:cs="Times New Roman"/>
          <w:b/>
          <w:sz w:val="24"/>
          <w:szCs w:val="24"/>
        </w:rPr>
        <w:t>/16</w:t>
      </w:r>
    </w:p>
    <w:p w:rsidR="008D71AA" w:rsidRPr="00202D79" w:rsidRDefault="008D71AA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D79">
        <w:rPr>
          <w:rFonts w:ascii="Times New Roman" w:hAnsi="Times New Roman" w:cs="Times New Roman"/>
          <w:b/>
          <w:sz w:val="24"/>
          <w:szCs w:val="24"/>
        </w:rPr>
        <w:t>Rady Powiatu Bolesławieckiego</w:t>
      </w:r>
    </w:p>
    <w:p w:rsidR="008D71AA" w:rsidRPr="00202D79" w:rsidRDefault="008D71AA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D79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372B89" w:rsidRPr="00202D79">
        <w:rPr>
          <w:rFonts w:ascii="Times New Roman" w:hAnsi="Times New Roman" w:cs="Times New Roman"/>
          <w:b/>
          <w:sz w:val="24"/>
          <w:szCs w:val="24"/>
        </w:rPr>
        <w:t>25 lutego 2016 r.</w:t>
      </w:r>
    </w:p>
    <w:p w:rsidR="008D71AA" w:rsidRPr="00202D79" w:rsidRDefault="008D71AA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1AA" w:rsidRDefault="00202D79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="008D71AA" w:rsidRPr="008D71AA">
        <w:rPr>
          <w:rFonts w:ascii="Times New Roman" w:hAnsi="Times New Roman" w:cs="Times New Roman"/>
          <w:b/>
          <w:sz w:val="24"/>
          <w:szCs w:val="24"/>
        </w:rPr>
        <w:t xml:space="preserve">sprawie </w:t>
      </w:r>
      <w:r w:rsidR="00372B89">
        <w:rPr>
          <w:rFonts w:ascii="Times New Roman" w:hAnsi="Times New Roman" w:cs="Times New Roman"/>
          <w:b/>
          <w:sz w:val="24"/>
          <w:szCs w:val="24"/>
        </w:rPr>
        <w:t>pozbawienia</w:t>
      </w:r>
      <w:r w:rsidR="008D71AA" w:rsidRPr="008D71AA">
        <w:rPr>
          <w:rFonts w:ascii="Times New Roman" w:hAnsi="Times New Roman" w:cs="Times New Roman"/>
          <w:b/>
          <w:sz w:val="24"/>
          <w:szCs w:val="24"/>
        </w:rPr>
        <w:t xml:space="preserve"> drogi </w:t>
      </w:r>
      <w:r w:rsidR="00372B89">
        <w:rPr>
          <w:rFonts w:ascii="Times New Roman" w:hAnsi="Times New Roman" w:cs="Times New Roman"/>
          <w:b/>
          <w:sz w:val="24"/>
          <w:szCs w:val="24"/>
        </w:rPr>
        <w:t>kategorii drogi powiatowej</w:t>
      </w:r>
    </w:p>
    <w:p w:rsidR="008D71AA" w:rsidRDefault="008D71AA" w:rsidP="00202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F9F" w:rsidRDefault="008D71AA" w:rsidP="00381739">
      <w:pPr>
        <w:pStyle w:val="Nagwek3"/>
        <w:spacing w:before="0" w:beforeAutospacing="0" w:after="0" w:afterAutospacing="0"/>
        <w:ind w:firstLine="426"/>
        <w:jc w:val="both"/>
        <w:rPr>
          <w:b w:val="0"/>
          <w:sz w:val="24"/>
          <w:szCs w:val="24"/>
        </w:rPr>
      </w:pPr>
      <w:r w:rsidRPr="008D71AA">
        <w:rPr>
          <w:b w:val="0"/>
          <w:sz w:val="24"/>
          <w:szCs w:val="24"/>
        </w:rPr>
        <w:t xml:space="preserve">Na podstawie </w:t>
      </w:r>
      <w:r w:rsidR="00372B89">
        <w:rPr>
          <w:b w:val="0"/>
          <w:sz w:val="24"/>
          <w:szCs w:val="24"/>
        </w:rPr>
        <w:t>art. 12 pkt. 11 ustawy z dnia  5 czerwca 1998 r. o samorządzie powiatowym (t</w:t>
      </w:r>
      <w:r w:rsidR="00202D79">
        <w:rPr>
          <w:b w:val="0"/>
          <w:sz w:val="24"/>
          <w:szCs w:val="24"/>
        </w:rPr>
        <w:t xml:space="preserve">ekst </w:t>
      </w:r>
      <w:r w:rsidR="00372B89">
        <w:rPr>
          <w:b w:val="0"/>
          <w:sz w:val="24"/>
          <w:szCs w:val="24"/>
        </w:rPr>
        <w:t>j</w:t>
      </w:r>
      <w:r w:rsidR="00202D79">
        <w:rPr>
          <w:b w:val="0"/>
          <w:sz w:val="24"/>
          <w:szCs w:val="24"/>
        </w:rPr>
        <w:t>edn</w:t>
      </w:r>
      <w:r w:rsidR="00372B89">
        <w:rPr>
          <w:b w:val="0"/>
          <w:sz w:val="24"/>
          <w:szCs w:val="24"/>
        </w:rPr>
        <w:t>. Dz. U. z 201</w:t>
      </w:r>
      <w:r w:rsidR="00940F3A">
        <w:rPr>
          <w:b w:val="0"/>
          <w:sz w:val="24"/>
          <w:szCs w:val="24"/>
        </w:rPr>
        <w:t>5</w:t>
      </w:r>
      <w:r w:rsidR="00372B89">
        <w:rPr>
          <w:b w:val="0"/>
          <w:sz w:val="24"/>
          <w:szCs w:val="24"/>
        </w:rPr>
        <w:t xml:space="preserve"> r., poz. </w:t>
      </w:r>
      <w:r w:rsidR="00940F3A">
        <w:rPr>
          <w:b w:val="0"/>
          <w:sz w:val="24"/>
          <w:szCs w:val="24"/>
        </w:rPr>
        <w:t>1445 z</w:t>
      </w:r>
      <w:r w:rsidR="00202D79">
        <w:rPr>
          <w:b w:val="0"/>
          <w:sz w:val="24"/>
          <w:szCs w:val="24"/>
        </w:rPr>
        <w:t xml:space="preserve"> </w:t>
      </w:r>
      <w:proofErr w:type="spellStart"/>
      <w:r w:rsidR="00202D79">
        <w:rPr>
          <w:b w:val="0"/>
          <w:sz w:val="24"/>
          <w:szCs w:val="24"/>
        </w:rPr>
        <w:t>późn</w:t>
      </w:r>
      <w:proofErr w:type="spellEnd"/>
      <w:r w:rsidR="00202D79">
        <w:rPr>
          <w:b w:val="0"/>
          <w:sz w:val="24"/>
          <w:szCs w:val="24"/>
        </w:rPr>
        <w:t>.</w:t>
      </w:r>
      <w:r w:rsidR="00940F3A">
        <w:rPr>
          <w:b w:val="0"/>
          <w:sz w:val="24"/>
          <w:szCs w:val="24"/>
        </w:rPr>
        <w:t xml:space="preserve"> zm</w:t>
      </w:r>
      <w:r w:rsidR="00202D79">
        <w:rPr>
          <w:b w:val="0"/>
          <w:sz w:val="24"/>
          <w:szCs w:val="24"/>
        </w:rPr>
        <w:t>.</w:t>
      </w:r>
      <w:r w:rsidR="00372B89">
        <w:rPr>
          <w:b w:val="0"/>
          <w:sz w:val="24"/>
          <w:szCs w:val="24"/>
        </w:rPr>
        <w:t>)</w:t>
      </w:r>
      <w:r w:rsidR="00202D79">
        <w:rPr>
          <w:rStyle w:val="Odwoanieprzypisudolnego"/>
          <w:b w:val="0"/>
          <w:sz w:val="24"/>
          <w:szCs w:val="24"/>
        </w:rPr>
        <w:footnoteReference w:id="1"/>
      </w:r>
      <w:r w:rsidR="00372B89">
        <w:rPr>
          <w:b w:val="0"/>
          <w:sz w:val="24"/>
          <w:szCs w:val="24"/>
        </w:rPr>
        <w:t xml:space="preserve">, </w:t>
      </w:r>
      <w:r w:rsidRPr="008D71AA">
        <w:rPr>
          <w:b w:val="0"/>
          <w:sz w:val="24"/>
          <w:szCs w:val="24"/>
        </w:rPr>
        <w:t>art.</w:t>
      </w:r>
      <w:r w:rsidR="00372B89">
        <w:rPr>
          <w:b w:val="0"/>
          <w:sz w:val="24"/>
          <w:szCs w:val="24"/>
        </w:rPr>
        <w:t xml:space="preserve"> 10</w:t>
      </w:r>
      <w:r w:rsidRPr="008D71AA">
        <w:rPr>
          <w:b w:val="0"/>
          <w:sz w:val="24"/>
          <w:szCs w:val="24"/>
        </w:rPr>
        <w:t xml:space="preserve"> ust.</w:t>
      </w:r>
      <w:r w:rsidR="00202D79">
        <w:rPr>
          <w:b w:val="0"/>
          <w:sz w:val="24"/>
          <w:szCs w:val="24"/>
        </w:rPr>
        <w:t xml:space="preserve"> </w:t>
      </w:r>
      <w:r w:rsidR="00372B89">
        <w:rPr>
          <w:b w:val="0"/>
          <w:sz w:val="24"/>
          <w:szCs w:val="24"/>
        </w:rPr>
        <w:t>5</w:t>
      </w:r>
      <w:r w:rsidR="0080620B">
        <w:rPr>
          <w:b w:val="0"/>
          <w:sz w:val="24"/>
          <w:szCs w:val="24"/>
        </w:rPr>
        <w:t xml:space="preserve"> </w:t>
      </w:r>
      <w:r w:rsidR="00372B89">
        <w:rPr>
          <w:b w:val="0"/>
          <w:sz w:val="24"/>
          <w:szCs w:val="24"/>
        </w:rPr>
        <w:t xml:space="preserve">c </w:t>
      </w:r>
      <w:r w:rsidR="00202D79">
        <w:rPr>
          <w:b w:val="0"/>
          <w:sz w:val="24"/>
          <w:szCs w:val="24"/>
        </w:rPr>
        <w:t>u</w:t>
      </w:r>
      <w:r w:rsidRPr="008D71AA">
        <w:rPr>
          <w:b w:val="0"/>
          <w:sz w:val="24"/>
          <w:szCs w:val="24"/>
        </w:rPr>
        <w:t xml:space="preserve">stawy </w:t>
      </w:r>
      <w:r w:rsidR="00202D79">
        <w:rPr>
          <w:b w:val="0"/>
          <w:sz w:val="24"/>
          <w:szCs w:val="24"/>
        </w:rPr>
        <w:br/>
      </w:r>
      <w:r w:rsidRPr="008D71AA">
        <w:rPr>
          <w:b w:val="0"/>
          <w:sz w:val="24"/>
          <w:szCs w:val="24"/>
        </w:rPr>
        <w:t>z dnia 21 marca 1985 r. o drogach publicznych (t</w:t>
      </w:r>
      <w:r w:rsidR="00202D79">
        <w:rPr>
          <w:b w:val="0"/>
          <w:sz w:val="24"/>
          <w:szCs w:val="24"/>
        </w:rPr>
        <w:t xml:space="preserve">ekst </w:t>
      </w:r>
      <w:r w:rsidRPr="008D71AA">
        <w:rPr>
          <w:b w:val="0"/>
          <w:sz w:val="24"/>
          <w:szCs w:val="24"/>
        </w:rPr>
        <w:t>j</w:t>
      </w:r>
      <w:r w:rsidR="00202D79">
        <w:rPr>
          <w:b w:val="0"/>
          <w:sz w:val="24"/>
          <w:szCs w:val="24"/>
        </w:rPr>
        <w:t>edn.</w:t>
      </w:r>
      <w:r w:rsidRPr="008D71AA">
        <w:rPr>
          <w:b w:val="0"/>
          <w:sz w:val="24"/>
          <w:szCs w:val="24"/>
        </w:rPr>
        <w:t xml:space="preserve"> Dz.</w:t>
      </w:r>
      <w:r w:rsidR="00E34492">
        <w:rPr>
          <w:b w:val="0"/>
          <w:sz w:val="24"/>
          <w:szCs w:val="24"/>
        </w:rPr>
        <w:t xml:space="preserve"> </w:t>
      </w:r>
      <w:r w:rsidRPr="008D71AA">
        <w:rPr>
          <w:b w:val="0"/>
          <w:sz w:val="24"/>
          <w:szCs w:val="24"/>
        </w:rPr>
        <w:t>U.</w:t>
      </w:r>
      <w:r w:rsidR="00202D79">
        <w:rPr>
          <w:b w:val="0"/>
          <w:sz w:val="24"/>
          <w:szCs w:val="24"/>
        </w:rPr>
        <w:t xml:space="preserve"> z </w:t>
      </w:r>
      <w:r w:rsidRPr="008D71AA">
        <w:rPr>
          <w:b w:val="0"/>
          <w:sz w:val="24"/>
          <w:szCs w:val="24"/>
        </w:rPr>
        <w:t>2015</w:t>
      </w:r>
      <w:r w:rsidR="00202D79">
        <w:rPr>
          <w:b w:val="0"/>
          <w:sz w:val="24"/>
          <w:szCs w:val="24"/>
        </w:rPr>
        <w:t xml:space="preserve"> r. </w:t>
      </w:r>
      <w:r w:rsidR="00E34492">
        <w:rPr>
          <w:b w:val="0"/>
          <w:sz w:val="24"/>
          <w:szCs w:val="24"/>
        </w:rPr>
        <w:t xml:space="preserve">poz. </w:t>
      </w:r>
      <w:r w:rsidRPr="008D71AA">
        <w:rPr>
          <w:b w:val="0"/>
          <w:sz w:val="24"/>
          <w:szCs w:val="24"/>
        </w:rPr>
        <w:t xml:space="preserve">460 </w:t>
      </w:r>
      <w:r w:rsidR="00202D79">
        <w:rPr>
          <w:b w:val="0"/>
          <w:sz w:val="24"/>
          <w:szCs w:val="24"/>
        </w:rPr>
        <w:br/>
        <w:t xml:space="preserve">z </w:t>
      </w:r>
      <w:proofErr w:type="spellStart"/>
      <w:r w:rsidR="00202D79">
        <w:rPr>
          <w:b w:val="0"/>
          <w:sz w:val="24"/>
          <w:szCs w:val="24"/>
        </w:rPr>
        <w:t>późn</w:t>
      </w:r>
      <w:proofErr w:type="spellEnd"/>
      <w:r w:rsidR="00202D79">
        <w:rPr>
          <w:b w:val="0"/>
          <w:sz w:val="24"/>
          <w:szCs w:val="24"/>
        </w:rPr>
        <w:t>. zm.</w:t>
      </w:r>
      <w:r w:rsidR="00940F3A">
        <w:rPr>
          <w:b w:val="0"/>
          <w:sz w:val="24"/>
          <w:szCs w:val="24"/>
        </w:rPr>
        <w:t>)</w:t>
      </w:r>
      <w:r w:rsidR="00202D79">
        <w:rPr>
          <w:rStyle w:val="Odwoanieprzypisudolnego"/>
          <w:b w:val="0"/>
          <w:sz w:val="24"/>
          <w:szCs w:val="24"/>
        </w:rPr>
        <w:footnoteReference w:id="2"/>
      </w:r>
    </w:p>
    <w:p w:rsidR="0080620B" w:rsidRPr="0080620B" w:rsidRDefault="0080620B" w:rsidP="00381739">
      <w:pPr>
        <w:pStyle w:val="Nagwek3"/>
        <w:spacing w:before="0" w:beforeAutospacing="0" w:after="0" w:afterAutospacing="0"/>
        <w:jc w:val="center"/>
        <w:rPr>
          <w:sz w:val="24"/>
          <w:szCs w:val="24"/>
        </w:rPr>
      </w:pPr>
      <w:r w:rsidRPr="0080620B">
        <w:rPr>
          <w:sz w:val="24"/>
          <w:szCs w:val="24"/>
        </w:rPr>
        <w:t>Rada Powiatu Bolesławieckiego</w:t>
      </w:r>
    </w:p>
    <w:p w:rsidR="008D71AA" w:rsidRDefault="00381739" w:rsidP="00381739">
      <w:pPr>
        <w:pStyle w:val="Nagwek3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uchwala, co następuje;</w:t>
      </w:r>
    </w:p>
    <w:p w:rsidR="00381739" w:rsidRPr="0080620B" w:rsidRDefault="00381739" w:rsidP="00381739">
      <w:pPr>
        <w:pStyle w:val="Nagwek3"/>
        <w:spacing w:before="0" w:beforeAutospacing="0" w:after="0" w:afterAutospacing="0"/>
        <w:jc w:val="center"/>
        <w:rPr>
          <w:sz w:val="24"/>
          <w:szCs w:val="24"/>
        </w:rPr>
      </w:pPr>
    </w:p>
    <w:p w:rsidR="00381739" w:rsidRDefault="00E34492" w:rsidP="00381739">
      <w:pPr>
        <w:pStyle w:val="Nagwek3"/>
        <w:spacing w:before="0" w:beforeAutospacing="0" w:after="0" w:afterAutospacing="0"/>
        <w:ind w:left="425" w:hanging="425"/>
        <w:jc w:val="center"/>
        <w:rPr>
          <w:sz w:val="24"/>
          <w:szCs w:val="24"/>
        </w:rPr>
      </w:pPr>
      <w:r w:rsidRPr="00381739">
        <w:rPr>
          <w:sz w:val="24"/>
          <w:szCs w:val="24"/>
        </w:rPr>
        <w:t>§ 1.</w:t>
      </w:r>
    </w:p>
    <w:p w:rsidR="00381739" w:rsidRPr="00381739" w:rsidRDefault="00381739" w:rsidP="00381739">
      <w:pPr>
        <w:pStyle w:val="Nagwek3"/>
        <w:spacing w:before="0" w:beforeAutospacing="0" w:after="0" w:afterAutospacing="0"/>
        <w:ind w:left="425" w:hanging="425"/>
        <w:jc w:val="center"/>
        <w:rPr>
          <w:sz w:val="24"/>
          <w:szCs w:val="24"/>
        </w:rPr>
      </w:pPr>
    </w:p>
    <w:p w:rsidR="0080620B" w:rsidRDefault="0080620B" w:rsidP="00381739">
      <w:pPr>
        <w:pStyle w:val="Nagwek3"/>
        <w:numPr>
          <w:ilvl w:val="0"/>
          <w:numId w:val="5"/>
        </w:numPr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Pozbawia się drogę powiatową</w:t>
      </w:r>
      <w:r w:rsidR="00EB24C3">
        <w:rPr>
          <w:b w:val="0"/>
          <w:sz w:val="24"/>
          <w:szCs w:val="24"/>
        </w:rPr>
        <w:t xml:space="preserve"> -</w:t>
      </w:r>
      <w:r>
        <w:rPr>
          <w:b w:val="0"/>
          <w:sz w:val="24"/>
          <w:szCs w:val="24"/>
        </w:rPr>
        <w:t xml:space="preserve"> ul</w:t>
      </w:r>
      <w:r w:rsidR="00EB24C3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Zgorzeleck</w:t>
      </w:r>
      <w:r w:rsidR="00381739">
        <w:rPr>
          <w:b w:val="0"/>
          <w:sz w:val="24"/>
          <w:szCs w:val="24"/>
        </w:rPr>
        <w:t>ą</w:t>
      </w:r>
      <w:r>
        <w:rPr>
          <w:b w:val="0"/>
          <w:sz w:val="24"/>
          <w:szCs w:val="24"/>
        </w:rPr>
        <w:t xml:space="preserve"> w Bolesławcu</w:t>
      </w:r>
      <w:r w:rsidR="00EB24C3">
        <w:rPr>
          <w:b w:val="0"/>
          <w:sz w:val="24"/>
          <w:szCs w:val="24"/>
        </w:rPr>
        <w:t xml:space="preserve"> </w:t>
      </w:r>
      <w:r w:rsidR="00381739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na odcinku o długości 620 m. od km </w:t>
      </w:r>
      <w:r w:rsidR="00381739">
        <w:rPr>
          <w:b w:val="0"/>
          <w:sz w:val="24"/>
          <w:szCs w:val="24"/>
        </w:rPr>
        <w:t>4</w:t>
      </w:r>
      <w:r w:rsidR="003255EE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+240 do km 41+860</w:t>
      </w:r>
      <w:r w:rsidR="00EB24C3">
        <w:rPr>
          <w:b w:val="0"/>
          <w:sz w:val="24"/>
          <w:szCs w:val="24"/>
        </w:rPr>
        <w:t xml:space="preserve"> (działki nr 115/2, nr 38/2, nr 69 </w:t>
      </w:r>
      <w:proofErr w:type="spellStart"/>
      <w:r w:rsidR="00EB24C3">
        <w:rPr>
          <w:b w:val="0"/>
          <w:sz w:val="24"/>
          <w:szCs w:val="24"/>
        </w:rPr>
        <w:t>obr</w:t>
      </w:r>
      <w:proofErr w:type="spellEnd"/>
      <w:r w:rsidR="00EB24C3">
        <w:rPr>
          <w:b w:val="0"/>
          <w:sz w:val="24"/>
          <w:szCs w:val="24"/>
        </w:rPr>
        <w:t>.</w:t>
      </w:r>
      <w:r w:rsidR="00381739">
        <w:rPr>
          <w:b w:val="0"/>
          <w:sz w:val="24"/>
          <w:szCs w:val="24"/>
        </w:rPr>
        <w:t xml:space="preserve"> </w:t>
      </w:r>
      <w:r w:rsidR="00EB24C3">
        <w:rPr>
          <w:b w:val="0"/>
          <w:sz w:val="24"/>
          <w:szCs w:val="24"/>
        </w:rPr>
        <w:t>8 miasta Bolesławiec)</w:t>
      </w:r>
      <w:r w:rsidR="00381739">
        <w:rPr>
          <w:b w:val="0"/>
          <w:sz w:val="24"/>
          <w:szCs w:val="24"/>
        </w:rPr>
        <w:t xml:space="preserve"> –</w:t>
      </w:r>
      <w:r>
        <w:rPr>
          <w:b w:val="0"/>
          <w:sz w:val="24"/>
          <w:szCs w:val="24"/>
        </w:rPr>
        <w:t xml:space="preserve"> kategorii drogi powiatowej</w:t>
      </w:r>
      <w:r w:rsidR="00381739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któr</w:t>
      </w:r>
      <w:r w:rsidR="00EB24C3">
        <w:rPr>
          <w:b w:val="0"/>
          <w:sz w:val="24"/>
          <w:szCs w:val="24"/>
        </w:rPr>
        <w:t>ą</w:t>
      </w:r>
      <w:r>
        <w:rPr>
          <w:b w:val="0"/>
          <w:sz w:val="24"/>
          <w:szCs w:val="24"/>
        </w:rPr>
        <w:t xml:space="preserve"> to uzyskała na tym odcinku </w:t>
      </w:r>
      <w:r w:rsidR="00D03208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 xml:space="preserve">na podstawie art. 10 ust. 5a ustawy z dnia 21 marca 1985 r. o drogach publicznych </w:t>
      </w:r>
      <w:r w:rsidR="00134AA1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(Dz. U. z 2015 r., poz. 460 z</w:t>
      </w:r>
      <w:r w:rsidR="00381739">
        <w:rPr>
          <w:b w:val="0"/>
          <w:sz w:val="24"/>
          <w:szCs w:val="24"/>
        </w:rPr>
        <w:t xml:space="preserve"> późn.</w:t>
      </w:r>
      <w:r>
        <w:rPr>
          <w:b w:val="0"/>
          <w:sz w:val="24"/>
          <w:szCs w:val="24"/>
        </w:rPr>
        <w:t>zm.).</w:t>
      </w:r>
    </w:p>
    <w:p w:rsidR="0080620B" w:rsidRDefault="0080620B" w:rsidP="00381739">
      <w:pPr>
        <w:pStyle w:val="Nagwek3"/>
        <w:numPr>
          <w:ilvl w:val="0"/>
          <w:numId w:val="5"/>
        </w:numPr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Oznaczenie graficzne drogi</w:t>
      </w:r>
      <w:r w:rsidR="00381739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o której mowa </w:t>
      </w:r>
      <w:r w:rsidR="00EF2F9F">
        <w:rPr>
          <w:b w:val="0"/>
          <w:sz w:val="24"/>
          <w:szCs w:val="24"/>
        </w:rPr>
        <w:t>w ust 1</w:t>
      </w:r>
      <w:r w:rsidR="002C50D2">
        <w:rPr>
          <w:b w:val="0"/>
          <w:sz w:val="24"/>
          <w:szCs w:val="24"/>
        </w:rPr>
        <w:t>, wraz z numerami działek</w:t>
      </w:r>
      <w:r w:rsidR="009522C0">
        <w:rPr>
          <w:b w:val="0"/>
          <w:sz w:val="24"/>
          <w:szCs w:val="24"/>
        </w:rPr>
        <w:t xml:space="preserve"> stanowi załącznik.</w:t>
      </w:r>
    </w:p>
    <w:p w:rsidR="009522C0" w:rsidRPr="009522C0" w:rsidRDefault="00E34492" w:rsidP="009522C0">
      <w:pPr>
        <w:pStyle w:val="Nagwek3"/>
        <w:ind w:left="426" w:hanging="426"/>
        <w:jc w:val="center"/>
        <w:rPr>
          <w:sz w:val="24"/>
          <w:szCs w:val="24"/>
        </w:rPr>
      </w:pPr>
      <w:r w:rsidRPr="009522C0">
        <w:rPr>
          <w:sz w:val="24"/>
          <w:szCs w:val="24"/>
        </w:rPr>
        <w:t>§ 2.</w:t>
      </w:r>
    </w:p>
    <w:p w:rsidR="00E34492" w:rsidRDefault="00E34492" w:rsidP="00E34492">
      <w:pPr>
        <w:pStyle w:val="Nagwek3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Wykonanie </w:t>
      </w:r>
      <w:r w:rsidR="009522C0">
        <w:rPr>
          <w:b w:val="0"/>
          <w:sz w:val="24"/>
          <w:szCs w:val="24"/>
        </w:rPr>
        <w:t>u</w:t>
      </w:r>
      <w:r>
        <w:rPr>
          <w:b w:val="0"/>
          <w:sz w:val="24"/>
          <w:szCs w:val="24"/>
        </w:rPr>
        <w:t xml:space="preserve">chwały powierza się Zarządowi Powiatu Bolesławieckiego. </w:t>
      </w:r>
    </w:p>
    <w:p w:rsidR="009522C0" w:rsidRPr="009522C0" w:rsidRDefault="00EF2F9F" w:rsidP="009522C0">
      <w:pPr>
        <w:pStyle w:val="Nagwek3"/>
        <w:ind w:left="426" w:hanging="426"/>
        <w:jc w:val="center"/>
        <w:rPr>
          <w:sz w:val="24"/>
          <w:szCs w:val="24"/>
        </w:rPr>
      </w:pPr>
      <w:r w:rsidRPr="009522C0">
        <w:rPr>
          <w:sz w:val="24"/>
          <w:szCs w:val="24"/>
        </w:rPr>
        <w:t>§ 3.</w:t>
      </w:r>
    </w:p>
    <w:p w:rsidR="00A14AA2" w:rsidRDefault="00A14AA2" w:rsidP="009522C0">
      <w:pPr>
        <w:pStyle w:val="Nagwek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Uchwała podlega ogłoszeniu w Dzienniku Urzędowym </w:t>
      </w:r>
      <w:r w:rsidR="009522C0">
        <w:rPr>
          <w:b w:val="0"/>
          <w:sz w:val="24"/>
          <w:szCs w:val="24"/>
        </w:rPr>
        <w:t xml:space="preserve">Województwa Dolnośląskiego </w:t>
      </w:r>
      <w:r w:rsidR="009522C0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i wchodzi w życie po upływi</w:t>
      </w:r>
      <w:r w:rsidR="00EB24C3">
        <w:rPr>
          <w:b w:val="0"/>
          <w:sz w:val="24"/>
          <w:szCs w:val="24"/>
        </w:rPr>
        <w:t>e 14 dni od dnia jej ogłoszenia.</w:t>
      </w:r>
    </w:p>
    <w:p w:rsidR="00A306BD" w:rsidRDefault="00A306BD" w:rsidP="00A306BD">
      <w:pPr>
        <w:pStyle w:val="Nagwek3"/>
        <w:jc w:val="both"/>
        <w:rPr>
          <w:b w:val="0"/>
          <w:sz w:val="24"/>
          <w:szCs w:val="24"/>
        </w:rPr>
      </w:pPr>
      <w:bookmarkStart w:id="0" w:name="_GoBack"/>
      <w:bookmarkEnd w:id="0"/>
    </w:p>
    <w:p w:rsidR="009522C0" w:rsidRPr="009522C0" w:rsidRDefault="009522C0" w:rsidP="009522C0">
      <w:pPr>
        <w:widowControl w:val="0"/>
        <w:suppressAutoHyphens/>
        <w:spacing w:after="120" w:line="240" w:lineRule="auto"/>
        <w:ind w:left="4956" w:firstLine="708"/>
        <w:jc w:val="both"/>
        <w:rPr>
          <w:rFonts w:ascii="Times New Roman" w:eastAsia="Lucida Sans Unicode" w:hAnsi="Times New Roman" w:cs="Tahoma"/>
          <w:sz w:val="24"/>
          <w:szCs w:val="20"/>
          <w:lang w:eastAsia="en-US"/>
        </w:rPr>
      </w:pP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>Przewodniczący</w:t>
      </w:r>
    </w:p>
    <w:p w:rsidR="009522C0" w:rsidRPr="009522C0" w:rsidRDefault="009522C0" w:rsidP="009522C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0"/>
          <w:lang w:eastAsia="en-US"/>
        </w:rPr>
      </w:pP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  <w:t>Rady Powiatu Bolesławieckiego</w:t>
      </w:r>
    </w:p>
    <w:p w:rsidR="009522C0" w:rsidRPr="009522C0" w:rsidRDefault="009522C0" w:rsidP="009522C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0"/>
          <w:lang w:eastAsia="en-US"/>
        </w:rPr>
      </w:pP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</w:p>
    <w:p w:rsidR="009522C0" w:rsidRPr="009522C0" w:rsidRDefault="009522C0" w:rsidP="009522C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0"/>
          <w:lang w:eastAsia="en-US"/>
        </w:rPr>
      </w:pP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</w:r>
      <w:r w:rsidRPr="009522C0">
        <w:rPr>
          <w:rFonts w:ascii="Times New Roman" w:eastAsia="Lucida Sans Unicode" w:hAnsi="Times New Roman" w:cs="Tahoma"/>
          <w:sz w:val="24"/>
          <w:szCs w:val="20"/>
          <w:lang w:eastAsia="en-US"/>
        </w:rPr>
        <w:tab/>
        <w:t xml:space="preserve">   Karol Stasik</w:t>
      </w:r>
    </w:p>
    <w:p w:rsidR="009522C0" w:rsidRPr="009522C0" w:rsidRDefault="009522C0" w:rsidP="009522C0">
      <w:pPr>
        <w:widowControl w:val="0"/>
        <w:suppressAutoHyphens/>
        <w:spacing w:after="0" w:line="240" w:lineRule="auto"/>
        <w:ind w:left="5673" w:firstLine="708"/>
        <w:rPr>
          <w:rFonts w:ascii="Times New Roman" w:eastAsia="Lucida Sans Unicode" w:hAnsi="Times New Roman" w:cs="Tahoma"/>
          <w:sz w:val="20"/>
          <w:szCs w:val="20"/>
          <w:lang w:eastAsia="en-US"/>
        </w:rPr>
      </w:pPr>
    </w:p>
    <w:p w:rsidR="009522C0" w:rsidRDefault="009522C0" w:rsidP="00A306BD">
      <w:pPr>
        <w:pStyle w:val="Nagwek3"/>
        <w:jc w:val="both"/>
        <w:rPr>
          <w:b w:val="0"/>
          <w:sz w:val="24"/>
          <w:szCs w:val="24"/>
        </w:rPr>
      </w:pPr>
    </w:p>
    <w:p w:rsidR="00134AA1" w:rsidRDefault="00134AA1" w:rsidP="00A306BD">
      <w:pPr>
        <w:pStyle w:val="Nagwek3"/>
        <w:jc w:val="both"/>
        <w:rPr>
          <w:b w:val="0"/>
          <w:sz w:val="24"/>
          <w:szCs w:val="24"/>
        </w:rPr>
      </w:pPr>
    </w:p>
    <w:p w:rsidR="00A306BD" w:rsidRDefault="00A306BD" w:rsidP="00A306BD">
      <w:pPr>
        <w:pStyle w:val="Nagwek3"/>
        <w:jc w:val="both"/>
        <w:rPr>
          <w:b w:val="0"/>
          <w:sz w:val="24"/>
          <w:szCs w:val="24"/>
        </w:rPr>
      </w:pPr>
    </w:p>
    <w:p w:rsidR="009522C0" w:rsidRPr="009522C0" w:rsidRDefault="006A6E4D" w:rsidP="006A6E4D">
      <w:pPr>
        <w:spacing w:after="0"/>
        <w:ind w:left="4956" w:firstLine="708"/>
        <w:rPr>
          <w:rFonts w:ascii="Times New Roman" w:hAnsi="Times New Roman" w:cs="Times New Roman"/>
          <w:sz w:val="20"/>
          <w:szCs w:val="20"/>
        </w:rPr>
      </w:pPr>
      <w:r w:rsidRPr="009522C0">
        <w:rPr>
          <w:rFonts w:ascii="Times New Roman" w:hAnsi="Times New Roman" w:cs="Times New Roman"/>
          <w:sz w:val="20"/>
          <w:szCs w:val="20"/>
        </w:rPr>
        <w:lastRenderedPageBreak/>
        <w:t xml:space="preserve">Załącznik </w:t>
      </w:r>
    </w:p>
    <w:p w:rsidR="006A6E4D" w:rsidRPr="009522C0" w:rsidRDefault="006A6E4D" w:rsidP="006A6E4D">
      <w:pPr>
        <w:spacing w:after="0"/>
        <w:ind w:left="4956" w:firstLine="708"/>
        <w:rPr>
          <w:rFonts w:ascii="Times New Roman" w:hAnsi="Times New Roman" w:cs="Times New Roman"/>
          <w:sz w:val="20"/>
          <w:szCs w:val="20"/>
        </w:rPr>
      </w:pPr>
      <w:r w:rsidRPr="009522C0">
        <w:rPr>
          <w:rFonts w:ascii="Times New Roman" w:hAnsi="Times New Roman" w:cs="Times New Roman"/>
          <w:sz w:val="20"/>
          <w:szCs w:val="20"/>
        </w:rPr>
        <w:t xml:space="preserve">do </w:t>
      </w:r>
      <w:r w:rsidR="009522C0">
        <w:rPr>
          <w:rFonts w:ascii="Times New Roman" w:hAnsi="Times New Roman" w:cs="Times New Roman"/>
          <w:sz w:val="20"/>
          <w:szCs w:val="20"/>
        </w:rPr>
        <w:t>uchwały Nr XVIII/111/16</w:t>
      </w:r>
    </w:p>
    <w:p w:rsidR="006A6E4D" w:rsidRPr="009522C0" w:rsidRDefault="006A6E4D" w:rsidP="006A6E4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</w:r>
      <w:r w:rsidRPr="009522C0">
        <w:rPr>
          <w:rFonts w:ascii="Times New Roman" w:hAnsi="Times New Roman" w:cs="Times New Roman"/>
          <w:sz w:val="20"/>
          <w:szCs w:val="20"/>
        </w:rPr>
        <w:tab/>
        <w:t xml:space="preserve">Rady Powiatu Bolesławieckiego </w:t>
      </w:r>
    </w:p>
    <w:p w:rsidR="006A6E4D" w:rsidRPr="009522C0" w:rsidRDefault="006A6E4D" w:rsidP="006A6E4D">
      <w:pPr>
        <w:spacing w:after="0"/>
        <w:ind w:left="5664"/>
        <w:rPr>
          <w:rFonts w:ascii="Times New Roman" w:hAnsi="Times New Roman" w:cs="Times New Roman"/>
          <w:sz w:val="20"/>
          <w:szCs w:val="20"/>
        </w:rPr>
      </w:pPr>
      <w:r w:rsidRPr="009522C0">
        <w:rPr>
          <w:rFonts w:ascii="Times New Roman" w:hAnsi="Times New Roman" w:cs="Times New Roman"/>
          <w:sz w:val="20"/>
          <w:szCs w:val="20"/>
        </w:rPr>
        <w:t xml:space="preserve">z dnia 25 lutego 2016 r.  </w:t>
      </w:r>
    </w:p>
    <w:p w:rsidR="006A6E4D" w:rsidRDefault="006A6E4D" w:rsidP="00037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24C3" w:rsidRPr="00D20E0D" w:rsidRDefault="002C50D2" w:rsidP="00D20E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8C01E1" wp14:editId="0730E7FD">
            <wp:extent cx="5716694" cy="3772535"/>
            <wp:effectExtent l="0" t="971550" r="0" b="95186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87" t="28182" r="1135" b="10310"/>
                    <a:stretch/>
                  </pic:blipFill>
                  <pic:spPr bwMode="auto">
                    <a:xfrm rot="5400000">
                      <a:off x="0" y="0"/>
                      <a:ext cx="5735955" cy="378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4C3" w:rsidRDefault="00EB24C3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B24C3" w:rsidRDefault="00EB24C3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C06D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6DFC" w:rsidRDefault="00C06DFC" w:rsidP="00C06DF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Miasto Bolesławiec, obręb 8- działka nr 115/2 o powierzchni 0,5630 ha,</w:t>
      </w:r>
    </w:p>
    <w:p w:rsidR="00C06DFC" w:rsidRDefault="00C06DFC" w:rsidP="00C06DF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Miasto Bolesławiec, obręb 8- działka nr 38/2 o powierzchni 0,1930 ha,</w:t>
      </w:r>
    </w:p>
    <w:p w:rsidR="00EB24C3" w:rsidRPr="00C06DFC" w:rsidRDefault="00C06DFC" w:rsidP="00C06DF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6DFC">
        <w:rPr>
          <w:rFonts w:ascii="Times New Roman" w:hAnsi="Times New Roman" w:cs="Times New Roman"/>
          <w:sz w:val="24"/>
          <w:szCs w:val="24"/>
        </w:rPr>
        <w:t>Miasto Bolesławiec, obręb 8- działka nr 69 o powierzchni 0,2518 ha.</w:t>
      </w:r>
    </w:p>
    <w:p w:rsidR="00EB24C3" w:rsidRDefault="00EB24C3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B24C3" w:rsidRDefault="00EB24C3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B24C3" w:rsidRDefault="00EB24C3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03727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B24C3" w:rsidRPr="00C06DFC" w:rsidRDefault="00EB24C3" w:rsidP="002C50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DFC">
        <w:rPr>
          <w:rFonts w:ascii="Times New Roman" w:hAnsi="Times New Roman" w:cs="Times New Roman"/>
          <w:b/>
          <w:sz w:val="24"/>
          <w:szCs w:val="24"/>
        </w:rPr>
        <w:lastRenderedPageBreak/>
        <w:t>U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Z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A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S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A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D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N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I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E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N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I</w:t>
      </w:r>
      <w:r w:rsidR="00842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FC">
        <w:rPr>
          <w:rFonts w:ascii="Times New Roman" w:hAnsi="Times New Roman" w:cs="Times New Roman"/>
          <w:b/>
          <w:sz w:val="24"/>
          <w:szCs w:val="24"/>
        </w:rPr>
        <w:t>E</w:t>
      </w:r>
    </w:p>
    <w:p w:rsidR="00EB24C3" w:rsidRDefault="00EB24C3" w:rsidP="00EB24C3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2BF6" w:rsidRDefault="00842BF6" w:rsidP="00EB24C3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0770" w:rsidRPr="009522C0" w:rsidRDefault="00330770" w:rsidP="003307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Cel i przewidywane skutki podjęcia uchwały</w:t>
      </w:r>
    </w:p>
    <w:p w:rsidR="00330770" w:rsidRPr="009522C0" w:rsidRDefault="00330770" w:rsidP="003307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30770" w:rsidRPr="009522C0" w:rsidRDefault="00330770" w:rsidP="00330770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 xml:space="preserve">Celem podjęcia uchwały jest pozbawienie kategorii drogi powiatowej ulicy Zgorzeleckiej w Bolesławcu na odcinku od km </w:t>
      </w:r>
      <w:r w:rsidR="00842BF6">
        <w:rPr>
          <w:rFonts w:ascii="Times New Roman" w:hAnsi="Times New Roman" w:cs="Times New Roman"/>
          <w:sz w:val="24"/>
          <w:szCs w:val="24"/>
        </w:rPr>
        <w:t>4</w:t>
      </w:r>
      <w:r w:rsidR="003255EE">
        <w:rPr>
          <w:rFonts w:ascii="Times New Roman" w:hAnsi="Times New Roman" w:cs="Times New Roman"/>
          <w:sz w:val="24"/>
          <w:szCs w:val="24"/>
        </w:rPr>
        <w:t>1</w:t>
      </w:r>
      <w:r w:rsidRPr="009522C0">
        <w:rPr>
          <w:rFonts w:ascii="Times New Roman" w:hAnsi="Times New Roman" w:cs="Times New Roman"/>
          <w:sz w:val="24"/>
          <w:szCs w:val="24"/>
        </w:rPr>
        <w:t xml:space="preserve">+240 do km 41+860  leżącej na działkach nr 115/2,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Pr="009522C0">
        <w:rPr>
          <w:rFonts w:ascii="Times New Roman" w:hAnsi="Times New Roman" w:cs="Times New Roman"/>
          <w:sz w:val="24"/>
          <w:szCs w:val="24"/>
        </w:rPr>
        <w:t xml:space="preserve">nr 38/2, nr 69 </w:t>
      </w:r>
      <w:proofErr w:type="spellStart"/>
      <w:r w:rsidRPr="009522C0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="00412A35" w:rsidRPr="009522C0">
        <w:rPr>
          <w:rFonts w:ascii="Times New Roman" w:hAnsi="Times New Roman" w:cs="Times New Roman"/>
          <w:sz w:val="24"/>
          <w:szCs w:val="24"/>
        </w:rPr>
        <w:t>. 8 miasta Bolesławiec, skutkiem czego zostanie ona zaliczona do kategorii dróg gminnych.</w:t>
      </w:r>
    </w:p>
    <w:p w:rsidR="00330770" w:rsidRPr="009522C0" w:rsidRDefault="00330770" w:rsidP="003307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Aktualny stan faktyczny i prawny</w:t>
      </w:r>
    </w:p>
    <w:p w:rsidR="0044416A" w:rsidRPr="009522C0" w:rsidRDefault="0044416A" w:rsidP="004441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16A" w:rsidRPr="009522C0" w:rsidRDefault="00D53A7F" w:rsidP="00842BF6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 xml:space="preserve">Uchwałą Rady Miasta Bolesławiec </w:t>
      </w:r>
      <w:r w:rsidR="00842BF6">
        <w:rPr>
          <w:rFonts w:ascii="Times New Roman" w:hAnsi="Times New Roman" w:cs="Times New Roman"/>
          <w:sz w:val="24"/>
          <w:szCs w:val="24"/>
        </w:rPr>
        <w:t>N</w:t>
      </w:r>
      <w:r w:rsidRPr="009522C0">
        <w:rPr>
          <w:rFonts w:ascii="Times New Roman" w:hAnsi="Times New Roman" w:cs="Times New Roman"/>
          <w:sz w:val="24"/>
          <w:szCs w:val="24"/>
        </w:rPr>
        <w:t xml:space="preserve">r XXVIII/198/2012 z dnia 07.11.2012 r. </w:t>
      </w:r>
      <w:r w:rsidR="00842BF6">
        <w:rPr>
          <w:rFonts w:ascii="Times New Roman" w:hAnsi="Times New Roman" w:cs="Times New Roman"/>
          <w:sz w:val="24"/>
          <w:szCs w:val="24"/>
        </w:rPr>
        <w:br/>
        <w:t>u</w:t>
      </w:r>
      <w:r w:rsidR="00330770" w:rsidRPr="009522C0">
        <w:rPr>
          <w:rFonts w:ascii="Times New Roman" w:hAnsi="Times New Roman" w:cs="Times New Roman"/>
          <w:sz w:val="24"/>
          <w:szCs w:val="24"/>
        </w:rPr>
        <w:t>l. Zgorzelecka na odcinku od km</w:t>
      </w:r>
      <w:r w:rsidRPr="009522C0">
        <w:rPr>
          <w:rFonts w:ascii="Times New Roman" w:hAnsi="Times New Roman" w:cs="Times New Roman"/>
          <w:sz w:val="24"/>
          <w:szCs w:val="24"/>
        </w:rPr>
        <w:t xml:space="preserve"> </w:t>
      </w:r>
      <w:r w:rsidR="00842BF6">
        <w:rPr>
          <w:rFonts w:ascii="Times New Roman" w:hAnsi="Times New Roman" w:cs="Times New Roman"/>
          <w:sz w:val="24"/>
          <w:szCs w:val="24"/>
        </w:rPr>
        <w:t>4</w:t>
      </w:r>
      <w:r w:rsidR="003255EE">
        <w:rPr>
          <w:rFonts w:ascii="Times New Roman" w:hAnsi="Times New Roman" w:cs="Times New Roman"/>
          <w:sz w:val="24"/>
          <w:szCs w:val="24"/>
        </w:rPr>
        <w:t>1</w:t>
      </w:r>
      <w:r w:rsidR="00330770" w:rsidRPr="009522C0">
        <w:rPr>
          <w:rFonts w:ascii="Times New Roman" w:hAnsi="Times New Roman" w:cs="Times New Roman"/>
          <w:sz w:val="24"/>
          <w:szCs w:val="24"/>
        </w:rPr>
        <w:t xml:space="preserve">+240 do 41+ 860 </w:t>
      </w:r>
      <w:r w:rsidRPr="009522C0">
        <w:rPr>
          <w:rFonts w:ascii="Times New Roman" w:hAnsi="Times New Roman" w:cs="Times New Roman"/>
          <w:sz w:val="24"/>
          <w:szCs w:val="24"/>
        </w:rPr>
        <w:t xml:space="preserve">(od skrzyżowania z drogą krajową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Pr="009522C0">
        <w:rPr>
          <w:rFonts w:ascii="Times New Roman" w:hAnsi="Times New Roman" w:cs="Times New Roman"/>
          <w:sz w:val="24"/>
          <w:szCs w:val="24"/>
        </w:rPr>
        <w:t>nr 94 do skrzyżowania ulic Wesoła Łokietka w Bolesławcu) została zaliczona do kategorii dróg gminnych (Dz.</w:t>
      </w:r>
      <w:r w:rsidR="00842BF6">
        <w:rPr>
          <w:rFonts w:ascii="Times New Roman" w:hAnsi="Times New Roman" w:cs="Times New Roman"/>
          <w:sz w:val="24"/>
          <w:szCs w:val="24"/>
        </w:rPr>
        <w:t xml:space="preserve"> </w:t>
      </w:r>
      <w:r w:rsidRPr="009522C0">
        <w:rPr>
          <w:rFonts w:ascii="Times New Roman" w:hAnsi="Times New Roman" w:cs="Times New Roman"/>
          <w:sz w:val="24"/>
          <w:szCs w:val="24"/>
        </w:rPr>
        <w:t>U</w:t>
      </w:r>
      <w:r w:rsidR="00842BF6">
        <w:rPr>
          <w:rFonts w:ascii="Times New Roman" w:hAnsi="Times New Roman" w:cs="Times New Roman"/>
          <w:sz w:val="24"/>
          <w:szCs w:val="24"/>
        </w:rPr>
        <w:t>rz.</w:t>
      </w:r>
      <w:r w:rsidRPr="009522C0">
        <w:rPr>
          <w:rFonts w:ascii="Times New Roman" w:hAnsi="Times New Roman" w:cs="Times New Roman"/>
          <w:sz w:val="24"/>
          <w:szCs w:val="24"/>
        </w:rPr>
        <w:t xml:space="preserve"> </w:t>
      </w:r>
      <w:r w:rsidR="00842BF6">
        <w:rPr>
          <w:rFonts w:ascii="Times New Roman" w:hAnsi="Times New Roman" w:cs="Times New Roman"/>
          <w:sz w:val="24"/>
          <w:szCs w:val="24"/>
        </w:rPr>
        <w:t xml:space="preserve">Woj. </w:t>
      </w:r>
      <w:proofErr w:type="spellStart"/>
      <w:r w:rsidRPr="009522C0">
        <w:rPr>
          <w:rFonts w:ascii="Times New Roman" w:hAnsi="Times New Roman" w:cs="Times New Roman"/>
          <w:sz w:val="24"/>
          <w:szCs w:val="24"/>
        </w:rPr>
        <w:t>D</w:t>
      </w:r>
      <w:r w:rsidR="00842BF6">
        <w:rPr>
          <w:rFonts w:ascii="Times New Roman" w:hAnsi="Times New Roman" w:cs="Times New Roman"/>
          <w:sz w:val="24"/>
          <w:szCs w:val="24"/>
        </w:rPr>
        <w:t>oln</w:t>
      </w:r>
      <w:proofErr w:type="spellEnd"/>
      <w:r w:rsidR="00842BF6">
        <w:rPr>
          <w:rFonts w:ascii="Times New Roman" w:hAnsi="Times New Roman" w:cs="Times New Roman"/>
          <w:sz w:val="24"/>
          <w:szCs w:val="24"/>
        </w:rPr>
        <w:t>.</w:t>
      </w:r>
      <w:r w:rsidRPr="009522C0">
        <w:rPr>
          <w:rFonts w:ascii="Times New Roman" w:hAnsi="Times New Roman" w:cs="Times New Roman"/>
          <w:sz w:val="24"/>
          <w:szCs w:val="24"/>
        </w:rPr>
        <w:t xml:space="preserve"> z dnia 07.11.2012 r. poz. 3779). W dniu 23.09.2015 r. Rada Miasta Bolesławiec uchwałą </w:t>
      </w:r>
      <w:r w:rsidR="00842BF6">
        <w:rPr>
          <w:rFonts w:ascii="Times New Roman" w:hAnsi="Times New Roman" w:cs="Times New Roman"/>
          <w:sz w:val="24"/>
          <w:szCs w:val="24"/>
        </w:rPr>
        <w:t>N</w:t>
      </w:r>
      <w:r w:rsidRPr="009522C0">
        <w:rPr>
          <w:rFonts w:ascii="Times New Roman" w:hAnsi="Times New Roman" w:cs="Times New Roman"/>
          <w:sz w:val="24"/>
          <w:szCs w:val="24"/>
        </w:rPr>
        <w:t>r XIII/172/2015 pozbawiła ul. Zgorzelecką na tym odcinku kategorii drogi gminnej w oparciu o art.  2 ustawy z dnia 13.09.2013 r. o zmianie ustawy o drogach publicznych (</w:t>
      </w:r>
      <w:r w:rsidR="00CA2A6F">
        <w:rPr>
          <w:rFonts w:ascii="Times New Roman" w:hAnsi="Times New Roman" w:cs="Times New Roman"/>
          <w:sz w:val="24"/>
          <w:szCs w:val="24"/>
        </w:rPr>
        <w:t xml:space="preserve">tekst jedn. </w:t>
      </w:r>
      <w:r w:rsidRPr="009522C0">
        <w:rPr>
          <w:rFonts w:ascii="Times New Roman" w:hAnsi="Times New Roman" w:cs="Times New Roman"/>
          <w:sz w:val="24"/>
          <w:szCs w:val="24"/>
        </w:rPr>
        <w:t>Dz.</w:t>
      </w:r>
      <w:r w:rsidR="00842BF6">
        <w:rPr>
          <w:rFonts w:ascii="Times New Roman" w:hAnsi="Times New Roman" w:cs="Times New Roman"/>
          <w:sz w:val="24"/>
          <w:szCs w:val="24"/>
        </w:rPr>
        <w:t xml:space="preserve"> </w:t>
      </w:r>
      <w:r w:rsidRPr="009522C0">
        <w:rPr>
          <w:rFonts w:ascii="Times New Roman" w:hAnsi="Times New Roman" w:cs="Times New Roman"/>
          <w:sz w:val="24"/>
          <w:szCs w:val="24"/>
        </w:rPr>
        <w:t>U.</w:t>
      </w:r>
      <w:r w:rsidR="00842BF6">
        <w:rPr>
          <w:rFonts w:ascii="Times New Roman" w:hAnsi="Times New Roman" w:cs="Times New Roman"/>
          <w:sz w:val="24"/>
          <w:szCs w:val="24"/>
        </w:rPr>
        <w:t xml:space="preserve"> </w:t>
      </w:r>
      <w:r w:rsidRPr="009522C0">
        <w:rPr>
          <w:rFonts w:ascii="Times New Roman" w:hAnsi="Times New Roman" w:cs="Times New Roman"/>
          <w:sz w:val="24"/>
          <w:szCs w:val="24"/>
        </w:rPr>
        <w:t>2015</w:t>
      </w:r>
      <w:r w:rsidR="00842BF6">
        <w:rPr>
          <w:rFonts w:ascii="Times New Roman" w:hAnsi="Times New Roman" w:cs="Times New Roman"/>
          <w:sz w:val="24"/>
          <w:szCs w:val="24"/>
        </w:rPr>
        <w:t xml:space="preserve"> </w:t>
      </w:r>
      <w:r w:rsidR="00B23A3D" w:rsidRPr="009522C0">
        <w:rPr>
          <w:rFonts w:ascii="Times New Roman" w:hAnsi="Times New Roman" w:cs="Times New Roman"/>
          <w:sz w:val="24"/>
          <w:szCs w:val="24"/>
        </w:rPr>
        <w:t>r. poz.</w:t>
      </w:r>
      <w:r w:rsidR="00842BF6">
        <w:rPr>
          <w:rFonts w:ascii="Times New Roman" w:hAnsi="Times New Roman" w:cs="Times New Roman"/>
          <w:sz w:val="24"/>
          <w:szCs w:val="24"/>
        </w:rPr>
        <w:t xml:space="preserve"> </w:t>
      </w:r>
      <w:r w:rsidR="00B23A3D" w:rsidRPr="009522C0">
        <w:rPr>
          <w:rFonts w:ascii="Times New Roman" w:hAnsi="Times New Roman" w:cs="Times New Roman"/>
          <w:sz w:val="24"/>
          <w:szCs w:val="24"/>
        </w:rPr>
        <w:t>870). W ten sposób dr</w:t>
      </w:r>
      <w:r w:rsidR="00852369">
        <w:rPr>
          <w:rFonts w:ascii="Times New Roman" w:hAnsi="Times New Roman" w:cs="Times New Roman"/>
          <w:sz w:val="24"/>
          <w:szCs w:val="24"/>
        </w:rPr>
        <w:t>o</w:t>
      </w:r>
      <w:r w:rsidR="00B23A3D" w:rsidRPr="009522C0">
        <w:rPr>
          <w:rFonts w:ascii="Times New Roman" w:hAnsi="Times New Roman" w:cs="Times New Roman"/>
          <w:sz w:val="24"/>
          <w:szCs w:val="24"/>
        </w:rPr>
        <w:t xml:space="preserve">ga ta została zaliczona do kategorii dróg wojewódzkich. Uchwałą Sejmiku Województwa Dolnośląskiego </w:t>
      </w:r>
      <w:r w:rsidR="00842BF6">
        <w:rPr>
          <w:rFonts w:ascii="Times New Roman" w:hAnsi="Times New Roman" w:cs="Times New Roman"/>
          <w:sz w:val="24"/>
          <w:szCs w:val="24"/>
        </w:rPr>
        <w:br/>
        <w:t>N</w:t>
      </w:r>
      <w:r w:rsidR="00B23A3D" w:rsidRPr="009522C0">
        <w:rPr>
          <w:rFonts w:ascii="Times New Roman" w:hAnsi="Times New Roman" w:cs="Times New Roman"/>
          <w:sz w:val="24"/>
          <w:szCs w:val="24"/>
        </w:rPr>
        <w:t>r XVI/428/15 z dnia 26.11.2015 r. w sprawie pozbawienia kategorii dróg wojewódzkich wydaną na podstawie art. 10 ust. 5a ustawy z dnia 21.03.</w:t>
      </w:r>
      <w:r w:rsidR="0044416A" w:rsidRPr="009522C0">
        <w:rPr>
          <w:rFonts w:ascii="Times New Roman" w:hAnsi="Times New Roman" w:cs="Times New Roman"/>
          <w:sz w:val="24"/>
          <w:szCs w:val="24"/>
        </w:rPr>
        <w:t>1985</w:t>
      </w:r>
      <w:r w:rsidR="00842BF6">
        <w:rPr>
          <w:rFonts w:ascii="Times New Roman" w:hAnsi="Times New Roman" w:cs="Times New Roman"/>
          <w:sz w:val="24"/>
          <w:szCs w:val="24"/>
        </w:rPr>
        <w:t xml:space="preserve"> r.</w:t>
      </w:r>
      <w:r w:rsidR="00B23A3D" w:rsidRPr="009522C0">
        <w:rPr>
          <w:rFonts w:ascii="Times New Roman" w:hAnsi="Times New Roman" w:cs="Times New Roman"/>
          <w:sz w:val="24"/>
          <w:szCs w:val="24"/>
        </w:rPr>
        <w:t xml:space="preserve"> o drogach publicznych droga ta została pozbawiona kategorii drogi wojewódzkiej i na tej podstawie została zaliczona</w:t>
      </w:r>
      <w:r w:rsidR="0044416A" w:rsidRPr="009522C0">
        <w:rPr>
          <w:rFonts w:ascii="Times New Roman" w:hAnsi="Times New Roman" w:cs="Times New Roman"/>
          <w:sz w:val="24"/>
          <w:szCs w:val="24"/>
        </w:rPr>
        <w:t xml:space="preserve">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="0044416A" w:rsidRPr="009522C0">
        <w:rPr>
          <w:rFonts w:ascii="Times New Roman" w:hAnsi="Times New Roman" w:cs="Times New Roman"/>
          <w:sz w:val="24"/>
          <w:szCs w:val="24"/>
        </w:rPr>
        <w:t>do kategorii drogi powiatowej.</w:t>
      </w:r>
    </w:p>
    <w:p w:rsidR="00B23A3D" w:rsidRPr="009522C0" w:rsidRDefault="00B23A3D" w:rsidP="00842BF6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Zgodnie z art. 10 ust. 5 c ustawy z dnia 21.03.</w:t>
      </w:r>
      <w:r w:rsidR="0044416A" w:rsidRPr="009522C0">
        <w:rPr>
          <w:rFonts w:ascii="Times New Roman" w:hAnsi="Times New Roman" w:cs="Times New Roman"/>
          <w:sz w:val="24"/>
          <w:szCs w:val="24"/>
        </w:rPr>
        <w:t>1985</w:t>
      </w:r>
      <w:r w:rsidRPr="009522C0">
        <w:rPr>
          <w:rFonts w:ascii="Times New Roman" w:hAnsi="Times New Roman" w:cs="Times New Roman"/>
          <w:sz w:val="24"/>
          <w:szCs w:val="24"/>
        </w:rPr>
        <w:t xml:space="preserve"> r. o drogach publicznych Rada powiatu może, w drodze uchwały, pozbawić kategorii drogi powiatowej odcinek drogi powiatowej o proporcjonalnej długości do odcinka drogi wojewódzkiej, o którym mowa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Pr="009522C0">
        <w:rPr>
          <w:rFonts w:ascii="Times New Roman" w:hAnsi="Times New Roman" w:cs="Times New Roman"/>
          <w:sz w:val="24"/>
          <w:szCs w:val="24"/>
        </w:rPr>
        <w:t xml:space="preserve">w ust. 5a. Ten odcinek drogi powiatowej zostaje zaliczony do kategorii drogi gminnej. Zgodnie </w:t>
      </w:r>
      <w:r w:rsidR="00842BF6">
        <w:rPr>
          <w:rFonts w:ascii="Times New Roman" w:hAnsi="Times New Roman" w:cs="Times New Roman"/>
          <w:sz w:val="24"/>
          <w:szCs w:val="24"/>
        </w:rPr>
        <w:t>z ust. 5d tego artykułu Zarząd P</w:t>
      </w:r>
      <w:r w:rsidRPr="009522C0">
        <w:rPr>
          <w:rFonts w:ascii="Times New Roman" w:hAnsi="Times New Roman" w:cs="Times New Roman"/>
          <w:sz w:val="24"/>
          <w:szCs w:val="24"/>
        </w:rPr>
        <w:t>owiatu informuje wójta (burmistrza, prezydenta miasta) o zamiarze podjęcia uchwały, o której mowa w ust. 5c, co najmniej na 30 dni przed jej podjęciem.</w:t>
      </w:r>
    </w:p>
    <w:p w:rsidR="00B23A3D" w:rsidRPr="009522C0" w:rsidRDefault="00B23A3D" w:rsidP="00842BF6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Pismem z dnia 21.01.201</w:t>
      </w:r>
      <w:r w:rsidR="0044416A" w:rsidRPr="009522C0">
        <w:rPr>
          <w:rFonts w:ascii="Times New Roman" w:hAnsi="Times New Roman" w:cs="Times New Roman"/>
          <w:sz w:val="24"/>
          <w:szCs w:val="24"/>
        </w:rPr>
        <w:t>6</w:t>
      </w:r>
      <w:r w:rsidRPr="009522C0">
        <w:rPr>
          <w:rFonts w:ascii="Times New Roman" w:hAnsi="Times New Roman" w:cs="Times New Roman"/>
          <w:sz w:val="24"/>
          <w:szCs w:val="24"/>
        </w:rPr>
        <w:t xml:space="preserve"> r.</w:t>
      </w:r>
      <w:r w:rsidR="0044416A" w:rsidRPr="009522C0">
        <w:rPr>
          <w:rFonts w:ascii="Times New Roman" w:hAnsi="Times New Roman" w:cs="Times New Roman"/>
          <w:sz w:val="24"/>
          <w:szCs w:val="24"/>
        </w:rPr>
        <w:t xml:space="preserve"> (doręczonym w dniu 22.01.2106 r.) </w:t>
      </w:r>
      <w:r w:rsidRPr="009522C0">
        <w:rPr>
          <w:rFonts w:ascii="Times New Roman" w:hAnsi="Times New Roman" w:cs="Times New Roman"/>
          <w:sz w:val="24"/>
          <w:szCs w:val="24"/>
        </w:rPr>
        <w:t>Zarząd Powiatu powiadomił Prezydenta Miasta Bolesławiec o zamiarze</w:t>
      </w:r>
      <w:r w:rsidR="0044416A" w:rsidRPr="009522C0">
        <w:rPr>
          <w:rFonts w:ascii="Times New Roman" w:hAnsi="Times New Roman" w:cs="Times New Roman"/>
          <w:sz w:val="24"/>
          <w:szCs w:val="24"/>
        </w:rPr>
        <w:t xml:space="preserve"> podjęcia uchwały na </w:t>
      </w:r>
      <w:r w:rsidR="00842BF6">
        <w:rPr>
          <w:rFonts w:ascii="Times New Roman" w:hAnsi="Times New Roman" w:cs="Times New Roman"/>
          <w:sz w:val="24"/>
          <w:szCs w:val="24"/>
        </w:rPr>
        <w:t>S</w:t>
      </w:r>
      <w:r w:rsidR="0044416A" w:rsidRPr="009522C0">
        <w:rPr>
          <w:rFonts w:ascii="Times New Roman" w:hAnsi="Times New Roman" w:cs="Times New Roman"/>
          <w:sz w:val="24"/>
          <w:szCs w:val="24"/>
        </w:rPr>
        <w:t xml:space="preserve">esji w dniu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="0044416A" w:rsidRPr="009522C0">
        <w:rPr>
          <w:rFonts w:ascii="Times New Roman" w:hAnsi="Times New Roman" w:cs="Times New Roman"/>
          <w:sz w:val="24"/>
          <w:szCs w:val="24"/>
        </w:rPr>
        <w:t>25 lutego 2016 r.</w:t>
      </w:r>
    </w:p>
    <w:p w:rsidR="00842BF6" w:rsidRDefault="0044416A" w:rsidP="00842BF6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 xml:space="preserve">Obecna droga powiatowa ul. Zgorzelecka nie spełnia wymogu kategorii drogi powiatowej. Zgodnie z art. 6 a ustawy z dnia 21.03.1985 r.  ustawy o drogach publicznych </w:t>
      </w:r>
      <w:r w:rsidR="000A3184" w:rsidRPr="009522C0">
        <w:rPr>
          <w:rFonts w:ascii="Times New Roman" w:hAnsi="Times New Roman" w:cs="Times New Roman"/>
          <w:sz w:val="24"/>
          <w:szCs w:val="24"/>
        </w:rPr>
        <w:t>d</w:t>
      </w:r>
      <w:r w:rsidRPr="009522C0">
        <w:rPr>
          <w:rFonts w:ascii="Times New Roman" w:hAnsi="Times New Roman" w:cs="Times New Roman"/>
          <w:sz w:val="24"/>
          <w:szCs w:val="24"/>
        </w:rPr>
        <w:t>o dróg powiatowych zalicza się drogi nie zaliczone do kategorii dróg krajowych lub kategorii dróg wojewódzkich stanowiące połączenia miast będących siedzibami powiatów z siedzibami gmin i siedzib gmin między sobą. Droga ul. Zgorzelecka na przedmiotowym od</w:t>
      </w:r>
      <w:r w:rsidR="000A3184" w:rsidRPr="009522C0">
        <w:rPr>
          <w:rFonts w:ascii="Times New Roman" w:hAnsi="Times New Roman" w:cs="Times New Roman"/>
          <w:sz w:val="24"/>
          <w:szCs w:val="24"/>
        </w:rPr>
        <w:t xml:space="preserve">cinku nie </w:t>
      </w:r>
      <w:r w:rsidR="00842BF6">
        <w:rPr>
          <w:rFonts w:ascii="Times New Roman" w:hAnsi="Times New Roman" w:cs="Times New Roman"/>
          <w:sz w:val="24"/>
          <w:szCs w:val="24"/>
        </w:rPr>
        <w:br/>
      </w:r>
    </w:p>
    <w:p w:rsidR="00842BF6" w:rsidRDefault="00842BF6" w:rsidP="00842B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BF6" w:rsidRDefault="00842BF6" w:rsidP="00842B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BF6" w:rsidRDefault="00842BF6" w:rsidP="00842B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16A" w:rsidRDefault="000A3184" w:rsidP="00842B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 xml:space="preserve">stanowi połączenia miasta Bolesławca z siedzibą innych miast będących siedzibami gmin. </w:t>
      </w:r>
      <w:r w:rsidR="00842BF6">
        <w:rPr>
          <w:rFonts w:ascii="Times New Roman" w:hAnsi="Times New Roman" w:cs="Times New Roman"/>
          <w:sz w:val="24"/>
          <w:szCs w:val="24"/>
        </w:rPr>
        <w:br/>
      </w:r>
      <w:r w:rsidRPr="009522C0">
        <w:rPr>
          <w:rFonts w:ascii="Times New Roman" w:hAnsi="Times New Roman" w:cs="Times New Roman"/>
          <w:sz w:val="24"/>
          <w:szCs w:val="24"/>
        </w:rPr>
        <w:t>Ul. Zgorzelecka</w:t>
      </w:r>
      <w:r w:rsidR="00EF2F9F" w:rsidRPr="009522C0">
        <w:rPr>
          <w:rFonts w:ascii="Times New Roman" w:hAnsi="Times New Roman" w:cs="Times New Roman"/>
          <w:sz w:val="24"/>
          <w:szCs w:val="24"/>
        </w:rPr>
        <w:t xml:space="preserve"> na tym odcinku</w:t>
      </w:r>
      <w:r w:rsidRPr="009522C0">
        <w:rPr>
          <w:rFonts w:ascii="Times New Roman" w:hAnsi="Times New Roman" w:cs="Times New Roman"/>
          <w:sz w:val="24"/>
          <w:szCs w:val="24"/>
        </w:rPr>
        <w:t xml:space="preserve"> nie jest też drogą zaliczoną do kategorii dróg krajowych lub wojewódzkich. Jest to odcinek drogi stanowiący ulicę wewnątrz miasta który do września 2015 r.</w:t>
      </w:r>
      <w:r w:rsidR="00EF2F9F" w:rsidRPr="009522C0">
        <w:rPr>
          <w:rFonts w:ascii="Times New Roman" w:hAnsi="Times New Roman" w:cs="Times New Roman"/>
          <w:sz w:val="24"/>
          <w:szCs w:val="24"/>
        </w:rPr>
        <w:t xml:space="preserve"> pozostawał drogą gminną. </w:t>
      </w:r>
    </w:p>
    <w:p w:rsidR="00842BF6" w:rsidRDefault="00842BF6" w:rsidP="00842B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770" w:rsidRPr="009522C0" w:rsidRDefault="00330770" w:rsidP="003307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Różnice pomiędzy dotychczasowym a projektowanym stanem prawnym.</w:t>
      </w:r>
    </w:p>
    <w:p w:rsidR="00EF2F9F" w:rsidRPr="009522C0" w:rsidRDefault="00EF2F9F" w:rsidP="00EF2F9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30770" w:rsidRPr="009522C0" w:rsidRDefault="000A3184" w:rsidP="0033077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W chwili obecnej ul. Zgorzelecka na przedmiotowym odcinku jest zaliczona do kategorii dróg powiatowych</w:t>
      </w:r>
      <w:r w:rsidR="00330770" w:rsidRPr="009522C0">
        <w:rPr>
          <w:rFonts w:ascii="Times New Roman" w:hAnsi="Times New Roman" w:cs="Times New Roman"/>
          <w:sz w:val="24"/>
          <w:szCs w:val="24"/>
        </w:rPr>
        <w:t>.</w:t>
      </w:r>
      <w:r w:rsidRPr="009522C0">
        <w:rPr>
          <w:rFonts w:ascii="Times New Roman" w:hAnsi="Times New Roman" w:cs="Times New Roman"/>
          <w:sz w:val="24"/>
          <w:szCs w:val="24"/>
        </w:rPr>
        <w:t xml:space="preserve"> Z chwilą podjęcia uchwały na podstawie art. 10 ust. 5 c zdanie drugie</w:t>
      </w:r>
      <w:r w:rsidR="00EF2F9F" w:rsidRPr="009522C0">
        <w:rPr>
          <w:rFonts w:ascii="Times New Roman" w:hAnsi="Times New Roman" w:cs="Times New Roman"/>
          <w:sz w:val="24"/>
          <w:szCs w:val="24"/>
        </w:rPr>
        <w:t xml:space="preserve"> ustawy z dnia 21.03.1985 r. o drogach publicznych z mocy prawa odcinek ten zostanie zaliczony do kategorii dróg gminnych.</w:t>
      </w:r>
    </w:p>
    <w:p w:rsidR="00330770" w:rsidRPr="009522C0" w:rsidRDefault="00330770" w:rsidP="003307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Konsekwencje dla budżetu Powiatu</w:t>
      </w:r>
    </w:p>
    <w:p w:rsidR="00EF2F9F" w:rsidRPr="009522C0" w:rsidRDefault="00EF2F9F" w:rsidP="00330770">
      <w:pPr>
        <w:tabs>
          <w:tab w:val="left" w:pos="63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0770" w:rsidRPr="009522C0" w:rsidRDefault="00EF2F9F" w:rsidP="00330770">
      <w:pPr>
        <w:tabs>
          <w:tab w:val="left" w:pos="63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 xml:space="preserve">Pozbawienie kategorii drogi powiatowej pozwoli zaoszczędzić na remontach nawierzchni oraz bieżącym utrzymaniu tego odcinka drogi, co spowoduje oszczędności dla budżetu </w:t>
      </w:r>
      <w:r w:rsidR="00842BF6">
        <w:rPr>
          <w:rFonts w:ascii="Times New Roman" w:hAnsi="Times New Roman" w:cs="Times New Roman"/>
          <w:sz w:val="24"/>
          <w:szCs w:val="24"/>
        </w:rPr>
        <w:t>P</w:t>
      </w:r>
      <w:r w:rsidRPr="009522C0">
        <w:rPr>
          <w:rFonts w:ascii="Times New Roman" w:hAnsi="Times New Roman" w:cs="Times New Roman"/>
          <w:sz w:val="24"/>
          <w:szCs w:val="24"/>
        </w:rPr>
        <w:t>owiatu.</w:t>
      </w:r>
    </w:p>
    <w:p w:rsidR="00330770" w:rsidRPr="009522C0" w:rsidRDefault="00330770" w:rsidP="00330770">
      <w:pPr>
        <w:tabs>
          <w:tab w:val="left" w:pos="639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Uzgodnienia i konsultacje</w:t>
      </w:r>
    </w:p>
    <w:p w:rsidR="00EF2F9F" w:rsidRPr="009522C0" w:rsidRDefault="00330770" w:rsidP="00330770">
      <w:pPr>
        <w:tabs>
          <w:tab w:val="left" w:pos="63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Nie przepro</w:t>
      </w:r>
      <w:r w:rsidR="00EF2F9F" w:rsidRPr="009522C0">
        <w:rPr>
          <w:rFonts w:ascii="Times New Roman" w:hAnsi="Times New Roman" w:cs="Times New Roman"/>
          <w:sz w:val="24"/>
          <w:szCs w:val="24"/>
        </w:rPr>
        <w:t xml:space="preserve">wadzano uzgodnień i konsultacji. Wymogiem warunkującym podjęcie tej uchwały jest zawiadomienie Prezydenta Miasta Bolesławiec na 30 dni przed o zamiarze jej podjęcia co zostało dokonanie pismem z dnia 21.01.2015 r. </w:t>
      </w:r>
    </w:p>
    <w:p w:rsidR="00330770" w:rsidRPr="009522C0" w:rsidRDefault="00330770" w:rsidP="003307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2C0">
        <w:rPr>
          <w:rFonts w:ascii="Times New Roman" w:hAnsi="Times New Roman" w:cs="Times New Roman"/>
          <w:b/>
          <w:sz w:val="24"/>
          <w:szCs w:val="24"/>
          <w:u w:val="single"/>
        </w:rPr>
        <w:t>Rozdzielnik dla odbiorców wewnętrznych i zewnętrznych</w:t>
      </w:r>
    </w:p>
    <w:p w:rsidR="00EF2F9F" w:rsidRPr="009522C0" w:rsidRDefault="00EF2F9F" w:rsidP="00330770">
      <w:pPr>
        <w:rPr>
          <w:rFonts w:ascii="Times New Roman" w:hAnsi="Times New Roman" w:cs="Times New Roman"/>
          <w:sz w:val="24"/>
          <w:szCs w:val="24"/>
        </w:rPr>
      </w:pPr>
    </w:p>
    <w:p w:rsidR="00330770" w:rsidRPr="009522C0" w:rsidRDefault="00330770" w:rsidP="00330770">
      <w:pPr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ZDP</w:t>
      </w:r>
    </w:p>
    <w:p w:rsidR="00330770" w:rsidRPr="009522C0" w:rsidRDefault="00EF2F9F" w:rsidP="00330770">
      <w:pPr>
        <w:rPr>
          <w:rFonts w:ascii="Times New Roman" w:hAnsi="Times New Roman" w:cs="Times New Roman"/>
          <w:sz w:val="24"/>
          <w:szCs w:val="24"/>
        </w:rPr>
      </w:pPr>
      <w:r w:rsidRPr="009522C0">
        <w:rPr>
          <w:rFonts w:ascii="Times New Roman" w:hAnsi="Times New Roman" w:cs="Times New Roman"/>
          <w:sz w:val="24"/>
          <w:szCs w:val="24"/>
        </w:rPr>
        <w:t>BOP</w:t>
      </w:r>
    </w:p>
    <w:p w:rsidR="00330770" w:rsidRPr="009522C0" w:rsidRDefault="00330770" w:rsidP="00330770">
      <w:pPr>
        <w:tabs>
          <w:tab w:val="center" w:pos="6804"/>
        </w:tabs>
        <w:rPr>
          <w:rFonts w:ascii="Times New Roman" w:hAnsi="Times New Roman" w:cs="Times New Roman"/>
          <w:sz w:val="24"/>
          <w:szCs w:val="24"/>
        </w:rPr>
      </w:pPr>
    </w:p>
    <w:p w:rsidR="00EB24C3" w:rsidRPr="009522C0" w:rsidRDefault="00EB24C3" w:rsidP="00EB24C3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4AA2" w:rsidRPr="009522C0" w:rsidRDefault="00A14AA2" w:rsidP="008D71AA">
      <w:pPr>
        <w:rPr>
          <w:rFonts w:ascii="Times New Roman" w:hAnsi="Times New Roman" w:cs="Times New Roman"/>
          <w:sz w:val="24"/>
          <w:szCs w:val="24"/>
        </w:rPr>
      </w:pPr>
    </w:p>
    <w:p w:rsidR="00B56A33" w:rsidRDefault="00B56A33" w:rsidP="008D71AA">
      <w:pPr>
        <w:rPr>
          <w:rFonts w:ascii="Times New Roman" w:hAnsi="Times New Roman" w:cs="Times New Roman"/>
          <w:sz w:val="24"/>
          <w:szCs w:val="24"/>
        </w:rPr>
      </w:pPr>
    </w:p>
    <w:p w:rsidR="00B56A33" w:rsidRDefault="00B56A33" w:rsidP="008D71AA">
      <w:pPr>
        <w:rPr>
          <w:rFonts w:ascii="Times New Roman" w:hAnsi="Times New Roman" w:cs="Times New Roman"/>
          <w:sz w:val="24"/>
          <w:szCs w:val="24"/>
        </w:rPr>
      </w:pPr>
    </w:p>
    <w:sectPr w:rsidR="00B56A33" w:rsidSect="009A0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B4" w:rsidRDefault="008331B4" w:rsidP="00202D79">
      <w:pPr>
        <w:spacing w:after="0" w:line="240" w:lineRule="auto"/>
      </w:pPr>
      <w:r>
        <w:separator/>
      </w:r>
    </w:p>
  </w:endnote>
  <w:endnote w:type="continuationSeparator" w:id="0">
    <w:p w:rsidR="008331B4" w:rsidRDefault="008331B4" w:rsidP="0020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B4" w:rsidRDefault="008331B4" w:rsidP="00202D79">
      <w:pPr>
        <w:spacing w:after="0" w:line="240" w:lineRule="auto"/>
      </w:pPr>
      <w:r>
        <w:separator/>
      </w:r>
    </w:p>
  </w:footnote>
  <w:footnote w:type="continuationSeparator" w:id="0">
    <w:p w:rsidR="008331B4" w:rsidRDefault="008331B4" w:rsidP="00202D79">
      <w:pPr>
        <w:spacing w:after="0" w:line="240" w:lineRule="auto"/>
      </w:pPr>
      <w:r>
        <w:continuationSeparator/>
      </w:r>
    </w:p>
  </w:footnote>
  <w:footnote w:id="1">
    <w:p w:rsidR="00202D79" w:rsidRPr="00202D79" w:rsidRDefault="00202D79">
      <w:pPr>
        <w:pStyle w:val="Tekstprzypisudolnego"/>
        <w:rPr>
          <w:rFonts w:ascii="Times New Roman" w:hAnsi="Times New Roman" w:cs="Times New Roman"/>
        </w:rPr>
      </w:pPr>
      <w:r w:rsidRPr="00202D79">
        <w:rPr>
          <w:rStyle w:val="Odwoanieprzypisudolnego"/>
          <w:rFonts w:ascii="Times New Roman" w:hAnsi="Times New Roman" w:cs="Times New Roman"/>
        </w:rPr>
        <w:footnoteRef/>
      </w:r>
      <w:r w:rsidRPr="00202D79">
        <w:rPr>
          <w:rFonts w:ascii="Times New Roman" w:hAnsi="Times New Roman" w:cs="Times New Roman"/>
        </w:rPr>
        <w:t xml:space="preserve"> Zmiany tekstu jednolitego wskazanej ustawy zostały ogłoszone w Dz. U. z 2015 r. poz. 1045, poz. 1890.</w:t>
      </w:r>
    </w:p>
  </w:footnote>
  <w:footnote w:id="2">
    <w:p w:rsidR="00202D79" w:rsidRPr="00202D79" w:rsidRDefault="00202D79" w:rsidP="00202D79">
      <w:pPr>
        <w:pStyle w:val="Tekstprzypisudolnego"/>
        <w:ind w:left="142" w:hanging="142"/>
        <w:rPr>
          <w:rFonts w:ascii="Times New Roman" w:hAnsi="Times New Roman" w:cs="Times New Roman"/>
        </w:rPr>
      </w:pPr>
      <w:r w:rsidRPr="00202D79">
        <w:rPr>
          <w:rStyle w:val="Odwoanieprzypisudolnego"/>
          <w:rFonts w:ascii="Times New Roman" w:hAnsi="Times New Roman" w:cs="Times New Roman"/>
        </w:rPr>
        <w:footnoteRef/>
      </w:r>
      <w:r w:rsidRPr="00202D79">
        <w:rPr>
          <w:rFonts w:ascii="Times New Roman" w:hAnsi="Times New Roman" w:cs="Times New Roman"/>
        </w:rPr>
        <w:t xml:space="preserve"> Zmiany tekstu jednolitego wymienionej  ustawy  zostały  ogłoszone w Dz. U. z 2015 r. poz. 774, </w:t>
      </w:r>
      <w:r>
        <w:rPr>
          <w:rFonts w:ascii="Times New Roman" w:hAnsi="Times New Roman" w:cs="Times New Roman"/>
        </w:rPr>
        <w:t xml:space="preserve">poz. </w:t>
      </w:r>
      <w:r w:rsidRPr="00202D79">
        <w:rPr>
          <w:rFonts w:ascii="Times New Roman" w:hAnsi="Times New Roman" w:cs="Times New Roman"/>
        </w:rPr>
        <w:t>870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br/>
        <w:t>poz. 1336, poz. 1830, poz. 1890, poz. 2281.</w:t>
      </w:r>
    </w:p>
    <w:p w:rsidR="00202D79" w:rsidRDefault="00202D79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E1751"/>
    <w:multiLevelType w:val="hybridMultilevel"/>
    <w:tmpl w:val="FA4E45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5A5AEB"/>
    <w:multiLevelType w:val="hybridMultilevel"/>
    <w:tmpl w:val="2B0AA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06D"/>
    <w:multiLevelType w:val="hybridMultilevel"/>
    <w:tmpl w:val="12C20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3213B"/>
    <w:multiLevelType w:val="hybridMultilevel"/>
    <w:tmpl w:val="636449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C207AC"/>
    <w:multiLevelType w:val="hybridMultilevel"/>
    <w:tmpl w:val="2006D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71AA"/>
    <w:rsid w:val="00037273"/>
    <w:rsid w:val="000A3184"/>
    <w:rsid w:val="000B31CB"/>
    <w:rsid w:val="000F33BA"/>
    <w:rsid w:val="00122272"/>
    <w:rsid w:val="00134AA1"/>
    <w:rsid w:val="001608E7"/>
    <w:rsid w:val="00202D79"/>
    <w:rsid w:val="002178EF"/>
    <w:rsid w:val="00231DA6"/>
    <w:rsid w:val="002C50D2"/>
    <w:rsid w:val="003108F4"/>
    <w:rsid w:val="00311029"/>
    <w:rsid w:val="003142AC"/>
    <w:rsid w:val="003255EE"/>
    <w:rsid w:val="00330770"/>
    <w:rsid w:val="00372B89"/>
    <w:rsid w:val="00381739"/>
    <w:rsid w:val="00412A35"/>
    <w:rsid w:val="0044416A"/>
    <w:rsid w:val="00477452"/>
    <w:rsid w:val="00485C70"/>
    <w:rsid w:val="006A6E4D"/>
    <w:rsid w:val="007F6D1A"/>
    <w:rsid w:val="008017A2"/>
    <w:rsid w:val="0080620B"/>
    <w:rsid w:val="008331B4"/>
    <w:rsid w:val="00833E57"/>
    <w:rsid w:val="00842BF6"/>
    <w:rsid w:val="00852369"/>
    <w:rsid w:val="008C05DA"/>
    <w:rsid w:val="008D71AA"/>
    <w:rsid w:val="00930D56"/>
    <w:rsid w:val="00940F3A"/>
    <w:rsid w:val="00942A02"/>
    <w:rsid w:val="009522C0"/>
    <w:rsid w:val="009A03B6"/>
    <w:rsid w:val="009F04DC"/>
    <w:rsid w:val="00A14AA2"/>
    <w:rsid w:val="00A306BD"/>
    <w:rsid w:val="00B23A3D"/>
    <w:rsid w:val="00B56A33"/>
    <w:rsid w:val="00C06DFC"/>
    <w:rsid w:val="00C65C19"/>
    <w:rsid w:val="00CA2A6F"/>
    <w:rsid w:val="00D03208"/>
    <w:rsid w:val="00D20E0D"/>
    <w:rsid w:val="00D53A7F"/>
    <w:rsid w:val="00E34492"/>
    <w:rsid w:val="00E92BEC"/>
    <w:rsid w:val="00EB24C3"/>
    <w:rsid w:val="00EF2F9F"/>
    <w:rsid w:val="00F832E0"/>
    <w:rsid w:val="00FA068F"/>
    <w:rsid w:val="00FB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040A2-D16C-488C-B4AD-142AD152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03B6"/>
  </w:style>
  <w:style w:type="paragraph" w:styleId="Nagwek3">
    <w:name w:val="heading 3"/>
    <w:basedOn w:val="Normalny"/>
    <w:link w:val="Nagwek3Znak"/>
    <w:uiPriority w:val="9"/>
    <w:qFormat/>
    <w:rsid w:val="008D71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D71A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kapitzlist">
    <w:name w:val="List Paragraph"/>
    <w:basedOn w:val="Normalny"/>
    <w:uiPriority w:val="34"/>
    <w:qFormat/>
    <w:rsid w:val="0003727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0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E0D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2D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2D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2D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7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DE29D-B490-41E2-9650-655ACEB3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751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Bolesławcu</Company>
  <LinksUpToDate>false</LinksUpToDate>
  <CharactersWithSpaces>5252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MałgorzataP</dc:creator>
  <cp:lastModifiedBy>MagdaK</cp:lastModifiedBy>
  <cp:revision>9</cp:revision>
  <cp:lastPrinted>2016-02-26T12:17:00Z</cp:lastPrinted>
  <dcterms:created xsi:type="dcterms:W3CDTF">2016-02-05T11:40:00Z</dcterms:created>
  <dcterms:modified xsi:type="dcterms:W3CDTF">2016-02-26T12:18:00Z</dcterms:modified>
</cp:coreProperties>
</file>