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6E8" w:rsidRDefault="006C16E8" w:rsidP="00C4262A">
      <w:pPr>
        <w:rPr>
          <w:b/>
          <w:sz w:val="28"/>
        </w:rPr>
      </w:pPr>
    </w:p>
    <w:p w:rsidR="00652EF9" w:rsidRDefault="00652EF9" w:rsidP="00C4262A">
      <w:pPr>
        <w:rPr>
          <w:b/>
          <w:sz w:val="28"/>
        </w:rPr>
      </w:pPr>
      <w:r>
        <w:rPr>
          <w:b/>
          <w:sz w:val="28"/>
        </w:rPr>
        <w:t xml:space="preserve">                                           PRZEDMIAR ROBÓT</w:t>
      </w:r>
    </w:p>
    <w:p w:rsidR="00C4262A" w:rsidRDefault="00C4262A" w:rsidP="00C4262A">
      <w:pPr>
        <w:rPr>
          <w:b/>
          <w:sz w:val="28"/>
        </w:rPr>
      </w:pPr>
    </w:p>
    <w:p w:rsidR="00652EF9" w:rsidRPr="006D079C" w:rsidRDefault="00652EF9" w:rsidP="00652EF9">
      <w:pPr>
        <w:pStyle w:val="Tekstpodstawowy"/>
        <w:rPr>
          <w:i/>
          <w:sz w:val="32"/>
          <w:szCs w:val="32"/>
        </w:rPr>
      </w:pPr>
      <w:r w:rsidRPr="006D079C">
        <w:rPr>
          <w:i/>
          <w:szCs w:val="28"/>
        </w:rPr>
        <w:t>Remont  drogi gminnej  ul. Kościelna</w:t>
      </w:r>
      <w:r>
        <w:rPr>
          <w:i/>
          <w:szCs w:val="28"/>
        </w:rPr>
        <w:t xml:space="preserve"> ( </w:t>
      </w:r>
      <w:r w:rsidR="001169DC">
        <w:rPr>
          <w:i/>
          <w:szCs w:val="28"/>
        </w:rPr>
        <w:t>rys. 2A</w:t>
      </w:r>
      <w:r>
        <w:rPr>
          <w:i/>
          <w:szCs w:val="28"/>
        </w:rPr>
        <w:t xml:space="preserve"> )w km 0+000 do km 0+ 138</w:t>
      </w:r>
    </w:p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b/>
          <w:sz w:val="28"/>
        </w:rPr>
      </w:pPr>
    </w:p>
    <w:tbl>
      <w:tblPr>
        <w:tblpPr w:leftFromText="141" w:rightFromText="141" w:bottomFromText="200" w:vertAnchor="text" w:horzAnchor="margin" w:tblpY="8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1579"/>
        <w:gridCol w:w="4540"/>
        <w:gridCol w:w="1579"/>
        <w:gridCol w:w="1579"/>
      </w:tblGrid>
      <w:tr w:rsidR="00652EF9" w:rsidTr="00C512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Podstawa opisu i zakresu robót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Rodzaj robót, opis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Ilość jednostek</w:t>
            </w:r>
          </w:p>
        </w:tc>
      </w:tr>
      <w:tr w:rsidR="00652EF9" w:rsidTr="00C512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</w:tr>
      <w:tr w:rsidR="00652EF9" w:rsidTr="00C512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52EF9" w:rsidRDefault="00652EF9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D-01.00.00 Roboty przygotowawcze – kod CPV 45100000-8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652EF9" w:rsidRDefault="00652EF9" w:rsidP="00C5128E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652EF9" w:rsidRDefault="00652EF9" w:rsidP="00C5128E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652EF9" w:rsidTr="00C5128E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D-01.01.01</w:t>
            </w:r>
          </w:p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Odtworzenie trasy i punktów wysokościowych przy liniowych robotach  w terenie równinnym (roboty pomiarowe)</w:t>
            </w:r>
          </w:p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0,13</w:t>
            </w:r>
          </w:p>
        </w:tc>
      </w:tr>
      <w:tr w:rsidR="00652EF9" w:rsidTr="00C5128E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52EF9" w:rsidRDefault="00652EF9" w:rsidP="00C5128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652EF9" w:rsidRDefault="00652EF9" w:rsidP="00C5128E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D-04.00.00 Podbudowy – kod CPV 45233000-9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52EF9" w:rsidRDefault="00652EF9" w:rsidP="00C5128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52EF9" w:rsidRDefault="00652EF9" w:rsidP="00C5128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</w:tr>
      <w:tr w:rsidR="00652EF9" w:rsidTr="00C5128E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D-04.01.01</w:t>
            </w:r>
          </w:p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Wykonanie koryta mechanicznie wraz z profilowaniem i zagęszczaniem podłoża w gruncie kat. II-IV, głębokość koryta 36 cm</w:t>
            </w:r>
          </w:p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 koryto pod kostkę i korytka ściekowe) </w:t>
            </w:r>
          </w:p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F9" w:rsidRDefault="00652EF9" w:rsidP="00C5128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197,57</w:t>
            </w:r>
          </w:p>
        </w:tc>
      </w:tr>
      <w:tr w:rsidR="00652EF9" w:rsidTr="00C5128E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D-04.05.01</w:t>
            </w:r>
          </w:p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</w:p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Wykonanie podbudowy z gruntu stabilizowanego cementem z wytwórni, grubość warstwy 25 cm  o wytrzymałości 2,5 </w:t>
            </w:r>
            <w:proofErr w:type="spellStart"/>
            <w:r>
              <w:rPr>
                <w:lang w:eastAsia="en-US"/>
              </w:rPr>
              <w:t>MPa</w:t>
            </w:r>
            <w:proofErr w:type="spellEnd"/>
            <w:r>
              <w:rPr>
                <w:lang w:eastAsia="en-US"/>
              </w:rPr>
              <w:t>.</w:t>
            </w:r>
          </w:p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F9" w:rsidRDefault="00652EF9" w:rsidP="00C5128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197,57</w:t>
            </w:r>
          </w:p>
        </w:tc>
      </w:tr>
      <w:tr w:rsidR="00652EF9" w:rsidTr="00C512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652EF9" w:rsidRDefault="00652EF9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D-08.00.00 Elementy ulic – kod CPV 45233262-3 </w:t>
            </w:r>
          </w:p>
          <w:p w:rsidR="00652EF9" w:rsidRDefault="00652EF9" w:rsidP="00C5128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652EF9" w:rsidRDefault="00652EF9" w:rsidP="00C5128E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652EF9" w:rsidTr="00C5128E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D-08.02.01</w:t>
            </w:r>
          </w:p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Wykonanie poboczy z kostki brukowej betonowej gr. 8 cm na podsypce cementowo piaskowej gr. 3 cm.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2EF9" w:rsidRDefault="00652EF9" w:rsidP="00C5128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189,00 </w:t>
            </w:r>
          </w:p>
        </w:tc>
      </w:tr>
      <w:tr w:rsidR="00652EF9" w:rsidTr="00C5128E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D-08.03.01</w:t>
            </w:r>
          </w:p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Ustawienie obrzeży betonowych 8x30 na ławie betonowej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2EF9" w:rsidRDefault="00652EF9" w:rsidP="00C5128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223,00</w:t>
            </w:r>
          </w:p>
        </w:tc>
      </w:tr>
      <w:tr w:rsidR="00652EF9" w:rsidTr="00C5128E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D-08.05.01</w:t>
            </w:r>
          </w:p>
          <w:p w:rsidR="00652EF9" w:rsidRDefault="00652EF9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EF9" w:rsidRDefault="00652EF9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Ułożenie ścieku z prefabrykowanych elementów betonowych 60x50x15 na podsypce </w:t>
            </w:r>
            <w:proofErr w:type="spellStart"/>
            <w:r>
              <w:rPr>
                <w:lang w:eastAsia="en-US"/>
              </w:rPr>
              <w:t>cem</w:t>
            </w:r>
            <w:proofErr w:type="spellEnd"/>
            <w:r>
              <w:rPr>
                <w:lang w:eastAsia="en-US"/>
              </w:rPr>
              <w:t>. – piaskowej.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EF9" w:rsidRDefault="00652EF9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EF9" w:rsidRDefault="00652EF9" w:rsidP="00C5128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10,00</w:t>
            </w:r>
          </w:p>
        </w:tc>
      </w:tr>
    </w:tbl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b/>
          <w:sz w:val="28"/>
        </w:rPr>
      </w:pPr>
    </w:p>
    <w:p w:rsidR="002E70C3" w:rsidRDefault="002E70C3" w:rsidP="002E70C3">
      <w:pPr>
        <w:rPr>
          <w:b/>
          <w:sz w:val="28"/>
        </w:rPr>
      </w:pPr>
      <w:r>
        <w:rPr>
          <w:b/>
          <w:sz w:val="28"/>
        </w:rPr>
        <w:t xml:space="preserve">                                           PRZEDMIAR ROBÓT</w:t>
      </w:r>
    </w:p>
    <w:p w:rsidR="00C4262A" w:rsidRDefault="00C4262A" w:rsidP="00C4262A">
      <w:pPr>
        <w:rPr>
          <w:b/>
          <w:sz w:val="28"/>
        </w:rPr>
      </w:pPr>
    </w:p>
    <w:p w:rsidR="002E70C3" w:rsidRPr="006D079C" w:rsidRDefault="002E70C3" w:rsidP="002E70C3">
      <w:pPr>
        <w:pStyle w:val="Tekstpodstawowy"/>
        <w:rPr>
          <w:i/>
          <w:sz w:val="32"/>
          <w:szCs w:val="32"/>
        </w:rPr>
      </w:pPr>
      <w:r w:rsidRPr="006D079C">
        <w:rPr>
          <w:i/>
          <w:szCs w:val="28"/>
        </w:rPr>
        <w:t>Remont  drogi gminnej  ul. Kościelna</w:t>
      </w:r>
      <w:r w:rsidR="0030227A">
        <w:rPr>
          <w:i/>
          <w:szCs w:val="28"/>
        </w:rPr>
        <w:t xml:space="preserve"> ( rys.</w:t>
      </w:r>
      <w:r>
        <w:rPr>
          <w:i/>
          <w:szCs w:val="28"/>
        </w:rPr>
        <w:t xml:space="preserve"> </w:t>
      </w:r>
      <w:r w:rsidR="0030227A">
        <w:rPr>
          <w:i/>
          <w:szCs w:val="28"/>
        </w:rPr>
        <w:t>2</w:t>
      </w:r>
      <w:r>
        <w:rPr>
          <w:i/>
          <w:szCs w:val="28"/>
        </w:rPr>
        <w:t>B )w km 0+000 do km 0+ 273</w:t>
      </w:r>
    </w:p>
    <w:p w:rsidR="00C4262A" w:rsidRDefault="00C4262A" w:rsidP="00C4262A">
      <w:pPr>
        <w:rPr>
          <w:b/>
          <w:sz w:val="28"/>
        </w:rPr>
      </w:pPr>
    </w:p>
    <w:p w:rsidR="00C4262A" w:rsidRDefault="00C4262A" w:rsidP="00C4262A">
      <w:pPr>
        <w:rPr>
          <w:szCs w:val="28"/>
        </w:rPr>
      </w:pPr>
    </w:p>
    <w:tbl>
      <w:tblPr>
        <w:tblpPr w:leftFromText="141" w:rightFromText="141" w:bottomFromText="200" w:vertAnchor="text" w:horzAnchor="margin" w:tblpY="8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1579"/>
        <w:gridCol w:w="4540"/>
        <w:gridCol w:w="1579"/>
        <w:gridCol w:w="1579"/>
      </w:tblGrid>
      <w:tr w:rsidR="002E70C3" w:rsidTr="004D21B8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Lp.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Podstawa opisu i zakresu robót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Rodzaj robót, opis robót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Jednostka miary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Ilość jednostek</w:t>
            </w:r>
          </w:p>
        </w:tc>
      </w:tr>
      <w:tr w:rsidR="002E70C3" w:rsidTr="004D21B8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</w:tr>
      <w:tr w:rsidR="002E70C3" w:rsidTr="004D21B8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2E70C3" w:rsidRDefault="002E70C3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D-01.00.00 Roboty przygotowawcze – kod CPV 45100000-8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2E70C3" w:rsidRDefault="002E70C3" w:rsidP="00C5128E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2E70C3" w:rsidRDefault="002E70C3" w:rsidP="00C5128E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2E70C3" w:rsidTr="004D21B8">
        <w:trPr>
          <w:trHeight w:val="107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D-01.01.01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Odtworzenie trasy i punktów wysokościowych przy liniowych robotach  w terenie równinnym (rob</w:t>
            </w:r>
            <w:bookmarkStart w:id="0" w:name="_GoBack"/>
            <w:bookmarkEnd w:id="0"/>
            <w:r>
              <w:rPr>
                <w:lang w:eastAsia="en-US"/>
              </w:rPr>
              <w:t>oty pomiarowe)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3" w:rsidRDefault="002E70C3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0,27</w:t>
            </w:r>
          </w:p>
        </w:tc>
      </w:tr>
      <w:tr w:rsidR="002E70C3" w:rsidTr="004D21B8">
        <w:trPr>
          <w:trHeight w:val="61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D-01.02.04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Rozebranie poręczy ochronnych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3" w:rsidRDefault="002E70C3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58,00</w:t>
            </w:r>
          </w:p>
        </w:tc>
      </w:tr>
      <w:tr w:rsidR="002E70C3" w:rsidTr="004D21B8">
        <w:trPr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II.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2E70C3" w:rsidRDefault="002E70C3" w:rsidP="00C5128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2E70C3" w:rsidRDefault="002E70C3" w:rsidP="00C5128E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D-04.00.00 Podbudowy – kod CPV 45233000-9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2E70C3" w:rsidRDefault="002E70C3" w:rsidP="00C5128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2E70C3" w:rsidRDefault="002E70C3" w:rsidP="00C5128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</w:tr>
      <w:tr w:rsidR="002E70C3" w:rsidTr="004D21B8">
        <w:trPr>
          <w:trHeight w:val="24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D-04.01.01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Wykonanie koryta mechanicznie wraz z profilowaniem i zagęszczaniem podłoża w gruncie kat. II-IV, głębokość koryta 30 cm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70C3" w:rsidRDefault="002E70C3" w:rsidP="004D21B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511,00</w:t>
            </w:r>
          </w:p>
        </w:tc>
      </w:tr>
      <w:tr w:rsidR="002E70C3" w:rsidTr="004D21B8">
        <w:trPr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D-04.04.01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D-04.04.03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Wykonanie podbudowy z kruszywa łamanego  0- 31,5 mm  śr. grubości 15 cm po zagęszczeniu.</w:t>
            </w:r>
          </w:p>
          <w:p w:rsidR="002E70C3" w:rsidRDefault="002E70C3" w:rsidP="00C5128E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(place postojowe i droga)</w:t>
            </w:r>
          </w:p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vertAlign w:val="superscript"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  <w:p w:rsidR="002E70C3" w:rsidRDefault="002E70C3" w:rsidP="00C5128E">
            <w:pPr>
              <w:spacing w:line="276" w:lineRule="auto"/>
              <w:jc w:val="center"/>
              <w:rPr>
                <w:b/>
                <w:vertAlign w:val="superscript"/>
                <w:lang w:eastAsia="en-US"/>
              </w:rPr>
            </w:pPr>
          </w:p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70C3" w:rsidRDefault="002E70C3" w:rsidP="004D21B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511,00</w:t>
            </w:r>
          </w:p>
        </w:tc>
      </w:tr>
      <w:tr w:rsidR="002E70C3" w:rsidTr="004D21B8">
        <w:trPr>
          <w:trHeight w:val="155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D-04.05.01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Wykonanie podbudowy z gruntu stabilizowanego cementem z wytwórni, grubość warstwy 15 cm  o wytrzymałości 1,5 </w:t>
            </w:r>
            <w:proofErr w:type="spellStart"/>
            <w:r>
              <w:rPr>
                <w:lang w:eastAsia="en-US"/>
              </w:rPr>
              <w:t>MPa</w:t>
            </w:r>
            <w:proofErr w:type="spellEnd"/>
            <w:r>
              <w:rPr>
                <w:lang w:eastAsia="en-US"/>
              </w:rPr>
              <w:t>.</w:t>
            </w:r>
          </w:p>
          <w:p w:rsidR="002E70C3" w:rsidRPr="00354FAB" w:rsidRDefault="002E70C3" w:rsidP="00C5128E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(place postojowe i droga)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vertAlign w:val="superscript"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70C3" w:rsidRDefault="002E70C3" w:rsidP="004D21B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511,00</w:t>
            </w:r>
          </w:p>
        </w:tc>
      </w:tr>
      <w:tr w:rsidR="002E70C3" w:rsidTr="004D21B8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III.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2E70C3" w:rsidRDefault="002E70C3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D-05.00.00 Nawierzchnie – kod CPV 45233000-9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2E70C3" w:rsidRDefault="002E70C3" w:rsidP="00C5128E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2E70C3" w:rsidTr="004D21B8">
        <w:trPr>
          <w:trHeight w:val="88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D-05.03.05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Wykonanie warstwy wiążącej  z BA AC16W śr. gr.4 cm (100 kg / m2).</w:t>
            </w:r>
          </w:p>
          <w:p w:rsidR="002E70C3" w:rsidRDefault="002E70C3" w:rsidP="00C5128E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(place postojowe i droga)</w:t>
            </w:r>
          </w:p>
          <w:p w:rsidR="002E70C3" w:rsidRPr="00E93E2D" w:rsidRDefault="002E70C3" w:rsidP="00C5128E">
            <w:pPr>
              <w:spacing w:line="276" w:lineRule="auto"/>
              <w:rPr>
                <w:lang w:eastAsia="en-US"/>
              </w:rPr>
            </w:pPr>
          </w:p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70C3" w:rsidRDefault="002E70C3" w:rsidP="004D21B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1906,00</w:t>
            </w:r>
          </w:p>
        </w:tc>
      </w:tr>
      <w:tr w:rsidR="002E70C3" w:rsidTr="004D21B8">
        <w:trPr>
          <w:trHeight w:val="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D-05.03.05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Wykonanie warstwy ścieralnej z BA AC11S o grubości 3 cm.</w:t>
            </w:r>
          </w:p>
          <w:p w:rsidR="002E70C3" w:rsidRPr="00354FAB" w:rsidRDefault="002E70C3" w:rsidP="00C5128E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(place postojowe i droga)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70C3" w:rsidRDefault="002E70C3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1906,00</w:t>
            </w:r>
          </w:p>
        </w:tc>
      </w:tr>
      <w:tr w:rsidR="002E70C3" w:rsidTr="004D21B8">
        <w:trPr>
          <w:trHeight w:val="91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D-07.00.00  Oznakowanie dróg i urządzenia bezpieczeństwa ruchu –kod CPV 45233290-8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rPr>
                <w:b/>
                <w:lang w:eastAsia="en-US"/>
              </w:rPr>
            </w:pPr>
          </w:p>
        </w:tc>
      </w:tr>
      <w:tr w:rsidR="002E70C3" w:rsidTr="004D21B8">
        <w:trPr>
          <w:trHeight w:val="39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D-07.05.01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Montaż bariery energochłonnej SP-05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0C3" w:rsidRDefault="002E70C3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68,00</w:t>
            </w:r>
          </w:p>
        </w:tc>
      </w:tr>
      <w:tr w:rsidR="002E70C3" w:rsidTr="004D21B8">
        <w:trPr>
          <w:trHeight w:val="91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9.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D-07.06.02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Montaż bariery ochronnej U-12a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0C3" w:rsidRDefault="002E70C3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58,00</w:t>
            </w:r>
          </w:p>
        </w:tc>
      </w:tr>
      <w:tr w:rsidR="002E70C3" w:rsidTr="004D21B8">
        <w:trPr>
          <w:trHeight w:val="91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D-07.06.02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Regulacja wysokościowa barierek ochronnych wykonanych z rur nierdzewnych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0C3" w:rsidRDefault="002E70C3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3,00</w:t>
            </w:r>
          </w:p>
        </w:tc>
      </w:tr>
      <w:tr w:rsidR="002E70C3" w:rsidTr="004D21B8">
        <w:trPr>
          <w:trHeight w:val="91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D-06.03.01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Ustawienie słupków drogowych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szt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0C3" w:rsidRDefault="002E70C3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</w:tr>
      <w:tr w:rsidR="002E70C3" w:rsidTr="004D21B8">
        <w:trPr>
          <w:trHeight w:val="63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D-06.03.01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Przymocowanie znaków drogowych średnich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szt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0C3" w:rsidRDefault="002E70C3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</w:tr>
      <w:tr w:rsidR="002E70C3" w:rsidTr="004D21B8">
        <w:trPr>
          <w:trHeight w:val="92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</w:p>
          <w:p w:rsidR="002E70C3" w:rsidRDefault="002E70C3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D-08.00.00 Elementy ulic – kod CPV</w:t>
            </w:r>
          </w:p>
          <w:p w:rsidR="002E70C3" w:rsidRDefault="002E70C3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45233262-3 </w:t>
            </w:r>
          </w:p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E70C3" w:rsidRDefault="002E70C3" w:rsidP="00C5128E">
            <w:pPr>
              <w:rPr>
                <w:b/>
                <w:lang w:eastAsia="en-US"/>
              </w:rPr>
            </w:pPr>
          </w:p>
        </w:tc>
      </w:tr>
      <w:tr w:rsidR="002E70C3" w:rsidTr="004D21B8">
        <w:trPr>
          <w:trHeight w:val="88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D-08.05.01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Regulacja  ścieku z prefabrykowanych elementów betonowych 60x50x15 na ławie betonowej.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0C3" w:rsidRDefault="0040200A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2E70C3">
              <w:rPr>
                <w:b/>
                <w:lang w:eastAsia="en-US"/>
              </w:rPr>
              <w:t xml:space="preserve"> 8,00</w:t>
            </w:r>
          </w:p>
        </w:tc>
      </w:tr>
      <w:tr w:rsidR="002E70C3" w:rsidTr="004D21B8">
        <w:trPr>
          <w:trHeight w:val="88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D-08.05.01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Regulacja ścieku liniowego ułożonego na betonie.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0C3" w:rsidRDefault="002E70C3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1,50</w:t>
            </w:r>
          </w:p>
        </w:tc>
      </w:tr>
      <w:tr w:rsidR="004D21B8" w:rsidTr="004D21B8">
        <w:trPr>
          <w:trHeight w:val="88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1B8" w:rsidRDefault="004D21B8" w:rsidP="004D21B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1B8" w:rsidRDefault="004D21B8" w:rsidP="004D21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D-08.05.01</w:t>
            </w:r>
          </w:p>
          <w:p w:rsidR="004D21B8" w:rsidRDefault="004D21B8" w:rsidP="004D21B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1B8" w:rsidRDefault="00740214" w:rsidP="004D21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Regulacja</w:t>
            </w:r>
            <w:r w:rsidR="004D21B8">
              <w:rPr>
                <w:lang w:eastAsia="en-US"/>
              </w:rPr>
              <w:t xml:space="preserve"> studzienek kanalizacyjnych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1B8" w:rsidRDefault="004D21B8" w:rsidP="004D21B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szt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1B8" w:rsidRDefault="00740214" w:rsidP="004D21B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</w:tr>
      <w:tr w:rsidR="002E70C3" w:rsidTr="004D21B8">
        <w:trPr>
          <w:trHeight w:val="73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2E70C3" w:rsidRDefault="002E70C3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IV.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  <w:hideMark/>
          </w:tcPr>
          <w:p w:rsidR="002E70C3" w:rsidRDefault="002E70C3" w:rsidP="00C5128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D-06.00.00 Roboty wykończeniowe – kod CPV 45100000-8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2E70C3" w:rsidRDefault="002E70C3" w:rsidP="00C5128E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</w:tr>
      <w:tr w:rsidR="002E70C3" w:rsidTr="004D21B8">
        <w:trPr>
          <w:trHeight w:val="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F27905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  <w:r w:rsidR="002E70C3">
              <w:rPr>
                <w:b/>
                <w:lang w:eastAsia="en-US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D-06.03.01</w:t>
            </w:r>
          </w:p>
          <w:p w:rsidR="002E70C3" w:rsidRDefault="002E70C3" w:rsidP="00C512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Uzupełnienie poboczy  materiałem kamiennym śr. gr.7 cm szer. 0,50m.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C3" w:rsidRDefault="002E70C3" w:rsidP="00C5128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 </w:t>
            </w:r>
            <w:r>
              <w:rPr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3" w:rsidRDefault="002E70C3" w:rsidP="004D21B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214,00</w:t>
            </w:r>
          </w:p>
        </w:tc>
      </w:tr>
    </w:tbl>
    <w:p w:rsidR="001E3293" w:rsidRDefault="001E3293" w:rsidP="001E3293">
      <w:pPr>
        <w:pStyle w:val="Tytu"/>
        <w:jc w:val="left"/>
        <w:rPr>
          <w:i/>
          <w:szCs w:val="28"/>
        </w:rPr>
      </w:pPr>
    </w:p>
    <w:p w:rsidR="001E3293" w:rsidRDefault="001E3293" w:rsidP="001E3293">
      <w:pPr>
        <w:pStyle w:val="Tytu"/>
        <w:jc w:val="left"/>
        <w:rPr>
          <w:i/>
          <w:szCs w:val="28"/>
        </w:rPr>
      </w:pPr>
    </w:p>
    <w:p w:rsidR="001E3293" w:rsidRDefault="001E3293" w:rsidP="001E3293">
      <w:pPr>
        <w:pStyle w:val="Tytu"/>
        <w:jc w:val="left"/>
        <w:rPr>
          <w:i/>
          <w:szCs w:val="28"/>
        </w:rPr>
      </w:pPr>
    </w:p>
    <w:p w:rsidR="001E3293" w:rsidRDefault="001E3293" w:rsidP="001E3293">
      <w:pPr>
        <w:pStyle w:val="Tytu"/>
        <w:jc w:val="left"/>
        <w:rPr>
          <w:i/>
          <w:szCs w:val="28"/>
        </w:rPr>
      </w:pPr>
    </w:p>
    <w:p w:rsidR="001E3293" w:rsidRDefault="001E3293" w:rsidP="001E3293">
      <w:pPr>
        <w:pStyle w:val="Tytu"/>
        <w:jc w:val="left"/>
        <w:rPr>
          <w:i/>
          <w:szCs w:val="28"/>
        </w:rPr>
      </w:pPr>
    </w:p>
    <w:p w:rsidR="00507D19" w:rsidRDefault="00507D19" w:rsidP="001E3293">
      <w:pPr>
        <w:pStyle w:val="Tytu"/>
        <w:jc w:val="left"/>
        <w:rPr>
          <w:i/>
          <w:szCs w:val="28"/>
        </w:rPr>
      </w:pPr>
    </w:p>
    <w:p w:rsidR="00507D19" w:rsidRDefault="00507D19" w:rsidP="00507D19">
      <w:pPr>
        <w:pStyle w:val="Tytu"/>
        <w:jc w:val="left"/>
      </w:pPr>
    </w:p>
    <w:p w:rsidR="001E3293" w:rsidRDefault="00507D19" w:rsidP="00C4262A">
      <w:pPr>
        <w:pStyle w:val="Tytu"/>
        <w:jc w:val="left"/>
        <w:rPr>
          <w:b w:val="0"/>
        </w:rPr>
      </w:pPr>
      <w:r>
        <w:t xml:space="preserve">                                          </w:t>
      </w:r>
    </w:p>
    <w:p w:rsidR="00997C57" w:rsidRDefault="00997C57" w:rsidP="001E3293">
      <w:pPr>
        <w:rPr>
          <w:szCs w:val="28"/>
        </w:rPr>
      </w:pPr>
    </w:p>
    <w:sectPr w:rsidR="00997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5C1"/>
    <w:rsid w:val="000020B2"/>
    <w:rsid w:val="00025E47"/>
    <w:rsid w:val="00025F06"/>
    <w:rsid w:val="00074CDA"/>
    <w:rsid w:val="00076660"/>
    <w:rsid w:val="000A11CC"/>
    <w:rsid w:val="000A787E"/>
    <w:rsid w:val="000D2066"/>
    <w:rsid w:val="000F1A11"/>
    <w:rsid w:val="000F7393"/>
    <w:rsid w:val="001169DC"/>
    <w:rsid w:val="00152AD7"/>
    <w:rsid w:val="001602E5"/>
    <w:rsid w:val="001618B2"/>
    <w:rsid w:val="001629D0"/>
    <w:rsid w:val="0017688F"/>
    <w:rsid w:val="00190462"/>
    <w:rsid w:val="00192487"/>
    <w:rsid w:val="001A25D3"/>
    <w:rsid w:val="001A5D32"/>
    <w:rsid w:val="001B6E16"/>
    <w:rsid w:val="001E3293"/>
    <w:rsid w:val="002144E2"/>
    <w:rsid w:val="00215553"/>
    <w:rsid w:val="002203F3"/>
    <w:rsid w:val="00231D9E"/>
    <w:rsid w:val="0024256D"/>
    <w:rsid w:val="002643E1"/>
    <w:rsid w:val="002735C5"/>
    <w:rsid w:val="00280A3E"/>
    <w:rsid w:val="00295D98"/>
    <w:rsid w:val="002A1DBD"/>
    <w:rsid w:val="002A43FA"/>
    <w:rsid w:val="002A60AB"/>
    <w:rsid w:val="002E4203"/>
    <w:rsid w:val="002E70C3"/>
    <w:rsid w:val="002F7A4F"/>
    <w:rsid w:val="0030227A"/>
    <w:rsid w:val="00341CC5"/>
    <w:rsid w:val="0035309E"/>
    <w:rsid w:val="00354FAB"/>
    <w:rsid w:val="00355476"/>
    <w:rsid w:val="0037155A"/>
    <w:rsid w:val="00397CB3"/>
    <w:rsid w:val="003C500D"/>
    <w:rsid w:val="0040200A"/>
    <w:rsid w:val="0041041D"/>
    <w:rsid w:val="004275BB"/>
    <w:rsid w:val="00432314"/>
    <w:rsid w:val="004C60C2"/>
    <w:rsid w:val="004D21B8"/>
    <w:rsid w:val="00507D19"/>
    <w:rsid w:val="005128A3"/>
    <w:rsid w:val="005244C4"/>
    <w:rsid w:val="0056292C"/>
    <w:rsid w:val="005B5391"/>
    <w:rsid w:val="005B75B0"/>
    <w:rsid w:val="005C0521"/>
    <w:rsid w:val="005C3EFB"/>
    <w:rsid w:val="005D25B6"/>
    <w:rsid w:val="005E2BDC"/>
    <w:rsid w:val="00600740"/>
    <w:rsid w:val="0060172B"/>
    <w:rsid w:val="0063097C"/>
    <w:rsid w:val="0063251B"/>
    <w:rsid w:val="00646933"/>
    <w:rsid w:val="00646DE7"/>
    <w:rsid w:val="00652EF9"/>
    <w:rsid w:val="00680E5E"/>
    <w:rsid w:val="00685F7E"/>
    <w:rsid w:val="00693468"/>
    <w:rsid w:val="006945E3"/>
    <w:rsid w:val="006B6FBA"/>
    <w:rsid w:val="006C16E8"/>
    <w:rsid w:val="006D079C"/>
    <w:rsid w:val="006E124B"/>
    <w:rsid w:val="006F2786"/>
    <w:rsid w:val="007071E3"/>
    <w:rsid w:val="00740214"/>
    <w:rsid w:val="00751529"/>
    <w:rsid w:val="00765E59"/>
    <w:rsid w:val="00770189"/>
    <w:rsid w:val="00782380"/>
    <w:rsid w:val="00786949"/>
    <w:rsid w:val="00787817"/>
    <w:rsid w:val="007A3DB0"/>
    <w:rsid w:val="007C145C"/>
    <w:rsid w:val="007C572A"/>
    <w:rsid w:val="007E03AB"/>
    <w:rsid w:val="00832FD1"/>
    <w:rsid w:val="00834E16"/>
    <w:rsid w:val="008474B8"/>
    <w:rsid w:val="00853480"/>
    <w:rsid w:val="008A1FEE"/>
    <w:rsid w:val="008B011D"/>
    <w:rsid w:val="00901053"/>
    <w:rsid w:val="00906679"/>
    <w:rsid w:val="00926517"/>
    <w:rsid w:val="0092783B"/>
    <w:rsid w:val="0092783D"/>
    <w:rsid w:val="00933503"/>
    <w:rsid w:val="00940FDB"/>
    <w:rsid w:val="00955C27"/>
    <w:rsid w:val="00990A0F"/>
    <w:rsid w:val="009966AD"/>
    <w:rsid w:val="00997C57"/>
    <w:rsid w:val="009B33C5"/>
    <w:rsid w:val="009C0955"/>
    <w:rsid w:val="009C0977"/>
    <w:rsid w:val="00A04AF1"/>
    <w:rsid w:val="00A1683B"/>
    <w:rsid w:val="00A177FD"/>
    <w:rsid w:val="00A275B2"/>
    <w:rsid w:val="00A44526"/>
    <w:rsid w:val="00A62DD8"/>
    <w:rsid w:val="00A671EF"/>
    <w:rsid w:val="00A73802"/>
    <w:rsid w:val="00AC1DE4"/>
    <w:rsid w:val="00AD2172"/>
    <w:rsid w:val="00AE5E84"/>
    <w:rsid w:val="00B709BC"/>
    <w:rsid w:val="00B808E3"/>
    <w:rsid w:val="00B96A99"/>
    <w:rsid w:val="00B96C23"/>
    <w:rsid w:val="00BA1CC6"/>
    <w:rsid w:val="00BB181F"/>
    <w:rsid w:val="00BB2094"/>
    <w:rsid w:val="00BB4147"/>
    <w:rsid w:val="00BC642A"/>
    <w:rsid w:val="00BD1E26"/>
    <w:rsid w:val="00BE7088"/>
    <w:rsid w:val="00BF2CB0"/>
    <w:rsid w:val="00BF4384"/>
    <w:rsid w:val="00C13DB7"/>
    <w:rsid w:val="00C144A3"/>
    <w:rsid w:val="00C4262A"/>
    <w:rsid w:val="00C5128E"/>
    <w:rsid w:val="00C519A2"/>
    <w:rsid w:val="00C62F44"/>
    <w:rsid w:val="00C7752B"/>
    <w:rsid w:val="00CA3992"/>
    <w:rsid w:val="00CB354E"/>
    <w:rsid w:val="00D031CE"/>
    <w:rsid w:val="00D22BD0"/>
    <w:rsid w:val="00D55DB8"/>
    <w:rsid w:val="00D638FE"/>
    <w:rsid w:val="00D96A10"/>
    <w:rsid w:val="00DA1339"/>
    <w:rsid w:val="00DA7FAD"/>
    <w:rsid w:val="00DE51F1"/>
    <w:rsid w:val="00E02DE3"/>
    <w:rsid w:val="00E06F19"/>
    <w:rsid w:val="00E20362"/>
    <w:rsid w:val="00E212D4"/>
    <w:rsid w:val="00E27CB5"/>
    <w:rsid w:val="00E74331"/>
    <w:rsid w:val="00E8121F"/>
    <w:rsid w:val="00E91440"/>
    <w:rsid w:val="00E93580"/>
    <w:rsid w:val="00E93E2D"/>
    <w:rsid w:val="00E9450E"/>
    <w:rsid w:val="00E9709D"/>
    <w:rsid w:val="00EA01E1"/>
    <w:rsid w:val="00EA1CB9"/>
    <w:rsid w:val="00EA3D25"/>
    <w:rsid w:val="00EB0CF6"/>
    <w:rsid w:val="00ED1DF9"/>
    <w:rsid w:val="00F0503C"/>
    <w:rsid w:val="00F11660"/>
    <w:rsid w:val="00F152AE"/>
    <w:rsid w:val="00F27905"/>
    <w:rsid w:val="00F30AAA"/>
    <w:rsid w:val="00F60688"/>
    <w:rsid w:val="00FC4646"/>
    <w:rsid w:val="00FD2092"/>
    <w:rsid w:val="00FE15C1"/>
    <w:rsid w:val="00F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0980D-1BAF-4EB4-94F1-BFB93B7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144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E91440"/>
    <w:pPr>
      <w:keepNext/>
      <w:spacing w:line="360" w:lineRule="auto"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91440"/>
    <w:pPr>
      <w:keepNext/>
      <w:spacing w:line="360" w:lineRule="auto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91440"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91440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91440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9144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9144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9144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E9144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91440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9144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91440"/>
    <w:pPr>
      <w:jc w:val="center"/>
    </w:pPr>
    <w:rPr>
      <w:rFonts w:ascii="Arial" w:hAnsi="Arial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144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91440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9144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91440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9144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F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6307B-7EB3-4CCC-91A7-6E282EEE3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3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uzytkownik</cp:lastModifiedBy>
  <cp:revision>81</cp:revision>
  <cp:lastPrinted>2020-08-04T20:49:00Z</cp:lastPrinted>
  <dcterms:created xsi:type="dcterms:W3CDTF">2017-08-02T09:58:00Z</dcterms:created>
  <dcterms:modified xsi:type="dcterms:W3CDTF">2021-05-10T06:45:00Z</dcterms:modified>
</cp:coreProperties>
</file>