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0F4" w:rsidRDefault="001240F4" w:rsidP="00507D19">
      <w:pPr>
        <w:pStyle w:val="Tytu"/>
        <w:jc w:val="left"/>
      </w:pPr>
    </w:p>
    <w:p w:rsidR="00507D19" w:rsidRPr="00F60688" w:rsidRDefault="00507D19" w:rsidP="003B6A6B">
      <w:pPr>
        <w:pStyle w:val="Tytu"/>
        <w:rPr>
          <w:sz w:val="32"/>
          <w:szCs w:val="32"/>
        </w:rPr>
      </w:pPr>
      <w:r w:rsidRPr="00F60688">
        <w:rPr>
          <w:sz w:val="32"/>
          <w:szCs w:val="32"/>
        </w:rPr>
        <w:t>PRZEDMIAR ROBÓT</w:t>
      </w:r>
    </w:p>
    <w:p w:rsidR="00507D19" w:rsidRPr="00F60688" w:rsidRDefault="00507D19" w:rsidP="00507D19">
      <w:pPr>
        <w:pStyle w:val="Tekstpodstawowy"/>
        <w:jc w:val="left"/>
        <w:rPr>
          <w:rFonts w:ascii="Times New Roman" w:hAnsi="Times New Roman"/>
          <w:i/>
          <w:sz w:val="32"/>
          <w:szCs w:val="32"/>
        </w:rPr>
      </w:pPr>
    </w:p>
    <w:p w:rsidR="00C82250" w:rsidRPr="00EB0CF6" w:rsidRDefault="00C82250" w:rsidP="00C82250">
      <w:pPr>
        <w:pStyle w:val="Tekstpodstawowy"/>
        <w:jc w:val="left"/>
        <w:rPr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</w:t>
      </w:r>
      <w:r w:rsidRPr="00EB0CF6">
        <w:rPr>
          <w:i/>
          <w:szCs w:val="28"/>
        </w:rPr>
        <w:t>Remont  drogi gminnej  ul. Sadowa od dr. woj. nr 863.</w:t>
      </w:r>
    </w:p>
    <w:p w:rsidR="00076660" w:rsidRDefault="00076660" w:rsidP="00E91440">
      <w:pPr>
        <w:rPr>
          <w:b/>
          <w:sz w:val="28"/>
        </w:rPr>
      </w:pPr>
    </w:p>
    <w:p w:rsidR="001240F4" w:rsidRDefault="001240F4" w:rsidP="00E91440">
      <w:pPr>
        <w:rPr>
          <w:b/>
          <w:sz w:val="28"/>
        </w:rPr>
      </w:pPr>
    </w:p>
    <w:tbl>
      <w:tblPr>
        <w:tblpPr w:leftFromText="141" w:rightFromText="141" w:bottomFromText="200" w:vertAnchor="text" w:horzAnchor="margin" w:tblpY="8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1579"/>
        <w:gridCol w:w="4540"/>
        <w:gridCol w:w="1579"/>
        <w:gridCol w:w="1579"/>
      </w:tblGrid>
      <w:tr w:rsidR="00C82250" w:rsidTr="004E68AF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250" w:rsidRDefault="00C82250" w:rsidP="00D3108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Lp.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250" w:rsidRDefault="00C82250" w:rsidP="00D3108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Podstawa opisu i zakresu robót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250" w:rsidRDefault="00C82250" w:rsidP="00D3108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Rodzaj robót, opis robót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250" w:rsidRDefault="00C82250" w:rsidP="00D3108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Jednostka miary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250" w:rsidRDefault="00C82250" w:rsidP="00D3108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Ilość jednostek</w:t>
            </w:r>
          </w:p>
        </w:tc>
      </w:tr>
      <w:tr w:rsidR="00C82250" w:rsidTr="004E68AF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</w:tr>
      <w:tr w:rsidR="00C82250" w:rsidTr="004E68AF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C82250" w:rsidRDefault="00C82250" w:rsidP="00D3108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D-01.00.00 Roboty przygotowawcze – kod CPV 45100000-8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C82250" w:rsidRDefault="00C82250" w:rsidP="00D31089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C82250" w:rsidRDefault="00C82250" w:rsidP="00D31089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C82250" w:rsidTr="00213C85">
        <w:trPr>
          <w:trHeight w:val="112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D-01.01.01</w:t>
            </w:r>
          </w:p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Odtworzenie trasy i punktów wysokościowych przy liniowych robotach  w terenie równinnym (roboty pomiarowe)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km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0,32</w:t>
            </w:r>
          </w:p>
        </w:tc>
      </w:tr>
      <w:tr w:rsidR="00C82250" w:rsidTr="00213C85">
        <w:trPr>
          <w:trHeight w:val="112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D-01.02.01</w:t>
            </w:r>
          </w:p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Karczowanie zagajników lub krzaków wraz z wywiezieniem lub przerobieniem na zrębki w ilości 1000szt/ha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ha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0,10</w:t>
            </w:r>
          </w:p>
        </w:tc>
      </w:tr>
      <w:tr w:rsidR="00C82250" w:rsidTr="00213C85">
        <w:trPr>
          <w:trHeight w:val="112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II.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D-03.00.00 Remont przepustów  – kod CPV 45233000-0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C82250" w:rsidTr="00213C85">
        <w:trPr>
          <w:trHeight w:val="112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D-03.01.01</w:t>
            </w:r>
          </w:p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Remont- części przelotowej przepustów drogowych rurowych, rury PP (SN8) spiralne karbowane  </w:t>
            </w:r>
            <w:r>
              <w:t xml:space="preserve"> długości 6 mb   o średnicy 50 cm na ławie z kruszywa 0/31,5mm gr. 15 cm, szer. 80 cm.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Szt.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C82250" w:rsidTr="00213C85">
        <w:trPr>
          <w:trHeight w:val="112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D-03.01.01</w:t>
            </w:r>
          </w:p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50" w:rsidRDefault="00C82250" w:rsidP="00D31089">
            <w:pPr>
              <w:pStyle w:val="Tekstpodstawowy"/>
              <w:spacing w:line="360" w:lineRule="auto"/>
              <w:jc w:val="left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Remont – 2 szt. ścianek czołowych prefabrykowanych dla rur o średnicy 50 cm na ławie betonowej.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vertAlign w:val="superscript"/>
                <w:lang w:eastAsia="en-US"/>
              </w:rPr>
            </w:pPr>
            <w:r>
              <w:rPr>
                <w:b/>
                <w:lang w:eastAsia="en-US"/>
              </w:rPr>
              <w:t>Szt.</w:t>
            </w:r>
          </w:p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C82250" w:rsidTr="00213C85">
        <w:trPr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III.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C82250" w:rsidRDefault="00C82250" w:rsidP="00D310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C82250" w:rsidRDefault="00C82250" w:rsidP="00D31089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D-04.00.00 Podbudowy – kod CPV 45233000-9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C82250" w:rsidTr="00213C85">
        <w:trPr>
          <w:trHeight w:val="24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D-04.01.01</w:t>
            </w:r>
          </w:p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Profilowanie i zagęszczanie  podłoża  mechanicznie w gr. kat. 3-4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167,00 m x 4,00m</w:t>
            </w:r>
            <w:r>
              <w:rPr>
                <w:lang w:eastAsia="en-US"/>
              </w:rPr>
              <w:t>+ 24,00m2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 poszerzenia i skrzyżowania) = 692,00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692,00</w:t>
            </w:r>
          </w:p>
        </w:tc>
      </w:tr>
      <w:tr w:rsidR="00C82250" w:rsidTr="00213C85">
        <w:trPr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D-04.04.01</w:t>
            </w:r>
          </w:p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D-04.04.03</w:t>
            </w:r>
          </w:p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Wykonanie podbudowy z kruszywa łamanego  0- 31,5 mm  śr. grubości 12 cm po zagęszczeniu.</w:t>
            </w:r>
            <w:r w:rsidR="0000572B">
              <w:rPr>
                <w:lang w:eastAsia="en-US"/>
              </w:rPr>
              <w:t xml:space="preserve"> Od km 0+000 do km0+167</w:t>
            </w:r>
          </w:p>
          <w:p w:rsidR="00C82250" w:rsidRDefault="00C82250" w:rsidP="00D3108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167,00m x 3,40m</w:t>
            </w:r>
            <w:r>
              <w:rPr>
                <w:lang w:eastAsia="en-US"/>
              </w:rPr>
              <w:t xml:space="preserve">+ 24,00 m2  (skrzyżowania i poszerzenia  )=591,80 </w:t>
            </w:r>
            <w:r>
              <w:rPr>
                <w:color w:val="000000" w:themeColor="text1"/>
                <w:lang w:eastAsia="en-US"/>
              </w:rPr>
              <w:t>m</w:t>
            </w:r>
            <w:r>
              <w:rPr>
                <w:color w:val="000000" w:themeColor="text1"/>
                <w:vertAlign w:val="superscript"/>
                <w:lang w:eastAsia="en-US"/>
              </w:rPr>
              <w:t>2</w:t>
            </w:r>
            <w:r>
              <w:rPr>
                <w:color w:val="000000" w:themeColor="text1"/>
                <w:lang w:eastAsia="en-US"/>
              </w:rPr>
              <w:t xml:space="preserve"> 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vertAlign w:val="superscript"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  <w:p w:rsidR="00C82250" w:rsidRDefault="00C82250" w:rsidP="00213C85">
            <w:pPr>
              <w:spacing w:line="276" w:lineRule="auto"/>
              <w:jc w:val="center"/>
              <w:rPr>
                <w:b/>
                <w:vertAlign w:val="superscript"/>
                <w:lang w:eastAsia="en-US"/>
              </w:rPr>
            </w:pPr>
          </w:p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591,80</w:t>
            </w:r>
          </w:p>
        </w:tc>
      </w:tr>
      <w:tr w:rsidR="00C82250" w:rsidTr="00213C85">
        <w:trPr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Położenie siatki wzmacniającej</w:t>
            </w:r>
            <w:r w:rsidR="0000572B">
              <w:rPr>
                <w:lang w:eastAsia="en-US"/>
              </w:rPr>
              <w:t xml:space="preserve"> w km 0+167 do km 0+322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155,00m x 3,00m = 465,00m2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vertAlign w:val="superscript"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465,00</w:t>
            </w:r>
            <w:bookmarkStart w:id="0" w:name="_GoBack"/>
            <w:bookmarkEnd w:id="0"/>
          </w:p>
        </w:tc>
      </w:tr>
      <w:tr w:rsidR="00C82250" w:rsidTr="00213C85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IV.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C82250" w:rsidRDefault="00C82250" w:rsidP="00D3108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D-05.00.00 Nawierzchnie – kod CPV 45233000-9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vAlign w:val="center"/>
          </w:tcPr>
          <w:p w:rsidR="00C82250" w:rsidRDefault="00C82250" w:rsidP="00213C8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82250" w:rsidTr="00213C85">
        <w:trPr>
          <w:trHeight w:val="88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7.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D-05.03.05</w:t>
            </w:r>
          </w:p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Wykonanie warstwy wiążącej  z BA AC16W śr. gr.4 cm (100 kg / m2).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167,00 m x 3,20m= 534,40m2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155,00 m x 3,00m= 465,00m2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 = 534,40+465,00= 999,40m2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999,40m2+ 24,00 m2 (skrzyżowanie i poszerzenia ) = 1023,40 m2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1023,40</w:t>
            </w:r>
          </w:p>
        </w:tc>
      </w:tr>
      <w:tr w:rsidR="00C82250" w:rsidTr="00213C85">
        <w:trPr>
          <w:trHeight w:val="88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250" w:rsidRDefault="00C82250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D-05.03.05</w:t>
            </w:r>
          </w:p>
          <w:p w:rsidR="00C82250" w:rsidRDefault="00C82250" w:rsidP="00D3108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Wykonanie warstwy ścieralnej z BA AC11S o grubości 4 cm.</w:t>
            </w:r>
          </w:p>
          <w:p w:rsidR="00C82250" w:rsidRDefault="00C82250" w:rsidP="00D310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322,00 m x 3,00m + 24,00 m2 (skrzyżowania i poszerzenia ) = 990,00 m2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250" w:rsidRDefault="00C82250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990,00</w:t>
            </w:r>
          </w:p>
        </w:tc>
      </w:tr>
      <w:tr w:rsidR="004E68AF" w:rsidTr="00213C85">
        <w:trPr>
          <w:trHeight w:val="73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4E68AF" w:rsidRDefault="004E68AF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4E68AF" w:rsidRDefault="004E68AF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4E68AF" w:rsidRDefault="004E68AF" w:rsidP="004E68AF">
            <w:pPr>
              <w:spacing w:line="276" w:lineRule="auto"/>
              <w:rPr>
                <w:lang w:eastAsia="en-US"/>
              </w:rPr>
            </w:pPr>
          </w:p>
          <w:p w:rsidR="004E68AF" w:rsidRDefault="004E68AF" w:rsidP="004E68A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D-08.00.00 Elementy ulic – kod CPV</w:t>
            </w:r>
          </w:p>
          <w:p w:rsidR="004E68AF" w:rsidRDefault="004E68AF" w:rsidP="004E68A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45233262-3 </w:t>
            </w:r>
          </w:p>
          <w:p w:rsidR="004E68AF" w:rsidRDefault="004E68AF" w:rsidP="004E6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vAlign w:val="center"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vAlign w:val="center"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4E68AF" w:rsidTr="00213C85">
        <w:trPr>
          <w:trHeight w:val="73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8AF" w:rsidRDefault="004E68AF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8AF" w:rsidRDefault="004E68AF" w:rsidP="004E68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D-08.05.01</w:t>
            </w:r>
          </w:p>
          <w:p w:rsidR="004E68AF" w:rsidRDefault="004E68AF" w:rsidP="004E68A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8AF" w:rsidRDefault="004E68AF" w:rsidP="004E68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Regulacja studzienek kanalizacyjnych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szt.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</w:tr>
      <w:tr w:rsidR="004E68AF" w:rsidTr="00213C85">
        <w:trPr>
          <w:trHeight w:val="73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4E68AF" w:rsidRDefault="004E68AF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VI.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4E68AF" w:rsidRDefault="004E68AF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4E68AF" w:rsidRDefault="004E68AF" w:rsidP="004E68A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D-06.00.00 Roboty wykończeniowe – kod CPV 45100000-8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vAlign w:val="center"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vAlign w:val="center"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4E68AF" w:rsidTr="00213C85">
        <w:trPr>
          <w:trHeight w:val="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8AF" w:rsidRDefault="004E68AF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F" w:rsidRDefault="004E68AF" w:rsidP="004E68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D-06.03.01</w:t>
            </w:r>
          </w:p>
          <w:p w:rsidR="004E68AF" w:rsidRDefault="004E68AF" w:rsidP="004E68A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8AF" w:rsidRDefault="004E68AF" w:rsidP="004E68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Uzupełnienie poboczy  materiałem kamiennym śr. gr.20 cm</w:t>
            </w:r>
          </w:p>
          <w:p w:rsidR="004E68AF" w:rsidRDefault="004E68AF" w:rsidP="004E68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167,00m x 0,50m x 2 =167,00m2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167,00</w:t>
            </w:r>
          </w:p>
        </w:tc>
      </w:tr>
      <w:tr w:rsidR="004E68AF" w:rsidTr="00213C85">
        <w:trPr>
          <w:trHeight w:val="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F" w:rsidRDefault="004E68AF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F" w:rsidRDefault="004E68AF" w:rsidP="004E68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D-06.03.01</w:t>
            </w:r>
          </w:p>
          <w:p w:rsidR="004E68AF" w:rsidRDefault="004E68AF" w:rsidP="004E68A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F" w:rsidRDefault="004E68AF" w:rsidP="004E68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Uzupełnienie poboczy  materiałem kamiennym śr. gr.8 cm</w:t>
            </w:r>
          </w:p>
          <w:p w:rsidR="004E68AF" w:rsidRDefault="004E68AF" w:rsidP="004E68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155,00m x 0,50m x 2 =155,00m2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155,00</w:t>
            </w:r>
          </w:p>
        </w:tc>
      </w:tr>
      <w:tr w:rsidR="004E68AF" w:rsidTr="00213C85">
        <w:trPr>
          <w:trHeight w:val="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8AF" w:rsidRDefault="004E68AF" w:rsidP="004E68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F" w:rsidRDefault="004E68AF" w:rsidP="004E68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D-06.03.01</w:t>
            </w:r>
          </w:p>
          <w:p w:rsidR="004E68AF" w:rsidRDefault="004E68AF" w:rsidP="004E68A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F" w:rsidRDefault="004E68AF" w:rsidP="004E68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Uzupełnienie poboczy  gruntem  śr. gr.20 cm  śr. szer. 0,30m.</w:t>
            </w:r>
          </w:p>
          <w:p w:rsidR="004E68AF" w:rsidRDefault="004E68AF" w:rsidP="004E68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167m x 0,30m x2 = 100,20m2</w:t>
            </w:r>
          </w:p>
          <w:p w:rsidR="004E68AF" w:rsidRDefault="004E68AF" w:rsidP="004E6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vertAlign w:val="superscript"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8AF" w:rsidRDefault="004E68AF" w:rsidP="00213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100,20</w:t>
            </w:r>
          </w:p>
        </w:tc>
      </w:tr>
    </w:tbl>
    <w:p w:rsidR="00076660" w:rsidRDefault="00076660" w:rsidP="00E91440">
      <w:pPr>
        <w:rPr>
          <w:b/>
          <w:sz w:val="28"/>
        </w:rPr>
      </w:pPr>
    </w:p>
    <w:p w:rsidR="00076660" w:rsidRDefault="00076660" w:rsidP="00E91440">
      <w:pPr>
        <w:rPr>
          <w:b/>
          <w:sz w:val="28"/>
        </w:rPr>
      </w:pPr>
    </w:p>
    <w:p w:rsidR="00076660" w:rsidRDefault="00076660" w:rsidP="00E91440">
      <w:pPr>
        <w:rPr>
          <w:b/>
          <w:sz w:val="28"/>
        </w:rPr>
      </w:pPr>
    </w:p>
    <w:p w:rsidR="00076660" w:rsidRDefault="00076660" w:rsidP="00E91440">
      <w:pPr>
        <w:rPr>
          <w:b/>
          <w:sz w:val="28"/>
        </w:rPr>
      </w:pPr>
    </w:p>
    <w:p w:rsidR="00076660" w:rsidRDefault="00076660" w:rsidP="00E91440">
      <w:pPr>
        <w:rPr>
          <w:b/>
          <w:sz w:val="28"/>
        </w:rPr>
      </w:pPr>
    </w:p>
    <w:p w:rsidR="00076660" w:rsidRDefault="00076660" w:rsidP="00E91440">
      <w:pPr>
        <w:rPr>
          <w:b/>
          <w:sz w:val="28"/>
        </w:rPr>
      </w:pPr>
    </w:p>
    <w:p w:rsidR="00076660" w:rsidRDefault="00076660" w:rsidP="00E91440">
      <w:pPr>
        <w:rPr>
          <w:b/>
          <w:sz w:val="28"/>
        </w:rPr>
      </w:pPr>
    </w:p>
    <w:p w:rsidR="00076660" w:rsidRDefault="00076660" w:rsidP="00E91440">
      <w:pPr>
        <w:rPr>
          <w:b/>
          <w:sz w:val="28"/>
        </w:rPr>
      </w:pPr>
    </w:p>
    <w:p w:rsidR="001E3293" w:rsidRDefault="001E3293" w:rsidP="00E91440">
      <w:pPr>
        <w:rPr>
          <w:b/>
          <w:sz w:val="28"/>
        </w:rPr>
      </w:pPr>
    </w:p>
    <w:p w:rsidR="001E3293" w:rsidRDefault="001E3293" w:rsidP="00E91440">
      <w:pPr>
        <w:rPr>
          <w:b/>
          <w:sz w:val="28"/>
        </w:rPr>
      </w:pPr>
    </w:p>
    <w:p w:rsidR="001E3293" w:rsidRDefault="001E3293" w:rsidP="00E91440">
      <w:pPr>
        <w:rPr>
          <w:b/>
          <w:sz w:val="28"/>
        </w:rPr>
      </w:pPr>
    </w:p>
    <w:p w:rsidR="001E3293" w:rsidRDefault="001E3293" w:rsidP="00E91440">
      <w:pPr>
        <w:rPr>
          <w:b/>
          <w:sz w:val="28"/>
        </w:rPr>
      </w:pPr>
    </w:p>
    <w:p w:rsidR="001E3293" w:rsidRDefault="001E3293" w:rsidP="001E3293">
      <w:pPr>
        <w:rPr>
          <w:b/>
          <w:sz w:val="28"/>
        </w:rPr>
      </w:pPr>
    </w:p>
    <w:p w:rsidR="00997C57" w:rsidRDefault="00997C57" w:rsidP="001E3293">
      <w:pPr>
        <w:rPr>
          <w:szCs w:val="28"/>
        </w:rPr>
      </w:pPr>
    </w:p>
    <w:sectPr w:rsidR="00997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5C1"/>
    <w:rsid w:val="000020B2"/>
    <w:rsid w:val="0000572B"/>
    <w:rsid w:val="00025E47"/>
    <w:rsid w:val="00025F06"/>
    <w:rsid w:val="00074CDA"/>
    <w:rsid w:val="00076660"/>
    <w:rsid w:val="000A11CC"/>
    <w:rsid w:val="000A787E"/>
    <w:rsid w:val="000D2066"/>
    <w:rsid w:val="000F1A11"/>
    <w:rsid w:val="00115655"/>
    <w:rsid w:val="001240F4"/>
    <w:rsid w:val="001602E5"/>
    <w:rsid w:val="001618B2"/>
    <w:rsid w:val="001629D0"/>
    <w:rsid w:val="0017688F"/>
    <w:rsid w:val="00190462"/>
    <w:rsid w:val="00192487"/>
    <w:rsid w:val="001A25D3"/>
    <w:rsid w:val="001A5D32"/>
    <w:rsid w:val="001B6E16"/>
    <w:rsid w:val="001E3293"/>
    <w:rsid w:val="00213C85"/>
    <w:rsid w:val="00215553"/>
    <w:rsid w:val="002203F3"/>
    <w:rsid w:val="00231D9E"/>
    <w:rsid w:val="0024256D"/>
    <w:rsid w:val="002643E1"/>
    <w:rsid w:val="002735C5"/>
    <w:rsid w:val="002A60AB"/>
    <w:rsid w:val="002E4203"/>
    <w:rsid w:val="002F7A4F"/>
    <w:rsid w:val="0035309E"/>
    <w:rsid w:val="0037155A"/>
    <w:rsid w:val="003B6A6B"/>
    <w:rsid w:val="003C2C6A"/>
    <w:rsid w:val="003C500D"/>
    <w:rsid w:val="0041041D"/>
    <w:rsid w:val="004275BB"/>
    <w:rsid w:val="00432314"/>
    <w:rsid w:val="004C60C2"/>
    <w:rsid w:val="004E68AF"/>
    <w:rsid w:val="00507D19"/>
    <w:rsid w:val="005128A3"/>
    <w:rsid w:val="005244C4"/>
    <w:rsid w:val="0056292C"/>
    <w:rsid w:val="005735D0"/>
    <w:rsid w:val="005B5391"/>
    <w:rsid w:val="005C0521"/>
    <w:rsid w:val="005D25B6"/>
    <w:rsid w:val="005E2BDC"/>
    <w:rsid w:val="00600740"/>
    <w:rsid w:val="0060172B"/>
    <w:rsid w:val="0063097C"/>
    <w:rsid w:val="00646DE7"/>
    <w:rsid w:val="00680E5E"/>
    <w:rsid w:val="006945E3"/>
    <w:rsid w:val="006B6381"/>
    <w:rsid w:val="006B6FBA"/>
    <w:rsid w:val="006E124B"/>
    <w:rsid w:val="006F2786"/>
    <w:rsid w:val="0070221A"/>
    <w:rsid w:val="007071E3"/>
    <w:rsid w:val="00751529"/>
    <w:rsid w:val="00770189"/>
    <w:rsid w:val="00782380"/>
    <w:rsid w:val="00786949"/>
    <w:rsid w:val="00787817"/>
    <w:rsid w:val="007A3DB0"/>
    <w:rsid w:val="007C145C"/>
    <w:rsid w:val="007C572A"/>
    <w:rsid w:val="007E03AB"/>
    <w:rsid w:val="00832FD1"/>
    <w:rsid w:val="00834E16"/>
    <w:rsid w:val="008474B8"/>
    <w:rsid w:val="00853480"/>
    <w:rsid w:val="008A1FEE"/>
    <w:rsid w:val="008B011D"/>
    <w:rsid w:val="008B1E88"/>
    <w:rsid w:val="00901053"/>
    <w:rsid w:val="00906679"/>
    <w:rsid w:val="00926517"/>
    <w:rsid w:val="0092783B"/>
    <w:rsid w:val="00933503"/>
    <w:rsid w:val="00940FDB"/>
    <w:rsid w:val="00990A0F"/>
    <w:rsid w:val="009966AD"/>
    <w:rsid w:val="00996FED"/>
    <w:rsid w:val="00997C57"/>
    <w:rsid w:val="009B33C5"/>
    <w:rsid w:val="009C0955"/>
    <w:rsid w:val="009C0977"/>
    <w:rsid w:val="00A04AF1"/>
    <w:rsid w:val="00A1683B"/>
    <w:rsid w:val="00A177FD"/>
    <w:rsid w:val="00A275B2"/>
    <w:rsid w:val="00A44526"/>
    <w:rsid w:val="00A671EF"/>
    <w:rsid w:val="00A73802"/>
    <w:rsid w:val="00AB6AE1"/>
    <w:rsid w:val="00AC1DE4"/>
    <w:rsid w:val="00AD2172"/>
    <w:rsid w:val="00AE5E84"/>
    <w:rsid w:val="00B13C7B"/>
    <w:rsid w:val="00B709BC"/>
    <w:rsid w:val="00B70DE0"/>
    <w:rsid w:val="00BA1CC6"/>
    <w:rsid w:val="00BB181F"/>
    <w:rsid w:val="00BB2094"/>
    <w:rsid w:val="00BB4147"/>
    <w:rsid w:val="00BC642A"/>
    <w:rsid w:val="00BD1E26"/>
    <w:rsid w:val="00BE7088"/>
    <w:rsid w:val="00BF2CB0"/>
    <w:rsid w:val="00BF4384"/>
    <w:rsid w:val="00C13DB7"/>
    <w:rsid w:val="00C144A3"/>
    <w:rsid w:val="00C519A2"/>
    <w:rsid w:val="00C7752B"/>
    <w:rsid w:val="00C82250"/>
    <w:rsid w:val="00CA3992"/>
    <w:rsid w:val="00CB354E"/>
    <w:rsid w:val="00D031CE"/>
    <w:rsid w:val="00D55DB8"/>
    <w:rsid w:val="00D638FE"/>
    <w:rsid w:val="00D96A10"/>
    <w:rsid w:val="00DA1339"/>
    <w:rsid w:val="00DE51F1"/>
    <w:rsid w:val="00E02DE3"/>
    <w:rsid w:val="00E20362"/>
    <w:rsid w:val="00E27CB5"/>
    <w:rsid w:val="00E74331"/>
    <w:rsid w:val="00E91440"/>
    <w:rsid w:val="00E93580"/>
    <w:rsid w:val="00E9450E"/>
    <w:rsid w:val="00EA01E1"/>
    <w:rsid w:val="00EA1CB9"/>
    <w:rsid w:val="00EA3D25"/>
    <w:rsid w:val="00EB0CF6"/>
    <w:rsid w:val="00F0503C"/>
    <w:rsid w:val="00F11660"/>
    <w:rsid w:val="00F152AE"/>
    <w:rsid w:val="00F30AAA"/>
    <w:rsid w:val="00F60688"/>
    <w:rsid w:val="00FD2092"/>
    <w:rsid w:val="00FE15C1"/>
    <w:rsid w:val="00FE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4133F8-4698-479E-90E3-148A3BD8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144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E91440"/>
    <w:pPr>
      <w:keepNext/>
      <w:spacing w:line="360" w:lineRule="auto"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91440"/>
    <w:pPr>
      <w:keepNext/>
      <w:spacing w:line="360" w:lineRule="auto"/>
      <w:jc w:val="both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91440"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91440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91440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E9144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9144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9144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E9144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91440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9144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91440"/>
    <w:pPr>
      <w:jc w:val="center"/>
    </w:pPr>
    <w:rPr>
      <w:rFonts w:ascii="Arial" w:hAnsi="Arial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144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91440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9144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91440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9144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F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5B7DF-92FB-4290-A78D-D201D343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uzytkownik</cp:lastModifiedBy>
  <cp:revision>63</cp:revision>
  <cp:lastPrinted>2020-08-04T18:50:00Z</cp:lastPrinted>
  <dcterms:created xsi:type="dcterms:W3CDTF">2017-08-02T09:58:00Z</dcterms:created>
  <dcterms:modified xsi:type="dcterms:W3CDTF">2021-05-07T07:54:00Z</dcterms:modified>
</cp:coreProperties>
</file>