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EC20" w14:textId="0AC9E395" w:rsidR="00E074D9" w:rsidRDefault="00E074D9" w:rsidP="00E074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6A5667" w:rsidRPr="00F35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35F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A5667" w:rsidRPr="00F35F6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BF49D4" w14:textId="673FFED4" w:rsidR="006A5667" w:rsidRPr="00F35F69" w:rsidRDefault="006A5667" w:rsidP="00E074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>……………………. dn. ……………………</w:t>
      </w:r>
    </w:p>
    <w:p w14:paraId="5C7FFBB1" w14:textId="77777777" w:rsidR="006A5667" w:rsidRPr="00F35F69" w:rsidRDefault="006A5667" w:rsidP="00DA03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F69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34E79F8D" w14:textId="751A0A31" w:rsidR="006A5667" w:rsidRPr="00F35F69" w:rsidRDefault="002A6324" w:rsidP="00DA03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="006A5667" w:rsidRPr="00F35F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0D8AC2B" w14:textId="4315626B" w:rsidR="00DA03F6" w:rsidRPr="00DA03F6" w:rsidRDefault="006A5667" w:rsidP="00DA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14:paraId="437BC3B6" w14:textId="2D416551" w:rsidR="006A5667" w:rsidRPr="00F35F69" w:rsidRDefault="006A5667" w:rsidP="00DA03F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F69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21D7196B" w14:textId="0805D214" w:rsidR="00CB6055" w:rsidRPr="00CB6055" w:rsidRDefault="00CB6055" w:rsidP="00CB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Gmina Garbatka–Letnisko</w:t>
      </w:r>
    </w:p>
    <w:p w14:paraId="53F6CFC6" w14:textId="77777777" w:rsidR="00CB6055" w:rsidRPr="00CB6055" w:rsidRDefault="00CB6055" w:rsidP="00CB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Skrzyńskich 1</w:t>
      </w:r>
    </w:p>
    <w:p w14:paraId="3E8DB7B8" w14:textId="77777777" w:rsidR="00CB6055" w:rsidRPr="00CB6055" w:rsidRDefault="00CB6055" w:rsidP="00CB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 – 930 Garbatka – Letnisko</w:t>
      </w:r>
    </w:p>
    <w:p w14:paraId="5DCDF10C" w14:textId="77777777" w:rsidR="00CB6055" w:rsidRPr="00CB6055" w:rsidRDefault="00CB6055" w:rsidP="00CB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NIP 812-18-44-959 REGON 670 223 623</w:t>
      </w:r>
    </w:p>
    <w:p w14:paraId="40A54615" w14:textId="0A523D4B" w:rsidR="00CB6055" w:rsidRPr="00CB6055" w:rsidRDefault="00CB6055" w:rsidP="00CB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tel. (48) 62 10 194, fax. (48) 62 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CB60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054</w:t>
      </w:r>
    </w:p>
    <w:p w14:paraId="57C4A0F8" w14:textId="77777777" w:rsidR="00CB6055" w:rsidRDefault="00CB6055" w:rsidP="00CB60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0CD593" w14:textId="2D602FFF" w:rsidR="006A5667" w:rsidRDefault="006A5667" w:rsidP="00CB6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F6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3A1C17EA" w14:textId="77777777" w:rsidR="00CB6055" w:rsidRPr="00F35F69" w:rsidRDefault="00CB6055" w:rsidP="00CB6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1891A" w14:textId="7D550F5B" w:rsidR="00DA03F6" w:rsidRDefault="006A5667" w:rsidP="00DA0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 xml:space="preserve">Akceptuję wszystkie warunki zapytania ofertowego z dnia </w:t>
      </w:r>
      <w:r w:rsidR="006578E1">
        <w:rPr>
          <w:rFonts w:ascii="Times New Roman" w:hAnsi="Times New Roman" w:cs="Times New Roman"/>
          <w:sz w:val="24"/>
          <w:szCs w:val="24"/>
        </w:rPr>
        <w:t>03.12</w:t>
      </w:r>
      <w:r w:rsidRPr="00F35F69">
        <w:rPr>
          <w:rFonts w:ascii="Times New Roman" w:hAnsi="Times New Roman" w:cs="Times New Roman"/>
          <w:sz w:val="24"/>
          <w:szCs w:val="24"/>
        </w:rPr>
        <w:t>.202</w:t>
      </w:r>
      <w:r w:rsidR="0005154E">
        <w:rPr>
          <w:rFonts w:ascii="Times New Roman" w:hAnsi="Times New Roman" w:cs="Times New Roman"/>
          <w:sz w:val="24"/>
          <w:szCs w:val="24"/>
        </w:rPr>
        <w:t>5</w:t>
      </w:r>
      <w:r w:rsidRPr="00F35F69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49F42AE" w14:textId="1349C1EE" w:rsidR="006A5667" w:rsidRDefault="006A5667" w:rsidP="00CB60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>Oferuję wykonanie przedmiotowego zamówienia w zakresie objętym zaproszeniem do składania ofert za cenę brutto: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5"/>
        <w:gridCol w:w="1577"/>
        <w:gridCol w:w="3685"/>
        <w:gridCol w:w="1559"/>
        <w:gridCol w:w="1696"/>
      </w:tblGrid>
      <w:tr w:rsidR="00480699" w:rsidRPr="007D2FA0" w14:paraId="0BFE2161" w14:textId="12AE5E44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0CC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D2FA0">
              <w:rPr>
                <w:rFonts w:ascii="Times New Roman" w:hAnsi="Times New Roman"/>
                <w:b/>
                <w:bCs/>
                <w:color w:val="000000"/>
                <w:kern w:val="0"/>
              </w:rPr>
              <w:t>L.p.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E100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sprzętu/</w:t>
            </w:r>
          </w:p>
          <w:p w14:paraId="34FEB638" w14:textId="37DC5E8C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wyposażenia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6075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  <w:b/>
                <w:bCs/>
              </w:rPr>
              <w:t>Dane techniczne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85D" w14:textId="5142D51F" w:rsidR="00480699" w:rsidRPr="007D2FA0" w:rsidRDefault="00480699" w:rsidP="00480699">
            <w:pPr>
              <w:rPr>
                <w:rFonts w:ascii="Times New Roman" w:hAnsi="Times New Roman"/>
                <w:b/>
                <w:bCs/>
              </w:rPr>
            </w:pPr>
            <w:r w:rsidRPr="007D2FA0">
              <w:rPr>
                <w:rFonts w:ascii="Times New Roman" w:hAnsi="Times New Roman"/>
                <w:sz w:val="24"/>
                <w:szCs w:val="24"/>
              </w:rPr>
              <w:t>Cena jednostkowa brutto (zł)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30E" w14:textId="11339F40" w:rsidR="00480699" w:rsidRPr="007D2FA0" w:rsidRDefault="00480699" w:rsidP="00480699">
            <w:pPr>
              <w:rPr>
                <w:rFonts w:ascii="Times New Roman" w:hAnsi="Times New Roman"/>
                <w:sz w:val="24"/>
                <w:szCs w:val="24"/>
              </w:rPr>
            </w:pPr>
            <w:r w:rsidRPr="007D2FA0">
              <w:rPr>
                <w:rFonts w:ascii="Times New Roman" w:hAnsi="Times New Roman"/>
                <w:sz w:val="24"/>
                <w:szCs w:val="24"/>
              </w:rPr>
              <w:t>Cena łączna brutto (zł)</w:t>
            </w:r>
          </w:p>
        </w:tc>
      </w:tr>
      <w:tr w:rsidR="00480699" w:rsidRPr="007D2FA0" w14:paraId="29BA56C7" w14:textId="6444AD72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348C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9C14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Namiot</w:t>
            </w:r>
          </w:p>
          <w:p w14:paraId="59576E1A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630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konstrukcja: ramowa, stalowa,</w:t>
            </w:r>
          </w:p>
          <w:p w14:paraId="308501A4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konstrukcja nośna: stalowa, odporna na korozję(ocynkowana lub malowana proszkowo),</w:t>
            </w:r>
          </w:p>
          <w:p w14:paraId="799CBEE0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powierzchnia całkowita: min 48 m2,</w:t>
            </w:r>
          </w:p>
          <w:p w14:paraId="0D539076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wymiary 10m (dł.) x 4,8m (szer.) x 3,2m (wys. w szczycie) x 1,6m (wys. ścian),</w:t>
            </w:r>
          </w:p>
          <w:p w14:paraId="59D9C6B9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wymiary po spakowaniu:</w:t>
            </w:r>
            <w:r w:rsidRPr="007D2FA0">
              <w:rPr>
                <w:rFonts w:ascii="Times New Roman" w:hAnsi="Times New Roman"/>
              </w:rPr>
              <w:br/>
              <w:t>- słupy: 180 x 16 x 12 cm, 170 x 13 x 12 cm</w:t>
            </w:r>
            <w:r w:rsidRPr="007D2FA0">
              <w:rPr>
                <w:rFonts w:ascii="Times New Roman" w:hAnsi="Times New Roman"/>
              </w:rPr>
              <w:br/>
              <w:t>- poszycie i śledzie: 90 x 90 x 50 cm</w:t>
            </w:r>
          </w:p>
          <w:p w14:paraId="12A98878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materiał poszycia: poliester min 300g/m2 , wodoodporny,</w:t>
            </w:r>
          </w:p>
          <w:p w14:paraId="0CE50E3B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wodoodporność poszycia: min 300mm/m2,</w:t>
            </w:r>
          </w:p>
          <w:p w14:paraId="4A5FAE79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system wentylacji: otwory w dachu, okna z moskitierami,</w:t>
            </w:r>
          </w:p>
          <w:p w14:paraId="53B524E8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wejścia: min. jedno duże wejście z możliwością całkowitego otwarcia,</w:t>
            </w:r>
          </w:p>
          <w:p w14:paraId="6755C706" w14:textId="77777777" w:rsidR="00480699" w:rsidRPr="007D2FA0" w:rsidRDefault="00480699" w:rsidP="00507774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stabilizacja: odciągi i kotwy umożliwiające użytkowanie w trudnych warunkach pogodowych</w:t>
            </w:r>
          </w:p>
          <w:p w14:paraId="6B7CB1B5" w14:textId="77BD4191" w:rsidR="00480699" w:rsidRPr="007D2FA0" w:rsidRDefault="00480699" w:rsidP="006578E1">
            <w:pPr>
              <w:pStyle w:val="Akapitzlist"/>
              <w:numPr>
                <w:ilvl w:val="0"/>
                <w:numId w:val="17"/>
              </w:numPr>
              <w:spacing w:line="278" w:lineRule="auto"/>
              <w:ind w:left="331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hAnsi="Times New Roman"/>
              </w:rPr>
              <w:t>waga: do 121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F8A" w14:textId="77777777" w:rsidR="00480699" w:rsidRPr="007D2FA0" w:rsidRDefault="00480699" w:rsidP="00480699">
            <w:pPr>
              <w:spacing w:line="278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4B1" w14:textId="77777777" w:rsidR="00480699" w:rsidRPr="007D2FA0" w:rsidRDefault="00480699" w:rsidP="00480699">
            <w:pPr>
              <w:spacing w:line="278" w:lineRule="auto"/>
              <w:rPr>
                <w:rFonts w:ascii="Times New Roman" w:hAnsi="Times New Roman"/>
              </w:rPr>
            </w:pPr>
          </w:p>
        </w:tc>
      </w:tr>
      <w:tr w:rsidR="00480699" w:rsidRPr="007D2FA0" w14:paraId="58FD1D9C" w14:textId="68F261D1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B07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6A79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Łóżko polowe</w:t>
            </w:r>
          </w:p>
          <w:p w14:paraId="33E97268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50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071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łóżko polowe składane jednoosobowe,</w:t>
            </w:r>
          </w:p>
          <w:p w14:paraId="576D0EAA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wymiary całkowite (dł. x szer. x wys.) – 213x78x35cm </w:t>
            </w:r>
          </w:p>
          <w:p w14:paraId="0DD871C4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wymiary użytkowe (dł. x szer. x wys.) – 196x66x35cm </w:t>
            </w:r>
          </w:p>
          <w:p w14:paraId="43913628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wymiary po złożeniu (dł. x szer. x wys.) – 88x78x28cm </w:t>
            </w:r>
          </w:p>
          <w:p w14:paraId="34D78116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stelaż łóżka: z rury stalowej </w:t>
            </w:r>
            <w:r w:rsidRPr="007D2FA0">
              <w:rPr>
                <w:rFonts w:ascii="Cambria Math" w:hAnsi="Cambria Math" w:cs="Cambria Math"/>
              </w:rPr>
              <w:t>∅</w:t>
            </w:r>
            <w:r w:rsidRPr="007D2FA0">
              <w:rPr>
                <w:rFonts w:ascii="Times New Roman" w:hAnsi="Times New Roman"/>
              </w:rPr>
              <w:t xml:space="preserve"> 22x1,5mm pomalowanej lakierem proszkowym poliestrowym, grzebień regulacji zagłówka  z płaskownika stalowego umożliwiający pięciostopniową regulację. </w:t>
            </w:r>
          </w:p>
          <w:p w14:paraId="4A7FF9B1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materac łóżka polowego: część zewnętrzna z tkaniny poliestrowej 600x600;  wypełnienie stanowi niepalna pianka poliuretanowa o grubości 20mm i gęstości T25, całość materaca naszyta jest na pasy  z tkanin polipropylenowych, pasy zakończone oczkiem stalowym ocynkowanym. </w:t>
            </w:r>
          </w:p>
          <w:p w14:paraId="2A9AC6D5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mocowanie materaca: linka elastyczna </w:t>
            </w:r>
            <w:r w:rsidRPr="007D2FA0">
              <w:rPr>
                <w:rFonts w:ascii="Cambria Math" w:hAnsi="Cambria Math" w:cs="Cambria Math"/>
              </w:rPr>
              <w:t>∅</w:t>
            </w:r>
            <w:r w:rsidRPr="007D2FA0">
              <w:rPr>
                <w:rFonts w:ascii="Times New Roman" w:hAnsi="Times New Roman"/>
              </w:rPr>
              <w:t xml:space="preserve"> 8mm w kolorze czarnym, w oplocie polipropylenowym. </w:t>
            </w:r>
          </w:p>
          <w:p w14:paraId="0ECA9074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dopuszczalne obciążenie łóżka: 150kg</w:t>
            </w:r>
          </w:p>
          <w:p w14:paraId="0C147907" w14:textId="77777777" w:rsidR="00480699" w:rsidRPr="007D2FA0" w:rsidRDefault="00480699" w:rsidP="00507774">
            <w:pPr>
              <w:pStyle w:val="Akapitzlist"/>
              <w:numPr>
                <w:ilvl w:val="0"/>
                <w:numId w:val="18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waga brutto: ok.12,5kg </w:t>
            </w:r>
          </w:p>
          <w:p w14:paraId="0873AE94" w14:textId="77777777" w:rsidR="00480699" w:rsidRPr="007D2FA0" w:rsidRDefault="00480699" w:rsidP="00507774">
            <w:pPr>
              <w:widowControl w:val="0"/>
              <w:ind w:left="331" w:hanging="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4AF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6EC3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</w:tr>
      <w:tr w:rsidR="00480699" w:rsidRPr="007D2FA0" w14:paraId="07CE4143" w14:textId="4068EE87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C35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BB43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Plecak ratowniczy R1</w:t>
            </w:r>
          </w:p>
          <w:p w14:paraId="75B7C10B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C825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wymiary: (wys. x gł. x szer.) 63 cm x 30 cm x 50 cm,</w:t>
            </w:r>
          </w:p>
          <w:p w14:paraId="328C04BD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szelki do przenoszenia na plecach, 2  uchwyty do trzymania w dłoni w różnych pozycjach</w:t>
            </w:r>
          </w:p>
          <w:p w14:paraId="409EA392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pojemność:77 l</w:t>
            </w:r>
          </w:p>
          <w:p w14:paraId="20F5FADF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Plecak ratowniczy PSP R1 wyposażony w ilości zgodne z wytycznymi Komendy KG PSP</w:t>
            </w:r>
          </w:p>
          <w:p w14:paraId="17A606E5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 zestawie m.in.:</w:t>
            </w:r>
          </w:p>
          <w:p w14:paraId="5763366A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rurki ustno - gardłowe wielorazowe, ssak mechaniczny, ręczny, maski krtaniowe, pulsoksymetr, worek samorozprężalny dla dorosłych i dzieci z maską, filtr elektrostatyczny do worka samorozprężalnego, </w:t>
            </w:r>
          </w:p>
          <w:p w14:paraId="142B5554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zestaw tlenowy z reduktorem i maskami, wąsy tlenowe, butla tlenowa stalowa/aluminiowa,</w:t>
            </w:r>
          </w:p>
          <w:p w14:paraId="5D7542AB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jednorazowy uniwersalny pas do stabilizacji złamań miednicy,</w:t>
            </w:r>
          </w:p>
          <w:p w14:paraId="768B7B13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kołnierz szyjny z tworzywa sztucznego dla dorosłych i dzieci,</w:t>
            </w:r>
          </w:p>
          <w:p w14:paraId="5FFD89C0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lastRenderedPageBreak/>
              <w:t>opatrunki, gazy, bandaże, chusta trójkątna, siatka opatrunkowa, opaska zaciskowa, nożyczki,</w:t>
            </w:r>
          </w:p>
          <w:p w14:paraId="1C9A82B6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folia izotermiczna, worek na amputowane części ciała, folia do przykrywania zwłok, worek na odpady,</w:t>
            </w:r>
          </w:p>
          <w:p w14:paraId="6E955289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rękawiczki jałowe, płyn do dezynfekcji rąk,</w:t>
            </w:r>
          </w:p>
          <w:p w14:paraId="718C4A7A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maska ochronna dla ratownika, maska chirurgiczna dla poszkodowanego,</w:t>
            </w:r>
          </w:p>
          <w:p w14:paraId="2E121C23" w14:textId="77777777" w:rsidR="00480699" w:rsidRPr="007D2FA0" w:rsidRDefault="00480699" w:rsidP="00507774">
            <w:pPr>
              <w:pStyle w:val="Akapitzlist"/>
              <w:numPr>
                <w:ilvl w:val="0"/>
                <w:numId w:val="24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okulary ochronne, aparat do płukania oka.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082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A05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</w:tr>
      <w:tr w:rsidR="00480699" w:rsidRPr="007D2FA0" w14:paraId="4951150F" w14:textId="7D8877A5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52F4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032D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Nosze</w:t>
            </w:r>
          </w:p>
          <w:p w14:paraId="3AAFB974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6465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materiał: tworzywo sztuczne</w:t>
            </w:r>
          </w:p>
          <w:p w14:paraId="469A3495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wymiary: po rozłożeniu 218 x 42 x 7 cm, po złożeniu 119 x 42 x 10 cm</w:t>
            </w:r>
          </w:p>
          <w:p w14:paraId="24E01352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zakres regulacji długości po rozłożeniu: 170 - 211 cm </w:t>
            </w:r>
          </w:p>
          <w:p w14:paraId="4351FD71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udźwig 250 kg </w:t>
            </w:r>
          </w:p>
          <w:p w14:paraId="3B74AAEC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wyposażone: 3 pasy zabezpieczające o regulowanej długości mocowane do ramy noszy</w:t>
            </w:r>
          </w:p>
          <w:p w14:paraId="05CDF588" w14:textId="77777777" w:rsidR="00480699" w:rsidRPr="007D2FA0" w:rsidRDefault="00480699" w:rsidP="00507774">
            <w:pPr>
              <w:pStyle w:val="Akapitzlist"/>
              <w:numPr>
                <w:ilvl w:val="0"/>
                <w:numId w:val="19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masa własna 9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593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03B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</w:tr>
      <w:tr w:rsidR="00480699" w:rsidRPr="007D2FA0" w14:paraId="7AA3C49B" w14:textId="2C0CCB0D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232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0886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Plecak ewakuacyjny</w:t>
            </w:r>
          </w:p>
          <w:p w14:paraId="1AD9C6C9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926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plecak o pojemności 35-45 litrów</w:t>
            </w:r>
          </w:p>
          <w:p w14:paraId="6EB64F42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wykonany z tkaniny odpornej na przetarcia, rozdarcia i inne uszkodzenia mechaniczne, a także zapewniającej wodoodporność</w:t>
            </w:r>
          </w:p>
          <w:p w14:paraId="630B899D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powłoka teflonowa zapobiegająca wchłanianiu wody</w:t>
            </w:r>
          </w:p>
          <w:p w14:paraId="4CAB48F1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system szybkiego odpinania</w:t>
            </w:r>
          </w:p>
          <w:p w14:paraId="621A1785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8 w pełni wyposażonych modułów w zestawie</w:t>
            </w:r>
          </w:p>
          <w:p w14:paraId="1E053E95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kompletny ekwipunek niezbędny w sytuacjach kryzysowych</w:t>
            </w:r>
          </w:p>
          <w:p w14:paraId="4A3E97DF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wymiary skrzyni: 52,5 x 36 x 33,5 cm</w:t>
            </w:r>
          </w:p>
          <w:p w14:paraId="5E551343" w14:textId="77777777" w:rsidR="00480699" w:rsidRPr="007D2FA0" w:rsidRDefault="00480699" w:rsidP="00507774">
            <w:pPr>
              <w:widowControl w:val="0"/>
              <w:numPr>
                <w:ilvl w:val="0"/>
                <w:numId w:val="11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waga plecaka z wyposażeniem: 8760 g</w:t>
            </w:r>
          </w:p>
          <w:p w14:paraId="00D0D599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  <w:p w14:paraId="669F0368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1. COOK &amp; FOOD (żywnościowy) o wymiarach 30 x 10 x 15 cm i wadze 1928 g:</w:t>
            </w:r>
          </w:p>
          <w:p w14:paraId="7D5288CA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woda niegazowana (500 ml),</w:t>
            </w:r>
          </w:p>
          <w:p w14:paraId="6256BB25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racja żywnościowa (500 g),</w:t>
            </w:r>
          </w:p>
          <w:p w14:paraId="34566DC2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tabletki do dezynfekcji wody pitnej (10 sztuk),</w:t>
            </w:r>
          </w:p>
          <w:p w14:paraId="72BD73DB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sztućce (łyżka, nóż, widelec),</w:t>
            </w:r>
          </w:p>
          <w:p w14:paraId="6912843A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kubek stalowy z przykrywką,</w:t>
            </w:r>
          </w:p>
          <w:p w14:paraId="0667A607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filtr do uzdatniania wody (500 l),</w:t>
            </w:r>
          </w:p>
          <w:p w14:paraId="5158FECF" w14:textId="77777777" w:rsidR="00480699" w:rsidRPr="007D2FA0" w:rsidRDefault="00480699" w:rsidP="00507774">
            <w:pPr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składany pojemnik na wodę.</w:t>
            </w:r>
          </w:p>
          <w:p w14:paraId="5E3421BD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2. FIRST AID (pierwszej pomocy) o wymiarach 25 x 14 x 4 cm i wadze 549 g:</w:t>
            </w:r>
          </w:p>
          <w:p w14:paraId="10FF4800" w14:textId="77777777" w:rsidR="00480699" w:rsidRPr="007D2FA0" w:rsidRDefault="00480699" w:rsidP="00507774">
            <w:pPr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apteczka,</w:t>
            </w:r>
          </w:p>
          <w:p w14:paraId="2C79D08A" w14:textId="77777777" w:rsidR="00480699" w:rsidRPr="007D2FA0" w:rsidRDefault="00480699" w:rsidP="00507774">
            <w:pPr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maseczka do sztucznego oddychania,</w:t>
            </w:r>
          </w:p>
          <w:p w14:paraId="5841FBDF" w14:textId="77777777" w:rsidR="00480699" w:rsidRPr="007D2FA0" w:rsidRDefault="00480699" w:rsidP="00507774">
            <w:pPr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koc termiczny,</w:t>
            </w:r>
          </w:p>
          <w:p w14:paraId="76688DA0" w14:textId="77777777" w:rsidR="00480699" w:rsidRPr="007D2FA0" w:rsidRDefault="00480699" w:rsidP="00507774">
            <w:pPr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notes wodoodporny z ołówkiem,</w:t>
            </w:r>
          </w:p>
          <w:p w14:paraId="240E1762" w14:textId="77777777" w:rsidR="00480699" w:rsidRPr="007D2FA0" w:rsidRDefault="00480699" w:rsidP="00507774">
            <w:pPr>
              <w:widowControl w:val="0"/>
              <w:numPr>
                <w:ilvl w:val="0"/>
                <w:numId w:val="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lastRenderedPageBreak/>
              <w:t>szelki odblaskowe.</w:t>
            </w:r>
          </w:p>
          <w:p w14:paraId="4BA3BF93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3. ELECTRONICS (komunikacji awaryjnej) o wymiarach 30 x 5 x 15 cm i wadze 586 g:</w:t>
            </w:r>
          </w:p>
          <w:p w14:paraId="63F95459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powerbank 10000 mAh,</w:t>
            </w:r>
          </w:p>
          <w:p w14:paraId="6F25D463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radio na dynamo 5000 mAh,</w:t>
            </w:r>
          </w:p>
          <w:p w14:paraId="1951D60C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telefon awaryjny 4G,</w:t>
            </w:r>
          </w:p>
          <w:p w14:paraId="738D5C67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zestaw adapterów kart SIM,</w:t>
            </w:r>
          </w:p>
          <w:p w14:paraId="111ED7A7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słuchawki douszne z mikrofonem,</w:t>
            </w:r>
          </w:p>
          <w:p w14:paraId="6743DB70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kabel USB do ładowania (3w1),</w:t>
            </w:r>
          </w:p>
          <w:p w14:paraId="31463340" w14:textId="77777777" w:rsidR="00480699" w:rsidRPr="007D2FA0" w:rsidRDefault="00480699" w:rsidP="00507774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ładowarka sieciowa.</w:t>
            </w:r>
          </w:p>
          <w:p w14:paraId="6D28F6BD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4. ESCAPE (ucieczkowy) o wymiarach 25 x 7 x 12 cm i wadze 570 g:</w:t>
            </w:r>
          </w:p>
          <w:p w14:paraId="578E9E5B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zbijak do szyb z lampą alarmową i przecinakiem do pasów,</w:t>
            </w:r>
          </w:p>
          <w:p w14:paraId="155DDFE7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półmaska filtrująca,</w:t>
            </w:r>
          </w:p>
          <w:p w14:paraId="4D636866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gogle ochronne,</w:t>
            </w:r>
          </w:p>
          <w:p w14:paraId="79A8F5D4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latarka czołowa,</w:t>
            </w:r>
          </w:p>
          <w:p w14:paraId="61EBD1FB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rękawice skórzane,</w:t>
            </w:r>
          </w:p>
          <w:p w14:paraId="2EE36FB6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bransoletka wielofunkcyjna (sznurek, krzesiwo, kompas, gwizdek),</w:t>
            </w:r>
          </w:p>
          <w:p w14:paraId="664177AD" w14:textId="77777777" w:rsidR="00480699" w:rsidRPr="007D2FA0" w:rsidRDefault="00480699" w:rsidP="00507774">
            <w:pPr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nóż.</w:t>
            </w:r>
          </w:p>
          <w:p w14:paraId="78990A86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5. HYGIENE (do higieny osobistej) o wymiarach i 30 x 5 x 15 cm i wadze 410 g:</w:t>
            </w:r>
          </w:p>
          <w:p w14:paraId="2235BF5A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ręcznik szybkoschnący,</w:t>
            </w:r>
          </w:p>
          <w:p w14:paraId="02FA9F2A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maseczki higieniczne,</w:t>
            </w:r>
          </w:p>
          <w:p w14:paraId="63B8BBF6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szczoteczka do zębów z pastą,</w:t>
            </w:r>
          </w:p>
          <w:p w14:paraId="410FC4EE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żel do dezynfekcji,</w:t>
            </w:r>
          </w:p>
          <w:p w14:paraId="1502B2E8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chusteczki nawilżane,</w:t>
            </w:r>
          </w:p>
          <w:p w14:paraId="23963CF5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chusteczki higieniczne,</w:t>
            </w:r>
          </w:p>
          <w:p w14:paraId="55AD5234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wazelina,</w:t>
            </w:r>
          </w:p>
          <w:p w14:paraId="75376E80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tampony,</w:t>
            </w:r>
          </w:p>
          <w:p w14:paraId="6A972DFE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patyczki kosmetyczne,</w:t>
            </w:r>
          </w:p>
          <w:p w14:paraId="44CC4F1A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waciki,</w:t>
            </w:r>
          </w:p>
          <w:p w14:paraId="6D036C83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podpaski,</w:t>
            </w:r>
          </w:p>
          <w:p w14:paraId="3766D626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mydło,</w:t>
            </w:r>
          </w:p>
          <w:p w14:paraId="7F3253AE" w14:textId="77777777" w:rsidR="00480699" w:rsidRPr="007D2FA0" w:rsidRDefault="00480699" w:rsidP="00507774">
            <w:pPr>
              <w:widowControl w:val="0"/>
              <w:numPr>
                <w:ilvl w:val="0"/>
                <w:numId w:val="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stopery do uszu.</w:t>
            </w:r>
          </w:p>
          <w:p w14:paraId="48C13F49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6. SLEEP (w formie wodoszczelnego i kompresyjnego worka) o wymiarach 35 x 14 cm i wadze 826 g:</w:t>
            </w:r>
          </w:p>
          <w:p w14:paraId="38A59DC6" w14:textId="77777777" w:rsidR="00480699" w:rsidRPr="007D2FA0" w:rsidRDefault="00480699" w:rsidP="00507774">
            <w:pPr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  <w:lang w:val="en-GB"/>
              </w:rPr>
              <w:t xml:space="preserve">śpiwór z kapturem (Comfort +15 st. C, Extreme 0 st. </w:t>
            </w:r>
            <w:r w:rsidRPr="007D2FA0">
              <w:rPr>
                <w:rFonts w:ascii="Times New Roman" w:eastAsia="Times New Roman" w:hAnsi="Times New Roman"/>
              </w:rPr>
              <w:t>C)</w:t>
            </w:r>
          </w:p>
          <w:p w14:paraId="44A28EFE" w14:textId="77777777" w:rsidR="00480699" w:rsidRPr="007D2FA0" w:rsidRDefault="00480699" w:rsidP="00507774">
            <w:pPr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poduszka dmuchana.</w:t>
            </w:r>
          </w:p>
          <w:p w14:paraId="2B548CDA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7. TOOLS (narzędziowy) o wymiarach 30 x 5 x 15 cm i wadze 1025 g:</w:t>
            </w:r>
          </w:p>
          <w:p w14:paraId="65AC5438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taśma naprawcza,</w:t>
            </w:r>
          </w:p>
          <w:p w14:paraId="1F27DE0F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multitool,</w:t>
            </w:r>
          </w:p>
          <w:p w14:paraId="577EA6A3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rękawice robocze,</w:t>
            </w:r>
          </w:p>
          <w:p w14:paraId="30CB961B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opaski zaciskowe,</w:t>
            </w:r>
          </w:p>
          <w:p w14:paraId="0D4A49F3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łopata,</w:t>
            </w:r>
          </w:p>
          <w:p w14:paraId="7603B555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sznurek,</w:t>
            </w:r>
          </w:p>
          <w:p w14:paraId="075077B7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przybornik krawiecki,</w:t>
            </w:r>
          </w:p>
          <w:p w14:paraId="350D6872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piła do drewna,</w:t>
            </w:r>
          </w:p>
          <w:p w14:paraId="5E6CA365" w14:textId="77777777" w:rsidR="00480699" w:rsidRPr="007D2FA0" w:rsidRDefault="00480699" w:rsidP="00507774">
            <w:pPr>
              <w:widowControl w:val="0"/>
              <w:numPr>
                <w:ilvl w:val="0"/>
                <w:numId w:val="9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linki elastyczne.</w:t>
            </w:r>
          </w:p>
          <w:p w14:paraId="08C54C8F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8. WEATHER (na zmienne </w:t>
            </w:r>
            <w:r w:rsidRPr="007D2FA0">
              <w:rPr>
                <w:rFonts w:ascii="Times New Roman" w:eastAsia="Times New Roman" w:hAnsi="Times New Roman"/>
              </w:rPr>
              <w:lastRenderedPageBreak/>
              <w:t>warunki pogodowe) o wymiarach 25 x 7 x 12 cm i wadze 676 g:</w:t>
            </w:r>
          </w:p>
          <w:p w14:paraId="1416CEE3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ogrzewacze do rąk,</w:t>
            </w:r>
          </w:p>
          <w:p w14:paraId="4A0B9223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ogrzewacze do stóp,</w:t>
            </w:r>
          </w:p>
          <w:p w14:paraId="38F220FB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śpiwór awaryjny,</w:t>
            </w:r>
          </w:p>
          <w:p w14:paraId="3BE815F9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poncho przeciwdeszczowe,</w:t>
            </w:r>
          </w:p>
          <w:p w14:paraId="519FD4A9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komin wielofunkcyjny,</w:t>
            </w:r>
          </w:p>
          <w:p w14:paraId="7BAE441D" w14:textId="77777777" w:rsidR="00480699" w:rsidRPr="007D2FA0" w:rsidRDefault="00480699" w:rsidP="00507774">
            <w:pPr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zapalniczka plazmowa.</w:t>
            </w:r>
          </w:p>
          <w:p w14:paraId="6777FBE0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Dodatkowo w plecaku awaryjnym znajdują się: wodoodporne etui (na dokumenty, gotówkę, elektronikę), worek próżniowy na ubrania oraz lekka, składana mata izolacyjna do siedzenia. W zestawie znajduje się także składana skrzynia o pojemności 48 litrów stanowiąca dodatkowe miejsce do przechowywania.</w:t>
            </w:r>
          </w:p>
          <w:p w14:paraId="0106BD96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E90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FB1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12D0B5FC" w14:textId="1A879519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973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21FE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Zbiornik na wodę pitną</w:t>
            </w:r>
          </w:p>
          <w:p w14:paraId="636EF8CB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4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6B0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Zbiornik Mauzer 1000l ( litrów) na deszczówkę lub wodę pitną </w:t>
            </w:r>
          </w:p>
          <w:p w14:paraId="711509D6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Pojemność : 1000 litrów</w:t>
            </w:r>
          </w:p>
          <w:p w14:paraId="4F275705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Długość : 120 cm</w:t>
            </w:r>
          </w:p>
          <w:p w14:paraId="33423375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Szerokość : 100 cm</w:t>
            </w:r>
          </w:p>
          <w:p w14:paraId="0DBCE4C7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Wysokość : 117 cm</w:t>
            </w:r>
          </w:p>
          <w:p w14:paraId="22A14E88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Waga: 60kg</w:t>
            </w:r>
          </w:p>
          <w:p w14:paraId="214E7FA4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Średnica zaworu spustowego: 2 cale</w:t>
            </w:r>
          </w:p>
          <w:p w14:paraId="5B836DF3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Otwór wlewowy : 15 cm</w:t>
            </w:r>
          </w:p>
          <w:p w14:paraId="5C1DE608" w14:textId="77777777" w:rsidR="00480699" w:rsidRPr="007D2FA0" w:rsidRDefault="00480699" w:rsidP="00507774">
            <w:pPr>
              <w:widowControl w:val="0"/>
              <w:numPr>
                <w:ilvl w:val="0"/>
                <w:numId w:val="13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Materiał: HDPE</w:t>
            </w:r>
          </w:p>
          <w:p w14:paraId="020EAA2F" w14:textId="77777777" w:rsidR="00480699" w:rsidRPr="007D2FA0" w:rsidRDefault="00480699" w:rsidP="00507774">
            <w:pPr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Zbiornik z atestem PZH, który potwierdza dopuszczenie do kontaktu z żywnością. </w:t>
            </w:r>
          </w:p>
          <w:p w14:paraId="07A3886C" w14:textId="77777777" w:rsidR="00480699" w:rsidRPr="007D2FA0" w:rsidRDefault="00480699" w:rsidP="00507774">
            <w:pPr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Można w nim bezpiecznie magazynować wodę pitną, napoje, inne ciecze spożywcze</w:t>
            </w:r>
          </w:p>
          <w:p w14:paraId="27B54552" w14:textId="77777777" w:rsidR="00480699" w:rsidRPr="007D2FA0" w:rsidRDefault="00480699" w:rsidP="00507774">
            <w:pPr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 są odporne na promieniowanie UV</w:t>
            </w:r>
          </w:p>
          <w:p w14:paraId="70311A17" w14:textId="77777777" w:rsidR="00480699" w:rsidRPr="007D2FA0" w:rsidRDefault="00480699" w:rsidP="00507774">
            <w:pPr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nie przepuszczają światła, co zapobiega rozwojowi glonów</w:t>
            </w:r>
          </w:p>
          <w:p w14:paraId="26C2E7F8" w14:textId="77777777" w:rsidR="00480699" w:rsidRPr="007D2FA0" w:rsidRDefault="00480699" w:rsidP="00507774">
            <w:pPr>
              <w:widowControl w:val="0"/>
              <w:numPr>
                <w:ilvl w:val="0"/>
                <w:numId w:val="12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są szczelne i zabezpieczają wodę przed zanieczyszczeniami</w:t>
            </w:r>
          </w:p>
          <w:p w14:paraId="1E49DDDA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2B8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19C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06AAFF1F" w14:textId="793200FC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4A74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3009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Plandeka PVC</w:t>
            </w:r>
          </w:p>
          <w:p w14:paraId="6FF2B8AF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2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599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Plandeka 10x12m, PVC 500g/m²</w:t>
            </w:r>
          </w:p>
          <w:p w14:paraId="2ADD6A85" w14:textId="77777777" w:rsidR="00480699" w:rsidRPr="007D2FA0" w:rsidRDefault="00480699" w:rsidP="00507774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D2FA0">
              <w:rPr>
                <w:rFonts w:ascii="Times New Roman" w:eastAsia="Times New Roman" w:hAnsi="Times New Roman"/>
                <w:b/>
                <w:bCs/>
              </w:rPr>
              <w:t xml:space="preserve">Materiał </w:t>
            </w:r>
            <w:r w:rsidRPr="007D2FA0">
              <w:rPr>
                <w:rFonts w:ascii="Times New Roman" w:eastAsia="Times New Roman" w:hAnsi="Times New Roman"/>
              </w:rPr>
              <w:t>Mocne PCV</w:t>
            </w:r>
          </w:p>
          <w:p w14:paraId="0B4C454A" w14:textId="77777777" w:rsidR="00480699" w:rsidRPr="007D2FA0" w:rsidRDefault="00480699" w:rsidP="00507774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D2FA0">
              <w:rPr>
                <w:rFonts w:ascii="Times New Roman" w:eastAsia="Times New Roman" w:hAnsi="Times New Roman"/>
                <w:b/>
                <w:bCs/>
              </w:rPr>
              <w:t xml:space="preserve">Materiał Waga </w:t>
            </w:r>
            <w:r w:rsidRPr="007D2FA0">
              <w:rPr>
                <w:rFonts w:ascii="Times New Roman" w:eastAsia="Times New Roman" w:hAnsi="Times New Roman"/>
              </w:rPr>
              <w:t>500g/m²</w:t>
            </w:r>
          </w:p>
          <w:p w14:paraId="080ADA9D" w14:textId="77777777" w:rsidR="00480699" w:rsidRPr="007D2FA0" w:rsidRDefault="00480699" w:rsidP="00507774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D2FA0">
              <w:rPr>
                <w:rFonts w:ascii="Times New Roman" w:eastAsia="Times New Roman" w:hAnsi="Times New Roman"/>
                <w:b/>
                <w:bCs/>
              </w:rPr>
              <w:t xml:space="preserve">Waga (kg) </w:t>
            </w:r>
            <w:r w:rsidRPr="007D2FA0">
              <w:rPr>
                <w:rFonts w:ascii="Times New Roman" w:eastAsia="Times New Roman" w:hAnsi="Times New Roman"/>
              </w:rPr>
              <w:t>75</w:t>
            </w:r>
          </w:p>
          <w:p w14:paraId="23716B64" w14:textId="77777777" w:rsidR="00480699" w:rsidRPr="007D2FA0" w:rsidRDefault="00480699" w:rsidP="00507774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7D2FA0">
              <w:rPr>
                <w:rFonts w:ascii="Times New Roman" w:eastAsia="Times New Roman" w:hAnsi="Times New Roman"/>
                <w:b/>
                <w:bCs/>
              </w:rPr>
              <w:t xml:space="preserve">UV </w:t>
            </w:r>
            <w:r w:rsidRPr="007D2FA0">
              <w:rPr>
                <w:rFonts w:ascii="Times New Roman" w:eastAsia="Times New Roman" w:hAnsi="Times New Roman"/>
              </w:rPr>
              <w:t>Odporny na działanie promieni UV</w:t>
            </w:r>
          </w:p>
          <w:p w14:paraId="759C425E" w14:textId="0DB92609" w:rsidR="00480699" w:rsidRPr="007D2FA0" w:rsidRDefault="00480699" w:rsidP="006578E1">
            <w:pPr>
              <w:widowControl w:val="0"/>
              <w:numPr>
                <w:ilvl w:val="0"/>
                <w:numId w:val="14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</w:rPr>
              <w:t xml:space="preserve">Wodoodporny </w:t>
            </w:r>
            <w:r w:rsidRPr="007D2FA0">
              <w:rPr>
                <w:rFonts w:ascii="Times New Roman" w:eastAsia="Times New Roman" w:hAnsi="Times New Roman"/>
              </w:rPr>
              <w:t>100% Wodoodporny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5FA" w14:textId="77777777" w:rsidR="00480699" w:rsidRPr="007D2FA0" w:rsidRDefault="00480699" w:rsidP="00274D4E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24B" w14:textId="77777777" w:rsidR="00480699" w:rsidRPr="007D2FA0" w:rsidRDefault="00480699" w:rsidP="00274D4E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724F3472" w14:textId="1530ACB5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C2F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928E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Plandeka polipropylenowa PP</w:t>
            </w:r>
          </w:p>
          <w:p w14:paraId="462F389D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F83" w14:textId="77777777" w:rsidR="00480699" w:rsidRPr="007D2FA0" w:rsidRDefault="00480699" w:rsidP="00507774">
            <w:pPr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Rozmiar: 10x15m</w:t>
            </w:r>
          </w:p>
          <w:p w14:paraId="1BA8EB37" w14:textId="77777777" w:rsidR="00480699" w:rsidRPr="007D2FA0" w:rsidRDefault="00480699" w:rsidP="00507774">
            <w:pPr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Gramatura: 90g/m2</w:t>
            </w:r>
          </w:p>
          <w:p w14:paraId="3A54606B" w14:textId="77777777" w:rsidR="00480699" w:rsidRPr="007D2FA0" w:rsidRDefault="00480699" w:rsidP="00507774">
            <w:pPr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Plandeka łatwo zmywalna, pleśnioodporna i łatwa w użyciu. 100% wodoodporna.</w:t>
            </w:r>
          </w:p>
          <w:p w14:paraId="5203AEA1" w14:textId="77777777" w:rsidR="00480699" w:rsidRPr="007D2FA0" w:rsidRDefault="00480699" w:rsidP="00507774">
            <w:pPr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Wykonana z polipropylenu, który z obu stron pokryty jest warstwą polietylenu oraz filtrem UV, dzięki temu skutecznie chroni ona przed deszczem, słońcem i wiatrem.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33C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DD8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2C42DE6D" w14:textId="4A42E2E3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113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42E3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Komplet pościeli jednorazowej 25 szt./op.</w:t>
            </w:r>
          </w:p>
          <w:p w14:paraId="6A1EE843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 op.</w:t>
            </w:r>
          </w:p>
          <w:p w14:paraId="3EC13E76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2D5" w14:textId="77777777" w:rsidR="00480699" w:rsidRPr="007D2FA0" w:rsidRDefault="00480699" w:rsidP="00507774">
            <w:pPr>
              <w:numPr>
                <w:ilvl w:val="0"/>
                <w:numId w:val="20"/>
              </w:numPr>
              <w:ind w:left="331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 xml:space="preserve">materiał: włóknina polipropylenowa SMS  18g/m2 </w:t>
            </w:r>
          </w:p>
          <w:p w14:paraId="308D2050" w14:textId="77777777" w:rsidR="00480699" w:rsidRPr="007D2FA0" w:rsidRDefault="00480699" w:rsidP="00507774">
            <w:pPr>
              <w:pStyle w:val="Akapitzlist"/>
              <w:numPr>
                <w:ilvl w:val="0"/>
                <w:numId w:val="21"/>
              </w:numPr>
              <w:ind w:left="331" w:hanging="426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prześcieradło o wymiarach 140x210 cm.</w:t>
            </w:r>
          </w:p>
          <w:p w14:paraId="311D79FA" w14:textId="77777777" w:rsidR="00480699" w:rsidRPr="007D2FA0" w:rsidRDefault="00480699" w:rsidP="00507774">
            <w:pPr>
              <w:pStyle w:val="Akapitzlist"/>
              <w:numPr>
                <w:ilvl w:val="0"/>
                <w:numId w:val="21"/>
              </w:numPr>
              <w:ind w:left="331" w:hanging="426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poszwa na kołdrę o rozmiarze 140x210 cm.</w:t>
            </w:r>
          </w:p>
          <w:p w14:paraId="52DD2849" w14:textId="77777777" w:rsidR="00480699" w:rsidRPr="007D2FA0" w:rsidRDefault="00480699" w:rsidP="00507774">
            <w:pPr>
              <w:pStyle w:val="Akapitzlist"/>
              <w:numPr>
                <w:ilvl w:val="0"/>
                <w:numId w:val="21"/>
              </w:numPr>
              <w:ind w:left="331" w:hanging="426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poszewkę na poduszkę o wymiarach 80x80 cm</w:t>
            </w:r>
          </w:p>
          <w:p w14:paraId="095F68C4" w14:textId="77777777" w:rsidR="00480699" w:rsidRPr="007D2FA0" w:rsidRDefault="00480699" w:rsidP="00507774">
            <w:pPr>
              <w:pStyle w:val="Akapitzlist"/>
              <w:numPr>
                <w:ilvl w:val="0"/>
                <w:numId w:val="21"/>
              </w:numPr>
              <w:ind w:left="331" w:hanging="426"/>
              <w:rPr>
                <w:rFonts w:ascii="Times New Roman" w:hAnsi="Times New Roman"/>
              </w:rPr>
            </w:pPr>
            <w:r w:rsidRPr="007D2FA0">
              <w:rPr>
                <w:rFonts w:ascii="Times New Roman" w:hAnsi="Times New Roman"/>
              </w:rPr>
              <w:t>kolor: niebieski, zielony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A13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9E2" w14:textId="77777777" w:rsidR="00480699" w:rsidRPr="007D2FA0" w:rsidRDefault="00480699" w:rsidP="00480699">
            <w:pPr>
              <w:rPr>
                <w:rFonts w:ascii="Times New Roman" w:hAnsi="Times New Roman"/>
              </w:rPr>
            </w:pPr>
          </w:p>
        </w:tc>
      </w:tr>
      <w:tr w:rsidR="00480699" w:rsidRPr="007D2FA0" w14:paraId="07C2F519" w14:textId="3DACF74B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D06B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6407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Koc</w:t>
            </w:r>
          </w:p>
          <w:p w14:paraId="78A51B22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50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933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materiał: poliester</w:t>
            </w:r>
          </w:p>
          <w:p w14:paraId="6415417C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gramatura min 320g/m2,polar</w:t>
            </w:r>
          </w:p>
          <w:p w14:paraId="1E7E2AE9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rozmiar: 200x150 cm</w:t>
            </w:r>
          </w:p>
          <w:p w14:paraId="6940DF98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vanish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kolor stonowany: (np. oliwkowy, grafitowy</w:t>
            </w:r>
          </w:p>
          <w:p w14:paraId="78CEB7D6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vanish/>
                <w:kern w:val="0"/>
                <w14:ligatures w14:val="none"/>
              </w:rPr>
            </w:pPr>
          </w:p>
          <w:p w14:paraId="2D6F82FB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vanish/>
                <w:kern w:val="0"/>
                <w14:ligatures w14:val="none"/>
              </w:rPr>
            </w:pPr>
          </w:p>
          <w:p w14:paraId="2A00A2F0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vanish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 xml:space="preserve">  niebieski)</w:t>
            </w:r>
          </w:p>
          <w:p w14:paraId="75779D29" w14:textId="77777777" w:rsidR="00480699" w:rsidRPr="007D2FA0" w:rsidRDefault="00480699" w:rsidP="00507774">
            <w:p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</w:p>
          <w:p w14:paraId="08D53525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pokrowiec do transportu koca</w:t>
            </w:r>
          </w:p>
          <w:p w14:paraId="76647AAB" w14:textId="77777777" w:rsidR="00480699" w:rsidRPr="007D2FA0" w:rsidRDefault="00480699" w:rsidP="00507774">
            <w:pPr>
              <w:numPr>
                <w:ilvl w:val="0"/>
                <w:numId w:val="22"/>
              </w:numPr>
              <w:spacing w:line="259" w:lineRule="auto"/>
              <w:ind w:left="331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waga:1,10kg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5074" w14:textId="77777777" w:rsidR="00480699" w:rsidRPr="007D2FA0" w:rsidRDefault="00480699" w:rsidP="00480699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C7D3" w14:textId="77777777" w:rsidR="00480699" w:rsidRPr="007D2FA0" w:rsidRDefault="00480699" w:rsidP="00480699">
            <w:pPr>
              <w:contextualSpacing/>
              <w:rPr>
                <w:rFonts w:ascii="Times New Roman" w:hAnsi="Times New Roman"/>
              </w:rPr>
            </w:pPr>
          </w:p>
        </w:tc>
      </w:tr>
      <w:tr w:rsidR="00480699" w:rsidRPr="007D2FA0" w14:paraId="77788994" w14:textId="6CD9B062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870A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64FF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Śpiwór</w:t>
            </w:r>
          </w:p>
          <w:p w14:paraId="62BD66B9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50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A1D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śpiwór z wbudowanym kapturem i zamkiem błyskawicznym</w:t>
            </w:r>
          </w:p>
          <w:p w14:paraId="74FCEB61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materiał:  zewnętrznie poliester170T, wewnętrznie poliester 190T Pongee</w:t>
            </w:r>
          </w:p>
          <w:p w14:paraId="25DEE811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wypełnienie: włókno syntetyczne 370 g/m2</w:t>
            </w:r>
          </w:p>
          <w:p w14:paraId="7379A984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wymiary śpiwora: 220 (190+30) x 75 cm</w:t>
            </w:r>
          </w:p>
          <w:p w14:paraId="1D6928E3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rozmiar po spakowaniu: 40 x 30 cm</w:t>
            </w:r>
          </w:p>
          <w:p w14:paraId="665250B9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zakres temperatur: użytkowanie do O ºC lub niżej</w:t>
            </w:r>
          </w:p>
          <w:p w14:paraId="7EEFB540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kolor: stonowany (np. oliwkowy,grafitowy zielony)</w:t>
            </w:r>
          </w:p>
          <w:p w14:paraId="4D09559B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 xml:space="preserve">pakowanie: śpiwór spakowany w pokrowiec </w:t>
            </w:r>
          </w:p>
          <w:p w14:paraId="7A25F0CC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waga: do 1,5kg</w:t>
            </w:r>
          </w:p>
          <w:p w14:paraId="1C93CBFB" w14:textId="77777777" w:rsidR="00480699" w:rsidRPr="007D2FA0" w:rsidRDefault="00480699" w:rsidP="00507774">
            <w:pPr>
              <w:numPr>
                <w:ilvl w:val="0"/>
                <w:numId w:val="23"/>
              </w:numPr>
              <w:spacing w:line="259" w:lineRule="auto"/>
              <w:ind w:left="331" w:hanging="426"/>
              <w:contextualSpacing/>
              <w:rPr>
                <w:rFonts w:ascii="Times New Roman" w:hAnsi="Times New Roman"/>
                <w:kern w:val="0"/>
                <w14:ligatures w14:val="none"/>
              </w:rPr>
            </w:pPr>
            <w:r w:rsidRPr="007D2FA0">
              <w:rPr>
                <w:rFonts w:ascii="Times New Roman" w:hAnsi="Times New Roman"/>
                <w:kern w:val="0"/>
                <w14:ligatures w14:val="none"/>
              </w:rPr>
              <w:t>gwarancja 12 miesięcy</w:t>
            </w:r>
          </w:p>
          <w:p w14:paraId="6D05180D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6BD" w14:textId="77777777" w:rsidR="00480699" w:rsidRPr="007D2FA0" w:rsidRDefault="00480699" w:rsidP="00480699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B6C" w14:textId="77777777" w:rsidR="00480699" w:rsidRPr="007D2FA0" w:rsidRDefault="00480699" w:rsidP="00480699">
            <w:pPr>
              <w:contextualSpacing/>
              <w:rPr>
                <w:rFonts w:ascii="Times New Roman" w:hAnsi="Times New Roman"/>
              </w:rPr>
            </w:pPr>
          </w:p>
        </w:tc>
      </w:tr>
      <w:tr w:rsidR="00480699" w:rsidRPr="007D2FA0" w14:paraId="43E2CDC2" w14:textId="0B0196C3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178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686E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Latarki</w:t>
            </w:r>
          </w:p>
          <w:p w14:paraId="0F5103A7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10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048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dioda LED Luminus SST70</w:t>
            </w:r>
          </w:p>
          <w:p w14:paraId="2679EFFE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maksymalna moc 3000 lumenów</w:t>
            </w:r>
          </w:p>
          <w:p w14:paraId="2EF8A1D7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maksymalny zasięg 450 m</w:t>
            </w:r>
          </w:p>
          <w:p w14:paraId="13658249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maksymalny czas pracy 44 godz. 8 min</w:t>
            </w:r>
          </w:p>
          <w:p w14:paraId="3843E171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korpus z aluminium lotniczego</w:t>
            </w:r>
          </w:p>
          <w:p w14:paraId="1F2C8B5D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moletowanie tubusu </w:t>
            </w:r>
          </w:p>
          <w:p w14:paraId="0AEB2410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norma szczelności IP68</w:t>
            </w:r>
          </w:p>
          <w:p w14:paraId="79D332E8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antyrefleksyjne szkło</w:t>
            </w:r>
          </w:p>
          <w:p w14:paraId="3654D7DB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odbłyśnik smooth</w:t>
            </w:r>
          </w:p>
          <w:p w14:paraId="6FE9C3D9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wymienny akumulator</w:t>
            </w:r>
          </w:p>
          <w:p w14:paraId="760B4D1F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rodzaj akumulatora: 1 x Li-lon 21700</w:t>
            </w:r>
          </w:p>
          <w:p w14:paraId="2A9A90AE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akumulator w zestawie</w:t>
            </w:r>
          </w:p>
          <w:p w14:paraId="06AD24C7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stacja dokująca</w:t>
            </w:r>
          </w:p>
          <w:p w14:paraId="3B68974C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wskaźnik poziomu naładowania</w:t>
            </w:r>
          </w:p>
          <w:p w14:paraId="36811082" w14:textId="77777777" w:rsidR="00480699" w:rsidRPr="007D2FA0" w:rsidRDefault="00480699" w:rsidP="00507774">
            <w:pPr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ochrona termiczna</w:t>
            </w:r>
          </w:p>
          <w:p w14:paraId="10631329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AA8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94D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76C1E08A" w14:textId="6E975D3B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585A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5C78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 xml:space="preserve">Odzież ochronna </w:t>
            </w: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lastRenderedPageBreak/>
              <w:t>przeciwchemiczna</w:t>
            </w:r>
          </w:p>
          <w:p w14:paraId="77A65775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AF9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lastRenderedPageBreak/>
              <w:t>Produkcja, przeładunki i transport chemikaliów</w:t>
            </w:r>
          </w:p>
          <w:p w14:paraId="275B7BE2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 xml:space="preserve">Usuwanie farb przy użyciu </w:t>
            </w:r>
            <w:r w:rsidRPr="007D2FA0">
              <w:rPr>
                <w:rFonts w:ascii="Times New Roman" w:eastAsia="Times New Roman" w:hAnsi="Times New Roman"/>
              </w:rPr>
              <w:lastRenderedPageBreak/>
              <w:t>rozpuszczalników chemicznych</w:t>
            </w:r>
          </w:p>
          <w:p w14:paraId="7BAC5661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Ochrona przed błotem ropopochodnym</w:t>
            </w:r>
          </w:p>
          <w:p w14:paraId="1D7AB9CE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Czyszczenie chemiczne i przemysłowe</w:t>
            </w:r>
          </w:p>
          <w:p w14:paraId="0836E357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Czyszczenie cystern, zbiorników przy użyciu niebezpiecznych substancji</w:t>
            </w:r>
          </w:p>
          <w:p w14:paraId="3CBC295E" w14:textId="77777777" w:rsidR="00480699" w:rsidRPr="007D2FA0" w:rsidRDefault="00480699" w:rsidP="00507774">
            <w:pPr>
              <w:widowControl w:val="0"/>
              <w:numPr>
                <w:ilvl w:val="0"/>
                <w:numId w:val="25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Usuwanie odpadów w przemyśle spożywczym</w:t>
            </w:r>
          </w:p>
          <w:p w14:paraId="198BCDCC" w14:textId="77777777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TYP 3 EN 14605 płynoszczelna odzież ochronna</w:t>
            </w:r>
          </w:p>
          <w:p w14:paraId="2362CC00" w14:textId="77777777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TYP 4 EN 14605 odzież chroniąca przed ciekłymi chemikaliami</w:t>
            </w:r>
          </w:p>
          <w:p w14:paraId="2038DB04" w14:textId="77777777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TYP 5 EN ISO 13982 - 1 (i 2)  odzież chroniąca przed cząstkami stałymi (pyłoszczelność)</w:t>
            </w:r>
          </w:p>
          <w:p w14:paraId="4036F914" w14:textId="346FE684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EN 1073 - 2 odzież ochronna przed skażeniemi promieniotwórczym</w:t>
            </w:r>
            <w:r w:rsidR="006D6419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i</w:t>
            </w: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 xml:space="preserve"> - klasa I</w:t>
            </w:r>
          </w:p>
          <w:p w14:paraId="17FE38D4" w14:textId="77777777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EN 14126 odzież do ochronny przed czynnikami zakaźnymi i zagrożeniami biologicznymi </w:t>
            </w:r>
          </w:p>
          <w:p w14:paraId="0ED6D836" w14:textId="77777777" w:rsidR="00480699" w:rsidRPr="007D2FA0" w:rsidRDefault="00480699" w:rsidP="00507774">
            <w:pPr>
              <w:numPr>
                <w:ilvl w:val="0"/>
                <w:numId w:val="25"/>
              </w:numPr>
              <w:spacing w:line="300" w:lineRule="atLeast"/>
              <w:ind w:left="331"/>
              <w:rPr>
                <w:rFonts w:ascii="Times New Roman" w:eastAsia="Times New Roman" w:hAnsi="Times New Roman"/>
                <w:color w:val="24242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242424"/>
                <w:kern w:val="0"/>
                <w:bdr w:val="none" w:sz="0" w:space="0" w:color="auto" w:frame="1"/>
                <w:lang w:eastAsia="pl-PL"/>
                <w14:ligatures w14:val="none"/>
              </w:rPr>
              <w:t>EN 1149 - 1 odzież ochronna o właściwościach elektrostatycznych</w:t>
            </w:r>
          </w:p>
          <w:p w14:paraId="6331561F" w14:textId="77777777" w:rsidR="00480699" w:rsidRPr="007D2FA0" w:rsidRDefault="00480699" w:rsidP="00507774">
            <w:pPr>
              <w:widowControl w:val="0"/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03C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D9B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17251A8E" w14:textId="24A53FD0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2F3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DEA5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Maska z filtropochłaniaczem</w:t>
            </w:r>
          </w:p>
          <w:p w14:paraId="30234CE3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 szt.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E80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maska pełnotwarzowa z filtropochłaniaczem</w:t>
            </w:r>
          </w:p>
          <w:p w14:paraId="7F86CCC3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filtropochłaniacz służy do ochrony układu oddechowego przed związkami organicznymi, nieorganicznymi, gazami i parami kwaśnymi oraz amoniakiem do ich maksymalnego stężenia objętościowego w powietrzu wynoszącego 0,5 %, jak również do ochrony dróg oddechowych użytkownika przed szkodliwym oddziaływaniem zanieczyszczeń powietrza występujących w postaci cząstek stałych i/lub ciekłych tworzących aerozole (pyły, dymy, mgły)</w:t>
            </w:r>
          </w:p>
          <w:p w14:paraId="716A53FE" w14:textId="77777777" w:rsidR="00480699" w:rsidRPr="007D2FA0" w:rsidRDefault="00480699" w:rsidP="00507774">
            <w:pPr>
              <w:pStyle w:val="Akapitzlist"/>
              <w:numPr>
                <w:ilvl w:val="0"/>
                <w:numId w:val="26"/>
              </w:numPr>
              <w:ind w:left="331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Produkt zgodny z normą EN 136:1998 CL3. Posiada Certyfikat CE.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4C4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37E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0699" w:rsidRPr="007D2FA0" w14:paraId="58843222" w14:textId="45F78D2C" w:rsidTr="0050777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86FE" w14:textId="77777777" w:rsidR="00480699" w:rsidRPr="007D2FA0" w:rsidRDefault="00480699" w:rsidP="004806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63BC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color w:val="000000"/>
                <w:kern w:val="0"/>
                <w:lang w:eastAsia="pl-PL"/>
                <w14:ligatures w14:val="none"/>
              </w:rPr>
              <w:t>Rękawice gumowe chemoodporne</w:t>
            </w:r>
          </w:p>
          <w:p w14:paraId="44021C9B" w14:textId="77777777" w:rsidR="00480699" w:rsidRPr="007D2FA0" w:rsidRDefault="00480699" w:rsidP="00274D4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D2FA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 pary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4326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bardzo dobra ochrona przed ekstremalnie agresywnymi chemikaliami</w:t>
            </w:r>
          </w:p>
          <w:p w14:paraId="2AECBE4E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doskonały komfort noszenia</w:t>
            </w:r>
          </w:p>
          <w:p w14:paraId="574D8456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bardzo dobra elastyczność temperaturowa</w:t>
            </w:r>
          </w:p>
          <w:p w14:paraId="53DAB474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dobra odporność mechaniczna</w:t>
            </w:r>
          </w:p>
          <w:p w14:paraId="08499E7C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wysoka szczelność przed gazami</w:t>
            </w:r>
          </w:p>
          <w:p w14:paraId="0B51B472" w14:textId="77777777" w:rsidR="00480699" w:rsidRPr="007D2FA0" w:rsidRDefault="00480699" w:rsidP="00507774">
            <w:pPr>
              <w:pStyle w:val="Akapitzlist"/>
              <w:widowControl w:val="0"/>
              <w:numPr>
                <w:ilvl w:val="0"/>
                <w:numId w:val="27"/>
              </w:numPr>
              <w:tabs>
                <w:tab w:val="left" w:pos="180"/>
              </w:tabs>
              <w:ind w:left="331"/>
              <w:jc w:val="both"/>
              <w:rPr>
                <w:rFonts w:ascii="Times New Roman" w:eastAsia="Times New Roman" w:hAnsi="Times New Roman"/>
              </w:rPr>
            </w:pPr>
            <w:r w:rsidRPr="007D2FA0">
              <w:rPr>
                <w:rFonts w:ascii="Times New Roman" w:eastAsia="Times New Roman" w:hAnsi="Times New Roman"/>
              </w:rPr>
              <w:t>Kategoria ochrony: 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462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953" w14:textId="77777777" w:rsidR="00480699" w:rsidRPr="007D2FA0" w:rsidRDefault="00480699" w:rsidP="00480699">
            <w:pPr>
              <w:widowControl w:val="0"/>
              <w:tabs>
                <w:tab w:val="left" w:pos="18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266BD082" w14:textId="77777777" w:rsidR="00480699" w:rsidRDefault="00480699" w:rsidP="00DA0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CD5A74" w14:textId="77777777" w:rsidR="000540CB" w:rsidRPr="00F35F69" w:rsidRDefault="000540CB" w:rsidP="00DA0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C85970" w14:textId="4CEC164F" w:rsidR="00F35F69" w:rsidRPr="00DA03F6" w:rsidRDefault="00F35F69" w:rsidP="00DA0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3F6">
        <w:rPr>
          <w:rFonts w:ascii="Times New Roman" w:hAnsi="Times New Roman" w:cs="Times New Roman"/>
          <w:sz w:val="24"/>
          <w:szCs w:val="24"/>
        </w:rPr>
        <w:t>Termin realizacji: do 2</w:t>
      </w:r>
      <w:r w:rsidR="00370CE8">
        <w:rPr>
          <w:rFonts w:ascii="Times New Roman" w:hAnsi="Times New Roman" w:cs="Times New Roman"/>
          <w:sz w:val="24"/>
          <w:szCs w:val="24"/>
        </w:rPr>
        <w:t>2</w:t>
      </w:r>
      <w:r w:rsidRPr="00DA03F6">
        <w:rPr>
          <w:rFonts w:ascii="Times New Roman" w:hAnsi="Times New Roman" w:cs="Times New Roman"/>
          <w:sz w:val="24"/>
          <w:szCs w:val="24"/>
        </w:rPr>
        <w:t xml:space="preserve"> </w:t>
      </w:r>
      <w:r w:rsidR="004961EB">
        <w:rPr>
          <w:rFonts w:ascii="Times New Roman" w:hAnsi="Times New Roman" w:cs="Times New Roman"/>
          <w:sz w:val="24"/>
          <w:szCs w:val="24"/>
        </w:rPr>
        <w:t xml:space="preserve">grudnia </w:t>
      </w:r>
      <w:r w:rsidRPr="00DA03F6">
        <w:rPr>
          <w:rFonts w:ascii="Times New Roman" w:hAnsi="Times New Roman" w:cs="Times New Roman"/>
          <w:sz w:val="24"/>
          <w:szCs w:val="24"/>
        </w:rPr>
        <w:t>202</w:t>
      </w:r>
      <w:r w:rsidR="0005154E" w:rsidRPr="00DA03F6">
        <w:rPr>
          <w:rFonts w:ascii="Times New Roman" w:hAnsi="Times New Roman" w:cs="Times New Roman"/>
          <w:sz w:val="24"/>
          <w:szCs w:val="24"/>
        </w:rPr>
        <w:t>5</w:t>
      </w:r>
      <w:r w:rsidRPr="00DA03F6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551BFD12" w14:textId="3B184977" w:rsidR="00F35F69" w:rsidRPr="00F35F69" w:rsidRDefault="00F35F69" w:rsidP="00D407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 xml:space="preserve">Oświadczamy, że zapoznaliśmy się  </w:t>
      </w:r>
      <w:r w:rsidR="00370CE8">
        <w:rPr>
          <w:rFonts w:ascii="Times New Roman" w:hAnsi="Times New Roman" w:cs="Times New Roman"/>
          <w:sz w:val="24"/>
          <w:szCs w:val="24"/>
        </w:rPr>
        <w:t xml:space="preserve">rozeznaniem cenowym </w:t>
      </w:r>
      <w:r w:rsidRPr="00F35F69">
        <w:rPr>
          <w:rFonts w:ascii="Times New Roman" w:hAnsi="Times New Roman" w:cs="Times New Roman"/>
          <w:sz w:val="24"/>
          <w:szCs w:val="24"/>
        </w:rPr>
        <w:t>i nie wnosimy żadnych zastrzeże</w:t>
      </w:r>
      <w:r w:rsidR="0005154E">
        <w:rPr>
          <w:rFonts w:ascii="Times New Roman" w:hAnsi="Times New Roman" w:cs="Times New Roman"/>
          <w:sz w:val="24"/>
          <w:szCs w:val="24"/>
        </w:rPr>
        <w:t>ń</w:t>
      </w:r>
      <w:r w:rsidRPr="00F35F69">
        <w:rPr>
          <w:rFonts w:ascii="Times New Roman" w:hAnsi="Times New Roman" w:cs="Times New Roman"/>
          <w:sz w:val="24"/>
          <w:szCs w:val="24"/>
        </w:rPr>
        <w:t xml:space="preserve"> w tym zakresie oraz przyjmujemy warunki realizacji zamówienia określone przez Zamawiającego.</w:t>
      </w:r>
    </w:p>
    <w:p w14:paraId="1EC54444" w14:textId="77777777" w:rsidR="00DA03F6" w:rsidRDefault="00F35F69" w:rsidP="00DA03F6">
      <w:pPr>
        <w:jc w:val="right"/>
        <w:rPr>
          <w:rFonts w:ascii="Times New Roman" w:hAnsi="Times New Roman" w:cs="Times New Roman"/>
          <w:sz w:val="24"/>
          <w:szCs w:val="24"/>
        </w:rPr>
      </w:pPr>
      <w:r w:rsidRPr="00F35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E685B9E" w14:textId="393AC5DB" w:rsidR="00D40770" w:rsidRDefault="00F35F69" w:rsidP="00DA0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5F6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D407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EF65F" w14:textId="25A48C94" w:rsidR="00F35F69" w:rsidRPr="00D40770" w:rsidRDefault="00D40770" w:rsidP="00D407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5F69" w:rsidRPr="00D40770">
        <w:rPr>
          <w:rFonts w:ascii="Times New Roman" w:hAnsi="Times New Roman" w:cs="Times New Roman"/>
          <w:sz w:val="24"/>
          <w:szCs w:val="24"/>
        </w:rPr>
        <w:t>(</w:t>
      </w:r>
      <w:r w:rsidR="00F35F69" w:rsidRPr="00D40770">
        <w:rPr>
          <w:rFonts w:ascii="Times New Roman" w:hAnsi="Times New Roman" w:cs="Times New Roman"/>
        </w:rPr>
        <w:t>data i podpis  Dostawcy)</w:t>
      </w:r>
    </w:p>
    <w:sectPr w:rsidR="00F35F69" w:rsidRPr="00D40770" w:rsidSect="006578E1">
      <w:headerReference w:type="default" r:id="rId7"/>
      <w:pgSz w:w="11906" w:h="16838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9777" w14:textId="77777777" w:rsidR="00FF6670" w:rsidRDefault="00FF6670" w:rsidP="00E074D9">
      <w:pPr>
        <w:spacing w:after="0" w:line="240" w:lineRule="auto"/>
      </w:pPr>
      <w:r>
        <w:separator/>
      </w:r>
    </w:p>
  </w:endnote>
  <w:endnote w:type="continuationSeparator" w:id="0">
    <w:p w14:paraId="4BC2320D" w14:textId="77777777" w:rsidR="00FF6670" w:rsidRDefault="00FF6670" w:rsidP="00E0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F218" w14:textId="77777777" w:rsidR="00FF6670" w:rsidRDefault="00FF6670" w:rsidP="00E074D9">
      <w:pPr>
        <w:spacing w:after="0" w:line="240" w:lineRule="auto"/>
      </w:pPr>
      <w:r>
        <w:separator/>
      </w:r>
    </w:p>
  </w:footnote>
  <w:footnote w:type="continuationSeparator" w:id="0">
    <w:p w14:paraId="3DCC8863" w14:textId="77777777" w:rsidR="00FF6670" w:rsidRDefault="00FF6670" w:rsidP="00E07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C75D" w14:textId="3B22F1AC" w:rsidR="00806A5A" w:rsidRDefault="00806A5A">
    <w:pPr>
      <w:pStyle w:val="Nagwek"/>
    </w:pPr>
    <w:r w:rsidRPr="00806A5A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469E2CF3" wp14:editId="02BCF6E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299890" cy="774700"/>
          <wp:effectExtent l="0" t="0" r="5715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8" t="28665" r="3657" b="24822"/>
                  <a:stretch/>
                </pic:blipFill>
                <pic:spPr bwMode="auto">
                  <a:xfrm>
                    <a:off x="0" y="0"/>
                    <a:ext cx="229989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FD9"/>
    <w:multiLevelType w:val="multilevel"/>
    <w:tmpl w:val="109C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466A"/>
    <w:multiLevelType w:val="multilevel"/>
    <w:tmpl w:val="04C6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0BB3"/>
    <w:multiLevelType w:val="hybridMultilevel"/>
    <w:tmpl w:val="15688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44E1"/>
    <w:multiLevelType w:val="multilevel"/>
    <w:tmpl w:val="6E4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3362C"/>
    <w:multiLevelType w:val="hybridMultilevel"/>
    <w:tmpl w:val="7FAA2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44A8"/>
    <w:multiLevelType w:val="hybridMultilevel"/>
    <w:tmpl w:val="F796D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163DB"/>
    <w:multiLevelType w:val="hybridMultilevel"/>
    <w:tmpl w:val="27D68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043E"/>
    <w:multiLevelType w:val="multilevel"/>
    <w:tmpl w:val="DA7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C66CD"/>
    <w:multiLevelType w:val="hybridMultilevel"/>
    <w:tmpl w:val="C58E8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22628"/>
    <w:multiLevelType w:val="multilevel"/>
    <w:tmpl w:val="10CA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3A03E1"/>
    <w:multiLevelType w:val="hybridMultilevel"/>
    <w:tmpl w:val="1D34B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75DD"/>
    <w:multiLevelType w:val="hybridMultilevel"/>
    <w:tmpl w:val="CE24E7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D465DC"/>
    <w:multiLevelType w:val="hybridMultilevel"/>
    <w:tmpl w:val="3D6A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01CD3"/>
    <w:multiLevelType w:val="hybridMultilevel"/>
    <w:tmpl w:val="05CA7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45100"/>
    <w:multiLevelType w:val="multilevel"/>
    <w:tmpl w:val="7F34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C4EAC"/>
    <w:multiLevelType w:val="multilevel"/>
    <w:tmpl w:val="A9A8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A33"/>
    <w:multiLevelType w:val="hybridMultilevel"/>
    <w:tmpl w:val="E9761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369BE"/>
    <w:multiLevelType w:val="multilevel"/>
    <w:tmpl w:val="DB94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368CD"/>
    <w:multiLevelType w:val="multilevel"/>
    <w:tmpl w:val="7F04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85627"/>
    <w:multiLevelType w:val="multilevel"/>
    <w:tmpl w:val="9F3E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178FD"/>
    <w:multiLevelType w:val="hybridMultilevel"/>
    <w:tmpl w:val="8E083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E431C"/>
    <w:multiLevelType w:val="multilevel"/>
    <w:tmpl w:val="9FD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B090E"/>
    <w:multiLevelType w:val="hybridMultilevel"/>
    <w:tmpl w:val="89504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47089"/>
    <w:multiLevelType w:val="multilevel"/>
    <w:tmpl w:val="F8CC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1A31BA"/>
    <w:multiLevelType w:val="hybridMultilevel"/>
    <w:tmpl w:val="C9BCCDB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A213B5"/>
    <w:multiLevelType w:val="multilevel"/>
    <w:tmpl w:val="5C6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AF360F"/>
    <w:multiLevelType w:val="hybridMultilevel"/>
    <w:tmpl w:val="44DAF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90863">
    <w:abstractNumId w:val="5"/>
  </w:num>
  <w:num w:numId="2" w16cid:durableId="4918004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846995">
    <w:abstractNumId w:val="15"/>
  </w:num>
  <w:num w:numId="4" w16cid:durableId="1467043784">
    <w:abstractNumId w:val="19"/>
  </w:num>
  <w:num w:numId="5" w16cid:durableId="380985413">
    <w:abstractNumId w:val="21"/>
  </w:num>
  <w:num w:numId="6" w16cid:durableId="1857188795">
    <w:abstractNumId w:val="0"/>
  </w:num>
  <w:num w:numId="7" w16cid:durableId="329219238">
    <w:abstractNumId w:val="1"/>
  </w:num>
  <w:num w:numId="8" w16cid:durableId="1200430491">
    <w:abstractNumId w:val="18"/>
  </w:num>
  <w:num w:numId="9" w16cid:durableId="838470594">
    <w:abstractNumId w:val="25"/>
  </w:num>
  <w:num w:numId="10" w16cid:durableId="1326082007">
    <w:abstractNumId w:val="14"/>
  </w:num>
  <w:num w:numId="11" w16cid:durableId="1196574182">
    <w:abstractNumId w:val="7"/>
  </w:num>
  <w:num w:numId="12" w16cid:durableId="1940217086">
    <w:abstractNumId w:val="13"/>
  </w:num>
  <w:num w:numId="13" w16cid:durableId="530924556">
    <w:abstractNumId w:val="16"/>
  </w:num>
  <w:num w:numId="14" w16cid:durableId="834108792">
    <w:abstractNumId w:val="23"/>
  </w:num>
  <w:num w:numId="15" w16cid:durableId="1135415549">
    <w:abstractNumId w:val="26"/>
  </w:num>
  <w:num w:numId="16" w16cid:durableId="1508054037">
    <w:abstractNumId w:val="17"/>
  </w:num>
  <w:num w:numId="17" w16cid:durableId="1958755801">
    <w:abstractNumId w:val="20"/>
  </w:num>
  <w:num w:numId="18" w16cid:durableId="7995864">
    <w:abstractNumId w:val="22"/>
  </w:num>
  <w:num w:numId="19" w16cid:durableId="1194733274">
    <w:abstractNumId w:val="2"/>
  </w:num>
  <w:num w:numId="20" w16cid:durableId="96948412">
    <w:abstractNumId w:val="3"/>
  </w:num>
  <w:num w:numId="21" w16cid:durableId="1413239150">
    <w:abstractNumId w:val="8"/>
  </w:num>
  <w:num w:numId="22" w16cid:durableId="258828928">
    <w:abstractNumId w:val="12"/>
  </w:num>
  <w:num w:numId="23" w16cid:durableId="988052085">
    <w:abstractNumId w:val="11"/>
  </w:num>
  <w:num w:numId="24" w16cid:durableId="1075543258">
    <w:abstractNumId w:val="4"/>
  </w:num>
  <w:num w:numId="25" w16cid:durableId="230433706">
    <w:abstractNumId w:val="9"/>
  </w:num>
  <w:num w:numId="26" w16cid:durableId="1078330258">
    <w:abstractNumId w:val="6"/>
  </w:num>
  <w:num w:numId="27" w16cid:durableId="842814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C9"/>
    <w:rsid w:val="00004358"/>
    <w:rsid w:val="0005154E"/>
    <w:rsid w:val="000540CB"/>
    <w:rsid w:val="000B1B8D"/>
    <w:rsid w:val="001128DA"/>
    <w:rsid w:val="002039FE"/>
    <w:rsid w:val="002A6324"/>
    <w:rsid w:val="00370CE8"/>
    <w:rsid w:val="004440C9"/>
    <w:rsid w:val="00480699"/>
    <w:rsid w:val="004961EB"/>
    <w:rsid w:val="00507774"/>
    <w:rsid w:val="00510A75"/>
    <w:rsid w:val="0056132B"/>
    <w:rsid w:val="006052D0"/>
    <w:rsid w:val="006578E1"/>
    <w:rsid w:val="006A5667"/>
    <w:rsid w:val="006D6419"/>
    <w:rsid w:val="00722785"/>
    <w:rsid w:val="007844C8"/>
    <w:rsid w:val="007D2FA0"/>
    <w:rsid w:val="00806A5A"/>
    <w:rsid w:val="009F34A5"/>
    <w:rsid w:val="00A1622A"/>
    <w:rsid w:val="00A65C2E"/>
    <w:rsid w:val="00AE4FA8"/>
    <w:rsid w:val="00BA08D9"/>
    <w:rsid w:val="00C62C1F"/>
    <w:rsid w:val="00C83F9B"/>
    <w:rsid w:val="00C855CF"/>
    <w:rsid w:val="00CB6055"/>
    <w:rsid w:val="00D40770"/>
    <w:rsid w:val="00DA03F6"/>
    <w:rsid w:val="00E0051C"/>
    <w:rsid w:val="00E074D9"/>
    <w:rsid w:val="00E572A8"/>
    <w:rsid w:val="00E76DF3"/>
    <w:rsid w:val="00F35F69"/>
    <w:rsid w:val="00F82D42"/>
    <w:rsid w:val="00FD044D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741B"/>
  <w15:chartTrackingRefBased/>
  <w15:docId w15:val="{86F1449E-1147-4A53-8944-661BACF4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F69"/>
    <w:pPr>
      <w:ind w:left="720"/>
      <w:contextualSpacing/>
    </w:pPr>
  </w:style>
  <w:style w:type="table" w:styleId="Tabela-Siatka">
    <w:name w:val="Table Grid"/>
    <w:basedOn w:val="Standardowy"/>
    <w:uiPriority w:val="39"/>
    <w:rsid w:val="0048069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7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4D9"/>
  </w:style>
  <w:style w:type="paragraph" w:styleId="Stopka">
    <w:name w:val="footer"/>
    <w:basedOn w:val="Normalny"/>
    <w:link w:val="StopkaZnak"/>
    <w:uiPriority w:val="99"/>
    <w:unhideWhenUsed/>
    <w:rsid w:val="00E07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1495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Urbański</dc:creator>
  <cp:keywords/>
  <dc:description/>
  <cp:lastModifiedBy>Izabela Szczepanek</cp:lastModifiedBy>
  <cp:revision>2</cp:revision>
  <dcterms:created xsi:type="dcterms:W3CDTF">2025-12-03T10:59:00Z</dcterms:created>
  <dcterms:modified xsi:type="dcterms:W3CDTF">2025-12-03T10:59:00Z</dcterms:modified>
</cp:coreProperties>
</file>