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C50E" w14:textId="36A4EA5B" w:rsidR="008E4BAE" w:rsidRPr="003A6295" w:rsidRDefault="008E4BAE" w:rsidP="005A1C33">
      <w:pPr>
        <w:pStyle w:val="Nagwek1"/>
        <w:jc w:val="center"/>
        <w:rPr>
          <w:rFonts w:ascii="Calibri Light" w:hAnsi="Calibri Light" w:cs="Calibri Light"/>
        </w:rPr>
      </w:pPr>
      <w:bookmarkStart w:id="0" w:name="_Toc189222764"/>
      <w:r w:rsidRPr="003A6295">
        <w:rPr>
          <w:rFonts w:ascii="Calibri Light" w:hAnsi="Calibri Light" w:cs="Calibri Light"/>
        </w:rPr>
        <w:t xml:space="preserve">Szczegółowy Opis </w:t>
      </w:r>
      <w:r w:rsidR="008D46BA" w:rsidRPr="003A6295">
        <w:rPr>
          <w:rFonts w:ascii="Calibri Light" w:hAnsi="Calibri Light" w:cs="Calibri Light"/>
        </w:rPr>
        <w:t>Przedmiotu Z</w:t>
      </w:r>
      <w:r w:rsidRPr="003A6295">
        <w:rPr>
          <w:rFonts w:ascii="Calibri Light" w:hAnsi="Calibri Light" w:cs="Calibri Light"/>
        </w:rPr>
        <w:t>amówienia</w:t>
      </w:r>
      <w:bookmarkEnd w:id="0"/>
    </w:p>
    <w:p w14:paraId="796A4C95" w14:textId="77777777" w:rsidR="00CB3762" w:rsidRPr="00A638AA" w:rsidRDefault="00CB3762" w:rsidP="00A638AA">
      <w:pPr>
        <w:spacing w:line="276" w:lineRule="auto"/>
        <w:jc w:val="both"/>
        <w:rPr>
          <w:rFonts w:ascii="Calibri Light" w:hAnsi="Calibri Light" w:cs="Calibri Light"/>
          <w:kern w:val="0"/>
          <w:sz w:val="20"/>
          <w:szCs w:val="20"/>
        </w:rPr>
      </w:pPr>
    </w:p>
    <w:sdt>
      <w:sdtPr>
        <w:rPr>
          <w:rFonts w:asciiTheme="minorHAnsi" w:eastAsiaTheme="minorHAnsi" w:hAnsiTheme="minorHAnsi" w:cstheme="minorBidi"/>
          <w:b w:val="0"/>
          <w:bCs w:val="0"/>
          <w:color w:val="auto"/>
          <w:kern w:val="2"/>
          <w:sz w:val="24"/>
          <w:szCs w:val="24"/>
          <w:lang w:eastAsia="en-US"/>
          <w14:ligatures w14:val="standardContextual"/>
        </w:rPr>
        <w:id w:val="965551475"/>
        <w:docPartObj>
          <w:docPartGallery w:val="Table of Contents"/>
          <w:docPartUnique/>
        </w:docPartObj>
      </w:sdtPr>
      <w:sdtEndPr>
        <w:rPr>
          <w:noProof/>
        </w:rPr>
      </w:sdtEndPr>
      <w:sdtContent>
        <w:p w14:paraId="01CE3878" w14:textId="3CB592A0" w:rsidR="004C4845" w:rsidRDefault="004C4845">
          <w:pPr>
            <w:pStyle w:val="Nagwekspisutreci"/>
          </w:pPr>
          <w:r>
            <w:t>Spis treści</w:t>
          </w:r>
        </w:p>
        <w:p w14:paraId="01D4DBB2" w14:textId="183DA1A0" w:rsidR="00E76625" w:rsidRDefault="004C4845">
          <w:pPr>
            <w:pStyle w:val="Spistreci1"/>
            <w:tabs>
              <w:tab w:val="right" w:leader="dot" w:pos="9062"/>
            </w:tabs>
            <w:rPr>
              <w:rFonts w:eastAsiaTheme="minorEastAsia"/>
              <w:b w:val="0"/>
              <w:bCs w:val="0"/>
              <w:caps w:val="0"/>
              <w:noProof/>
              <w:sz w:val="24"/>
              <w:szCs w:val="24"/>
              <w:lang w:eastAsia="pl-PL"/>
            </w:rPr>
          </w:pPr>
          <w:r>
            <w:rPr>
              <w:b w:val="0"/>
              <w:bCs w:val="0"/>
            </w:rPr>
            <w:fldChar w:fldCharType="begin"/>
          </w:r>
          <w:r>
            <w:instrText>TOC \o "1-3" \h \z \u</w:instrText>
          </w:r>
          <w:r>
            <w:rPr>
              <w:b w:val="0"/>
              <w:bCs w:val="0"/>
            </w:rPr>
            <w:fldChar w:fldCharType="separate"/>
          </w:r>
          <w:hyperlink w:anchor="_Toc189222764" w:history="1">
            <w:r w:rsidR="00E76625" w:rsidRPr="00290A1D">
              <w:rPr>
                <w:rStyle w:val="Hipercze"/>
                <w:rFonts w:ascii="Calibri Light" w:hAnsi="Calibri Light" w:cs="Calibri Light"/>
                <w:noProof/>
              </w:rPr>
              <w:t>Szczegółowy Opis Przedmiotu Zamówienia</w:t>
            </w:r>
            <w:r w:rsidR="00E76625">
              <w:rPr>
                <w:noProof/>
                <w:webHidden/>
              </w:rPr>
              <w:tab/>
            </w:r>
            <w:r w:rsidR="00E76625">
              <w:rPr>
                <w:noProof/>
                <w:webHidden/>
              </w:rPr>
              <w:fldChar w:fldCharType="begin"/>
            </w:r>
            <w:r w:rsidR="00E76625">
              <w:rPr>
                <w:noProof/>
                <w:webHidden/>
              </w:rPr>
              <w:instrText xml:space="preserve"> PAGEREF _Toc189222764 \h </w:instrText>
            </w:r>
            <w:r w:rsidR="00E76625">
              <w:rPr>
                <w:noProof/>
                <w:webHidden/>
              </w:rPr>
            </w:r>
            <w:r w:rsidR="00E76625">
              <w:rPr>
                <w:noProof/>
                <w:webHidden/>
              </w:rPr>
              <w:fldChar w:fldCharType="separate"/>
            </w:r>
            <w:r w:rsidR="008A45CD">
              <w:rPr>
                <w:noProof/>
                <w:webHidden/>
              </w:rPr>
              <w:t>1</w:t>
            </w:r>
            <w:r w:rsidR="00E76625">
              <w:rPr>
                <w:noProof/>
                <w:webHidden/>
              </w:rPr>
              <w:fldChar w:fldCharType="end"/>
            </w:r>
          </w:hyperlink>
        </w:p>
        <w:p w14:paraId="5DFCFCB3" w14:textId="5FD30CEB" w:rsidR="00E76625" w:rsidRPr="00022CAB" w:rsidRDefault="00E76625">
          <w:pPr>
            <w:pStyle w:val="Spistreci2"/>
            <w:tabs>
              <w:tab w:val="right" w:leader="dot" w:pos="9062"/>
            </w:tabs>
            <w:rPr>
              <w:rFonts w:ascii="Calibri Light" w:eastAsiaTheme="minorEastAsia" w:hAnsi="Calibri Light" w:cs="Calibri Light"/>
              <w:smallCaps w:val="0"/>
              <w:noProof/>
              <w:sz w:val="24"/>
              <w:szCs w:val="24"/>
              <w:lang w:eastAsia="pl-PL"/>
            </w:rPr>
          </w:pPr>
          <w:hyperlink w:anchor="_Toc189222765" w:history="1">
            <w:r w:rsidRPr="00022CAB">
              <w:rPr>
                <w:rStyle w:val="Hipercze"/>
                <w:rFonts w:ascii="Calibri Light" w:hAnsi="Calibri Light" w:cs="Calibri Light"/>
                <w:noProof/>
              </w:rPr>
              <w:t>System firewall UTM – 2szt.</w:t>
            </w:r>
            <w:r w:rsidRPr="00022CAB">
              <w:rPr>
                <w:rFonts w:ascii="Calibri Light" w:hAnsi="Calibri Light" w:cs="Calibri Light"/>
                <w:noProof/>
                <w:webHidden/>
              </w:rPr>
              <w:tab/>
            </w:r>
            <w:r w:rsidRPr="00022CAB">
              <w:rPr>
                <w:rFonts w:ascii="Calibri Light" w:hAnsi="Calibri Light" w:cs="Calibri Light"/>
                <w:noProof/>
                <w:webHidden/>
              </w:rPr>
              <w:fldChar w:fldCharType="begin"/>
            </w:r>
            <w:r w:rsidRPr="00022CAB">
              <w:rPr>
                <w:rFonts w:ascii="Calibri Light" w:hAnsi="Calibri Light" w:cs="Calibri Light"/>
                <w:noProof/>
                <w:webHidden/>
              </w:rPr>
              <w:instrText xml:space="preserve"> PAGEREF _Toc189222765 \h </w:instrText>
            </w:r>
            <w:r w:rsidRPr="00022CAB">
              <w:rPr>
                <w:rFonts w:ascii="Calibri Light" w:hAnsi="Calibri Light" w:cs="Calibri Light"/>
                <w:noProof/>
                <w:webHidden/>
              </w:rPr>
            </w:r>
            <w:r w:rsidRPr="00022CAB">
              <w:rPr>
                <w:rFonts w:ascii="Calibri Light" w:hAnsi="Calibri Light" w:cs="Calibri Light"/>
                <w:noProof/>
                <w:webHidden/>
              </w:rPr>
              <w:fldChar w:fldCharType="separate"/>
            </w:r>
            <w:r w:rsidR="008A45CD">
              <w:rPr>
                <w:rFonts w:ascii="Calibri Light" w:hAnsi="Calibri Light" w:cs="Calibri Light"/>
                <w:noProof/>
                <w:webHidden/>
              </w:rPr>
              <w:t>3</w:t>
            </w:r>
            <w:r w:rsidRPr="00022CAB">
              <w:rPr>
                <w:rFonts w:ascii="Calibri Light" w:hAnsi="Calibri Light" w:cs="Calibri Light"/>
                <w:noProof/>
                <w:webHidden/>
              </w:rPr>
              <w:fldChar w:fldCharType="end"/>
            </w:r>
          </w:hyperlink>
        </w:p>
        <w:p w14:paraId="4D775258" w14:textId="1E6AE4C0" w:rsidR="00E76625" w:rsidRPr="00022CAB" w:rsidRDefault="00E76625">
          <w:pPr>
            <w:pStyle w:val="Spistreci3"/>
            <w:tabs>
              <w:tab w:val="right" w:leader="dot" w:pos="9062"/>
            </w:tabs>
            <w:rPr>
              <w:rFonts w:ascii="Calibri Light" w:eastAsiaTheme="minorEastAsia" w:hAnsi="Calibri Light" w:cs="Calibri Light"/>
              <w:i w:val="0"/>
              <w:iCs w:val="0"/>
              <w:noProof/>
              <w:sz w:val="24"/>
              <w:szCs w:val="24"/>
              <w:lang w:eastAsia="pl-PL"/>
            </w:rPr>
          </w:pPr>
          <w:hyperlink w:anchor="_Toc189222766" w:history="1">
            <w:r w:rsidRPr="00022CAB">
              <w:rPr>
                <w:rStyle w:val="Hipercze"/>
                <w:rFonts w:ascii="Calibri Light" w:hAnsi="Calibri Light" w:cs="Calibri Light"/>
                <w:i w:val="0"/>
                <w:iCs w:val="0"/>
                <w:noProof/>
              </w:rPr>
              <w:t>UTM I - 1 szt.</w:t>
            </w:r>
            <w:r w:rsidRPr="00022CAB">
              <w:rPr>
                <w:rFonts w:ascii="Calibri Light" w:hAnsi="Calibri Light" w:cs="Calibri Light"/>
                <w:i w:val="0"/>
                <w:iCs w:val="0"/>
                <w:noProof/>
                <w:webHidden/>
              </w:rPr>
              <w:tab/>
            </w:r>
            <w:r w:rsidRPr="00022CAB">
              <w:rPr>
                <w:rFonts w:ascii="Calibri Light" w:hAnsi="Calibri Light" w:cs="Calibri Light"/>
                <w:i w:val="0"/>
                <w:iCs w:val="0"/>
                <w:noProof/>
                <w:webHidden/>
              </w:rPr>
              <w:fldChar w:fldCharType="begin"/>
            </w:r>
            <w:r w:rsidRPr="00022CAB">
              <w:rPr>
                <w:rFonts w:ascii="Calibri Light" w:hAnsi="Calibri Light" w:cs="Calibri Light"/>
                <w:i w:val="0"/>
                <w:iCs w:val="0"/>
                <w:noProof/>
                <w:webHidden/>
              </w:rPr>
              <w:instrText xml:space="preserve"> PAGEREF _Toc189222766 \h </w:instrText>
            </w:r>
            <w:r w:rsidRPr="00022CAB">
              <w:rPr>
                <w:rFonts w:ascii="Calibri Light" w:hAnsi="Calibri Light" w:cs="Calibri Light"/>
                <w:i w:val="0"/>
                <w:iCs w:val="0"/>
                <w:noProof/>
                <w:webHidden/>
              </w:rPr>
            </w:r>
            <w:r w:rsidRPr="00022CAB">
              <w:rPr>
                <w:rFonts w:ascii="Calibri Light" w:hAnsi="Calibri Light" w:cs="Calibri Light"/>
                <w:i w:val="0"/>
                <w:iCs w:val="0"/>
                <w:noProof/>
                <w:webHidden/>
              </w:rPr>
              <w:fldChar w:fldCharType="separate"/>
            </w:r>
            <w:r w:rsidR="008A45CD">
              <w:rPr>
                <w:rFonts w:ascii="Calibri Light" w:hAnsi="Calibri Light" w:cs="Calibri Light"/>
                <w:i w:val="0"/>
                <w:iCs w:val="0"/>
                <w:noProof/>
                <w:webHidden/>
              </w:rPr>
              <w:t>3</w:t>
            </w:r>
            <w:r w:rsidRPr="00022CAB">
              <w:rPr>
                <w:rFonts w:ascii="Calibri Light" w:hAnsi="Calibri Light" w:cs="Calibri Light"/>
                <w:i w:val="0"/>
                <w:iCs w:val="0"/>
                <w:noProof/>
                <w:webHidden/>
              </w:rPr>
              <w:fldChar w:fldCharType="end"/>
            </w:r>
          </w:hyperlink>
        </w:p>
        <w:p w14:paraId="759ED959" w14:textId="098899CE" w:rsidR="00E76625" w:rsidRPr="00022CAB" w:rsidRDefault="00E76625">
          <w:pPr>
            <w:pStyle w:val="Spistreci3"/>
            <w:tabs>
              <w:tab w:val="right" w:leader="dot" w:pos="9062"/>
            </w:tabs>
            <w:rPr>
              <w:rFonts w:ascii="Calibri Light" w:eastAsiaTheme="minorEastAsia" w:hAnsi="Calibri Light" w:cs="Calibri Light"/>
              <w:i w:val="0"/>
              <w:iCs w:val="0"/>
              <w:noProof/>
              <w:sz w:val="24"/>
              <w:szCs w:val="24"/>
              <w:lang w:eastAsia="pl-PL"/>
            </w:rPr>
          </w:pPr>
          <w:hyperlink w:anchor="_Toc189222767" w:history="1">
            <w:r w:rsidRPr="00022CAB">
              <w:rPr>
                <w:rStyle w:val="Hipercze"/>
                <w:rFonts w:ascii="Calibri Light" w:hAnsi="Calibri Light" w:cs="Calibri Light"/>
                <w:i w:val="0"/>
                <w:iCs w:val="0"/>
                <w:noProof/>
              </w:rPr>
              <w:t>UTM II - 1 szt.</w:t>
            </w:r>
            <w:r w:rsidRPr="00022CAB">
              <w:rPr>
                <w:rFonts w:ascii="Calibri Light" w:hAnsi="Calibri Light" w:cs="Calibri Light"/>
                <w:i w:val="0"/>
                <w:iCs w:val="0"/>
                <w:noProof/>
                <w:webHidden/>
              </w:rPr>
              <w:tab/>
            </w:r>
            <w:r w:rsidRPr="00022CAB">
              <w:rPr>
                <w:rFonts w:ascii="Calibri Light" w:hAnsi="Calibri Light" w:cs="Calibri Light"/>
                <w:i w:val="0"/>
                <w:iCs w:val="0"/>
                <w:noProof/>
                <w:webHidden/>
              </w:rPr>
              <w:fldChar w:fldCharType="begin"/>
            </w:r>
            <w:r w:rsidRPr="00022CAB">
              <w:rPr>
                <w:rFonts w:ascii="Calibri Light" w:hAnsi="Calibri Light" w:cs="Calibri Light"/>
                <w:i w:val="0"/>
                <w:iCs w:val="0"/>
                <w:noProof/>
                <w:webHidden/>
              </w:rPr>
              <w:instrText xml:space="preserve"> PAGEREF _Toc189222767 \h </w:instrText>
            </w:r>
            <w:r w:rsidRPr="00022CAB">
              <w:rPr>
                <w:rFonts w:ascii="Calibri Light" w:hAnsi="Calibri Light" w:cs="Calibri Light"/>
                <w:i w:val="0"/>
                <w:iCs w:val="0"/>
                <w:noProof/>
                <w:webHidden/>
              </w:rPr>
            </w:r>
            <w:r w:rsidRPr="00022CAB">
              <w:rPr>
                <w:rFonts w:ascii="Calibri Light" w:hAnsi="Calibri Light" w:cs="Calibri Light"/>
                <w:i w:val="0"/>
                <w:iCs w:val="0"/>
                <w:noProof/>
                <w:webHidden/>
              </w:rPr>
              <w:fldChar w:fldCharType="separate"/>
            </w:r>
            <w:r w:rsidR="008A45CD">
              <w:rPr>
                <w:rFonts w:ascii="Calibri Light" w:hAnsi="Calibri Light" w:cs="Calibri Light"/>
                <w:i w:val="0"/>
                <w:iCs w:val="0"/>
                <w:noProof/>
                <w:webHidden/>
              </w:rPr>
              <w:t>8</w:t>
            </w:r>
            <w:r w:rsidRPr="00022CAB">
              <w:rPr>
                <w:rFonts w:ascii="Calibri Light" w:hAnsi="Calibri Light" w:cs="Calibri Light"/>
                <w:i w:val="0"/>
                <w:iCs w:val="0"/>
                <w:noProof/>
                <w:webHidden/>
              </w:rPr>
              <w:fldChar w:fldCharType="end"/>
            </w:r>
          </w:hyperlink>
        </w:p>
        <w:p w14:paraId="6A05344C" w14:textId="6FF8C0C6" w:rsidR="00E76625" w:rsidRPr="00022CAB" w:rsidRDefault="00E76625">
          <w:pPr>
            <w:pStyle w:val="Spistreci2"/>
            <w:tabs>
              <w:tab w:val="right" w:leader="dot" w:pos="9062"/>
            </w:tabs>
            <w:rPr>
              <w:rFonts w:ascii="Calibri Light" w:eastAsiaTheme="minorEastAsia" w:hAnsi="Calibri Light" w:cs="Calibri Light"/>
              <w:smallCaps w:val="0"/>
              <w:noProof/>
              <w:sz w:val="24"/>
              <w:szCs w:val="24"/>
              <w:lang w:eastAsia="pl-PL"/>
            </w:rPr>
          </w:pPr>
          <w:hyperlink w:anchor="_Toc189222768" w:history="1">
            <w:r w:rsidRPr="00022CAB">
              <w:rPr>
                <w:rStyle w:val="Hipercze"/>
                <w:rFonts w:ascii="Calibri Light" w:hAnsi="Calibri Light" w:cs="Calibri Light"/>
                <w:noProof/>
              </w:rPr>
              <w:t>Oprogramowanie antywirusowe – dla 80 użytkowników</w:t>
            </w:r>
            <w:r w:rsidRPr="00022CAB">
              <w:rPr>
                <w:rFonts w:ascii="Calibri Light" w:hAnsi="Calibri Light" w:cs="Calibri Light"/>
                <w:noProof/>
                <w:webHidden/>
              </w:rPr>
              <w:tab/>
            </w:r>
            <w:r w:rsidRPr="00022CAB">
              <w:rPr>
                <w:rFonts w:ascii="Calibri Light" w:hAnsi="Calibri Light" w:cs="Calibri Light"/>
                <w:noProof/>
                <w:webHidden/>
              </w:rPr>
              <w:fldChar w:fldCharType="begin"/>
            </w:r>
            <w:r w:rsidRPr="00022CAB">
              <w:rPr>
                <w:rFonts w:ascii="Calibri Light" w:hAnsi="Calibri Light" w:cs="Calibri Light"/>
                <w:noProof/>
                <w:webHidden/>
              </w:rPr>
              <w:instrText xml:space="preserve"> PAGEREF _Toc189222768 \h </w:instrText>
            </w:r>
            <w:r w:rsidRPr="00022CAB">
              <w:rPr>
                <w:rFonts w:ascii="Calibri Light" w:hAnsi="Calibri Light" w:cs="Calibri Light"/>
                <w:noProof/>
                <w:webHidden/>
              </w:rPr>
            </w:r>
            <w:r w:rsidRPr="00022CAB">
              <w:rPr>
                <w:rFonts w:ascii="Calibri Light" w:hAnsi="Calibri Light" w:cs="Calibri Light"/>
                <w:noProof/>
                <w:webHidden/>
              </w:rPr>
              <w:fldChar w:fldCharType="separate"/>
            </w:r>
            <w:r w:rsidR="008A45CD">
              <w:rPr>
                <w:rFonts w:ascii="Calibri Light" w:hAnsi="Calibri Light" w:cs="Calibri Light"/>
                <w:noProof/>
                <w:webHidden/>
              </w:rPr>
              <w:t>13</w:t>
            </w:r>
            <w:r w:rsidRPr="00022CAB">
              <w:rPr>
                <w:rFonts w:ascii="Calibri Light" w:hAnsi="Calibri Light" w:cs="Calibri Light"/>
                <w:noProof/>
                <w:webHidden/>
              </w:rPr>
              <w:fldChar w:fldCharType="end"/>
            </w:r>
          </w:hyperlink>
        </w:p>
        <w:p w14:paraId="64B4494F" w14:textId="1AE1F773" w:rsidR="00E76625" w:rsidRPr="00022CAB" w:rsidRDefault="00E76625">
          <w:pPr>
            <w:pStyle w:val="Spistreci2"/>
            <w:tabs>
              <w:tab w:val="right" w:leader="dot" w:pos="9062"/>
            </w:tabs>
            <w:rPr>
              <w:rFonts w:ascii="Calibri Light" w:eastAsiaTheme="minorEastAsia" w:hAnsi="Calibri Light" w:cs="Calibri Light"/>
              <w:smallCaps w:val="0"/>
              <w:noProof/>
              <w:sz w:val="24"/>
              <w:szCs w:val="24"/>
              <w:lang w:eastAsia="pl-PL"/>
            </w:rPr>
          </w:pPr>
          <w:hyperlink w:anchor="_Toc189222769" w:history="1">
            <w:r w:rsidRPr="00022CAB">
              <w:rPr>
                <w:rStyle w:val="Hipercze"/>
                <w:rFonts w:ascii="Calibri Light" w:hAnsi="Calibri Light" w:cs="Calibri Light"/>
                <w:noProof/>
              </w:rPr>
              <w:t>Oprogramowanie do backupu – licencja dla 60 użytkowników</w:t>
            </w:r>
            <w:r w:rsidRPr="00022CAB">
              <w:rPr>
                <w:rFonts w:ascii="Calibri Light" w:hAnsi="Calibri Light" w:cs="Calibri Light"/>
                <w:noProof/>
                <w:webHidden/>
              </w:rPr>
              <w:tab/>
            </w:r>
            <w:r w:rsidRPr="00022CAB">
              <w:rPr>
                <w:rFonts w:ascii="Calibri Light" w:hAnsi="Calibri Light" w:cs="Calibri Light"/>
                <w:noProof/>
                <w:webHidden/>
              </w:rPr>
              <w:fldChar w:fldCharType="begin"/>
            </w:r>
            <w:r w:rsidRPr="00022CAB">
              <w:rPr>
                <w:rFonts w:ascii="Calibri Light" w:hAnsi="Calibri Light" w:cs="Calibri Light"/>
                <w:noProof/>
                <w:webHidden/>
              </w:rPr>
              <w:instrText xml:space="preserve"> PAGEREF _Toc189222769 \h </w:instrText>
            </w:r>
            <w:r w:rsidRPr="00022CAB">
              <w:rPr>
                <w:rFonts w:ascii="Calibri Light" w:hAnsi="Calibri Light" w:cs="Calibri Light"/>
                <w:noProof/>
                <w:webHidden/>
              </w:rPr>
            </w:r>
            <w:r w:rsidRPr="00022CAB">
              <w:rPr>
                <w:rFonts w:ascii="Calibri Light" w:hAnsi="Calibri Light" w:cs="Calibri Light"/>
                <w:noProof/>
                <w:webHidden/>
              </w:rPr>
              <w:fldChar w:fldCharType="separate"/>
            </w:r>
            <w:r w:rsidR="008A45CD">
              <w:rPr>
                <w:rFonts w:ascii="Calibri Light" w:hAnsi="Calibri Light" w:cs="Calibri Light"/>
                <w:noProof/>
                <w:webHidden/>
              </w:rPr>
              <w:t>19</w:t>
            </w:r>
            <w:r w:rsidRPr="00022CAB">
              <w:rPr>
                <w:rFonts w:ascii="Calibri Light" w:hAnsi="Calibri Light" w:cs="Calibri Light"/>
                <w:noProof/>
                <w:webHidden/>
              </w:rPr>
              <w:fldChar w:fldCharType="end"/>
            </w:r>
          </w:hyperlink>
        </w:p>
        <w:p w14:paraId="736D45A5" w14:textId="1FD15ECB" w:rsidR="00E76625" w:rsidRPr="00022CAB" w:rsidRDefault="00E76625">
          <w:pPr>
            <w:pStyle w:val="Spistreci2"/>
            <w:tabs>
              <w:tab w:val="right" w:leader="dot" w:pos="9062"/>
            </w:tabs>
            <w:rPr>
              <w:rFonts w:ascii="Calibri Light" w:eastAsiaTheme="minorEastAsia" w:hAnsi="Calibri Light" w:cs="Calibri Light"/>
              <w:smallCaps w:val="0"/>
              <w:noProof/>
              <w:sz w:val="24"/>
              <w:szCs w:val="24"/>
              <w:lang w:eastAsia="pl-PL"/>
            </w:rPr>
          </w:pPr>
          <w:hyperlink w:anchor="_Toc189222770" w:history="1">
            <w:r w:rsidRPr="00022CAB">
              <w:rPr>
                <w:rStyle w:val="Hipercze"/>
                <w:rFonts w:ascii="Calibri Light" w:hAnsi="Calibri Light" w:cs="Calibri Light"/>
                <w:noProof/>
              </w:rPr>
              <w:t>System operacyjny do serwera - 1 sztuka</w:t>
            </w:r>
            <w:r w:rsidRPr="00022CAB">
              <w:rPr>
                <w:rFonts w:ascii="Calibri Light" w:hAnsi="Calibri Light" w:cs="Calibri Light"/>
                <w:noProof/>
                <w:webHidden/>
              </w:rPr>
              <w:tab/>
            </w:r>
            <w:r w:rsidRPr="00022CAB">
              <w:rPr>
                <w:rFonts w:ascii="Calibri Light" w:hAnsi="Calibri Light" w:cs="Calibri Light"/>
                <w:noProof/>
                <w:webHidden/>
              </w:rPr>
              <w:fldChar w:fldCharType="begin"/>
            </w:r>
            <w:r w:rsidRPr="00022CAB">
              <w:rPr>
                <w:rFonts w:ascii="Calibri Light" w:hAnsi="Calibri Light" w:cs="Calibri Light"/>
                <w:noProof/>
                <w:webHidden/>
              </w:rPr>
              <w:instrText xml:space="preserve"> PAGEREF _Toc189222770 \h </w:instrText>
            </w:r>
            <w:r w:rsidRPr="00022CAB">
              <w:rPr>
                <w:rFonts w:ascii="Calibri Light" w:hAnsi="Calibri Light" w:cs="Calibri Light"/>
                <w:noProof/>
                <w:webHidden/>
              </w:rPr>
            </w:r>
            <w:r w:rsidRPr="00022CAB">
              <w:rPr>
                <w:rFonts w:ascii="Calibri Light" w:hAnsi="Calibri Light" w:cs="Calibri Light"/>
                <w:noProof/>
                <w:webHidden/>
              </w:rPr>
              <w:fldChar w:fldCharType="separate"/>
            </w:r>
            <w:r w:rsidR="008A45CD">
              <w:rPr>
                <w:rFonts w:ascii="Calibri Light" w:hAnsi="Calibri Light" w:cs="Calibri Light"/>
                <w:noProof/>
                <w:webHidden/>
              </w:rPr>
              <w:t>26</w:t>
            </w:r>
            <w:r w:rsidRPr="00022CAB">
              <w:rPr>
                <w:rFonts w:ascii="Calibri Light" w:hAnsi="Calibri Light" w:cs="Calibri Light"/>
                <w:noProof/>
                <w:webHidden/>
              </w:rPr>
              <w:fldChar w:fldCharType="end"/>
            </w:r>
          </w:hyperlink>
        </w:p>
        <w:p w14:paraId="4215C500" w14:textId="13BD23DE" w:rsidR="00E76625" w:rsidRPr="00022CAB" w:rsidRDefault="00E76625">
          <w:pPr>
            <w:pStyle w:val="Spistreci2"/>
            <w:tabs>
              <w:tab w:val="right" w:leader="dot" w:pos="9062"/>
            </w:tabs>
            <w:rPr>
              <w:rFonts w:ascii="Calibri Light" w:eastAsiaTheme="minorEastAsia" w:hAnsi="Calibri Light" w:cs="Calibri Light"/>
              <w:smallCaps w:val="0"/>
              <w:noProof/>
              <w:sz w:val="24"/>
              <w:szCs w:val="24"/>
              <w:lang w:eastAsia="pl-PL"/>
            </w:rPr>
          </w:pPr>
          <w:hyperlink w:anchor="_Toc189222771" w:history="1">
            <w:r w:rsidRPr="00022CAB">
              <w:rPr>
                <w:rStyle w:val="Hipercze"/>
                <w:rFonts w:ascii="Calibri Light" w:hAnsi="Calibri Light" w:cs="Calibri Light"/>
                <w:noProof/>
              </w:rPr>
              <w:t>Zasilacz awaryjny UPS - 30 szt.</w:t>
            </w:r>
            <w:r w:rsidRPr="00022CAB">
              <w:rPr>
                <w:rFonts w:ascii="Calibri Light" w:hAnsi="Calibri Light" w:cs="Calibri Light"/>
                <w:noProof/>
                <w:webHidden/>
              </w:rPr>
              <w:tab/>
            </w:r>
            <w:r w:rsidRPr="00022CAB">
              <w:rPr>
                <w:rFonts w:ascii="Calibri Light" w:hAnsi="Calibri Light" w:cs="Calibri Light"/>
                <w:noProof/>
                <w:webHidden/>
              </w:rPr>
              <w:fldChar w:fldCharType="begin"/>
            </w:r>
            <w:r w:rsidRPr="00022CAB">
              <w:rPr>
                <w:rFonts w:ascii="Calibri Light" w:hAnsi="Calibri Light" w:cs="Calibri Light"/>
                <w:noProof/>
                <w:webHidden/>
              </w:rPr>
              <w:instrText xml:space="preserve"> PAGEREF _Toc189222771 \h </w:instrText>
            </w:r>
            <w:r w:rsidRPr="00022CAB">
              <w:rPr>
                <w:rFonts w:ascii="Calibri Light" w:hAnsi="Calibri Light" w:cs="Calibri Light"/>
                <w:noProof/>
                <w:webHidden/>
              </w:rPr>
            </w:r>
            <w:r w:rsidRPr="00022CAB">
              <w:rPr>
                <w:rFonts w:ascii="Calibri Light" w:hAnsi="Calibri Light" w:cs="Calibri Light"/>
                <w:noProof/>
                <w:webHidden/>
              </w:rPr>
              <w:fldChar w:fldCharType="separate"/>
            </w:r>
            <w:r w:rsidR="008A45CD">
              <w:rPr>
                <w:rFonts w:ascii="Calibri Light" w:hAnsi="Calibri Light" w:cs="Calibri Light"/>
                <w:noProof/>
                <w:webHidden/>
              </w:rPr>
              <w:t>27</w:t>
            </w:r>
            <w:r w:rsidRPr="00022CAB">
              <w:rPr>
                <w:rFonts w:ascii="Calibri Light" w:hAnsi="Calibri Light" w:cs="Calibri Light"/>
                <w:noProof/>
                <w:webHidden/>
              </w:rPr>
              <w:fldChar w:fldCharType="end"/>
            </w:r>
          </w:hyperlink>
        </w:p>
        <w:p w14:paraId="583366CB" w14:textId="0FD4AECE" w:rsidR="00E76625" w:rsidRPr="00022CAB" w:rsidRDefault="00E76625">
          <w:pPr>
            <w:pStyle w:val="Spistreci2"/>
            <w:tabs>
              <w:tab w:val="right" w:leader="dot" w:pos="9062"/>
            </w:tabs>
            <w:rPr>
              <w:rFonts w:ascii="Calibri Light" w:eastAsiaTheme="minorEastAsia" w:hAnsi="Calibri Light" w:cs="Calibri Light"/>
              <w:smallCaps w:val="0"/>
              <w:noProof/>
              <w:sz w:val="24"/>
              <w:szCs w:val="24"/>
              <w:lang w:eastAsia="pl-PL"/>
            </w:rPr>
          </w:pPr>
          <w:hyperlink w:anchor="_Toc189222772" w:history="1">
            <w:r w:rsidRPr="00022CAB">
              <w:rPr>
                <w:rStyle w:val="Hipercze"/>
                <w:rFonts w:ascii="Calibri Light" w:hAnsi="Calibri Light" w:cs="Calibri Light"/>
                <w:noProof/>
              </w:rPr>
              <w:t>Dyski do pamięci masowej -10 szt.</w:t>
            </w:r>
            <w:r w:rsidRPr="00022CAB">
              <w:rPr>
                <w:rFonts w:ascii="Calibri Light" w:hAnsi="Calibri Light" w:cs="Calibri Light"/>
                <w:noProof/>
                <w:webHidden/>
              </w:rPr>
              <w:tab/>
            </w:r>
            <w:r w:rsidRPr="00022CAB">
              <w:rPr>
                <w:rFonts w:ascii="Calibri Light" w:hAnsi="Calibri Light" w:cs="Calibri Light"/>
                <w:noProof/>
                <w:webHidden/>
              </w:rPr>
              <w:fldChar w:fldCharType="begin"/>
            </w:r>
            <w:r w:rsidRPr="00022CAB">
              <w:rPr>
                <w:rFonts w:ascii="Calibri Light" w:hAnsi="Calibri Light" w:cs="Calibri Light"/>
                <w:noProof/>
                <w:webHidden/>
              </w:rPr>
              <w:instrText xml:space="preserve"> PAGEREF _Toc189222772 \h </w:instrText>
            </w:r>
            <w:r w:rsidRPr="00022CAB">
              <w:rPr>
                <w:rFonts w:ascii="Calibri Light" w:hAnsi="Calibri Light" w:cs="Calibri Light"/>
                <w:noProof/>
                <w:webHidden/>
              </w:rPr>
            </w:r>
            <w:r w:rsidRPr="00022CAB">
              <w:rPr>
                <w:rFonts w:ascii="Calibri Light" w:hAnsi="Calibri Light" w:cs="Calibri Light"/>
                <w:noProof/>
                <w:webHidden/>
              </w:rPr>
              <w:fldChar w:fldCharType="separate"/>
            </w:r>
            <w:r w:rsidR="008A45CD">
              <w:rPr>
                <w:rFonts w:ascii="Calibri Light" w:hAnsi="Calibri Light" w:cs="Calibri Light"/>
                <w:noProof/>
                <w:webHidden/>
              </w:rPr>
              <w:t>29</w:t>
            </w:r>
            <w:r w:rsidRPr="00022CAB">
              <w:rPr>
                <w:rFonts w:ascii="Calibri Light" w:hAnsi="Calibri Light" w:cs="Calibri Light"/>
                <w:noProof/>
                <w:webHidden/>
              </w:rPr>
              <w:fldChar w:fldCharType="end"/>
            </w:r>
          </w:hyperlink>
        </w:p>
        <w:p w14:paraId="46FB52C3" w14:textId="36FFCBBE" w:rsidR="00E76625" w:rsidRPr="00022CAB" w:rsidRDefault="00E76625">
          <w:pPr>
            <w:pStyle w:val="Spistreci3"/>
            <w:tabs>
              <w:tab w:val="right" w:leader="dot" w:pos="9062"/>
            </w:tabs>
            <w:rPr>
              <w:rFonts w:ascii="Calibri Light" w:eastAsiaTheme="minorEastAsia" w:hAnsi="Calibri Light" w:cs="Calibri Light"/>
              <w:i w:val="0"/>
              <w:iCs w:val="0"/>
              <w:noProof/>
              <w:sz w:val="24"/>
              <w:szCs w:val="24"/>
              <w:lang w:eastAsia="pl-PL"/>
            </w:rPr>
          </w:pPr>
          <w:hyperlink w:anchor="_Toc189222773" w:history="1">
            <w:r w:rsidRPr="00022CAB">
              <w:rPr>
                <w:rStyle w:val="Hipercze"/>
                <w:rFonts w:ascii="Calibri Light" w:hAnsi="Calibri Light" w:cs="Calibri Light"/>
                <w:i w:val="0"/>
                <w:iCs w:val="0"/>
                <w:noProof/>
              </w:rPr>
              <w:t>Pamięć masowa I - 2 szt.</w:t>
            </w:r>
            <w:r w:rsidRPr="00022CAB">
              <w:rPr>
                <w:rFonts w:ascii="Calibri Light" w:hAnsi="Calibri Light" w:cs="Calibri Light"/>
                <w:i w:val="0"/>
                <w:iCs w:val="0"/>
                <w:noProof/>
                <w:webHidden/>
              </w:rPr>
              <w:tab/>
            </w:r>
            <w:r w:rsidRPr="00022CAB">
              <w:rPr>
                <w:rFonts w:ascii="Calibri Light" w:hAnsi="Calibri Light" w:cs="Calibri Light"/>
                <w:i w:val="0"/>
                <w:iCs w:val="0"/>
                <w:noProof/>
                <w:webHidden/>
              </w:rPr>
              <w:fldChar w:fldCharType="begin"/>
            </w:r>
            <w:r w:rsidRPr="00022CAB">
              <w:rPr>
                <w:rFonts w:ascii="Calibri Light" w:hAnsi="Calibri Light" w:cs="Calibri Light"/>
                <w:i w:val="0"/>
                <w:iCs w:val="0"/>
                <w:noProof/>
                <w:webHidden/>
              </w:rPr>
              <w:instrText xml:space="preserve"> PAGEREF _Toc189222773 \h </w:instrText>
            </w:r>
            <w:r w:rsidRPr="00022CAB">
              <w:rPr>
                <w:rFonts w:ascii="Calibri Light" w:hAnsi="Calibri Light" w:cs="Calibri Light"/>
                <w:i w:val="0"/>
                <w:iCs w:val="0"/>
                <w:noProof/>
                <w:webHidden/>
              </w:rPr>
            </w:r>
            <w:r w:rsidRPr="00022CAB">
              <w:rPr>
                <w:rFonts w:ascii="Calibri Light" w:hAnsi="Calibri Light" w:cs="Calibri Light"/>
                <w:i w:val="0"/>
                <w:iCs w:val="0"/>
                <w:noProof/>
                <w:webHidden/>
              </w:rPr>
              <w:fldChar w:fldCharType="separate"/>
            </w:r>
            <w:r w:rsidR="008A45CD">
              <w:rPr>
                <w:rFonts w:ascii="Calibri Light" w:hAnsi="Calibri Light" w:cs="Calibri Light"/>
                <w:i w:val="0"/>
                <w:iCs w:val="0"/>
                <w:noProof/>
                <w:webHidden/>
              </w:rPr>
              <w:t>30</w:t>
            </w:r>
            <w:r w:rsidRPr="00022CAB">
              <w:rPr>
                <w:rFonts w:ascii="Calibri Light" w:hAnsi="Calibri Light" w:cs="Calibri Light"/>
                <w:i w:val="0"/>
                <w:iCs w:val="0"/>
                <w:noProof/>
                <w:webHidden/>
              </w:rPr>
              <w:fldChar w:fldCharType="end"/>
            </w:r>
          </w:hyperlink>
        </w:p>
        <w:p w14:paraId="32A2D496" w14:textId="17432645" w:rsidR="00E76625" w:rsidRPr="00022CAB" w:rsidRDefault="00E76625">
          <w:pPr>
            <w:pStyle w:val="Spistreci3"/>
            <w:tabs>
              <w:tab w:val="right" w:leader="dot" w:pos="9062"/>
            </w:tabs>
            <w:rPr>
              <w:rFonts w:ascii="Calibri Light" w:eastAsiaTheme="minorEastAsia" w:hAnsi="Calibri Light" w:cs="Calibri Light"/>
              <w:i w:val="0"/>
              <w:iCs w:val="0"/>
              <w:noProof/>
              <w:sz w:val="24"/>
              <w:szCs w:val="24"/>
              <w:lang w:eastAsia="pl-PL"/>
            </w:rPr>
          </w:pPr>
          <w:hyperlink w:anchor="_Toc189222774" w:history="1">
            <w:r w:rsidRPr="00022CAB">
              <w:rPr>
                <w:rStyle w:val="Hipercze"/>
                <w:rFonts w:ascii="Calibri Light" w:hAnsi="Calibri Light" w:cs="Calibri Light"/>
                <w:i w:val="0"/>
                <w:iCs w:val="0"/>
                <w:noProof/>
              </w:rPr>
              <w:t>Pamięć masowa II - 1 szt.</w:t>
            </w:r>
            <w:r w:rsidRPr="00022CAB">
              <w:rPr>
                <w:rFonts w:ascii="Calibri Light" w:hAnsi="Calibri Light" w:cs="Calibri Light"/>
                <w:i w:val="0"/>
                <w:iCs w:val="0"/>
                <w:noProof/>
                <w:webHidden/>
              </w:rPr>
              <w:tab/>
            </w:r>
            <w:r w:rsidRPr="00022CAB">
              <w:rPr>
                <w:rFonts w:ascii="Calibri Light" w:hAnsi="Calibri Light" w:cs="Calibri Light"/>
                <w:i w:val="0"/>
                <w:iCs w:val="0"/>
                <w:noProof/>
                <w:webHidden/>
              </w:rPr>
              <w:fldChar w:fldCharType="begin"/>
            </w:r>
            <w:r w:rsidRPr="00022CAB">
              <w:rPr>
                <w:rFonts w:ascii="Calibri Light" w:hAnsi="Calibri Light" w:cs="Calibri Light"/>
                <w:i w:val="0"/>
                <w:iCs w:val="0"/>
                <w:noProof/>
                <w:webHidden/>
              </w:rPr>
              <w:instrText xml:space="preserve"> PAGEREF _Toc189222774 \h </w:instrText>
            </w:r>
            <w:r w:rsidRPr="00022CAB">
              <w:rPr>
                <w:rFonts w:ascii="Calibri Light" w:hAnsi="Calibri Light" w:cs="Calibri Light"/>
                <w:i w:val="0"/>
                <w:iCs w:val="0"/>
                <w:noProof/>
                <w:webHidden/>
              </w:rPr>
            </w:r>
            <w:r w:rsidRPr="00022CAB">
              <w:rPr>
                <w:rFonts w:ascii="Calibri Light" w:hAnsi="Calibri Light" w:cs="Calibri Light"/>
                <w:i w:val="0"/>
                <w:iCs w:val="0"/>
                <w:noProof/>
                <w:webHidden/>
              </w:rPr>
              <w:fldChar w:fldCharType="separate"/>
            </w:r>
            <w:r w:rsidR="008A45CD">
              <w:rPr>
                <w:rFonts w:ascii="Calibri Light" w:hAnsi="Calibri Light" w:cs="Calibri Light"/>
                <w:i w:val="0"/>
                <w:iCs w:val="0"/>
                <w:noProof/>
                <w:webHidden/>
              </w:rPr>
              <w:t>31</w:t>
            </w:r>
            <w:r w:rsidRPr="00022CAB">
              <w:rPr>
                <w:rFonts w:ascii="Calibri Light" w:hAnsi="Calibri Light" w:cs="Calibri Light"/>
                <w:i w:val="0"/>
                <w:iCs w:val="0"/>
                <w:noProof/>
                <w:webHidden/>
              </w:rPr>
              <w:fldChar w:fldCharType="end"/>
            </w:r>
          </w:hyperlink>
        </w:p>
        <w:p w14:paraId="2BC25EDA" w14:textId="12EAAE52" w:rsidR="00E76625" w:rsidRDefault="00E76625">
          <w:pPr>
            <w:pStyle w:val="Spistreci2"/>
            <w:tabs>
              <w:tab w:val="right" w:leader="dot" w:pos="9062"/>
            </w:tabs>
            <w:rPr>
              <w:rFonts w:eastAsiaTheme="minorEastAsia"/>
              <w:smallCaps w:val="0"/>
              <w:noProof/>
              <w:sz w:val="24"/>
              <w:szCs w:val="24"/>
              <w:lang w:eastAsia="pl-PL"/>
            </w:rPr>
          </w:pPr>
          <w:hyperlink w:anchor="_Toc189222775" w:history="1">
            <w:r w:rsidRPr="00290A1D">
              <w:rPr>
                <w:rStyle w:val="Hipercze"/>
                <w:rFonts w:ascii="Calibri Light" w:hAnsi="Calibri Light" w:cs="Calibri Light"/>
                <w:noProof/>
              </w:rPr>
              <w:t>Narzędzie służące wykrywaniu i reagowaniu podejrzanych aktywności na urządzeniach końcowych – dla 34 użytkowników</w:t>
            </w:r>
            <w:r>
              <w:rPr>
                <w:noProof/>
                <w:webHidden/>
              </w:rPr>
              <w:tab/>
            </w:r>
            <w:r>
              <w:rPr>
                <w:noProof/>
                <w:webHidden/>
              </w:rPr>
              <w:fldChar w:fldCharType="begin"/>
            </w:r>
            <w:r>
              <w:rPr>
                <w:noProof/>
                <w:webHidden/>
              </w:rPr>
              <w:instrText xml:space="preserve"> PAGEREF _Toc189222775 \h </w:instrText>
            </w:r>
            <w:r>
              <w:rPr>
                <w:noProof/>
                <w:webHidden/>
              </w:rPr>
            </w:r>
            <w:r>
              <w:rPr>
                <w:noProof/>
                <w:webHidden/>
              </w:rPr>
              <w:fldChar w:fldCharType="separate"/>
            </w:r>
            <w:r w:rsidR="008A45CD">
              <w:rPr>
                <w:noProof/>
                <w:webHidden/>
              </w:rPr>
              <w:t>32</w:t>
            </w:r>
            <w:r>
              <w:rPr>
                <w:noProof/>
                <w:webHidden/>
              </w:rPr>
              <w:fldChar w:fldCharType="end"/>
            </w:r>
          </w:hyperlink>
        </w:p>
        <w:p w14:paraId="5ABD9B4C" w14:textId="18D5F957" w:rsidR="00E76625" w:rsidRDefault="00E76625">
          <w:pPr>
            <w:pStyle w:val="Spistreci2"/>
            <w:tabs>
              <w:tab w:val="right" w:leader="dot" w:pos="9062"/>
            </w:tabs>
            <w:rPr>
              <w:rFonts w:eastAsiaTheme="minorEastAsia"/>
              <w:smallCaps w:val="0"/>
              <w:noProof/>
              <w:sz w:val="24"/>
              <w:szCs w:val="24"/>
              <w:lang w:eastAsia="pl-PL"/>
            </w:rPr>
          </w:pPr>
          <w:hyperlink w:anchor="_Toc189222776" w:history="1">
            <w:r w:rsidRPr="00290A1D">
              <w:rPr>
                <w:rStyle w:val="Hipercze"/>
                <w:rFonts w:ascii="Calibri Light" w:hAnsi="Calibri Light" w:cs="Calibri Light"/>
                <w:noProof/>
              </w:rPr>
              <w:t>Opogramowanie do zarządzania siecią – dla 30 użytkowników</w:t>
            </w:r>
            <w:r>
              <w:rPr>
                <w:noProof/>
                <w:webHidden/>
              </w:rPr>
              <w:tab/>
            </w:r>
            <w:r>
              <w:rPr>
                <w:noProof/>
                <w:webHidden/>
              </w:rPr>
              <w:fldChar w:fldCharType="begin"/>
            </w:r>
            <w:r>
              <w:rPr>
                <w:noProof/>
                <w:webHidden/>
              </w:rPr>
              <w:instrText xml:space="preserve"> PAGEREF _Toc189222776 \h </w:instrText>
            </w:r>
            <w:r>
              <w:rPr>
                <w:noProof/>
                <w:webHidden/>
              </w:rPr>
            </w:r>
            <w:r>
              <w:rPr>
                <w:noProof/>
                <w:webHidden/>
              </w:rPr>
              <w:fldChar w:fldCharType="separate"/>
            </w:r>
            <w:r w:rsidR="008A45CD">
              <w:rPr>
                <w:noProof/>
                <w:webHidden/>
              </w:rPr>
              <w:t>36</w:t>
            </w:r>
            <w:r>
              <w:rPr>
                <w:noProof/>
                <w:webHidden/>
              </w:rPr>
              <w:fldChar w:fldCharType="end"/>
            </w:r>
          </w:hyperlink>
        </w:p>
        <w:p w14:paraId="36FBA51A" w14:textId="09243513" w:rsidR="00E76625" w:rsidRDefault="00E76625">
          <w:pPr>
            <w:pStyle w:val="Spistreci2"/>
            <w:tabs>
              <w:tab w:val="right" w:leader="dot" w:pos="9062"/>
            </w:tabs>
            <w:rPr>
              <w:rFonts w:eastAsiaTheme="minorEastAsia"/>
              <w:smallCaps w:val="0"/>
              <w:noProof/>
              <w:sz w:val="24"/>
              <w:szCs w:val="24"/>
              <w:lang w:eastAsia="pl-PL"/>
            </w:rPr>
          </w:pPr>
          <w:hyperlink w:anchor="_Toc189222777" w:history="1">
            <w:r w:rsidRPr="00290A1D">
              <w:rPr>
                <w:rStyle w:val="Hipercze"/>
                <w:rFonts w:ascii="Calibri Light" w:hAnsi="Calibri Light" w:cs="Calibri Light"/>
                <w:noProof/>
              </w:rPr>
              <w:t>System do zbierania i analizy logów</w:t>
            </w:r>
            <w:r>
              <w:rPr>
                <w:noProof/>
                <w:webHidden/>
              </w:rPr>
              <w:tab/>
            </w:r>
            <w:r>
              <w:rPr>
                <w:noProof/>
                <w:webHidden/>
              </w:rPr>
              <w:fldChar w:fldCharType="begin"/>
            </w:r>
            <w:r>
              <w:rPr>
                <w:noProof/>
                <w:webHidden/>
              </w:rPr>
              <w:instrText xml:space="preserve"> PAGEREF _Toc189222777 \h </w:instrText>
            </w:r>
            <w:r>
              <w:rPr>
                <w:noProof/>
                <w:webHidden/>
              </w:rPr>
            </w:r>
            <w:r>
              <w:rPr>
                <w:noProof/>
                <w:webHidden/>
              </w:rPr>
              <w:fldChar w:fldCharType="separate"/>
            </w:r>
            <w:r w:rsidR="008A45CD">
              <w:rPr>
                <w:noProof/>
                <w:webHidden/>
              </w:rPr>
              <w:t>44</w:t>
            </w:r>
            <w:r>
              <w:rPr>
                <w:noProof/>
                <w:webHidden/>
              </w:rPr>
              <w:fldChar w:fldCharType="end"/>
            </w:r>
          </w:hyperlink>
        </w:p>
        <w:p w14:paraId="6EF99EE6" w14:textId="3387C35C" w:rsidR="00E76625" w:rsidRDefault="00E76625">
          <w:pPr>
            <w:pStyle w:val="Spistreci2"/>
            <w:tabs>
              <w:tab w:val="right" w:leader="dot" w:pos="9062"/>
            </w:tabs>
            <w:rPr>
              <w:rFonts w:eastAsiaTheme="minorEastAsia"/>
              <w:smallCaps w:val="0"/>
              <w:noProof/>
              <w:sz w:val="24"/>
              <w:szCs w:val="24"/>
              <w:lang w:eastAsia="pl-PL"/>
            </w:rPr>
          </w:pPr>
          <w:hyperlink w:anchor="_Toc189222778" w:history="1">
            <w:r w:rsidRPr="00290A1D">
              <w:rPr>
                <w:rStyle w:val="Hipercze"/>
                <w:rFonts w:ascii="Calibri Light" w:hAnsi="Calibri Light" w:cs="Calibri Light"/>
                <w:noProof/>
              </w:rPr>
              <w:t>Szkolenia produktowe dla administratora z dostarczonego sprzętu teleinformatycznego</w:t>
            </w:r>
            <w:r>
              <w:rPr>
                <w:noProof/>
                <w:webHidden/>
              </w:rPr>
              <w:tab/>
            </w:r>
            <w:r>
              <w:rPr>
                <w:noProof/>
                <w:webHidden/>
              </w:rPr>
              <w:fldChar w:fldCharType="begin"/>
            </w:r>
            <w:r>
              <w:rPr>
                <w:noProof/>
                <w:webHidden/>
              </w:rPr>
              <w:instrText xml:space="preserve"> PAGEREF _Toc189222778 \h </w:instrText>
            </w:r>
            <w:r>
              <w:rPr>
                <w:noProof/>
                <w:webHidden/>
              </w:rPr>
            </w:r>
            <w:r>
              <w:rPr>
                <w:noProof/>
                <w:webHidden/>
              </w:rPr>
              <w:fldChar w:fldCharType="separate"/>
            </w:r>
            <w:r w:rsidR="008A45CD">
              <w:rPr>
                <w:noProof/>
                <w:webHidden/>
              </w:rPr>
              <w:t>49</w:t>
            </w:r>
            <w:r>
              <w:rPr>
                <w:noProof/>
                <w:webHidden/>
              </w:rPr>
              <w:fldChar w:fldCharType="end"/>
            </w:r>
          </w:hyperlink>
        </w:p>
        <w:p w14:paraId="5F58F576" w14:textId="7951D031" w:rsidR="004C4845" w:rsidRDefault="004C4845">
          <w:r>
            <w:rPr>
              <w:b/>
              <w:bCs/>
              <w:noProof/>
            </w:rPr>
            <w:fldChar w:fldCharType="end"/>
          </w:r>
        </w:p>
      </w:sdtContent>
    </w:sdt>
    <w:p w14:paraId="1FB5FD5B" w14:textId="77777777" w:rsidR="009A5CA8" w:rsidRPr="00A638AA" w:rsidRDefault="009A5CA8" w:rsidP="00A638AA">
      <w:pPr>
        <w:spacing w:line="276" w:lineRule="auto"/>
        <w:jc w:val="both"/>
        <w:rPr>
          <w:rFonts w:ascii="Calibri Light" w:hAnsi="Calibri Light" w:cs="Calibri Light"/>
          <w:sz w:val="20"/>
          <w:szCs w:val="20"/>
        </w:rPr>
      </w:pPr>
    </w:p>
    <w:p w14:paraId="64FA5036" w14:textId="06D3381F" w:rsidR="009A5CA8" w:rsidRPr="00A638AA" w:rsidRDefault="009A5CA8" w:rsidP="00A638AA">
      <w:pPr>
        <w:spacing w:line="276" w:lineRule="auto"/>
        <w:jc w:val="both"/>
        <w:rPr>
          <w:rFonts w:ascii="Calibri Light" w:hAnsi="Calibri Light" w:cs="Calibri Light"/>
          <w:sz w:val="20"/>
          <w:szCs w:val="20"/>
        </w:rPr>
      </w:pPr>
      <w:r w:rsidRPr="00A638AA">
        <w:rPr>
          <w:rFonts w:ascii="Calibri Light" w:hAnsi="Calibri Light" w:cs="Calibri Light"/>
          <w:sz w:val="20"/>
          <w:szCs w:val="20"/>
        </w:rPr>
        <w:t>Przewidywany czas realizacji: do 60 dni od dnia podpisania umowy</w:t>
      </w:r>
    </w:p>
    <w:p w14:paraId="3E8AFDBE" w14:textId="77777777" w:rsidR="008E4BAE" w:rsidRPr="00A638AA" w:rsidRDefault="008E4BAE" w:rsidP="00A638AA">
      <w:pPr>
        <w:spacing w:line="276" w:lineRule="auto"/>
        <w:jc w:val="both"/>
        <w:rPr>
          <w:rFonts w:ascii="Calibri Light" w:hAnsi="Calibri Light" w:cs="Calibri Light"/>
          <w:sz w:val="20"/>
          <w:szCs w:val="20"/>
        </w:rPr>
      </w:pPr>
    </w:p>
    <w:p w14:paraId="75354946" w14:textId="228F2707" w:rsidR="008E4BAE" w:rsidRPr="00A638AA" w:rsidRDefault="008E4BAE" w:rsidP="00A638AA">
      <w:pPr>
        <w:spacing w:line="276" w:lineRule="auto"/>
        <w:jc w:val="both"/>
        <w:rPr>
          <w:rFonts w:ascii="Calibri Light" w:hAnsi="Calibri Light" w:cs="Calibri Light"/>
          <w:kern w:val="0"/>
          <w:sz w:val="20"/>
          <w:szCs w:val="20"/>
        </w:rPr>
      </w:pPr>
      <w:r w:rsidRPr="00A638AA">
        <w:rPr>
          <w:rFonts w:ascii="Calibri Light" w:hAnsi="Calibri Light" w:cs="Calibri Light"/>
          <w:kern w:val="0"/>
          <w:sz w:val="20"/>
          <w:szCs w:val="20"/>
        </w:rPr>
        <w:t xml:space="preserve">Miejsce dostawy: </w:t>
      </w:r>
      <w:r w:rsidR="00902B0F">
        <w:rPr>
          <w:rFonts w:ascii="Calibri Light" w:hAnsi="Calibri Light" w:cs="Calibri Light"/>
          <w:kern w:val="0"/>
          <w:sz w:val="20"/>
          <w:szCs w:val="20"/>
        </w:rPr>
        <w:t>Urząd Gminy Garbatka-Letnisko, Ulica Skrzyńskich 1, 26-930 Garbatka-Letnisko</w:t>
      </w:r>
    </w:p>
    <w:p w14:paraId="6F1BC899" w14:textId="77777777" w:rsidR="00E177B7" w:rsidRPr="00A638AA" w:rsidRDefault="00E177B7" w:rsidP="00A638AA">
      <w:pPr>
        <w:spacing w:line="276" w:lineRule="auto"/>
        <w:jc w:val="both"/>
        <w:rPr>
          <w:rFonts w:ascii="Calibri Light" w:hAnsi="Calibri Light" w:cs="Calibri Light"/>
          <w:kern w:val="0"/>
          <w:sz w:val="20"/>
          <w:szCs w:val="20"/>
        </w:rPr>
      </w:pPr>
    </w:p>
    <w:p w14:paraId="31843E91" w14:textId="77777777" w:rsidR="001B2007" w:rsidRPr="00A638AA" w:rsidRDefault="001B2007" w:rsidP="00A638AA">
      <w:pPr>
        <w:spacing w:line="276" w:lineRule="auto"/>
        <w:rPr>
          <w:rFonts w:ascii="Calibri Light" w:hAnsi="Calibri Light" w:cs="Calibri Light"/>
          <w:sz w:val="20"/>
          <w:szCs w:val="20"/>
        </w:rPr>
      </w:pPr>
    </w:p>
    <w:p w14:paraId="396113C6" w14:textId="77777777" w:rsidR="001B2007" w:rsidRPr="00A638AA" w:rsidRDefault="001B2007" w:rsidP="00A638AA">
      <w:pPr>
        <w:spacing w:line="276" w:lineRule="auto"/>
        <w:jc w:val="both"/>
        <w:rPr>
          <w:rFonts w:ascii="Calibri Light" w:hAnsi="Calibri Light" w:cs="Calibri Light"/>
          <w:sz w:val="20"/>
          <w:szCs w:val="20"/>
        </w:rPr>
      </w:pPr>
      <w:r w:rsidRPr="00A638AA">
        <w:rPr>
          <w:rFonts w:ascii="Calibri Light" w:hAnsi="Calibri Light" w:cs="Calibri Light"/>
          <w:sz w:val="20"/>
          <w:szCs w:val="20"/>
        </w:rPr>
        <w:t>Jeżeli w opisie przedmiotu zamówienia wskazano jakikolwiek znak towarowy, patent lub pochodzenie, źródło lub szczególny proces, które wskazują lub mogłyby wskazywać na konkretnego producenta/dostawcę – nie stanowi to preferowania konkretnego wyrobu lub producenta/dostawcy, lecz ma na celu jedynie wskazanie cech – parametrów technicznych, użytkowych i jakościowych nie gorszych od podanych w opisie. Należy to więc traktować jedynie jako pomoc w opisie przedmiotu zamówienia.</w:t>
      </w:r>
    </w:p>
    <w:p w14:paraId="2B60985B" w14:textId="3492F3DE" w:rsidR="001B2007" w:rsidRPr="00A638AA" w:rsidRDefault="001B2007" w:rsidP="00A638AA">
      <w:pPr>
        <w:spacing w:line="276" w:lineRule="auto"/>
        <w:jc w:val="both"/>
        <w:rPr>
          <w:rFonts w:ascii="Calibri Light" w:hAnsi="Calibri Light" w:cs="Calibri Light"/>
          <w:sz w:val="20"/>
          <w:szCs w:val="20"/>
        </w:rPr>
      </w:pPr>
      <w:r w:rsidRPr="00A638AA">
        <w:rPr>
          <w:rFonts w:ascii="Calibri Light" w:hAnsi="Calibri Light" w:cs="Calibri Light"/>
          <w:sz w:val="20"/>
          <w:szCs w:val="20"/>
        </w:rPr>
        <w:t>Jeżeli Wykonawca stwierdzi, że użyte w opisie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opisie, również dopuszcza się wykazanie normami równoważnymi w stosunku do tych wskazanych w zapytaniu ofertowym. Na Wykonawcy</w:t>
      </w:r>
      <w:r w:rsidR="00191A77" w:rsidRPr="00A638AA">
        <w:rPr>
          <w:rFonts w:ascii="Calibri Light" w:hAnsi="Calibri Light" w:cs="Calibri Light"/>
          <w:sz w:val="20"/>
          <w:szCs w:val="20"/>
        </w:rPr>
        <w:t xml:space="preserve"> </w:t>
      </w:r>
      <w:r w:rsidRPr="00A638AA">
        <w:rPr>
          <w:rFonts w:ascii="Calibri Light" w:hAnsi="Calibri Light" w:cs="Calibri Light"/>
          <w:sz w:val="20"/>
          <w:szCs w:val="20"/>
        </w:rPr>
        <w:t>spoczywa ciężar wykazania "równoważności”.</w:t>
      </w:r>
    </w:p>
    <w:p w14:paraId="33C1ADEE" w14:textId="77777777" w:rsidR="001B2007" w:rsidRPr="00A638AA" w:rsidRDefault="001B2007" w:rsidP="00A638AA">
      <w:pPr>
        <w:spacing w:line="276" w:lineRule="auto"/>
        <w:jc w:val="both"/>
        <w:rPr>
          <w:rFonts w:ascii="Calibri Light" w:hAnsi="Calibri Light" w:cs="Calibri Light"/>
          <w:sz w:val="20"/>
          <w:szCs w:val="20"/>
        </w:rPr>
      </w:pPr>
      <w:r w:rsidRPr="00A638AA">
        <w:rPr>
          <w:rFonts w:ascii="Calibri Light" w:hAnsi="Calibri Light" w:cs="Calibri Light"/>
          <w:sz w:val="20"/>
          <w:szCs w:val="20"/>
        </w:rPr>
        <w:t>Wykonawca musi zaoferować spełniające min. takie wymagania i parametry techniczne, jak w opisie przedmiotu zamówienia. Wykonawca może zaoferować produkty o lepszych parametrach. Dostarczone przedmioty zamówienia powinny być fabrycznie nowe, wykonane zgodnie z wymaganiami i normami mającymi zastosowanie do danego wyrobu, wolne od wad, odpowiadać normom jakościowym, określonym we właściwych aktach prawnych, posiadać aktualne aprobaty techniczne, gwarancje producenta oraz winny spełniać wszelkie wymogi przewidziane obowiązującymi przepisami dla tego typu wyrobów.</w:t>
      </w:r>
    </w:p>
    <w:p w14:paraId="0FA66DB0" w14:textId="452C7188" w:rsidR="008E4BAE" w:rsidRPr="00E31AB8" w:rsidRDefault="008E4BAE" w:rsidP="006C4CF8">
      <w:pPr>
        <w:pStyle w:val="Nagwek2"/>
        <w:rPr>
          <w:rFonts w:ascii="Calibri Light" w:hAnsi="Calibri Light" w:cs="Calibri Light"/>
        </w:rPr>
      </w:pPr>
      <w:r w:rsidRPr="00936D8E">
        <w:br w:type="page"/>
      </w:r>
      <w:bookmarkStart w:id="1" w:name="_Toc189222765"/>
      <w:r w:rsidR="00F675EA" w:rsidRPr="00E31AB8">
        <w:rPr>
          <w:rFonts w:ascii="Calibri Light" w:hAnsi="Calibri Light" w:cs="Calibri Light"/>
        </w:rPr>
        <w:lastRenderedPageBreak/>
        <w:t>System firewall UTM</w:t>
      </w:r>
      <w:r w:rsidR="0032070A" w:rsidRPr="00E31AB8">
        <w:rPr>
          <w:rFonts w:ascii="Calibri Light" w:hAnsi="Calibri Light" w:cs="Calibri Light"/>
        </w:rPr>
        <w:t xml:space="preserve"> – 2szt.</w:t>
      </w:r>
      <w:bookmarkEnd w:id="1"/>
    </w:p>
    <w:p w14:paraId="50694629" w14:textId="62C0B21F" w:rsidR="000637BB" w:rsidRPr="00E31AB8" w:rsidRDefault="0032070A" w:rsidP="00A638AA">
      <w:pPr>
        <w:spacing w:line="276" w:lineRule="auto"/>
        <w:rPr>
          <w:rFonts w:ascii="Calibri Light" w:hAnsi="Calibri Light" w:cs="Calibri Light"/>
          <w:sz w:val="20"/>
          <w:szCs w:val="20"/>
        </w:rPr>
      </w:pPr>
      <w:r w:rsidRPr="00E31AB8">
        <w:rPr>
          <w:rFonts w:ascii="Calibri Light" w:hAnsi="Calibri Light" w:cs="Calibri Light"/>
          <w:sz w:val="20"/>
          <w:szCs w:val="20"/>
        </w:rPr>
        <w:t>Parametry techniczne minimum:</w:t>
      </w:r>
    </w:p>
    <w:p w14:paraId="3B0D375C" w14:textId="327EF8B7" w:rsidR="000637BB" w:rsidRPr="00E31AB8" w:rsidRDefault="00191A77" w:rsidP="006C4CF8">
      <w:pPr>
        <w:pStyle w:val="Nagwek3"/>
        <w:rPr>
          <w:rFonts w:ascii="Calibri Light" w:hAnsi="Calibri Light" w:cs="Calibri Light"/>
        </w:rPr>
      </w:pPr>
      <w:bookmarkStart w:id="2" w:name="_Toc189222766"/>
      <w:r w:rsidRPr="00E31AB8">
        <w:rPr>
          <w:rFonts w:ascii="Calibri Light" w:hAnsi="Calibri Light" w:cs="Calibri Light"/>
        </w:rPr>
        <w:t>UTM I</w:t>
      </w:r>
      <w:r w:rsidR="00923BC6" w:rsidRPr="00E31AB8">
        <w:rPr>
          <w:rFonts w:ascii="Calibri Light" w:hAnsi="Calibri Light" w:cs="Calibri Light"/>
        </w:rPr>
        <w:t xml:space="preserve"> </w:t>
      </w:r>
      <w:r w:rsidR="0018164E" w:rsidRPr="00E31AB8">
        <w:rPr>
          <w:rFonts w:ascii="Calibri Light" w:hAnsi="Calibri Light" w:cs="Calibri Light"/>
        </w:rPr>
        <w:t xml:space="preserve">- </w:t>
      </w:r>
      <w:r w:rsidR="000637BB" w:rsidRPr="00E31AB8">
        <w:rPr>
          <w:rFonts w:ascii="Calibri Light" w:hAnsi="Calibri Light" w:cs="Calibri Light"/>
        </w:rPr>
        <w:t>1 szt</w:t>
      </w:r>
      <w:r w:rsidR="0018164E" w:rsidRPr="00E31AB8">
        <w:rPr>
          <w:rFonts w:ascii="Calibri Light" w:hAnsi="Calibri Light" w:cs="Calibri Light"/>
        </w:rPr>
        <w:t>.</w:t>
      </w:r>
      <w:bookmarkEnd w:id="2"/>
    </w:p>
    <w:p w14:paraId="0511A755"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OBSŁUGA SIECI </w:t>
      </w:r>
    </w:p>
    <w:p w14:paraId="114D125E" w14:textId="77777777" w:rsidR="000637BB" w:rsidRPr="00A638AA" w:rsidRDefault="000637BB" w:rsidP="009D3ACF">
      <w:pPr>
        <w:pStyle w:val="Default"/>
        <w:numPr>
          <w:ilvl w:val="0"/>
          <w:numId w:val="62"/>
        </w:numPr>
        <w:spacing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posiadać wsparcie dla protokołu IPv4 oraz IPv6 co najmniej na poziomie konfiguracji adresów dla interfejsów, routingu, firewall, systemu IPS oraz usług sieciowych takich jak np. DHCP. </w:t>
      </w:r>
    </w:p>
    <w:p w14:paraId="54C65340" w14:textId="77777777" w:rsidR="000637BB" w:rsidRPr="00A638AA" w:rsidRDefault="000637BB" w:rsidP="00A638AA">
      <w:pPr>
        <w:pStyle w:val="Default"/>
        <w:spacing w:line="276" w:lineRule="auto"/>
        <w:rPr>
          <w:rFonts w:ascii="Calibri Light" w:hAnsi="Calibri Light" w:cs="Calibri Light"/>
          <w:color w:val="auto"/>
          <w:sz w:val="20"/>
          <w:szCs w:val="20"/>
        </w:rPr>
      </w:pPr>
    </w:p>
    <w:p w14:paraId="57749371"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ZAPORA KORPORACYJNA (Firewall) </w:t>
      </w:r>
    </w:p>
    <w:p w14:paraId="2E49440C"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być wyposażone w Firewall klasy </w:t>
      </w:r>
      <w:proofErr w:type="spellStart"/>
      <w:r w:rsidRPr="00A638AA">
        <w:rPr>
          <w:rFonts w:ascii="Calibri Light" w:hAnsi="Calibri Light" w:cs="Calibri Light"/>
          <w:color w:val="auto"/>
          <w:sz w:val="20"/>
          <w:szCs w:val="20"/>
        </w:rPr>
        <w:t>Stateful</w:t>
      </w:r>
      <w:proofErr w:type="spellEnd"/>
      <w:r w:rsidRPr="00A638AA">
        <w:rPr>
          <w:rFonts w:ascii="Calibri Light" w:hAnsi="Calibri Light" w:cs="Calibri Light"/>
          <w:color w:val="auto"/>
          <w:sz w:val="20"/>
          <w:szCs w:val="20"/>
        </w:rPr>
        <w:t xml:space="preserve"> </w:t>
      </w:r>
      <w:proofErr w:type="spellStart"/>
      <w:r w:rsidRPr="00A638AA">
        <w:rPr>
          <w:rFonts w:ascii="Calibri Light" w:hAnsi="Calibri Light" w:cs="Calibri Light"/>
          <w:color w:val="auto"/>
          <w:sz w:val="20"/>
          <w:szCs w:val="20"/>
        </w:rPr>
        <w:t>Inspection</w:t>
      </w:r>
      <w:proofErr w:type="spellEnd"/>
      <w:r w:rsidRPr="00A638AA">
        <w:rPr>
          <w:rFonts w:ascii="Calibri Light" w:hAnsi="Calibri Light" w:cs="Calibri Light"/>
          <w:color w:val="auto"/>
          <w:sz w:val="20"/>
          <w:szCs w:val="20"/>
        </w:rPr>
        <w:t xml:space="preserve">. </w:t>
      </w:r>
    </w:p>
    <w:p w14:paraId="4BC44CB6"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obsługiwać translacje adresów NAT n:1, NAT 1:1 oraz PAT. </w:t>
      </w:r>
    </w:p>
    <w:p w14:paraId="44BFBF7A"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ustawienia trybu pracy jako router warstwy trzeciej, jako </w:t>
      </w:r>
      <w:proofErr w:type="spellStart"/>
      <w:r w:rsidRPr="00A638AA">
        <w:rPr>
          <w:rFonts w:ascii="Calibri Light" w:hAnsi="Calibri Light" w:cs="Calibri Light"/>
          <w:color w:val="auto"/>
          <w:sz w:val="20"/>
          <w:szCs w:val="20"/>
        </w:rPr>
        <w:t>bridge</w:t>
      </w:r>
      <w:proofErr w:type="spellEnd"/>
      <w:r w:rsidRPr="00A638AA">
        <w:rPr>
          <w:rFonts w:ascii="Calibri Light" w:hAnsi="Calibri Light" w:cs="Calibri Light"/>
          <w:color w:val="auto"/>
          <w:sz w:val="20"/>
          <w:szCs w:val="20"/>
        </w:rPr>
        <w:t xml:space="preserve"> warstwy drugiej oraz hybrydowo (częściowo jako router, a częściowo jako </w:t>
      </w:r>
      <w:proofErr w:type="spellStart"/>
      <w:r w:rsidRPr="00A638AA">
        <w:rPr>
          <w:rFonts w:ascii="Calibri Light" w:hAnsi="Calibri Light" w:cs="Calibri Light"/>
          <w:color w:val="auto"/>
          <w:sz w:val="20"/>
          <w:szCs w:val="20"/>
        </w:rPr>
        <w:t>bridge</w:t>
      </w:r>
      <w:proofErr w:type="spellEnd"/>
      <w:r w:rsidRPr="00A638AA">
        <w:rPr>
          <w:rFonts w:ascii="Calibri Light" w:hAnsi="Calibri Light" w:cs="Calibri Light"/>
          <w:color w:val="auto"/>
          <w:sz w:val="20"/>
          <w:szCs w:val="20"/>
        </w:rPr>
        <w:t xml:space="preserve">). </w:t>
      </w:r>
    </w:p>
    <w:p w14:paraId="0B21919A"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 </w:t>
      </w:r>
    </w:p>
    <w:p w14:paraId="21DB721A"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Administrator ma mieć możliwość budowania reguł firewall na podstawie: interfejsów wejściowych i wyjściowych ruchu, źródłowego adresu IP, docelowego adresu IP, </w:t>
      </w:r>
      <w:proofErr w:type="spellStart"/>
      <w:r w:rsidRPr="00A638AA">
        <w:rPr>
          <w:rFonts w:ascii="Calibri Light" w:hAnsi="Calibri Light" w:cs="Calibri Light"/>
          <w:color w:val="auto"/>
          <w:sz w:val="20"/>
          <w:szCs w:val="20"/>
        </w:rPr>
        <w:t>geolokacji</w:t>
      </w:r>
      <w:proofErr w:type="spellEnd"/>
      <w:r w:rsidRPr="00A638AA">
        <w:rPr>
          <w:rFonts w:ascii="Calibri Light" w:hAnsi="Calibri Light" w:cs="Calibri Light"/>
          <w:color w:val="auto"/>
          <w:sz w:val="20"/>
          <w:szCs w:val="20"/>
        </w:rPr>
        <w:t xml:space="preserve"> hosta źródłowego bądź docelowego, reputacji hosta, usług internetowych (web services), użytkownika bądź grupy z bazy LDAP, pola DSCP nagłówka pakietu, przypisania kolejki </w:t>
      </w:r>
      <w:proofErr w:type="spellStart"/>
      <w:r w:rsidRPr="00A638AA">
        <w:rPr>
          <w:rFonts w:ascii="Calibri Light" w:hAnsi="Calibri Light" w:cs="Calibri Light"/>
          <w:color w:val="auto"/>
          <w:sz w:val="20"/>
          <w:szCs w:val="20"/>
        </w:rPr>
        <w:t>QoS</w:t>
      </w:r>
      <w:proofErr w:type="spellEnd"/>
      <w:r w:rsidRPr="00A638AA">
        <w:rPr>
          <w:rFonts w:ascii="Calibri Light" w:hAnsi="Calibri Light" w:cs="Calibri Light"/>
          <w:color w:val="auto"/>
          <w:sz w:val="20"/>
          <w:szCs w:val="20"/>
        </w:rPr>
        <w:t xml:space="preserve">, określenia limitu połączeń na sekundę, godziny oraz dnia nawiązywania połączenia. </w:t>
      </w:r>
    </w:p>
    <w:p w14:paraId="7AB508E9"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filtrowanie jedynie na poziomie warstwy 2 modelu OSI tj. na podstawie adresów mac. </w:t>
      </w:r>
    </w:p>
    <w:p w14:paraId="0E23DF10"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Administrator ma mieć możliwość zdefiniowania minimum 10 różnych, niezależnie konfigurowalnych, zestawów reguł firewall. </w:t>
      </w:r>
    </w:p>
    <w:p w14:paraId="11312B6D"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Edytor reguł firewall ma posiadać wbudowany analizator reguł, który wskazuje błędy i sprzeczności w konfiguracji reguł. </w:t>
      </w:r>
    </w:p>
    <w:p w14:paraId="265BBA6F"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uwierzytelnienie i autoryzację użytkowników w oparciu o bazę LDAP (wewnętrzną oraz zewnętrzną), zewnętrzny serwer RADIUS, zewnętrzny serwer </w:t>
      </w:r>
      <w:proofErr w:type="spellStart"/>
      <w:r w:rsidRPr="00A638AA">
        <w:rPr>
          <w:rFonts w:ascii="Calibri Light" w:hAnsi="Calibri Light" w:cs="Calibri Light"/>
          <w:color w:val="auto"/>
          <w:sz w:val="20"/>
          <w:szCs w:val="20"/>
        </w:rPr>
        <w:t>Kerberos</w:t>
      </w:r>
      <w:proofErr w:type="spellEnd"/>
      <w:r w:rsidRPr="00A638AA">
        <w:rPr>
          <w:rFonts w:ascii="Calibri Light" w:hAnsi="Calibri Light" w:cs="Calibri Light"/>
          <w:color w:val="auto"/>
          <w:sz w:val="20"/>
          <w:szCs w:val="20"/>
        </w:rPr>
        <w:t xml:space="preserve">. </w:t>
      </w:r>
    </w:p>
    <w:p w14:paraId="280BF2E4" w14:textId="77777777" w:rsidR="000637BB" w:rsidRPr="00A638AA" w:rsidRDefault="000637BB" w:rsidP="009D3ACF">
      <w:pPr>
        <w:pStyle w:val="Default"/>
        <w:numPr>
          <w:ilvl w:val="0"/>
          <w:numId w:val="61"/>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wskazanie trasy routingu dla wybranej reguły niezależnie od innych tras routingu (np. routingu domyślnego). </w:t>
      </w:r>
    </w:p>
    <w:p w14:paraId="6D71E200" w14:textId="77777777" w:rsidR="000637BB" w:rsidRPr="00A638AA" w:rsidRDefault="000637BB" w:rsidP="009D3ACF">
      <w:pPr>
        <w:pStyle w:val="Default"/>
        <w:numPr>
          <w:ilvl w:val="0"/>
          <w:numId w:val="61"/>
        </w:numPr>
        <w:spacing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System musi umożliwiać budowanie reguł bezpieczeństwa w oparciu o definiowane przez administratora harmonogramy czasowe. </w:t>
      </w:r>
    </w:p>
    <w:p w14:paraId="44F81DA6" w14:textId="77777777" w:rsidR="000637BB" w:rsidRPr="00A638AA" w:rsidRDefault="000637BB" w:rsidP="00A638AA">
      <w:pPr>
        <w:pStyle w:val="Default"/>
        <w:spacing w:line="276" w:lineRule="auto"/>
        <w:rPr>
          <w:rFonts w:ascii="Calibri Light" w:hAnsi="Calibri Light" w:cs="Calibri Light"/>
          <w:color w:val="auto"/>
          <w:sz w:val="20"/>
          <w:szCs w:val="20"/>
        </w:rPr>
      </w:pPr>
    </w:p>
    <w:p w14:paraId="7D9648AF"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INTRUSION PREVENTION SYSTEM (IPS) </w:t>
      </w:r>
    </w:p>
    <w:p w14:paraId="096F6A8C" w14:textId="77777777" w:rsidR="000637BB" w:rsidRPr="00A638AA" w:rsidRDefault="000637BB" w:rsidP="009D3ACF">
      <w:pPr>
        <w:pStyle w:val="Default"/>
        <w:numPr>
          <w:ilvl w:val="0"/>
          <w:numId w:val="60"/>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System detekcji i prewencji włamań (IPS) ma być zaimplementowany w jądrze systemu i ma wykrywać włamania oraz anomalie w ruchu sieciowym przy pomocy analizy protokołów, analizy heurystycznej oraz analizy w oparciu o sygnatury kontekstowe. </w:t>
      </w:r>
    </w:p>
    <w:p w14:paraId="125731D6" w14:textId="77777777" w:rsidR="000637BB" w:rsidRPr="00A638AA" w:rsidRDefault="000637BB" w:rsidP="009D3ACF">
      <w:pPr>
        <w:pStyle w:val="Default"/>
        <w:numPr>
          <w:ilvl w:val="0"/>
          <w:numId w:val="60"/>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Moduł IPS ma być opracowany przez producenta urządzenia. Nie dopuszcza się, aby moduł IPS pochodził od zewnętrznego dostawcy. </w:t>
      </w:r>
    </w:p>
    <w:p w14:paraId="361FA254" w14:textId="77777777" w:rsidR="000637BB" w:rsidRPr="00A638AA" w:rsidRDefault="000637BB" w:rsidP="009D3ACF">
      <w:pPr>
        <w:pStyle w:val="Default"/>
        <w:numPr>
          <w:ilvl w:val="0"/>
          <w:numId w:val="60"/>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Moduł IPS ma zabezpieczać przed co najmniej 10 000 ataków i zagrożeń. </w:t>
      </w:r>
    </w:p>
    <w:p w14:paraId="76A34435" w14:textId="77777777" w:rsidR="000637BB" w:rsidRPr="00A638AA" w:rsidRDefault="000637BB" w:rsidP="009D3ACF">
      <w:pPr>
        <w:pStyle w:val="Default"/>
        <w:numPr>
          <w:ilvl w:val="0"/>
          <w:numId w:val="60"/>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Administrator ma mieć możliwość tworzenia własnych sygnatur dla systemu IPS. </w:t>
      </w:r>
    </w:p>
    <w:p w14:paraId="707CA155" w14:textId="77777777" w:rsidR="000637BB" w:rsidRPr="00A638AA" w:rsidRDefault="000637BB" w:rsidP="009D3ACF">
      <w:pPr>
        <w:pStyle w:val="Default"/>
        <w:numPr>
          <w:ilvl w:val="0"/>
          <w:numId w:val="60"/>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Moduł IPS ma nie tylko wykrywać, ale również usuwać szkodliwą zawartość w kodzie HTML oraz JavaScript żądanej przez użytkownika strony internetowej nie blokując dostępu do tej strony po usunięciu zagrożenia. </w:t>
      </w:r>
    </w:p>
    <w:p w14:paraId="78463249" w14:textId="77777777" w:rsidR="000637BB" w:rsidRPr="00A638AA" w:rsidRDefault="000637BB" w:rsidP="009D3ACF">
      <w:pPr>
        <w:pStyle w:val="Default"/>
        <w:numPr>
          <w:ilvl w:val="0"/>
          <w:numId w:val="60"/>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lastRenderedPageBreak/>
        <w:t xml:space="preserve">Urządzenie ma umożliwiać inspekcję ruchu tunelowanego wewnątrz protokołu SSL, co najmniej w zakresie analizy HTTPS, POP3S oraz SMTPS. </w:t>
      </w:r>
    </w:p>
    <w:p w14:paraId="380416D4" w14:textId="77777777" w:rsidR="000637BB" w:rsidRPr="00A638AA" w:rsidRDefault="000637BB" w:rsidP="009D3ACF">
      <w:pPr>
        <w:pStyle w:val="Default"/>
        <w:numPr>
          <w:ilvl w:val="0"/>
          <w:numId w:val="60"/>
        </w:numPr>
        <w:spacing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Administrator ma mieć możliwość konfiguracji jednego z trybów pracy urządzenia, to jest: IPS, IDS lub Firewall dla wybranych adresów IP (źródłowych i docelowych), użytkowników, portów (źródłowych i docelowych) oraz na podstawie pola DSCP. </w:t>
      </w:r>
    </w:p>
    <w:p w14:paraId="0FEC83AF" w14:textId="77777777" w:rsidR="000637BB" w:rsidRPr="00A638AA" w:rsidRDefault="000637BB" w:rsidP="009D3ACF">
      <w:pPr>
        <w:pStyle w:val="Default"/>
        <w:numPr>
          <w:ilvl w:val="0"/>
          <w:numId w:val="60"/>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ochronę między innymi przed atakami typu SQL </w:t>
      </w:r>
      <w:proofErr w:type="spellStart"/>
      <w:r w:rsidRPr="00A638AA">
        <w:rPr>
          <w:rFonts w:ascii="Calibri Light" w:hAnsi="Calibri Light" w:cs="Calibri Light"/>
          <w:color w:val="auto"/>
          <w:sz w:val="20"/>
          <w:szCs w:val="20"/>
        </w:rPr>
        <w:t>Injection</w:t>
      </w:r>
      <w:proofErr w:type="spellEnd"/>
      <w:r w:rsidRPr="00A638AA">
        <w:rPr>
          <w:rFonts w:ascii="Calibri Light" w:hAnsi="Calibri Light" w:cs="Calibri Light"/>
          <w:color w:val="auto"/>
          <w:sz w:val="20"/>
          <w:szCs w:val="20"/>
        </w:rPr>
        <w:t xml:space="preserve">, Cross Site Scripting (XSS) oraz złośliwym kodem Web2.0. </w:t>
      </w:r>
    </w:p>
    <w:p w14:paraId="7F847AAE" w14:textId="77777777" w:rsidR="000637BB" w:rsidRPr="00A638AA" w:rsidRDefault="000637BB" w:rsidP="009D3ACF">
      <w:pPr>
        <w:pStyle w:val="Default"/>
        <w:numPr>
          <w:ilvl w:val="0"/>
          <w:numId w:val="60"/>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Po zakupie stosownej licencji moduł IPS ma zapewniać analizę protokołów przemysłowych co najmniej takich jak: </w:t>
      </w:r>
      <w:proofErr w:type="spellStart"/>
      <w:r w:rsidRPr="00A638AA">
        <w:rPr>
          <w:rFonts w:ascii="Calibri Light" w:hAnsi="Calibri Light" w:cs="Calibri Light"/>
          <w:color w:val="auto"/>
          <w:sz w:val="20"/>
          <w:szCs w:val="20"/>
        </w:rPr>
        <w:t>Modbus</w:t>
      </w:r>
      <w:proofErr w:type="spellEnd"/>
      <w:r w:rsidRPr="00A638AA">
        <w:rPr>
          <w:rFonts w:ascii="Calibri Light" w:hAnsi="Calibri Light" w:cs="Calibri Light"/>
          <w:color w:val="auto"/>
          <w:sz w:val="20"/>
          <w:szCs w:val="20"/>
        </w:rPr>
        <w:t xml:space="preserve">, UMAS, S7 200-300-400, </w:t>
      </w:r>
      <w:proofErr w:type="spellStart"/>
      <w:r w:rsidRPr="00A638AA">
        <w:rPr>
          <w:rFonts w:ascii="Calibri Light" w:hAnsi="Calibri Light" w:cs="Calibri Light"/>
          <w:color w:val="auto"/>
          <w:sz w:val="20"/>
          <w:szCs w:val="20"/>
        </w:rPr>
        <w:t>EtherNet</w:t>
      </w:r>
      <w:proofErr w:type="spellEnd"/>
      <w:r w:rsidRPr="00A638AA">
        <w:rPr>
          <w:rFonts w:ascii="Calibri Light" w:hAnsi="Calibri Light" w:cs="Calibri Light"/>
          <w:color w:val="auto"/>
          <w:sz w:val="20"/>
          <w:szCs w:val="20"/>
        </w:rPr>
        <w:t xml:space="preserve">/IP, CIP, OPC UA, OPC (DA/HDA/AE), </w:t>
      </w:r>
      <w:proofErr w:type="spellStart"/>
      <w:r w:rsidRPr="00A638AA">
        <w:rPr>
          <w:rFonts w:ascii="Calibri Light" w:hAnsi="Calibri Light" w:cs="Calibri Light"/>
          <w:color w:val="auto"/>
          <w:sz w:val="20"/>
          <w:szCs w:val="20"/>
        </w:rPr>
        <w:t>BACnet</w:t>
      </w:r>
      <w:proofErr w:type="spellEnd"/>
      <w:r w:rsidRPr="00A638AA">
        <w:rPr>
          <w:rFonts w:ascii="Calibri Light" w:hAnsi="Calibri Light" w:cs="Calibri Light"/>
          <w:color w:val="auto"/>
          <w:sz w:val="20"/>
          <w:szCs w:val="20"/>
        </w:rPr>
        <w:t xml:space="preserve">/IP, PROFINET, SOFBUS/LACBUS, IEC 60870-5-104, IEC 61850 (MMS, </w:t>
      </w:r>
      <w:proofErr w:type="spellStart"/>
      <w:r w:rsidRPr="00A638AA">
        <w:rPr>
          <w:rFonts w:ascii="Calibri Light" w:hAnsi="Calibri Light" w:cs="Calibri Light"/>
          <w:color w:val="auto"/>
          <w:sz w:val="20"/>
          <w:szCs w:val="20"/>
        </w:rPr>
        <w:t>Goose</w:t>
      </w:r>
      <w:proofErr w:type="spellEnd"/>
      <w:r w:rsidRPr="00A638AA">
        <w:rPr>
          <w:rFonts w:ascii="Calibri Light" w:hAnsi="Calibri Light" w:cs="Calibri Light"/>
          <w:color w:val="auto"/>
          <w:sz w:val="20"/>
          <w:szCs w:val="20"/>
        </w:rPr>
        <w:t xml:space="preserve"> &amp; SV). </w:t>
      </w:r>
    </w:p>
    <w:p w14:paraId="18636890" w14:textId="77777777" w:rsidR="000637BB" w:rsidRPr="00A638AA" w:rsidRDefault="000637BB" w:rsidP="009D3ACF">
      <w:pPr>
        <w:pStyle w:val="Default"/>
        <w:numPr>
          <w:ilvl w:val="0"/>
          <w:numId w:val="60"/>
        </w:numPr>
        <w:spacing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musi zapewniać automatyczną aktualizację sygnatur kontekstowych. </w:t>
      </w:r>
    </w:p>
    <w:p w14:paraId="38AF1FD3" w14:textId="77777777" w:rsidR="000637BB" w:rsidRPr="00A638AA" w:rsidRDefault="000637BB" w:rsidP="00A638AA">
      <w:pPr>
        <w:pStyle w:val="Default"/>
        <w:spacing w:line="276" w:lineRule="auto"/>
        <w:rPr>
          <w:rFonts w:ascii="Calibri Light" w:hAnsi="Calibri Light" w:cs="Calibri Light"/>
          <w:color w:val="auto"/>
          <w:sz w:val="20"/>
          <w:szCs w:val="20"/>
        </w:rPr>
      </w:pPr>
    </w:p>
    <w:p w14:paraId="3164AE61"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KSZTAŁTOWANIE PASMA (</w:t>
      </w:r>
      <w:proofErr w:type="spellStart"/>
      <w:r w:rsidRPr="00A638AA">
        <w:rPr>
          <w:rFonts w:ascii="Calibri Light" w:hAnsi="Calibri Light" w:cs="Calibri Light"/>
          <w:sz w:val="20"/>
          <w:szCs w:val="20"/>
        </w:rPr>
        <w:t>Traffic</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Shapping</w:t>
      </w:r>
      <w:proofErr w:type="spellEnd"/>
      <w:r w:rsidRPr="00A638AA">
        <w:rPr>
          <w:rFonts w:ascii="Calibri Light" w:hAnsi="Calibri Light" w:cs="Calibri Light"/>
          <w:sz w:val="20"/>
          <w:szCs w:val="20"/>
        </w:rPr>
        <w:t>)</w:t>
      </w:r>
    </w:p>
    <w:p w14:paraId="7E829913" w14:textId="77777777" w:rsidR="000637BB" w:rsidRPr="00A638AA" w:rsidRDefault="000637BB" w:rsidP="009D3ACF">
      <w:pPr>
        <w:pStyle w:val="Default"/>
        <w:numPr>
          <w:ilvl w:val="0"/>
          <w:numId w:val="59"/>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kształtowanie pasma w oparciu o </w:t>
      </w:r>
      <w:proofErr w:type="spellStart"/>
      <w:r w:rsidRPr="00A638AA">
        <w:rPr>
          <w:rFonts w:ascii="Calibri Light" w:hAnsi="Calibri Light" w:cs="Calibri Light"/>
          <w:color w:val="auto"/>
          <w:sz w:val="20"/>
          <w:szCs w:val="20"/>
        </w:rPr>
        <w:t>priorytetyzację</w:t>
      </w:r>
      <w:proofErr w:type="spellEnd"/>
      <w:r w:rsidRPr="00A638AA">
        <w:rPr>
          <w:rFonts w:ascii="Calibri Light" w:hAnsi="Calibri Light" w:cs="Calibri Light"/>
          <w:color w:val="auto"/>
          <w:sz w:val="20"/>
          <w:szCs w:val="20"/>
        </w:rPr>
        <w:t xml:space="preserve"> ruchu oraz minimalną i maksymalną wartość pasma. </w:t>
      </w:r>
    </w:p>
    <w:p w14:paraId="733765EF" w14:textId="77777777" w:rsidR="000637BB" w:rsidRPr="00A638AA" w:rsidRDefault="000637BB" w:rsidP="009D3ACF">
      <w:pPr>
        <w:pStyle w:val="Default"/>
        <w:numPr>
          <w:ilvl w:val="0"/>
          <w:numId w:val="59"/>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Ograniczenie pasma lub </w:t>
      </w:r>
      <w:proofErr w:type="spellStart"/>
      <w:r w:rsidRPr="00A638AA">
        <w:rPr>
          <w:rFonts w:ascii="Calibri Light" w:hAnsi="Calibri Light" w:cs="Calibri Light"/>
          <w:color w:val="auto"/>
          <w:sz w:val="20"/>
          <w:szCs w:val="20"/>
        </w:rPr>
        <w:t>priorytetyzacja</w:t>
      </w:r>
      <w:proofErr w:type="spellEnd"/>
      <w:r w:rsidRPr="00A638AA">
        <w:rPr>
          <w:rFonts w:ascii="Calibri Light" w:hAnsi="Calibri Light" w:cs="Calibri Light"/>
          <w:color w:val="auto"/>
          <w:sz w:val="20"/>
          <w:szCs w:val="20"/>
        </w:rPr>
        <w:t xml:space="preserve"> reguły firewall ma być możliwe względem pojedynczego połączenia, adresu IP, zautoryzowanego użytkownika, pola DSCP. </w:t>
      </w:r>
    </w:p>
    <w:p w14:paraId="2F4E8194" w14:textId="77777777" w:rsidR="000637BB" w:rsidRPr="00A638AA" w:rsidRDefault="000637BB" w:rsidP="009D3ACF">
      <w:pPr>
        <w:pStyle w:val="Default"/>
        <w:numPr>
          <w:ilvl w:val="0"/>
          <w:numId w:val="59"/>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tworzenie tzw. kolejki nie mającej wpływu na kształtowanie pasma, a jedynie na śledzenie konkretnego typu ruchu (monitoring). </w:t>
      </w:r>
    </w:p>
    <w:p w14:paraId="71CDD910" w14:textId="77777777" w:rsidR="000637BB" w:rsidRPr="00A638AA" w:rsidRDefault="000637BB" w:rsidP="009D3ACF">
      <w:pPr>
        <w:pStyle w:val="Default"/>
        <w:numPr>
          <w:ilvl w:val="0"/>
          <w:numId w:val="59"/>
        </w:numPr>
        <w:spacing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kształtowanie pasma na podstawie aplikacji generującej ruch. </w:t>
      </w:r>
    </w:p>
    <w:p w14:paraId="010D33E7" w14:textId="77777777" w:rsidR="000637BB" w:rsidRPr="00A638AA" w:rsidRDefault="000637BB" w:rsidP="00A638AA">
      <w:pPr>
        <w:pStyle w:val="Default"/>
        <w:spacing w:line="276" w:lineRule="auto"/>
        <w:rPr>
          <w:rFonts w:ascii="Calibri Light" w:hAnsi="Calibri Light" w:cs="Calibri Light"/>
          <w:color w:val="auto"/>
          <w:sz w:val="20"/>
          <w:szCs w:val="20"/>
        </w:rPr>
      </w:pPr>
    </w:p>
    <w:p w14:paraId="728CC668"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OCHRONA ANTYWIRUSOWA </w:t>
      </w:r>
    </w:p>
    <w:p w14:paraId="1DA48B68" w14:textId="77777777" w:rsidR="000637BB" w:rsidRPr="00A638AA" w:rsidRDefault="000637BB" w:rsidP="009D3ACF">
      <w:pPr>
        <w:pStyle w:val="Default"/>
        <w:numPr>
          <w:ilvl w:val="0"/>
          <w:numId w:val="58"/>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zastosowanie jednego z co najmniej dwóch skanerów antywirusowych dostarczonych przez firmy trzecie (innych niż producent rozwiązania). </w:t>
      </w:r>
    </w:p>
    <w:p w14:paraId="4C84CAF4" w14:textId="77777777" w:rsidR="000637BB" w:rsidRPr="00A638AA" w:rsidRDefault="000637BB" w:rsidP="009D3ACF">
      <w:pPr>
        <w:pStyle w:val="Default"/>
        <w:numPr>
          <w:ilvl w:val="0"/>
          <w:numId w:val="58"/>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Co najmniej jeden z dwóch skanerów antywirusowych ma być dostarczany w ramach podstawowej licencji. </w:t>
      </w:r>
    </w:p>
    <w:p w14:paraId="1D6AD8FF" w14:textId="77777777" w:rsidR="000637BB" w:rsidRPr="00A638AA" w:rsidRDefault="000637BB" w:rsidP="009D3ACF">
      <w:pPr>
        <w:pStyle w:val="Default"/>
        <w:numPr>
          <w:ilvl w:val="0"/>
          <w:numId w:val="58"/>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Administrator ma mieć możliwość określenia maksymalnej wielkości pliku jaki będzie poddawany analizie skanerem antywirusowym. </w:t>
      </w:r>
    </w:p>
    <w:p w14:paraId="271366C3" w14:textId="77777777" w:rsidR="000637BB" w:rsidRPr="00A638AA" w:rsidRDefault="000637BB" w:rsidP="009D3ACF">
      <w:pPr>
        <w:pStyle w:val="Default"/>
        <w:numPr>
          <w:ilvl w:val="0"/>
          <w:numId w:val="58"/>
        </w:numPr>
        <w:spacing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Administrator ma mieć możliwość zdefiniowania treści komunikatu dla użytkownika o wykryciu infekcji, osobno dla infekcji wykrytych wewnątrz protokołu POP3, SMTP i FTP. W przypadku SMTP i FTP ponadto ma być możliwość zdefiniowania 3-cyfrowego kodu wykrycia infekcji. </w:t>
      </w:r>
    </w:p>
    <w:p w14:paraId="2E59FC31" w14:textId="77777777" w:rsidR="000637BB" w:rsidRPr="00A638AA" w:rsidRDefault="000637BB" w:rsidP="00A638AA">
      <w:pPr>
        <w:pStyle w:val="Default"/>
        <w:spacing w:line="276" w:lineRule="auto"/>
        <w:rPr>
          <w:rFonts w:ascii="Calibri Light" w:hAnsi="Calibri Light" w:cs="Calibri Light"/>
          <w:color w:val="auto"/>
          <w:sz w:val="20"/>
          <w:szCs w:val="20"/>
        </w:rPr>
      </w:pPr>
    </w:p>
    <w:p w14:paraId="4D2CA3DD"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OCHRONA ANTYSPAM </w:t>
      </w:r>
    </w:p>
    <w:p w14:paraId="470FE694" w14:textId="77777777" w:rsidR="008029EB" w:rsidRDefault="000637BB" w:rsidP="009D3ACF">
      <w:pPr>
        <w:pStyle w:val="Default"/>
        <w:numPr>
          <w:ilvl w:val="0"/>
          <w:numId w:val="57"/>
        </w:numPr>
        <w:spacing w:after="17"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posiadać mechanizm klasyfikacji poczty elektronicznej określający czy jest pocztą niechcianą (SPAM). </w:t>
      </w:r>
    </w:p>
    <w:p w14:paraId="2BD02DDC" w14:textId="77777777" w:rsidR="008029EB" w:rsidRDefault="000637BB" w:rsidP="009D3ACF">
      <w:pPr>
        <w:pStyle w:val="Default"/>
        <w:numPr>
          <w:ilvl w:val="0"/>
          <w:numId w:val="57"/>
        </w:numPr>
        <w:spacing w:after="17"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Ochrona </w:t>
      </w:r>
      <w:proofErr w:type="spellStart"/>
      <w:r w:rsidRPr="008029EB">
        <w:rPr>
          <w:rFonts w:ascii="Calibri Light" w:hAnsi="Calibri Light" w:cs="Calibri Light"/>
          <w:color w:val="auto"/>
          <w:sz w:val="20"/>
          <w:szCs w:val="20"/>
        </w:rPr>
        <w:t>antyspam</w:t>
      </w:r>
      <w:proofErr w:type="spellEnd"/>
      <w:r w:rsidRPr="008029EB">
        <w:rPr>
          <w:rFonts w:ascii="Calibri Light" w:hAnsi="Calibri Light" w:cs="Calibri Light"/>
          <w:color w:val="auto"/>
          <w:sz w:val="20"/>
          <w:szCs w:val="20"/>
        </w:rPr>
        <w:t xml:space="preserve"> ma działać w oparciu o: białe/czarne listy, DNS RBL, Skaner heurystyczny. </w:t>
      </w:r>
    </w:p>
    <w:p w14:paraId="53766AAF" w14:textId="77777777" w:rsidR="008029EB" w:rsidRDefault="000637BB" w:rsidP="009D3ACF">
      <w:pPr>
        <w:pStyle w:val="Default"/>
        <w:numPr>
          <w:ilvl w:val="0"/>
          <w:numId w:val="57"/>
        </w:numPr>
        <w:spacing w:after="17"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W przypadku ochrony w oparciu o DNS RBL administrator ma mieć możliwość modyfikowania listy serwerów RBL znajdujących się w domyślnej konfiguracji urządzenia. </w:t>
      </w:r>
    </w:p>
    <w:p w14:paraId="3610FA63" w14:textId="00E7AEE5" w:rsidR="000637BB" w:rsidRPr="008029EB" w:rsidRDefault="000637BB" w:rsidP="009D3ACF">
      <w:pPr>
        <w:pStyle w:val="Default"/>
        <w:numPr>
          <w:ilvl w:val="0"/>
          <w:numId w:val="57"/>
        </w:numPr>
        <w:spacing w:after="17"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Wpis w nagłówku wiadomości zaklasyfikowanej jako spam ma być w formacie zgodnym z formatem programu </w:t>
      </w:r>
      <w:proofErr w:type="spellStart"/>
      <w:r w:rsidRPr="008029EB">
        <w:rPr>
          <w:rFonts w:ascii="Calibri Light" w:hAnsi="Calibri Light" w:cs="Calibri Light"/>
          <w:color w:val="auto"/>
          <w:sz w:val="20"/>
          <w:szCs w:val="20"/>
        </w:rPr>
        <w:t>Spamassassin</w:t>
      </w:r>
      <w:proofErr w:type="spellEnd"/>
      <w:r w:rsidRPr="008029EB">
        <w:rPr>
          <w:rFonts w:ascii="Calibri Light" w:hAnsi="Calibri Light" w:cs="Calibri Light"/>
          <w:color w:val="auto"/>
          <w:sz w:val="20"/>
          <w:szCs w:val="20"/>
        </w:rPr>
        <w:t>.</w:t>
      </w:r>
    </w:p>
    <w:p w14:paraId="44627DFC" w14:textId="77777777" w:rsidR="000637BB" w:rsidRPr="00A638AA" w:rsidRDefault="000637BB" w:rsidP="00A638AA">
      <w:pPr>
        <w:spacing w:line="276" w:lineRule="auto"/>
        <w:rPr>
          <w:rFonts w:ascii="Calibri Light" w:hAnsi="Calibri Light" w:cs="Calibri Light"/>
          <w:sz w:val="20"/>
          <w:szCs w:val="20"/>
        </w:rPr>
      </w:pPr>
    </w:p>
    <w:p w14:paraId="1187F41B"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WIRTUALNE SIECI PRYWATNE (VPN) </w:t>
      </w:r>
    </w:p>
    <w:p w14:paraId="253BD579" w14:textId="77777777" w:rsidR="008029EB" w:rsidRDefault="000637BB" w:rsidP="00B1469C">
      <w:pPr>
        <w:pStyle w:val="Default"/>
        <w:numPr>
          <w:ilvl w:val="0"/>
          <w:numId w:val="8"/>
        </w:numPr>
        <w:spacing w:after="15"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stworzenie sieci VPN typu </w:t>
      </w:r>
      <w:proofErr w:type="spellStart"/>
      <w:r w:rsidRPr="00A638AA">
        <w:rPr>
          <w:rFonts w:ascii="Calibri Light" w:hAnsi="Calibri Light" w:cs="Calibri Light"/>
          <w:color w:val="auto"/>
          <w:sz w:val="20"/>
          <w:szCs w:val="20"/>
        </w:rPr>
        <w:t>client</w:t>
      </w:r>
      <w:proofErr w:type="spellEnd"/>
      <w:r w:rsidRPr="00A638AA">
        <w:rPr>
          <w:rFonts w:ascii="Calibri Light" w:hAnsi="Calibri Light" w:cs="Calibri Light"/>
          <w:color w:val="auto"/>
          <w:sz w:val="20"/>
          <w:szCs w:val="20"/>
        </w:rPr>
        <w:t>-to-</w:t>
      </w:r>
      <w:proofErr w:type="spellStart"/>
      <w:r w:rsidRPr="00A638AA">
        <w:rPr>
          <w:rFonts w:ascii="Calibri Light" w:hAnsi="Calibri Light" w:cs="Calibri Light"/>
          <w:color w:val="auto"/>
          <w:sz w:val="20"/>
          <w:szCs w:val="20"/>
        </w:rPr>
        <w:t>site</w:t>
      </w:r>
      <w:proofErr w:type="spellEnd"/>
      <w:r w:rsidRPr="00A638AA">
        <w:rPr>
          <w:rFonts w:ascii="Calibri Light" w:hAnsi="Calibri Light" w:cs="Calibri Light"/>
          <w:color w:val="auto"/>
          <w:sz w:val="20"/>
          <w:szCs w:val="20"/>
        </w:rPr>
        <w:t xml:space="preserve"> (klient mobilny – lokalizacja) lub </w:t>
      </w:r>
      <w:proofErr w:type="spellStart"/>
      <w:r w:rsidRPr="00A638AA">
        <w:rPr>
          <w:rFonts w:ascii="Calibri Light" w:hAnsi="Calibri Light" w:cs="Calibri Light"/>
          <w:color w:val="auto"/>
          <w:sz w:val="20"/>
          <w:szCs w:val="20"/>
        </w:rPr>
        <w:t>site</w:t>
      </w:r>
      <w:proofErr w:type="spellEnd"/>
      <w:r w:rsidRPr="00A638AA">
        <w:rPr>
          <w:rFonts w:ascii="Calibri Light" w:hAnsi="Calibri Light" w:cs="Calibri Light"/>
          <w:color w:val="auto"/>
          <w:sz w:val="20"/>
          <w:szCs w:val="20"/>
        </w:rPr>
        <w:t>-to-</w:t>
      </w:r>
      <w:proofErr w:type="spellStart"/>
      <w:r w:rsidRPr="00A638AA">
        <w:rPr>
          <w:rFonts w:ascii="Calibri Light" w:hAnsi="Calibri Light" w:cs="Calibri Light"/>
          <w:color w:val="auto"/>
          <w:sz w:val="20"/>
          <w:szCs w:val="20"/>
        </w:rPr>
        <w:t>site</w:t>
      </w:r>
      <w:proofErr w:type="spellEnd"/>
      <w:r w:rsidRPr="00A638AA">
        <w:rPr>
          <w:rFonts w:ascii="Calibri Light" w:hAnsi="Calibri Light" w:cs="Calibri Light"/>
          <w:color w:val="auto"/>
          <w:sz w:val="20"/>
          <w:szCs w:val="20"/>
        </w:rPr>
        <w:t xml:space="preserve"> (lokalizacja-lokalizacja). </w:t>
      </w:r>
    </w:p>
    <w:p w14:paraId="1F86147D" w14:textId="0379554F" w:rsidR="000637BB" w:rsidRPr="008029EB" w:rsidRDefault="000637BB" w:rsidP="00B1469C">
      <w:pPr>
        <w:pStyle w:val="Default"/>
        <w:numPr>
          <w:ilvl w:val="0"/>
          <w:numId w:val="8"/>
        </w:numPr>
        <w:spacing w:after="15"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Urządzenie ma wspierać co najmniej następujące typy sieci VPN: PPTP VPN, </w:t>
      </w:r>
      <w:r w:rsidR="008029EB" w:rsidRPr="008029EB">
        <w:rPr>
          <w:rFonts w:ascii="Calibri Light" w:hAnsi="Calibri Light" w:cs="Calibri Light"/>
          <w:color w:val="auto"/>
          <w:sz w:val="20"/>
          <w:szCs w:val="20"/>
        </w:rPr>
        <w:t xml:space="preserve"> </w:t>
      </w:r>
      <w:proofErr w:type="spellStart"/>
      <w:r w:rsidR="008029EB" w:rsidRPr="008029EB">
        <w:rPr>
          <w:rFonts w:ascii="Calibri Light" w:hAnsi="Calibri Light" w:cs="Calibri Light"/>
          <w:color w:val="auto"/>
          <w:sz w:val="20"/>
          <w:szCs w:val="20"/>
        </w:rPr>
        <w:t>IPSec</w:t>
      </w:r>
      <w:proofErr w:type="spellEnd"/>
      <w:r w:rsidR="008029EB" w:rsidRPr="008029EB">
        <w:rPr>
          <w:rFonts w:ascii="Calibri Light" w:hAnsi="Calibri Light" w:cs="Calibri Light"/>
          <w:color w:val="auto"/>
          <w:sz w:val="20"/>
          <w:szCs w:val="20"/>
        </w:rPr>
        <w:t xml:space="preserve"> VPN, </w:t>
      </w:r>
      <w:r w:rsidRPr="008029EB">
        <w:rPr>
          <w:rFonts w:ascii="Calibri Light" w:hAnsi="Calibri Light" w:cs="Calibri Light"/>
          <w:color w:val="auto"/>
          <w:sz w:val="20"/>
          <w:szCs w:val="20"/>
        </w:rPr>
        <w:t>SSL VPN.</w:t>
      </w:r>
    </w:p>
    <w:p w14:paraId="75CCCD7C" w14:textId="77777777" w:rsidR="000637BB" w:rsidRPr="00A638AA" w:rsidRDefault="000637BB" w:rsidP="00B1469C">
      <w:pPr>
        <w:pStyle w:val="Default"/>
        <w:numPr>
          <w:ilvl w:val="0"/>
          <w:numId w:val="8"/>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SSL VPN ma działać co najmniej w trybach tunelu i portalu. </w:t>
      </w:r>
    </w:p>
    <w:p w14:paraId="4CF3F23A" w14:textId="77777777" w:rsidR="000637BB" w:rsidRPr="00A638AA" w:rsidRDefault="000637BB" w:rsidP="00B1469C">
      <w:pPr>
        <w:pStyle w:val="Default"/>
        <w:numPr>
          <w:ilvl w:val="0"/>
          <w:numId w:val="8"/>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Producent urządzenia ma umożliwiać pobranie klienta VPN współpracującego z oferowanym rozwiązaniem. </w:t>
      </w:r>
    </w:p>
    <w:p w14:paraId="45A06F5D" w14:textId="77777777" w:rsidR="000637BB" w:rsidRPr="00A638AA" w:rsidRDefault="000637BB" w:rsidP="00B1469C">
      <w:pPr>
        <w:pStyle w:val="Default"/>
        <w:numPr>
          <w:ilvl w:val="0"/>
          <w:numId w:val="8"/>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Klient SSL VPN ma być dostępny z poziomu portalu uwierzytelniania (</w:t>
      </w:r>
      <w:proofErr w:type="spellStart"/>
      <w:r w:rsidRPr="00A638AA">
        <w:rPr>
          <w:rFonts w:ascii="Calibri Light" w:hAnsi="Calibri Light" w:cs="Calibri Light"/>
          <w:color w:val="auto"/>
          <w:sz w:val="20"/>
          <w:szCs w:val="20"/>
        </w:rPr>
        <w:t>captive</w:t>
      </w:r>
      <w:proofErr w:type="spellEnd"/>
      <w:r w:rsidRPr="00A638AA">
        <w:rPr>
          <w:rFonts w:ascii="Calibri Light" w:hAnsi="Calibri Light" w:cs="Calibri Light"/>
          <w:color w:val="auto"/>
          <w:sz w:val="20"/>
          <w:szCs w:val="20"/>
        </w:rPr>
        <w:t xml:space="preserve"> portal) </w:t>
      </w:r>
    </w:p>
    <w:p w14:paraId="36DD29E3" w14:textId="77777777" w:rsidR="000637BB" w:rsidRPr="00A638AA" w:rsidRDefault="000637BB" w:rsidP="00B1469C">
      <w:pPr>
        <w:pStyle w:val="Default"/>
        <w:numPr>
          <w:ilvl w:val="0"/>
          <w:numId w:val="8"/>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wsparcie dla technologii </w:t>
      </w:r>
      <w:proofErr w:type="spellStart"/>
      <w:r w:rsidRPr="00A638AA">
        <w:rPr>
          <w:rFonts w:ascii="Calibri Light" w:hAnsi="Calibri Light" w:cs="Calibri Light"/>
          <w:color w:val="auto"/>
          <w:sz w:val="20"/>
          <w:szCs w:val="20"/>
        </w:rPr>
        <w:t>XAuth</w:t>
      </w:r>
      <w:proofErr w:type="spellEnd"/>
      <w:r w:rsidRPr="00A638AA">
        <w:rPr>
          <w:rFonts w:ascii="Calibri Light" w:hAnsi="Calibri Light" w:cs="Calibri Light"/>
          <w:color w:val="auto"/>
          <w:sz w:val="20"/>
          <w:szCs w:val="20"/>
        </w:rPr>
        <w:t xml:space="preserve">, Hub ‘n’ </w:t>
      </w:r>
      <w:proofErr w:type="spellStart"/>
      <w:r w:rsidRPr="00A638AA">
        <w:rPr>
          <w:rFonts w:ascii="Calibri Light" w:hAnsi="Calibri Light" w:cs="Calibri Light"/>
          <w:color w:val="auto"/>
          <w:sz w:val="20"/>
          <w:szCs w:val="20"/>
        </w:rPr>
        <w:t>Spoke</w:t>
      </w:r>
      <w:proofErr w:type="spellEnd"/>
      <w:r w:rsidRPr="00A638AA">
        <w:rPr>
          <w:rFonts w:ascii="Calibri Light" w:hAnsi="Calibri Light" w:cs="Calibri Light"/>
          <w:color w:val="auto"/>
          <w:sz w:val="20"/>
          <w:szCs w:val="20"/>
        </w:rPr>
        <w:t xml:space="preserve"> oraz </w:t>
      </w:r>
      <w:proofErr w:type="spellStart"/>
      <w:r w:rsidRPr="00A638AA">
        <w:rPr>
          <w:rFonts w:ascii="Calibri Light" w:hAnsi="Calibri Light" w:cs="Calibri Light"/>
          <w:color w:val="auto"/>
          <w:sz w:val="20"/>
          <w:szCs w:val="20"/>
        </w:rPr>
        <w:t>modconf</w:t>
      </w:r>
      <w:proofErr w:type="spellEnd"/>
      <w:r w:rsidRPr="00A638AA">
        <w:rPr>
          <w:rFonts w:ascii="Calibri Light" w:hAnsi="Calibri Light" w:cs="Calibri Light"/>
          <w:color w:val="auto"/>
          <w:sz w:val="20"/>
          <w:szCs w:val="20"/>
        </w:rPr>
        <w:t xml:space="preserve">. </w:t>
      </w:r>
    </w:p>
    <w:p w14:paraId="5D9CC0E8" w14:textId="77777777" w:rsidR="000637BB" w:rsidRPr="00A638AA" w:rsidRDefault="000637BB" w:rsidP="00B1469C">
      <w:pPr>
        <w:pStyle w:val="Default"/>
        <w:numPr>
          <w:ilvl w:val="0"/>
          <w:numId w:val="8"/>
        </w:numPr>
        <w:spacing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lastRenderedPageBreak/>
        <w:t xml:space="preserve">Urządzenie ma umożliwiać tworzenie tuneli </w:t>
      </w:r>
      <w:proofErr w:type="spellStart"/>
      <w:r w:rsidRPr="00A638AA">
        <w:rPr>
          <w:rFonts w:ascii="Calibri Light" w:hAnsi="Calibri Light" w:cs="Calibri Light"/>
          <w:color w:val="auto"/>
          <w:sz w:val="20"/>
          <w:szCs w:val="20"/>
        </w:rPr>
        <w:t>IPSec</w:t>
      </w:r>
      <w:proofErr w:type="spellEnd"/>
      <w:r w:rsidRPr="00A638AA">
        <w:rPr>
          <w:rFonts w:ascii="Calibri Light" w:hAnsi="Calibri Light" w:cs="Calibri Light"/>
          <w:color w:val="auto"/>
          <w:sz w:val="20"/>
          <w:szCs w:val="20"/>
        </w:rPr>
        <w:t xml:space="preserve"> Policy </w:t>
      </w:r>
      <w:proofErr w:type="spellStart"/>
      <w:r w:rsidRPr="00A638AA">
        <w:rPr>
          <w:rFonts w:ascii="Calibri Light" w:hAnsi="Calibri Light" w:cs="Calibri Light"/>
          <w:color w:val="auto"/>
          <w:sz w:val="20"/>
          <w:szCs w:val="20"/>
        </w:rPr>
        <w:t>Based</w:t>
      </w:r>
      <w:proofErr w:type="spellEnd"/>
      <w:r w:rsidRPr="00A638AA">
        <w:rPr>
          <w:rFonts w:ascii="Calibri Light" w:hAnsi="Calibri Light" w:cs="Calibri Light"/>
          <w:color w:val="auto"/>
          <w:sz w:val="20"/>
          <w:szCs w:val="20"/>
        </w:rPr>
        <w:t xml:space="preserve"> oraz </w:t>
      </w:r>
      <w:proofErr w:type="spellStart"/>
      <w:r w:rsidRPr="00A638AA">
        <w:rPr>
          <w:rFonts w:ascii="Calibri Light" w:hAnsi="Calibri Light" w:cs="Calibri Light"/>
          <w:color w:val="auto"/>
          <w:sz w:val="20"/>
          <w:szCs w:val="20"/>
        </w:rPr>
        <w:t>Route</w:t>
      </w:r>
      <w:proofErr w:type="spellEnd"/>
      <w:r w:rsidRPr="00A638AA">
        <w:rPr>
          <w:rFonts w:ascii="Calibri Light" w:hAnsi="Calibri Light" w:cs="Calibri Light"/>
          <w:color w:val="auto"/>
          <w:sz w:val="20"/>
          <w:szCs w:val="20"/>
        </w:rPr>
        <w:t xml:space="preserve"> </w:t>
      </w:r>
      <w:proofErr w:type="spellStart"/>
      <w:r w:rsidRPr="00A638AA">
        <w:rPr>
          <w:rFonts w:ascii="Calibri Light" w:hAnsi="Calibri Light" w:cs="Calibri Light"/>
          <w:color w:val="auto"/>
          <w:sz w:val="20"/>
          <w:szCs w:val="20"/>
        </w:rPr>
        <w:t>Based</w:t>
      </w:r>
      <w:proofErr w:type="spellEnd"/>
      <w:r w:rsidRPr="00A638AA">
        <w:rPr>
          <w:rFonts w:ascii="Calibri Light" w:hAnsi="Calibri Light" w:cs="Calibri Light"/>
          <w:color w:val="auto"/>
          <w:sz w:val="20"/>
          <w:szCs w:val="20"/>
        </w:rPr>
        <w:t xml:space="preserve">. </w:t>
      </w:r>
    </w:p>
    <w:p w14:paraId="61A15D25" w14:textId="77777777" w:rsidR="000637BB" w:rsidRPr="00A638AA" w:rsidRDefault="000637BB" w:rsidP="00A638AA">
      <w:pPr>
        <w:pStyle w:val="Default"/>
        <w:spacing w:line="276" w:lineRule="auto"/>
        <w:rPr>
          <w:rFonts w:ascii="Calibri Light" w:hAnsi="Calibri Light" w:cs="Calibri Light"/>
          <w:color w:val="auto"/>
          <w:sz w:val="20"/>
          <w:szCs w:val="20"/>
        </w:rPr>
      </w:pPr>
    </w:p>
    <w:p w14:paraId="067F3E9E"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FILTR DOSTĘPU DO STRON WWW </w:t>
      </w:r>
    </w:p>
    <w:p w14:paraId="702DD975" w14:textId="77777777" w:rsidR="008029EB" w:rsidRDefault="000637BB" w:rsidP="009D3ACF">
      <w:pPr>
        <w:pStyle w:val="Default"/>
        <w:numPr>
          <w:ilvl w:val="0"/>
          <w:numId w:val="64"/>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posiadać wbudowany filtr URL. </w:t>
      </w:r>
    </w:p>
    <w:p w14:paraId="2C893792" w14:textId="29FC57A4" w:rsidR="000637BB" w:rsidRPr="008029EB" w:rsidRDefault="000637BB" w:rsidP="009D3ACF">
      <w:pPr>
        <w:pStyle w:val="Default"/>
        <w:numPr>
          <w:ilvl w:val="0"/>
          <w:numId w:val="64"/>
        </w:numPr>
        <w:spacing w:after="18"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Filtr URL ma działać w oparciu o klasyfikację URL zawierającą co najmniej 50 kategorii tematycznych stron internetowych. </w:t>
      </w:r>
    </w:p>
    <w:p w14:paraId="2725AF36" w14:textId="77777777" w:rsidR="000637BB" w:rsidRPr="00A638AA" w:rsidRDefault="000637BB" w:rsidP="009D3ACF">
      <w:pPr>
        <w:pStyle w:val="Default"/>
        <w:numPr>
          <w:ilvl w:val="0"/>
          <w:numId w:val="64"/>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Administrator ma mieć możliwość dodawania własnych kategorii URL. </w:t>
      </w:r>
    </w:p>
    <w:p w14:paraId="3900728D" w14:textId="544C5E9C" w:rsidR="000637BB" w:rsidRPr="00A638AA" w:rsidRDefault="000637BB" w:rsidP="009D3ACF">
      <w:pPr>
        <w:pStyle w:val="Default"/>
        <w:numPr>
          <w:ilvl w:val="0"/>
          <w:numId w:val="64"/>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Administrator ma mieć możliwość zdefiniowania akcji w przypadku zaklasyfikowania danej strony do konkretnej kategorii. </w:t>
      </w:r>
      <w:r w:rsidR="00231854">
        <w:rPr>
          <w:rFonts w:ascii="Calibri Light" w:hAnsi="Calibri Light" w:cs="Calibri Light"/>
          <w:color w:val="auto"/>
          <w:sz w:val="20"/>
          <w:szCs w:val="20"/>
        </w:rPr>
        <w:t xml:space="preserve">Do wyboru ma być przynajmniej:  </w:t>
      </w:r>
      <w:r w:rsidRPr="00A638AA">
        <w:rPr>
          <w:rFonts w:ascii="Calibri Light" w:hAnsi="Calibri Light" w:cs="Calibri Light"/>
          <w:color w:val="auto"/>
          <w:sz w:val="20"/>
          <w:szCs w:val="20"/>
        </w:rPr>
        <w:t>blo</w:t>
      </w:r>
      <w:r w:rsidR="00231854">
        <w:rPr>
          <w:rFonts w:ascii="Calibri Light" w:hAnsi="Calibri Light" w:cs="Calibri Light"/>
          <w:color w:val="auto"/>
          <w:sz w:val="20"/>
          <w:szCs w:val="20"/>
        </w:rPr>
        <w:t xml:space="preserve">kowanie dostępu do adresu URL,  </w:t>
      </w:r>
      <w:r w:rsidRPr="00A638AA">
        <w:rPr>
          <w:rFonts w:ascii="Calibri Light" w:hAnsi="Calibri Light" w:cs="Calibri Light"/>
          <w:color w:val="auto"/>
          <w:sz w:val="20"/>
          <w:szCs w:val="20"/>
        </w:rPr>
        <w:t>zezwolenie na dostęp do adres</w:t>
      </w:r>
      <w:r w:rsidR="00231854">
        <w:rPr>
          <w:rFonts w:ascii="Calibri Light" w:hAnsi="Calibri Light" w:cs="Calibri Light"/>
          <w:color w:val="auto"/>
          <w:sz w:val="20"/>
          <w:szCs w:val="20"/>
        </w:rPr>
        <w:t xml:space="preserve">u URL,  </w:t>
      </w:r>
      <w:r w:rsidRPr="00A638AA">
        <w:rPr>
          <w:rFonts w:ascii="Calibri Light" w:hAnsi="Calibri Light" w:cs="Calibri Light"/>
          <w:color w:val="auto"/>
          <w:sz w:val="20"/>
          <w:szCs w:val="20"/>
        </w:rPr>
        <w:t xml:space="preserve">blokowanie dostępu do adresu URL oraz wyświetlenie strony HTML zdefiniowanej przez administratora. </w:t>
      </w:r>
    </w:p>
    <w:p w14:paraId="1B56CE3B" w14:textId="77777777" w:rsidR="00231854" w:rsidRDefault="000637BB" w:rsidP="009D3ACF">
      <w:pPr>
        <w:pStyle w:val="Default"/>
        <w:numPr>
          <w:ilvl w:val="0"/>
          <w:numId w:val="64"/>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Administrator ma mieć możliwość skonfigurowania co najmniej 4 różnych stron z komu</w:t>
      </w:r>
      <w:r w:rsidR="00231854">
        <w:rPr>
          <w:rFonts w:ascii="Calibri Light" w:hAnsi="Calibri Light" w:cs="Calibri Light"/>
          <w:color w:val="auto"/>
          <w:sz w:val="20"/>
          <w:szCs w:val="20"/>
        </w:rPr>
        <w:t xml:space="preserve">nikatem o zablokowaniu strony. </w:t>
      </w:r>
    </w:p>
    <w:p w14:paraId="24A6BFF8" w14:textId="77777777" w:rsidR="00231854" w:rsidRDefault="000637BB" w:rsidP="009D3ACF">
      <w:pPr>
        <w:pStyle w:val="Default"/>
        <w:numPr>
          <w:ilvl w:val="0"/>
          <w:numId w:val="64"/>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Strona blokady ma umożliwiać wykorzyst</w:t>
      </w:r>
      <w:r w:rsidR="00231854">
        <w:rPr>
          <w:rFonts w:ascii="Calibri Light" w:hAnsi="Calibri Light" w:cs="Calibri Light"/>
          <w:color w:val="auto"/>
          <w:sz w:val="20"/>
          <w:szCs w:val="20"/>
        </w:rPr>
        <w:t xml:space="preserve">anie zmiennych środowiskowych. </w:t>
      </w:r>
    </w:p>
    <w:p w14:paraId="16F05C48" w14:textId="77777777" w:rsidR="00231854" w:rsidRDefault="000637BB" w:rsidP="009D3ACF">
      <w:pPr>
        <w:pStyle w:val="Default"/>
        <w:numPr>
          <w:ilvl w:val="0"/>
          <w:numId w:val="64"/>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Filtr URL musi uwzględniać k</w:t>
      </w:r>
      <w:r w:rsidR="00231854">
        <w:rPr>
          <w:rFonts w:ascii="Calibri Light" w:hAnsi="Calibri Light" w:cs="Calibri Light"/>
          <w:color w:val="auto"/>
          <w:sz w:val="20"/>
          <w:szCs w:val="20"/>
        </w:rPr>
        <w:t xml:space="preserve">omunikację po protokole HTTPS. </w:t>
      </w:r>
    </w:p>
    <w:p w14:paraId="12DCD06A" w14:textId="77777777" w:rsidR="00231854" w:rsidRDefault="000637BB" w:rsidP="009D3ACF">
      <w:pPr>
        <w:pStyle w:val="Default"/>
        <w:numPr>
          <w:ilvl w:val="0"/>
          <w:numId w:val="64"/>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Urządzenie ma umożliwiać identyfikację i blokowanie przesyłanych dany</w:t>
      </w:r>
      <w:r w:rsidR="00231854">
        <w:rPr>
          <w:rFonts w:ascii="Calibri Light" w:hAnsi="Calibri Light" w:cs="Calibri Light"/>
          <w:color w:val="auto"/>
          <w:sz w:val="20"/>
          <w:szCs w:val="20"/>
        </w:rPr>
        <w:t xml:space="preserve">ch z wykorzystaniem typu MIME. </w:t>
      </w:r>
    </w:p>
    <w:p w14:paraId="60FE8200" w14:textId="77777777" w:rsidR="00231854" w:rsidRDefault="000637BB" w:rsidP="009D3ACF">
      <w:pPr>
        <w:pStyle w:val="Default"/>
        <w:numPr>
          <w:ilvl w:val="0"/>
          <w:numId w:val="64"/>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Urządzenie ma umożliwiać stworzenie listy stron dostępnych po protokole HTTPS</w:t>
      </w:r>
      <w:r w:rsidR="00231854">
        <w:rPr>
          <w:rFonts w:ascii="Calibri Light" w:hAnsi="Calibri Light" w:cs="Calibri Light"/>
          <w:color w:val="auto"/>
          <w:sz w:val="20"/>
          <w:szCs w:val="20"/>
        </w:rPr>
        <w:t xml:space="preserve">, które nie będą deszyfrowane. </w:t>
      </w:r>
    </w:p>
    <w:p w14:paraId="6A7D8593" w14:textId="1ECE1EA2" w:rsidR="000637BB" w:rsidRPr="00A638AA" w:rsidRDefault="000637BB" w:rsidP="009D3ACF">
      <w:pPr>
        <w:pStyle w:val="Default"/>
        <w:numPr>
          <w:ilvl w:val="0"/>
          <w:numId w:val="64"/>
        </w:numPr>
        <w:spacing w:after="18"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musi oferować możliwość filtrowania wyników wyszukiwania z użyciem </w:t>
      </w:r>
      <w:proofErr w:type="spellStart"/>
      <w:r w:rsidRPr="00A638AA">
        <w:rPr>
          <w:rFonts w:ascii="Calibri Light" w:hAnsi="Calibri Light" w:cs="Calibri Light"/>
          <w:color w:val="auto"/>
          <w:sz w:val="20"/>
          <w:szCs w:val="20"/>
        </w:rPr>
        <w:t>SafeSearch</w:t>
      </w:r>
      <w:proofErr w:type="spellEnd"/>
      <w:r w:rsidRPr="00A638AA">
        <w:rPr>
          <w:rFonts w:ascii="Calibri Light" w:hAnsi="Calibri Light" w:cs="Calibri Light"/>
          <w:color w:val="auto"/>
          <w:sz w:val="20"/>
          <w:szCs w:val="20"/>
        </w:rPr>
        <w:t xml:space="preserve"> </w:t>
      </w:r>
    </w:p>
    <w:p w14:paraId="6C7A3AA2" w14:textId="77777777" w:rsidR="000637BB" w:rsidRPr="00A638AA" w:rsidRDefault="000637BB" w:rsidP="00A638AA">
      <w:pPr>
        <w:pStyle w:val="Default"/>
        <w:spacing w:line="276" w:lineRule="auto"/>
        <w:rPr>
          <w:rFonts w:ascii="Calibri Light" w:hAnsi="Calibri Light" w:cs="Calibri Light"/>
          <w:color w:val="auto"/>
          <w:sz w:val="20"/>
          <w:szCs w:val="20"/>
        </w:rPr>
      </w:pPr>
    </w:p>
    <w:p w14:paraId="282837B6"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UWIERZYTELNIANIE </w:t>
      </w:r>
    </w:p>
    <w:p w14:paraId="29EE194F" w14:textId="77777777" w:rsidR="000637BB" w:rsidRPr="00A638AA" w:rsidRDefault="000637BB" w:rsidP="009D3ACF">
      <w:pPr>
        <w:pStyle w:val="Default"/>
        <w:numPr>
          <w:ilvl w:val="0"/>
          <w:numId w:val="63"/>
        </w:numPr>
        <w:spacing w:after="15"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uwierzytelnianie użytkowników co najmniej w oparciu o: lokalną bazę użytkowników (wewnętrzny LDAP), </w:t>
      </w:r>
    </w:p>
    <w:p w14:paraId="2E4DBD86" w14:textId="77777777" w:rsidR="000637BB" w:rsidRPr="00A638AA" w:rsidRDefault="000637BB" w:rsidP="00B1469C">
      <w:pPr>
        <w:pStyle w:val="Default"/>
        <w:numPr>
          <w:ilvl w:val="1"/>
          <w:numId w:val="9"/>
        </w:numPr>
        <w:spacing w:after="15" w:line="276" w:lineRule="auto"/>
        <w:ind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zewnętrzną bazę użytkowników (zewnętrzny LDAP), </w:t>
      </w:r>
    </w:p>
    <w:p w14:paraId="42D555C8" w14:textId="77777777" w:rsidR="008029EB" w:rsidRDefault="000637BB" w:rsidP="00B1469C">
      <w:pPr>
        <w:pStyle w:val="Default"/>
        <w:numPr>
          <w:ilvl w:val="1"/>
          <w:numId w:val="9"/>
        </w:numPr>
        <w:spacing w:line="276" w:lineRule="auto"/>
        <w:ind w:hanging="360"/>
        <w:rPr>
          <w:rFonts w:ascii="Calibri Light" w:hAnsi="Calibri Light" w:cs="Calibri Light"/>
          <w:color w:val="auto"/>
          <w:sz w:val="20"/>
          <w:szCs w:val="20"/>
          <w:lang w:val="en-US"/>
        </w:rPr>
      </w:pPr>
      <w:proofErr w:type="spellStart"/>
      <w:r w:rsidRPr="00A638AA">
        <w:rPr>
          <w:rFonts w:ascii="Calibri Light" w:hAnsi="Calibri Light" w:cs="Calibri Light"/>
          <w:color w:val="auto"/>
          <w:sz w:val="20"/>
          <w:szCs w:val="20"/>
          <w:lang w:val="en-US"/>
        </w:rPr>
        <w:t>usługę</w:t>
      </w:r>
      <w:proofErr w:type="spellEnd"/>
      <w:r w:rsidRPr="00A638AA">
        <w:rPr>
          <w:rFonts w:ascii="Calibri Light" w:hAnsi="Calibri Light" w:cs="Calibri Light"/>
          <w:color w:val="auto"/>
          <w:sz w:val="20"/>
          <w:szCs w:val="20"/>
          <w:lang w:val="en-US"/>
        </w:rPr>
        <w:t xml:space="preserve"> </w:t>
      </w:r>
      <w:proofErr w:type="spellStart"/>
      <w:r w:rsidRPr="00A638AA">
        <w:rPr>
          <w:rFonts w:ascii="Calibri Light" w:hAnsi="Calibri Light" w:cs="Calibri Light"/>
          <w:color w:val="auto"/>
          <w:sz w:val="20"/>
          <w:szCs w:val="20"/>
          <w:lang w:val="en-US"/>
        </w:rPr>
        <w:t>katalog</w:t>
      </w:r>
      <w:r w:rsidR="008029EB">
        <w:rPr>
          <w:rFonts w:ascii="Calibri Light" w:hAnsi="Calibri Light" w:cs="Calibri Light"/>
          <w:color w:val="auto"/>
          <w:sz w:val="20"/>
          <w:szCs w:val="20"/>
          <w:lang w:val="en-US"/>
        </w:rPr>
        <w:t>ową</w:t>
      </w:r>
      <w:proofErr w:type="spellEnd"/>
      <w:r w:rsidR="008029EB">
        <w:rPr>
          <w:rFonts w:ascii="Calibri Light" w:hAnsi="Calibri Light" w:cs="Calibri Light"/>
          <w:color w:val="auto"/>
          <w:sz w:val="20"/>
          <w:szCs w:val="20"/>
          <w:lang w:val="en-US"/>
        </w:rPr>
        <w:t xml:space="preserve"> Microsoft Active Directory</w:t>
      </w:r>
    </w:p>
    <w:p w14:paraId="57E55ECE" w14:textId="77777777" w:rsidR="008029EB" w:rsidRPr="007655E6" w:rsidRDefault="000637BB" w:rsidP="009D3ACF">
      <w:pPr>
        <w:pStyle w:val="Default"/>
        <w:numPr>
          <w:ilvl w:val="0"/>
          <w:numId w:val="63"/>
        </w:numPr>
        <w:spacing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Urządzenie ma umożliwiać równoczesne użycie co najmniej 5 różnych baz LDAP. </w:t>
      </w:r>
    </w:p>
    <w:p w14:paraId="28051C31" w14:textId="77777777" w:rsidR="008029EB" w:rsidRPr="007655E6" w:rsidRDefault="000637BB" w:rsidP="009D3ACF">
      <w:pPr>
        <w:pStyle w:val="Default"/>
        <w:numPr>
          <w:ilvl w:val="0"/>
          <w:numId w:val="63"/>
        </w:numPr>
        <w:spacing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Urządzenie ma umożliwiać uruchomienie specjalnego portalu (</w:t>
      </w:r>
      <w:proofErr w:type="spellStart"/>
      <w:r w:rsidRPr="008029EB">
        <w:rPr>
          <w:rFonts w:ascii="Calibri Light" w:hAnsi="Calibri Light" w:cs="Calibri Light"/>
          <w:color w:val="auto"/>
          <w:sz w:val="20"/>
          <w:szCs w:val="20"/>
        </w:rPr>
        <w:t>captive</w:t>
      </w:r>
      <w:proofErr w:type="spellEnd"/>
      <w:r w:rsidRPr="008029EB">
        <w:rPr>
          <w:rFonts w:ascii="Calibri Light" w:hAnsi="Calibri Light" w:cs="Calibri Light"/>
          <w:color w:val="auto"/>
          <w:sz w:val="20"/>
          <w:szCs w:val="20"/>
        </w:rPr>
        <w:t xml:space="preserve"> portal), który ma zezwalać na autoryzację użytkowników co najmniej w oparciu o pr</w:t>
      </w:r>
      <w:r w:rsidR="008029EB">
        <w:rPr>
          <w:rFonts w:ascii="Calibri Light" w:hAnsi="Calibri Light" w:cs="Calibri Light"/>
          <w:color w:val="auto"/>
          <w:sz w:val="20"/>
          <w:szCs w:val="20"/>
        </w:rPr>
        <w:t xml:space="preserve">otokoły: SSL, Radius, </w:t>
      </w:r>
      <w:proofErr w:type="spellStart"/>
      <w:r w:rsidR="008029EB">
        <w:rPr>
          <w:rFonts w:ascii="Calibri Light" w:hAnsi="Calibri Light" w:cs="Calibri Light"/>
          <w:color w:val="auto"/>
          <w:sz w:val="20"/>
          <w:szCs w:val="20"/>
        </w:rPr>
        <w:t>Kerberos</w:t>
      </w:r>
      <w:proofErr w:type="spellEnd"/>
    </w:p>
    <w:p w14:paraId="11D621DE" w14:textId="77777777" w:rsidR="008029EB" w:rsidRPr="007655E6" w:rsidRDefault="000637BB" w:rsidP="009D3ACF">
      <w:pPr>
        <w:pStyle w:val="Default"/>
        <w:numPr>
          <w:ilvl w:val="0"/>
          <w:numId w:val="63"/>
        </w:numPr>
        <w:spacing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Urządzenie ma umożliwiać transparentną autoryzację użytkowników w usłudze katalogowej Microsoft Active Directory w oparciu o co najmniej dwa mechanizmy. </w:t>
      </w:r>
    </w:p>
    <w:p w14:paraId="2A69D429" w14:textId="77777777" w:rsidR="008029EB" w:rsidRPr="007655E6" w:rsidRDefault="000637BB" w:rsidP="009D3ACF">
      <w:pPr>
        <w:pStyle w:val="Default"/>
        <w:numPr>
          <w:ilvl w:val="0"/>
          <w:numId w:val="63"/>
        </w:numPr>
        <w:spacing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Co najmniej jedna z metod transparentnej autoryzacji nie może wymagać instalacji dedykowanego agenta. </w:t>
      </w:r>
    </w:p>
    <w:p w14:paraId="7B64485B" w14:textId="77777777" w:rsidR="008029EB" w:rsidRPr="007655E6" w:rsidRDefault="000637BB" w:rsidP="009D3ACF">
      <w:pPr>
        <w:pStyle w:val="Default"/>
        <w:numPr>
          <w:ilvl w:val="0"/>
          <w:numId w:val="63"/>
        </w:numPr>
        <w:spacing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Autoryzacja użytkowników z Microsoft Active Directory nie może wymagać modyfikacji schematu domeny. </w:t>
      </w:r>
    </w:p>
    <w:p w14:paraId="6D013D35" w14:textId="77777777" w:rsidR="008029EB" w:rsidRPr="007655E6" w:rsidRDefault="000637BB" w:rsidP="009D3ACF">
      <w:pPr>
        <w:pStyle w:val="Default"/>
        <w:numPr>
          <w:ilvl w:val="0"/>
          <w:numId w:val="63"/>
        </w:numPr>
        <w:spacing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Rozwiązanie musi mieć możliwość transparentnego uwierzytelniania użytkowników w ramach infrastruktury VDI (Virtual Desktop </w:t>
      </w:r>
      <w:proofErr w:type="spellStart"/>
      <w:r w:rsidRPr="008029EB">
        <w:rPr>
          <w:rFonts w:ascii="Calibri Light" w:hAnsi="Calibri Light" w:cs="Calibri Light"/>
          <w:color w:val="auto"/>
          <w:sz w:val="20"/>
          <w:szCs w:val="20"/>
        </w:rPr>
        <w:t>Infrastructure</w:t>
      </w:r>
      <w:proofErr w:type="spellEnd"/>
      <w:r w:rsidRPr="008029EB">
        <w:rPr>
          <w:rFonts w:ascii="Calibri Light" w:hAnsi="Calibri Light" w:cs="Calibri Light"/>
          <w:color w:val="auto"/>
          <w:sz w:val="20"/>
          <w:szCs w:val="20"/>
        </w:rPr>
        <w:t xml:space="preserve">) poprzez dedykowanego agenta. Metoda ta musi wspierać co najmniej technologie </w:t>
      </w:r>
      <w:proofErr w:type="spellStart"/>
      <w:r w:rsidRPr="008029EB">
        <w:rPr>
          <w:rFonts w:ascii="Calibri Light" w:hAnsi="Calibri Light" w:cs="Calibri Light"/>
          <w:color w:val="auto"/>
          <w:sz w:val="20"/>
          <w:szCs w:val="20"/>
        </w:rPr>
        <w:t>Citrix</w:t>
      </w:r>
      <w:proofErr w:type="spellEnd"/>
      <w:r w:rsidRPr="008029EB">
        <w:rPr>
          <w:rFonts w:ascii="Calibri Light" w:hAnsi="Calibri Light" w:cs="Calibri Light"/>
          <w:color w:val="auto"/>
          <w:sz w:val="20"/>
          <w:szCs w:val="20"/>
        </w:rPr>
        <w:t xml:space="preserve"> Virtual </w:t>
      </w:r>
      <w:proofErr w:type="spellStart"/>
      <w:r w:rsidRPr="008029EB">
        <w:rPr>
          <w:rFonts w:ascii="Calibri Light" w:hAnsi="Calibri Light" w:cs="Calibri Light"/>
          <w:color w:val="auto"/>
          <w:sz w:val="20"/>
          <w:szCs w:val="20"/>
        </w:rPr>
        <w:t>Apps</w:t>
      </w:r>
      <w:proofErr w:type="spellEnd"/>
      <w:r w:rsidRPr="008029EB">
        <w:rPr>
          <w:rFonts w:ascii="Calibri Light" w:hAnsi="Calibri Light" w:cs="Calibri Light"/>
          <w:color w:val="auto"/>
          <w:sz w:val="20"/>
          <w:szCs w:val="20"/>
        </w:rPr>
        <w:t xml:space="preserve"> i Microsoft Remote Desktop Services (RDS).</w:t>
      </w:r>
    </w:p>
    <w:p w14:paraId="0732D989" w14:textId="77777777" w:rsidR="008029EB" w:rsidRPr="007655E6" w:rsidRDefault="000637BB" w:rsidP="009D3ACF">
      <w:pPr>
        <w:pStyle w:val="Default"/>
        <w:numPr>
          <w:ilvl w:val="0"/>
          <w:numId w:val="63"/>
        </w:numPr>
        <w:spacing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Urządzenie musi posiadać wbudowany moduł zapewniający podwójne uwierzytelnianie 2FA poprzez zastosowanie czasowych haseł</w:t>
      </w:r>
    </w:p>
    <w:p w14:paraId="7114D33D" w14:textId="44D01916" w:rsidR="000637BB" w:rsidRPr="007655E6" w:rsidRDefault="000637BB" w:rsidP="009D3ACF">
      <w:pPr>
        <w:pStyle w:val="Default"/>
        <w:numPr>
          <w:ilvl w:val="0"/>
          <w:numId w:val="63"/>
        </w:numPr>
        <w:spacing w:line="276" w:lineRule="auto"/>
        <w:rPr>
          <w:rFonts w:ascii="Calibri Light" w:hAnsi="Calibri Light" w:cs="Calibri Light"/>
          <w:color w:val="auto"/>
          <w:sz w:val="20"/>
          <w:szCs w:val="20"/>
        </w:rPr>
      </w:pPr>
      <w:r w:rsidRPr="008029EB">
        <w:rPr>
          <w:rFonts w:ascii="Calibri Light" w:hAnsi="Calibri Light" w:cs="Calibri Light"/>
          <w:color w:val="auto"/>
          <w:sz w:val="20"/>
          <w:szCs w:val="20"/>
        </w:rPr>
        <w:t xml:space="preserve">Wbudowany moduł 2FA musi dawać możliwość wykorzystania haseł TOTP w ramach tuneli SSLVPN, </w:t>
      </w:r>
      <w:proofErr w:type="spellStart"/>
      <w:r w:rsidRPr="008029EB">
        <w:rPr>
          <w:rFonts w:ascii="Calibri Light" w:hAnsi="Calibri Light" w:cs="Calibri Light"/>
          <w:color w:val="auto"/>
          <w:sz w:val="20"/>
          <w:szCs w:val="20"/>
        </w:rPr>
        <w:t>IPSec</w:t>
      </w:r>
      <w:proofErr w:type="spellEnd"/>
      <w:r w:rsidRPr="008029EB">
        <w:rPr>
          <w:rFonts w:ascii="Calibri Light" w:hAnsi="Calibri Light" w:cs="Calibri Light"/>
          <w:color w:val="auto"/>
          <w:sz w:val="20"/>
          <w:szCs w:val="20"/>
        </w:rPr>
        <w:t xml:space="preserve">, jak również logowania do portalu uwierzytelniania, webowego interfejsu administracyjnego i SSH. </w:t>
      </w:r>
    </w:p>
    <w:p w14:paraId="46F8B82E" w14:textId="77777777" w:rsidR="000637BB" w:rsidRPr="00A638AA" w:rsidRDefault="000637BB" w:rsidP="00A638AA">
      <w:pPr>
        <w:spacing w:line="276" w:lineRule="auto"/>
        <w:rPr>
          <w:rFonts w:ascii="Calibri Light" w:hAnsi="Calibri Light" w:cs="Calibri Light"/>
          <w:sz w:val="20"/>
          <w:szCs w:val="20"/>
        </w:rPr>
      </w:pPr>
    </w:p>
    <w:p w14:paraId="4EBEA1A4"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ROUTING (TRASOWANIE) </w:t>
      </w:r>
    </w:p>
    <w:p w14:paraId="024BDDC2" w14:textId="77777777" w:rsidR="000637BB" w:rsidRPr="00A638AA" w:rsidRDefault="000637BB" w:rsidP="00B1469C">
      <w:pPr>
        <w:pStyle w:val="Default"/>
        <w:numPr>
          <w:ilvl w:val="0"/>
          <w:numId w:val="9"/>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statyczne trasowanie pakietów. </w:t>
      </w:r>
    </w:p>
    <w:p w14:paraId="33871266" w14:textId="77777777" w:rsidR="000637BB" w:rsidRPr="00A638AA" w:rsidRDefault="000637BB" w:rsidP="00B1469C">
      <w:pPr>
        <w:pStyle w:val="Default"/>
        <w:numPr>
          <w:ilvl w:val="0"/>
          <w:numId w:val="9"/>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trasowanie połączeń IPv6 co najmniej w zakresie trasowania statycznego. </w:t>
      </w:r>
    </w:p>
    <w:p w14:paraId="5FD9B25D" w14:textId="77777777" w:rsidR="000637BB" w:rsidRPr="00A638AA" w:rsidRDefault="000637BB" w:rsidP="00B1469C">
      <w:pPr>
        <w:pStyle w:val="Default"/>
        <w:numPr>
          <w:ilvl w:val="0"/>
          <w:numId w:val="9"/>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trasowanie pakietów z poziomu wybranej reguły firewall (tzw. Policy </w:t>
      </w:r>
      <w:proofErr w:type="spellStart"/>
      <w:r w:rsidRPr="00A638AA">
        <w:rPr>
          <w:rFonts w:ascii="Calibri Light" w:hAnsi="Calibri Light" w:cs="Calibri Light"/>
          <w:color w:val="auto"/>
          <w:sz w:val="20"/>
          <w:szCs w:val="20"/>
        </w:rPr>
        <w:t>Based</w:t>
      </w:r>
      <w:proofErr w:type="spellEnd"/>
      <w:r w:rsidRPr="00A638AA">
        <w:rPr>
          <w:rFonts w:ascii="Calibri Light" w:hAnsi="Calibri Light" w:cs="Calibri Light"/>
          <w:color w:val="auto"/>
          <w:sz w:val="20"/>
          <w:szCs w:val="20"/>
        </w:rPr>
        <w:t xml:space="preserve"> Routing). </w:t>
      </w:r>
    </w:p>
    <w:p w14:paraId="3D9C8C6D" w14:textId="77777777" w:rsidR="000637BB" w:rsidRPr="00A638AA" w:rsidRDefault="000637BB" w:rsidP="00B1469C">
      <w:pPr>
        <w:pStyle w:val="Default"/>
        <w:numPr>
          <w:ilvl w:val="0"/>
          <w:numId w:val="9"/>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Urządzenie ma umożliwiać dynamiczne trasowanie pakietów w oparciu co najmniej o protokoły: RIPv2, OSPF oraz BGP.</w:t>
      </w:r>
    </w:p>
    <w:p w14:paraId="39C407FE" w14:textId="77777777" w:rsidR="000637BB" w:rsidRPr="00A638AA" w:rsidRDefault="000637BB" w:rsidP="00A638AA">
      <w:pPr>
        <w:pStyle w:val="Default"/>
        <w:spacing w:line="276" w:lineRule="auto"/>
        <w:ind w:left="360"/>
        <w:rPr>
          <w:rFonts w:ascii="Calibri Light" w:hAnsi="Calibri Light" w:cs="Calibri Light"/>
          <w:color w:val="auto"/>
          <w:sz w:val="20"/>
          <w:szCs w:val="20"/>
        </w:rPr>
      </w:pPr>
    </w:p>
    <w:p w14:paraId="30735F4F"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lastRenderedPageBreak/>
        <w:t xml:space="preserve">ADMINISTRACJA URZĄDZENIEM </w:t>
      </w:r>
    </w:p>
    <w:p w14:paraId="551C30D7"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Konfiguracja urządzenia ma być możliwa z wykorzystaniem polskiego interfejsu graficznego. </w:t>
      </w:r>
    </w:p>
    <w:p w14:paraId="358A8B76"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Interfejs konfiguracyjny ma być dostępny poprzez przeglądarkę internetową, a komunikacja ma być możliwa zarówno poprzez niezaszyfrowany protokół HTTP, jak zaszyfrowany protokół HTTPS. </w:t>
      </w:r>
    </w:p>
    <w:p w14:paraId="1F15022A"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Administrator ma mieć możliwość wskazania do komunikacji innego portu niż 443 TCP. </w:t>
      </w:r>
    </w:p>
    <w:p w14:paraId="0400C600"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zarządzanie przez dowolną liczbę administratorów z różnymi (także nakładającymi się) uprawnieniami. </w:t>
      </w:r>
    </w:p>
    <w:p w14:paraId="2CB89F14"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musi oferować możliwość wykorzystania wbudowanych profili administracyjnych określających dostęp do poszczególnych modułów systemu na prawach: brak dostępu, dostęp tylko do odczytu lub pełen odczyt i zapis. </w:t>
      </w:r>
    </w:p>
    <w:p w14:paraId="41BB9B21"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zarządzenia z poziomu konsoli (SSH) </w:t>
      </w:r>
    </w:p>
    <w:p w14:paraId="553B2B29"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zarządzanie poprzez dedykowaną platformę centralnego zarządzania. </w:t>
      </w:r>
    </w:p>
    <w:p w14:paraId="59F3AC7E"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Interfejs konfiguracyjny platformy centralnego zarządzania ma być dostępny poprzez przeglądarkę internetową, a komunikacja ma być zabezpieczona za pomocą protokołu HTTPS. </w:t>
      </w:r>
    </w:p>
    <w:p w14:paraId="742D4D7D"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Wbudowany webowy, graficzny interfejs administracyjny urządzenia musi oferować narzędzia diagnostyczne, co najmniej ping, </w:t>
      </w:r>
      <w:proofErr w:type="spellStart"/>
      <w:r w:rsidRPr="00A638AA">
        <w:rPr>
          <w:rFonts w:ascii="Calibri Light" w:hAnsi="Calibri Light" w:cs="Calibri Light"/>
          <w:color w:val="auto"/>
          <w:sz w:val="20"/>
          <w:szCs w:val="20"/>
        </w:rPr>
        <w:t>traceroute</w:t>
      </w:r>
      <w:proofErr w:type="spellEnd"/>
      <w:r w:rsidRPr="00A638AA">
        <w:rPr>
          <w:rFonts w:ascii="Calibri Light" w:hAnsi="Calibri Light" w:cs="Calibri Light"/>
          <w:color w:val="auto"/>
          <w:sz w:val="20"/>
          <w:szCs w:val="20"/>
        </w:rPr>
        <w:t xml:space="preserve">, </w:t>
      </w:r>
      <w:proofErr w:type="spellStart"/>
      <w:r w:rsidRPr="00A638AA">
        <w:rPr>
          <w:rFonts w:ascii="Calibri Light" w:hAnsi="Calibri Light" w:cs="Calibri Light"/>
          <w:color w:val="auto"/>
          <w:sz w:val="20"/>
          <w:szCs w:val="20"/>
        </w:rPr>
        <w:t>nslookup</w:t>
      </w:r>
      <w:proofErr w:type="spellEnd"/>
      <w:r w:rsidRPr="00A638AA">
        <w:rPr>
          <w:rFonts w:ascii="Calibri Light" w:hAnsi="Calibri Light" w:cs="Calibri Light"/>
          <w:color w:val="auto"/>
          <w:sz w:val="20"/>
          <w:szCs w:val="20"/>
        </w:rPr>
        <w:t xml:space="preserve">. </w:t>
      </w:r>
    </w:p>
    <w:p w14:paraId="0902ADF3"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Wbudowany webowy, graficzny interfejs administracyjny musi oferować narzędzia do przechwytywania pakietów, wyświetlania otwartych połączeń sieciowych. </w:t>
      </w:r>
    </w:p>
    <w:p w14:paraId="46D7E838"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Wbudowany webowy, graficzny interfejs administracyjny musi oferować możliwość zdefiniowania polityki haseł stosowanych w całym systemie w zakresie minimalnej ilości znaków czy złożoności hasła. </w:t>
      </w:r>
    </w:p>
    <w:p w14:paraId="63F474DF"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Wbudowany webowy, graficzny interfejs administracyjny musi oferować możliwość generowania skryptów z czynności wykonywanych przez administratora ( </w:t>
      </w:r>
      <w:proofErr w:type="spellStart"/>
      <w:r w:rsidRPr="00A638AA">
        <w:rPr>
          <w:rFonts w:ascii="Calibri Light" w:hAnsi="Calibri Light" w:cs="Calibri Light"/>
          <w:color w:val="auto"/>
          <w:sz w:val="20"/>
          <w:szCs w:val="20"/>
        </w:rPr>
        <w:t>script</w:t>
      </w:r>
      <w:proofErr w:type="spellEnd"/>
      <w:r w:rsidRPr="00A638AA">
        <w:rPr>
          <w:rFonts w:ascii="Calibri Light" w:hAnsi="Calibri Light" w:cs="Calibri Light"/>
          <w:color w:val="auto"/>
          <w:sz w:val="20"/>
          <w:szCs w:val="20"/>
        </w:rPr>
        <w:t xml:space="preserve"> </w:t>
      </w:r>
      <w:proofErr w:type="spellStart"/>
      <w:r w:rsidRPr="00A638AA">
        <w:rPr>
          <w:rFonts w:ascii="Calibri Light" w:hAnsi="Calibri Light" w:cs="Calibri Light"/>
          <w:color w:val="auto"/>
          <w:sz w:val="20"/>
          <w:szCs w:val="20"/>
        </w:rPr>
        <w:t>recording</w:t>
      </w:r>
      <w:proofErr w:type="spellEnd"/>
      <w:r w:rsidRPr="00A638AA">
        <w:rPr>
          <w:rFonts w:ascii="Calibri Light" w:hAnsi="Calibri Light" w:cs="Calibri Light"/>
          <w:color w:val="auto"/>
          <w:sz w:val="20"/>
          <w:szCs w:val="20"/>
        </w:rPr>
        <w:t xml:space="preserve"> ). </w:t>
      </w:r>
    </w:p>
    <w:p w14:paraId="3434889F"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System musi oferować możliwość zdefiniowania własnych obiektów sieciowych, obiektów URL, certyfikatów, usług internetowych (web services). </w:t>
      </w:r>
    </w:p>
    <w:p w14:paraId="5E6A0E08"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Urządzenie musi oferować portal uwierzytelniania (</w:t>
      </w:r>
      <w:proofErr w:type="spellStart"/>
      <w:r w:rsidRPr="00A638AA">
        <w:rPr>
          <w:rFonts w:ascii="Calibri Light" w:hAnsi="Calibri Light" w:cs="Calibri Light"/>
          <w:color w:val="auto"/>
          <w:sz w:val="20"/>
          <w:szCs w:val="20"/>
        </w:rPr>
        <w:t>captive</w:t>
      </w:r>
      <w:proofErr w:type="spellEnd"/>
      <w:r w:rsidRPr="00A638AA">
        <w:rPr>
          <w:rFonts w:ascii="Calibri Light" w:hAnsi="Calibri Light" w:cs="Calibri Light"/>
          <w:color w:val="auto"/>
          <w:sz w:val="20"/>
          <w:szCs w:val="20"/>
        </w:rPr>
        <w:t xml:space="preserve"> portal) dla użytkowników. </w:t>
      </w:r>
    </w:p>
    <w:p w14:paraId="25A933AE"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Urządzenie ma umożliwiać eksportowanie logów na zewnętrzny serwer (</w:t>
      </w:r>
      <w:proofErr w:type="spellStart"/>
      <w:r w:rsidRPr="00A638AA">
        <w:rPr>
          <w:rFonts w:ascii="Calibri Light" w:hAnsi="Calibri Light" w:cs="Calibri Light"/>
          <w:color w:val="auto"/>
          <w:sz w:val="20"/>
          <w:szCs w:val="20"/>
        </w:rPr>
        <w:t>syslog</w:t>
      </w:r>
      <w:proofErr w:type="spellEnd"/>
      <w:r w:rsidRPr="00A638AA">
        <w:rPr>
          <w:rFonts w:ascii="Calibri Light" w:hAnsi="Calibri Light" w:cs="Calibri Light"/>
          <w:color w:val="auto"/>
          <w:sz w:val="20"/>
          <w:szCs w:val="20"/>
        </w:rPr>
        <w:t xml:space="preserve">) z wykorzystaniem transmisji nieszyfrowanej jak i szyfrowanej (TLS). </w:t>
      </w:r>
    </w:p>
    <w:p w14:paraId="67306DD4"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eksportowanie logów za pomocą protokołu IPFIX. </w:t>
      </w:r>
    </w:p>
    <w:p w14:paraId="47F25321"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Urządzenie ma umożliwiać eksportowanie backupu konfiguracji (kopia zapasowa) co najmniej w zakresie: manualnego eksportu do pliku w dowolnym momencie czasu,  automatycznego eksportu do serwerów producenta lub na dedykowany serwer zarządzany przez administratora, z możliwością wyboru częstotliwości co najmniej: raz dziennie, raz w tygodniu, raz w miesiącu.</w:t>
      </w:r>
    </w:p>
    <w:p w14:paraId="366BEF28"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odtworzenie backupu konfiguracji pochodzących bezpośrednio z serwerów producenta lub z dedykowanego serwera zarządzanego przez administratora. </w:t>
      </w:r>
    </w:p>
    <w:p w14:paraId="65C2A706"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w:t>
      </w:r>
      <w:proofErr w:type="spellStart"/>
      <w:r w:rsidRPr="00A638AA">
        <w:rPr>
          <w:rFonts w:ascii="Calibri Light" w:hAnsi="Calibri Light" w:cs="Calibri Light"/>
          <w:color w:val="auto"/>
          <w:sz w:val="20"/>
          <w:szCs w:val="20"/>
        </w:rPr>
        <w:t>anonimizację</w:t>
      </w:r>
      <w:proofErr w:type="spellEnd"/>
      <w:r w:rsidRPr="00A638AA">
        <w:rPr>
          <w:rFonts w:ascii="Calibri Light" w:hAnsi="Calibri Light" w:cs="Calibri Light"/>
          <w:color w:val="auto"/>
          <w:sz w:val="20"/>
          <w:szCs w:val="20"/>
        </w:rPr>
        <w:t xml:space="preserve"> logów co najmniej w zakresie adresu źródłowego oraz nazwy użytkownika. </w:t>
      </w:r>
    </w:p>
    <w:p w14:paraId="778E74AE" w14:textId="77777777" w:rsidR="000637BB" w:rsidRPr="00A638AA" w:rsidRDefault="000637BB" w:rsidP="00B1469C">
      <w:pPr>
        <w:pStyle w:val="Default"/>
        <w:numPr>
          <w:ilvl w:val="0"/>
          <w:numId w:val="11"/>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Rozwiązanie musi dawać możliwość ręcznej aktualizacji baz zabezpieczeń poprzez wskazanie pliku aktualizacji w trybie offline z poziomu interfejsu graficznego.</w:t>
      </w:r>
    </w:p>
    <w:p w14:paraId="2F1F3FCE" w14:textId="77777777" w:rsidR="000637BB" w:rsidRPr="00A638AA" w:rsidRDefault="000637BB" w:rsidP="00A638AA">
      <w:pPr>
        <w:spacing w:line="276" w:lineRule="auto"/>
        <w:rPr>
          <w:rFonts w:ascii="Calibri Light" w:hAnsi="Calibri Light" w:cs="Calibri Light"/>
          <w:sz w:val="20"/>
          <w:szCs w:val="20"/>
        </w:rPr>
      </w:pPr>
    </w:p>
    <w:p w14:paraId="5CDFA0C5"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RAPORTOWANIE </w:t>
      </w:r>
    </w:p>
    <w:p w14:paraId="0A2784BB" w14:textId="77777777" w:rsidR="000637BB" w:rsidRPr="00A638AA" w:rsidRDefault="000637BB" w:rsidP="00B1469C">
      <w:pPr>
        <w:pStyle w:val="Default"/>
        <w:numPr>
          <w:ilvl w:val="0"/>
          <w:numId w:val="12"/>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posiadać wbudowany w interfejs administracyjny system raportowania i przeglądania logów zebranych na urządzeniu. </w:t>
      </w:r>
    </w:p>
    <w:p w14:paraId="291BA146" w14:textId="77777777" w:rsidR="000637BB" w:rsidRPr="00A638AA" w:rsidRDefault="000637BB" w:rsidP="00B1469C">
      <w:pPr>
        <w:pStyle w:val="Default"/>
        <w:numPr>
          <w:ilvl w:val="0"/>
          <w:numId w:val="12"/>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System raportowania i przeglądania logów wbudowany w system nie może wymagać dodatkowej licencji do swojego działania. </w:t>
      </w:r>
    </w:p>
    <w:p w14:paraId="2406BBC5" w14:textId="77777777" w:rsidR="000637BB" w:rsidRPr="00A638AA" w:rsidRDefault="000637BB" w:rsidP="00B1469C">
      <w:pPr>
        <w:pStyle w:val="Default"/>
        <w:numPr>
          <w:ilvl w:val="0"/>
          <w:numId w:val="12"/>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System raportowania ma posiadać predefiniowane raporty dla co najmniej ruchu WEB, modułu IPS, skanera Antywirusowego, skanera Antyspamowego. </w:t>
      </w:r>
    </w:p>
    <w:p w14:paraId="315E3707" w14:textId="77777777" w:rsidR="000637BB" w:rsidRPr="00A638AA" w:rsidRDefault="000637BB" w:rsidP="00B1469C">
      <w:pPr>
        <w:pStyle w:val="Default"/>
        <w:numPr>
          <w:ilvl w:val="0"/>
          <w:numId w:val="12"/>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System raportowania ma umożliwiać wygenerowanie co najmniej 25 różnych raportów. </w:t>
      </w:r>
    </w:p>
    <w:p w14:paraId="0671E5CE" w14:textId="77777777" w:rsidR="000637BB" w:rsidRPr="00A638AA" w:rsidRDefault="000637BB" w:rsidP="00B1469C">
      <w:pPr>
        <w:pStyle w:val="Default"/>
        <w:numPr>
          <w:ilvl w:val="0"/>
          <w:numId w:val="12"/>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lastRenderedPageBreak/>
        <w:t xml:space="preserve">System raportowania ma umożliwiać edycję konfiguracji bezpośrednio z poziomu raportu. </w:t>
      </w:r>
    </w:p>
    <w:p w14:paraId="5A89D6A4" w14:textId="77777777" w:rsidR="000637BB" w:rsidRPr="00A638AA" w:rsidRDefault="000637BB" w:rsidP="00B1469C">
      <w:pPr>
        <w:pStyle w:val="Default"/>
        <w:numPr>
          <w:ilvl w:val="0"/>
          <w:numId w:val="12"/>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System raportowania ma umożliwiać eksport wyników raportu do formatu CSV. </w:t>
      </w:r>
    </w:p>
    <w:p w14:paraId="74FC445E" w14:textId="77777777" w:rsidR="000637BB" w:rsidRPr="00A638AA" w:rsidRDefault="000637BB" w:rsidP="00B1469C">
      <w:pPr>
        <w:pStyle w:val="Default"/>
        <w:numPr>
          <w:ilvl w:val="0"/>
          <w:numId w:val="12"/>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musi posiadać możliwość rozbudowy o dedykowany system zbierania logów i tworzenia raportów w postaci wirtualnej maszyny pochodzący od tego samego producenta. </w:t>
      </w:r>
    </w:p>
    <w:p w14:paraId="0CD7AE7B" w14:textId="77777777" w:rsidR="000637BB" w:rsidRPr="00A638AA" w:rsidRDefault="000637BB" w:rsidP="00B1469C">
      <w:pPr>
        <w:pStyle w:val="Default"/>
        <w:numPr>
          <w:ilvl w:val="0"/>
          <w:numId w:val="12"/>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monitorowanie swojego stanu w wykorzystanie protokołu SNMP w wersji 1, 2 i 3. </w:t>
      </w:r>
    </w:p>
    <w:p w14:paraId="494D608D" w14:textId="77777777" w:rsidR="000637BB" w:rsidRPr="00A638AA" w:rsidRDefault="000637BB" w:rsidP="00B1469C">
      <w:pPr>
        <w:pStyle w:val="Default"/>
        <w:numPr>
          <w:ilvl w:val="0"/>
          <w:numId w:val="12"/>
        </w:numPr>
        <w:spacing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monitorowanie ruchu sieciowego bezpośrednio w konsoli GUI, a także z poziomu konsoli (SSH). </w:t>
      </w:r>
    </w:p>
    <w:p w14:paraId="387DE015" w14:textId="77777777" w:rsidR="000637BB" w:rsidRPr="00A638AA" w:rsidRDefault="000637BB" w:rsidP="00A638AA">
      <w:pPr>
        <w:pStyle w:val="Default"/>
        <w:spacing w:line="276" w:lineRule="auto"/>
        <w:ind w:left="360"/>
        <w:rPr>
          <w:rFonts w:ascii="Calibri Light" w:hAnsi="Calibri Light" w:cs="Calibri Light"/>
          <w:color w:val="auto"/>
          <w:sz w:val="20"/>
          <w:szCs w:val="20"/>
        </w:rPr>
      </w:pPr>
    </w:p>
    <w:p w14:paraId="500A5DD2"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POZOSTAŁE USŁUGI I FUNKCJE </w:t>
      </w:r>
    </w:p>
    <w:p w14:paraId="38BE131D" w14:textId="77777777" w:rsidR="000637BB" w:rsidRPr="00A638AA" w:rsidRDefault="000637BB" w:rsidP="00B1469C">
      <w:pPr>
        <w:pStyle w:val="Default"/>
        <w:numPr>
          <w:ilvl w:val="0"/>
          <w:numId w:val="13"/>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posiadać wbudowany serwer DHCP z możliwością dynamicznego przypisywania adresów jak i statycznego przypisywania adresu IP do adresu MAC karty sieciowej. </w:t>
      </w:r>
    </w:p>
    <w:p w14:paraId="6EF0007F" w14:textId="77777777" w:rsidR="000637BB" w:rsidRPr="00A638AA" w:rsidRDefault="000637BB" w:rsidP="00B1469C">
      <w:pPr>
        <w:pStyle w:val="Default"/>
        <w:numPr>
          <w:ilvl w:val="0"/>
          <w:numId w:val="13"/>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pozwalać na przesyłanie zapytań DHCP do zewnętrznego serwera DHCP (tzw. DHCP </w:t>
      </w:r>
      <w:proofErr w:type="spellStart"/>
      <w:r w:rsidRPr="00A638AA">
        <w:rPr>
          <w:rFonts w:ascii="Calibri Light" w:hAnsi="Calibri Light" w:cs="Calibri Light"/>
          <w:color w:val="auto"/>
          <w:sz w:val="20"/>
          <w:szCs w:val="20"/>
        </w:rPr>
        <w:t>Relay</w:t>
      </w:r>
      <w:proofErr w:type="spellEnd"/>
      <w:r w:rsidRPr="00A638AA">
        <w:rPr>
          <w:rFonts w:ascii="Calibri Light" w:hAnsi="Calibri Light" w:cs="Calibri Light"/>
          <w:color w:val="auto"/>
          <w:sz w:val="20"/>
          <w:szCs w:val="20"/>
        </w:rPr>
        <w:t xml:space="preserve">). </w:t>
      </w:r>
    </w:p>
    <w:p w14:paraId="084FF47D" w14:textId="77777777" w:rsidR="000637BB" w:rsidRPr="00A638AA" w:rsidRDefault="000637BB" w:rsidP="00B1469C">
      <w:pPr>
        <w:pStyle w:val="Default"/>
        <w:numPr>
          <w:ilvl w:val="0"/>
          <w:numId w:val="13"/>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Konfiguracja serwera DHCP ma być niezależna dla IPv4 i IPv6. </w:t>
      </w:r>
    </w:p>
    <w:p w14:paraId="7E63058C" w14:textId="77777777" w:rsidR="000637BB" w:rsidRPr="00A638AA" w:rsidRDefault="000637BB" w:rsidP="00B1469C">
      <w:pPr>
        <w:pStyle w:val="Default"/>
        <w:numPr>
          <w:ilvl w:val="0"/>
          <w:numId w:val="13"/>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stworzenia różnych konfiguracji DHCP dla różnych podsieci skonfigurowanych zarówno na interfejsach fizycznych jak i wirtualnych (VLAN) w zakresie określenia bramy, serwerów DNS, nazwy domeny). </w:t>
      </w:r>
    </w:p>
    <w:p w14:paraId="37D8B728" w14:textId="77777777" w:rsidR="000637BB" w:rsidRPr="00A638AA" w:rsidRDefault="000637BB" w:rsidP="00B1469C">
      <w:pPr>
        <w:pStyle w:val="Default"/>
        <w:numPr>
          <w:ilvl w:val="0"/>
          <w:numId w:val="13"/>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posiadać usługę DNS Proxy. </w:t>
      </w:r>
    </w:p>
    <w:p w14:paraId="0FF75792" w14:textId="77777777" w:rsidR="000637BB" w:rsidRPr="00A638AA" w:rsidRDefault="000637BB" w:rsidP="00B1469C">
      <w:pPr>
        <w:pStyle w:val="Default"/>
        <w:numPr>
          <w:ilvl w:val="0"/>
          <w:numId w:val="13"/>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musi oferować wsparcie dla IEEE 802.1Q VLAN. </w:t>
      </w:r>
    </w:p>
    <w:p w14:paraId="1EE72DF2" w14:textId="77777777" w:rsidR="000637BB" w:rsidRPr="00A638AA" w:rsidRDefault="000637BB" w:rsidP="00B1469C">
      <w:pPr>
        <w:pStyle w:val="Default"/>
        <w:numPr>
          <w:ilvl w:val="0"/>
          <w:numId w:val="13"/>
        </w:numPr>
        <w:spacing w:after="18"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musi mieć zaimplementowane Open API </w:t>
      </w:r>
    </w:p>
    <w:p w14:paraId="25DA4F58" w14:textId="77777777" w:rsidR="000637BB" w:rsidRPr="00A638AA" w:rsidRDefault="000637BB" w:rsidP="00B1469C">
      <w:pPr>
        <w:pStyle w:val="Default"/>
        <w:numPr>
          <w:ilvl w:val="0"/>
          <w:numId w:val="13"/>
        </w:numPr>
        <w:spacing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Urządzenie ma posiadać dwie niezależne partycje np. w celu zapewnienia działania na wypadek awarii podczas aktualizacji oprogramowania układowego (</w:t>
      </w:r>
      <w:proofErr w:type="spellStart"/>
      <w:r w:rsidRPr="00A638AA">
        <w:rPr>
          <w:rFonts w:ascii="Calibri Light" w:hAnsi="Calibri Light" w:cs="Calibri Light"/>
          <w:color w:val="auto"/>
          <w:sz w:val="20"/>
          <w:szCs w:val="20"/>
        </w:rPr>
        <w:t>firmware</w:t>
      </w:r>
      <w:proofErr w:type="spellEnd"/>
      <w:r w:rsidRPr="00A638AA">
        <w:rPr>
          <w:rFonts w:ascii="Calibri Light" w:hAnsi="Calibri Light" w:cs="Calibri Light"/>
          <w:color w:val="auto"/>
          <w:sz w:val="20"/>
          <w:szCs w:val="20"/>
        </w:rPr>
        <w:t xml:space="preserve">). W tym celu ma być możliwe zsynchronizowanie aktywnej partycji z zapasową przed aktualizacją </w:t>
      </w:r>
      <w:proofErr w:type="spellStart"/>
      <w:r w:rsidRPr="00A638AA">
        <w:rPr>
          <w:rFonts w:ascii="Calibri Light" w:hAnsi="Calibri Light" w:cs="Calibri Light"/>
          <w:color w:val="auto"/>
          <w:sz w:val="20"/>
          <w:szCs w:val="20"/>
        </w:rPr>
        <w:t>firmware</w:t>
      </w:r>
      <w:proofErr w:type="spellEnd"/>
      <w:r w:rsidRPr="00A638AA">
        <w:rPr>
          <w:rFonts w:ascii="Calibri Light" w:hAnsi="Calibri Light" w:cs="Calibri Light"/>
          <w:color w:val="auto"/>
          <w:sz w:val="20"/>
          <w:szCs w:val="20"/>
        </w:rPr>
        <w:t xml:space="preserve"> lub w dowolnym innym momencie. </w:t>
      </w:r>
    </w:p>
    <w:p w14:paraId="43229FD0" w14:textId="77777777" w:rsidR="000637BB" w:rsidRPr="00A638AA" w:rsidRDefault="000637BB" w:rsidP="00A638AA">
      <w:pPr>
        <w:pStyle w:val="Default"/>
        <w:spacing w:line="276" w:lineRule="auto"/>
        <w:rPr>
          <w:rFonts w:ascii="Calibri Light" w:hAnsi="Calibri Light" w:cs="Calibri Light"/>
          <w:color w:val="auto"/>
          <w:sz w:val="20"/>
          <w:szCs w:val="20"/>
        </w:rPr>
      </w:pPr>
    </w:p>
    <w:p w14:paraId="2259B4EC"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GWARANCJA I SERWIS </w:t>
      </w:r>
    </w:p>
    <w:p w14:paraId="667E8AB6" w14:textId="70B24B6B" w:rsidR="000637BB" w:rsidRPr="00A638AA" w:rsidRDefault="00191A77" w:rsidP="00B1469C">
      <w:pPr>
        <w:pStyle w:val="Default"/>
        <w:numPr>
          <w:ilvl w:val="0"/>
          <w:numId w:val="14"/>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Urządzenie ma być objęte min. 12</w:t>
      </w:r>
      <w:r w:rsidR="000637BB" w:rsidRPr="00A638AA">
        <w:rPr>
          <w:rFonts w:ascii="Calibri Light" w:hAnsi="Calibri Light" w:cs="Calibri Light"/>
          <w:color w:val="auto"/>
          <w:sz w:val="20"/>
          <w:szCs w:val="20"/>
        </w:rPr>
        <w:t xml:space="preserve">-miesięczną gwarancją producenta na dostarczone elementy systemu oraz licencję dla wszystkich funkcji bezpieczeństwa. </w:t>
      </w:r>
    </w:p>
    <w:p w14:paraId="1F9C652D" w14:textId="77777777" w:rsidR="000637BB" w:rsidRPr="00A638AA" w:rsidRDefault="000637BB" w:rsidP="00B1469C">
      <w:pPr>
        <w:pStyle w:val="Default"/>
        <w:numPr>
          <w:ilvl w:val="0"/>
          <w:numId w:val="14"/>
        </w:numPr>
        <w:spacing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W okresie obowiązywania gwarancji ma być zapewnione wsparcie techniczne świadczone co najmniej drogą e-mail lub przez dedykowany do tego portal. </w:t>
      </w:r>
    </w:p>
    <w:p w14:paraId="4DE228E4" w14:textId="77777777" w:rsidR="000637BB" w:rsidRPr="00A638AA" w:rsidRDefault="000637BB" w:rsidP="00A638AA">
      <w:pPr>
        <w:pStyle w:val="Default"/>
        <w:spacing w:line="276" w:lineRule="auto"/>
        <w:rPr>
          <w:rFonts w:ascii="Calibri Light" w:hAnsi="Calibri Light" w:cs="Calibri Light"/>
          <w:color w:val="auto"/>
          <w:sz w:val="20"/>
          <w:szCs w:val="20"/>
        </w:rPr>
      </w:pPr>
    </w:p>
    <w:p w14:paraId="78479FD8"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PARAMETRY SPRZĘTOWE </w:t>
      </w:r>
    </w:p>
    <w:p w14:paraId="6ECC2CAF"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być pozbawione dysku twardego, a oprogramowanie wewnętrzne musi działać na wbudowanej pamięci </w:t>
      </w:r>
      <w:proofErr w:type="spellStart"/>
      <w:r w:rsidRPr="00A638AA">
        <w:rPr>
          <w:rFonts w:ascii="Calibri Light" w:hAnsi="Calibri Light" w:cs="Calibri Light"/>
          <w:color w:val="auto"/>
          <w:sz w:val="20"/>
          <w:szCs w:val="20"/>
        </w:rPr>
        <w:t>flash</w:t>
      </w:r>
      <w:proofErr w:type="spellEnd"/>
      <w:r w:rsidRPr="00A638AA">
        <w:rPr>
          <w:rFonts w:ascii="Calibri Light" w:hAnsi="Calibri Light" w:cs="Calibri Light"/>
          <w:color w:val="auto"/>
          <w:sz w:val="20"/>
          <w:szCs w:val="20"/>
        </w:rPr>
        <w:t xml:space="preserve">. </w:t>
      </w:r>
    </w:p>
    <w:p w14:paraId="29DB2226"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podłączenie karty SD w celu zapisywania logów. </w:t>
      </w:r>
    </w:p>
    <w:p w14:paraId="56B9C6EC"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Liczba portów Ethernet 10/100/1000Mbps – min.5. </w:t>
      </w:r>
    </w:p>
    <w:p w14:paraId="301131A3"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Urządzenie ma umożliwiać dostęp do Internetem za pomocą modemu 3G oraz 4G pochodzącego od dowolnego producenta. </w:t>
      </w:r>
    </w:p>
    <w:p w14:paraId="1EAA1541"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Przepustowość Firewall (1518 bajtów UDP) – minimum 1Gbps. </w:t>
      </w:r>
    </w:p>
    <w:p w14:paraId="7DFE2CAF"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Przepustowość Firewall wraz z włączonym systemem IPS (1518 bajtów UDP) – minimum 1Gbps. </w:t>
      </w:r>
    </w:p>
    <w:p w14:paraId="1B05401F"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Przepustowość filtrowania Antywirusowego – minimum 260Mbps. </w:t>
      </w:r>
    </w:p>
    <w:p w14:paraId="33799332"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Przepustowość tunelu VPN przy szyfrowaniu AES – minimum 200Mbps. </w:t>
      </w:r>
    </w:p>
    <w:p w14:paraId="5A10A5E7"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Maksymalna liczba tuneli VPN </w:t>
      </w:r>
      <w:proofErr w:type="spellStart"/>
      <w:r w:rsidRPr="00A638AA">
        <w:rPr>
          <w:rFonts w:ascii="Calibri Light" w:hAnsi="Calibri Light" w:cs="Calibri Light"/>
          <w:color w:val="auto"/>
          <w:sz w:val="20"/>
          <w:szCs w:val="20"/>
        </w:rPr>
        <w:t>IPSec</w:t>
      </w:r>
      <w:proofErr w:type="spellEnd"/>
      <w:r w:rsidRPr="00A638AA">
        <w:rPr>
          <w:rFonts w:ascii="Calibri Light" w:hAnsi="Calibri Light" w:cs="Calibri Light"/>
          <w:color w:val="auto"/>
          <w:sz w:val="20"/>
          <w:szCs w:val="20"/>
        </w:rPr>
        <w:t xml:space="preserve"> – minimum 50. </w:t>
      </w:r>
    </w:p>
    <w:p w14:paraId="4BB9665C"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Maksymalna liczba tuneli typu SSL VPN (tryb tunelu) – minimum 5. </w:t>
      </w:r>
    </w:p>
    <w:p w14:paraId="2298B04A"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Maksymalna liczba tuneli typu SSL VPN (tryb portalu) – minimum 20. </w:t>
      </w:r>
    </w:p>
    <w:p w14:paraId="56AFCAB1"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Obsługa interfejsów 802.11q (VLAN) – minimum 128 </w:t>
      </w:r>
    </w:p>
    <w:p w14:paraId="30FFD0E7"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Liczba równoczesnych sesji – minimum 150 000 i nie mniej niż 7 500 nowych sesji/sekundę. </w:t>
      </w:r>
    </w:p>
    <w:p w14:paraId="60FDF745"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lastRenderedPageBreak/>
        <w:t xml:space="preserve">Urządzenie nie ma limitu na liczbę użytkowników. </w:t>
      </w:r>
    </w:p>
    <w:p w14:paraId="0A040B9B"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Liczba reguł filtrowania – minimum 4 096. </w:t>
      </w:r>
    </w:p>
    <w:p w14:paraId="583DDE3F" w14:textId="77777777" w:rsidR="000637BB" w:rsidRPr="00A638AA" w:rsidRDefault="000637BB" w:rsidP="00B1469C">
      <w:pPr>
        <w:pStyle w:val="Default"/>
        <w:numPr>
          <w:ilvl w:val="0"/>
          <w:numId w:val="10"/>
        </w:numPr>
        <w:spacing w:after="32" w:line="276" w:lineRule="auto"/>
        <w:ind w:left="360" w:hanging="360"/>
        <w:rPr>
          <w:rFonts w:ascii="Calibri Light" w:hAnsi="Calibri Light" w:cs="Calibri Light"/>
          <w:color w:val="auto"/>
          <w:sz w:val="20"/>
          <w:szCs w:val="20"/>
        </w:rPr>
      </w:pPr>
      <w:r w:rsidRPr="00A638AA">
        <w:rPr>
          <w:rFonts w:ascii="Calibri Light" w:hAnsi="Calibri Light" w:cs="Calibri Light"/>
          <w:color w:val="auto"/>
          <w:sz w:val="20"/>
          <w:szCs w:val="20"/>
        </w:rPr>
        <w:t xml:space="preserve">Liczba tras statycznego routingu – minimum 512. </w:t>
      </w:r>
    </w:p>
    <w:p w14:paraId="5BDE9CE6" w14:textId="1BF26081" w:rsidR="000637BB" w:rsidRPr="00A638AA" w:rsidRDefault="000637BB" w:rsidP="00A638AA">
      <w:pPr>
        <w:pStyle w:val="Default"/>
        <w:spacing w:line="276" w:lineRule="auto"/>
        <w:rPr>
          <w:rFonts w:ascii="Calibri Light" w:hAnsi="Calibri Light" w:cs="Calibri Light"/>
          <w:color w:val="auto"/>
          <w:sz w:val="20"/>
          <w:szCs w:val="20"/>
        </w:rPr>
      </w:pPr>
      <w:r w:rsidRPr="00A638AA">
        <w:rPr>
          <w:rFonts w:ascii="Calibri Light" w:hAnsi="Calibri Light" w:cs="Calibri Light"/>
          <w:color w:val="auto"/>
          <w:sz w:val="20"/>
          <w:szCs w:val="20"/>
        </w:rPr>
        <w:t>Liczba tras dynamicznego routingu – minimum 1</w:t>
      </w:r>
      <w:r w:rsidR="00FA3649" w:rsidRPr="00A638AA">
        <w:rPr>
          <w:rFonts w:ascii="Calibri Light" w:hAnsi="Calibri Light" w:cs="Calibri Light"/>
          <w:color w:val="auto"/>
          <w:sz w:val="20"/>
          <w:szCs w:val="20"/>
        </w:rPr>
        <w:t> </w:t>
      </w:r>
      <w:r w:rsidRPr="00A638AA">
        <w:rPr>
          <w:rFonts w:ascii="Calibri Light" w:hAnsi="Calibri Light" w:cs="Calibri Light"/>
          <w:color w:val="auto"/>
          <w:sz w:val="20"/>
          <w:szCs w:val="20"/>
        </w:rPr>
        <w:t>000</w:t>
      </w:r>
    </w:p>
    <w:p w14:paraId="78968163" w14:textId="77777777" w:rsidR="00FA3649" w:rsidRPr="00A638AA" w:rsidRDefault="00FA3649" w:rsidP="00A638AA">
      <w:pPr>
        <w:pStyle w:val="Default"/>
        <w:spacing w:line="276" w:lineRule="auto"/>
        <w:rPr>
          <w:rFonts w:ascii="Calibri Light" w:hAnsi="Calibri Light" w:cs="Calibri Light"/>
          <w:color w:val="auto"/>
          <w:sz w:val="20"/>
          <w:szCs w:val="20"/>
        </w:rPr>
      </w:pPr>
    </w:p>
    <w:p w14:paraId="64E44835" w14:textId="29B23D17" w:rsidR="000637BB" w:rsidRPr="00CB2F4B" w:rsidRDefault="00191A77" w:rsidP="00CB2F4B">
      <w:pPr>
        <w:pStyle w:val="Nagwek3"/>
        <w:rPr>
          <w:rFonts w:ascii="Calibri Light" w:hAnsi="Calibri Light" w:cs="Calibri Light"/>
        </w:rPr>
      </w:pPr>
      <w:bookmarkStart w:id="3" w:name="_Toc189222767"/>
      <w:r w:rsidRPr="00CB2F4B">
        <w:rPr>
          <w:rFonts w:ascii="Calibri Light" w:hAnsi="Calibri Light" w:cs="Calibri Light"/>
        </w:rPr>
        <w:t xml:space="preserve">UTM II </w:t>
      </w:r>
      <w:r w:rsidR="00CE55CE" w:rsidRPr="00CB2F4B">
        <w:rPr>
          <w:rFonts w:ascii="Calibri Light" w:hAnsi="Calibri Light" w:cs="Calibri Light"/>
        </w:rPr>
        <w:t xml:space="preserve">- </w:t>
      </w:r>
      <w:r w:rsidR="000637BB" w:rsidRPr="00CB2F4B">
        <w:rPr>
          <w:rFonts w:ascii="Calibri Light" w:hAnsi="Calibri Light" w:cs="Calibri Light"/>
        </w:rPr>
        <w:t>1 szt</w:t>
      </w:r>
      <w:r w:rsidR="00CE55CE" w:rsidRPr="00CB2F4B">
        <w:rPr>
          <w:rFonts w:ascii="Calibri Light" w:hAnsi="Calibri Light" w:cs="Calibri Light"/>
        </w:rPr>
        <w:t>.</w:t>
      </w:r>
      <w:bookmarkEnd w:id="3"/>
    </w:p>
    <w:p w14:paraId="7967275B" w14:textId="77777777" w:rsidR="00231854" w:rsidRDefault="00231854" w:rsidP="00231854">
      <w:pPr>
        <w:spacing w:line="276" w:lineRule="auto"/>
        <w:rPr>
          <w:rFonts w:ascii="Calibri Light" w:hAnsi="Calibri Light" w:cs="Calibri Light"/>
          <w:sz w:val="20"/>
          <w:szCs w:val="20"/>
        </w:rPr>
      </w:pPr>
      <w:r>
        <w:rPr>
          <w:rFonts w:ascii="Calibri Light" w:hAnsi="Calibri Light" w:cs="Calibri Light"/>
          <w:sz w:val="20"/>
          <w:szCs w:val="20"/>
        </w:rPr>
        <w:t xml:space="preserve">OBSŁUGA SIECI </w:t>
      </w:r>
    </w:p>
    <w:p w14:paraId="04F5D9EA" w14:textId="055DD994" w:rsidR="000637BB" w:rsidRPr="00231854" w:rsidRDefault="000637BB" w:rsidP="009D3ACF">
      <w:pPr>
        <w:pStyle w:val="Akapitzlist"/>
        <w:numPr>
          <w:ilvl w:val="0"/>
          <w:numId w:val="65"/>
        </w:numPr>
        <w:spacing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posiadać wsparcie dla protokołu IPv4 oraz IPv6 co najmniej na poziomie konfiguracji adresów dla interfejsów, routingu, firewall, systemu IPS oraz usług sieciowych takich jak np. DHCP. </w:t>
      </w:r>
    </w:p>
    <w:p w14:paraId="24A83C40" w14:textId="77777777" w:rsidR="00231854" w:rsidRDefault="00231854" w:rsidP="00231854">
      <w:pPr>
        <w:spacing w:line="276" w:lineRule="auto"/>
        <w:rPr>
          <w:rFonts w:ascii="Calibri Light" w:hAnsi="Calibri Light" w:cs="Calibri Light"/>
          <w:sz w:val="20"/>
          <w:szCs w:val="20"/>
        </w:rPr>
      </w:pPr>
    </w:p>
    <w:p w14:paraId="1F2628BA" w14:textId="77777777" w:rsidR="00231854" w:rsidRDefault="00231854" w:rsidP="00231854">
      <w:pPr>
        <w:spacing w:line="276" w:lineRule="auto"/>
        <w:rPr>
          <w:rFonts w:ascii="Calibri Light" w:hAnsi="Calibri Light" w:cs="Calibri Light"/>
          <w:sz w:val="20"/>
          <w:szCs w:val="20"/>
        </w:rPr>
      </w:pPr>
      <w:r>
        <w:rPr>
          <w:rFonts w:ascii="Calibri Light" w:hAnsi="Calibri Light" w:cs="Calibri Light"/>
          <w:sz w:val="20"/>
          <w:szCs w:val="20"/>
        </w:rPr>
        <w:t xml:space="preserve">ZAPORA KORPORACYJNA (Firewall) </w:t>
      </w:r>
    </w:p>
    <w:p w14:paraId="60C45697" w14:textId="15F5258A" w:rsidR="000637BB" w:rsidRPr="00231854" w:rsidRDefault="000637BB" w:rsidP="009D3ACF">
      <w:pPr>
        <w:pStyle w:val="Akapitzlist"/>
        <w:numPr>
          <w:ilvl w:val="0"/>
          <w:numId w:val="66"/>
        </w:numPr>
        <w:spacing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być wyposażone w Firewall klasy </w:t>
      </w:r>
      <w:proofErr w:type="spellStart"/>
      <w:r w:rsidRPr="00231854">
        <w:rPr>
          <w:rFonts w:ascii="Calibri Light" w:hAnsi="Calibri Light" w:cs="Calibri Light"/>
          <w:sz w:val="20"/>
          <w:szCs w:val="20"/>
        </w:rPr>
        <w:t>Stateful</w:t>
      </w:r>
      <w:proofErr w:type="spellEnd"/>
      <w:r w:rsidRPr="00231854">
        <w:rPr>
          <w:rFonts w:ascii="Calibri Light" w:hAnsi="Calibri Light" w:cs="Calibri Light"/>
          <w:sz w:val="20"/>
          <w:szCs w:val="20"/>
        </w:rPr>
        <w:t xml:space="preserve"> </w:t>
      </w:r>
      <w:proofErr w:type="spellStart"/>
      <w:r w:rsidRPr="00231854">
        <w:rPr>
          <w:rFonts w:ascii="Calibri Light" w:hAnsi="Calibri Light" w:cs="Calibri Light"/>
          <w:sz w:val="20"/>
          <w:szCs w:val="20"/>
        </w:rPr>
        <w:t>Inspection</w:t>
      </w:r>
      <w:proofErr w:type="spellEnd"/>
      <w:r w:rsidRPr="00231854">
        <w:rPr>
          <w:rFonts w:ascii="Calibri Light" w:hAnsi="Calibri Light" w:cs="Calibri Light"/>
          <w:sz w:val="20"/>
          <w:szCs w:val="20"/>
        </w:rPr>
        <w:t xml:space="preserve">. </w:t>
      </w:r>
    </w:p>
    <w:p w14:paraId="673AC116" w14:textId="77777777" w:rsidR="000637BB" w:rsidRPr="00231854" w:rsidRDefault="000637BB" w:rsidP="009D3ACF">
      <w:pPr>
        <w:pStyle w:val="Akapitzlist"/>
        <w:numPr>
          <w:ilvl w:val="0"/>
          <w:numId w:val="6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obsługiwać translacje adresów NAT n:1, NAT 1:1 oraz PAT. </w:t>
      </w:r>
    </w:p>
    <w:p w14:paraId="540E47DA" w14:textId="77777777" w:rsidR="000637BB" w:rsidRPr="00231854" w:rsidRDefault="000637BB" w:rsidP="009D3ACF">
      <w:pPr>
        <w:pStyle w:val="Akapitzlist"/>
        <w:numPr>
          <w:ilvl w:val="0"/>
          <w:numId w:val="6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ustawienia trybu pracy jako router warstwy trzeciej, jako </w:t>
      </w:r>
      <w:proofErr w:type="spellStart"/>
      <w:r w:rsidRPr="00231854">
        <w:rPr>
          <w:rFonts w:ascii="Calibri Light" w:hAnsi="Calibri Light" w:cs="Calibri Light"/>
          <w:sz w:val="20"/>
          <w:szCs w:val="20"/>
        </w:rPr>
        <w:t>bridge</w:t>
      </w:r>
      <w:proofErr w:type="spellEnd"/>
      <w:r w:rsidRPr="00231854">
        <w:rPr>
          <w:rFonts w:ascii="Calibri Light" w:hAnsi="Calibri Light" w:cs="Calibri Light"/>
          <w:sz w:val="20"/>
          <w:szCs w:val="20"/>
        </w:rPr>
        <w:t xml:space="preserve"> warstwy drugiej oraz hybrydowo (częściowo jako router, a częściowo jako </w:t>
      </w:r>
      <w:proofErr w:type="spellStart"/>
      <w:r w:rsidRPr="00231854">
        <w:rPr>
          <w:rFonts w:ascii="Calibri Light" w:hAnsi="Calibri Light" w:cs="Calibri Light"/>
          <w:sz w:val="20"/>
          <w:szCs w:val="20"/>
        </w:rPr>
        <w:t>bridge</w:t>
      </w:r>
      <w:proofErr w:type="spellEnd"/>
      <w:r w:rsidRPr="00231854">
        <w:rPr>
          <w:rFonts w:ascii="Calibri Light" w:hAnsi="Calibri Light" w:cs="Calibri Light"/>
          <w:sz w:val="20"/>
          <w:szCs w:val="20"/>
        </w:rPr>
        <w:t xml:space="preserve">). </w:t>
      </w:r>
    </w:p>
    <w:p w14:paraId="42E74E63" w14:textId="77777777" w:rsidR="000637BB" w:rsidRPr="00231854" w:rsidRDefault="000637BB" w:rsidP="009D3ACF">
      <w:pPr>
        <w:pStyle w:val="Akapitzlist"/>
        <w:numPr>
          <w:ilvl w:val="0"/>
          <w:numId w:val="6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 </w:t>
      </w:r>
    </w:p>
    <w:p w14:paraId="3EB6FDC9" w14:textId="77777777" w:rsidR="000637BB" w:rsidRPr="00231854" w:rsidRDefault="000637BB" w:rsidP="009D3ACF">
      <w:pPr>
        <w:pStyle w:val="Akapitzlist"/>
        <w:numPr>
          <w:ilvl w:val="0"/>
          <w:numId w:val="6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Administrator ma mieć możliwość budowania reguł firewall na podstawie: interfejsów wejściowych i wyjściowych ruchu, źródłowego adresu IP, docelowego adresu IP, </w:t>
      </w:r>
      <w:proofErr w:type="spellStart"/>
      <w:r w:rsidRPr="00231854">
        <w:rPr>
          <w:rFonts w:ascii="Calibri Light" w:hAnsi="Calibri Light" w:cs="Calibri Light"/>
          <w:sz w:val="20"/>
          <w:szCs w:val="20"/>
        </w:rPr>
        <w:t>geolokacji</w:t>
      </w:r>
      <w:proofErr w:type="spellEnd"/>
      <w:r w:rsidRPr="00231854">
        <w:rPr>
          <w:rFonts w:ascii="Calibri Light" w:hAnsi="Calibri Light" w:cs="Calibri Light"/>
          <w:sz w:val="20"/>
          <w:szCs w:val="20"/>
        </w:rPr>
        <w:t xml:space="preserve"> hosta źródłowego bądź docelowego, reputacji hosta, usług internetowych (web services), użytkownika bądź grupy z bazy LDAP, pola DSCP nagłówka pakietu, przypisania kolejki </w:t>
      </w:r>
      <w:proofErr w:type="spellStart"/>
      <w:r w:rsidRPr="00231854">
        <w:rPr>
          <w:rFonts w:ascii="Calibri Light" w:hAnsi="Calibri Light" w:cs="Calibri Light"/>
          <w:sz w:val="20"/>
          <w:szCs w:val="20"/>
        </w:rPr>
        <w:t>QoS</w:t>
      </w:r>
      <w:proofErr w:type="spellEnd"/>
      <w:r w:rsidRPr="00231854">
        <w:rPr>
          <w:rFonts w:ascii="Calibri Light" w:hAnsi="Calibri Light" w:cs="Calibri Light"/>
          <w:sz w:val="20"/>
          <w:szCs w:val="20"/>
        </w:rPr>
        <w:t xml:space="preserve">, określenia limitu połączeń na sekundę, godziny oraz dnia nawiązywania połączenia. </w:t>
      </w:r>
    </w:p>
    <w:p w14:paraId="0D32EF59" w14:textId="77777777" w:rsidR="000637BB" w:rsidRPr="00231854" w:rsidRDefault="000637BB" w:rsidP="009D3ACF">
      <w:pPr>
        <w:pStyle w:val="Akapitzlist"/>
        <w:numPr>
          <w:ilvl w:val="0"/>
          <w:numId w:val="6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filtrowanie jedynie na poziomie warstwy 2 modelu OSI tj. na podstawie adresów mac. </w:t>
      </w:r>
    </w:p>
    <w:p w14:paraId="7614EF50" w14:textId="77777777" w:rsidR="000637BB" w:rsidRPr="00231854" w:rsidRDefault="000637BB" w:rsidP="009D3ACF">
      <w:pPr>
        <w:pStyle w:val="Akapitzlist"/>
        <w:numPr>
          <w:ilvl w:val="0"/>
          <w:numId w:val="6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Administrator ma mieć możliwość zdefiniowania minimum 10 różnych, niezależnie konfigurowalnych, zestawów reguł firewall. </w:t>
      </w:r>
    </w:p>
    <w:p w14:paraId="1C2DC2EE" w14:textId="77777777" w:rsidR="000637BB" w:rsidRPr="00231854" w:rsidRDefault="000637BB" w:rsidP="009D3ACF">
      <w:pPr>
        <w:pStyle w:val="Akapitzlist"/>
        <w:numPr>
          <w:ilvl w:val="0"/>
          <w:numId w:val="6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Edytor reguł firewall ma posiadać wbudowany analizator reguł, który wskazuje błędy i sprzeczności w konfiguracji reguł. </w:t>
      </w:r>
    </w:p>
    <w:p w14:paraId="229BE979" w14:textId="77777777" w:rsidR="000637BB" w:rsidRPr="00231854" w:rsidRDefault="000637BB" w:rsidP="009D3ACF">
      <w:pPr>
        <w:pStyle w:val="Akapitzlist"/>
        <w:numPr>
          <w:ilvl w:val="0"/>
          <w:numId w:val="6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uwierzytelnienie i autoryzację użytkowników w oparciu o bazę LDAP (wewnętrzną oraz zewnętrzną), zewnętrzny serwer RADIUS, zewnętrzny serwer </w:t>
      </w:r>
      <w:proofErr w:type="spellStart"/>
      <w:r w:rsidRPr="00231854">
        <w:rPr>
          <w:rFonts w:ascii="Calibri Light" w:hAnsi="Calibri Light" w:cs="Calibri Light"/>
          <w:sz w:val="20"/>
          <w:szCs w:val="20"/>
        </w:rPr>
        <w:t>Kerberos</w:t>
      </w:r>
      <w:proofErr w:type="spellEnd"/>
      <w:r w:rsidRPr="00231854">
        <w:rPr>
          <w:rFonts w:ascii="Calibri Light" w:hAnsi="Calibri Light" w:cs="Calibri Light"/>
          <w:sz w:val="20"/>
          <w:szCs w:val="20"/>
        </w:rPr>
        <w:t xml:space="preserve">. </w:t>
      </w:r>
    </w:p>
    <w:p w14:paraId="52588599" w14:textId="77777777" w:rsidR="000637BB" w:rsidRPr="00231854" w:rsidRDefault="000637BB" w:rsidP="009D3ACF">
      <w:pPr>
        <w:pStyle w:val="Akapitzlist"/>
        <w:numPr>
          <w:ilvl w:val="0"/>
          <w:numId w:val="6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wskazanie trasy routingu dla wybranej reguły niezależnie od innych tras routingu (np. routingu domyślnego). </w:t>
      </w:r>
    </w:p>
    <w:p w14:paraId="290A12BA" w14:textId="77777777" w:rsidR="000637BB" w:rsidRPr="00231854" w:rsidRDefault="000637BB" w:rsidP="009D3ACF">
      <w:pPr>
        <w:pStyle w:val="Akapitzlist"/>
        <w:numPr>
          <w:ilvl w:val="0"/>
          <w:numId w:val="66"/>
        </w:numPr>
        <w:autoSpaceDE w:val="0"/>
        <w:autoSpaceDN w:val="0"/>
        <w:adjustRightInd w:val="0"/>
        <w:spacing w:line="276" w:lineRule="auto"/>
        <w:rPr>
          <w:rFonts w:ascii="Calibri Light" w:hAnsi="Calibri Light" w:cs="Calibri Light"/>
          <w:sz w:val="20"/>
          <w:szCs w:val="20"/>
        </w:rPr>
      </w:pPr>
      <w:r w:rsidRPr="00231854">
        <w:rPr>
          <w:rFonts w:ascii="Calibri Light" w:hAnsi="Calibri Light" w:cs="Calibri Light"/>
          <w:sz w:val="20"/>
          <w:szCs w:val="20"/>
        </w:rPr>
        <w:t xml:space="preserve">System musi umożliwiać budowanie reguł bezpieczeństwa w oparciu o definiowane przez administratora harmonogramy czasowe. </w:t>
      </w:r>
    </w:p>
    <w:p w14:paraId="027D42BD" w14:textId="77777777" w:rsidR="000637BB" w:rsidRPr="00A638AA" w:rsidRDefault="000637BB" w:rsidP="00A638AA">
      <w:pPr>
        <w:spacing w:line="276" w:lineRule="auto"/>
        <w:rPr>
          <w:rFonts w:ascii="Calibri Light" w:hAnsi="Calibri Light" w:cs="Calibri Light"/>
          <w:sz w:val="20"/>
          <w:szCs w:val="20"/>
        </w:rPr>
      </w:pPr>
    </w:p>
    <w:p w14:paraId="1A7605FC"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INTRUSION PREVENTION SYSTEM (IPS) </w:t>
      </w:r>
    </w:p>
    <w:p w14:paraId="3CD0464D" w14:textId="77777777" w:rsidR="000637BB" w:rsidRPr="00231854" w:rsidRDefault="000637BB" w:rsidP="009D3ACF">
      <w:pPr>
        <w:pStyle w:val="Akapitzlist"/>
        <w:numPr>
          <w:ilvl w:val="0"/>
          <w:numId w:val="67"/>
        </w:numPr>
        <w:autoSpaceDE w:val="0"/>
        <w:autoSpaceDN w:val="0"/>
        <w:adjustRightInd w:val="0"/>
        <w:spacing w:after="17" w:line="276" w:lineRule="auto"/>
        <w:rPr>
          <w:rFonts w:ascii="Calibri Light" w:hAnsi="Calibri Light" w:cs="Calibri Light"/>
          <w:sz w:val="20"/>
          <w:szCs w:val="20"/>
        </w:rPr>
      </w:pPr>
      <w:r w:rsidRPr="00231854">
        <w:rPr>
          <w:rFonts w:ascii="Calibri Light" w:hAnsi="Calibri Light" w:cs="Calibri Light"/>
          <w:sz w:val="20"/>
          <w:szCs w:val="20"/>
        </w:rPr>
        <w:t xml:space="preserve">System detekcji i prewencji włamań (IPS) ma być zaimplementowany w jądrze systemu i ma wykrywać włamania oraz anomalie w ruchu sieciowym przy pomocy analizy protokołów, analizy heurystycznej oraz analizy w oparciu o sygnatury kontekstowe. </w:t>
      </w:r>
    </w:p>
    <w:p w14:paraId="1D25D9D5" w14:textId="77777777" w:rsidR="000637BB" w:rsidRPr="00231854" w:rsidRDefault="000637BB" w:rsidP="009D3ACF">
      <w:pPr>
        <w:pStyle w:val="Akapitzlist"/>
        <w:numPr>
          <w:ilvl w:val="0"/>
          <w:numId w:val="67"/>
        </w:numPr>
        <w:autoSpaceDE w:val="0"/>
        <w:autoSpaceDN w:val="0"/>
        <w:adjustRightInd w:val="0"/>
        <w:spacing w:after="17" w:line="276" w:lineRule="auto"/>
        <w:rPr>
          <w:rFonts w:ascii="Calibri Light" w:hAnsi="Calibri Light" w:cs="Calibri Light"/>
          <w:sz w:val="20"/>
          <w:szCs w:val="20"/>
        </w:rPr>
      </w:pPr>
      <w:r w:rsidRPr="00231854">
        <w:rPr>
          <w:rFonts w:ascii="Calibri Light" w:hAnsi="Calibri Light" w:cs="Calibri Light"/>
          <w:sz w:val="20"/>
          <w:szCs w:val="20"/>
        </w:rPr>
        <w:t xml:space="preserve">Moduł IPS ma być opracowany przez producenta urządzenia. Nie dopuszcza się, aby moduł IPS pochodził od zewnętrznego dostawcy. </w:t>
      </w:r>
    </w:p>
    <w:p w14:paraId="50227C65" w14:textId="77777777" w:rsidR="000637BB" w:rsidRPr="00231854" w:rsidRDefault="000637BB" w:rsidP="009D3ACF">
      <w:pPr>
        <w:pStyle w:val="Akapitzlist"/>
        <w:numPr>
          <w:ilvl w:val="0"/>
          <w:numId w:val="67"/>
        </w:numPr>
        <w:autoSpaceDE w:val="0"/>
        <w:autoSpaceDN w:val="0"/>
        <w:adjustRightInd w:val="0"/>
        <w:spacing w:after="17" w:line="276" w:lineRule="auto"/>
        <w:rPr>
          <w:rFonts w:ascii="Calibri Light" w:hAnsi="Calibri Light" w:cs="Calibri Light"/>
          <w:sz w:val="20"/>
          <w:szCs w:val="20"/>
        </w:rPr>
      </w:pPr>
      <w:r w:rsidRPr="00231854">
        <w:rPr>
          <w:rFonts w:ascii="Calibri Light" w:hAnsi="Calibri Light" w:cs="Calibri Light"/>
          <w:sz w:val="20"/>
          <w:szCs w:val="20"/>
        </w:rPr>
        <w:t xml:space="preserve">Moduł IPS ma zabezpieczać przed co najmniej 10 000 ataków i zagrożeń. </w:t>
      </w:r>
    </w:p>
    <w:p w14:paraId="560B1B7C" w14:textId="77777777" w:rsidR="000637BB" w:rsidRPr="00231854" w:rsidRDefault="000637BB" w:rsidP="009D3ACF">
      <w:pPr>
        <w:pStyle w:val="Akapitzlist"/>
        <w:numPr>
          <w:ilvl w:val="0"/>
          <w:numId w:val="67"/>
        </w:numPr>
        <w:autoSpaceDE w:val="0"/>
        <w:autoSpaceDN w:val="0"/>
        <w:adjustRightInd w:val="0"/>
        <w:spacing w:after="17" w:line="276" w:lineRule="auto"/>
        <w:rPr>
          <w:rFonts w:ascii="Calibri Light" w:hAnsi="Calibri Light" w:cs="Calibri Light"/>
          <w:sz w:val="20"/>
          <w:szCs w:val="20"/>
        </w:rPr>
      </w:pPr>
      <w:r w:rsidRPr="00231854">
        <w:rPr>
          <w:rFonts w:ascii="Calibri Light" w:hAnsi="Calibri Light" w:cs="Calibri Light"/>
          <w:sz w:val="20"/>
          <w:szCs w:val="20"/>
        </w:rPr>
        <w:t xml:space="preserve">Administrator ma mieć możliwość tworzenia własnych sygnatur dla systemu IPS. </w:t>
      </w:r>
    </w:p>
    <w:p w14:paraId="032A5A5D" w14:textId="77777777" w:rsidR="000637BB" w:rsidRPr="00231854" w:rsidRDefault="000637BB" w:rsidP="009D3ACF">
      <w:pPr>
        <w:pStyle w:val="Akapitzlist"/>
        <w:numPr>
          <w:ilvl w:val="0"/>
          <w:numId w:val="67"/>
        </w:numPr>
        <w:autoSpaceDE w:val="0"/>
        <w:autoSpaceDN w:val="0"/>
        <w:adjustRightInd w:val="0"/>
        <w:spacing w:after="17" w:line="276" w:lineRule="auto"/>
        <w:rPr>
          <w:rFonts w:ascii="Calibri Light" w:hAnsi="Calibri Light" w:cs="Calibri Light"/>
          <w:sz w:val="20"/>
          <w:szCs w:val="20"/>
        </w:rPr>
      </w:pPr>
      <w:r w:rsidRPr="00231854">
        <w:rPr>
          <w:rFonts w:ascii="Calibri Light" w:hAnsi="Calibri Light" w:cs="Calibri Light"/>
          <w:sz w:val="20"/>
          <w:szCs w:val="20"/>
        </w:rPr>
        <w:t xml:space="preserve">Moduł IPS ma nie tylko wykrywać, ale również usuwać szkodliwą zawartość w kodzie HTML oraz JavaScript żądanej przez użytkownika strony internetowej nie blokując dostępu do tej strony po usunięciu zagrożenia. </w:t>
      </w:r>
    </w:p>
    <w:p w14:paraId="0AD94DFF" w14:textId="77777777" w:rsidR="000637BB" w:rsidRPr="00231854" w:rsidRDefault="000637BB" w:rsidP="009D3ACF">
      <w:pPr>
        <w:pStyle w:val="Akapitzlist"/>
        <w:numPr>
          <w:ilvl w:val="0"/>
          <w:numId w:val="67"/>
        </w:numPr>
        <w:spacing w:line="276" w:lineRule="auto"/>
        <w:rPr>
          <w:rFonts w:ascii="Calibri Light" w:hAnsi="Calibri Light" w:cs="Calibri Light"/>
          <w:sz w:val="20"/>
          <w:szCs w:val="20"/>
        </w:rPr>
      </w:pPr>
      <w:r w:rsidRPr="00231854">
        <w:rPr>
          <w:rFonts w:ascii="Calibri Light" w:hAnsi="Calibri Light" w:cs="Calibri Light"/>
          <w:sz w:val="20"/>
          <w:szCs w:val="20"/>
        </w:rPr>
        <w:lastRenderedPageBreak/>
        <w:t>Urządzenie ma umożliwiać inspekcję ruchu tunelowanego wewnątrz protokołu SSL, co najmniej w zakresie analizy HTTPS, POP3S oraz SMTPS</w:t>
      </w:r>
    </w:p>
    <w:p w14:paraId="4D91E98F" w14:textId="77777777" w:rsidR="000637BB" w:rsidRPr="00231854" w:rsidRDefault="000637BB" w:rsidP="009D3ACF">
      <w:pPr>
        <w:pStyle w:val="Akapitzlist"/>
        <w:numPr>
          <w:ilvl w:val="0"/>
          <w:numId w:val="6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Administrator ma mieć możliwość konfiguracji jednego z trybów pracy urządzenia, to jest: IPS, IDS lub Firewall dla wybranych adresów IP (źródłowych i docelowych), użytkowników, portów (źródłowych i docelowych) oraz na podstawie pola DSCP. </w:t>
      </w:r>
    </w:p>
    <w:p w14:paraId="71B9ED13" w14:textId="77777777" w:rsidR="000637BB" w:rsidRPr="00231854" w:rsidRDefault="000637BB" w:rsidP="009D3ACF">
      <w:pPr>
        <w:pStyle w:val="Akapitzlist"/>
        <w:numPr>
          <w:ilvl w:val="0"/>
          <w:numId w:val="6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ochronę między innymi przed atakami typu SQL </w:t>
      </w:r>
      <w:proofErr w:type="spellStart"/>
      <w:r w:rsidRPr="00231854">
        <w:rPr>
          <w:rFonts w:ascii="Calibri Light" w:hAnsi="Calibri Light" w:cs="Calibri Light"/>
          <w:sz w:val="20"/>
          <w:szCs w:val="20"/>
        </w:rPr>
        <w:t>Injection</w:t>
      </w:r>
      <w:proofErr w:type="spellEnd"/>
      <w:r w:rsidRPr="00231854">
        <w:rPr>
          <w:rFonts w:ascii="Calibri Light" w:hAnsi="Calibri Light" w:cs="Calibri Light"/>
          <w:sz w:val="20"/>
          <w:szCs w:val="20"/>
        </w:rPr>
        <w:t xml:space="preserve">, Cross Site Scripting (XSS) oraz złośliwym kodem Web2.0. </w:t>
      </w:r>
    </w:p>
    <w:p w14:paraId="04C8F688" w14:textId="77777777" w:rsidR="000637BB" w:rsidRPr="00231854" w:rsidRDefault="000637BB" w:rsidP="009D3ACF">
      <w:pPr>
        <w:pStyle w:val="Akapitzlist"/>
        <w:numPr>
          <w:ilvl w:val="0"/>
          <w:numId w:val="6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Po zakupie stosownej licencji moduł IPS ma zapewniać analizę protokołów przemysłowych co najmniej takich jak: </w:t>
      </w:r>
      <w:proofErr w:type="spellStart"/>
      <w:r w:rsidRPr="00231854">
        <w:rPr>
          <w:rFonts w:ascii="Calibri Light" w:hAnsi="Calibri Light" w:cs="Calibri Light"/>
          <w:sz w:val="20"/>
          <w:szCs w:val="20"/>
        </w:rPr>
        <w:t>Modbus</w:t>
      </w:r>
      <w:proofErr w:type="spellEnd"/>
      <w:r w:rsidRPr="00231854">
        <w:rPr>
          <w:rFonts w:ascii="Calibri Light" w:hAnsi="Calibri Light" w:cs="Calibri Light"/>
          <w:sz w:val="20"/>
          <w:szCs w:val="20"/>
        </w:rPr>
        <w:t xml:space="preserve">, UMAS, S7 200-300-400, </w:t>
      </w:r>
      <w:proofErr w:type="spellStart"/>
      <w:r w:rsidRPr="00231854">
        <w:rPr>
          <w:rFonts w:ascii="Calibri Light" w:hAnsi="Calibri Light" w:cs="Calibri Light"/>
          <w:sz w:val="20"/>
          <w:szCs w:val="20"/>
        </w:rPr>
        <w:t>EtherNet</w:t>
      </w:r>
      <w:proofErr w:type="spellEnd"/>
      <w:r w:rsidRPr="00231854">
        <w:rPr>
          <w:rFonts w:ascii="Calibri Light" w:hAnsi="Calibri Light" w:cs="Calibri Light"/>
          <w:sz w:val="20"/>
          <w:szCs w:val="20"/>
        </w:rPr>
        <w:t xml:space="preserve">/IP, CIP, OPC UA, OPC (DA/HDA/AE), </w:t>
      </w:r>
      <w:proofErr w:type="spellStart"/>
      <w:r w:rsidRPr="00231854">
        <w:rPr>
          <w:rFonts w:ascii="Calibri Light" w:hAnsi="Calibri Light" w:cs="Calibri Light"/>
          <w:sz w:val="20"/>
          <w:szCs w:val="20"/>
        </w:rPr>
        <w:t>BACnet</w:t>
      </w:r>
      <w:proofErr w:type="spellEnd"/>
      <w:r w:rsidRPr="00231854">
        <w:rPr>
          <w:rFonts w:ascii="Calibri Light" w:hAnsi="Calibri Light" w:cs="Calibri Light"/>
          <w:sz w:val="20"/>
          <w:szCs w:val="20"/>
        </w:rPr>
        <w:t xml:space="preserve">/IP, PROFINET, SOFBUS/LACBUS, IEC 60870-5-104, IEC 61850 (MMS, </w:t>
      </w:r>
      <w:proofErr w:type="spellStart"/>
      <w:r w:rsidRPr="00231854">
        <w:rPr>
          <w:rFonts w:ascii="Calibri Light" w:hAnsi="Calibri Light" w:cs="Calibri Light"/>
          <w:sz w:val="20"/>
          <w:szCs w:val="20"/>
        </w:rPr>
        <w:t>Goose</w:t>
      </w:r>
      <w:proofErr w:type="spellEnd"/>
      <w:r w:rsidRPr="00231854">
        <w:rPr>
          <w:rFonts w:ascii="Calibri Light" w:hAnsi="Calibri Light" w:cs="Calibri Light"/>
          <w:sz w:val="20"/>
          <w:szCs w:val="20"/>
        </w:rPr>
        <w:t xml:space="preserve"> &amp; SV). </w:t>
      </w:r>
    </w:p>
    <w:p w14:paraId="2CA65FDA" w14:textId="77777777" w:rsidR="000637BB" w:rsidRPr="00231854" w:rsidRDefault="000637BB" w:rsidP="009D3ACF">
      <w:pPr>
        <w:pStyle w:val="Akapitzlist"/>
        <w:numPr>
          <w:ilvl w:val="0"/>
          <w:numId w:val="67"/>
        </w:numPr>
        <w:autoSpaceDE w:val="0"/>
        <w:autoSpaceDN w:val="0"/>
        <w:adjustRightInd w:val="0"/>
        <w:spacing w:line="276" w:lineRule="auto"/>
        <w:rPr>
          <w:rFonts w:ascii="Calibri Light" w:hAnsi="Calibri Light" w:cs="Calibri Light"/>
          <w:sz w:val="20"/>
          <w:szCs w:val="20"/>
        </w:rPr>
      </w:pPr>
      <w:r w:rsidRPr="00231854">
        <w:rPr>
          <w:rFonts w:ascii="Calibri Light" w:hAnsi="Calibri Light" w:cs="Calibri Light"/>
          <w:sz w:val="20"/>
          <w:szCs w:val="20"/>
        </w:rPr>
        <w:t xml:space="preserve">Urządzenie musi zapewniać automatyczną aktualizację sygnatur kontekstowych. </w:t>
      </w:r>
    </w:p>
    <w:p w14:paraId="05B7FAA0" w14:textId="77777777" w:rsidR="000637BB" w:rsidRPr="00A638AA" w:rsidRDefault="000637BB" w:rsidP="00A638AA">
      <w:pPr>
        <w:autoSpaceDE w:val="0"/>
        <w:autoSpaceDN w:val="0"/>
        <w:adjustRightInd w:val="0"/>
        <w:spacing w:line="276" w:lineRule="auto"/>
        <w:rPr>
          <w:rFonts w:ascii="Calibri Light" w:hAnsi="Calibri Light" w:cs="Calibri Light"/>
          <w:sz w:val="20"/>
          <w:szCs w:val="20"/>
        </w:rPr>
      </w:pPr>
    </w:p>
    <w:p w14:paraId="7E168A16"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KSZTAŁTOWANIE PASMA (</w:t>
      </w:r>
      <w:proofErr w:type="spellStart"/>
      <w:r w:rsidRPr="00A638AA">
        <w:rPr>
          <w:rFonts w:ascii="Calibri Light" w:hAnsi="Calibri Light" w:cs="Calibri Light"/>
          <w:sz w:val="20"/>
          <w:szCs w:val="20"/>
        </w:rPr>
        <w:t>Traffic</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Shapping</w:t>
      </w:r>
      <w:proofErr w:type="spellEnd"/>
      <w:r w:rsidRPr="00A638AA">
        <w:rPr>
          <w:rFonts w:ascii="Calibri Light" w:hAnsi="Calibri Light" w:cs="Calibri Light"/>
          <w:sz w:val="20"/>
          <w:szCs w:val="20"/>
        </w:rPr>
        <w:t xml:space="preserve">) </w:t>
      </w:r>
    </w:p>
    <w:p w14:paraId="41BC7683" w14:textId="77777777" w:rsidR="000637BB" w:rsidRPr="00231854" w:rsidRDefault="000637BB" w:rsidP="009D3ACF">
      <w:pPr>
        <w:pStyle w:val="Akapitzlist"/>
        <w:numPr>
          <w:ilvl w:val="0"/>
          <w:numId w:val="68"/>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kształtowanie pasma w oparciu o </w:t>
      </w:r>
      <w:proofErr w:type="spellStart"/>
      <w:r w:rsidRPr="00231854">
        <w:rPr>
          <w:rFonts w:ascii="Calibri Light" w:hAnsi="Calibri Light" w:cs="Calibri Light"/>
          <w:sz w:val="20"/>
          <w:szCs w:val="20"/>
        </w:rPr>
        <w:t>priorytetyzację</w:t>
      </w:r>
      <w:proofErr w:type="spellEnd"/>
      <w:r w:rsidRPr="00231854">
        <w:rPr>
          <w:rFonts w:ascii="Calibri Light" w:hAnsi="Calibri Light" w:cs="Calibri Light"/>
          <w:sz w:val="20"/>
          <w:szCs w:val="20"/>
        </w:rPr>
        <w:t xml:space="preserve"> ruchu oraz minimalną i maksymalną wartość pasma. </w:t>
      </w:r>
    </w:p>
    <w:p w14:paraId="761B577A" w14:textId="77777777" w:rsidR="000637BB" w:rsidRPr="00A638AA" w:rsidRDefault="000637BB" w:rsidP="009D3ACF">
      <w:pPr>
        <w:numPr>
          <w:ilvl w:val="0"/>
          <w:numId w:val="68"/>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Ograniczenie pasma lub </w:t>
      </w:r>
      <w:proofErr w:type="spellStart"/>
      <w:r w:rsidRPr="00A638AA">
        <w:rPr>
          <w:rFonts w:ascii="Calibri Light" w:hAnsi="Calibri Light" w:cs="Calibri Light"/>
          <w:sz w:val="20"/>
          <w:szCs w:val="20"/>
        </w:rPr>
        <w:t>priorytetyzacja</w:t>
      </w:r>
      <w:proofErr w:type="spellEnd"/>
      <w:r w:rsidRPr="00A638AA">
        <w:rPr>
          <w:rFonts w:ascii="Calibri Light" w:hAnsi="Calibri Light" w:cs="Calibri Light"/>
          <w:sz w:val="20"/>
          <w:szCs w:val="20"/>
        </w:rPr>
        <w:t xml:space="preserve"> reguły firewall ma być możliwe względem pojedynczego połączenia, adresu IP, zautoryzowanego użytkownika, pola DSCP. </w:t>
      </w:r>
    </w:p>
    <w:p w14:paraId="11F7E600" w14:textId="77777777" w:rsidR="000637BB" w:rsidRPr="00A638AA" w:rsidRDefault="000637BB" w:rsidP="009D3ACF">
      <w:pPr>
        <w:numPr>
          <w:ilvl w:val="0"/>
          <w:numId w:val="68"/>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tworzenie tzw. kolejki nie mającej wpływu na kształtowanie pasma, a jedynie na śledzenie konkretnego typu ruchu (monitoring). </w:t>
      </w:r>
    </w:p>
    <w:p w14:paraId="6E3F3915" w14:textId="77777777" w:rsidR="000637BB" w:rsidRPr="00A638AA" w:rsidRDefault="000637BB" w:rsidP="009D3ACF">
      <w:pPr>
        <w:numPr>
          <w:ilvl w:val="0"/>
          <w:numId w:val="68"/>
        </w:numPr>
        <w:autoSpaceDE w:val="0"/>
        <w:autoSpaceDN w:val="0"/>
        <w:adjustRightInd w:val="0"/>
        <w:spacing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kształtowanie pasma na podstawie aplikacji generującej ruch. </w:t>
      </w:r>
    </w:p>
    <w:p w14:paraId="0A7DC57B" w14:textId="77777777" w:rsidR="000637BB" w:rsidRPr="00A638AA" w:rsidRDefault="000637BB" w:rsidP="00A638AA">
      <w:pPr>
        <w:autoSpaceDE w:val="0"/>
        <w:autoSpaceDN w:val="0"/>
        <w:adjustRightInd w:val="0"/>
        <w:spacing w:line="276" w:lineRule="auto"/>
        <w:rPr>
          <w:rFonts w:ascii="Calibri Light" w:hAnsi="Calibri Light" w:cs="Calibri Light"/>
          <w:sz w:val="20"/>
          <w:szCs w:val="20"/>
        </w:rPr>
      </w:pPr>
    </w:p>
    <w:p w14:paraId="160DB3E9"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OCHRONA ANTYWIRUSOWA </w:t>
      </w:r>
    </w:p>
    <w:p w14:paraId="26BBBC46" w14:textId="77777777" w:rsidR="000637BB" w:rsidRPr="00231854" w:rsidRDefault="000637BB" w:rsidP="009D3ACF">
      <w:pPr>
        <w:pStyle w:val="Akapitzlist"/>
        <w:numPr>
          <w:ilvl w:val="0"/>
          <w:numId w:val="69"/>
        </w:numPr>
        <w:autoSpaceDE w:val="0"/>
        <w:autoSpaceDN w:val="0"/>
        <w:adjustRightInd w:val="0"/>
        <w:spacing w:after="17"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zastosowanie jednego z co najmniej dwóch skanerów antywirusowych dostarczonych przez firmy trzecie (innych niż producent rozwiązania). </w:t>
      </w:r>
    </w:p>
    <w:p w14:paraId="0B329FFA" w14:textId="77777777" w:rsidR="000637BB" w:rsidRPr="00231854" w:rsidRDefault="000637BB" w:rsidP="009D3ACF">
      <w:pPr>
        <w:pStyle w:val="Akapitzlist"/>
        <w:numPr>
          <w:ilvl w:val="0"/>
          <w:numId w:val="69"/>
        </w:numPr>
        <w:autoSpaceDE w:val="0"/>
        <w:autoSpaceDN w:val="0"/>
        <w:adjustRightInd w:val="0"/>
        <w:spacing w:after="17" w:line="276" w:lineRule="auto"/>
        <w:rPr>
          <w:rFonts w:ascii="Calibri Light" w:hAnsi="Calibri Light" w:cs="Calibri Light"/>
          <w:sz w:val="20"/>
          <w:szCs w:val="20"/>
        </w:rPr>
      </w:pPr>
      <w:r w:rsidRPr="00231854">
        <w:rPr>
          <w:rFonts w:ascii="Calibri Light" w:hAnsi="Calibri Light" w:cs="Calibri Light"/>
          <w:sz w:val="20"/>
          <w:szCs w:val="20"/>
        </w:rPr>
        <w:t xml:space="preserve">Co najmniej jeden z dwóch skanerów antywirusowych ma być dostarczany w ramach podstawowej licencji. </w:t>
      </w:r>
    </w:p>
    <w:p w14:paraId="302FE56E" w14:textId="77777777" w:rsidR="000637BB" w:rsidRPr="00231854" w:rsidRDefault="000637BB" w:rsidP="009D3ACF">
      <w:pPr>
        <w:pStyle w:val="Akapitzlist"/>
        <w:numPr>
          <w:ilvl w:val="0"/>
          <w:numId w:val="69"/>
        </w:numPr>
        <w:autoSpaceDE w:val="0"/>
        <w:autoSpaceDN w:val="0"/>
        <w:adjustRightInd w:val="0"/>
        <w:spacing w:after="17" w:line="276" w:lineRule="auto"/>
        <w:rPr>
          <w:rFonts w:ascii="Calibri Light" w:hAnsi="Calibri Light" w:cs="Calibri Light"/>
          <w:sz w:val="20"/>
          <w:szCs w:val="20"/>
        </w:rPr>
      </w:pPr>
      <w:r w:rsidRPr="00231854">
        <w:rPr>
          <w:rFonts w:ascii="Calibri Light" w:hAnsi="Calibri Light" w:cs="Calibri Light"/>
          <w:sz w:val="20"/>
          <w:szCs w:val="20"/>
        </w:rPr>
        <w:t xml:space="preserve">Administrator ma mieć możliwość określenia maksymalnej wielkości pliku jaki będzie poddawany analizie skanerem antywirusowym. </w:t>
      </w:r>
    </w:p>
    <w:p w14:paraId="38817BDC" w14:textId="77777777" w:rsidR="000637BB" w:rsidRPr="00231854" w:rsidRDefault="000637BB" w:rsidP="009D3ACF">
      <w:pPr>
        <w:pStyle w:val="Akapitzlist"/>
        <w:numPr>
          <w:ilvl w:val="0"/>
          <w:numId w:val="69"/>
        </w:numPr>
        <w:autoSpaceDE w:val="0"/>
        <w:autoSpaceDN w:val="0"/>
        <w:adjustRightInd w:val="0"/>
        <w:spacing w:line="276" w:lineRule="auto"/>
        <w:rPr>
          <w:rFonts w:ascii="Calibri Light" w:hAnsi="Calibri Light" w:cs="Calibri Light"/>
          <w:sz w:val="20"/>
          <w:szCs w:val="20"/>
        </w:rPr>
      </w:pPr>
      <w:r w:rsidRPr="00231854">
        <w:rPr>
          <w:rFonts w:ascii="Calibri Light" w:hAnsi="Calibri Light" w:cs="Calibri Light"/>
          <w:sz w:val="20"/>
          <w:szCs w:val="20"/>
        </w:rPr>
        <w:t xml:space="preserve">Administrator ma mieć możliwość zdefiniowania treści komunikatu dla użytkownika o wykryciu infekcji, osobno dla infekcji wykrytych wewnątrz protokołu POP3, SMTP i FTP. W przypadku SMTP i FTP ponadto ma być możliwość zdefiniowania 3-cyfrowego kodu wykrycia infekcji. </w:t>
      </w:r>
    </w:p>
    <w:p w14:paraId="5A798B06" w14:textId="77777777" w:rsidR="000637BB" w:rsidRPr="00A638AA" w:rsidRDefault="000637BB" w:rsidP="00A638AA">
      <w:pPr>
        <w:autoSpaceDE w:val="0"/>
        <w:autoSpaceDN w:val="0"/>
        <w:adjustRightInd w:val="0"/>
        <w:spacing w:line="276" w:lineRule="auto"/>
        <w:rPr>
          <w:rFonts w:ascii="Calibri Light" w:hAnsi="Calibri Light" w:cs="Calibri Light"/>
          <w:sz w:val="20"/>
          <w:szCs w:val="20"/>
        </w:rPr>
      </w:pPr>
    </w:p>
    <w:p w14:paraId="03D758CC"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OCHRONA ANTYSPAM </w:t>
      </w:r>
    </w:p>
    <w:p w14:paraId="2706DBFB" w14:textId="77777777" w:rsidR="00231854" w:rsidRDefault="000637BB" w:rsidP="009D3ACF">
      <w:pPr>
        <w:pStyle w:val="Akapitzlist"/>
        <w:numPr>
          <w:ilvl w:val="0"/>
          <w:numId w:val="70"/>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posiadać mechanizm klasyfikacji poczty elektronicznej określający czy jest pocztą niechcianą (SPAM). </w:t>
      </w:r>
    </w:p>
    <w:p w14:paraId="08C0E6E2" w14:textId="77777777" w:rsidR="00231854" w:rsidRDefault="000637BB" w:rsidP="009D3ACF">
      <w:pPr>
        <w:pStyle w:val="Akapitzlist"/>
        <w:numPr>
          <w:ilvl w:val="0"/>
          <w:numId w:val="70"/>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Ochrona </w:t>
      </w:r>
      <w:proofErr w:type="spellStart"/>
      <w:r w:rsidRPr="00231854">
        <w:rPr>
          <w:rFonts w:ascii="Calibri Light" w:hAnsi="Calibri Light" w:cs="Calibri Light"/>
          <w:sz w:val="20"/>
          <w:szCs w:val="20"/>
        </w:rPr>
        <w:t>antyspam</w:t>
      </w:r>
      <w:proofErr w:type="spellEnd"/>
      <w:r w:rsidRPr="00231854">
        <w:rPr>
          <w:rFonts w:ascii="Calibri Light" w:hAnsi="Calibri Light" w:cs="Calibri Light"/>
          <w:sz w:val="20"/>
          <w:szCs w:val="20"/>
        </w:rPr>
        <w:t xml:space="preserve"> ma działać w oparciu o: białe/czarne listy, </w:t>
      </w:r>
      <w:r w:rsidR="00A348E2" w:rsidRPr="00231854">
        <w:rPr>
          <w:rFonts w:ascii="Calibri Light" w:hAnsi="Calibri Light" w:cs="Calibri Light"/>
          <w:sz w:val="20"/>
          <w:szCs w:val="20"/>
        </w:rPr>
        <w:t xml:space="preserve"> </w:t>
      </w:r>
      <w:r w:rsidRPr="00231854">
        <w:rPr>
          <w:rFonts w:ascii="Calibri Light" w:hAnsi="Calibri Light" w:cs="Calibri Light"/>
          <w:sz w:val="20"/>
          <w:szCs w:val="20"/>
        </w:rPr>
        <w:t xml:space="preserve">DNS RBL, Skaner heurystyczny. </w:t>
      </w:r>
    </w:p>
    <w:p w14:paraId="4B5634DF" w14:textId="77777777" w:rsidR="00231854" w:rsidRDefault="000637BB" w:rsidP="009D3ACF">
      <w:pPr>
        <w:pStyle w:val="Akapitzlist"/>
        <w:numPr>
          <w:ilvl w:val="0"/>
          <w:numId w:val="70"/>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W przypadku ochrony w oparciu o DNS RBL administrator ma mieć możliwość modyfikowania listy serwerów RBL znajdujących się w dom</w:t>
      </w:r>
      <w:r w:rsidR="00231854">
        <w:rPr>
          <w:rFonts w:ascii="Calibri Light" w:hAnsi="Calibri Light" w:cs="Calibri Light"/>
          <w:sz w:val="20"/>
          <w:szCs w:val="20"/>
        </w:rPr>
        <w:t>yślnej konfiguracji urządzenia.</w:t>
      </w:r>
    </w:p>
    <w:p w14:paraId="4A3C18BB" w14:textId="453738F6" w:rsidR="000637BB" w:rsidRPr="00231854" w:rsidRDefault="000637BB" w:rsidP="009D3ACF">
      <w:pPr>
        <w:pStyle w:val="Akapitzlist"/>
        <w:numPr>
          <w:ilvl w:val="0"/>
          <w:numId w:val="70"/>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Wpis w nagłówku wiadomości zaklasyfikowanej jako spam ma być w formacie zgodnym z formatem programu </w:t>
      </w:r>
      <w:proofErr w:type="spellStart"/>
      <w:r w:rsidRPr="00231854">
        <w:rPr>
          <w:rFonts w:ascii="Calibri Light" w:hAnsi="Calibri Light" w:cs="Calibri Light"/>
          <w:sz w:val="20"/>
          <w:szCs w:val="20"/>
        </w:rPr>
        <w:t>Spamassassin</w:t>
      </w:r>
      <w:proofErr w:type="spellEnd"/>
      <w:r w:rsidRPr="00231854">
        <w:rPr>
          <w:rFonts w:ascii="Calibri Light" w:hAnsi="Calibri Light" w:cs="Calibri Light"/>
          <w:sz w:val="20"/>
          <w:szCs w:val="20"/>
        </w:rPr>
        <w:t xml:space="preserve">. </w:t>
      </w:r>
    </w:p>
    <w:p w14:paraId="7E8DABED" w14:textId="77777777" w:rsidR="000637BB" w:rsidRPr="00A638AA" w:rsidRDefault="000637BB" w:rsidP="00A638AA">
      <w:pPr>
        <w:spacing w:line="276" w:lineRule="auto"/>
        <w:rPr>
          <w:rFonts w:ascii="Calibri Light" w:hAnsi="Calibri Light" w:cs="Calibri Light"/>
          <w:sz w:val="20"/>
          <w:szCs w:val="20"/>
        </w:rPr>
      </w:pPr>
    </w:p>
    <w:p w14:paraId="1C0995D1"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WIRTUALNE SIECI PRYWATNE (VPN) </w:t>
      </w:r>
    </w:p>
    <w:p w14:paraId="17A1B258" w14:textId="77777777" w:rsidR="00231854" w:rsidRDefault="000637BB" w:rsidP="009D3ACF">
      <w:pPr>
        <w:pStyle w:val="Akapitzlist"/>
        <w:numPr>
          <w:ilvl w:val="0"/>
          <w:numId w:val="71"/>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stworzenie sieci VPN typu </w:t>
      </w:r>
      <w:proofErr w:type="spellStart"/>
      <w:r w:rsidRPr="00231854">
        <w:rPr>
          <w:rFonts w:ascii="Calibri Light" w:hAnsi="Calibri Light" w:cs="Calibri Light"/>
          <w:sz w:val="20"/>
          <w:szCs w:val="20"/>
        </w:rPr>
        <w:t>client</w:t>
      </w:r>
      <w:proofErr w:type="spellEnd"/>
      <w:r w:rsidRPr="00231854">
        <w:rPr>
          <w:rFonts w:ascii="Calibri Light" w:hAnsi="Calibri Light" w:cs="Calibri Light"/>
          <w:sz w:val="20"/>
          <w:szCs w:val="20"/>
        </w:rPr>
        <w:t>-to-</w:t>
      </w:r>
      <w:proofErr w:type="spellStart"/>
      <w:r w:rsidRPr="00231854">
        <w:rPr>
          <w:rFonts w:ascii="Calibri Light" w:hAnsi="Calibri Light" w:cs="Calibri Light"/>
          <w:sz w:val="20"/>
          <w:szCs w:val="20"/>
        </w:rPr>
        <w:t>site</w:t>
      </w:r>
      <w:proofErr w:type="spellEnd"/>
      <w:r w:rsidRPr="00231854">
        <w:rPr>
          <w:rFonts w:ascii="Calibri Light" w:hAnsi="Calibri Light" w:cs="Calibri Light"/>
          <w:sz w:val="20"/>
          <w:szCs w:val="20"/>
        </w:rPr>
        <w:t xml:space="preserve"> (klient mobilny – lokalizacja) lub </w:t>
      </w:r>
      <w:proofErr w:type="spellStart"/>
      <w:r w:rsidRPr="00231854">
        <w:rPr>
          <w:rFonts w:ascii="Calibri Light" w:hAnsi="Calibri Light" w:cs="Calibri Light"/>
          <w:sz w:val="20"/>
          <w:szCs w:val="20"/>
        </w:rPr>
        <w:t>site</w:t>
      </w:r>
      <w:proofErr w:type="spellEnd"/>
      <w:r w:rsidRPr="00231854">
        <w:rPr>
          <w:rFonts w:ascii="Calibri Light" w:hAnsi="Calibri Light" w:cs="Calibri Light"/>
          <w:sz w:val="20"/>
          <w:szCs w:val="20"/>
        </w:rPr>
        <w:t>-to-</w:t>
      </w:r>
      <w:proofErr w:type="spellStart"/>
      <w:r w:rsidR="00231854">
        <w:rPr>
          <w:rFonts w:ascii="Calibri Light" w:hAnsi="Calibri Light" w:cs="Calibri Light"/>
          <w:sz w:val="20"/>
          <w:szCs w:val="20"/>
        </w:rPr>
        <w:t>site</w:t>
      </w:r>
      <w:proofErr w:type="spellEnd"/>
      <w:r w:rsidR="00231854">
        <w:rPr>
          <w:rFonts w:ascii="Calibri Light" w:hAnsi="Calibri Light" w:cs="Calibri Light"/>
          <w:sz w:val="20"/>
          <w:szCs w:val="20"/>
        </w:rPr>
        <w:t xml:space="preserve"> (lokalizacja-lokalizacja).</w:t>
      </w:r>
    </w:p>
    <w:p w14:paraId="073B7D59" w14:textId="10BA8751" w:rsidR="000637BB" w:rsidRPr="00231854" w:rsidRDefault="000637BB" w:rsidP="009D3ACF">
      <w:pPr>
        <w:pStyle w:val="Akapitzlist"/>
        <w:numPr>
          <w:ilvl w:val="0"/>
          <w:numId w:val="71"/>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Urządzenie ma wspierać co najmniej następujące typy sieci VPN: PPTP VPN;</w:t>
      </w:r>
      <w:r w:rsidR="00231854">
        <w:rPr>
          <w:rFonts w:ascii="Calibri Light" w:hAnsi="Calibri Light" w:cs="Calibri Light"/>
          <w:sz w:val="20"/>
          <w:szCs w:val="20"/>
        </w:rPr>
        <w:t xml:space="preserve"> </w:t>
      </w:r>
      <w:proofErr w:type="spellStart"/>
      <w:r w:rsidRPr="00231854">
        <w:rPr>
          <w:rFonts w:ascii="Calibri Light" w:hAnsi="Calibri Light" w:cs="Calibri Light"/>
          <w:sz w:val="20"/>
          <w:szCs w:val="20"/>
        </w:rPr>
        <w:t>IPSec</w:t>
      </w:r>
      <w:proofErr w:type="spellEnd"/>
      <w:r w:rsidRPr="00231854">
        <w:rPr>
          <w:rFonts w:ascii="Calibri Light" w:hAnsi="Calibri Light" w:cs="Calibri Light"/>
          <w:sz w:val="20"/>
          <w:szCs w:val="20"/>
        </w:rPr>
        <w:t xml:space="preserve"> VPN, </w:t>
      </w:r>
      <w:r w:rsidR="00231854">
        <w:rPr>
          <w:rFonts w:ascii="Calibri Light" w:hAnsi="Calibri Light" w:cs="Calibri Light"/>
          <w:sz w:val="20"/>
          <w:szCs w:val="20"/>
        </w:rPr>
        <w:t xml:space="preserve"> </w:t>
      </w:r>
      <w:r w:rsidRPr="00231854">
        <w:rPr>
          <w:rFonts w:ascii="Calibri Light" w:hAnsi="Calibri Light" w:cs="Calibri Light"/>
          <w:sz w:val="20"/>
          <w:szCs w:val="20"/>
        </w:rPr>
        <w:t xml:space="preserve">SSL VPN. </w:t>
      </w:r>
    </w:p>
    <w:p w14:paraId="10447B81" w14:textId="77777777" w:rsidR="000637BB" w:rsidRPr="00A638AA" w:rsidRDefault="000637BB" w:rsidP="009D3ACF">
      <w:pPr>
        <w:numPr>
          <w:ilvl w:val="0"/>
          <w:numId w:val="71"/>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SSL VPN ma działać co najmniej w trybach tunelu i portalu. </w:t>
      </w:r>
    </w:p>
    <w:p w14:paraId="2E42B1DF" w14:textId="77777777" w:rsidR="000637BB" w:rsidRPr="00A638AA" w:rsidRDefault="000637BB" w:rsidP="009D3ACF">
      <w:pPr>
        <w:numPr>
          <w:ilvl w:val="0"/>
          <w:numId w:val="71"/>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Producent urządzenia ma umożliwiać pobranie klienta VPN współpracującego z oferowanym rozwiązaniem. </w:t>
      </w:r>
    </w:p>
    <w:p w14:paraId="4FAE7FB8" w14:textId="77777777" w:rsidR="000637BB" w:rsidRPr="00A638AA" w:rsidRDefault="000637BB" w:rsidP="009D3ACF">
      <w:pPr>
        <w:numPr>
          <w:ilvl w:val="0"/>
          <w:numId w:val="71"/>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Klient SSL VPN ma być dostępny z poziomu portalu uwierzytelniania (</w:t>
      </w:r>
      <w:proofErr w:type="spellStart"/>
      <w:r w:rsidRPr="00A638AA">
        <w:rPr>
          <w:rFonts w:ascii="Calibri Light" w:hAnsi="Calibri Light" w:cs="Calibri Light"/>
          <w:sz w:val="20"/>
          <w:szCs w:val="20"/>
        </w:rPr>
        <w:t>captive</w:t>
      </w:r>
      <w:proofErr w:type="spellEnd"/>
      <w:r w:rsidRPr="00A638AA">
        <w:rPr>
          <w:rFonts w:ascii="Calibri Light" w:hAnsi="Calibri Light" w:cs="Calibri Light"/>
          <w:sz w:val="20"/>
          <w:szCs w:val="20"/>
        </w:rPr>
        <w:t xml:space="preserve"> portal) </w:t>
      </w:r>
    </w:p>
    <w:p w14:paraId="74668929" w14:textId="77777777" w:rsidR="000637BB" w:rsidRPr="00A638AA" w:rsidRDefault="000637BB" w:rsidP="009D3ACF">
      <w:pPr>
        <w:numPr>
          <w:ilvl w:val="0"/>
          <w:numId w:val="71"/>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lastRenderedPageBreak/>
        <w:t xml:space="preserve">Urządzenie ma umożliwiać funkcjonalność przełączenia tunelu na łącze zapasowe na wypadek awarii łącza dostawcy podstawowego (VPN </w:t>
      </w:r>
      <w:proofErr w:type="spellStart"/>
      <w:r w:rsidRPr="00A638AA">
        <w:rPr>
          <w:rFonts w:ascii="Calibri Light" w:hAnsi="Calibri Light" w:cs="Calibri Light"/>
          <w:sz w:val="20"/>
          <w:szCs w:val="20"/>
        </w:rPr>
        <w:t>Failover</w:t>
      </w:r>
      <w:proofErr w:type="spellEnd"/>
      <w:r w:rsidRPr="00A638AA">
        <w:rPr>
          <w:rFonts w:ascii="Calibri Light" w:hAnsi="Calibri Light" w:cs="Calibri Light"/>
          <w:sz w:val="20"/>
          <w:szCs w:val="20"/>
        </w:rPr>
        <w:t xml:space="preserve">). </w:t>
      </w:r>
    </w:p>
    <w:p w14:paraId="1CA8E980" w14:textId="77777777" w:rsidR="000637BB" w:rsidRPr="00A638AA" w:rsidRDefault="000637BB" w:rsidP="009D3ACF">
      <w:pPr>
        <w:numPr>
          <w:ilvl w:val="0"/>
          <w:numId w:val="71"/>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wsparcie dla technologii </w:t>
      </w:r>
      <w:proofErr w:type="spellStart"/>
      <w:r w:rsidRPr="00A638AA">
        <w:rPr>
          <w:rFonts w:ascii="Calibri Light" w:hAnsi="Calibri Light" w:cs="Calibri Light"/>
          <w:sz w:val="20"/>
          <w:szCs w:val="20"/>
        </w:rPr>
        <w:t>XAuth</w:t>
      </w:r>
      <w:proofErr w:type="spellEnd"/>
      <w:r w:rsidRPr="00A638AA">
        <w:rPr>
          <w:rFonts w:ascii="Calibri Light" w:hAnsi="Calibri Light" w:cs="Calibri Light"/>
          <w:sz w:val="20"/>
          <w:szCs w:val="20"/>
        </w:rPr>
        <w:t xml:space="preserve">, Hub ‘n’ </w:t>
      </w:r>
      <w:proofErr w:type="spellStart"/>
      <w:r w:rsidRPr="00A638AA">
        <w:rPr>
          <w:rFonts w:ascii="Calibri Light" w:hAnsi="Calibri Light" w:cs="Calibri Light"/>
          <w:sz w:val="20"/>
          <w:szCs w:val="20"/>
        </w:rPr>
        <w:t>Spoke</w:t>
      </w:r>
      <w:proofErr w:type="spellEnd"/>
      <w:r w:rsidRPr="00A638AA">
        <w:rPr>
          <w:rFonts w:ascii="Calibri Light" w:hAnsi="Calibri Light" w:cs="Calibri Light"/>
          <w:sz w:val="20"/>
          <w:szCs w:val="20"/>
        </w:rPr>
        <w:t xml:space="preserve"> oraz </w:t>
      </w:r>
      <w:proofErr w:type="spellStart"/>
      <w:r w:rsidRPr="00A638AA">
        <w:rPr>
          <w:rFonts w:ascii="Calibri Light" w:hAnsi="Calibri Light" w:cs="Calibri Light"/>
          <w:sz w:val="20"/>
          <w:szCs w:val="20"/>
        </w:rPr>
        <w:t>modconf</w:t>
      </w:r>
      <w:proofErr w:type="spellEnd"/>
      <w:r w:rsidRPr="00A638AA">
        <w:rPr>
          <w:rFonts w:ascii="Calibri Light" w:hAnsi="Calibri Light" w:cs="Calibri Light"/>
          <w:sz w:val="20"/>
          <w:szCs w:val="20"/>
        </w:rPr>
        <w:t xml:space="preserve">. </w:t>
      </w:r>
    </w:p>
    <w:p w14:paraId="171293DE" w14:textId="77777777" w:rsidR="000637BB" w:rsidRPr="00A638AA" w:rsidRDefault="000637BB" w:rsidP="009D3ACF">
      <w:pPr>
        <w:numPr>
          <w:ilvl w:val="0"/>
          <w:numId w:val="71"/>
        </w:numPr>
        <w:autoSpaceDE w:val="0"/>
        <w:autoSpaceDN w:val="0"/>
        <w:adjustRightInd w:val="0"/>
        <w:spacing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tworzenie tuneli </w:t>
      </w:r>
      <w:proofErr w:type="spellStart"/>
      <w:r w:rsidRPr="00A638AA">
        <w:rPr>
          <w:rFonts w:ascii="Calibri Light" w:hAnsi="Calibri Light" w:cs="Calibri Light"/>
          <w:sz w:val="20"/>
          <w:szCs w:val="20"/>
        </w:rPr>
        <w:t>IPSec</w:t>
      </w:r>
      <w:proofErr w:type="spellEnd"/>
      <w:r w:rsidRPr="00A638AA">
        <w:rPr>
          <w:rFonts w:ascii="Calibri Light" w:hAnsi="Calibri Light" w:cs="Calibri Light"/>
          <w:sz w:val="20"/>
          <w:szCs w:val="20"/>
        </w:rPr>
        <w:t xml:space="preserve"> Policy </w:t>
      </w:r>
      <w:proofErr w:type="spellStart"/>
      <w:r w:rsidRPr="00A638AA">
        <w:rPr>
          <w:rFonts w:ascii="Calibri Light" w:hAnsi="Calibri Light" w:cs="Calibri Light"/>
          <w:sz w:val="20"/>
          <w:szCs w:val="20"/>
        </w:rPr>
        <w:t>Based</w:t>
      </w:r>
      <w:proofErr w:type="spellEnd"/>
      <w:r w:rsidRPr="00A638AA">
        <w:rPr>
          <w:rFonts w:ascii="Calibri Light" w:hAnsi="Calibri Light" w:cs="Calibri Light"/>
          <w:sz w:val="20"/>
          <w:szCs w:val="20"/>
        </w:rPr>
        <w:t xml:space="preserve"> oraz </w:t>
      </w:r>
      <w:proofErr w:type="spellStart"/>
      <w:r w:rsidRPr="00A638AA">
        <w:rPr>
          <w:rFonts w:ascii="Calibri Light" w:hAnsi="Calibri Light" w:cs="Calibri Light"/>
          <w:sz w:val="20"/>
          <w:szCs w:val="20"/>
        </w:rPr>
        <w:t>Route</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Based</w:t>
      </w:r>
      <w:proofErr w:type="spellEnd"/>
      <w:r w:rsidRPr="00A638AA">
        <w:rPr>
          <w:rFonts w:ascii="Calibri Light" w:hAnsi="Calibri Light" w:cs="Calibri Light"/>
          <w:sz w:val="20"/>
          <w:szCs w:val="20"/>
        </w:rPr>
        <w:t xml:space="preserve">. </w:t>
      </w:r>
    </w:p>
    <w:p w14:paraId="3EBF6040" w14:textId="77777777" w:rsidR="000637BB" w:rsidRPr="00A638AA" w:rsidRDefault="000637BB" w:rsidP="00A638AA">
      <w:pPr>
        <w:spacing w:line="276" w:lineRule="auto"/>
        <w:rPr>
          <w:rFonts w:ascii="Calibri Light" w:hAnsi="Calibri Light" w:cs="Calibri Light"/>
          <w:sz w:val="20"/>
          <w:szCs w:val="20"/>
        </w:rPr>
      </w:pPr>
    </w:p>
    <w:p w14:paraId="4EDC3E5B"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FILTR DOSTĘPU DO STRON WWW </w:t>
      </w:r>
    </w:p>
    <w:p w14:paraId="7251115B"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posiadać wbudowany filtr URL. </w:t>
      </w:r>
    </w:p>
    <w:p w14:paraId="2B13CA45"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Filtr URL ma działać w oparciu o klasyfikację URL zawierającą co najmniej 50 kategorii tematycznych stron internetowych. </w:t>
      </w:r>
    </w:p>
    <w:p w14:paraId="3143766F"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Administrator ma mieć możliwość dodawania własnych kategorii URL. </w:t>
      </w:r>
    </w:p>
    <w:p w14:paraId="0423511A"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Administrator ma mieć możliwość zdefiniowania akcji w przypadku zaklasyfikowania danej strony do konkretnej kategorii. Do wyboru ma być przynajmniej: </w:t>
      </w:r>
    </w:p>
    <w:p w14:paraId="59EAFE94"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blokowanie dostępu do adresu URL, </w:t>
      </w:r>
    </w:p>
    <w:p w14:paraId="27354D15"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zezwolenie na dostęp do adresu URL, </w:t>
      </w:r>
    </w:p>
    <w:p w14:paraId="42DAE5E3"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blokowanie dostępu do adresu URL oraz wyświetlenie strony HTML zdefiniowanej przez administratora. </w:t>
      </w:r>
    </w:p>
    <w:p w14:paraId="62B20556"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Administrator ma mieć możliwość skonfigurowania co najmniej 4 różnych stron z komunikatem o zablokowaniu strony. </w:t>
      </w:r>
    </w:p>
    <w:p w14:paraId="6283A635"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Strona blokady ma umożliwiać wykorzystanie zmiennych środowiskowych. </w:t>
      </w:r>
    </w:p>
    <w:p w14:paraId="6F8C23A8"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Filtr URL musi uwzględniać komunikację po protokole HTTPS. </w:t>
      </w:r>
    </w:p>
    <w:p w14:paraId="6E40CD27"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identyfikację i blokowanie przesyłanych danych z wykorzystaniem typu MIME. </w:t>
      </w:r>
    </w:p>
    <w:p w14:paraId="470B4B60" w14:textId="77777777" w:rsidR="000637BB" w:rsidRPr="00231854" w:rsidRDefault="000637BB" w:rsidP="009D3ACF">
      <w:pPr>
        <w:pStyle w:val="Akapitzlist"/>
        <w:numPr>
          <w:ilvl w:val="0"/>
          <w:numId w:val="72"/>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stworzenie listy stron dostępnych po protokole HTTPS, które nie będą deszyfrowane. </w:t>
      </w:r>
    </w:p>
    <w:p w14:paraId="1757859B" w14:textId="77777777" w:rsidR="000637BB" w:rsidRPr="00231854" w:rsidRDefault="000637BB" w:rsidP="009D3ACF">
      <w:pPr>
        <w:pStyle w:val="Akapitzlist"/>
        <w:numPr>
          <w:ilvl w:val="0"/>
          <w:numId w:val="72"/>
        </w:numPr>
        <w:autoSpaceDE w:val="0"/>
        <w:autoSpaceDN w:val="0"/>
        <w:adjustRightInd w:val="0"/>
        <w:spacing w:line="276" w:lineRule="auto"/>
        <w:rPr>
          <w:rFonts w:ascii="Calibri Light" w:hAnsi="Calibri Light" w:cs="Calibri Light"/>
          <w:sz w:val="20"/>
          <w:szCs w:val="20"/>
        </w:rPr>
      </w:pPr>
      <w:r w:rsidRPr="00231854">
        <w:rPr>
          <w:rFonts w:ascii="Calibri Light" w:hAnsi="Calibri Light" w:cs="Calibri Light"/>
          <w:sz w:val="20"/>
          <w:szCs w:val="20"/>
        </w:rPr>
        <w:t xml:space="preserve">Urządzenie musi oferować możliwość filtrowania wyników wyszukiwania z użyciem </w:t>
      </w:r>
      <w:proofErr w:type="spellStart"/>
      <w:r w:rsidRPr="00231854">
        <w:rPr>
          <w:rFonts w:ascii="Calibri Light" w:hAnsi="Calibri Light" w:cs="Calibri Light"/>
          <w:sz w:val="20"/>
          <w:szCs w:val="20"/>
        </w:rPr>
        <w:t>SafeSearch</w:t>
      </w:r>
      <w:proofErr w:type="spellEnd"/>
      <w:r w:rsidRPr="00231854">
        <w:rPr>
          <w:rFonts w:ascii="Calibri Light" w:hAnsi="Calibri Light" w:cs="Calibri Light"/>
          <w:sz w:val="20"/>
          <w:szCs w:val="20"/>
        </w:rPr>
        <w:t xml:space="preserve"> </w:t>
      </w:r>
    </w:p>
    <w:p w14:paraId="13AD5C16" w14:textId="77777777" w:rsidR="000637BB" w:rsidRPr="00A638AA" w:rsidRDefault="000637BB" w:rsidP="00A638AA">
      <w:pPr>
        <w:autoSpaceDE w:val="0"/>
        <w:autoSpaceDN w:val="0"/>
        <w:adjustRightInd w:val="0"/>
        <w:spacing w:line="276" w:lineRule="auto"/>
        <w:rPr>
          <w:rFonts w:ascii="Calibri Light" w:hAnsi="Calibri Light" w:cs="Calibri Light"/>
          <w:sz w:val="20"/>
          <w:szCs w:val="20"/>
        </w:rPr>
      </w:pPr>
    </w:p>
    <w:p w14:paraId="7CB2641F"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UWIERZYTELNIANIE </w:t>
      </w:r>
    </w:p>
    <w:p w14:paraId="76683294" w14:textId="77777777" w:rsidR="00231854" w:rsidRPr="00231854" w:rsidRDefault="000637BB" w:rsidP="009D3ACF">
      <w:pPr>
        <w:pStyle w:val="Akapitzlist"/>
        <w:numPr>
          <w:ilvl w:val="0"/>
          <w:numId w:val="73"/>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uwierzytelnianie użytkowników co najmniej w oparciu o: lokalną bazę użytkowników (wewnętrzny LDAP), zewnętrzną bazę użytkowników (zewnętrzny LDAP), </w:t>
      </w:r>
      <w:r w:rsidR="00231854">
        <w:rPr>
          <w:rFonts w:ascii="Calibri Light" w:hAnsi="Calibri Light" w:cs="Calibri Light"/>
          <w:sz w:val="20"/>
          <w:szCs w:val="20"/>
        </w:rPr>
        <w:t xml:space="preserve"> </w:t>
      </w:r>
      <w:r w:rsidRPr="007655E6">
        <w:rPr>
          <w:rFonts w:ascii="Calibri Light" w:hAnsi="Calibri Light" w:cs="Calibri Light"/>
          <w:sz w:val="20"/>
          <w:szCs w:val="20"/>
        </w:rPr>
        <w:t xml:space="preserve">usługę katalogową Microsoft Active Directory. </w:t>
      </w:r>
    </w:p>
    <w:p w14:paraId="2CBBE945" w14:textId="77777777" w:rsidR="00231854" w:rsidRDefault="000637BB" w:rsidP="009D3ACF">
      <w:pPr>
        <w:pStyle w:val="Akapitzlist"/>
        <w:numPr>
          <w:ilvl w:val="0"/>
          <w:numId w:val="73"/>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równoczesne użycie </w:t>
      </w:r>
      <w:r w:rsidR="00231854">
        <w:rPr>
          <w:rFonts w:ascii="Calibri Light" w:hAnsi="Calibri Light" w:cs="Calibri Light"/>
          <w:sz w:val="20"/>
          <w:szCs w:val="20"/>
        </w:rPr>
        <w:t>co najmniej 5 różnych baz LDAP.</w:t>
      </w:r>
    </w:p>
    <w:p w14:paraId="7330BAAB" w14:textId="77777777" w:rsidR="00231854" w:rsidRDefault="000637BB" w:rsidP="009D3ACF">
      <w:pPr>
        <w:pStyle w:val="Akapitzlist"/>
        <w:numPr>
          <w:ilvl w:val="0"/>
          <w:numId w:val="73"/>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Urządzenie ma umożliwiać uruchomienie specjalnego portalu (</w:t>
      </w:r>
      <w:proofErr w:type="spellStart"/>
      <w:r w:rsidRPr="00231854">
        <w:rPr>
          <w:rFonts w:ascii="Calibri Light" w:hAnsi="Calibri Light" w:cs="Calibri Light"/>
          <w:sz w:val="20"/>
          <w:szCs w:val="20"/>
        </w:rPr>
        <w:t>captive</w:t>
      </w:r>
      <w:proofErr w:type="spellEnd"/>
      <w:r w:rsidRPr="00231854">
        <w:rPr>
          <w:rFonts w:ascii="Calibri Light" w:hAnsi="Calibri Light" w:cs="Calibri Light"/>
          <w:sz w:val="20"/>
          <w:szCs w:val="20"/>
        </w:rPr>
        <w:t xml:space="preserve"> portal), który ma zezwalać na autoryzację użytkowników co najmniej w oparciu o protokoły: SSL, Radius, </w:t>
      </w:r>
      <w:proofErr w:type="spellStart"/>
      <w:r w:rsidR="00231854">
        <w:rPr>
          <w:rFonts w:ascii="Calibri Light" w:hAnsi="Calibri Light" w:cs="Calibri Light"/>
          <w:sz w:val="20"/>
          <w:szCs w:val="20"/>
        </w:rPr>
        <w:t>Kerberos</w:t>
      </w:r>
      <w:proofErr w:type="spellEnd"/>
      <w:r w:rsidR="00231854">
        <w:rPr>
          <w:rFonts w:ascii="Calibri Light" w:hAnsi="Calibri Light" w:cs="Calibri Light"/>
          <w:sz w:val="20"/>
          <w:szCs w:val="20"/>
        </w:rPr>
        <w:t>.</w:t>
      </w:r>
    </w:p>
    <w:p w14:paraId="3A6C1F01" w14:textId="77777777" w:rsidR="00231854" w:rsidRDefault="000637BB" w:rsidP="009D3ACF">
      <w:pPr>
        <w:pStyle w:val="Akapitzlist"/>
        <w:numPr>
          <w:ilvl w:val="0"/>
          <w:numId w:val="73"/>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transparentną autoryzację użytkowników w usłudze katalogowej Microsoft Active Directory w oparciu o co najmniej dwa mechanizmy. </w:t>
      </w:r>
    </w:p>
    <w:p w14:paraId="1F97FE54" w14:textId="77777777" w:rsidR="00231854" w:rsidRDefault="000637BB" w:rsidP="009D3ACF">
      <w:pPr>
        <w:pStyle w:val="Akapitzlist"/>
        <w:numPr>
          <w:ilvl w:val="0"/>
          <w:numId w:val="73"/>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Co najmniej jedna z metod transparentnej autoryzacji nie może wymaga</w:t>
      </w:r>
      <w:r w:rsidR="00231854">
        <w:rPr>
          <w:rFonts w:ascii="Calibri Light" w:hAnsi="Calibri Light" w:cs="Calibri Light"/>
          <w:sz w:val="20"/>
          <w:szCs w:val="20"/>
        </w:rPr>
        <w:t>ć instalacji dedykowanego agent</w:t>
      </w:r>
    </w:p>
    <w:p w14:paraId="779F12AC" w14:textId="77777777" w:rsidR="00231854" w:rsidRDefault="000637BB" w:rsidP="009D3ACF">
      <w:pPr>
        <w:pStyle w:val="Akapitzlist"/>
        <w:numPr>
          <w:ilvl w:val="0"/>
          <w:numId w:val="73"/>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Autoryzacja użytkowników z Microsoft Active Directory nie może wyma</w:t>
      </w:r>
      <w:r w:rsidR="00231854">
        <w:rPr>
          <w:rFonts w:ascii="Calibri Light" w:hAnsi="Calibri Light" w:cs="Calibri Light"/>
          <w:sz w:val="20"/>
          <w:szCs w:val="20"/>
        </w:rPr>
        <w:t>gać modyfikacji schematu domeny</w:t>
      </w:r>
    </w:p>
    <w:p w14:paraId="63843928" w14:textId="77777777" w:rsidR="00231854" w:rsidRDefault="000637BB" w:rsidP="009D3ACF">
      <w:pPr>
        <w:pStyle w:val="Akapitzlist"/>
        <w:numPr>
          <w:ilvl w:val="0"/>
          <w:numId w:val="73"/>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Rozwiązanie musi mieć możliwość transparentnego uwierzytelniania użytkowników w ramach infrastruktury VDI (Virtual Desktop </w:t>
      </w:r>
      <w:proofErr w:type="spellStart"/>
      <w:r w:rsidRPr="00231854">
        <w:rPr>
          <w:rFonts w:ascii="Calibri Light" w:hAnsi="Calibri Light" w:cs="Calibri Light"/>
          <w:sz w:val="20"/>
          <w:szCs w:val="20"/>
        </w:rPr>
        <w:t>Infrastructure</w:t>
      </w:r>
      <w:proofErr w:type="spellEnd"/>
      <w:r w:rsidRPr="00231854">
        <w:rPr>
          <w:rFonts w:ascii="Calibri Light" w:hAnsi="Calibri Light" w:cs="Calibri Light"/>
          <w:sz w:val="20"/>
          <w:szCs w:val="20"/>
        </w:rPr>
        <w:t xml:space="preserve">) poprzez dedykowanego agenta. Metoda ta musi wspierać co najmniej technologie </w:t>
      </w:r>
      <w:proofErr w:type="spellStart"/>
      <w:r w:rsidRPr="00231854">
        <w:rPr>
          <w:rFonts w:ascii="Calibri Light" w:hAnsi="Calibri Light" w:cs="Calibri Light"/>
          <w:sz w:val="20"/>
          <w:szCs w:val="20"/>
        </w:rPr>
        <w:t>Citrix</w:t>
      </w:r>
      <w:proofErr w:type="spellEnd"/>
      <w:r w:rsidRPr="00231854">
        <w:rPr>
          <w:rFonts w:ascii="Calibri Light" w:hAnsi="Calibri Light" w:cs="Calibri Light"/>
          <w:sz w:val="20"/>
          <w:szCs w:val="20"/>
        </w:rPr>
        <w:t xml:space="preserve"> Virtual </w:t>
      </w:r>
      <w:proofErr w:type="spellStart"/>
      <w:r w:rsidRPr="00231854">
        <w:rPr>
          <w:rFonts w:ascii="Calibri Light" w:hAnsi="Calibri Light" w:cs="Calibri Light"/>
          <w:sz w:val="20"/>
          <w:szCs w:val="20"/>
        </w:rPr>
        <w:t>Apps</w:t>
      </w:r>
      <w:proofErr w:type="spellEnd"/>
      <w:r w:rsidRPr="00231854">
        <w:rPr>
          <w:rFonts w:ascii="Calibri Light" w:hAnsi="Calibri Light" w:cs="Calibri Light"/>
          <w:sz w:val="20"/>
          <w:szCs w:val="20"/>
        </w:rPr>
        <w:t xml:space="preserve"> i Microsof</w:t>
      </w:r>
      <w:r w:rsidR="00231854">
        <w:rPr>
          <w:rFonts w:ascii="Calibri Light" w:hAnsi="Calibri Light" w:cs="Calibri Light"/>
          <w:sz w:val="20"/>
          <w:szCs w:val="20"/>
        </w:rPr>
        <w:t>t Remote Desktop Services (RDS)</w:t>
      </w:r>
    </w:p>
    <w:p w14:paraId="1FF1ECC4" w14:textId="77777777" w:rsidR="00231854" w:rsidRDefault="000637BB" w:rsidP="009D3ACF">
      <w:pPr>
        <w:pStyle w:val="Akapitzlist"/>
        <w:numPr>
          <w:ilvl w:val="0"/>
          <w:numId w:val="73"/>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Urządzenie musi posiadać wbudowany moduł zapewniający podwójne uwierzytelnianie 2FA poprzez zastosowanie czasow</w:t>
      </w:r>
      <w:r w:rsidR="00231854">
        <w:rPr>
          <w:rFonts w:ascii="Calibri Light" w:hAnsi="Calibri Light" w:cs="Calibri Light"/>
          <w:sz w:val="20"/>
          <w:szCs w:val="20"/>
        </w:rPr>
        <w:t>ych haseł jednorazowych (TOTP).</w:t>
      </w:r>
    </w:p>
    <w:p w14:paraId="6832EA99" w14:textId="1F14D367" w:rsidR="000637BB" w:rsidRPr="00231854" w:rsidRDefault="000637BB" w:rsidP="009D3ACF">
      <w:pPr>
        <w:pStyle w:val="Akapitzlist"/>
        <w:numPr>
          <w:ilvl w:val="0"/>
          <w:numId w:val="73"/>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Wbudowany moduł 2FA musi dawać możliwość wykorzystania haseł TOTP w ramach tuneli SSLVPN, </w:t>
      </w:r>
      <w:proofErr w:type="spellStart"/>
      <w:r w:rsidRPr="00231854">
        <w:rPr>
          <w:rFonts w:ascii="Calibri Light" w:hAnsi="Calibri Light" w:cs="Calibri Light"/>
          <w:sz w:val="20"/>
          <w:szCs w:val="20"/>
        </w:rPr>
        <w:t>IPSec</w:t>
      </w:r>
      <w:proofErr w:type="spellEnd"/>
      <w:r w:rsidRPr="00231854">
        <w:rPr>
          <w:rFonts w:ascii="Calibri Light" w:hAnsi="Calibri Light" w:cs="Calibri Light"/>
          <w:sz w:val="20"/>
          <w:szCs w:val="20"/>
        </w:rPr>
        <w:t xml:space="preserve">, jak również logowania do portalu uwierzytelniania, webowego interfejsu administracyjnego i SSH. </w:t>
      </w:r>
    </w:p>
    <w:p w14:paraId="045ED989" w14:textId="77777777" w:rsidR="000637BB" w:rsidRPr="00A638AA" w:rsidRDefault="000637BB" w:rsidP="00A638AA">
      <w:pPr>
        <w:spacing w:line="276" w:lineRule="auto"/>
        <w:rPr>
          <w:rFonts w:ascii="Calibri Light" w:hAnsi="Calibri Light" w:cs="Calibri Light"/>
          <w:sz w:val="20"/>
          <w:szCs w:val="20"/>
        </w:rPr>
      </w:pPr>
    </w:p>
    <w:p w14:paraId="45CC0A1A"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ADMINISTRACJA ŁĄCZAMI DO INTERNETU (ISP) </w:t>
      </w:r>
    </w:p>
    <w:p w14:paraId="3FAC5D2A" w14:textId="77777777" w:rsidR="000637BB" w:rsidRPr="00A638AA" w:rsidRDefault="000637BB" w:rsidP="009D3ACF">
      <w:pPr>
        <w:numPr>
          <w:ilvl w:val="0"/>
          <w:numId w:val="15"/>
        </w:numPr>
        <w:autoSpaceDE w:val="0"/>
        <w:autoSpaceDN w:val="0"/>
        <w:adjustRightInd w:val="0"/>
        <w:spacing w:after="18" w:line="276" w:lineRule="auto"/>
        <w:ind w:left="360" w:hanging="360"/>
        <w:rPr>
          <w:rFonts w:ascii="Calibri Light" w:hAnsi="Calibri Light" w:cs="Calibri Light"/>
          <w:sz w:val="20"/>
          <w:szCs w:val="20"/>
        </w:rPr>
      </w:pPr>
      <w:r w:rsidRPr="00A638AA">
        <w:rPr>
          <w:rFonts w:ascii="Calibri Light" w:hAnsi="Calibri Light" w:cs="Calibri Light"/>
          <w:sz w:val="20"/>
          <w:szCs w:val="20"/>
        </w:rPr>
        <w:t xml:space="preserve">Urządzenie ma umożliwiać wsparcie dla mechanizmów równoważenia obciążenia łączy do sieci Internet (tzw. </w:t>
      </w:r>
      <w:proofErr w:type="spellStart"/>
      <w:r w:rsidRPr="00A638AA">
        <w:rPr>
          <w:rFonts w:ascii="Calibri Light" w:hAnsi="Calibri Light" w:cs="Calibri Light"/>
          <w:sz w:val="20"/>
          <w:szCs w:val="20"/>
        </w:rPr>
        <w:t>Load</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Balancing</w:t>
      </w:r>
      <w:proofErr w:type="spellEnd"/>
      <w:r w:rsidRPr="00A638AA">
        <w:rPr>
          <w:rFonts w:ascii="Calibri Light" w:hAnsi="Calibri Light" w:cs="Calibri Light"/>
          <w:sz w:val="20"/>
          <w:szCs w:val="20"/>
        </w:rPr>
        <w:t xml:space="preserve">). </w:t>
      </w:r>
    </w:p>
    <w:p w14:paraId="527EE64E" w14:textId="77777777" w:rsidR="000637BB" w:rsidRPr="00A638AA" w:rsidRDefault="000637BB" w:rsidP="009D3ACF">
      <w:pPr>
        <w:numPr>
          <w:ilvl w:val="0"/>
          <w:numId w:val="15"/>
        </w:numPr>
        <w:autoSpaceDE w:val="0"/>
        <w:autoSpaceDN w:val="0"/>
        <w:adjustRightInd w:val="0"/>
        <w:spacing w:after="18" w:line="276" w:lineRule="auto"/>
        <w:ind w:left="360" w:hanging="360"/>
        <w:rPr>
          <w:rFonts w:ascii="Calibri Light" w:hAnsi="Calibri Light" w:cs="Calibri Light"/>
          <w:sz w:val="20"/>
          <w:szCs w:val="20"/>
        </w:rPr>
      </w:pPr>
      <w:r w:rsidRPr="00A638AA">
        <w:rPr>
          <w:rFonts w:ascii="Calibri Light" w:hAnsi="Calibri Light" w:cs="Calibri Light"/>
          <w:sz w:val="20"/>
          <w:szCs w:val="20"/>
        </w:rPr>
        <w:t xml:space="preserve">Mechanizm równoważenia obciążenia łącza internetowego ma działać w oparciu o następujące dwa mechanizmy: równoważenie względem adresu źródłowego, równoważenie względem połączenia. </w:t>
      </w:r>
    </w:p>
    <w:p w14:paraId="69561434" w14:textId="77777777" w:rsidR="000637BB" w:rsidRPr="00A638AA" w:rsidRDefault="000637BB" w:rsidP="009D3ACF">
      <w:pPr>
        <w:numPr>
          <w:ilvl w:val="0"/>
          <w:numId w:val="15"/>
        </w:numPr>
        <w:autoSpaceDE w:val="0"/>
        <w:autoSpaceDN w:val="0"/>
        <w:adjustRightInd w:val="0"/>
        <w:spacing w:after="18" w:line="276" w:lineRule="auto"/>
        <w:ind w:left="360" w:hanging="360"/>
        <w:rPr>
          <w:rFonts w:ascii="Calibri Light" w:hAnsi="Calibri Light" w:cs="Calibri Light"/>
          <w:sz w:val="20"/>
          <w:szCs w:val="20"/>
        </w:rPr>
      </w:pPr>
      <w:r w:rsidRPr="00A638AA">
        <w:rPr>
          <w:rFonts w:ascii="Calibri Light" w:hAnsi="Calibri Light" w:cs="Calibri Light"/>
          <w:sz w:val="20"/>
          <w:szCs w:val="20"/>
        </w:rPr>
        <w:lastRenderedPageBreak/>
        <w:t xml:space="preserve">Mechanizm równoważenia obciążenia ma uwzględniać wagi przypisywane osobno dla każdego z łączy do Internetu. </w:t>
      </w:r>
    </w:p>
    <w:p w14:paraId="2651EEE0" w14:textId="77777777" w:rsidR="000637BB" w:rsidRPr="00A638AA" w:rsidRDefault="000637BB" w:rsidP="009D3ACF">
      <w:pPr>
        <w:numPr>
          <w:ilvl w:val="0"/>
          <w:numId w:val="15"/>
        </w:numPr>
        <w:autoSpaceDE w:val="0"/>
        <w:autoSpaceDN w:val="0"/>
        <w:adjustRightInd w:val="0"/>
        <w:spacing w:after="18" w:line="276" w:lineRule="auto"/>
        <w:ind w:left="360" w:hanging="360"/>
        <w:rPr>
          <w:rFonts w:ascii="Calibri Light" w:hAnsi="Calibri Light" w:cs="Calibri Light"/>
          <w:sz w:val="20"/>
          <w:szCs w:val="20"/>
        </w:rPr>
      </w:pPr>
      <w:r w:rsidRPr="00A638AA">
        <w:rPr>
          <w:rFonts w:ascii="Calibri Light" w:hAnsi="Calibri Light" w:cs="Calibri Light"/>
          <w:sz w:val="20"/>
          <w:szCs w:val="20"/>
        </w:rPr>
        <w:t xml:space="preserve">Urządzenie ma umożliwiać przełączenie na łącze zapasowe w przypadku awarii łącza podstawowego (tzw. </w:t>
      </w:r>
      <w:proofErr w:type="spellStart"/>
      <w:r w:rsidRPr="00A638AA">
        <w:rPr>
          <w:rFonts w:ascii="Calibri Light" w:hAnsi="Calibri Light" w:cs="Calibri Light"/>
          <w:sz w:val="20"/>
          <w:szCs w:val="20"/>
        </w:rPr>
        <w:t>Failover</w:t>
      </w:r>
      <w:proofErr w:type="spellEnd"/>
      <w:r w:rsidRPr="00A638AA">
        <w:rPr>
          <w:rFonts w:ascii="Calibri Light" w:hAnsi="Calibri Light" w:cs="Calibri Light"/>
          <w:sz w:val="20"/>
          <w:szCs w:val="20"/>
        </w:rPr>
        <w:t xml:space="preserve">). </w:t>
      </w:r>
    </w:p>
    <w:p w14:paraId="3045D501" w14:textId="77777777" w:rsidR="000637BB" w:rsidRPr="00A638AA" w:rsidRDefault="000637BB" w:rsidP="009D3ACF">
      <w:pPr>
        <w:numPr>
          <w:ilvl w:val="0"/>
          <w:numId w:val="15"/>
        </w:numPr>
        <w:autoSpaceDE w:val="0"/>
        <w:autoSpaceDN w:val="0"/>
        <w:adjustRightInd w:val="0"/>
        <w:spacing w:after="18" w:line="276" w:lineRule="auto"/>
        <w:ind w:left="360" w:hanging="360"/>
        <w:rPr>
          <w:rFonts w:ascii="Calibri Light" w:hAnsi="Calibri Light" w:cs="Calibri Light"/>
          <w:sz w:val="20"/>
          <w:szCs w:val="20"/>
        </w:rPr>
      </w:pPr>
      <w:r w:rsidRPr="00A638AA">
        <w:rPr>
          <w:rFonts w:ascii="Calibri Light" w:hAnsi="Calibri Light" w:cs="Calibri Light"/>
          <w:sz w:val="20"/>
          <w:szCs w:val="20"/>
        </w:rPr>
        <w:t xml:space="preserve">Urządzenie ma wspierać mechanizm SD-WAN zapewniając automatyczną optymalizację i wybór najkorzystniejszego łącza. </w:t>
      </w:r>
    </w:p>
    <w:p w14:paraId="004B41B6" w14:textId="77777777" w:rsidR="00231854" w:rsidRDefault="000637BB" w:rsidP="009D3ACF">
      <w:pPr>
        <w:numPr>
          <w:ilvl w:val="0"/>
          <w:numId w:val="15"/>
        </w:numPr>
        <w:autoSpaceDE w:val="0"/>
        <w:autoSpaceDN w:val="0"/>
        <w:adjustRightInd w:val="0"/>
        <w:spacing w:after="18" w:line="276" w:lineRule="auto"/>
        <w:ind w:left="360" w:hanging="360"/>
        <w:rPr>
          <w:rFonts w:ascii="Calibri Light" w:hAnsi="Calibri Light" w:cs="Calibri Light"/>
          <w:sz w:val="20"/>
          <w:szCs w:val="20"/>
        </w:rPr>
      </w:pPr>
      <w:r w:rsidRPr="00A638AA">
        <w:rPr>
          <w:rFonts w:ascii="Calibri Light" w:hAnsi="Calibri Light" w:cs="Calibri Light"/>
          <w:sz w:val="20"/>
          <w:szCs w:val="20"/>
        </w:rPr>
        <w:t xml:space="preserve">W zakresie SD-WAN urządzenie ma zapewniać obsługę mechanizmu SLA (monitorowanie opóźnienia, </w:t>
      </w:r>
      <w:proofErr w:type="spellStart"/>
      <w:r w:rsidRPr="00A638AA">
        <w:rPr>
          <w:rFonts w:ascii="Calibri Light" w:hAnsi="Calibri Light" w:cs="Calibri Light"/>
          <w:sz w:val="20"/>
          <w:szCs w:val="20"/>
        </w:rPr>
        <w:t>jitter</w:t>
      </w:r>
      <w:proofErr w:type="spellEnd"/>
      <w:r w:rsidRPr="00A638AA">
        <w:rPr>
          <w:rFonts w:ascii="Calibri Light" w:hAnsi="Calibri Light" w:cs="Calibri Light"/>
          <w:sz w:val="20"/>
          <w:szCs w:val="20"/>
        </w:rPr>
        <w:t xml:space="preserve">, wskaźnika utraty pakietów). </w:t>
      </w:r>
    </w:p>
    <w:p w14:paraId="382B8FE1" w14:textId="62248702" w:rsidR="000637BB" w:rsidRPr="00231854" w:rsidRDefault="000637BB" w:rsidP="009D3ACF">
      <w:pPr>
        <w:numPr>
          <w:ilvl w:val="0"/>
          <w:numId w:val="15"/>
        </w:numPr>
        <w:autoSpaceDE w:val="0"/>
        <w:autoSpaceDN w:val="0"/>
        <w:adjustRightInd w:val="0"/>
        <w:spacing w:after="18" w:line="276" w:lineRule="auto"/>
        <w:ind w:left="360" w:hanging="360"/>
        <w:rPr>
          <w:rFonts w:ascii="Calibri Light" w:hAnsi="Calibri Light" w:cs="Calibri Light"/>
          <w:sz w:val="20"/>
          <w:szCs w:val="20"/>
        </w:rPr>
      </w:pPr>
      <w:r w:rsidRPr="00231854">
        <w:rPr>
          <w:rFonts w:ascii="Calibri Light" w:hAnsi="Calibri Light" w:cs="Calibri Light"/>
          <w:sz w:val="20"/>
          <w:szCs w:val="20"/>
        </w:rPr>
        <w:t xml:space="preserve">Monitorowanie dostępności łącza musi być możliwe w oparciu o ICMP oraz TCP. </w:t>
      </w:r>
    </w:p>
    <w:p w14:paraId="7A3B889F" w14:textId="77777777" w:rsidR="000637BB" w:rsidRPr="00A638AA" w:rsidRDefault="000637BB" w:rsidP="00A638AA">
      <w:pPr>
        <w:autoSpaceDE w:val="0"/>
        <w:autoSpaceDN w:val="0"/>
        <w:adjustRightInd w:val="0"/>
        <w:spacing w:line="276" w:lineRule="auto"/>
        <w:rPr>
          <w:rFonts w:ascii="Calibri Light" w:hAnsi="Calibri Light" w:cs="Calibri Light"/>
          <w:sz w:val="20"/>
          <w:szCs w:val="20"/>
        </w:rPr>
      </w:pPr>
    </w:p>
    <w:p w14:paraId="58F54375"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ROUTING (TRASOWANIE) </w:t>
      </w:r>
    </w:p>
    <w:p w14:paraId="5429B78B" w14:textId="77777777" w:rsidR="000637BB" w:rsidRPr="00231854" w:rsidRDefault="000637BB" w:rsidP="009D3ACF">
      <w:pPr>
        <w:pStyle w:val="Akapitzlist"/>
        <w:numPr>
          <w:ilvl w:val="0"/>
          <w:numId w:val="74"/>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statyczne trasowanie pakietów. </w:t>
      </w:r>
    </w:p>
    <w:p w14:paraId="5F7339BE" w14:textId="77777777" w:rsidR="000637BB" w:rsidRPr="00231854" w:rsidRDefault="000637BB" w:rsidP="009D3ACF">
      <w:pPr>
        <w:pStyle w:val="Akapitzlist"/>
        <w:numPr>
          <w:ilvl w:val="0"/>
          <w:numId w:val="74"/>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trasowanie połączeń IPv6 co najmniej w zakresie trasowania statycznego oraz mechanizmu przełączenia na łącze zapasowe w przypadku awarii łącza podstawowego. </w:t>
      </w:r>
    </w:p>
    <w:p w14:paraId="627B1D97" w14:textId="77777777" w:rsidR="000637BB" w:rsidRPr="00231854" w:rsidRDefault="000637BB" w:rsidP="009D3ACF">
      <w:pPr>
        <w:pStyle w:val="Akapitzlist"/>
        <w:numPr>
          <w:ilvl w:val="0"/>
          <w:numId w:val="74"/>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trasowanie pakietów z poziomu wybranej reguły firewall (tzw. Policy </w:t>
      </w:r>
      <w:proofErr w:type="spellStart"/>
      <w:r w:rsidRPr="00231854">
        <w:rPr>
          <w:rFonts w:ascii="Calibri Light" w:hAnsi="Calibri Light" w:cs="Calibri Light"/>
          <w:sz w:val="20"/>
          <w:szCs w:val="20"/>
        </w:rPr>
        <w:t>Based</w:t>
      </w:r>
      <w:proofErr w:type="spellEnd"/>
      <w:r w:rsidRPr="00231854">
        <w:rPr>
          <w:rFonts w:ascii="Calibri Light" w:hAnsi="Calibri Light" w:cs="Calibri Light"/>
          <w:sz w:val="20"/>
          <w:szCs w:val="20"/>
        </w:rPr>
        <w:t xml:space="preserve"> Routing). </w:t>
      </w:r>
    </w:p>
    <w:p w14:paraId="282B1574" w14:textId="77777777" w:rsidR="000637BB" w:rsidRPr="00231854" w:rsidRDefault="000637BB" w:rsidP="009D3ACF">
      <w:pPr>
        <w:pStyle w:val="Akapitzlist"/>
        <w:numPr>
          <w:ilvl w:val="0"/>
          <w:numId w:val="74"/>
        </w:numPr>
        <w:autoSpaceDE w:val="0"/>
        <w:autoSpaceDN w:val="0"/>
        <w:adjustRightInd w:val="0"/>
        <w:spacing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dynamiczne trasowanie pakietów w oparciu co najmniej o protokoły: RIPv2, OSPF oraz BGP. </w:t>
      </w:r>
    </w:p>
    <w:p w14:paraId="17E2D6B0" w14:textId="77777777" w:rsidR="000637BB" w:rsidRPr="00A638AA" w:rsidRDefault="000637BB" w:rsidP="00A638AA">
      <w:pPr>
        <w:autoSpaceDE w:val="0"/>
        <w:autoSpaceDN w:val="0"/>
        <w:adjustRightInd w:val="0"/>
        <w:spacing w:line="276" w:lineRule="auto"/>
        <w:rPr>
          <w:rFonts w:ascii="Calibri Light" w:hAnsi="Calibri Light" w:cs="Calibri Light"/>
          <w:sz w:val="20"/>
          <w:szCs w:val="20"/>
        </w:rPr>
      </w:pPr>
    </w:p>
    <w:p w14:paraId="7452E5B7"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ADMINISTRACJA URZĄDZENIEM </w:t>
      </w:r>
    </w:p>
    <w:p w14:paraId="2B439E22" w14:textId="77777777" w:rsidR="000637BB" w:rsidRPr="00231854" w:rsidRDefault="000637BB" w:rsidP="009D3ACF">
      <w:pPr>
        <w:pStyle w:val="Akapitzlist"/>
        <w:numPr>
          <w:ilvl w:val="0"/>
          <w:numId w:val="75"/>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Konfiguracja urządzenia ma być możliwa z wykorzystaniem polskiego interfejsu graficznego. </w:t>
      </w:r>
    </w:p>
    <w:p w14:paraId="5C16538B"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Interfejs konfiguracyjny ma być dostępny poprzez przeglądarkę internetową, a komunikacja ma być możliwa zarówno poprzez niezaszyfrowany protokół HTTP, jak zaszyfrowany protokół HTTPS. </w:t>
      </w:r>
    </w:p>
    <w:p w14:paraId="5F8FE97D"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Administrator ma mieć możliwość wskazania do komunikacji innego portu niż 443 TCP. </w:t>
      </w:r>
    </w:p>
    <w:p w14:paraId="2EFD5320"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zarządzanie przez dowolną liczbę administratorów z różnymi (także nakładającymi się) uprawnieniami. </w:t>
      </w:r>
    </w:p>
    <w:p w14:paraId="476ACFFC"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musi oferować możliwość wykorzystania wbudowanych profili administracyjnych określających dostęp do poszczególnych modułów systemu na prawach: brak dostępu, dostęp tylko do odczytu lub pełen odczyt i zapis. </w:t>
      </w:r>
    </w:p>
    <w:p w14:paraId="67B9DCD2"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zarządzenia z poziomu konsoli (SSH) </w:t>
      </w:r>
    </w:p>
    <w:p w14:paraId="6059622B" w14:textId="77777777" w:rsidR="000637BB" w:rsidRPr="00231854" w:rsidRDefault="000637BB" w:rsidP="009D3ACF">
      <w:pPr>
        <w:pStyle w:val="Akapitzlist"/>
        <w:numPr>
          <w:ilvl w:val="0"/>
          <w:numId w:val="75"/>
        </w:numPr>
        <w:spacing w:line="276" w:lineRule="auto"/>
        <w:rPr>
          <w:rFonts w:ascii="Calibri Light" w:hAnsi="Calibri Light" w:cs="Calibri Light"/>
          <w:sz w:val="20"/>
          <w:szCs w:val="20"/>
        </w:rPr>
      </w:pPr>
      <w:r w:rsidRPr="00231854">
        <w:rPr>
          <w:rFonts w:ascii="Calibri Light" w:hAnsi="Calibri Light" w:cs="Calibri Light"/>
          <w:sz w:val="20"/>
          <w:szCs w:val="20"/>
        </w:rPr>
        <w:t>Urządzenie ma umożliwiać zarządzanie poprzez dedykowaną platformę centralnego zarządzania</w:t>
      </w:r>
    </w:p>
    <w:p w14:paraId="6017EB74"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Interfejs konfiguracyjny platformy centralnego zarządzania ma być dostępny poprzez przeglądarkę internetową, a komunikacja ma być zabezpieczona za pomocą protokołu HTTPS. </w:t>
      </w:r>
    </w:p>
    <w:p w14:paraId="10B0A732"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Wbudowany webowy, graficzny interfejs administracyjny urządzenia musi oferować narzędzia diagnostyczne, co najmniej ping, </w:t>
      </w:r>
      <w:proofErr w:type="spellStart"/>
      <w:r w:rsidRPr="00A638AA">
        <w:rPr>
          <w:rFonts w:ascii="Calibri Light" w:hAnsi="Calibri Light" w:cs="Calibri Light"/>
          <w:sz w:val="20"/>
          <w:szCs w:val="20"/>
        </w:rPr>
        <w:t>traceroute</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nslookup</w:t>
      </w:r>
      <w:proofErr w:type="spellEnd"/>
      <w:r w:rsidRPr="00A638AA">
        <w:rPr>
          <w:rFonts w:ascii="Calibri Light" w:hAnsi="Calibri Light" w:cs="Calibri Light"/>
          <w:sz w:val="20"/>
          <w:szCs w:val="20"/>
        </w:rPr>
        <w:t xml:space="preserve">. </w:t>
      </w:r>
    </w:p>
    <w:p w14:paraId="640AEBC6"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Wbudowany webowy, graficzny interfejs administracyjny musi oferować narzędzia do przechwytywania pakietów, wyświetlania otwartych połączeń sieciowych. </w:t>
      </w:r>
    </w:p>
    <w:p w14:paraId="1203F721"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Wbudowany webowy, graficzny interfejs administracyjny musi oferować możliwość zdefiniowania polityki haseł stosowanych w całym systemie w zakresie minimalnej ilości znaków czy złożoności hasła. </w:t>
      </w:r>
    </w:p>
    <w:p w14:paraId="3D2C6B8E"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Wbudowany webowy, graficzny interfejs administracyjny musi oferować możliwość generowania skryptów z czynności wykonywanych przez administratora ( </w:t>
      </w:r>
      <w:proofErr w:type="spellStart"/>
      <w:r w:rsidRPr="00A638AA">
        <w:rPr>
          <w:rFonts w:ascii="Calibri Light" w:hAnsi="Calibri Light" w:cs="Calibri Light"/>
          <w:sz w:val="20"/>
          <w:szCs w:val="20"/>
        </w:rPr>
        <w:t>script</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recording</w:t>
      </w:r>
      <w:proofErr w:type="spellEnd"/>
      <w:r w:rsidRPr="00A638AA">
        <w:rPr>
          <w:rFonts w:ascii="Calibri Light" w:hAnsi="Calibri Light" w:cs="Calibri Light"/>
          <w:sz w:val="20"/>
          <w:szCs w:val="20"/>
        </w:rPr>
        <w:t xml:space="preserve"> ). </w:t>
      </w:r>
    </w:p>
    <w:p w14:paraId="6C26F3C2"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System musi oferować możliwość zdefiniowania własnych obiektów sieciowych, obiektów URL, certyfikatów, usług internetowych (web services). </w:t>
      </w:r>
    </w:p>
    <w:p w14:paraId="2D625D21"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Urządzenie musi oferować portal uwierzytelniania (</w:t>
      </w:r>
      <w:proofErr w:type="spellStart"/>
      <w:r w:rsidRPr="00A638AA">
        <w:rPr>
          <w:rFonts w:ascii="Calibri Light" w:hAnsi="Calibri Light" w:cs="Calibri Light"/>
          <w:sz w:val="20"/>
          <w:szCs w:val="20"/>
        </w:rPr>
        <w:t>captive</w:t>
      </w:r>
      <w:proofErr w:type="spellEnd"/>
      <w:r w:rsidRPr="00A638AA">
        <w:rPr>
          <w:rFonts w:ascii="Calibri Light" w:hAnsi="Calibri Light" w:cs="Calibri Light"/>
          <w:sz w:val="20"/>
          <w:szCs w:val="20"/>
        </w:rPr>
        <w:t xml:space="preserve"> portal) dla użytkowników. </w:t>
      </w:r>
    </w:p>
    <w:p w14:paraId="319B7403"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Urządzenie ma umożliwiać eksportowanie logów na zewnętrzny serwer (</w:t>
      </w:r>
      <w:proofErr w:type="spellStart"/>
      <w:r w:rsidRPr="00A638AA">
        <w:rPr>
          <w:rFonts w:ascii="Calibri Light" w:hAnsi="Calibri Light" w:cs="Calibri Light"/>
          <w:sz w:val="20"/>
          <w:szCs w:val="20"/>
        </w:rPr>
        <w:t>syslog</w:t>
      </w:r>
      <w:proofErr w:type="spellEnd"/>
      <w:r w:rsidRPr="00A638AA">
        <w:rPr>
          <w:rFonts w:ascii="Calibri Light" w:hAnsi="Calibri Light" w:cs="Calibri Light"/>
          <w:sz w:val="20"/>
          <w:szCs w:val="20"/>
        </w:rPr>
        <w:t xml:space="preserve">) z wykorzystaniem transmisji nieszyfrowanej jak i szyfrowanej (TLS). </w:t>
      </w:r>
    </w:p>
    <w:p w14:paraId="33BE5355"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eksportowanie logów za pomocą protokołu IPFIX. </w:t>
      </w:r>
    </w:p>
    <w:p w14:paraId="278FBF38"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lastRenderedPageBreak/>
        <w:t xml:space="preserve">Urządzenie ma umożliwiać eksportowanie backupu konfiguracji (kopia zapasowa) co najmniej w zakresie: manualnego eksportu do pliku w dowolnym momencie czasu, automatycznego eksportu do serwerów producenta lub na dedykowany serwer zarządzany przez administratora, z możliwością wyboru częstotliwości co najmniej: raz dziennie, raz w tygodniu, raz w miesiącu </w:t>
      </w:r>
    </w:p>
    <w:p w14:paraId="50A78AEE"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odtworzenie backupu konfiguracji pochodzących bezpośrednio z serwerów producenta lub z dedykowanego serwera zarządzanego przez administratora. </w:t>
      </w:r>
    </w:p>
    <w:p w14:paraId="4689A028"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w:t>
      </w:r>
      <w:proofErr w:type="spellStart"/>
      <w:r w:rsidRPr="00A638AA">
        <w:rPr>
          <w:rFonts w:ascii="Calibri Light" w:hAnsi="Calibri Light" w:cs="Calibri Light"/>
          <w:sz w:val="20"/>
          <w:szCs w:val="20"/>
        </w:rPr>
        <w:t>anonimizację</w:t>
      </w:r>
      <w:proofErr w:type="spellEnd"/>
      <w:r w:rsidRPr="00A638AA">
        <w:rPr>
          <w:rFonts w:ascii="Calibri Light" w:hAnsi="Calibri Light" w:cs="Calibri Light"/>
          <w:sz w:val="20"/>
          <w:szCs w:val="20"/>
        </w:rPr>
        <w:t xml:space="preserve"> logów co najmniej w zakresie adresu źródłowego oraz nazwy użytkownika.</w:t>
      </w:r>
    </w:p>
    <w:p w14:paraId="28D1F440" w14:textId="77777777" w:rsidR="000637BB" w:rsidRPr="00A638AA" w:rsidRDefault="000637BB" w:rsidP="009D3ACF">
      <w:pPr>
        <w:numPr>
          <w:ilvl w:val="0"/>
          <w:numId w:val="75"/>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Rozwiązanie musi dawać możliwość ręcznej aktualizacji baz zabezpieczeń poprzez wskazanie pliku aktualizacji w trybie offline z poziomu interfejsu graficznego. </w:t>
      </w:r>
    </w:p>
    <w:p w14:paraId="19940D4D" w14:textId="77777777" w:rsidR="000637BB" w:rsidRPr="00A638AA" w:rsidRDefault="000637BB" w:rsidP="00A638AA">
      <w:pPr>
        <w:spacing w:line="276" w:lineRule="auto"/>
        <w:rPr>
          <w:rFonts w:ascii="Calibri Light" w:hAnsi="Calibri Light" w:cs="Calibri Light"/>
          <w:sz w:val="20"/>
          <w:szCs w:val="20"/>
        </w:rPr>
      </w:pPr>
    </w:p>
    <w:p w14:paraId="5FCEF27A"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RAPORTOWANIE </w:t>
      </w:r>
    </w:p>
    <w:p w14:paraId="2139124E" w14:textId="77777777" w:rsidR="000637BB" w:rsidRPr="00231854" w:rsidRDefault="000637BB" w:rsidP="009D3ACF">
      <w:pPr>
        <w:pStyle w:val="Akapitzlist"/>
        <w:numPr>
          <w:ilvl w:val="0"/>
          <w:numId w:val="76"/>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posiadać wbudowany w interfejs administracyjny system raportowania i przeglądania logów zebranych na urządzeniu. </w:t>
      </w:r>
    </w:p>
    <w:p w14:paraId="258007F7" w14:textId="77777777" w:rsidR="000637BB" w:rsidRPr="00A638AA" w:rsidRDefault="000637BB" w:rsidP="009D3ACF">
      <w:pPr>
        <w:numPr>
          <w:ilvl w:val="0"/>
          <w:numId w:val="76"/>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System raportowania i przeglądania logów wbudowany w system nie może wymagać dodatkowej licencji do swojego działania. </w:t>
      </w:r>
    </w:p>
    <w:p w14:paraId="3BBE491A" w14:textId="77777777" w:rsidR="000637BB" w:rsidRPr="00A638AA" w:rsidRDefault="000637BB" w:rsidP="009D3ACF">
      <w:pPr>
        <w:numPr>
          <w:ilvl w:val="0"/>
          <w:numId w:val="76"/>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System raportowania ma posiadać predefiniowane raporty dla co najmniej ruchu WEB, modułu IPS, skanera Antywirusowego, skanera Antyspamowego. </w:t>
      </w:r>
    </w:p>
    <w:p w14:paraId="0E073108" w14:textId="77777777" w:rsidR="000637BB" w:rsidRPr="00A638AA" w:rsidRDefault="000637BB" w:rsidP="009D3ACF">
      <w:pPr>
        <w:numPr>
          <w:ilvl w:val="0"/>
          <w:numId w:val="76"/>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System raportowania ma umożliwiać wygenerowanie co najmniej 25 różnych raportów. </w:t>
      </w:r>
    </w:p>
    <w:p w14:paraId="44F0B76E" w14:textId="77777777" w:rsidR="000637BB" w:rsidRPr="00A638AA" w:rsidRDefault="000637BB" w:rsidP="009D3ACF">
      <w:pPr>
        <w:numPr>
          <w:ilvl w:val="0"/>
          <w:numId w:val="76"/>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System raportowania ma umożliwiać edycję konfiguracji bezpośrednio z poziomu raportu. </w:t>
      </w:r>
    </w:p>
    <w:p w14:paraId="61B9C14A" w14:textId="77777777" w:rsidR="000637BB" w:rsidRPr="00A638AA" w:rsidRDefault="000637BB" w:rsidP="009D3ACF">
      <w:pPr>
        <w:numPr>
          <w:ilvl w:val="0"/>
          <w:numId w:val="76"/>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System raportowania ma umożliwiać eksport wyników raportu do formatu CSV. </w:t>
      </w:r>
    </w:p>
    <w:p w14:paraId="2E3914EB" w14:textId="77777777" w:rsidR="000637BB" w:rsidRPr="00A638AA" w:rsidRDefault="000637BB" w:rsidP="009D3ACF">
      <w:pPr>
        <w:numPr>
          <w:ilvl w:val="0"/>
          <w:numId w:val="76"/>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musi posiadać możliwość rozbudowy o dedykowany system zbierania logów i tworzenia raportów w postaci wirtualnej maszyny pochodzący od tego samego producenta. </w:t>
      </w:r>
    </w:p>
    <w:p w14:paraId="5EE43776" w14:textId="77777777" w:rsidR="000637BB" w:rsidRPr="00A638AA" w:rsidRDefault="000637BB" w:rsidP="009D3ACF">
      <w:pPr>
        <w:numPr>
          <w:ilvl w:val="0"/>
          <w:numId w:val="76"/>
        </w:numPr>
        <w:autoSpaceDE w:val="0"/>
        <w:autoSpaceDN w:val="0"/>
        <w:adjustRightInd w:val="0"/>
        <w:spacing w:after="18" w:line="276" w:lineRule="auto"/>
        <w:rPr>
          <w:rFonts w:ascii="Calibri Light" w:hAnsi="Calibri Light" w:cs="Calibri Light"/>
          <w:sz w:val="20"/>
          <w:szCs w:val="20"/>
        </w:rPr>
      </w:pPr>
      <w:r w:rsidRPr="00A638AA">
        <w:rPr>
          <w:rFonts w:ascii="Calibri Light" w:hAnsi="Calibri Light" w:cs="Calibri Light"/>
          <w:sz w:val="20"/>
          <w:szCs w:val="20"/>
        </w:rPr>
        <w:t xml:space="preserve">Urządzenie ma umożliwiać monitorowanie swojego stanu w wykorzystanie protokołu SNMP w wersji 1, 2 i 3. </w:t>
      </w:r>
    </w:p>
    <w:p w14:paraId="74309DA1" w14:textId="77777777" w:rsidR="000637BB" w:rsidRDefault="000637BB" w:rsidP="009D3ACF">
      <w:pPr>
        <w:pStyle w:val="Akapitzlist"/>
        <w:numPr>
          <w:ilvl w:val="0"/>
          <w:numId w:val="76"/>
        </w:numPr>
        <w:spacing w:line="276" w:lineRule="auto"/>
        <w:rPr>
          <w:rFonts w:ascii="Calibri Light" w:hAnsi="Calibri Light" w:cs="Calibri Light"/>
          <w:sz w:val="20"/>
          <w:szCs w:val="20"/>
        </w:rPr>
      </w:pPr>
      <w:r w:rsidRPr="00231854">
        <w:rPr>
          <w:rFonts w:ascii="Calibri Light" w:hAnsi="Calibri Light" w:cs="Calibri Light"/>
          <w:sz w:val="20"/>
          <w:szCs w:val="20"/>
        </w:rPr>
        <w:t>Urządzenie ma umożliwiać monitorowanie ruchu sieciowego bezpośrednio w konsoli GUI, a także z poziomu konsoli (SSH).</w:t>
      </w:r>
    </w:p>
    <w:p w14:paraId="1A69A2C3" w14:textId="77777777" w:rsidR="00231854" w:rsidRPr="00231854" w:rsidRDefault="00231854" w:rsidP="00231854">
      <w:pPr>
        <w:pStyle w:val="Akapitzlist"/>
        <w:spacing w:line="276" w:lineRule="auto"/>
        <w:rPr>
          <w:rFonts w:ascii="Calibri Light" w:hAnsi="Calibri Light" w:cs="Calibri Light"/>
          <w:sz w:val="20"/>
          <w:szCs w:val="20"/>
        </w:rPr>
      </w:pPr>
    </w:p>
    <w:p w14:paraId="081C1BAF"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POZOSTAŁE USŁUGI I FUNKCJE</w:t>
      </w:r>
    </w:p>
    <w:p w14:paraId="395EB528" w14:textId="77777777" w:rsidR="000637BB" w:rsidRPr="00231854" w:rsidRDefault="000637BB" w:rsidP="009D3ACF">
      <w:pPr>
        <w:pStyle w:val="Akapitzlist"/>
        <w:numPr>
          <w:ilvl w:val="0"/>
          <w:numId w:val="7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posiadać wbudowany serwer DHCP z możliwością dynamicznego przypisywania adresów jak i statycznego przypisywania adresu IP do adresu MAC karty sieciowej. </w:t>
      </w:r>
    </w:p>
    <w:p w14:paraId="01589C4C" w14:textId="77777777" w:rsidR="000637BB" w:rsidRPr="00231854" w:rsidRDefault="000637BB" w:rsidP="009D3ACF">
      <w:pPr>
        <w:pStyle w:val="Akapitzlist"/>
        <w:numPr>
          <w:ilvl w:val="0"/>
          <w:numId w:val="7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pozwalać na przesyłanie zapytań DHCP do zewnętrznego serwera DHCP (tzw. DHCP </w:t>
      </w:r>
      <w:proofErr w:type="spellStart"/>
      <w:r w:rsidRPr="00231854">
        <w:rPr>
          <w:rFonts w:ascii="Calibri Light" w:hAnsi="Calibri Light" w:cs="Calibri Light"/>
          <w:sz w:val="20"/>
          <w:szCs w:val="20"/>
        </w:rPr>
        <w:t>Relay</w:t>
      </w:r>
      <w:proofErr w:type="spellEnd"/>
      <w:r w:rsidRPr="00231854">
        <w:rPr>
          <w:rFonts w:ascii="Calibri Light" w:hAnsi="Calibri Light" w:cs="Calibri Light"/>
          <w:sz w:val="20"/>
          <w:szCs w:val="20"/>
        </w:rPr>
        <w:t xml:space="preserve">). </w:t>
      </w:r>
    </w:p>
    <w:p w14:paraId="3F70BE24" w14:textId="77777777" w:rsidR="000637BB" w:rsidRPr="00231854" w:rsidRDefault="000637BB" w:rsidP="009D3ACF">
      <w:pPr>
        <w:pStyle w:val="Akapitzlist"/>
        <w:numPr>
          <w:ilvl w:val="0"/>
          <w:numId w:val="7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Konfiguracja serwera DHCP ma być niezależna dla IPv4 i IPv6. </w:t>
      </w:r>
    </w:p>
    <w:p w14:paraId="633B3D33" w14:textId="77777777" w:rsidR="000637BB" w:rsidRPr="00231854" w:rsidRDefault="000637BB" w:rsidP="009D3ACF">
      <w:pPr>
        <w:pStyle w:val="Akapitzlist"/>
        <w:numPr>
          <w:ilvl w:val="0"/>
          <w:numId w:val="7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stworzenia różnych konfiguracji DHCP dla różnych podsieci skonfigurowanych zarówno na interfejsach fizycznych jak i wirtualnych (VLAN) w zakresie określenia bramy, serwerów DNS, nazwy domeny). </w:t>
      </w:r>
    </w:p>
    <w:p w14:paraId="72A7B5D3" w14:textId="77777777" w:rsidR="000637BB" w:rsidRPr="00231854" w:rsidRDefault="000637BB" w:rsidP="009D3ACF">
      <w:pPr>
        <w:pStyle w:val="Akapitzlist"/>
        <w:numPr>
          <w:ilvl w:val="0"/>
          <w:numId w:val="7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posiadać usługę DNS Proxy. </w:t>
      </w:r>
    </w:p>
    <w:p w14:paraId="26F759DD" w14:textId="77777777" w:rsidR="000637BB" w:rsidRPr="00231854" w:rsidRDefault="000637BB" w:rsidP="009D3ACF">
      <w:pPr>
        <w:pStyle w:val="Akapitzlist"/>
        <w:numPr>
          <w:ilvl w:val="0"/>
          <w:numId w:val="7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musi oferować wsparcie dla IEEE 802.1Q VLAN. </w:t>
      </w:r>
    </w:p>
    <w:p w14:paraId="7A3F30A6" w14:textId="77777777" w:rsidR="000637BB" w:rsidRPr="00231854" w:rsidRDefault="000637BB" w:rsidP="009D3ACF">
      <w:pPr>
        <w:pStyle w:val="Akapitzlist"/>
        <w:numPr>
          <w:ilvl w:val="0"/>
          <w:numId w:val="7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 xml:space="preserve">Urządzenie musi mieć zaimplementowane Open API </w:t>
      </w:r>
    </w:p>
    <w:p w14:paraId="653A4770" w14:textId="77777777" w:rsidR="000637BB" w:rsidRPr="00231854" w:rsidRDefault="000637BB" w:rsidP="009D3ACF">
      <w:pPr>
        <w:pStyle w:val="Akapitzlist"/>
        <w:numPr>
          <w:ilvl w:val="0"/>
          <w:numId w:val="77"/>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Urządzenie ma posiadać dwie niezależne partycje np. w celu zapewnienia działania na wypadek awarii podczas aktualizacji oprogramowania układowego (</w:t>
      </w:r>
      <w:proofErr w:type="spellStart"/>
      <w:r w:rsidRPr="00231854">
        <w:rPr>
          <w:rFonts w:ascii="Calibri Light" w:hAnsi="Calibri Light" w:cs="Calibri Light"/>
          <w:sz w:val="20"/>
          <w:szCs w:val="20"/>
        </w:rPr>
        <w:t>firmware</w:t>
      </w:r>
      <w:proofErr w:type="spellEnd"/>
      <w:r w:rsidRPr="00231854">
        <w:rPr>
          <w:rFonts w:ascii="Calibri Light" w:hAnsi="Calibri Light" w:cs="Calibri Light"/>
          <w:sz w:val="20"/>
          <w:szCs w:val="20"/>
        </w:rPr>
        <w:t xml:space="preserve">). W tym celu ma być możliwe zsynchronizowanie aktywnej partycji z zapasową przed aktualizacją </w:t>
      </w:r>
      <w:proofErr w:type="spellStart"/>
      <w:r w:rsidRPr="00231854">
        <w:rPr>
          <w:rFonts w:ascii="Calibri Light" w:hAnsi="Calibri Light" w:cs="Calibri Light"/>
          <w:sz w:val="20"/>
          <w:szCs w:val="20"/>
        </w:rPr>
        <w:t>firmware</w:t>
      </w:r>
      <w:proofErr w:type="spellEnd"/>
      <w:r w:rsidRPr="00231854">
        <w:rPr>
          <w:rFonts w:ascii="Calibri Light" w:hAnsi="Calibri Light" w:cs="Calibri Light"/>
          <w:sz w:val="20"/>
          <w:szCs w:val="20"/>
        </w:rPr>
        <w:t xml:space="preserve"> lub w dowolnym innym momencie. </w:t>
      </w:r>
    </w:p>
    <w:p w14:paraId="07D38C8D" w14:textId="77777777" w:rsidR="000637BB" w:rsidRPr="00231854" w:rsidRDefault="000637BB" w:rsidP="009D3ACF">
      <w:pPr>
        <w:pStyle w:val="Akapitzlist"/>
        <w:numPr>
          <w:ilvl w:val="0"/>
          <w:numId w:val="77"/>
        </w:numPr>
        <w:autoSpaceDE w:val="0"/>
        <w:autoSpaceDN w:val="0"/>
        <w:adjustRightInd w:val="0"/>
        <w:spacing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stworzenie interfejsu zagregowanego w oparciu o protokół LACP. </w:t>
      </w:r>
    </w:p>
    <w:p w14:paraId="59C3B02C" w14:textId="77777777" w:rsidR="000637BB" w:rsidRPr="00A638AA" w:rsidRDefault="000637BB" w:rsidP="00A638AA">
      <w:pPr>
        <w:autoSpaceDE w:val="0"/>
        <w:autoSpaceDN w:val="0"/>
        <w:adjustRightInd w:val="0"/>
        <w:spacing w:line="276" w:lineRule="auto"/>
        <w:rPr>
          <w:rFonts w:ascii="Calibri Light" w:hAnsi="Calibri Light" w:cs="Calibri Light"/>
          <w:sz w:val="20"/>
          <w:szCs w:val="20"/>
        </w:rPr>
      </w:pPr>
    </w:p>
    <w:p w14:paraId="434A759B"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GWARANCJA I SERWIS </w:t>
      </w:r>
    </w:p>
    <w:p w14:paraId="7327B742" w14:textId="77777777" w:rsidR="00231854" w:rsidRDefault="000637BB" w:rsidP="009D3ACF">
      <w:pPr>
        <w:pStyle w:val="Akapitzlist"/>
        <w:numPr>
          <w:ilvl w:val="0"/>
          <w:numId w:val="78"/>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t>U</w:t>
      </w:r>
      <w:r w:rsidR="00191A77" w:rsidRPr="00231854">
        <w:rPr>
          <w:rFonts w:ascii="Calibri Light" w:hAnsi="Calibri Light" w:cs="Calibri Light"/>
          <w:sz w:val="20"/>
          <w:szCs w:val="20"/>
        </w:rPr>
        <w:t>rządzenie ma być objęte min. 12</w:t>
      </w:r>
      <w:r w:rsidRPr="00231854">
        <w:rPr>
          <w:rFonts w:ascii="Calibri Light" w:hAnsi="Calibri Light" w:cs="Calibri Light"/>
          <w:sz w:val="20"/>
          <w:szCs w:val="20"/>
        </w:rPr>
        <w:t xml:space="preserve">-miesięczną gwarancją producenta na dostarczone elementy systemu oraz licencję dla wszystkich funkcji bezpieczeństwa. </w:t>
      </w:r>
    </w:p>
    <w:p w14:paraId="697E55AD" w14:textId="55AE6326" w:rsidR="000637BB" w:rsidRPr="00231854" w:rsidRDefault="000637BB" w:rsidP="009D3ACF">
      <w:pPr>
        <w:pStyle w:val="Akapitzlist"/>
        <w:numPr>
          <w:ilvl w:val="0"/>
          <w:numId w:val="78"/>
        </w:numPr>
        <w:autoSpaceDE w:val="0"/>
        <w:autoSpaceDN w:val="0"/>
        <w:adjustRightInd w:val="0"/>
        <w:spacing w:after="18" w:line="276" w:lineRule="auto"/>
        <w:rPr>
          <w:rFonts w:ascii="Calibri Light" w:hAnsi="Calibri Light" w:cs="Calibri Light"/>
          <w:sz w:val="20"/>
          <w:szCs w:val="20"/>
        </w:rPr>
      </w:pPr>
      <w:r w:rsidRPr="00231854">
        <w:rPr>
          <w:rFonts w:ascii="Calibri Light" w:hAnsi="Calibri Light" w:cs="Calibri Light"/>
          <w:sz w:val="20"/>
          <w:szCs w:val="20"/>
        </w:rPr>
        <w:lastRenderedPageBreak/>
        <w:t xml:space="preserve">W okresie obowiązywania gwarancji ma być zapewnione wsparcie techniczne świadczone co najmniej drogą e-mail lub przez dedykowany do tego portal. </w:t>
      </w:r>
    </w:p>
    <w:p w14:paraId="2EA9B241" w14:textId="77777777" w:rsidR="000637BB" w:rsidRPr="00A638AA" w:rsidRDefault="000637BB" w:rsidP="00A638AA">
      <w:pPr>
        <w:autoSpaceDE w:val="0"/>
        <w:autoSpaceDN w:val="0"/>
        <w:adjustRightInd w:val="0"/>
        <w:spacing w:line="276" w:lineRule="auto"/>
        <w:rPr>
          <w:rFonts w:ascii="Calibri Light" w:hAnsi="Calibri Light" w:cs="Calibri Light"/>
          <w:sz w:val="20"/>
          <w:szCs w:val="20"/>
        </w:rPr>
      </w:pPr>
    </w:p>
    <w:p w14:paraId="3F282A60" w14:textId="77777777" w:rsidR="000637BB" w:rsidRPr="00A638AA" w:rsidRDefault="00063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PARAMETRY SPRZĘTOWE </w:t>
      </w:r>
    </w:p>
    <w:p w14:paraId="02EE78A6"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być pozbawione dysku twardego, a oprogramowanie wewnętrzne musi działać na wbudowanej pamięci </w:t>
      </w:r>
      <w:proofErr w:type="spellStart"/>
      <w:r w:rsidRPr="00231854">
        <w:rPr>
          <w:rFonts w:ascii="Calibri Light" w:hAnsi="Calibri Light" w:cs="Calibri Light"/>
          <w:sz w:val="20"/>
          <w:szCs w:val="20"/>
        </w:rPr>
        <w:t>flash</w:t>
      </w:r>
      <w:proofErr w:type="spellEnd"/>
      <w:r w:rsidRPr="00231854">
        <w:rPr>
          <w:rFonts w:ascii="Calibri Light" w:hAnsi="Calibri Light" w:cs="Calibri Light"/>
          <w:sz w:val="20"/>
          <w:szCs w:val="20"/>
        </w:rPr>
        <w:t xml:space="preserve">. </w:t>
      </w:r>
    </w:p>
    <w:p w14:paraId="11972EA2"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być wyposażone w zintegrowany port na kartę </w:t>
      </w:r>
      <w:proofErr w:type="spellStart"/>
      <w:r w:rsidRPr="00231854">
        <w:rPr>
          <w:rFonts w:ascii="Calibri Light" w:hAnsi="Calibri Light" w:cs="Calibri Light"/>
          <w:sz w:val="20"/>
          <w:szCs w:val="20"/>
        </w:rPr>
        <w:t>microSD</w:t>
      </w:r>
      <w:proofErr w:type="spellEnd"/>
      <w:r w:rsidRPr="00231854">
        <w:rPr>
          <w:rFonts w:ascii="Calibri Light" w:hAnsi="Calibri Light" w:cs="Calibri Light"/>
          <w:sz w:val="20"/>
          <w:szCs w:val="20"/>
        </w:rPr>
        <w:t xml:space="preserve">. </w:t>
      </w:r>
    </w:p>
    <w:p w14:paraId="6FE4A46A"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Liczba portów Ethernet 2,5Gbps – min. 8. </w:t>
      </w:r>
    </w:p>
    <w:p w14:paraId="318463C1"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Liczba portów światłowodowych 1Gbps – min. 1. </w:t>
      </w:r>
    </w:p>
    <w:p w14:paraId="3EF3B682"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Urządzenie ma umożliwiać dostęp do Internetu za pomocą modemu 3G oraz 4G pochodzącego od dowolnego producenta. </w:t>
      </w:r>
    </w:p>
    <w:p w14:paraId="26AD7970"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Przepustowość Firewall (1518 bajtów UDP) – minimum 8Gbps. </w:t>
      </w:r>
    </w:p>
    <w:p w14:paraId="681879DA"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Przepustowość Firewall wraz z włączonym systemem IPS (1518 bajtów UDP) – minimum 4Gbps. </w:t>
      </w:r>
    </w:p>
    <w:p w14:paraId="0E079AEE"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Przepustowość filtrowania Antywirusowego – minimum 1Gbps. </w:t>
      </w:r>
    </w:p>
    <w:p w14:paraId="54CF642B"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Przepustowość tunelu VPN przy szyfrowaniu AES – minimum 2Gbps. </w:t>
      </w:r>
    </w:p>
    <w:p w14:paraId="334298F1"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Maksymalna liczba tuneli VPN </w:t>
      </w:r>
      <w:proofErr w:type="spellStart"/>
      <w:r w:rsidRPr="00231854">
        <w:rPr>
          <w:rFonts w:ascii="Calibri Light" w:hAnsi="Calibri Light" w:cs="Calibri Light"/>
          <w:sz w:val="20"/>
          <w:szCs w:val="20"/>
        </w:rPr>
        <w:t>IPSec</w:t>
      </w:r>
      <w:proofErr w:type="spellEnd"/>
      <w:r w:rsidRPr="00231854">
        <w:rPr>
          <w:rFonts w:ascii="Calibri Light" w:hAnsi="Calibri Light" w:cs="Calibri Light"/>
          <w:sz w:val="20"/>
          <w:szCs w:val="20"/>
        </w:rPr>
        <w:t xml:space="preserve"> – minimum 100. </w:t>
      </w:r>
    </w:p>
    <w:p w14:paraId="1CF22ECB"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Maksymalna liczba tuneli typu SSL VPN (tryb tunelu) – minimum 100. </w:t>
      </w:r>
    </w:p>
    <w:p w14:paraId="11F9E20A"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Maksymalna liczba tuneli typu SSL VPN (tryb portalu) – minimum 100. </w:t>
      </w:r>
    </w:p>
    <w:p w14:paraId="3A614744"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Obsługa interfejsów 802.11q (VLAN) – minimum 128 </w:t>
      </w:r>
    </w:p>
    <w:p w14:paraId="40F7C6EE"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Liczba równoczesnych sesji – minimum 400 000 i nie mniej niż 25 000 nowych sesji/sekundę. </w:t>
      </w:r>
    </w:p>
    <w:p w14:paraId="7C978062"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Urządzenie ma umożliwiać budowanie klastrów wysokiej dostępności HA co najmniej w trybie Active-</w:t>
      </w:r>
      <w:proofErr w:type="spellStart"/>
      <w:r w:rsidRPr="00231854">
        <w:rPr>
          <w:rFonts w:ascii="Calibri Light" w:hAnsi="Calibri Light" w:cs="Calibri Light"/>
          <w:sz w:val="20"/>
          <w:szCs w:val="20"/>
        </w:rPr>
        <w:t>Passive</w:t>
      </w:r>
      <w:proofErr w:type="spellEnd"/>
      <w:r w:rsidRPr="00231854">
        <w:rPr>
          <w:rFonts w:ascii="Calibri Light" w:hAnsi="Calibri Light" w:cs="Calibri Light"/>
          <w:sz w:val="20"/>
          <w:szCs w:val="20"/>
        </w:rPr>
        <w:t xml:space="preserve">. </w:t>
      </w:r>
    </w:p>
    <w:p w14:paraId="5B252D54"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Urządzenie nie ma limitu na liczbę użytkowników. </w:t>
      </w:r>
    </w:p>
    <w:p w14:paraId="3C48E7C7"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Liczba reguł filtrowania – minimum 8 192. </w:t>
      </w:r>
    </w:p>
    <w:p w14:paraId="53F08539"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Liczba tras statycznego routingu – minimum 512. </w:t>
      </w:r>
    </w:p>
    <w:p w14:paraId="4D33C3EF"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 xml:space="preserve">Liczba tras dynamicznego routingu – minimum 10 000. </w:t>
      </w:r>
    </w:p>
    <w:p w14:paraId="55F074B3" w14:textId="77777777" w:rsidR="000637BB"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Urządzenie ma umożliwiać podłączenie zewnętrznego nadmiarowego zasilacza (zasilanie redundantne). Stan pracy każdego zasilacza musi być sygnalizowany bezpośrednio na obudowie urządzenia.</w:t>
      </w:r>
    </w:p>
    <w:p w14:paraId="216951B1" w14:textId="2BA3103A" w:rsidR="005217EA" w:rsidRPr="00231854" w:rsidRDefault="000637BB" w:rsidP="009D3ACF">
      <w:pPr>
        <w:pStyle w:val="Akapitzlist"/>
        <w:numPr>
          <w:ilvl w:val="0"/>
          <w:numId w:val="79"/>
        </w:numPr>
        <w:autoSpaceDE w:val="0"/>
        <w:autoSpaceDN w:val="0"/>
        <w:adjustRightInd w:val="0"/>
        <w:spacing w:after="15" w:line="276" w:lineRule="auto"/>
        <w:rPr>
          <w:rFonts w:ascii="Calibri Light" w:hAnsi="Calibri Light" w:cs="Calibri Light"/>
          <w:sz w:val="20"/>
          <w:szCs w:val="20"/>
        </w:rPr>
      </w:pPr>
      <w:r w:rsidRPr="00231854">
        <w:rPr>
          <w:rFonts w:ascii="Calibri Light" w:hAnsi="Calibri Light" w:cs="Calibri Light"/>
          <w:sz w:val="20"/>
          <w:szCs w:val="20"/>
        </w:rPr>
        <w:t>Urządzenie musi być wyposażone w moduł TPM</w:t>
      </w:r>
    </w:p>
    <w:p w14:paraId="6EE559F3" w14:textId="77777777" w:rsidR="00191A77" w:rsidRPr="00A638AA" w:rsidRDefault="00191A77" w:rsidP="00A638AA">
      <w:pPr>
        <w:shd w:val="clear" w:color="auto" w:fill="FFFFFF"/>
        <w:spacing w:line="276" w:lineRule="auto"/>
        <w:rPr>
          <w:rFonts w:ascii="Calibri Light" w:eastAsia="Times New Roman" w:hAnsi="Calibri Light" w:cs="Calibri Light"/>
          <w:color w:val="000000"/>
          <w:kern w:val="0"/>
          <w:sz w:val="20"/>
          <w:szCs w:val="20"/>
          <w:lang w:eastAsia="pl-PL"/>
          <w14:ligatures w14:val="none"/>
        </w:rPr>
      </w:pPr>
    </w:p>
    <w:p w14:paraId="395A8F91" w14:textId="6706D69F" w:rsidR="005217EA" w:rsidRPr="00454115" w:rsidRDefault="005217EA" w:rsidP="00454115">
      <w:pPr>
        <w:pStyle w:val="Nagwek2"/>
        <w:rPr>
          <w:rFonts w:ascii="Calibri Light" w:hAnsi="Calibri Light" w:cs="Calibri Light"/>
        </w:rPr>
      </w:pPr>
      <w:bookmarkStart w:id="4" w:name="_Toc189222768"/>
      <w:r w:rsidRPr="00454115">
        <w:rPr>
          <w:rFonts w:ascii="Calibri Light" w:hAnsi="Calibri Light" w:cs="Calibri Light"/>
        </w:rPr>
        <w:t xml:space="preserve">Oprogramowanie antywirusowe – </w:t>
      </w:r>
      <w:r w:rsidR="006462DE" w:rsidRPr="00454115">
        <w:rPr>
          <w:rFonts w:ascii="Calibri Light" w:hAnsi="Calibri Light" w:cs="Calibri Light"/>
        </w:rPr>
        <w:t>dla 80 użytkowników</w:t>
      </w:r>
      <w:bookmarkEnd w:id="4"/>
    </w:p>
    <w:p w14:paraId="378B5AA0" w14:textId="26A6E851" w:rsidR="002D4E98" w:rsidRPr="006462DE" w:rsidRDefault="003E3098" w:rsidP="00A638AA">
      <w:pPr>
        <w:spacing w:line="276" w:lineRule="auto"/>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Parametry techniczne minimum:</w:t>
      </w:r>
    </w:p>
    <w:p w14:paraId="0266CA07" w14:textId="0C64903F" w:rsidR="002D4E98" w:rsidRPr="006462DE" w:rsidRDefault="002D4E98" w:rsidP="00A638AA">
      <w:pPr>
        <w:pStyle w:val="Bezodstpw"/>
        <w:spacing w:line="276" w:lineRule="auto"/>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obejmująca  minimum </w:t>
      </w:r>
      <w:r w:rsidR="00191A77" w:rsidRPr="006462DE">
        <w:rPr>
          <w:rFonts w:ascii="Calibri Light" w:hAnsi="Calibri Light" w:cs="Calibri Light"/>
          <w:color w:val="000000" w:themeColor="text1"/>
          <w:sz w:val="20"/>
          <w:szCs w:val="20"/>
        </w:rPr>
        <w:t>12</w:t>
      </w:r>
      <w:r w:rsidRPr="006462DE">
        <w:rPr>
          <w:rFonts w:ascii="Calibri Light" w:hAnsi="Calibri Light" w:cs="Calibri Light"/>
          <w:color w:val="000000" w:themeColor="text1"/>
          <w:sz w:val="20"/>
          <w:szCs w:val="20"/>
        </w:rPr>
        <w:t xml:space="preserve"> miesięczne wsparcie producenta.</w:t>
      </w:r>
    </w:p>
    <w:p w14:paraId="328749B4" w14:textId="77777777" w:rsidR="0037147A" w:rsidRPr="006462DE" w:rsidRDefault="0037147A" w:rsidP="00A638AA">
      <w:pPr>
        <w:spacing w:line="276" w:lineRule="auto"/>
        <w:rPr>
          <w:rFonts w:ascii="Calibri Light" w:hAnsi="Calibri Light" w:cs="Calibri Light"/>
          <w:color w:val="000000" w:themeColor="text1"/>
          <w:sz w:val="20"/>
          <w:szCs w:val="20"/>
        </w:rPr>
      </w:pPr>
    </w:p>
    <w:p w14:paraId="3B08B18C" w14:textId="77777777" w:rsidR="00356A6A" w:rsidRPr="006462DE" w:rsidRDefault="00356A6A" w:rsidP="00356A6A">
      <w:p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Ochrona antywirusowa niżej wymienionego systemu monitorowana i zarządzana z pojedynczej, centralnej konsoli, znajdującej się na serwerach producenta, do której dostęp zapewniony jest przez przeglądarkę internetową. </w:t>
      </w:r>
    </w:p>
    <w:p w14:paraId="57900E5E" w14:textId="77777777" w:rsidR="00356A6A" w:rsidRPr="006462DE" w:rsidRDefault="00356A6A" w:rsidP="00356A6A">
      <w:p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Od strony chronionego środowiska nie jest wymagana instalacja dodatkowych elementów takich jak: baza danych, serwer http, serwery </w:t>
      </w:r>
      <w:proofErr w:type="spellStart"/>
      <w:r w:rsidRPr="006462DE">
        <w:rPr>
          <w:rFonts w:ascii="Calibri Light" w:hAnsi="Calibri Light" w:cs="Calibri Light"/>
          <w:color w:val="000000" w:themeColor="text1"/>
          <w:sz w:val="20"/>
          <w:szCs w:val="20"/>
        </w:rPr>
        <w:t>proxy</w:t>
      </w:r>
      <w:proofErr w:type="spellEnd"/>
      <w:r w:rsidRPr="006462DE">
        <w:rPr>
          <w:rFonts w:ascii="Calibri Light" w:hAnsi="Calibri Light" w:cs="Calibri Light"/>
          <w:color w:val="000000" w:themeColor="text1"/>
          <w:sz w:val="20"/>
          <w:szCs w:val="20"/>
        </w:rPr>
        <w:t xml:space="preserve">, do prawidłowego działania wymagana jest jedynie instalacja agenta na wspieranych końcówkach, które łączą się do centralnej konsoli znajdującej się na serwerach producenta. </w:t>
      </w:r>
    </w:p>
    <w:p w14:paraId="4C840311" w14:textId="77777777" w:rsidR="00356A6A" w:rsidRPr="006462DE" w:rsidRDefault="00356A6A" w:rsidP="00356A6A">
      <w:pPr>
        <w:rPr>
          <w:rFonts w:ascii="Calibri Light" w:hAnsi="Calibri Light" w:cs="Calibri Light"/>
          <w:color w:val="000000" w:themeColor="text1"/>
          <w:sz w:val="20"/>
          <w:szCs w:val="20"/>
        </w:rPr>
      </w:pPr>
    </w:p>
    <w:p w14:paraId="7F76719F" w14:textId="77777777" w:rsidR="00356A6A" w:rsidRPr="006462DE" w:rsidRDefault="00356A6A" w:rsidP="00356A6A">
      <w:p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dla ochrony antywirusowej stacji roboczych wspiera następujące systemy operacyjne:</w:t>
      </w:r>
    </w:p>
    <w:p w14:paraId="7DF1E7C7" w14:textId="77777777" w:rsidR="00356A6A" w:rsidRPr="006462DE" w:rsidRDefault="00356A6A" w:rsidP="00356A6A">
      <w:pPr>
        <w:ind w:left="360"/>
        <w:rPr>
          <w:rFonts w:ascii="Calibri Light" w:hAnsi="Calibri Light" w:cs="Calibri Light"/>
          <w:color w:val="000000" w:themeColor="text1"/>
          <w:sz w:val="20"/>
          <w:szCs w:val="20"/>
        </w:rPr>
      </w:pPr>
    </w:p>
    <w:p w14:paraId="4455C9C9" w14:textId="77777777" w:rsidR="00356A6A" w:rsidRPr="006462DE" w:rsidRDefault="00356A6A" w:rsidP="00356A6A">
      <w:pPr>
        <w:pStyle w:val="Akapitzlist"/>
        <w:numPr>
          <w:ilvl w:val="1"/>
          <w:numId w:val="105"/>
        </w:numPr>
        <w:rPr>
          <w:rFonts w:ascii="Calibri Light" w:hAnsi="Calibri Light" w:cs="Calibri Light"/>
          <w:color w:val="000000" w:themeColor="text1"/>
          <w:sz w:val="20"/>
          <w:szCs w:val="20"/>
          <w:lang w:val="en-US"/>
        </w:rPr>
      </w:pPr>
      <w:r w:rsidRPr="006462DE">
        <w:rPr>
          <w:rFonts w:ascii="Calibri Light" w:hAnsi="Calibri Light" w:cs="Calibri Light"/>
          <w:color w:val="000000" w:themeColor="text1"/>
          <w:sz w:val="20"/>
          <w:szCs w:val="20"/>
          <w:lang w:val="en-US"/>
        </w:rPr>
        <w:t>Microsoft Windows 10</w:t>
      </w:r>
    </w:p>
    <w:p w14:paraId="2A2AEDAD" w14:textId="77777777" w:rsidR="00356A6A" w:rsidRPr="006462DE" w:rsidRDefault="00356A6A" w:rsidP="00356A6A">
      <w:pPr>
        <w:pStyle w:val="Akapitzlist"/>
        <w:numPr>
          <w:ilvl w:val="1"/>
          <w:numId w:val="105"/>
        </w:numPr>
        <w:rPr>
          <w:rFonts w:ascii="Calibri Light" w:hAnsi="Calibri Light" w:cs="Calibri Light"/>
          <w:color w:val="000000" w:themeColor="text1"/>
          <w:sz w:val="20"/>
          <w:szCs w:val="20"/>
          <w:lang w:val="en-US"/>
        </w:rPr>
      </w:pPr>
      <w:r w:rsidRPr="006462DE">
        <w:rPr>
          <w:rFonts w:ascii="Calibri Light" w:hAnsi="Calibri Light" w:cs="Calibri Light"/>
          <w:color w:val="000000" w:themeColor="text1"/>
          <w:sz w:val="20"/>
          <w:szCs w:val="20"/>
          <w:lang w:val="en-US"/>
        </w:rPr>
        <w:t>Microsoft Windows 11</w:t>
      </w:r>
    </w:p>
    <w:p w14:paraId="4BECCE87" w14:textId="77777777" w:rsidR="00356A6A" w:rsidRPr="006462DE" w:rsidRDefault="00356A6A" w:rsidP="00356A6A">
      <w:pPr>
        <w:pStyle w:val="Akapitzlist"/>
        <w:numPr>
          <w:ilvl w:val="1"/>
          <w:numId w:val="105"/>
        </w:numPr>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macOS version 14 "Sonoma"</w:t>
      </w:r>
    </w:p>
    <w:p w14:paraId="56BBF239" w14:textId="77777777" w:rsidR="00356A6A" w:rsidRPr="006462DE" w:rsidRDefault="00356A6A" w:rsidP="00356A6A">
      <w:pPr>
        <w:pStyle w:val="Akapitzlist"/>
        <w:numPr>
          <w:ilvl w:val="1"/>
          <w:numId w:val="105"/>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macOS version 13 "Ventura"</w:t>
      </w:r>
    </w:p>
    <w:p w14:paraId="0348651A" w14:textId="77777777" w:rsidR="00356A6A" w:rsidRPr="006462DE" w:rsidRDefault="00356A6A" w:rsidP="00356A6A">
      <w:pPr>
        <w:pStyle w:val="Akapitzlist"/>
        <w:numPr>
          <w:ilvl w:val="1"/>
          <w:numId w:val="105"/>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macOS version 12 "Monterey"</w:t>
      </w:r>
    </w:p>
    <w:p w14:paraId="0B5B5B9C" w14:textId="77777777" w:rsidR="00356A6A" w:rsidRPr="006462DE" w:rsidRDefault="00356A6A" w:rsidP="00356A6A">
      <w:pPr>
        <w:pStyle w:val="Akapitzlist"/>
        <w:numPr>
          <w:ilvl w:val="1"/>
          <w:numId w:val="105"/>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macOS version 11 "Big Sur"</w:t>
      </w:r>
    </w:p>
    <w:p w14:paraId="4AD615E3" w14:textId="77777777" w:rsidR="00356A6A" w:rsidRPr="006462DE" w:rsidRDefault="00356A6A" w:rsidP="00356A6A">
      <w:pPr>
        <w:ind w:left="360"/>
        <w:rPr>
          <w:rFonts w:ascii="Calibri Light" w:hAnsi="Calibri Light" w:cs="Calibri Light"/>
          <w:color w:val="000000" w:themeColor="text1"/>
          <w:sz w:val="20"/>
          <w:szCs w:val="20"/>
          <w:lang w:val="en-US"/>
        </w:rPr>
      </w:pPr>
    </w:p>
    <w:p w14:paraId="1212885D" w14:textId="77777777" w:rsidR="00356A6A" w:rsidRPr="006462DE" w:rsidRDefault="00356A6A" w:rsidP="00356A6A">
      <w:p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dla ochrony antywirusowej systemów serwerowych wspiera następujące systemy operacyjne:</w:t>
      </w:r>
    </w:p>
    <w:p w14:paraId="6C061958" w14:textId="77777777" w:rsidR="00356A6A" w:rsidRPr="006462DE" w:rsidRDefault="00356A6A" w:rsidP="00356A6A">
      <w:pPr>
        <w:rPr>
          <w:rFonts w:ascii="Calibri Light" w:hAnsi="Calibri Light" w:cs="Calibri Light"/>
          <w:color w:val="000000" w:themeColor="text1"/>
          <w:sz w:val="20"/>
          <w:szCs w:val="20"/>
        </w:rPr>
      </w:pPr>
    </w:p>
    <w:p w14:paraId="410742B3" w14:textId="77777777" w:rsidR="00356A6A" w:rsidRPr="006462DE" w:rsidRDefault="00356A6A" w:rsidP="00356A6A">
      <w:pPr>
        <w:pStyle w:val="Akapitzlist"/>
        <w:numPr>
          <w:ilvl w:val="0"/>
          <w:numId w:val="102"/>
        </w:numPr>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2016 Standard</w:t>
      </w:r>
    </w:p>
    <w:p w14:paraId="4E969F13"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2016 Essentials</w:t>
      </w:r>
    </w:p>
    <w:p w14:paraId="036171C6"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2016 Datacenter</w:t>
      </w:r>
    </w:p>
    <w:p w14:paraId="4C56728D"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2016 Core</w:t>
      </w:r>
    </w:p>
    <w:p w14:paraId="2B7558DA"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2019 Standard</w:t>
      </w:r>
    </w:p>
    <w:p w14:paraId="4FDE5D90"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2019 Essentials</w:t>
      </w:r>
    </w:p>
    <w:p w14:paraId="20B84A43"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2019 Datacenter</w:t>
      </w:r>
    </w:p>
    <w:p w14:paraId="5905A3DC"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2019 Core</w:t>
      </w:r>
    </w:p>
    <w:p w14:paraId="486C1F9D"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2022 Standard</w:t>
      </w:r>
    </w:p>
    <w:p w14:paraId="7705AB10"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2022 Essentials</w:t>
      </w:r>
    </w:p>
    <w:p w14:paraId="2F808DA2"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2022 Datacenter</w:t>
      </w:r>
    </w:p>
    <w:p w14:paraId="71C64D66" w14:textId="77777777" w:rsidR="00356A6A" w:rsidRPr="006462DE" w:rsidRDefault="00356A6A" w:rsidP="00356A6A">
      <w:pPr>
        <w:pStyle w:val="Akapitzlist"/>
        <w:numPr>
          <w:ilvl w:val="0"/>
          <w:numId w:val="102"/>
        </w:numPr>
        <w:spacing w:line="330" w:lineRule="exact"/>
        <w:rPr>
          <w:rFonts w:ascii="Calibri Light" w:eastAsiaTheme="minorEastAsia" w:hAnsi="Calibri Light" w:cs="Calibri Light"/>
          <w:color w:val="000000" w:themeColor="text1"/>
          <w:sz w:val="20"/>
          <w:szCs w:val="20"/>
          <w:lang w:val="en-US"/>
        </w:rPr>
      </w:pPr>
      <w:r w:rsidRPr="006462DE">
        <w:rPr>
          <w:rFonts w:ascii="Calibri Light" w:eastAsiaTheme="minorEastAsia" w:hAnsi="Calibri Light" w:cs="Calibri Light"/>
          <w:color w:val="000000" w:themeColor="text1"/>
          <w:sz w:val="20"/>
          <w:szCs w:val="20"/>
          <w:lang w:val="en-US"/>
        </w:rPr>
        <w:t>Microsoft® Windows Server 2022 Core</w:t>
      </w:r>
    </w:p>
    <w:p w14:paraId="5F94422E" w14:textId="77777777" w:rsidR="00356A6A" w:rsidRPr="006462DE" w:rsidRDefault="00356A6A" w:rsidP="00356A6A">
      <w:pPr>
        <w:rPr>
          <w:rFonts w:ascii="Calibri Light" w:hAnsi="Calibri Light" w:cs="Calibri Light"/>
          <w:color w:val="000000" w:themeColor="text1"/>
          <w:sz w:val="20"/>
          <w:szCs w:val="20"/>
        </w:rPr>
      </w:pPr>
    </w:p>
    <w:p w14:paraId="55BBCFED" w14:textId="77777777" w:rsidR="00356A6A" w:rsidRPr="006462DE" w:rsidRDefault="00356A6A" w:rsidP="00356A6A">
      <w:pPr>
        <w:rPr>
          <w:rFonts w:ascii="Calibri Light" w:hAnsi="Calibri Light" w:cs="Calibri Light"/>
          <w:color w:val="000000" w:themeColor="text1"/>
          <w:sz w:val="20"/>
          <w:szCs w:val="20"/>
        </w:rPr>
      </w:pPr>
    </w:p>
    <w:p w14:paraId="2124A28C" w14:textId="77777777" w:rsidR="00356A6A" w:rsidRPr="006462DE" w:rsidRDefault="00356A6A" w:rsidP="00356A6A">
      <w:p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Wspierane przeglądarki internetowe do obsługi konsoli zarządzającej:</w:t>
      </w:r>
    </w:p>
    <w:p w14:paraId="157C9A78" w14:textId="77777777" w:rsidR="00356A6A" w:rsidRPr="006462DE" w:rsidRDefault="00356A6A" w:rsidP="00356A6A">
      <w:pPr>
        <w:rPr>
          <w:rFonts w:ascii="Calibri Light" w:hAnsi="Calibri Light" w:cs="Calibri Light"/>
          <w:color w:val="000000" w:themeColor="text1"/>
          <w:sz w:val="20"/>
          <w:szCs w:val="20"/>
        </w:rPr>
      </w:pPr>
    </w:p>
    <w:p w14:paraId="683EBD9D" w14:textId="77777777" w:rsidR="00356A6A" w:rsidRPr="006462DE" w:rsidRDefault="00356A6A" w:rsidP="00356A6A">
      <w:pPr>
        <w:pStyle w:val="Akapitzlist"/>
        <w:numPr>
          <w:ilvl w:val="0"/>
          <w:numId w:val="101"/>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lang w:val="en-US"/>
        </w:rPr>
        <w:t>Microsoft Edge</w:t>
      </w:r>
    </w:p>
    <w:p w14:paraId="49FD2FF0" w14:textId="77777777" w:rsidR="00356A6A" w:rsidRPr="006462DE" w:rsidRDefault="00356A6A" w:rsidP="00356A6A">
      <w:pPr>
        <w:pStyle w:val="Akapitzlist"/>
        <w:numPr>
          <w:ilvl w:val="1"/>
          <w:numId w:val="104"/>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lang w:val="en-US"/>
        </w:rPr>
        <w:t>Mozilla Firefox</w:t>
      </w:r>
    </w:p>
    <w:p w14:paraId="1124E65A" w14:textId="77777777" w:rsidR="00356A6A" w:rsidRPr="006462DE" w:rsidRDefault="00356A6A" w:rsidP="00356A6A">
      <w:pPr>
        <w:pStyle w:val="Akapitzlist"/>
        <w:numPr>
          <w:ilvl w:val="1"/>
          <w:numId w:val="104"/>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Google Chrome</w:t>
      </w:r>
    </w:p>
    <w:p w14:paraId="4FA5CE34" w14:textId="77777777" w:rsidR="00356A6A" w:rsidRPr="006462DE" w:rsidRDefault="00356A6A" w:rsidP="00356A6A">
      <w:pPr>
        <w:pStyle w:val="Akapitzlist"/>
        <w:numPr>
          <w:ilvl w:val="1"/>
          <w:numId w:val="104"/>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Safari</w:t>
      </w:r>
    </w:p>
    <w:p w14:paraId="26E493FB" w14:textId="77777777" w:rsidR="00356A6A" w:rsidRPr="006462DE" w:rsidRDefault="00356A6A" w:rsidP="00356A6A">
      <w:pPr>
        <w:pStyle w:val="Akapitzlist"/>
        <w:rPr>
          <w:rFonts w:ascii="Calibri Light" w:hAnsi="Calibri Light" w:cs="Calibri Light"/>
          <w:color w:val="000000" w:themeColor="text1"/>
          <w:sz w:val="20"/>
          <w:szCs w:val="20"/>
        </w:rPr>
      </w:pPr>
    </w:p>
    <w:p w14:paraId="2A0DDE06" w14:textId="77777777" w:rsidR="00356A6A" w:rsidRPr="006462DE" w:rsidRDefault="00356A6A" w:rsidP="00356A6A">
      <w:p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Zarówno konsola jak i oprogramowanie antywirusowe do ochrony stacji roboczych oraz serwerów posiada Polski interfejs użytkownika. </w:t>
      </w:r>
    </w:p>
    <w:p w14:paraId="710B5DD9" w14:textId="77777777" w:rsidR="00356A6A" w:rsidRPr="006462DE" w:rsidRDefault="00356A6A" w:rsidP="00356A6A">
      <w:p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Ten sam agent zainstalowany na systemach Windows umożliwia rozbudowę funkcjonalności o system EDR i mechanizm zarządzania podatnościami – aktywacja dodatkowych funkcji uzależniona jest tylko od posiadanej licencji, automatycznie aktywowana w momencie jej dodania i nie wymaga </w:t>
      </w:r>
      <w:proofErr w:type="spellStart"/>
      <w:r w:rsidRPr="006462DE">
        <w:rPr>
          <w:rFonts w:ascii="Calibri Light" w:hAnsi="Calibri Light" w:cs="Calibri Light"/>
          <w:color w:val="000000" w:themeColor="text1"/>
          <w:sz w:val="20"/>
          <w:szCs w:val="20"/>
        </w:rPr>
        <w:t>reinstalacji</w:t>
      </w:r>
      <w:proofErr w:type="spellEnd"/>
      <w:r w:rsidRPr="006462DE">
        <w:rPr>
          <w:rFonts w:ascii="Calibri Light" w:hAnsi="Calibri Light" w:cs="Calibri Light"/>
          <w:color w:val="000000" w:themeColor="text1"/>
          <w:sz w:val="20"/>
          <w:szCs w:val="20"/>
        </w:rPr>
        <w:t xml:space="preserve"> agenta w środowisku oraz posiadania osobnej konsoli zarządzającej.</w:t>
      </w:r>
    </w:p>
    <w:p w14:paraId="44D941CB" w14:textId="7FBB5481" w:rsidR="00356A6A" w:rsidRPr="006462DE" w:rsidRDefault="00356A6A" w:rsidP="00356A6A">
      <w:p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Funkcjonalności systemu mogą różnić się w zależności od platformy na jakiej zainstalowany jest agent ze względu na ich ograniczenia, jednak chronione platformy są zarządzane z tej samej konsoli zarządzającej</w:t>
      </w:r>
    </w:p>
    <w:p w14:paraId="0BC0ACE6" w14:textId="77777777" w:rsidR="00442F55" w:rsidRDefault="00442F55" w:rsidP="00442F55"/>
    <w:p w14:paraId="57995273" w14:textId="5F138ACC" w:rsidR="00356A6A" w:rsidRPr="00FF2201" w:rsidRDefault="00356A6A" w:rsidP="00442F55">
      <w:pPr>
        <w:rPr>
          <w:rFonts w:ascii="Calibri Light" w:hAnsi="Calibri Light" w:cs="Calibri Light"/>
          <w:sz w:val="20"/>
          <w:szCs w:val="20"/>
        </w:rPr>
      </w:pPr>
      <w:r w:rsidRPr="00FF2201">
        <w:rPr>
          <w:rFonts w:ascii="Calibri Light" w:hAnsi="Calibri Light" w:cs="Calibri Light"/>
          <w:sz w:val="20"/>
          <w:szCs w:val="20"/>
        </w:rPr>
        <w:t>Opis technologii</w:t>
      </w:r>
    </w:p>
    <w:p w14:paraId="2FFCE709" w14:textId="77777777" w:rsidR="00356A6A" w:rsidRPr="006462DE" w:rsidRDefault="00356A6A" w:rsidP="00356A6A">
      <w:p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Ochrona antywirusowa realizowana na wielu poziomach, tj.: monitora kontrolującego system w tle, modułu skanowania heurystycznego, modułu skanującego nośniki wymienne, monitora ruchu http oraz modułu wykrywającego </w:t>
      </w:r>
      <w:proofErr w:type="spellStart"/>
      <w:r w:rsidRPr="006462DE">
        <w:rPr>
          <w:rFonts w:ascii="Calibri Light" w:hAnsi="Calibri Light" w:cs="Calibri Light"/>
          <w:color w:val="000000" w:themeColor="text1"/>
          <w:sz w:val="20"/>
          <w:szCs w:val="20"/>
        </w:rPr>
        <w:t>rootkity</w:t>
      </w:r>
      <w:proofErr w:type="spellEnd"/>
      <w:r w:rsidRPr="006462DE">
        <w:rPr>
          <w:rFonts w:ascii="Calibri Light" w:hAnsi="Calibri Light" w:cs="Calibri Light"/>
          <w:color w:val="000000" w:themeColor="text1"/>
          <w:sz w:val="20"/>
          <w:szCs w:val="20"/>
        </w:rPr>
        <w:t>.</w:t>
      </w:r>
    </w:p>
    <w:p w14:paraId="14381545"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Rozwiązanie posiada wbudowany mechanizm ochrony przed zagrożeniami typu </w:t>
      </w:r>
      <w:proofErr w:type="spellStart"/>
      <w:r w:rsidRPr="006462DE">
        <w:rPr>
          <w:rFonts w:ascii="Calibri Light" w:hAnsi="Calibri Light" w:cs="Calibri Light"/>
          <w:color w:val="000000" w:themeColor="text1"/>
          <w:sz w:val="20"/>
          <w:szCs w:val="20"/>
        </w:rPr>
        <w:t>ransonmware</w:t>
      </w:r>
      <w:proofErr w:type="spellEnd"/>
      <w:r w:rsidRPr="006462DE">
        <w:rPr>
          <w:rFonts w:ascii="Calibri Light" w:hAnsi="Calibri Light" w:cs="Calibri Light"/>
          <w:color w:val="000000" w:themeColor="text1"/>
          <w:sz w:val="20"/>
          <w:szCs w:val="20"/>
        </w:rPr>
        <w:t>.</w:t>
      </w:r>
    </w:p>
    <w:p w14:paraId="4694B91B"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Rozwiązanie wspiera technologię </w:t>
      </w:r>
      <w:proofErr w:type="spellStart"/>
      <w:r w:rsidRPr="006462DE">
        <w:rPr>
          <w:rFonts w:ascii="Calibri Light" w:hAnsi="Calibri Light" w:cs="Calibri Light"/>
          <w:color w:val="000000" w:themeColor="text1"/>
          <w:sz w:val="20"/>
          <w:szCs w:val="20"/>
        </w:rPr>
        <w:t>Antimalware</w:t>
      </w:r>
      <w:proofErr w:type="spellEnd"/>
      <w:r w:rsidRPr="006462DE">
        <w:rPr>
          <w:rFonts w:ascii="Calibri Light" w:hAnsi="Calibri Light" w:cs="Calibri Light"/>
          <w:color w:val="000000" w:themeColor="text1"/>
          <w:sz w:val="20"/>
          <w:szCs w:val="20"/>
        </w:rPr>
        <w:t xml:space="preserve"> Scan Interface (AMSI)</w:t>
      </w:r>
    </w:p>
    <w:p w14:paraId="528E0DC2"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umożliwia wybór plików do skanowania – wszystkich plików lub tylko plików o określonych rozszerzeniach.</w:t>
      </w:r>
    </w:p>
    <w:p w14:paraId="2EB2BA39"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W momencie wykrycia infekcji rozwiązanie automatycznie stara się wyleczyć plik, a jeśli nie jest to możliwe przenosi go do bezpiecznego folderu kwarantanny.</w:t>
      </w:r>
    </w:p>
    <w:p w14:paraId="199EE205"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ręcznej reakcji na wykryte zagrożenie, w takim przypadku pozwala na: wyleczenie pliku, usunięcie, przeniesienie do kwarantanny, zmiany nazwy, zablokowania.</w:t>
      </w:r>
    </w:p>
    <w:p w14:paraId="7F518DF7"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chroni plik systemowy HOSTS przed nieautoryzowanymi zmianami.</w:t>
      </w:r>
    </w:p>
    <w:p w14:paraId="76C026C0"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mechanizmy skanujące dyski sieciowe.</w:t>
      </w:r>
    </w:p>
    <w:p w14:paraId="449B94DA"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Skanowanie dysków sieciowych jest możliwe dla dowolnych operacji na takich zasobach lub tylko przy wykonywaniu znajdujących się tam plików.</w:t>
      </w:r>
    </w:p>
    <w:p w14:paraId="1FAA47D6"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Rozwiązanie posiada możliwość tworzenia </w:t>
      </w:r>
      <w:proofErr w:type="spellStart"/>
      <w:r w:rsidRPr="006462DE">
        <w:rPr>
          <w:rFonts w:ascii="Calibri Light" w:hAnsi="Calibri Light" w:cs="Calibri Light"/>
          <w:color w:val="000000" w:themeColor="text1"/>
          <w:sz w:val="20"/>
          <w:szCs w:val="20"/>
        </w:rPr>
        <w:t>wykluczeń</w:t>
      </w:r>
      <w:proofErr w:type="spellEnd"/>
      <w:r w:rsidRPr="006462DE">
        <w:rPr>
          <w:rFonts w:ascii="Calibri Light" w:hAnsi="Calibri Light" w:cs="Calibri Light"/>
          <w:color w:val="000000" w:themeColor="text1"/>
          <w:sz w:val="20"/>
          <w:szCs w:val="20"/>
        </w:rPr>
        <w:t xml:space="preserve"> dla mechanizmów ochrony w czasie rzeczywistym, w tym co najmniej dla: plików, folderów, procesów.</w:t>
      </w:r>
    </w:p>
    <w:p w14:paraId="6292B202"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lastRenderedPageBreak/>
        <w:t xml:space="preserve">Rozwiązanie posiada mechanizm ochrony ruchu http chroniący użytkownika przed </w:t>
      </w:r>
      <w:proofErr w:type="spellStart"/>
      <w:r w:rsidRPr="006462DE">
        <w:rPr>
          <w:rFonts w:ascii="Calibri Light" w:hAnsi="Calibri Light" w:cs="Calibri Light"/>
          <w:color w:val="000000" w:themeColor="text1"/>
          <w:sz w:val="20"/>
          <w:szCs w:val="20"/>
        </w:rPr>
        <w:t>malware</w:t>
      </w:r>
      <w:proofErr w:type="spellEnd"/>
      <w:r w:rsidRPr="006462DE">
        <w:rPr>
          <w:rFonts w:ascii="Calibri Light" w:hAnsi="Calibri Light" w:cs="Calibri Light"/>
          <w:color w:val="000000" w:themeColor="text1"/>
          <w:sz w:val="20"/>
          <w:szCs w:val="20"/>
        </w:rPr>
        <w:t xml:space="preserve"> oraz </w:t>
      </w:r>
      <w:proofErr w:type="spellStart"/>
      <w:r w:rsidRPr="006462DE">
        <w:rPr>
          <w:rFonts w:ascii="Calibri Light" w:hAnsi="Calibri Light" w:cs="Calibri Light"/>
          <w:color w:val="000000" w:themeColor="text1"/>
          <w:sz w:val="20"/>
          <w:szCs w:val="20"/>
        </w:rPr>
        <w:t>phishingiem</w:t>
      </w:r>
      <w:proofErr w:type="spellEnd"/>
      <w:r w:rsidRPr="006462DE">
        <w:rPr>
          <w:rFonts w:ascii="Calibri Light" w:hAnsi="Calibri Light" w:cs="Calibri Light"/>
          <w:color w:val="000000" w:themeColor="text1"/>
          <w:sz w:val="20"/>
          <w:szCs w:val="20"/>
        </w:rPr>
        <w:t>.</w:t>
      </w:r>
    </w:p>
    <w:p w14:paraId="30C3EBB1"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Istnieje możliwość stworzenia wykluczenia dla wskazanej aplikacji, tak aby nie skanowała ona ruchu http.</w:t>
      </w:r>
    </w:p>
    <w:p w14:paraId="6735AD88"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Aktualizacje baz definicji wirusów dostępne 24h na dobę na serwerze internetowym producenta, możliwa zarówno aktualizacja automatyczna programu oraz na żądanie przez wywołanie funkcji w interfejsie lokalnym oprogramowania.</w:t>
      </w:r>
    </w:p>
    <w:p w14:paraId="114F1825"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Uaktualnienia definicji wirusów posiadają podpis cyfrowy, którego sprawdzenie gwarantuje, że pliki te nie zostały zmienione.</w:t>
      </w:r>
    </w:p>
    <w:p w14:paraId="225DFFD6"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dystrybuowania aktualizacji baz definicji wirusów oraz aktualizacji oprogramowania zainstalowanego na stacji końcowej, za pomocą serwera pośredniczącego.</w:t>
      </w:r>
    </w:p>
    <w:p w14:paraId="0B2C77A8"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Aktualizacja oprogramowania klienta zainstalowanego na stacji końcowej do nowej wersji, następuje w sposób automatyczny, niewidoczny dla użytkownika końcowego.</w:t>
      </w:r>
    </w:p>
    <w:p w14:paraId="43F72360"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Aktualizacja oprogramowania klienta zainstalowanego na stacji końcowej nie wymaga dodatkowych czynności konfiguracyjnych ze strony administratora systemu i następuje automatycznie w momencie udostępnienia takiej aktualizacji przez producenta.</w:t>
      </w:r>
    </w:p>
    <w:p w14:paraId="7B14EE51"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wywołania procesu aktualizacji oprogramowania klienta zainstalowanego na stacji końcowej według harmonogramu ustalonego przez administratorów dla określonych grup klientów, za pomocą centralnej konsoli zarządzania.</w:t>
      </w:r>
    </w:p>
    <w:p w14:paraId="6D078E76"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wywołania procesu aktualizacji oprogramowania klienta zainstalowanego na stacji końcowej w określone dni i godziny tygodnia i miesiąca.</w:t>
      </w:r>
    </w:p>
    <w:p w14:paraId="55F13A94"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wywołania skanowania na żądanie lub według harmonogramu ustalonego przez administratorów dla określonych grup klientów, za pomocą centralnej konsoli lub lokalnie przez określonego klienta.</w:t>
      </w:r>
    </w:p>
    <w:p w14:paraId="22612765"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wywołania skanowania w określone dni i godziny tygodnia i miesiąca, a także po określonym czasie bezczynności komputera.</w:t>
      </w:r>
    </w:p>
    <w:p w14:paraId="04310930"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wywołania procesu skanowania z niskim priorytetem, co pozwala na skanowanie z użyciem mniejszej ilości zasobów systemowych.</w:t>
      </w:r>
    </w:p>
    <w:p w14:paraId="683A3274"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wywołania skanowania uwzględnionych rozszerzeń a także ich wykluczanie.</w:t>
      </w:r>
    </w:p>
    <w:p w14:paraId="1BAE78F0"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skanowania urządzeń przenośnych takich jak pendrive, dyski zewnętrzne itp.</w:t>
      </w:r>
    </w:p>
    <w:p w14:paraId="0F625F24"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Skanowanie dysków przenośnych może odbywać się w sposób automatyczny bez wiedzy użytkownika, automatycznie z wyświetleniem podsumowania skanowania użytkownikowi oraz z możliwością zablokowania opcji przerwania skanowania przez użytkownika końcowego.</w:t>
      </w:r>
    </w:p>
    <w:p w14:paraId="4BE89449"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Aktualizacja definicji wirusów czy też mechanizmów skanujących nie wymaga zatrzymania procesu skanowania na jakimkolwiek systemie.</w:t>
      </w:r>
    </w:p>
    <w:p w14:paraId="348D94CE"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funkcję skanowania na żądanie pojedynczych plików, katalogów, napędów przy pomocy skrótu w menu kontekstowym</w:t>
      </w:r>
    </w:p>
    <w:p w14:paraId="369265F9"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proofErr w:type="spellStart"/>
      <w:r w:rsidRPr="006462DE">
        <w:rPr>
          <w:rFonts w:ascii="Calibri Light" w:hAnsi="Calibri Light" w:cs="Calibri Light"/>
          <w:color w:val="000000" w:themeColor="text1"/>
          <w:sz w:val="20"/>
          <w:szCs w:val="20"/>
        </w:rPr>
        <w:t>Mikrodefinicje</w:t>
      </w:r>
      <w:proofErr w:type="spellEnd"/>
      <w:r w:rsidRPr="006462DE">
        <w:rPr>
          <w:rFonts w:ascii="Calibri Light" w:hAnsi="Calibri Light" w:cs="Calibri Light"/>
          <w:color w:val="000000" w:themeColor="text1"/>
          <w:sz w:val="20"/>
          <w:szCs w:val="20"/>
        </w:rPr>
        <w:t xml:space="preserve"> wirusów – przyrostowe (inkrementalne) pobieranie jedynie nowych definicji wirusów i mechanizmów skanujących bez konieczności pobierania całej bazy (na stację kliencką pobierane są tylko definicje, które przybyły od momentu ostatniej aktualizacji).</w:t>
      </w:r>
    </w:p>
    <w:p w14:paraId="295ED1B5"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Brak konieczności restartu systemu operacyjnego po dokonaniu aktualizacji mechanizmów skanujących i definicji wirusów.</w:t>
      </w:r>
    </w:p>
    <w:p w14:paraId="359FD4D6"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heurystyczną technologię do wykrywania nowych, nieznanych wirusów.</w:t>
      </w:r>
    </w:p>
    <w:p w14:paraId="4FB4E58A"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Umożliwia wykrywanie niepożądanych aplikacji takich jak oprogramowanie typu „spyware", „</w:t>
      </w:r>
      <w:proofErr w:type="spellStart"/>
      <w:r w:rsidRPr="006462DE">
        <w:rPr>
          <w:rFonts w:ascii="Calibri Light" w:hAnsi="Calibri Light" w:cs="Calibri Light"/>
          <w:color w:val="000000" w:themeColor="text1"/>
          <w:sz w:val="20"/>
          <w:szCs w:val="20"/>
        </w:rPr>
        <w:t>adware</w:t>
      </w:r>
      <w:proofErr w:type="spellEnd"/>
      <w:r w:rsidRPr="006462DE">
        <w:rPr>
          <w:rFonts w:ascii="Calibri Light" w:hAnsi="Calibri Light" w:cs="Calibri Light"/>
          <w:color w:val="000000" w:themeColor="text1"/>
          <w:sz w:val="20"/>
          <w:szCs w:val="20"/>
        </w:rPr>
        <w:t>", „</w:t>
      </w:r>
      <w:proofErr w:type="spellStart"/>
      <w:r w:rsidRPr="006462DE">
        <w:rPr>
          <w:rFonts w:ascii="Calibri Light" w:hAnsi="Calibri Light" w:cs="Calibri Light"/>
          <w:color w:val="000000" w:themeColor="text1"/>
          <w:sz w:val="20"/>
          <w:szCs w:val="20"/>
        </w:rPr>
        <w:t>keylogger</w:t>
      </w:r>
      <w:proofErr w:type="spellEnd"/>
      <w:r w:rsidRPr="006462DE">
        <w:rPr>
          <w:rFonts w:ascii="Calibri Light" w:hAnsi="Calibri Light" w:cs="Calibri Light"/>
          <w:color w:val="000000" w:themeColor="text1"/>
          <w:sz w:val="20"/>
          <w:szCs w:val="20"/>
        </w:rPr>
        <w:t>”, „dialer”, „trojan”, „</w:t>
      </w:r>
      <w:proofErr w:type="spellStart"/>
      <w:r w:rsidRPr="006462DE">
        <w:rPr>
          <w:rFonts w:ascii="Calibri Light" w:hAnsi="Calibri Light" w:cs="Calibri Light"/>
          <w:color w:val="000000" w:themeColor="text1"/>
          <w:sz w:val="20"/>
          <w:szCs w:val="20"/>
        </w:rPr>
        <w:t>rootkit</w:t>
      </w:r>
      <w:proofErr w:type="spellEnd"/>
      <w:r w:rsidRPr="006462DE">
        <w:rPr>
          <w:rFonts w:ascii="Calibri Light" w:hAnsi="Calibri Light" w:cs="Calibri Light"/>
          <w:color w:val="000000" w:themeColor="text1"/>
          <w:sz w:val="20"/>
          <w:szCs w:val="20"/>
        </w:rPr>
        <w:t>”.</w:t>
      </w:r>
    </w:p>
    <w:p w14:paraId="69D6CA21" w14:textId="77777777" w:rsidR="00356A6A" w:rsidRPr="006462DE" w:rsidRDefault="00356A6A" w:rsidP="00356A6A">
      <w:pPr>
        <w:numPr>
          <w:ilvl w:val="0"/>
          <w:numId w:val="103"/>
        </w:numPr>
        <w:tabs>
          <w:tab w:val="num" w:pos="1800"/>
        </w:tabs>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Posiada mechanizm wykrywania nowych i nieznanych zagrożeń (0-day), bazujący na technologii chmurowej, analizującej podejrzane pliki wykonywalne.</w:t>
      </w:r>
    </w:p>
    <w:p w14:paraId="70153C83" w14:textId="77777777" w:rsidR="00356A6A" w:rsidRPr="006462DE" w:rsidRDefault="00356A6A" w:rsidP="00356A6A">
      <w:pPr>
        <w:numPr>
          <w:ilvl w:val="0"/>
          <w:numId w:val="103"/>
        </w:numPr>
        <w:tabs>
          <w:tab w:val="num" w:pos="1800"/>
        </w:tabs>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technologię wykrywania nowych i nieznanych zagrożeń typu 0-day, technologia ta powinna w głównej mierze bazować na metadanych na temat analizowanego pliku. Pliki sklasyfikowane jako bezpieczne, nie są wysyłane do analizy w infrastrukturze producenta.</w:t>
      </w:r>
    </w:p>
    <w:p w14:paraId="79BF5656" w14:textId="77777777" w:rsidR="00356A6A" w:rsidRPr="006462DE" w:rsidRDefault="00356A6A" w:rsidP="00356A6A">
      <w:pPr>
        <w:numPr>
          <w:ilvl w:val="0"/>
          <w:numId w:val="103"/>
        </w:numPr>
        <w:tabs>
          <w:tab w:val="num" w:pos="1800"/>
        </w:tabs>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Rozwiązanie posiada technologię wykrywania nowych i nieznanych zagrożeń, która w przypadku podejrzanych plików umożliwia automatyczne ładowanie ich do systemu </w:t>
      </w:r>
      <w:proofErr w:type="spellStart"/>
      <w:r w:rsidRPr="006462DE">
        <w:rPr>
          <w:rFonts w:ascii="Calibri Light" w:hAnsi="Calibri Light" w:cs="Calibri Light"/>
          <w:color w:val="000000" w:themeColor="text1"/>
          <w:sz w:val="20"/>
          <w:szCs w:val="20"/>
        </w:rPr>
        <w:t>sandbox</w:t>
      </w:r>
      <w:proofErr w:type="spellEnd"/>
      <w:r w:rsidRPr="006462DE">
        <w:rPr>
          <w:rFonts w:ascii="Calibri Light" w:hAnsi="Calibri Light" w:cs="Calibri Light"/>
          <w:color w:val="000000" w:themeColor="text1"/>
          <w:sz w:val="20"/>
          <w:szCs w:val="20"/>
        </w:rPr>
        <w:t xml:space="preserve">, utrzymywanego w infrastrukturze dostawcy oprogramowania antywirusowego w celu przeprowadzenia dodatkowej strukturalnej i behawioralnej analizy podejrzanego pliku. </w:t>
      </w:r>
    </w:p>
    <w:p w14:paraId="3C601F0C"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lastRenderedPageBreak/>
        <w:t>Rozwiązanie posiada możliwość wyłączenia mechanizmu automatycznego przesyłania podejrzanych plików do dodatkowej analizy przez producenta.</w:t>
      </w:r>
    </w:p>
    <w:p w14:paraId="4E93E84C"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umieszczenia oprogramowania typu „spyware", „</w:t>
      </w:r>
      <w:proofErr w:type="spellStart"/>
      <w:r w:rsidRPr="006462DE">
        <w:rPr>
          <w:rFonts w:ascii="Calibri Light" w:hAnsi="Calibri Light" w:cs="Calibri Light"/>
          <w:color w:val="000000" w:themeColor="text1"/>
          <w:sz w:val="20"/>
          <w:szCs w:val="20"/>
        </w:rPr>
        <w:t>adware</w:t>
      </w:r>
      <w:proofErr w:type="spellEnd"/>
      <w:r w:rsidRPr="006462DE">
        <w:rPr>
          <w:rFonts w:ascii="Calibri Light" w:hAnsi="Calibri Light" w:cs="Calibri Light"/>
          <w:color w:val="000000" w:themeColor="text1"/>
          <w:sz w:val="20"/>
          <w:szCs w:val="20"/>
        </w:rPr>
        <w:t>", „</w:t>
      </w:r>
      <w:proofErr w:type="spellStart"/>
      <w:r w:rsidRPr="006462DE">
        <w:rPr>
          <w:rFonts w:ascii="Calibri Light" w:hAnsi="Calibri Light" w:cs="Calibri Light"/>
          <w:color w:val="000000" w:themeColor="text1"/>
          <w:sz w:val="20"/>
          <w:szCs w:val="20"/>
        </w:rPr>
        <w:t>keylogger</w:t>
      </w:r>
      <w:proofErr w:type="spellEnd"/>
      <w:r w:rsidRPr="006462DE">
        <w:rPr>
          <w:rFonts w:ascii="Calibri Light" w:hAnsi="Calibri Light" w:cs="Calibri Light"/>
          <w:color w:val="000000" w:themeColor="text1"/>
          <w:sz w:val="20"/>
          <w:szCs w:val="20"/>
        </w:rPr>
        <w:t>”, „dialer”, „trojan” w kwarantannie.</w:t>
      </w:r>
    </w:p>
    <w:p w14:paraId="1B439CC1"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obsługi plików skompresowanych obejmującego najpopularniejsze formaty w tym, co najmniej: ZIP JAR ARJ LZH TAR TGZ GZ CAB RAR BZ2 HQX.</w:t>
      </w:r>
    </w:p>
    <w:p w14:paraId="0BE1563B"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logowania historii akcji podejmowanych wobec wykrytych zagrożeń na stacjach roboczych. Dostęp do logów jest możliwy z poziomu GUI aplikacji jak i konsoli centralnego zarządzania.</w:t>
      </w:r>
    </w:p>
    <w:p w14:paraId="5EB5DF29"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automatycznie powiadamia użytkowników oraz administratora o pojawiających się zagrożeniach wraz z określeniem czy stacja robocza jest odpowiednio zabezpieczona.</w:t>
      </w:r>
    </w:p>
    <w:p w14:paraId="023F1DE9"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wyłączenia powiadomień dla użytkowników stacji końcowej o wykrytych zagrożeniach.</w:t>
      </w:r>
    </w:p>
    <w:p w14:paraId="4A6B2A58"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wyłączenia interfejsu użytkownika oprogramowania zainstalowanego na stacji końcowej.</w:t>
      </w:r>
    </w:p>
    <w:p w14:paraId="0C443C61"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umożliwia blokowanie przez program na komputerze klienckim określonego przez administratora rodzaju zawartości oraz nazwy lub rozszerzeń poszczególnych plików pobieranych przy pomocy protokołu http.</w:t>
      </w:r>
    </w:p>
    <w:p w14:paraId="30CD0784"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Skanowanie http oraz blokowanie zawartości może być deaktywowane dla witryn określonych, jako zaufane przez system </w:t>
      </w:r>
      <w:proofErr w:type="spellStart"/>
      <w:r w:rsidRPr="006462DE">
        <w:rPr>
          <w:rFonts w:ascii="Calibri Light" w:hAnsi="Calibri Light" w:cs="Calibri Light"/>
          <w:color w:val="000000" w:themeColor="text1"/>
          <w:sz w:val="20"/>
          <w:szCs w:val="20"/>
        </w:rPr>
        <w:t>reputacyjny</w:t>
      </w:r>
      <w:proofErr w:type="spellEnd"/>
      <w:r w:rsidRPr="006462DE">
        <w:rPr>
          <w:rFonts w:ascii="Calibri Light" w:hAnsi="Calibri Light" w:cs="Calibri Light"/>
          <w:color w:val="000000" w:themeColor="text1"/>
          <w:sz w:val="20"/>
          <w:szCs w:val="20"/>
        </w:rPr>
        <w:t xml:space="preserve"> producenta.</w:t>
      </w:r>
    </w:p>
    <w:p w14:paraId="44A62839"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instalacji dodatku do przeglądarki internetowej (Google Chrome, Mozilla FireFox, MS Edge) pozwalającego na wyświetleniu graficznej informacji o reputacji witryny, która pojawia się w wynikach wyszukiwania w wyszukiwarkach internetowych.</w:t>
      </w:r>
    </w:p>
    <w:p w14:paraId="3561E14F"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jest wyposażone w mechanizm ochrony przeglądarki internetowej, w tym analizujący uruchamiane skrypty ActiveX i pobierane pliki.</w:t>
      </w:r>
    </w:p>
    <w:p w14:paraId="070D5BEF"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ochrony podczas przeglądania sieci Internet na podstawie badania reputacji witryn.</w:t>
      </w:r>
    </w:p>
    <w:p w14:paraId="268C9733"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umożliwia blokowanie dostępu do kategorii witryn WWW skatalogowanych przez systemy producenta.</w:t>
      </w:r>
    </w:p>
    <w:p w14:paraId="7A913BEB"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Oprogramowanie zapewnia co najmniej 30 kategorii klasyfikacji witryn WWW.</w:t>
      </w:r>
    </w:p>
    <w:p w14:paraId="30B48FA6"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Użytkownik podczas próby przejścia na witrynę znajdująca się w zablokowanej przez Administratora kategorii, jest powiadomiony o nałożonej na niego blokadzie komunikatem w przeglądarce internetowej.</w:t>
      </w:r>
    </w:p>
    <w:p w14:paraId="19F78EBA"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umożliwia blokowanie witryn na podstawie kategorii zarówno dla protokołu HTTP jak i HTTPS.</w:t>
      </w:r>
    </w:p>
    <w:p w14:paraId="492B2A9F"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wbudowany mechanizm zabezpieczenia połączenia do witryn skategoryzowanych przez producenta jako „bankowość elektroniczna”.</w:t>
      </w:r>
    </w:p>
    <w:p w14:paraId="180EE051"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W momencie odwiedzania stron internetowych skategoryzowanych jako „bankowość elektroniczna” rozwiązanie blokuje możliwość uruchamiania od strony chronionego hosta poleceń </w:t>
      </w:r>
      <w:proofErr w:type="spellStart"/>
      <w:r w:rsidRPr="006462DE">
        <w:rPr>
          <w:rFonts w:ascii="Calibri Light" w:hAnsi="Calibri Light" w:cs="Calibri Light"/>
          <w:color w:val="000000" w:themeColor="text1"/>
          <w:sz w:val="20"/>
          <w:szCs w:val="20"/>
        </w:rPr>
        <w:t>cmd</w:t>
      </w:r>
      <w:proofErr w:type="spellEnd"/>
      <w:r w:rsidRPr="006462DE">
        <w:rPr>
          <w:rFonts w:ascii="Calibri Light" w:hAnsi="Calibri Light" w:cs="Calibri Light"/>
          <w:color w:val="000000" w:themeColor="text1"/>
          <w:sz w:val="20"/>
          <w:szCs w:val="20"/>
        </w:rPr>
        <w:t xml:space="preserve"> oraz skryptów.</w:t>
      </w:r>
    </w:p>
    <w:p w14:paraId="0DC05301"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W momencie odwiedzania stron internetowych skategoryzowanych jako „bankowość elektroniczna” rozwiązanie automatycznie blokuje zdalny dostęp do hosta za pomocą takich narzędzi jak pulpit zdalny, </w:t>
      </w:r>
      <w:proofErr w:type="spellStart"/>
      <w:r w:rsidRPr="006462DE">
        <w:rPr>
          <w:rFonts w:ascii="Calibri Light" w:hAnsi="Calibri Light" w:cs="Calibri Light"/>
          <w:color w:val="000000" w:themeColor="text1"/>
          <w:sz w:val="20"/>
          <w:szCs w:val="20"/>
        </w:rPr>
        <w:t>TeamViewer</w:t>
      </w:r>
      <w:proofErr w:type="spellEnd"/>
      <w:r w:rsidRPr="006462DE">
        <w:rPr>
          <w:rFonts w:ascii="Calibri Light" w:hAnsi="Calibri Light" w:cs="Calibri Light"/>
          <w:color w:val="000000" w:themeColor="text1"/>
          <w:sz w:val="20"/>
          <w:szCs w:val="20"/>
        </w:rPr>
        <w:t xml:space="preserve">, </w:t>
      </w:r>
      <w:proofErr w:type="spellStart"/>
      <w:r w:rsidRPr="006462DE">
        <w:rPr>
          <w:rFonts w:ascii="Calibri Light" w:hAnsi="Calibri Light" w:cs="Calibri Light"/>
          <w:color w:val="000000" w:themeColor="text1"/>
          <w:sz w:val="20"/>
          <w:szCs w:val="20"/>
        </w:rPr>
        <w:t>LogMein</w:t>
      </w:r>
      <w:proofErr w:type="spellEnd"/>
      <w:r w:rsidRPr="006462DE">
        <w:rPr>
          <w:rFonts w:ascii="Calibri Light" w:hAnsi="Calibri Light" w:cs="Calibri Light"/>
          <w:color w:val="000000" w:themeColor="text1"/>
          <w:sz w:val="20"/>
          <w:szCs w:val="20"/>
        </w:rPr>
        <w:t>, VNC itp.</w:t>
      </w:r>
    </w:p>
    <w:p w14:paraId="263CFD18"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Kontrola połączenia umożliwia zabezpieczenie sesji do dowolnej witryny HTTPS wskazanej przez administratora – administrator ma możliwość tworzenia własnej listy takich witryn.</w:t>
      </w:r>
    </w:p>
    <w:p w14:paraId="0CC6503F"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wbudowaną funkcję, która po zakończeniu sesji z witrynami sklasyfikowanymi jako „bankowość elektroniczna” czyści zawartość schowka systemowego.</w:t>
      </w:r>
    </w:p>
    <w:p w14:paraId="2F014227" w14:textId="77777777" w:rsidR="00356A6A" w:rsidRPr="006462DE" w:rsidRDefault="00356A6A" w:rsidP="00356A6A">
      <w:pPr>
        <w:numPr>
          <w:ilvl w:val="0"/>
          <w:numId w:val="103"/>
        </w:numPr>
        <w:tabs>
          <w:tab w:val="num" w:pos="1800"/>
        </w:tabs>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Rozwiązanie posiada funkcję zarządzania zaporą ogniową (tzw. </w:t>
      </w:r>
      <w:proofErr w:type="spellStart"/>
      <w:r w:rsidRPr="006462DE">
        <w:rPr>
          <w:rFonts w:ascii="Calibri Light" w:hAnsi="Calibri Light" w:cs="Calibri Light"/>
          <w:color w:val="000000" w:themeColor="text1"/>
          <w:sz w:val="20"/>
          <w:szCs w:val="20"/>
        </w:rPr>
        <w:t>personal</w:t>
      </w:r>
      <w:proofErr w:type="spellEnd"/>
      <w:r w:rsidRPr="006462DE">
        <w:rPr>
          <w:rFonts w:ascii="Calibri Light" w:hAnsi="Calibri Light" w:cs="Calibri Light"/>
          <w:color w:val="000000" w:themeColor="text1"/>
          <w:sz w:val="20"/>
          <w:szCs w:val="20"/>
        </w:rPr>
        <w:t xml:space="preserve"> firewall) wbudowaną w system Windows, z opcją definiowania profili bezpieczeństwa możliwych do przypisania dla pojedynczej stacji roboczej lub grup.</w:t>
      </w:r>
    </w:p>
    <w:p w14:paraId="5E538DA9" w14:textId="77777777" w:rsidR="00356A6A" w:rsidRPr="006462DE" w:rsidRDefault="00356A6A" w:rsidP="00356A6A">
      <w:pPr>
        <w:numPr>
          <w:ilvl w:val="0"/>
          <w:numId w:val="103"/>
        </w:numPr>
        <w:tabs>
          <w:tab w:val="num" w:pos="1800"/>
        </w:tabs>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Profile bezpieczeństwa zapory ogniowej zawierają predefiniowane reguły zezwalające na bezproblemową komunikację w sieci lokalnej.</w:t>
      </w:r>
    </w:p>
    <w:p w14:paraId="466E6EC6" w14:textId="77777777" w:rsidR="00356A6A" w:rsidRPr="006462DE" w:rsidRDefault="00356A6A" w:rsidP="00356A6A">
      <w:pPr>
        <w:numPr>
          <w:ilvl w:val="0"/>
          <w:numId w:val="103"/>
        </w:numPr>
        <w:tabs>
          <w:tab w:val="num" w:pos="1800"/>
        </w:tabs>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pozwala na tworzenie własnych reguł w oparciu co najmniej o: kierunek komunikacji sieciowej, protokół sieciowy oraz możliwość wyboru akcji zezwolenia lub zablokowania wskazanej komunikacji.</w:t>
      </w:r>
    </w:p>
    <w:p w14:paraId="159C8EBA" w14:textId="77777777" w:rsidR="00356A6A" w:rsidRPr="006462DE" w:rsidRDefault="00356A6A" w:rsidP="00356A6A">
      <w:pPr>
        <w:numPr>
          <w:ilvl w:val="0"/>
          <w:numId w:val="103"/>
        </w:numPr>
        <w:tabs>
          <w:tab w:val="num" w:pos="1800"/>
        </w:tabs>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lastRenderedPageBreak/>
        <w:t>Rozwiązanie posiada możliwość automatycznego przełączenia profilu bezpieczeństwa zapory ogniowej po spełnieniu określonych warunków (np. zmiana adresacji karty sieciowej na stacji roboczej).</w:t>
      </w:r>
    </w:p>
    <w:p w14:paraId="321C4585" w14:textId="77777777" w:rsidR="00356A6A" w:rsidRPr="006462DE" w:rsidRDefault="00356A6A" w:rsidP="00356A6A">
      <w:pPr>
        <w:numPr>
          <w:ilvl w:val="0"/>
          <w:numId w:val="103"/>
        </w:numPr>
        <w:tabs>
          <w:tab w:val="num" w:pos="1800"/>
        </w:tabs>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umożliwia stworzenie zestawów reguł do natychmiastowego zastosowania, które zablokują komunikację sieciową w celu izolacji hosta na żądanie administratora.</w:t>
      </w:r>
    </w:p>
    <w:p w14:paraId="01A3D1E4" w14:textId="77777777" w:rsidR="00356A6A" w:rsidRPr="006462DE" w:rsidRDefault="00356A6A" w:rsidP="00356A6A">
      <w:pPr>
        <w:numPr>
          <w:ilvl w:val="0"/>
          <w:numId w:val="103"/>
        </w:numPr>
        <w:tabs>
          <w:tab w:val="num" w:pos="1800"/>
        </w:tabs>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jest wyposażone w mechanizm aktualizacji aplikacji (</w:t>
      </w:r>
      <w:proofErr w:type="spellStart"/>
      <w:r w:rsidRPr="006462DE">
        <w:rPr>
          <w:rFonts w:ascii="Calibri Light" w:hAnsi="Calibri Light" w:cs="Calibri Light"/>
          <w:color w:val="000000" w:themeColor="text1"/>
          <w:sz w:val="20"/>
          <w:szCs w:val="20"/>
        </w:rPr>
        <w:t>patch</w:t>
      </w:r>
      <w:proofErr w:type="spellEnd"/>
      <w:r w:rsidRPr="006462DE">
        <w:rPr>
          <w:rFonts w:ascii="Calibri Light" w:hAnsi="Calibri Light" w:cs="Calibri Light"/>
          <w:color w:val="000000" w:themeColor="text1"/>
          <w:sz w:val="20"/>
          <w:szCs w:val="20"/>
        </w:rPr>
        <w:t xml:space="preserve"> management), umożliwiający instalację dostępnych poprawek dla systemu operacyjnego oraz aplikacji na nim zainstalowanych.</w:t>
      </w:r>
    </w:p>
    <w:p w14:paraId="04B7D1C0"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Mechanizm aktualizacji aplikacji (</w:t>
      </w:r>
      <w:proofErr w:type="spellStart"/>
      <w:r w:rsidRPr="006462DE">
        <w:rPr>
          <w:rFonts w:ascii="Calibri Light" w:hAnsi="Calibri Light" w:cs="Calibri Light"/>
          <w:color w:val="000000" w:themeColor="text1"/>
          <w:sz w:val="20"/>
          <w:szCs w:val="20"/>
        </w:rPr>
        <w:t>patch</w:t>
      </w:r>
      <w:proofErr w:type="spellEnd"/>
      <w:r w:rsidRPr="006462DE">
        <w:rPr>
          <w:rFonts w:ascii="Calibri Light" w:hAnsi="Calibri Light" w:cs="Calibri Light"/>
          <w:color w:val="000000" w:themeColor="text1"/>
          <w:sz w:val="20"/>
          <w:szCs w:val="20"/>
        </w:rPr>
        <w:t xml:space="preserve"> management) nie wymaga instalowania dodatkowych agentów oprócz agenta AV.</w:t>
      </w:r>
    </w:p>
    <w:p w14:paraId="1AF675E4"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Moduł aktualizacji aplikacji, okresowo skanuje aplikacje zainstalowane na stacji roboczej i umożliwia ich aktualizację do najnowszych wersji. </w:t>
      </w:r>
    </w:p>
    <w:p w14:paraId="7C156135"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Moduł aktualizacji aplikacji pełni role mechanizmu łatającego podatności i instalującego aktualizacje oprogramowania, a nie jedynie pasywnego skanera luk w bezpieczeństwie aplikacji.</w:t>
      </w:r>
    </w:p>
    <w:p w14:paraId="5B3F23B4"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posiada możliwość określenia, kiedy i jakie aktualizacje mają zostać zainstalowane automatycznie.</w:t>
      </w:r>
    </w:p>
    <w:p w14:paraId="204992C6"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posiada możliwość uruchomienia aktualizacji dla systemu operacyjnego jak i aplikacji znajdujących się na nim na żądanie dla wybranych lub wszystkich hostów.</w:t>
      </w:r>
    </w:p>
    <w:p w14:paraId="41907C5D"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Mechanizm aktualizacji aplikacji umożliwia automatyczne wyświetlenie komunikatu użytkownikowi od strony hosta o konieczności zamknięcia danej aplikacji, tak aby proces aktualizacji mógł się zakończyć.</w:t>
      </w:r>
    </w:p>
    <w:p w14:paraId="5EFFCBBB"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w:t>
      </w:r>
    </w:p>
    <w:p w14:paraId="1637BDDF"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konsoli zarządzającej ma możliwości zapoznania się z opisem danej podatności aplikacji uruchamiając aktywny link z konsoli zarządzającej z przekierowaniem na strony producenta aplikacji.</w:t>
      </w:r>
    </w:p>
    <w:p w14:paraId="737BCDEE"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Mechanizm aktualizacji aplikacji (</w:t>
      </w:r>
      <w:proofErr w:type="spellStart"/>
      <w:r w:rsidRPr="006462DE">
        <w:rPr>
          <w:rFonts w:ascii="Calibri Light" w:hAnsi="Calibri Light" w:cs="Calibri Light"/>
          <w:color w:val="000000" w:themeColor="text1"/>
          <w:sz w:val="20"/>
          <w:szCs w:val="20"/>
        </w:rPr>
        <w:t>patch</w:t>
      </w:r>
      <w:proofErr w:type="spellEnd"/>
      <w:r w:rsidRPr="006462DE">
        <w:rPr>
          <w:rFonts w:ascii="Calibri Light" w:hAnsi="Calibri Light" w:cs="Calibri Light"/>
          <w:color w:val="000000" w:themeColor="text1"/>
          <w:sz w:val="20"/>
          <w:szCs w:val="20"/>
        </w:rPr>
        <w:t xml:space="preserve"> management) nie wymaga uprawnień administratora lokalnego do instalacji poprawek i jest realizowany, jako dedykowany proces.</w:t>
      </w:r>
    </w:p>
    <w:p w14:paraId="6F980CF5"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Administrator ma możliwość zdefiniowania aplikacji, które nie podlegają aktualizacji, poprzez wpisanie nazwy aplikacji na listę </w:t>
      </w:r>
      <w:proofErr w:type="spellStart"/>
      <w:r w:rsidRPr="006462DE">
        <w:rPr>
          <w:rFonts w:ascii="Calibri Light" w:hAnsi="Calibri Light" w:cs="Calibri Light"/>
          <w:color w:val="000000" w:themeColor="text1"/>
          <w:sz w:val="20"/>
          <w:szCs w:val="20"/>
        </w:rPr>
        <w:t>wykluczeń</w:t>
      </w:r>
      <w:proofErr w:type="spellEnd"/>
      <w:r w:rsidRPr="006462DE">
        <w:rPr>
          <w:rFonts w:ascii="Calibri Light" w:hAnsi="Calibri Light" w:cs="Calibri Light"/>
          <w:color w:val="000000" w:themeColor="text1"/>
          <w:sz w:val="20"/>
          <w:szCs w:val="20"/>
        </w:rPr>
        <w:t xml:space="preserve"> w konsoli zarządzającej. </w:t>
      </w:r>
    </w:p>
    <w:p w14:paraId="3736099E"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umożliwia wyświetlenie w GUI od strony chronionego hosta informacji o brakujących poprawkach dla systemu lub aplikacji i umożliwienie, ich instalacji przez użytkownika końcowego.</w:t>
      </w:r>
    </w:p>
    <w:p w14:paraId="2F1BBA8E"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System centralnego zarządzania prezentuje niezaktualizowane aplikacje występujące na wszystkich chronionych hostach lub listę nieaktualizowanego oprogramowania dla pojedynczej stacji końcowej.</w:t>
      </w:r>
    </w:p>
    <w:p w14:paraId="55D0B05A"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Oprogramowanie umożliwia blokowanie wybranych przez administratora urządzeń zewnętrznych podłączanych do stacji końcowej. </w:t>
      </w:r>
    </w:p>
    <w:p w14:paraId="420A5392"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Mechanizm kontroli urządzeń zewnętrznych wspiera m.in. urządzenia takie jak: pamięci masowe, napędy CD/DVD, modemy, porty COM i LTP, drukarki, czytniki kart pamięci, kamery, urządzenia </w:t>
      </w:r>
      <w:proofErr w:type="spellStart"/>
      <w:r w:rsidRPr="006462DE">
        <w:rPr>
          <w:rFonts w:ascii="Calibri Light" w:hAnsi="Calibri Light" w:cs="Calibri Light"/>
          <w:color w:val="000000" w:themeColor="text1"/>
          <w:sz w:val="20"/>
          <w:szCs w:val="20"/>
        </w:rPr>
        <w:t>bluetooth</w:t>
      </w:r>
      <w:proofErr w:type="spellEnd"/>
      <w:r w:rsidRPr="006462DE">
        <w:rPr>
          <w:rFonts w:ascii="Calibri Light" w:hAnsi="Calibri Light" w:cs="Calibri Light"/>
          <w:color w:val="000000" w:themeColor="text1"/>
          <w:sz w:val="20"/>
          <w:szCs w:val="20"/>
        </w:rPr>
        <w:t>.</w:t>
      </w:r>
    </w:p>
    <w:p w14:paraId="2134F0F1"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Oprogramowanie umożliwia zdefiniowanie listy zaufanych urządzeń, które nie będą blokowane podczas podłączania do stacji końcowej.</w:t>
      </w:r>
    </w:p>
    <w:p w14:paraId="070C0C6B"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Lista urządzeń zaufanych jest tworzona co najmniej w oparciu o nazwę urządzenia i identyfikator sprzętowy.</w:t>
      </w:r>
    </w:p>
    <w:p w14:paraId="7445278E"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blokady zapisywania plików na zewnętrznych dyskach USB urządzenia takie są wówczas dostępne w trybie tylko do odczytu.</w:t>
      </w:r>
    </w:p>
    <w:p w14:paraId="1C0B65C1"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Mechanizm kontroli urządzeń umożliwia blokadę uruchamiania plików wykonywalnych z nośników pamięci. Blokada ta pozwala na korzystanie z pozostałych danych zapisanych na takich nośnikach.</w:t>
      </w:r>
    </w:p>
    <w:p w14:paraId="7C4B57A1"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opcję zabezpieczenia hasłem możliwości deinstalacji agenta przez użytkownika końcowego.</w:t>
      </w:r>
    </w:p>
    <w:p w14:paraId="716DB65E"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Zmiany w konfiguracji mogą być dokonywane przez użytkownika końcowego tylko dla poszczególnych funkcji aplikacji wskazanych przez administratora w profilu.</w:t>
      </w:r>
    </w:p>
    <w:p w14:paraId="18FA3028"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możliwość przekazywania do konsoli administracji zdalnej kluczy odzyskiwania funkcji BitLocker</w:t>
      </w:r>
    </w:p>
    <w:p w14:paraId="511639AF"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Rozwiązanie pozwala na zdalne wymuszenie procesu szyfrowania dysków systemowych za pomocą funkcji </w:t>
      </w:r>
      <w:proofErr w:type="spellStart"/>
      <w:r w:rsidRPr="006462DE">
        <w:rPr>
          <w:rFonts w:ascii="Calibri Light" w:hAnsi="Calibri Light" w:cs="Calibri Light"/>
          <w:color w:val="000000" w:themeColor="text1"/>
          <w:sz w:val="20"/>
          <w:szCs w:val="20"/>
        </w:rPr>
        <w:t>Bitlocker</w:t>
      </w:r>
      <w:proofErr w:type="spellEnd"/>
      <w:r w:rsidRPr="006462DE">
        <w:rPr>
          <w:rFonts w:ascii="Calibri Light" w:hAnsi="Calibri Light" w:cs="Calibri Light"/>
          <w:color w:val="000000" w:themeColor="text1"/>
          <w:sz w:val="20"/>
          <w:szCs w:val="20"/>
        </w:rPr>
        <w:t xml:space="preserve"> wbudowanej i obsługiwanej przez system Windows.</w:t>
      </w:r>
    </w:p>
    <w:p w14:paraId="5CAFCF88"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W momencie zdalnego uruchomienia procesu szyfrowania za pomocą funkcji </w:t>
      </w:r>
      <w:proofErr w:type="spellStart"/>
      <w:r w:rsidRPr="006462DE">
        <w:rPr>
          <w:rFonts w:ascii="Calibri Light" w:hAnsi="Calibri Light" w:cs="Calibri Light"/>
          <w:color w:val="000000" w:themeColor="text1"/>
          <w:sz w:val="20"/>
          <w:szCs w:val="20"/>
        </w:rPr>
        <w:t>Bitlocker</w:t>
      </w:r>
      <w:proofErr w:type="spellEnd"/>
      <w:r w:rsidRPr="006462DE">
        <w:rPr>
          <w:rFonts w:ascii="Calibri Light" w:hAnsi="Calibri Light" w:cs="Calibri Light"/>
          <w:color w:val="000000" w:themeColor="text1"/>
          <w:sz w:val="20"/>
          <w:szCs w:val="20"/>
        </w:rPr>
        <w:t xml:space="preserve"> administrator posiada możliwość wymuszenia ustanowienia kodu PIN na stacji roboczej, wymaganego do logowania.</w:t>
      </w:r>
    </w:p>
    <w:p w14:paraId="5FB96FE4"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lastRenderedPageBreak/>
        <w:t>Rozwiązanie pozwala na zdalne uruchomienie procesu deszyfrowania wcześniej zaszyfrowanych dysków systemowych.</w:t>
      </w:r>
    </w:p>
    <w:p w14:paraId="680675B6"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w konsoli zarządzającej posiada dostępne informacje dotyczące stanu zaszyfrowania dysków systemowych.</w:t>
      </w:r>
    </w:p>
    <w:p w14:paraId="5ADEB8EF"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Rozwiązanie posiada wbudowany mechanizm przywracania plików zaszyfrowanych przez zagrożenia typu </w:t>
      </w:r>
      <w:proofErr w:type="spellStart"/>
      <w:r w:rsidRPr="006462DE">
        <w:rPr>
          <w:rFonts w:ascii="Calibri Light" w:hAnsi="Calibri Light" w:cs="Calibri Light"/>
          <w:color w:val="000000" w:themeColor="text1"/>
          <w:sz w:val="20"/>
          <w:szCs w:val="20"/>
        </w:rPr>
        <w:t>ransomware</w:t>
      </w:r>
      <w:proofErr w:type="spellEnd"/>
      <w:r w:rsidRPr="006462DE">
        <w:rPr>
          <w:rFonts w:ascii="Calibri Light" w:hAnsi="Calibri Light" w:cs="Calibri Light"/>
          <w:color w:val="000000" w:themeColor="text1"/>
          <w:sz w:val="20"/>
          <w:szCs w:val="20"/>
        </w:rPr>
        <w:t>.</w:t>
      </w:r>
    </w:p>
    <w:p w14:paraId="2D697F4B"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Mechanizm w swoim działaniu wykorzystuje własną technologię producenta, nie inne technologie takie jak Volume </w:t>
      </w:r>
      <w:proofErr w:type="spellStart"/>
      <w:r w:rsidRPr="006462DE">
        <w:rPr>
          <w:rFonts w:ascii="Calibri Light" w:hAnsi="Calibri Light" w:cs="Calibri Light"/>
          <w:color w:val="000000" w:themeColor="text1"/>
          <w:sz w:val="20"/>
          <w:szCs w:val="20"/>
        </w:rPr>
        <w:t>Shadow</w:t>
      </w:r>
      <w:proofErr w:type="spellEnd"/>
      <w:r w:rsidRPr="006462DE">
        <w:rPr>
          <w:rFonts w:ascii="Calibri Light" w:hAnsi="Calibri Light" w:cs="Calibri Light"/>
          <w:color w:val="000000" w:themeColor="text1"/>
          <w:sz w:val="20"/>
          <w:szCs w:val="20"/>
        </w:rPr>
        <w:t xml:space="preserve"> </w:t>
      </w:r>
      <w:proofErr w:type="spellStart"/>
      <w:r w:rsidRPr="006462DE">
        <w:rPr>
          <w:rFonts w:ascii="Calibri Light" w:hAnsi="Calibri Light" w:cs="Calibri Light"/>
          <w:color w:val="000000" w:themeColor="text1"/>
          <w:sz w:val="20"/>
          <w:szCs w:val="20"/>
        </w:rPr>
        <w:t>Copy</w:t>
      </w:r>
      <w:proofErr w:type="spellEnd"/>
      <w:r w:rsidRPr="006462DE">
        <w:rPr>
          <w:rFonts w:ascii="Calibri Light" w:hAnsi="Calibri Light" w:cs="Calibri Light"/>
          <w:color w:val="000000" w:themeColor="text1"/>
          <w:sz w:val="20"/>
          <w:szCs w:val="20"/>
        </w:rPr>
        <w:t xml:space="preserve"> Service (VSS)</w:t>
      </w:r>
    </w:p>
    <w:p w14:paraId="43452B40"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 W przypadku wykrycia szkodliwego działania </w:t>
      </w:r>
      <w:proofErr w:type="spellStart"/>
      <w:r w:rsidRPr="006462DE">
        <w:rPr>
          <w:rFonts w:ascii="Calibri Light" w:hAnsi="Calibri Light" w:cs="Calibri Light"/>
          <w:color w:val="000000" w:themeColor="text1"/>
          <w:sz w:val="20"/>
          <w:szCs w:val="20"/>
        </w:rPr>
        <w:t>ransomware</w:t>
      </w:r>
      <w:proofErr w:type="spellEnd"/>
      <w:r w:rsidRPr="006462DE">
        <w:rPr>
          <w:rFonts w:ascii="Calibri Light" w:hAnsi="Calibri Light" w:cs="Calibri Light"/>
          <w:color w:val="000000" w:themeColor="text1"/>
          <w:sz w:val="20"/>
          <w:szCs w:val="20"/>
        </w:rPr>
        <w:t>, moduł blokuje aktywność szkodliwego procesu oraz przywraca pliki, które zostały zaszyfrowane do oryginalnej formy i lokalizacji.</w:t>
      </w:r>
    </w:p>
    <w:p w14:paraId="4F990945"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Moduł przywracania plików zaszyfrowanych może działać w trybie monitorowania, bez podejmowania reakcji.</w:t>
      </w:r>
    </w:p>
    <w:p w14:paraId="3D057FCC"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Administrator ma możliwość wskazania własnego folderu, do którego będą kopiowane pliki tworzonej kopii zapasowej plików. </w:t>
      </w:r>
    </w:p>
    <w:p w14:paraId="170485E3" w14:textId="77777777" w:rsidR="00356A6A" w:rsidRPr="006462DE" w:rsidRDefault="00356A6A" w:rsidP="00356A6A">
      <w:pPr>
        <w:numPr>
          <w:ilvl w:val="0"/>
          <w:numId w:val="103"/>
        </w:numPr>
        <w:ind w:left="90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posiada możliwość określenia maksymalnej wielkości pliku, którego kopia zapasowa będzie tworzona przez moduł przywracania.</w:t>
      </w:r>
    </w:p>
    <w:p w14:paraId="2391019A" w14:textId="77777777" w:rsidR="00356A6A" w:rsidRPr="006462DE" w:rsidRDefault="00356A6A" w:rsidP="00356A6A">
      <w:pPr>
        <w:ind w:firstLine="540"/>
        <w:rPr>
          <w:rFonts w:ascii="Calibri Light" w:hAnsi="Calibri Light" w:cs="Calibri Light"/>
          <w:color w:val="000000" w:themeColor="text1"/>
          <w:sz w:val="20"/>
          <w:szCs w:val="20"/>
        </w:rPr>
      </w:pPr>
    </w:p>
    <w:p w14:paraId="0CF723E6" w14:textId="77777777" w:rsidR="00356A6A" w:rsidRPr="006462DE" w:rsidRDefault="00356A6A" w:rsidP="00356A6A">
      <w:pPr>
        <w:ind w:firstLine="540"/>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Centralna administracja</w:t>
      </w:r>
    </w:p>
    <w:p w14:paraId="0028F5D1"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Portal zarządzający jest dostępny w języku polskim.</w:t>
      </w:r>
    </w:p>
    <w:p w14:paraId="3E6AFC70"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Komunikacja pomiędzy portalem centralnego zarządzania a stacjami roboczymi odbywa się w formie zaszyfrowanej.</w:t>
      </w:r>
    </w:p>
    <w:p w14:paraId="2963204B"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W celu korzystania z centralnej administracji, od strony chronionego środowiska nie jest wymagana instalacja dodatkowych elementów takich jak: baza danych, serwer http, serwery </w:t>
      </w:r>
      <w:proofErr w:type="spellStart"/>
      <w:r w:rsidRPr="006462DE">
        <w:rPr>
          <w:rFonts w:ascii="Calibri Light" w:hAnsi="Calibri Light" w:cs="Calibri Light"/>
          <w:color w:val="000000" w:themeColor="text1"/>
          <w:sz w:val="20"/>
          <w:szCs w:val="20"/>
        </w:rPr>
        <w:t>proxy</w:t>
      </w:r>
      <w:proofErr w:type="spellEnd"/>
      <w:r w:rsidRPr="006462DE">
        <w:rPr>
          <w:rFonts w:ascii="Calibri Light" w:hAnsi="Calibri Light" w:cs="Calibri Light"/>
          <w:color w:val="000000" w:themeColor="text1"/>
          <w:sz w:val="20"/>
          <w:szCs w:val="20"/>
        </w:rPr>
        <w:t xml:space="preserve">, wymagana jest jedynie instalacja agenta na wspieranych końcówkach, które łączą się do centralnej konsoli zarządzającej znajdującej się na serwerach producenta. </w:t>
      </w:r>
    </w:p>
    <w:p w14:paraId="5ADAA9AC"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Interfejs zarządzania posiada funkcję wyświetlania monitów o zbliżającym się zakończeniu licencji, a także powiadamia o zakończeniu licencji.</w:t>
      </w:r>
    </w:p>
    <w:p w14:paraId="11AC0FD1"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Interfejs jest wyposażony w panel kontrolny zawierający podsumowanie stanu bezpieczeństwa organizacji w postaci graficznych wykresów.</w:t>
      </w:r>
    </w:p>
    <w:p w14:paraId="10E780B9"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Wykresy są interaktywne, tzn., że po wybraniu interesującego elementu, następuje przekierowanie do zawierającego bardziej szczegółowe dane menu.</w:t>
      </w:r>
    </w:p>
    <w:p w14:paraId="1C41EABD"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dedykowaną zakładkę zawierającą informację o wszystkich hostach posiadających zainstalowane oprogramowanie do ochrony, w tym: ich nazwy, status ochrony, przypisany profil bezpieczeństwa.</w:t>
      </w:r>
    </w:p>
    <w:p w14:paraId="27D70A9C"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Istnieje możliwość eksportu listy wszystkich hostów do pliku CSV.</w:t>
      </w:r>
    </w:p>
    <w:p w14:paraId="7FBED41E"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w:t>
      </w:r>
    </w:p>
    <w:p w14:paraId="56DC6DBF"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w:t>
      </w:r>
    </w:p>
    <w:p w14:paraId="616B1320"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Komputery nie nawiązujące komunikacji z konsolą zarządzającą mogą być automatycznie usuwane z listy po określonym przez administratora czasie - co najmniej 60 dni.</w:t>
      </w:r>
    </w:p>
    <w:p w14:paraId="63C98B30"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posiada dodatkową zakładkę zawierającą informacje dotyczącą brakujących aktualizacji dla zainstalowanych aplikacji i systemu operacyjnego.</w:t>
      </w:r>
    </w:p>
    <w:p w14:paraId="45EDA51A"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Istnieje możliwość posortowania i filtrowania brakujących poprawek pod względem ich poziomu krytyczności.</w:t>
      </w:r>
    </w:p>
    <w:p w14:paraId="48E3A92A"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Informacje dotyczące brakujących poprawek dla aplikacji i systemu operacyjnego zawierają liczbę i typ hostów, na których został wykryty brak danej poprawki.</w:t>
      </w:r>
    </w:p>
    <w:p w14:paraId="60DD9E7A"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Po wskazaniu danej poprawki administrator posiada możliwość jej instalacji na wskazanych komputerach lub na wszystkich komputerach i serwerach, dla których dana poprawka została wydana.</w:t>
      </w:r>
    </w:p>
    <w:p w14:paraId="31158F94"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ma możliwość wglądu w historię instalowanych poprawek na chronionych hostach.</w:t>
      </w:r>
    </w:p>
    <w:p w14:paraId="2331F1C4"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Rozwiązanie posiada moduł raportujący w którym wyświetlane są informacje dotyczące stanu ochrony, infekcji </w:t>
      </w:r>
      <w:proofErr w:type="spellStart"/>
      <w:r w:rsidRPr="006462DE">
        <w:rPr>
          <w:rFonts w:ascii="Calibri Light" w:hAnsi="Calibri Light" w:cs="Calibri Light"/>
          <w:color w:val="000000" w:themeColor="text1"/>
          <w:sz w:val="20"/>
          <w:szCs w:val="20"/>
        </w:rPr>
        <w:t>malware</w:t>
      </w:r>
      <w:proofErr w:type="spellEnd"/>
      <w:r w:rsidRPr="006462DE">
        <w:rPr>
          <w:rFonts w:ascii="Calibri Light" w:hAnsi="Calibri Light" w:cs="Calibri Light"/>
          <w:color w:val="000000" w:themeColor="text1"/>
          <w:sz w:val="20"/>
          <w:szCs w:val="20"/>
        </w:rPr>
        <w:t>, instalowanych aplikacji.</w:t>
      </w:r>
    </w:p>
    <w:p w14:paraId="4E14AD3E"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Raporty mogą być tworzone zgodnie z harmonogramem i wysyłane na wskazane adresy email.</w:t>
      </w:r>
    </w:p>
    <w:p w14:paraId="0A46F07A"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lastRenderedPageBreak/>
        <w:t>Rozwiązanie posiada wbudowany mechanizm zarządzania subskrypcjami, z możliwością dodawania nowych kluczy licencyjnych.</w:t>
      </w:r>
    </w:p>
    <w:p w14:paraId="5E8440B3"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widzi w konsoli informacje dotyczące produktu na jaki posiada licencję, klucz licencyjny, typy licencji, wykorzystanie oraz daty wygaśnięcia licencji.</w:t>
      </w:r>
    </w:p>
    <w:p w14:paraId="12B2FEB4"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Portal zarządzający umożliwia dodawanie kluczy licencyjnych dla innych produktów w celu aktywacji danej funkcjonalności, co najmniej dla systemu EDR, mechanizmów zarządzania podatnościami, ochrony usług Microsoft 365.</w:t>
      </w:r>
    </w:p>
    <w:p w14:paraId="77E1F38A"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Dodanie klucza licencyjnego skutkuje aktywacją zawartości dedykowanej zakładki obsługującej dany produkt w portalu zarządzającym.</w:t>
      </w:r>
    </w:p>
    <w:p w14:paraId="3248DF28"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ma możliwość definiowania różnych profili ustawień dla chronionych urządzeń z poziomu portalu zarządzającego.</w:t>
      </w:r>
    </w:p>
    <w:p w14:paraId="30A5DC45"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Profile mogą być przypisane do pojedynczych hostów lub do grup.</w:t>
      </w:r>
    </w:p>
    <w:p w14:paraId="66001BA1"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Profile mogą być automatycznie przypisywane do hostów spełniających określone warunki w tym: adresy IP, DNS, nazwa WINS, przynależność do AD.</w:t>
      </w:r>
    </w:p>
    <w:p w14:paraId="2D30E427"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 xml:space="preserve">W przypadku automatycznego przypisywania profili, system pozwala na automatyczne dodawanie </w:t>
      </w:r>
      <w:proofErr w:type="spellStart"/>
      <w:r w:rsidRPr="006462DE">
        <w:rPr>
          <w:rFonts w:ascii="Calibri Light" w:hAnsi="Calibri Light" w:cs="Calibri Light"/>
          <w:color w:val="000000" w:themeColor="text1"/>
          <w:sz w:val="20"/>
          <w:szCs w:val="20"/>
        </w:rPr>
        <w:t>tagów</w:t>
      </w:r>
      <w:proofErr w:type="spellEnd"/>
      <w:r w:rsidRPr="006462DE">
        <w:rPr>
          <w:rFonts w:ascii="Calibri Light" w:hAnsi="Calibri Light" w:cs="Calibri Light"/>
          <w:color w:val="000000" w:themeColor="text1"/>
          <w:sz w:val="20"/>
          <w:szCs w:val="20"/>
        </w:rPr>
        <w:t xml:space="preserve"> dla hostów które otrzymają dany profil konfiguracyjny.</w:t>
      </w:r>
    </w:p>
    <w:p w14:paraId="47AD7EE3"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Istnieje możliwość porównania 2 profili konfiguracyjnych w celu wyświetlenia różnic pomiędzy nimi.</w:t>
      </w:r>
    </w:p>
    <w:p w14:paraId="65E9B8AF"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Rozwiązanie pozwala administratorowi podczas tworzenia profili wskazanie funkcjonalności, które mogą być zmieniane przez użytkownika od strony chronionego hosta – możliwość wprowadzanych zmian jest do określenia dla poszczególnych funkcji programu oraz całości konfiguracji.</w:t>
      </w:r>
    </w:p>
    <w:p w14:paraId="525EF2D5"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Z poziomu portalu zarządzającego istnieje możliwość pobrania plików instalacyjnych, wykorzystywanych do instalacji agenta na objętych licencją hostach.</w:t>
      </w:r>
    </w:p>
    <w:p w14:paraId="1F96A661"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Pliki instalacyjne mają posiadać plików .EXE, .MSI</w:t>
      </w:r>
      <w:bookmarkStart w:id="5" w:name="_Int_zfYcjGER"/>
      <w:r w:rsidRPr="006462DE">
        <w:rPr>
          <w:rFonts w:ascii="Calibri Light" w:hAnsi="Calibri Light" w:cs="Calibri Light"/>
          <w:color w:val="000000" w:themeColor="text1"/>
          <w:sz w:val="20"/>
          <w:szCs w:val="20"/>
        </w:rPr>
        <w:t xml:space="preserve"> .MPKG</w:t>
      </w:r>
      <w:bookmarkEnd w:id="5"/>
      <w:r w:rsidRPr="006462DE">
        <w:rPr>
          <w:rFonts w:ascii="Calibri Light" w:hAnsi="Calibri Light" w:cs="Calibri Light"/>
          <w:color w:val="000000" w:themeColor="text1"/>
          <w:sz w:val="20"/>
          <w:szCs w:val="20"/>
        </w:rPr>
        <w:t>, .DEB, .RPM w zależności od platformy i typu systemu na jakich ma zostać zainstalowany agent.</w:t>
      </w:r>
    </w:p>
    <w:p w14:paraId="71799846"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Tworzone profile muszą dają administratorowi możliwość blokowania ustawień konfiguracyjnych aplikacji zainstalowanych od strony stacji roboczych w celu uniemożliwienia ich modyfikacji przez lokalnego użytkownika.</w:t>
      </w:r>
    </w:p>
    <w:p w14:paraId="60D3A8BE"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posiada możliwość wyświetlenia dodatkowych szczegółów dotyczących chronionych hostów.</w:t>
      </w:r>
    </w:p>
    <w:p w14:paraId="32FD6FD8"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w:t>
      </w:r>
    </w:p>
    <w:p w14:paraId="3FB87DBF"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Portal zarządzający pozwala na zarządzanie oprogramowaniem instalowanym na urządzeniach mobilnych (smartphony) w przypadku posiadania odpowiedniej licencji.</w:t>
      </w:r>
    </w:p>
    <w:p w14:paraId="23BCDEC8" w14:textId="77777777" w:rsidR="00356A6A" w:rsidRPr="006462DE"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Konsola posiada możliwość definiowania wielu kont administratorów o różnych poziomach dostępu.</w:t>
      </w:r>
    </w:p>
    <w:p w14:paraId="1FBB62B2" w14:textId="77777777" w:rsidR="00356A6A" w:rsidRDefault="00356A6A" w:rsidP="00356A6A">
      <w:pPr>
        <w:pStyle w:val="Akapitzlist"/>
        <w:numPr>
          <w:ilvl w:val="0"/>
          <w:numId w:val="106"/>
        </w:numPr>
        <w:rPr>
          <w:rFonts w:ascii="Calibri Light" w:hAnsi="Calibri Light" w:cs="Calibri Light"/>
          <w:color w:val="000000" w:themeColor="text1"/>
          <w:sz w:val="20"/>
          <w:szCs w:val="20"/>
        </w:rPr>
      </w:pPr>
      <w:r w:rsidRPr="006462DE">
        <w:rPr>
          <w:rFonts w:ascii="Calibri Light" w:hAnsi="Calibri Light" w:cs="Calibri Light"/>
          <w:color w:val="000000" w:themeColor="text1"/>
          <w:sz w:val="20"/>
          <w:szCs w:val="20"/>
        </w:rPr>
        <w:t>W ramach posiadanych licencji istnieje możliwość przenoszenia oprogramowania w ramach danego klucza subskrypcji z jednej stacji roboczej na inną.</w:t>
      </w:r>
    </w:p>
    <w:p w14:paraId="7F1680DC" w14:textId="77777777" w:rsidR="006462DE" w:rsidRDefault="006462DE" w:rsidP="006462DE">
      <w:pPr>
        <w:rPr>
          <w:rFonts w:ascii="Calibri Light" w:hAnsi="Calibri Light" w:cs="Calibri Light"/>
          <w:color w:val="000000" w:themeColor="text1"/>
          <w:sz w:val="20"/>
          <w:szCs w:val="20"/>
        </w:rPr>
      </w:pPr>
    </w:p>
    <w:p w14:paraId="4FF605BC" w14:textId="77777777" w:rsidR="006462DE" w:rsidRPr="006462DE" w:rsidRDefault="006462DE" w:rsidP="00954495">
      <w:pPr>
        <w:pStyle w:val="Default"/>
        <w:spacing w:line="360" w:lineRule="auto"/>
        <w:jc w:val="both"/>
        <w:rPr>
          <w:rFonts w:ascii="Calibri Light" w:hAnsi="Calibri Light" w:cs="Calibri Light"/>
          <w:sz w:val="20"/>
          <w:szCs w:val="20"/>
        </w:rPr>
      </w:pPr>
      <w:r w:rsidRPr="006462DE">
        <w:rPr>
          <w:rFonts w:ascii="Calibri Light" w:hAnsi="Calibri Light" w:cs="Calibri Light"/>
          <w:sz w:val="20"/>
          <w:szCs w:val="20"/>
        </w:rPr>
        <w:t>Wraz z dostawą zamawiający  wymaga wdrożenia  zaoferowanego oprogramowania.</w:t>
      </w:r>
    </w:p>
    <w:p w14:paraId="2C46D45D" w14:textId="77777777" w:rsidR="006462DE" w:rsidRPr="000D5081" w:rsidRDefault="006462DE" w:rsidP="00954495">
      <w:pPr>
        <w:pStyle w:val="Default"/>
        <w:spacing w:line="360" w:lineRule="auto"/>
        <w:jc w:val="both"/>
        <w:rPr>
          <w:rFonts w:ascii="Calibri Light" w:hAnsi="Calibri Light" w:cs="Calibri Light"/>
          <w:sz w:val="20"/>
          <w:szCs w:val="20"/>
        </w:rPr>
      </w:pPr>
      <w:r w:rsidRPr="000D5081">
        <w:rPr>
          <w:rFonts w:ascii="Calibri Light" w:hAnsi="Calibri Light" w:cs="Calibri Light"/>
          <w:sz w:val="20"/>
          <w:szCs w:val="20"/>
        </w:rPr>
        <w:t>Wdrożenie musi być przeprowadzone przez inżyniera posiadającego certyfikat producenta.</w:t>
      </w:r>
    </w:p>
    <w:p w14:paraId="344DD02C" w14:textId="2A31375A" w:rsidR="006462DE" w:rsidRPr="006462DE" w:rsidRDefault="006462DE" w:rsidP="00954495">
      <w:pPr>
        <w:pStyle w:val="Default"/>
        <w:spacing w:line="360" w:lineRule="auto"/>
        <w:jc w:val="both"/>
        <w:rPr>
          <w:rFonts w:ascii="Calibri Light" w:hAnsi="Calibri Light" w:cs="Calibri Light"/>
          <w:sz w:val="20"/>
          <w:szCs w:val="20"/>
        </w:rPr>
      </w:pPr>
      <w:r w:rsidRPr="00B306BA">
        <w:rPr>
          <w:rFonts w:ascii="Calibri Light" w:hAnsi="Calibri Light" w:cs="Calibri Light"/>
          <w:sz w:val="20"/>
          <w:szCs w:val="20"/>
        </w:rPr>
        <w:t>W celu potwierdzeni</w:t>
      </w:r>
      <w:r w:rsidR="00752B6E" w:rsidRPr="00B306BA">
        <w:rPr>
          <w:rFonts w:ascii="Calibri Light" w:hAnsi="Calibri Light" w:cs="Calibri Light"/>
          <w:sz w:val="20"/>
          <w:szCs w:val="20"/>
        </w:rPr>
        <w:t>a</w:t>
      </w:r>
      <w:r w:rsidRPr="00B306BA">
        <w:rPr>
          <w:rFonts w:ascii="Calibri Light" w:hAnsi="Calibri Light" w:cs="Calibri Light"/>
          <w:sz w:val="20"/>
          <w:szCs w:val="20"/>
        </w:rPr>
        <w:t xml:space="preserve"> kompetencji wykonawca przedłoży oświadczenie producenta potwierdzające,  że wykonawca posiada odpowiednie zasoby do świadczenia usług wsparcia technicznego, a także posiada status partnerski co najmniej </w:t>
      </w:r>
      <w:r w:rsidR="00357843" w:rsidRPr="00B306BA">
        <w:rPr>
          <w:rFonts w:ascii="Calibri Light" w:hAnsi="Calibri Light" w:cs="Calibri Light"/>
          <w:sz w:val="20"/>
          <w:szCs w:val="20"/>
        </w:rPr>
        <w:t>Gold</w:t>
      </w:r>
      <w:r w:rsidRPr="00B306BA">
        <w:rPr>
          <w:rFonts w:ascii="Calibri Light" w:hAnsi="Calibri Light" w:cs="Calibri Light"/>
          <w:sz w:val="20"/>
          <w:szCs w:val="20"/>
        </w:rPr>
        <w:t xml:space="preserve"> - oświadczenie należy dołączyć do oferty.</w:t>
      </w:r>
      <w:r w:rsidR="00C96319" w:rsidRPr="00B306BA">
        <w:rPr>
          <w:rFonts w:ascii="Calibri Light" w:hAnsi="Calibri Light" w:cs="Calibri Light"/>
          <w:sz w:val="20"/>
          <w:szCs w:val="20"/>
        </w:rPr>
        <w:t xml:space="preserve"> Ob</w:t>
      </w:r>
      <w:r w:rsidR="000A5BBA" w:rsidRPr="00B306BA">
        <w:rPr>
          <w:rFonts w:ascii="Calibri Light" w:hAnsi="Calibri Light" w:cs="Calibri Light"/>
          <w:sz w:val="20"/>
          <w:szCs w:val="20"/>
        </w:rPr>
        <w:t>sługa techniczna ś</w:t>
      </w:r>
      <w:r w:rsidR="00C96319" w:rsidRPr="00B306BA">
        <w:rPr>
          <w:rFonts w:ascii="Calibri Light" w:hAnsi="Calibri Light" w:cs="Calibri Light"/>
          <w:sz w:val="20"/>
          <w:szCs w:val="20"/>
        </w:rPr>
        <w:t xml:space="preserve">wiadczona będzie w języku polskim. </w:t>
      </w:r>
      <w:r w:rsidR="000A5BBA" w:rsidRPr="00B306BA">
        <w:rPr>
          <w:rFonts w:ascii="Calibri Light" w:hAnsi="Calibri Light" w:cs="Calibri Light"/>
          <w:sz w:val="20"/>
          <w:szCs w:val="20"/>
        </w:rPr>
        <w:t>Czas reakcji na zgłoszenia Zamawiającego to 1h (60 minut).</w:t>
      </w:r>
    </w:p>
    <w:p w14:paraId="251C7660" w14:textId="77777777" w:rsidR="006462DE" w:rsidRPr="006462DE" w:rsidRDefault="006462DE" w:rsidP="006462DE">
      <w:pPr>
        <w:rPr>
          <w:rFonts w:ascii="Calibri Light" w:hAnsi="Calibri Light" w:cs="Calibri Light"/>
          <w:color w:val="000000" w:themeColor="text1"/>
          <w:sz w:val="20"/>
          <w:szCs w:val="20"/>
        </w:rPr>
      </w:pPr>
    </w:p>
    <w:p w14:paraId="544691DB" w14:textId="77777777" w:rsidR="002C709E" w:rsidRPr="00A638AA" w:rsidRDefault="002C709E" w:rsidP="00A638AA">
      <w:pPr>
        <w:spacing w:line="276" w:lineRule="auto"/>
        <w:rPr>
          <w:rFonts w:ascii="Calibri Light" w:hAnsi="Calibri Light" w:cs="Calibri Light"/>
          <w:sz w:val="20"/>
          <w:szCs w:val="20"/>
        </w:rPr>
      </w:pPr>
    </w:p>
    <w:p w14:paraId="376FDCDF" w14:textId="177DBD71" w:rsidR="002C709E" w:rsidRPr="00BF57DC" w:rsidRDefault="002C709E" w:rsidP="00BF57DC">
      <w:pPr>
        <w:pStyle w:val="Nagwek2"/>
        <w:rPr>
          <w:rFonts w:ascii="Calibri Light" w:hAnsi="Calibri Light" w:cs="Calibri Light"/>
        </w:rPr>
      </w:pPr>
      <w:bookmarkStart w:id="6" w:name="_Toc189222769"/>
      <w:r w:rsidRPr="00BF57DC">
        <w:rPr>
          <w:rFonts w:ascii="Calibri Light" w:hAnsi="Calibri Light" w:cs="Calibri Light"/>
        </w:rPr>
        <w:t>Oprogramowanie do backupu</w:t>
      </w:r>
      <w:r w:rsidR="00F62471" w:rsidRPr="00BF57DC">
        <w:rPr>
          <w:rFonts w:ascii="Calibri Light" w:hAnsi="Calibri Light" w:cs="Calibri Light"/>
        </w:rPr>
        <w:t xml:space="preserve"> – licencja dla 60 użytkowników</w:t>
      </w:r>
      <w:bookmarkEnd w:id="6"/>
    </w:p>
    <w:p w14:paraId="78D06DE5" w14:textId="75820FC8" w:rsidR="002011D3" w:rsidRPr="00A638AA" w:rsidRDefault="00EC6899" w:rsidP="00A638AA">
      <w:pPr>
        <w:spacing w:line="276" w:lineRule="auto"/>
        <w:rPr>
          <w:rFonts w:ascii="Calibri Light" w:hAnsi="Calibri Light" w:cs="Calibri Light"/>
          <w:sz w:val="20"/>
          <w:szCs w:val="20"/>
        </w:rPr>
      </w:pPr>
      <w:r w:rsidRPr="00A638AA">
        <w:rPr>
          <w:rFonts w:ascii="Calibri Light" w:hAnsi="Calibri Light" w:cs="Calibri Light"/>
          <w:sz w:val="20"/>
          <w:szCs w:val="20"/>
        </w:rPr>
        <w:t>Parametry techniczne minimum:</w:t>
      </w:r>
    </w:p>
    <w:tbl>
      <w:tblPr>
        <w:tblW w:w="9162"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9162"/>
      </w:tblGrid>
      <w:tr w:rsidR="00FB1107" w:rsidRPr="00A638AA" w14:paraId="1697CA77" w14:textId="77777777" w:rsidTr="0088506D">
        <w:trPr>
          <w:trHeight w:val="1212"/>
          <w:tblCellSpacing w:w="0" w:type="dxa"/>
        </w:trPr>
        <w:tc>
          <w:tcPr>
            <w:tcW w:w="0" w:type="auto"/>
            <w:vAlign w:val="bottom"/>
            <w:hideMark/>
          </w:tcPr>
          <w:p w14:paraId="3EC2A3BE" w14:textId="7F9E672E" w:rsidR="00FB1107" w:rsidRPr="006462DE" w:rsidRDefault="00FB1107" w:rsidP="006462DE">
            <w:pPr>
              <w:spacing w:line="276" w:lineRule="auto"/>
              <w:textAlignment w:val="baseline"/>
              <w:rPr>
                <w:rFonts w:ascii="Calibri Light" w:hAnsi="Calibri Light" w:cs="Calibri Light"/>
                <w:sz w:val="20"/>
                <w:szCs w:val="20"/>
                <w:lang w:eastAsia="pl-PL"/>
              </w:rPr>
            </w:pPr>
            <w:r w:rsidRPr="006462DE">
              <w:rPr>
                <w:rFonts w:ascii="Calibri Light" w:hAnsi="Calibri Light" w:cs="Calibri Light"/>
                <w:color w:val="000000"/>
                <w:sz w:val="20"/>
                <w:szCs w:val="20"/>
                <w:shd w:val="clear" w:color="auto" w:fill="FFFFFF"/>
                <w:lang w:eastAsia="pl-PL"/>
              </w:rPr>
              <w:lastRenderedPageBreak/>
              <w:t xml:space="preserve">Licencja wieczysta, dla 60 użytkowników, </w:t>
            </w:r>
            <w:proofErr w:type="spellStart"/>
            <w:r w:rsidRPr="006462DE">
              <w:rPr>
                <w:rFonts w:ascii="Calibri Light" w:hAnsi="Calibri Light" w:cs="Calibri Light"/>
                <w:color w:val="000000"/>
                <w:sz w:val="20"/>
                <w:szCs w:val="20"/>
                <w:shd w:val="clear" w:color="auto" w:fill="FFFFFF"/>
                <w:lang w:eastAsia="pl-PL"/>
              </w:rPr>
              <w:t>obejmujaca</w:t>
            </w:r>
            <w:proofErr w:type="spellEnd"/>
            <w:r w:rsidRPr="006462DE">
              <w:rPr>
                <w:rFonts w:ascii="Calibri Light" w:hAnsi="Calibri Light" w:cs="Calibri Light"/>
                <w:color w:val="000000"/>
                <w:sz w:val="20"/>
                <w:szCs w:val="20"/>
                <w:shd w:val="clear" w:color="auto" w:fill="FFFFFF"/>
                <w:lang w:eastAsia="pl-PL"/>
              </w:rPr>
              <w:t xml:space="preserve"> minimum </w:t>
            </w:r>
            <w:r w:rsidR="0088506D" w:rsidRPr="006462DE">
              <w:rPr>
                <w:rFonts w:ascii="Calibri Light" w:hAnsi="Calibri Light" w:cs="Calibri Light"/>
                <w:color w:val="000000"/>
                <w:sz w:val="20"/>
                <w:szCs w:val="20"/>
                <w:shd w:val="clear" w:color="auto" w:fill="FFFFFF"/>
                <w:lang w:eastAsia="pl-PL"/>
              </w:rPr>
              <w:t>12</w:t>
            </w:r>
            <w:r w:rsidRPr="006462DE">
              <w:rPr>
                <w:rFonts w:ascii="Calibri Light" w:hAnsi="Calibri Light" w:cs="Calibri Light"/>
                <w:color w:val="000000"/>
                <w:sz w:val="20"/>
                <w:szCs w:val="20"/>
                <w:shd w:val="clear" w:color="auto" w:fill="FFFFFF"/>
                <w:lang w:eastAsia="pl-PL"/>
              </w:rPr>
              <w:t xml:space="preserve"> miesięczne wsparcie producenta. </w:t>
            </w:r>
            <w:r w:rsidRPr="006462DE">
              <w:rPr>
                <w:rFonts w:ascii="Calibri Light" w:hAnsi="Calibri Light" w:cs="Calibri Light"/>
                <w:color w:val="000000"/>
                <w:sz w:val="20"/>
                <w:szCs w:val="20"/>
                <w:lang w:eastAsia="pl-PL"/>
              </w:rPr>
              <w:t> </w:t>
            </w:r>
          </w:p>
          <w:p w14:paraId="4C109626" w14:textId="77777777" w:rsidR="00FB1107" w:rsidRDefault="00FB1107" w:rsidP="00A638AA">
            <w:pPr>
              <w:spacing w:line="276" w:lineRule="auto"/>
              <w:rPr>
                <w:rFonts w:ascii="Calibri Light" w:eastAsia="Times New Roman" w:hAnsi="Calibri Light" w:cs="Calibri Light"/>
                <w:sz w:val="20"/>
                <w:szCs w:val="20"/>
                <w:lang w:eastAsia="pl-PL"/>
              </w:rPr>
            </w:pPr>
          </w:p>
          <w:p w14:paraId="2DE55ACA" w14:textId="5B356566" w:rsidR="006462DE" w:rsidRPr="006462DE" w:rsidRDefault="006462DE" w:rsidP="006462DE">
            <w:pPr>
              <w:spacing w:line="276" w:lineRule="auto"/>
              <w:rPr>
                <w:rFonts w:ascii="Calibri Light" w:hAnsi="Calibri Light" w:cs="Calibri Light"/>
                <w:sz w:val="20"/>
                <w:szCs w:val="20"/>
                <w:lang w:eastAsia="pl-PL"/>
              </w:rPr>
            </w:pPr>
            <w:r>
              <w:rPr>
                <w:rFonts w:ascii="Calibri Light" w:hAnsi="Calibri Light" w:cs="Calibri Light"/>
                <w:sz w:val="20"/>
                <w:szCs w:val="20"/>
                <w:lang w:eastAsia="pl-PL"/>
              </w:rPr>
              <w:t>Opis ogólny:</w:t>
            </w:r>
          </w:p>
          <w:p w14:paraId="3EB242B8" w14:textId="77777777" w:rsidR="00936D8E"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być produktem przeznaczonym d</w:t>
            </w:r>
            <w:r w:rsidR="00936D8E" w:rsidRPr="00936D8E">
              <w:rPr>
                <w:rFonts w:ascii="Calibri Light" w:eastAsia="Times New Roman" w:hAnsi="Calibri Light" w:cs="Calibri Light"/>
                <w:sz w:val="20"/>
                <w:szCs w:val="20"/>
                <w:lang w:eastAsia="pl-PL"/>
              </w:rPr>
              <w:t xml:space="preserve">o obsługi środowisk </w:t>
            </w:r>
            <w:proofErr w:type="spellStart"/>
            <w:r w:rsidR="00936D8E" w:rsidRPr="00936D8E">
              <w:rPr>
                <w:rFonts w:ascii="Calibri Light" w:eastAsia="Times New Roman" w:hAnsi="Calibri Light" w:cs="Calibri Light"/>
                <w:sz w:val="20"/>
                <w:szCs w:val="20"/>
                <w:lang w:eastAsia="pl-PL"/>
              </w:rPr>
              <w:t>DataCenter</w:t>
            </w:r>
            <w:proofErr w:type="spellEnd"/>
            <w:r w:rsidR="00936D8E" w:rsidRPr="00936D8E">
              <w:rPr>
                <w:rFonts w:ascii="Calibri Light" w:eastAsia="Times New Roman" w:hAnsi="Calibri Light" w:cs="Calibri Light"/>
                <w:sz w:val="20"/>
                <w:szCs w:val="20"/>
                <w:lang w:eastAsia="pl-PL"/>
              </w:rPr>
              <w:t>.</w:t>
            </w:r>
          </w:p>
          <w:p w14:paraId="335D1FC0" w14:textId="57B6701F"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Oferowany produkt musi znajdować się w kwadracie liderów Gartner Magic </w:t>
            </w:r>
            <w:proofErr w:type="spellStart"/>
            <w:r w:rsidRPr="00936D8E">
              <w:rPr>
                <w:rFonts w:ascii="Calibri Light" w:eastAsia="Times New Roman" w:hAnsi="Calibri Light" w:cs="Calibri Light"/>
                <w:sz w:val="20"/>
                <w:szCs w:val="20"/>
                <w:lang w:eastAsia="pl-PL"/>
              </w:rPr>
              <w:t>Quadrant</w:t>
            </w:r>
            <w:proofErr w:type="spellEnd"/>
            <w:r w:rsidRPr="00936D8E">
              <w:rPr>
                <w:rFonts w:ascii="Calibri Light" w:eastAsia="Times New Roman" w:hAnsi="Calibri Light" w:cs="Calibri Light"/>
                <w:sz w:val="20"/>
                <w:szCs w:val="20"/>
                <w:lang w:eastAsia="pl-PL"/>
              </w:rPr>
              <w:t xml:space="preserve"> for Data Center Backup and </w:t>
            </w:r>
            <w:proofErr w:type="spellStart"/>
            <w:r w:rsidRPr="00936D8E">
              <w:rPr>
                <w:rFonts w:ascii="Calibri Light" w:eastAsia="Times New Roman" w:hAnsi="Calibri Light" w:cs="Calibri Light"/>
                <w:sz w:val="20"/>
                <w:szCs w:val="20"/>
                <w:lang w:eastAsia="pl-PL"/>
              </w:rPr>
              <w:t>Recovery</w:t>
            </w:r>
            <w:proofErr w:type="spellEnd"/>
            <w:r w:rsidRPr="00936D8E">
              <w:rPr>
                <w:rFonts w:ascii="Calibri Light" w:eastAsia="Times New Roman" w:hAnsi="Calibri Light" w:cs="Calibri Light"/>
                <w:sz w:val="20"/>
                <w:szCs w:val="20"/>
                <w:lang w:eastAsia="pl-PL"/>
              </w:rPr>
              <w:t xml:space="preserve"> Solutions oraz na ogólnie dostępnej liście referencyjnej Gartner: https://www.gartner.com/reviews/market/data-center-backup-and-recovery-solutions i spełniać minimalne wymaganie : - minimalna liczba referencji 150, - minimalna ocena z referencji 4,5,</w:t>
            </w:r>
          </w:p>
        </w:tc>
      </w:tr>
      <w:tr w:rsidR="00FB1107" w:rsidRPr="00A638AA" w14:paraId="0276BFA5" w14:textId="77777777" w:rsidTr="0088506D">
        <w:trPr>
          <w:trHeight w:val="900"/>
          <w:tblCellSpacing w:w="0" w:type="dxa"/>
        </w:trPr>
        <w:tc>
          <w:tcPr>
            <w:tcW w:w="0" w:type="auto"/>
            <w:vAlign w:val="center"/>
            <w:hideMark/>
          </w:tcPr>
          <w:p w14:paraId="583EF62B"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współpracować z infrastrukturą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w wersji 6.x, 7.x i 8.0 oraz Microsoft Hyper-V 2012, 2012R2, 2016, 2019 i 2022. Wszystkie funkcjonalności w specyfikacji muszą być dostępne na wszystkich wspieranych platformach </w:t>
            </w:r>
            <w:proofErr w:type="spellStart"/>
            <w:r w:rsidRPr="00936D8E">
              <w:rPr>
                <w:rFonts w:ascii="Calibri Light" w:eastAsia="Times New Roman" w:hAnsi="Calibri Light" w:cs="Calibri Light"/>
                <w:sz w:val="20"/>
                <w:szCs w:val="20"/>
                <w:lang w:eastAsia="pl-PL"/>
              </w:rPr>
              <w:t>wirtualizacyjnych</w:t>
            </w:r>
            <w:proofErr w:type="spellEnd"/>
            <w:r w:rsidRPr="00936D8E">
              <w:rPr>
                <w:rFonts w:ascii="Calibri Light" w:eastAsia="Times New Roman" w:hAnsi="Calibri Light" w:cs="Calibri Light"/>
                <w:sz w:val="20"/>
                <w:szCs w:val="20"/>
                <w:lang w:eastAsia="pl-PL"/>
              </w:rPr>
              <w:t>, chyba, że wyszczególniono inaczej</w:t>
            </w:r>
          </w:p>
        </w:tc>
      </w:tr>
      <w:tr w:rsidR="00FB1107" w:rsidRPr="00A638AA" w14:paraId="1E90282A" w14:textId="77777777" w:rsidTr="0088506D">
        <w:trPr>
          <w:trHeight w:val="612"/>
          <w:tblCellSpacing w:w="0" w:type="dxa"/>
        </w:trPr>
        <w:tc>
          <w:tcPr>
            <w:tcW w:w="0" w:type="auto"/>
            <w:vAlign w:val="center"/>
            <w:hideMark/>
          </w:tcPr>
          <w:p w14:paraId="20A2BF43"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zapewniać tworzenie kopii zapasowych z sieciowych urządzeń plikowych NAS opartych o SMB, CIFS i/lub NFS oraz bezpośrednio z serwerów plikowych opartych o Windows i Linux.</w:t>
            </w:r>
          </w:p>
        </w:tc>
      </w:tr>
      <w:tr w:rsidR="00FB1107" w:rsidRPr="00A638AA" w14:paraId="29E9D0BD" w14:textId="77777777" w:rsidTr="0088506D">
        <w:trPr>
          <w:trHeight w:val="312"/>
          <w:tblCellSpacing w:w="0" w:type="dxa"/>
        </w:trPr>
        <w:tc>
          <w:tcPr>
            <w:tcW w:w="0" w:type="auto"/>
            <w:vAlign w:val="center"/>
            <w:hideMark/>
          </w:tcPr>
          <w:p w14:paraId="1B618DEE" w14:textId="77777777" w:rsidR="00FB1107" w:rsidRPr="00936D8E" w:rsidRDefault="00FB1107" w:rsidP="00500D91">
            <w:pPr>
              <w:pStyle w:val="Akapitzlist"/>
              <w:spacing w:line="276" w:lineRule="auto"/>
              <w:ind w:left="360"/>
              <w:rPr>
                <w:rFonts w:ascii="Calibri Light" w:eastAsia="Times New Roman" w:hAnsi="Calibri Light" w:cs="Calibri Light"/>
                <w:sz w:val="20"/>
                <w:szCs w:val="20"/>
                <w:lang w:eastAsia="pl-PL"/>
              </w:rPr>
            </w:pPr>
          </w:p>
          <w:p w14:paraId="088E9F8F" w14:textId="77777777" w:rsidR="00FB1107" w:rsidRPr="00936D8E" w:rsidRDefault="00FB1107" w:rsidP="00500D91">
            <w:pPr>
              <w:pStyle w:val="Akapitzlist"/>
              <w:spacing w:line="276" w:lineRule="auto"/>
              <w:ind w:left="360"/>
              <w:rPr>
                <w:rFonts w:ascii="Calibri Light" w:hAnsi="Calibri Light" w:cs="Calibri Light"/>
                <w:sz w:val="20"/>
                <w:szCs w:val="20"/>
                <w:lang w:eastAsia="pl-PL"/>
              </w:rPr>
            </w:pPr>
            <w:r w:rsidRPr="00936D8E">
              <w:rPr>
                <w:rFonts w:ascii="Calibri Light" w:hAnsi="Calibri Light" w:cs="Calibri Light"/>
                <w:sz w:val="20"/>
                <w:szCs w:val="20"/>
                <w:lang w:eastAsia="pl-PL"/>
              </w:rPr>
              <w:t>CAŁKOWITE KOSZTY POSIADANIA</w:t>
            </w:r>
          </w:p>
          <w:p w14:paraId="628BD7FC"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być niezależne sprzętowo i umożliwiać wykorzystanie dowolnej platformy serwerowej i dyskowej</w:t>
            </w:r>
          </w:p>
        </w:tc>
      </w:tr>
      <w:tr w:rsidR="00FB1107" w:rsidRPr="00A638AA" w14:paraId="4BB8D812" w14:textId="77777777" w:rsidTr="0088506D">
        <w:trPr>
          <w:trHeight w:val="600"/>
          <w:tblCellSpacing w:w="0" w:type="dxa"/>
        </w:trPr>
        <w:tc>
          <w:tcPr>
            <w:tcW w:w="0" w:type="auto"/>
            <w:vAlign w:val="center"/>
            <w:hideMark/>
          </w:tcPr>
          <w:p w14:paraId="09F9B59C"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tworzyć “samowystarczalne” archiwa do odzyskania których nie wymagana jest osobna baza danych z metadanymi </w:t>
            </w:r>
            <w:proofErr w:type="spellStart"/>
            <w:r w:rsidRPr="00936D8E">
              <w:rPr>
                <w:rFonts w:ascii="Calibri Light" w:eastAsia="Times New Roman" w:hAnsi="Calibri Light" w:cs="Calibri Light"/>
                <w:sz w:val="20"/>
                <w:szCs w:val="20"/>
                <w:lang w:eastAsia="pl-PL"/>
              </w:rPr>
              <w:t>deduplikowanych</w:t>
            </w:r>
            <w:proofErr w:type="spellEnd"/>
            <w:r w:rsidRPr="00936D8E">
              <w:rPr>
                <w:rFonts w:ascii="Calibri Light" w:eastAsia="Times New Roman" w:hAnsi="Calibri Light" w:cs="Calibri Light"/>
                <w:sz w:val="20"/>
                <w:szCs w:val="20"/>
                <w:lang w:eastAsia="pl-PL"/>
              </w:rPr>
              <w:t xml:space="preserve"> bloków</w:t>
            </w:r>
          </w:p>
        </w:tc>
      </w:tr>
      <w:tr w:rsidR="00FB1107" w:rsidRPr="00A638AA" w14:paraId="51651772" w14:textId="77777777" w:rsidTr="0088506D">
        <w:trPr>
          <w:trHeight w:val="600"/>
          <w:tblCellSpacing w:w="0" w:type="dxa"/>
        </w:trPr>
        <w:tc>
          <w:tcPr>
            <w:tcW w:w="0" w:type="auto"/>
            <w:vAlign w:val="center"/>
            <w:hideMark/>
          </w:tcPr>
          <w:p w14:paraId="0D45FF70"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mieć mechanizmy </w:t>
            </w:r>
            <w:proofErr w:type="spellStart"/>
            <w:r w:rsidRPr="00936D8E">
              <w:rPr>
                <w:rFonts w:ascii="Calibri Light" w:eastAsia="Times New Roman" w:hAnsi="Calibri Light" w:cs="Calibri Light"/>
                <w:sz w:val="20"/>
                <w:szCs w:val="20"/>
                <w:lang w:eastAsia="pl-PL"/>
              </w:rPr>
              <w:t>deduplikacji</w:t>
            </w:r>
            <w:proofErr w:type="spellEnd"/>
            <w:r w:rsidRPr="00936D8E">
              <w:rPr>
                <w:rFonts w:ascii="Calibri Light" w:eastAsia="Times New Roman" w:hAnsi="Calibri Light" w:cs="Calibri Light"/>
                <w:sz w:val="20"/>
                <w:szCs w:val="20"/>
                <w:lang w:eastAsia="pl-PL"/>
              </w:rPr>
              <w:t xml:space="preserve"> i kompresji w celu zmniejszenia wielkości archiwów. Włączenie tych mechanizmów nie może skutkować utratą jakichkolwiek funkcjonalności wymienionych w tej specyfikacji</w:t>
            </w:r>
          </w:p>
        </w:tc>
      </w:tr>
      <w:tr w:rsidR="00FB1107" w:rsidRPr="00A638AA" w14:paraId="1A3D6C1D" w14:textId="77777777" w:rsidTr="0088506D">
        <w:trPr>
          <w:trHeight w:val="600"/>
          <w:tblCellSpacing w:w="0" w:type="dxa"/>
        </w:trPr>
        <w:tc>
          <w:tcPr>
            <w:tcW w:w="0" w:type="auto"/>
            <w:vAlign w:val="center"/>
            <w:hideMark/>
          </w:tcPr>
          <w:p w14:paraId="2E414D40"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nie może przechowywać danych o </w:t>
            </w:r>
            <w:proofErr w:type="spellStart"/>
            <w:r w:rsidRPr="00936D8E">
              <w:rPr>
                <w:rFonts w:ascii="Calibri Light" w:eastAsia="Times New Roman" w:hAnsi="Calibri Light" w:cs="Calibri Light"/>
                <w:sz w:val="20"/>
                <w:szCs w:val="20"/>
                <w:lang w:eastAsia="pl-PL"/>
              </w:rPr>
              <w:t>deduplikacji</w:t>
            </w:r>
            <w:proofErr w:type="spellEnd"/>
            <w:r w:rsidRPr="00936D8E">
              <w:rPr>
                <w:rFonts w:ascii="Calibri Light" w:eastAsia="Times New Roman" w:hAnsi="Calibri Light" w:cs="Calibri Light"/>
                <w:sz w:val="20"/>
                <w:szCs w:val="20"/>
                <w:lang w:eastAsia="pl-PL"/>
              </w:rPr>
              <w:t xml:space="preserve"> w centralnej bazie. Utrata bazy danych używanej przez oprogramowanie nie może prowadzić do utraty możliwości odtworzenia backupu. Metadane </w:t>
            </w:r>
            <w:proofErr w:type="spellStart"/>
            <w:r w:rsidRPr="00936D8E">
              <w:rPr>
                <w:rFonts w:ascii="Calibri Light" w:eastAsia="Times New Roman" w:hAnsi="Calibri Light" w:cs="Calibri Light"/>
                <w:sz w:val="20"/>
                <w:szCs w:val="20"/>
                <w:lang w:eastAsia="pl-PL"/>
              </w:rPr>
              <w:t>deduplikacji</w:t>
            </w:r>
            <w:proofErr w:type="spellEnd"/>
            <w:r w:rsidRPr="00936D8E">
              <w:rPr>
                <w:rFonts w:ascii="Calibri Light" w:eastAsia="Times New Roman" w:hAnsi="Calibri Light" w:cs="Calibri Light"/>
                <w:sz w:val="20"/>
                <w:szCs w:val="20"/>
                <w:lang w:eastAsia="pl-PL"/>
              </w:rPr>
              <w:t xml:space="preserve"> muszą być przechowywane w plikach backupu.</w:t>
            </w:r>
          </w:p>
        </w:tc>
      </w:tr>
      <w:tr w:rsidR="00FB1107" w:rsidRPr="00A638AA" w14:paraId="02F5FEFC" w14:textId="77777777" w:rsidTr="0088506D">
        <w:trPr>
          <w:trHeight w:val="600"/>
          <w:tblCellSpacing w:w="0" w:type="dxa"/>
        </w:trPr>
        <w:tc>
          <w:tcPr>
            <w:tcW w:w="0" w:type="auto"/>
            <w:vAlign w:val="center"/>
            <w:hideMark/>
          </w:tcPr>
          <w:p w14:paraId="41696289"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rsidR="00FB1107" w:rsidRPr="00A638AA" w14:paraId="6B7DE370" w14:textId="77777777" w:rsidTr="0088506D">
        <w:trPr>
          <w:trHeight w:val="900"/>
          <w:tblCellSpacing w:w="0" w:type="dxa"/>
        </w:trPr>
        <w:tc>
          <w:tcPr>
            <w:tcW w:w="0" w:type="auto"/>
            <w:vAlign w:val="center"/>
            <w:hideMark/>
          </w:tcPr>
          <w:p w14:paraId="3243BB86"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pozwalać na tworzenie repozytorium kopii zapasowych bezpośrednio na zasobach Microsoft </w:t>
            </w:r>
            <w:proofErr w:type="spellStart"/>
            <w:r w:rsidRPr="00936D8E">
              <w:rPr>
                <w:rFonts w:ascii="Calibri Light" w:eastAsia="Times New Roman" w:hAnsi="Calibri Light" w:cs="Calibri Light"/>
                <w:sz w:val="20"/>
                <w:szCs w:val="20"/>
                <w:lang w:eastAsia="pl-PL"/>
              </w:rPr>
              <w:t>Azure</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Blob</w:t>
            </w:r>
            <w:proofErr w:type="spellEnd"/>
            <w:r w:rsidRPr="00936D8E">
              <w:rPr>
                <w:rFonts w:ascii="Calibri Light" w:eastAsia="Times New Roman" w:hAnsi="Calibri Light" w:cs="Calibri Light"/>
                <w:sz w:val="20"/>
                <w:szCs w:val="20"/>
                <w:lang w:eastAsia="pl-PL"/>
              </w:rPr>
              <w:t xml:space="preserve">, Google </w:t>
            </w:r>
            <w:proofErr w:type="spellStart"/>
            <w:r w:rsidRPr="00936D8E">
              <w:rPr>
                <w:rFonts w:ascii="Calibri Light" w:eastAsia="Times New Roman" w:hAnsi="Calibri Light" w:cs="Calibri Light"/>
                <w:sz w:val="20"/>
                <w:szCs w:val="20"/>
                <w:lang w:eastAsia="pl-PL"/>
              </w:rPr>
              <w:t>Cloud</w:t>
            </w:r>
            <w:proofErr w:type="spellEnd"/>
            <w:r w:rsidRPr="00936D8E">
              <w:rPr>
                <w:rFonts w:ascii="Calibri Light" w:eastAsia="Times New Roman" w:hAnsi="Calibri Light" w:cs="Calibri Light"/>
                <w:sz w:val="20"/>
                <w:szCs w:val="20"/>
                <w:lang w:eastAsia="pl-PL"/>
              </w:rPr>
              <w:t xml:space="preserve"> Storage, Amazon S3, Wasabi </w:t>
            </w:r>
            <w:proofErr w:type="spellStart"/>
            <w:r w:rsidRPr="00936D8E">
              <w:rPr>
                <w:rFonts w:ascii="Calibri Light" w:eastAsia="Times New Roman" w:hAnsi="Calibri Light" w:cs="Calibri Light"/>
                <w:sz w:val="20"/>
                <w:szCs w:val="20"/>
                <w:lang w:eastAsia="pl-PL"/>
              </w:rPr>
              <w:t>Cloud</w:t>
            </w:r>
            <w:proofErr w:type="spellEnd"/>
            <w:r w:rsidRPr="00936D8E">
              <w:rPr>
                <w:rFonts w:ascii="Calibri Light" w:eastAsia="Times New Roman" w:hAnsi="Calibri Light" w:cs="Calibri Light"/>
                <w:sz w:val="20"/>
                <w:szCs w:val="20"/>
                <w:lang w:eastAsia="pl-PL"/>
              </w:rPr>
              <w:t xml:space="preserve"> Storage oraz na innych kompatybilnych z S3 przestrzeniach obiektowych. Dodatkowo, oprogramowanie musi wspierać archiwizowanie tych danych do Microsoft </w:t>
            </w:r>
            <w:proofErr w:type="spellStart"/>
            <w:r w:rsidRPr="00936D8E">
              <w:rPr>
                <w:rFonts w:ascii="Calibri Light" w:eastAsia="Times New Roman" w:hAnsi="Calibri Light" w:cs="Calibri Light"/>
                <w:sz w:val="20"/>
                <w:szCs w:val="20"/>
                <w:lang w:eastAsia="pl-PL"/>
              </w:rPr>
              <w:t>Azure</w:t>
            </w:r>
            <w:proofErr w:type="spellEnd"/>
            <w:r w:rsidRPr="00936D8E">
              <w:rPr>
                <w:rFonts w:ascii="Calibri Light" w:eastAsia="Times New Roman" w:hAnsi="Calibri Light" w:cs="Calibri Light"/>
                <w:sz w:val="20"/>
                <w:szCs w:val="20"/>
                <w:lang w:eastAsia="pl-PL"/>
              </w:rPr>
              <w:t xml:space="preserve"> Archive </w:t>
            </w:r>
            <w:proofErr w:type="spellStart"/>
            <w:r w:rsidRPr="00936D8E">
              <w:rPr>
                <w:rFonts w:ascii="Calibri Light" w:eastAsia="Times New Roman" w:hAnsi="Calibri Light" w:cs="Calibri Light"/>
                <w:sz w:val="20"/>
                <w:szCs w:val="20"/>
                <w:lang w:eastAsia="pl-PL"/>
              </w:rPr>
              <w:t>Blob</w:t>
            </w:r>
            <w:proofErr w:type="spellEnd"/>
            <w:r w:rsidRPr="00936D8E">
              <w:rPr>
                <w:rFonts w:ascii="Calibri Light" w:eastAsia="Times New Roman" w:hAnsi="Calibri Light" w:cs="Calibri Light"/>
                <w:sz w:val="20"/>
                <w:szCs w:val="20"/>
                <w:lang w:eastAsia="pl-PL"/>
              </w:rPr>
              <w:t xml:space="preserve"> Storage oraz Amazon S3 Glacier.</w:t>
            </w:r>
          </w:p>
        </w:tc>
      </w:tr>
      <w:tr w:rsidR="00FB1107" w:rsidRPr="00A638AA" w14:paraId="129AD0F6" w14:textId="77777777" w:rsidTr="0088506D">
        <w:trPr>
          <w:trHeight w:val="600"/>
          <w:tblCellSpacing w:w="0" w:type="dxa"/>
        </w:trPr>
        <w:tc>
          <w:tcPr>
            <w:tcW w:w="0" w:type="auto"/>
            <w:vAlign w:val="center"/>
            <w:hideMark/>
          </w:tcPr>
          <w:p w14:paraId="578B35C6"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niezmienność kopii zapasowych na potrzeby ochrony przed </w:t>
            </w:r>
            <w:proofErr w:type="spellStart"/>
            <w:r w:rsidRPr="00936D8E">
              <w:rPr>
                <w:rFonts w:ascii="Calibri Light" w:eastAsia="Times New Roman" w:hAnsi="Calibri Light" w:cs="Calibri Light"/>
                <w:sz w:val="20"/>
                <w:szCs w:val="20"/>
                <w:lang w:eastAsia="pl-PL"/>
              </w:rPr>
              <w:t>ransomware</w:t>
            </w:r>
            <w:proofErr w:type="spellEnd"/>
            <w:r w:rsidRPr="00936D8E">
              <w:rPr>
                <w:rFonts w:ascii="Calibri Light" w:eastAsia="Times New Roman" w:hAnsi="Calibri Light" w:cs="Calibri Light"/>
                <w:sz w:val="20"/>
                <w:szCs w:val="20"/>
                <w:lang w:eastAsia="pl-PL"/>
              </w:rPr>
              <w:t xml:space="preserve"> poprzez niedopuszczenie do usunięcia lub modyfikacji kopii zapasowej w zadanym okresie czasu. </w:t>
            </w:r>
          </w:p>
        </w:tc>
      </w:tr>
      <w:tr w:rsidR="00FB1107" w:rsidRPr="00A638AA" w14:paraId="717D4FAD" w14:textId="77777777" w:rsidTr="0088506D">
        <w:trPr>
          <w:trHeight w:val="600"/>
          <w:tblCellSpacing w:w="0" w:type="dxa"/>
        </w:trPr>
        <w:tc>
          <w:tcPr>
            <w:tcW w:w="0" w:type="auto"/>
            <w:vAlign w:val="center"/>
            <w:hideMark/>
          </w:tcPr>
          <w:p w14:paraId="584F33A6"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nie może instalować żadnych stałych agentów wymagających wdrożenia czy </w:t>
            </w:r>
            <w:proofErr w:type="spellStart"/>
            <w:r w:rsidRPr="00936D8E">
              <w:rPr>
                <w:rFonts w:ascii="Calibri Light" w:eastAsia="Times New Roman" w:hAnsi="Calibri Light" w:cs="Calibri Light"/>
                <w:sz w:val="20"/>
                <w:szCs w:val="20"/>
                <w:lang w:eastAsia="pl-PL"/>
              </w:rPr>
              <w:t>upgradowania</w:t>
            </w:r>
            <w:proofErr w:type="spellEnd"/>
            <w:r w:rsidRPr="00936D8E">
              <w:rPr>
                <w:rFonts w:ascii="Calibri Light" w:eastAsia="Times New Roman" w:hAnsi="Calibri Light" w:cs="Calibri Light"/>
                <w:sz w:val="20"/>
                <w:szCs w:val="20"/>
                <w:lang w:eastAsia="pl-PL"/>
              </w:rPr>
              <w:t xml:space="preserve"> wewnątrz maszyny wirtualnej dla jakichkolwiek funkcjonalności backupu lub odtwarzania</w:t>
            </w:r>
          </w:p>
        </w:tc>
      </w:tr>
      <w:tr w:rsidR="00FB1107" w:rsidRPr="00A638AA" w14:paraId="4F3C42B6" w14:textId="77777777" w:rsidTr="0088506D">
        <w:trPr>
          <w:trHeight w:val="600"/>
          <w:tblCellSpacing w:w="0" w:type="dxa"/>
        </w:trPr>
        <w:tc>
          <w:tcPr>
            <w:tcW w:w="0" w:type="auto"/>
            <w:vAlign w:val="center"/>
            <w:hideMark/>
          </w:tcPr>
          <w:p w14:paraId="6F66A105"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oferować portal samoobsługowy, umożliwiający odtwarzanie użytkownikom wirtualnych maszyn, obiektów MS Exchange i baz danych MS SQL, Oracle oraz </w:t>
            </w:r>
            <w:proofErr w:type="spellStart"/>
            <w:r w:rsidRPr="00936D8E">
              <w:rPr>
                <w:rFonts w:ascii="Calibri Light" w:eastAsia="Times New Roman" w:hAnsi="Calibri Light" w:cs="Calibri Light"/>
                <w:sz w:val="20"/>
                <w:szCs w:val="20"/>
                <w:lang w:eastAsia="pl-PL"/>
              </w:rPr>
              <w:t>PostgreSQL</w:t>
            </w:r>
            <w:proofErr w:type="spellEnd"/>
            <w:r w:rsidRPr="00936D8E">
              <w:rPr>
                <w:rFonts w:ascii="Calibri Light" w:eastAsia="Times New Roman" w:hAnsi="Calibri Light" w:cs="Calibri Light"/>
                <w:sz w:val="20"/>
                <w:szCs w:val="20"/>
                <w:lang w:eastAsia="pl-PL"/>
              </w:rPr>
              <w:t xml:space="preserve"> (w tym odtwarzanie point-in-</w:t>
            </w:r>
            <w:proofErr w:type="spellStart"/>
            <w:r w:rsidRPr="00936D8E">
              <w:rPr>
                <w:rFonts w:ascii="Calibri Light" w:eastAsia="Times New Roman" w:hAnsi="Calibri Light" w:cs="Calibri Light"/>
                <w:sz w:val="20"/>
                <w:szCs w:val="20"/>
                <w:lang w:eastAsia="pl-PL"/>
              </w:rPr>
              <w:t>time</w:t>
            </w:r>
            <w:proofErr w:type="spellEnd"/>
            <w:r w:rsidRPr="00936D8E">
              <w:rPr>
                <w:rFonts w:ascii="Calibri Light" w:eastAsia="Times New Roman" w:hAnsi="Calibri Light" w:cs="Calibri Light"/>
                <w:sz w:val="20"/>
                <w:szCs w:val="20"/>
                <w:lang w:eastAsia="pl-PL"/>
              </w:rPr>
              <w:t>)</w:t>
            </w:r>
          </w:p>
        </w:tc>
      </w:tr>
      <w:tr w:rsidR="00FB1107" w:rsidRPr="00A638AA" w14:paraId="61D2765C" w14:textId="77777777" w:rsidTr="0088506D">
        <w:trPr>
          <w:trHeight w:val="300"/>
          <w:tblCellSpacing w:w="0" w:type="dxa"/>
        </w:trPr>
        <w:tc>
          <w:tcPr>
            <w:tcW w:w="0" w:type="auto"/>
            <w:vAlign w:val="center"/>
            <w:hideMark/>
          </w:tcPr>
          <w:p w14:paraId="55D830BC"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zapewniać możliwość delegacji uprawnień do odtwarzania na portalu</w:t>
            </w:r>
          </w:p>
        </w:tc>
      </w:tr>
      <w:tr w:rsidR="00FB1107" w:rsidRPr="00A638AA" w14:paraId="233B6307" w14:textId="77777777" w:rsidTr="0088506D">
        <w:trPr>
          <w:trHeight w:val="300"/>
          <w:tblCellSpacing w:w="0" w:type="dxa"/>
        </w:trPr>
        <w:tc>
          <w:tcPr>
            <w:tcW w:w="0" w:type="auto"/>
            <w:vAlign w:val="center"/>
            <w:hideMark/>
          </w:tcPr>
          <w:p w14:paraId="62138DFF"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mieć możliwość integracji z innymi systemami poprzez wbudowane </w:t>
            </w:r>
            <w:proofErr w:type="spellStart"/>
            <w:r w:rsidRPr="00936D8E">
              <w:rPr>
                <w:rFonts w:ascii="Calibri Light" w:eastAsia="Times New Roman" w:hAnsi="Calibri Light" w:cs="Calibri Light"/>
                <w:sz w:val="20"/>
                <w:szCs w:val="20"/>
                <w:lang w:eastAsia="pl-PL"/>
              </w:rPr>
              <w:t>RESTful</w:t>
            </w:r>
            <w:proofErr w:type="spellEnd"/>
            <w:r w:rsidRPr="00936D8E">
              <w:rPr>
                <w:rFonts w:ascii="Calibri Light" w:eastAsia="Times New Roman" w:hAnsi="Calibri Light" w:cs="Calibri Light"/>
                <w:sz w:val="20"/>
                <w:szCs w:val="20"/>
                <w:lang w:eastAsia="pl-PL"/>
              </w:rPr>
              <w:t xml:space="preserve"> API</w:t>
            </w:r>
          </w:p>
        </w:tc>
      </w:tr>
      <w:tr w:rsidR="00FB1107" w:rsidRPr="00A638AA" w14:paraId="5C715C61" w14:textId="77777777" w:rsidTr="0088506D">
        <w:trPr>
          <w:trHeight w:val="600"/>
          <w:tblCellSpacing w:w="0" w:type="dxa"/>
        </w:trPr>
        <w:tc>
          <w:tcPr>
            <w:tcW w:w="0" w:type="auto"/>
            <w:vAlign w:val="center"/>
            <w:hideMark/>
          </w:tcPr>
          <w:p w14:paraId="3852D2E5"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mieć wbudowane mechanizmy backupu konfiguracji w celu prostego odtworzenia systemu po całkowitej </w:t>
            </w:r>
            <w:proofErr w:type="spellStart"/>
            <w:r w:rsidRPr="00936D8E">
              <w:rPr>
                <w:rFonts w:ascii="Calibri Light" w:eastAsia="Times New Roman" w:hAnsi="Calibri Light" w:cs="Calibri Light"/>
                <w:sz w:val="20"/>
                <w:szCs w:val="20"/>
                <w:lang w:eastAsia="pl-PL"/>
              </w:rPr>
              <w:t>reinstalacji</w:t>
            </w:r>
            <w:proofErr w:type="spellEnd"/>
          </w:p>
        </w:tc>
      </w:tr>
      <w:tr w:rsidR="00FB1107" w:rsidRPr="00A638AA" w14:paraId="6ECA4220" w14:textId="77777777" w:rsidTr="0088506D">
        <w:trPr>
          <w:trHeight w:val="600"/>
          <w:tblCellSpacing w:w="0" w:type="dxa"/>
        </w:trPr>
        <w:tc>
          <w:tcPr>
            <w:tcW w:w="0" w:type="auto"/>
            <w:vAlign w:val="center"/>
            <w:hideMark/>
          </w:tcPr>
          <w:p w14:paraId="03F1D021"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mieć wbudowane mechanizmy szyfrowania zarówno plików z backupami jak i transmisji sieciowej. Włączenie szyfrowania nie może skutkować utratą jakiejkolwiek funkcjonalności wymienionej w tej specyfikacji</w:t>
            </w:r>
          </w:p>
        </w:tc>
      </w:tr>
      <w:tr w:rsidR="00FB1107" w:rsidRPr="00A638AA" w14:paraId="1F5649E8" w14:textId="77777777" w:rsidTr="0088506D">
        <w:trPr>
          <w:trHeight w:val="300"/>
          <w:tblCellSpacing w:w="0" w:type="dxa"/>
        </w:trPr>
        <w:tc>
          <w:tcPr>
            <w:tcW w:w="0" w:type="auto"/>
            <w:vAlign w:val="center"/>
            <w:hideMark/>
          </w:tcPr>
          <w:p w14:paraId="6057B20B"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lastRenderedPageBreak/>
              <w:t>Oprogramowanie musi posiadać mechanizmy chroniące przed utratą hasła szyfrowania</w:t>
            </w:r>
          </w:p>
        </w:tc>
      </w:tr>
      <w:tr w:rsidR="00FB1107" w:rsidRPr="00A638AA" w14:paraId="4FC16D1A" w14:textId="77777777" w:rsidTr="0088506D">
        <w:trPr>
          <w:trHeight w:val="300"/>
          <w:tblCellSpacing w:w="0" w:type="dxa"/>
        </w:trPr>
        <w:tc>
          <w:tcPr>
            <w:tcW w:w="0" w:type="auto"/>
            <w:vAlign w:val="center"/>
            <w:hideMark/>
          </w:tcPr>
          <w:p w14:paraId="4C5E1110"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posiadać architekturę klient/serwer z możliwością instalacji wielu instancji konsoli administracyjnych.</w:t>
            </w:r>
          </w:p>
        </w:tc>
      </w:tr>
      <w:tr w:rsidR="00FB1107" w:rsidRPr="00A638AA" w14:paraId="2B29A257" w14:textId="77777777" w:rsidTr="0088506D">
        <w:trPr>
          <w:trHeight w:val="612"/>
          <w:tblCellSpacing w:w="0" w:type="dxa"/>
        </w:trPr>
        <w:tc>
          <w:tcPr>
            <w:tcW w:w="0" w:type="auto"/>
            <w:vAlign w:val="center"/>
            <w:hideMark/>
          </w:tcPr>
          <w:p w14:paraId="4A835390" w14:textId="77777777" w:rsidR="00FB1107" w:rsidRPr="00936D8E" w:rsidRDefault="00FB1107" w:rsidP="009D3ACF">
            <w:pPr>
              <w:pStyle w:val="Akapitzlist"/>
              <w:numPr>
                <w:ilvl w:val="0"/>
                <w:numId w:val="51"/>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posiadać natywne mechanizmy uwierzytelniania wieloskładnikowego (MFA) w celu dostępu do konsoli administracyjnej</w:t>
            </w:r>
          </w:p>
        </w:tc>
      </w:tr>
      <w:tr w:rsidR="00FB1107" w:rsidRPr="00A638AA" w14:paraId="0740B55B" w14:textId="77777777" w:rsidTr="0088506D">
        <w:trPr>
          <w:trHeight w:val="612"/>
          <w:tblCellSpacing w:w="0" w:type="dxa"/>
        </w:trPr>
        <w:tc>
          <w:tcPr>
            <w:tcW w:w="0" w:type="auto"/>
            <w:vAlign w:val="center"/>
            <w:hideMark/>
          </w:tcPr>
          <w:p w14:paraId="7745B413" w14:textId="77777777" w:rsidR="00FB1107" w:rsidRPr="00A638AA" w:rsidRDefault="00FB1107" w:rsidP="00A638AA">
            <w:pPr>
              <w:spacing w:line="276" w:lineRule="auto"/>
              <w:rPr>
                <w:rFonts w:ascii="Calibri Light" w:eastAsia="Times New Roman" w:hAnsi="Calibri Light" w:cs="Calibri Light"/>
                <w:sz w:val="20"/>
                <w:szCs w:val="20"/>
                <w:lang w:eastAsia="pl-PL"/>
              </w:rPr>
            </w:pPr>
          </w:p>
          <w:p w14:paraId="481A4040" w14:textId="77777777" w:rsidR="00FB1107" w:rsidRPr="00A638AA" w:rsidRDefault="00FB1107"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WYMAGANIA PRO</w:t>
            </w:r>
          </w:p>
          <w:p w14:paraId="321FC120"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wykorzystywać mechanizmy </w:t>
            </w:r>
            <w:proofErr w:type="spellStart"/>
            <w:r w:rsidRPr="00936D8E">
              <w:rPr>
                <w:rFonts w:ascii="Calibri Light" w:eastAsia="Times New Roman" w:hAnsi="Calibri Light" w:cs="Calibri Light"/>
                <w:sz w:val="20"/>
                <w:szCs w:val="20"/>
                <w:lang w:eastAsia="pl-PL"/>
              </w:rPr>
              <w:t>Change</w:t>
            </w:r>
            <w:proofErr w:type="spellEnd"/>
            <w:r w:rsidRPr="00936D8E">
              <w:rPr>
                <w:rFonts w:ascii="Calibri Light" w:eastAsia="Times New Roman" w:hAnsi="Calibri Light" w:cs="Calibri Light"/>
                <w:sz w:val="20"/>
                <w:szCs w:val="20"/>
                <w:lang w:eastAsia="pl-PL"/>
              </w:rPr>
              <w:t xml:space="preserve"> Block </w:t>
            </w:r>
            <w:proofErr w:type="spellStart"/>
            <w:r w:rsidRPr="00936D8E">
              <w:rPr>
                <w:rFonts w:ascii="Calibri Light" w:eastAsia="Times New Roman" w:hAnsi="Calibri Light" w:cs="Calibri Light"/>
                <w:sz w:val="20"/>
                <w:szCs w:val="20"/>
                <w:lang w:eastAsia="pl-PL"/>
              </w:rPr>
              <w:t>Tracking</w:t>
            </w:r>
            <w:proofErr w:type="spellEnd"/>
            <w:r w:rsidRPr="00936D8E">
              <w:rPr>
                <w:rFonts w:ascii="Calibri Light" w:eastAsia="Times New Roman" w:hAnsi="Calibri Light" w:cs="Calibri Light"/>
                <w:sz w:val="20"/>
                <w:szCs w:val="20"/>
                <w:lang w:eastAsia="pl-PL"/>
              </w:rPr>
              <w:t xml:space="preserve"> na wszystkich wspieranych platformach </w:t>
            </w:r>
            <w:proofErr w:type="spellStart"/>
            <w:r w:rsidRPr="00936D8E">
              <w:rPr>
                <w:rFonts w:ascii="Calibri Light" w:eastAsia="Times New Roman" w:hAnsi="Calibri Light" w:cs="Calibri Light"/>
                <w:sz w:val="20"/>
                <w:szCs w:val="20"/>
                <w:lang w:eastAsia="pl-PL"/>
              </w:rPr>
              <w:t>wirtualizacyjnych</w:t>
            </w:r>
            <w:proofErr w:type="spellEnd"/>
            <w:r w:rsidRPr="00936D8E">
              <w:rPr>
                <w:rFonts w:ascii="Calibri Light" w:eastAsia="Times New Roman" w:hAnsi="Calibri Light" w:cs="Calibri Light"/>
                <w:sz w:val="20"/>
                <w:szCs w:val="20"/>
                <w:lang w:eastAsia="pl-PL"/>
              </w:rPr>
              <w:t xml:space="preserve">. Mechanizmy muszą być certyfikowane przez dostawcę platformy </w:t>
            </w:r>
            <w:proofErr w:type="spellStart"/>
            <w:r w:rsidRPr="00936D8E">
              <w:rPr>
                <w:rFonts w:ascii="Calibri Light" w:eastAsia="Times New Roman" w:hAnsi="Calibri Light" w:cs="Calibri Light"/>
                <w:sz w:val="20"/>
                <w:szCs w:val="20"/>
                <w:lang w:eastAsia="pl-PL"/>
              </w:rPr>
              <w:t>wirtualizacyjnej</w:t>
            </w:r>
            <w:proofErr w:type="spellEnd"/>
          </w:p>
        </w:tc>
      </w:tr>
      <w:tr w:rsidR="00FB1107" w:rsidRPr="00A638AA" w14:paraId="5EE5B471" w14:textId="77777777" w:rsidTr="0088506D">
        <w:trPr>
          <w:trHeight w:val="300"/>
          <w:tblCellSpacing w:w="0" w:type="dxa"/>
        </w:trPr>
        <w:tc>
          <w:tcPr>
            <w:tcW w:w="0" w:type="auto"/>
            <w:vAlign w:val="center"/>
            <w:hideMark/>
          </w:tcPr>
          <w:p w14:paraId="587A1788"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wykorzystywać mechanizmy śledzenia zmienionych plików przy zabezpieczaniu udziałów plikowych.</w:t>
            </w:r>
          </w:p>
        </w:tc>
      </w:tr>
      <w:tr w:rsidR="00FB1107" w:rsidRPr="00A638AA" w14:paraId="44DDB947" w14:textId="77777777" w:rsidTr="0088506D">
        <w:trPr>
          <w:trHeight w:val="900"/>
          <w:tblCellSpacing w:w="0" w:type="dxa"/>
        </w:trPr>
        <w:tc>
          <w:tcPr>
            <w:tcW w:w="0" w:type="auto"/>
            <w:vAlign w:val="center"/>
            <w:hideMark/>
          </w:tcPr>
          <w:p w14:paraId="2D482C71"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oferować możliwość sterowania obciążeniem </w:t>
            </w:r>
            <w:proofErr w:type="spellStart"/>
            <w:r w:rsidRPr="00936D8E">
              <w:rPr>
                <w:rFonts w:ascii="Calibri Light" w:eastAsia="Times New Roman" w:hAnsi="Calibri Light" w:cs="Calibri Light"/>
                <w:sz w:val="20"/>
                <w:szCs w:val="20"/>
                <w:lang w:eastAsia="pl-PL"/>
              </w:rPr>
              <w:t>storage'u</w:t>
            </w:r>
            <w:proofErr w:type="spellEnd"/>
            <w:r w:rsidRPr="00936D8E">
              <w:rPr>
                <w:rFonts w:ascii="Calibri Light" w:eastAsia="Times New Roman" w:hAnsi="Calibri Light" w:cs="Calibri Light"/>
                <w:sz w:val="20"/>
                <w:szCs w:val="20"/>
                <w:lang w:eastAsia="pl-PL"/>
              </w:rPr>
              <w:t xml:space="preserve"> produkcyjnego tak aby nie przekraczane były skonfigurowane przez administratora backupu poziomy latencji. Funkcjonalność ta musi być dostępna na wszystkich wspieranych platformach </w:t>
            </w:r>
            <w:proofErr w:type="spellStart"/>
            <w:r w:rsidRPr="00936D8E">
              <w:rPr>
                <w:rFonts w:ascii="Calibri Light" w:eastAsia="Times New Roman" w:hAnsi="Calibri Light" w:cs="Calibri Light"/>
                <w:sz w:val="20"/>
                <w:szCs w:val="20"/>
                <w:lang w:eastAsia="pl-PL"/>
              </w:rPr>
              <w:t>wirtualizacyjnych</w:t>
            </w:r>
            <w:proofErr w:type="spellEnd"/>
            <w:r w:rsidRPr="00936D8E">
              <w:rPr>
                <w:rFonts w:ascii="Calibri Light" w:eastAsia="Times New Roman" w:hAnsi="Calibri Light" w:cs="Calibri Light"/>
                <w:sz w:val="20"/>
                <w:szCs w:val="20"/>
                <w:lang w:eastAsia="pl-PL"/>
              </w:rPr>
              <w:t xml:space="preserve"> z dokładnością do pojedynczego </w:t>
            </w:r>
            <w:proofErr w:type="spellStart"/>
            <w:r w:rsidRPr="00936D8E">
              <w:rPr>
                <w:rFonts w:ascii="Calibri Light" w:eastAsia="Times New Roman" w:hAnsi="Calibri Light" w:cs="Calibri Light"/>
                <w:sz w:val="20"/>
                <w:szCs w:val="20"/>
                <w:lang w:eastAsia="pl-PL"/>
              </w:rPr>
              <w:t>datastoru</w:t>
            </w:r>
            <w:proofErr w:type="spellEnd"/>
          </w:p>
        </w:tc>
      </w:tr>
      <w:tr w:rsidR="00FB1107" w:rsidRPr="00A638AA" w14:paraId="37CA5AD6" w14:textId="77777777" w:rsidTr="0088506D">
        <w:trPr>
          <w:trHeight w:val="900"/>
          <w:tblCellSpacing w:w="0" w:type="dxa"/>
        </w:trPr>
        <w:tc>
          <w:tcPr>
            <w:tcW w:w="0" w:type="auto"/>
            <w:vAlign w:val="center"/>
            <w:hideMark/>
          </w:tcPr>
          <w:p w14:paraId="0919A48D"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zapewniać tworzenie kopii zapasowych z bezpośrednim wykorzystaniem </w:t>
            </w:r>
            <w:proofErr w:type="spellStart"/>
            <w:r w:rsidRPr="00936D8E">
              <w:rPr>
                <w:rFonts w:ascii="Calibri Light" w:eastAsia="Times New Roman" w:hAnsi="Calibri Light" w:cs="Calibri Light"/>
                <w:sz w:val="20"/>
                <w:szCs w:val="20"/>
                <w:lang w:eastAsia="pl-PL"/>
              </w:rPr>
              <w:t>snapshotów</w:t>
            </w:r>
            <w:proofErr w:type="spellEnd"/>
            <w:r w:rsidRPr="00936D8E">
              <w:rPr>
                <w:rFonts w:ascii="Calibri Light" w:eastAsia="Times New Roman" w:hAnsi="Calibri Light" w:cs="Calibri Light"/>
                <w:sz w:val="20"/>
                <w:szCs w:val="20"/>
                <w:lang w:eastAsia="pl-PL"/>
              </w:rPr>
              <w:t xml:space="preserve"> macierzowych. Musi też zapewniać odtwarzanie maszyn wirtualnych z takich </w:t>
            </w:r>
            <w:proofErr w:type="spellStart"/>
            <w:r w:rsidRPr="00936D8E">
              <w:rPr>
                <w:rFonts w:ascii="Calibri Light" w:eastAsia="Times New Roman" w:hAnsi="Calibri Light" w:cs="Calibri Light"/>
                <w:sz w:val="20"/>
                <w:szCs w:val="20"/>
                <w:lang w:eastAsia="pl-PL"/>
              </w:rPr>
              <w:t>snapshotów</w:t>
            </w:r>
            <w:proofErr w:type="spellEnd"/>
            <w:r w:rsidRPr="00936D8E">
              <w:rPr>
                <w:rFonts w:ascii="Calibri Light" w:eastAsia="Times New Roman" w:hAnsi="Calibri Light" w:cs="Calibri Light"/>
                <w:sz w:val="20"/>
                <w:szCs w:val="20"/>
                <w:lang w:eastAsia="pl-PL"/>
              </w:rPr>
              <w:t xml:space="preserve">. Proces wykonania kopii zapasowej nie może wymagać użycia jakichkolwiek hostów tymczasowych. Opisana funkcjonalność powinna działać w środowisku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w:t>
            </w:r>
          </w:p>
        </w:tc>
      </w:tr>
      <w:tr w:rsidR="00FB1107" w:rsidRPr="00A638AA" w14:paraId="7EB762A4" w14:textId="77777777" w:rsidTr="0088506D">
        <w:trPr>
          <w:trHeight w:val="300"/>
          <w:tblCellSpacing w:w="0" w:type="dxa"/>
        </w:trPr>
        <w:tc>
          <w:tcPr>
            <w:tcW w:w="0" w:type="auto"/>
            <w:vAlign w:val="center"/>
            <w:hideMark/>
          </w:tcPr>
          <w:p w14:paraId="690BA49F"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posiadać wsparcie dla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vSAN</w:t>
            </w:r>
            <w:proofErr w:type="spellEnd"/>
            <w:r w:rsidRPr="00936D8E">
              <w:rPr>
                <w:rFonts w:ascii="Calibri Light" w:eastAsia="Times New Roman" w:hAnsi="Calibri Light" w:cs="Calibri Light"/>
                <w:sz w:val="20"/>
                <w:szCs w:val="20"/>
                <w:lang w:eastAsia="pl-PL"/>
              </w:rPr>
              <w:t xml:space="preserve"> potwierdzone odpowiednią certyfikacją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w:t>
            </w:r>
          </w:p>
        </w:tc>
      </w:tr>
      <w:tr w:rsidR="00FB1107" w:rsidRPr="00A638AA" w14:paraId="0A582AA6" w14:textId="77777777" w:rsidTr="0088506D">
        <w:trPr>
          <w:trHeight w:val="300"/>
          <w:tblCellSpacing w:w="0" w:type="dxa"/>
        </w:trPr>
        <w:tc>
          <w:tcPr>
            <w:tcW w:w="0" w:type="auto"/>
            <w:vAlign w:val="center"/>
            <w:hideMark/>
          </w:tcPr>
          <w:p w14:paraId="5C502995"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wspierać kopiowanie backupów oraz zasobów plikowych na taśmy.</w:t>
            </w:r>
          </w:p>
        </w:tc>
      </w:tr>
      <w:tr w:rsidR="00FB1107" w:rsidRPr="00A638AA" w14:paraId="18EF3F0B" w14:textId="77777777" w:rsidTr="0088506D">
        <w:trPr>
          <w:trHeight w:val="300"/>
          <w:tblCellSpacing w:w="0" w:type="dxa"/>
        </w:trPr>
        <w:tc>
          <w:tcPr>
            <w:tcW w:w="0" w:type="auto"/>
            <w:vAlign w:val="center"/>
            <w:hideMark/>
          </w:tcPr>
          <w:p w14:paraId="7368DCE5"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mieć możliwość tworzenia retencji GFS (</w:t>
            </w:r>
            <w:proofErr w:type="spellStart"/>
            <w:r w:rsidRPr="00936D8E">
              <w:rPr>
                <w:rFonts w:ascii="Calibri Light" w:eastAsia="Times New Roman" w:hAnsi="Calibri Light" w:cs="Calibri Light"/>
                <w:sz w:val="20"/>
                <w:szCs w:val="20"/>
                <w:lang w:eastAsia="pl-PL"/>
              </w:rPr>
              <w:t>Grandfather-Father-Son</w:t>
            </w:r>
            <w:proofErr w:type="spellEnd"/>
            <w:r w:rsidRPr="00936D8E">
              <w:rPr>
                <w:rFonts w:ascii="Calibri Light" w:eastAsia="Times New Roman" w:hAnsi="Calibri Light" w:cs="Calibri Light"/>
                <w:sz w:val="20"/>
                <w:szCs w:val="20"/>
                <w:lang w:eastAsia="pl-PL"/>
              </w:rPr>
              <w:t>)</w:t>
            </w:r>
          </w:p>
        </w:tc>
      </w:tr>
      <w:tr w:rsidR="00FB1107" w:rsidRPr="00A638AA" w14:paraId="4B6A4BA4" w14:textId="77777777" w:rsidTr="0088506D">
        <w:trPr>
          <w:trHeight w:val="600"/>
          <w:tblCellSpacing w:w="0" w:type="dxa"/>
        </w:trPr>
        <w:tc>
          <w:tcPr>
            <w:tcW w:w="0" w:type="auto"/>
            <w:vAlign w:val="center"/>
            <w:hideMark/>
          </w:tcPr>
          <w:p w14:paraId="2D525A98"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bezpośrednią integrację z urządzeniami </w:t>
            </w:r>
            <w:proofErr w:type="spellStart"/>
            <w:r w:rsidRPr="00936D8E">
              <w:rPr>
                <w:rFonts w:ascii="Calibri Light" w:eastAsia="Times New Roman" w:hAnsi="Calibri Light" w:cs="Calibri Light"/>
                <w:sz w:val="20"/>
                <w:szCs w:val="20"/>
                <w:lang w:eastAsia="pl-PL"/>
              </w:rPr>
              <w:t>deduplikacyjnymi</w:t>
            </w:r>
            <w:proofErr w:type="spellEnd"/>
            <w:r w:rsidRPr="00936D8E">
              <w:rPr>
                <w:rFonts w:ascii="Calibri Light" w:eastAsia="Times New Roman" w:hAnsi="Calibri Light" w:cs="Calibri Light"/>
                <w:sz w:val="20"/>
                <w:szCs w:val="20"/>
                <w:lang w:eastAsia="pl-PL"/>
              </w:rPr>
              <w:t xml:space="preserve">. Minimalnie wsparcie wymagane dla Dell </w:t>
            </w:r>
            <w:proofErr w:type="spellStart"/>
            <w:r w:rsidRPr="00936D8E">
              <w:rPr>
                <w:rFonts w:ascii="Calibri Light" w:eastAsia="Times New Roman" w:hAnsi="Calibri Light" w:cs="Calibri Light"/>
                <w:sz w:val="20"/>
                <w:szCs w:val="20"/>
                <w:lang w:eastAsia="pl-PL"/>
              </w:rPr>
              <w:t>DataDomain</w:t>
            </w:r>
            <w:proofErr w:type="spellEnd"/>
            <w:r w:rsidRPr="00936D8E">
              <w:rPr>
                <w:rFonts w:ascii="Calibri Light" w:eastAsia="Times New Roman" w:hAnsi="Calibri Light" w:cs="Calibri Light"/>
                <w:sz w:val="20"/>
                <w:szCs w:val="20"/>
                <w:lang w:eastAsia="pl-PL"/>
              </w:rPr>
              <w:t xml:space="preserve">, HPE </w:t>
            </w:r>
            <w:proofErr w:type="spellStart"/>
            <w:r w:rsidRPr="00936D8E">
              <w:rPr>
                <w:rFonts w:ascii="Calibri Light" w:eastAsia="Times New Roman" w:hAnsi="Calibri Light" w:cs="Calibri Light"/>
                <w:sz w:val="20"/>
                <w:szCs w:val="20"/>
                <w:lang w:eastAsia="pl-PL"/>
              </w:rPr>
              <w:t>StoreOnce</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ExaGrid</w:t>
            </w:r>
            <w:proofErr w:type="spellEnd"/>
            <w:r w:rsidRPr="00936D8E">
              <w:rPr>
                <w:rFonts w:ascii="Calibri Light" w:eastAsia="Times New Roman" w:hAnsi="Calibri Light" w:cs="Calibri Light"/>
                <w:sz w:val="20"/>
                <w:szCs w:val="20"/>
                <w:lang w:eastAsia="pl-PL"/>
              </w:rPr>
              <w:t xml:space="preserve">, Fujitsu CS800, Quantum </w:t>
            </w:r>
            <w:proofErr w:type="spellStart"/>
            <w:r w:rsidRPr="00936D8E">
              <w:rPr>
                <w:rFonts w:ascii="Calibri Light" w:eastAsia="Times New Roman" w:hAnsi="Calibri Light" w:cs="Calibri Light"/>
                <w:sz w:val="20"/>
                <w:szCs w:val="20"/>
                <w:lang w:eastAsia="pl-PL"/>
              </w:rPr>
              <w:t>DXi</w:t>
            </w:r>
            <w:proofErr w:type="spellEnd"/>
            <w:r w:rsidRPr="00936D8E">
              <w:rPr>
                <w:rFonts w:ascii="Calibri Light" w:eastAsia="Times New Roman" w:hAnsi="Calibri Light" w:cs="Calibri Light"/>
                <w:sz w:val="20"/>
                <w:szCs w:val="20"/>
                <w:lang w:eastAsia="pl-PL"/>
              </w:rPr>
              <w:t xml:space="preserve"> oraz </w:t>
            </w:r>
            <w:proofErr w:type="spellStart"/>
            <w:r w:rsidRPr="00936D8E">
              <w:rPr>
                <w:rFonts w:ascii="Calibri Light" w:eastAsia="Times New Roman" w:hAnsi="Calibri Light" w:cs="Calibri Light"/>
                <w:sz w:val="20"/>
                <w:szCs w:val="20"/>
                <w:lang w:eastAsia="pl-PL"/>
              </w:rPr>
              <w:t>Infinidat</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InfiniGuard</w:t>
            </w:r>
            <w:proofErr w:type="spellEnd"/>
            <w:r w:rsidRPr="00936D8E">
              <w:rPr>
                <w:rFonts w:ascii="Calibri Light" w:eastAsia="Times New Roman" w:hAnsi="Calibri Light" w:cs="Calibri Light"/>
                <w:sz w:val="20"/>
                <w:szCs w:val="20"/>
                <w:lang w:eastAsia="pl-PL"/>
              </w:rPr>
              <w:t xml:space="preserve">. </w:t>
            </w:r>
          </w:p>
        </w:tc>
      </w:tr>
      <w:tr w:rsidR="00FB1107" w:rsidRPr="00A638AA" w14:paraId="2997E37A" w14:textId="77777777" w:rsidTr="0088506D">
        <w:trPr>
          <w:trHeight w:val="600"/>
          <w:tblCellSpacing w:w="0" w:type="dxa"/>
        </w:trPr>
        <w:tc>
          <w:tcPr>
            <w:tcW w:w="0" w:type="auto"/>
            <w:vAlign w:val="center"/>
            <w:hideMark/>
          </w:tcPr>
          <w:p w14:paraId="47E4A4ED"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w:t>
            </w:r>
            <w:proofErr w:type="spellStart"/>
            <w:r w:rsidRPr="00936D8E">
              <w:rPr>
                <w:rFonts w:ascii="Calibri Light" w:eastAsia="Times New Roman" w:hAnsi="Calibri Light" w:cs="Calibri Light"/>
                <w:sz w:val="20"/>
                <w:szCs w:val="20"/>
                <w:lang w:eastAsia="pl-PL"/>
              </w:rPr>
              <w:t>BlockClone</w:t>
            </w:r>
            <w:proofErr w:type="spellEnd"/>
            <w:r w:rsidRPr="00936D8E">
              <w:rPr>
                <w:rFonts w:ascii="Calibri Light" w:eastAsia="Times New Roman" w:hAnsi="Calibri Light" w:cs="Calibri Light"/>
                <w:sz w:val="20"/>
                <w:szCs w:val="20"/>
                <w:lang w:eastAsia="pl-PL"/>
              </w:rPr>
              <w:t xml:space="preserve"> API w przypadku użycia Windows Server 2016, 2019 lub 2022 z systemem pliku </w:t>
            </w:r>
            <w:proofErr w:type="spellStart"/>
            <w:r w:rsidRPr="00936D8E">
              <w:rPr>
                <w:rFonts w:ascii="Calibri Light" w:eastAsia="Times New Roman" w:hAnsi="Calibri Light" w:cs="Calibri Light"/>
                <w:sz w:val="20"/>
                <w:szCs w:val="20"/>
                <w:lang w:eastAsia="pl-PL"/>
              </w:rPr>
              <w:t>ReFS</w:t>
            </w:r>
            <w:proofErr w:type="spellEnd"/>
            <w:r w:rsidRPr="00936D8E">
              <w:rPr>
                <w:rFonts w:ascii="Calibri Light" w:eastAsia="Times New Roman" w:hAnsi="Calibri Light" w:cs="Calibri Light"/>
                <w:sz w:val="20"/>
                <w:szCs w:val="20"/>
                <w:lang w:eastAsia="pl-PL"/>
              </w:rPr>
              <w:t xml:space="preserve"> jako repozytorium backupu. Podobna funkcjonalność musi być zapewniona dla repozytoriów opartych o </w:t>
            </w:r>
            <w:proofErr w:type="spellStart"/>
            <w:r w:rsidRPr="00936D8E">
              <w:rPr>
                <w:rFonts w:ascii="Calibri Light" w:eastAsia="Times New Roman" w:hAnsi="Calibri Light" w:cs="Calibri Light"/>
                <w:sz w:val="20"/>
                <w:szCs w:val="20"/>
                <w:lang w:eastAsia="pl-PL"/>
              </w:rPr>
              <w:t>linuxowy</w:t>
            </w:r>
            <w:proofErr w:type="spellEnd"/>
            <w:r w:rsidRPr="00936D8E">
              <w:rPr>
                <w:rFonts w:ascii="Calibri Light" w:eastAsia="Times New Roman" w:hAnsi="Calibri Light" w:cs="Calibri Light"/>
                <w:sz w:val="20"/>
                <w:szCs w:val="20"/>
                <w:lang w:eastAsia="pl-PL"/>
              </w:rPr>
              <w:t xml:space="preserve"> system plików XFS.</w:t>
            </w:r>
          </w:p>
        </w:tc>
      </w:tr>
      <w:tr w:rsidR="00FB1107" w:rsidRPr="00A638AA" w14:paraId="3AB9DD6A" w14:textId="77777777" w:rsidTr="0088506D">
        <w:trPr>
          <w:trHeight w:val="600"/>
          <w:tblCellSpacing w:w="0" w:type="dxa"/>
        </w:trPr>
        <w:tc>
          <w:tcPr>
            <w:tcW w:w="0" w:type="auto"/>
            <w:vAlign w:val="center"/>
            <w:hideMark/>
          </w:tcPr>
          <w:p w14:paraId="42FE8ED2"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mieć możliwość kopiowania backupów oraz replikacji wirtualnych maszyn z wykorzystaniem wbudowanej akceleracji WAN.</w:t>
            </w:r>
          </w:p>
        </w:tc>
      </w:tr>
      <w:tr w:rsidR="00FB1107" w:rsidRPr="00A638AA" w14:paraId="6E76056B" w14:textId="77777777" w:rsidTr="0088506D">
        <w:trPr>
          <w:trHeight w:val="900"/>
          <w:tblCellSpacing w:w="0" w:type="dxa"/>
        </w:trPr>
        <w:tc>
          <w:tcPr>
            <w:tcW w:w="0" w:type="auto"/>
            <w:vAlign w:val="center"/>
            <w:hideMark/>
          </w:tcPr>
          <w:p w14:paraId="076FFE28"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mieć możliwość replikacji asynchronicznej włączonych wirtualnych maszyn bezpośrednio z infrastruktury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vSphere</w:t>
            </w:r>
            <w:proofErr w:type="spellEnd"/>
            <w:r w:rsidRPr="00936D8E">
              <w:rPr>
                <w:rFonts w:ascii="Calibri Light" w:eastAsia="Times New Roman" w:hAnsi="Calibri Light" w:cs="Calibri Light"/>
                <w:sz w:val="20"/>
                <w:szCs w:val="20"/>
                <w:lang w:eastAsia="pl-PL"/>
              </w:rPr>
              <w:t xml:space="preserve"> pomiędzy hostami </w:t>
            </w:r>
            <w:proofErr w:type="spellStart"/>
            <w:r w:rsidRPr="00936D8E">
              <w:rPr>
                <w:rFonts w:ascii="Calibri Light" w:eastAsia="Times New Roman" w:hAnsi="Calibri Light" w:cs="Calibri Light"/>
                <w:sz w:val="20"/>
                <w:szCs w:val="20"/>
                <w:lang w:eastAsia="pl-PL"/>
              </w:rPr>
              <w:t>ESXi</w:t>
            </w:r>
            <w:proofErr w:type="spellEnd"/>
            <w:r w:rsidRPr="00936D8E">
              <w:rPr>
                <w:rFonts w:ascii="Calibri Light" w:eastAsia="Times New Roman" w:hAnsi="Calibri Light" w:cs="Calibri Light"/>
                <w:sz w:val="20"/>
                <w:szCs w:val="20"/>
                <w:lang w:eastAsia="pl-PL"/>
              </w:rPr>
              <w:t xml:space="preserve"> oraz pomiędzy hostami Hyper-V. Dodatkowo oprogramowanie musi mieć możliwość użycia plików kopii zapasowych jako źródła replikacji.</w:t>
            </w:r>
          </w:p>
        </w:tc>
      </w:tr>
      <w:tr w:rsidR="00FB1107" w:rsidRPr="00A638AA" w14:paraId="5747CAF2" w14:textId="77777777" w:rsidTr="0088506D">
        <w:trPr>
          <w:trHeight w:val="900"/>
          <w:tblCellSpacing w:w="0" w:type="dxa"/>
        </w:trPr>
        <w:tc>
          <w:tcPr>
            <w:tcW w:w="0" w:type="auto"/>
            <w:vAlign w:val="center"/>
            <w:hideMark/>
          </w:tcPr>
          <w:p w14:paraId="40BABF40"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mieć możliwość replikacji ciągłej, opartej o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VAIO, włączonych wirtualnych maszyn bezpośrednio z infrastruktury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vSphere</w:t>
            </w:r>
            <w:proofErr w:type="spellEnd"/>
            <w:r w:rsidRPr="00936D8E">
              <w:rPr>
                <w:rFonts w:ascii="Calibri Light" w:eastAsia="Times New Roman" w:hAnsi="Calibri Light" w:cs="Calibri Light"/>
                <w:sz w:val="20"/>
                <w:szCs w:val="20"/>
                <w:lang w:eastAsia="pl-PL"/>
              </w:rPr>
              <w:t>. Dla replikacji ciągłej musi być możliwość zdefiniowania dziennika pozwalającego na odzyskanie danych z dowolnego punku w ramach ustalonego parametru RPO.</w:t>
            </w:r>
          </w:p>
        </w:tc>
      </w:tr>
      <w:tr w:rsidR="00FB1107" w:rsidRPr="00A638AA" w14:paraId="07699746" w14:textId="77777777" w:rsidTr="0088506D">
        <w:trPr>
          <w:trHeight w:val="300"/>
          <w:tblCellSpacing w:w="0" w:type="dxa"/>
        </w:trPr>
        <w:tc>
          <w:tcPr>
            <w:tcW w:w="0" w:type="auto"/>
            <w:vAlign w:val="center"/>
            <w:hideMark/>
          </w:tcPr>
          <w:p w14:paraId="784197CD"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umożliwiać przechowywanie punktów przywracania dla replik</w:t>
            </w:r>
          </w:p>
        </w:tc>
      </w:tr>
      <w:tr w:rsidR="00FB1107" w:rsidRPr="00A638AA" w14:paraId="5609F354" w14:textId="77777777" w:rsidTr="0088506D">
        <w:trPr>
          <w:trHeight w:val="600"/>
          <w:tblCellSpacing w:w="0" w:type="dxa"/>
        </w:trPr>
        <w:tc>
          <w:tcPr>
            <w:tcW w:w="0" w:type="auto"/>
            <w:vAlign w:val="center"/>
            <w:hideMark/>
          </w:tcPr>
          <w:p w14:paraId="78DD1F62"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umożliwiać wykorzystanie istniejących w infrastrukturze wirtualnych maszyn jako źródła do dalszej replikacji (</w:t>
            </w:r>
            <w:proofErr w:type="spellStart"/>
            <w:r w:rsidRPr="00936D8E">
              <w:rPr>
                <w:rFonts w:ascii="Calibri Light" w:eastAsia="Times New Roman" w:hAnsi="Calibri Light" w:cs="Calibri Light"/>
                <w:sz w:val="20"/>
                <w:szCs w:val="20"/>
                <w:lang w:eastAsia="pl-PL"/>
              </w:rPr>
              <w:t>replica</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seeding</w:t>
            </w:r>
            <w:proofErr w:type="spellEnd"/>
            <w:r w:rsidRPr="00936D8E">
              <w:rPr>
                <w:rFonts w:ascii="Calibri Light" w:eastAsia="Times New Roman" w:hAnsi="Calibri Light" w:cs="Calibri Light"/>
                <w:sz w:val="20"/>
                <w:szCs w:val="20"/>
                <w:lang w:eastAsia="pl-PL"/>
              </w:rPr>
              <w:t>)</w:t>
            </w:r>
          </w:p>
        </w:tc>
      </w:tr>
      <w:tr w:rsidR="00FB1107" w:rsidRPr="00A638AA" w14:paraId="6D852BD9" w14:textId="77777777" w:rsidTr="0088506D">
        <w:trPr>
          <w:trHeight w:val="312"/>
          <w:tblCellSpacing w:w="0" w:type="dxa"/>
        </w:trPr>
        <w:tc>
          <w:tcPr>
            <w:tcW w:w="0" w:type="auto"/>
            <w:vAlign w:val="center"/>
            <w:hideMark/>
          </w:tcPr>
          <w:p w14:paraId="56C8B99A" w14:textId="77777777" w:rsidR="00FB1107" w:rsidRPr="00936D8E" w:rsidRDefault="00FB1107" w:rsidP="009D3ACF">
            <w:pPr>
              <w:pStyle w:val="Akapitzlist"/>
              <w:numPr>
                <w:ilvl w:val="0"/>
                <w:numId w:val="52"/>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wykorzystywać wszystkie oferowane przez </w:t>
            </w:r>
            <w:proofErr w:type="spellStart"/>
            <w:r w:rsidRPr="00936D8E">
              <w:rPr>
                <w:rFonts w:ascii="Calibri Light" w:eastAsia="Times New Roman" w:hAnsi="Calibri Light" w:cs="Calibri Light"/>
                <w:sz w:val="20"/>
                <w:szCs w:val="20"/>
                <w:lang w:eastAsia="pl-PL"/>
              </w:rPr>
              <w:t>hypervisor</w:t>
            </w:r>
            <w:proofErr w:type="spellEnd"/>
            <w:r w:rsidRPr="00936D8E">
              <w:rPr>
                <w:rFonts w:ascii="Calibri Light" w:eastAsia="Times New Roman" w:hAnsi="Calibri Light" w:cs="Calibri Light"/>
                <w:sz w:val="20"/>
                <w:szCs w:val="20"/>
                <w:lang w:eastAsia="pl-PL"/>
              </w:rPr>
              <w:t xml:space="preserve"> tryby transportu (sieć, hot-</w:t>
            </w:r>
            <w:proofErr w:type="spellStart"/>
            <w:r w:rsidRPr="00936D8E">
              <w:rPr>
                <w:rFonts w:ascii="Calibri Light" w:eastAsia="Times New Roman" w:hAnsi="Calibri Light" w:cs="Calibri Light"/>
                <w:sz w:val="20"/>
                <w:szCs w:val="20"/>
                <w:lang w:eastAsia="pl-PL"/>
              </w:rPr>
              <w:t>add</w:t>
            </w:r>
            <w:proofErr w:type="spellEnd"/>
            <w:r w:rsidRPr="00936D8E">
              <w:rPr>
                <w:rFonts w:ascii="Calibri Light" w:eastAsia="Times New Roman" w:hAnsi="Calibri Light" w:cs="Calibri Light"/>
                <w:sz w:val="20"/>
                <w:szCs w:val="20"/>
                <w:lang w:eastAsia="pl-PL"/>
              </w:rPr>
              <w:t xml:space="preserve">, LAN </w:t>
            </w:r>
            <w:proofErr w:type="spellStart"/>
            <w:r w:rsidRPr="00936D8E">
              <w:rPr>
                <w:rFonts w:ascii="Calibri Light" w:eastAsia="Times New Roman" w:hAnsi="Calibri Light" w:cs="Calibri Light"/>
                <w:sz w:val="20"/>
                <w:szCs w:val="20"/>
                <w:lang w:eastAsia="pl-PL"/>
              </w:rPr>
              <w:t>Free</w:t>
            </w:r>
            <w:proofErr w:type="spellEnd"/>
            <w:r w:rsidRPr="00936D8E">
              <w:rPr>
                <w:rFonts w:ascii="Calibri Light" w:eastAsia="Times New Roman" w:hAnsi="Calibri Light" w:cs="Calibri Light"/>
                <w:sz w:val="20"/>
                <w:szCs w:val="20"/>
                <w:lang w:eastAsia="pl-PL"/>
              </w:rPr>
              <w:t>-SAN)</w:t>
            </w:r>
          </w:p>
        </w:tc>
      </w:tr>
      <w:tr w:rsidR="00FB1107" w:rsidRPr="00A638AA" w14:paraId="40F0C956" w14:textId="77777777" w:rsidTr="0088506D">
        <w:trPr>
          <w:trHeight w:val="1212"/>
          <w:tblCellSpacing w:w="0" w:type="dxa"/>
        </w:trPr>
        <w:tc>
          <w:tcPr>
            <w:tcW w:w="0" w:type="auto"/>
            <w:vAlign w:val="center"/>
            <w:hideMark/>
          </w:tcPr>
          <w:p w14:paraId="28F01B0B" w14:textId="77777777" w:rsidR="00FB1107" w:rsidRPr="00A638AA" w:rsidRDefault="00FB1107" w:rsidP="00A638AA">
            <w:pPr>
              <w:spacing w:line="276" w:lineRule="auto"/>
              <w:rPr>
                <w:rFonts w:ascii="Calibri Light" w:eastAsia="Times New Roman" w:hAnsi="Calibri Light" w:cs="Calibri Light"/>
                <w:sz w:val="20"/>
                <w:szCs w:val="20"/>
                <w:lang w:eastAsia="pl-PL"/>
              </w:rPr>
            </w:pPr>
          </w:p>
          <w:p w14:paraId="1E4A4E8A" w14:textId="77777777" w:rsidR="00FB1107" w:rsidRPr="00A638AA" w:rsidRDefault="00FB1107"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WYMAGANIA RTO</w:t>
            </w:r>
          </w:p>
          <w:p w14:paraId="23B3B9EF" w14:textId="5EC877EA"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umożliwiać jednoczesne uruchomienie wielu maszyn wirtualnych bezpośrednio ze </w:t>
            </w:r>
            <w:proofErr w:type="spellStart"/>
            <w:r w:rsidRPr="00936D8E">
              <w:rPr>
                <w:rFonts w:ascii="Calibri Light" w:eastAsia="Times New Roman" w:hAnsi="Calibri Light" w:cs="Calibri Light"/>
                <w:sz w:val="20"/>
                <w:szCs w:val="20"/>
                <w:lang w:eastAsia="pl-PL"/>
              </w:rPr>
              <w:t>zdeduplikowanego</w:t>
            </w:r>
            <w:proofErr w:type="spellEnd"/>
            <w:r w:rsidRPr="00936D8E">
              <w:rPr>
                <w:rFonts w:ascii="Calibri Light" w:eastAsia="Times New Roman" w:hAnsi="Calibri Light" w:cs="Calibri Light"/>
                <w:sz w:val="20"/>
                <w:szCs w:val="20"/>
                <w:lang w:eastAsia="pl-PL"/>
              </w:rPr>
              <w:t xml:space="preserve"> i skompresowanego pliku backupu, z dowolnego punktu przywracania, bez potrzeby kopiowania jej na </w:t>
            </w:r>
            <w:proofErr w:type="spellStart"/>
            <w:r w:rsidRPr="00936D8E">
              <w:rPr>
                <w:rFonts w:ascii="Calibri Light" w:eastAsia="Times New Roman" w:hAnsi="Calibri Light" w:cs="Calibri Light"/>
                <w:sz w:val="20"/>
                <w:szCs w:val="20"/>
                <w:lang w:eastAsia="pl-PL"/>
              </w:rPr>
              <w:t>storage</w:t>
            </w:r>
            <w:proofErr w:type="spellEnd"/>
            <w:r w:rsidRPr="00936D8E">
              <w:rPr>
                <w:rFonts w:ascii="Calibri Light" w:eastAsia="Times New Roman" w:hAnsi="Calibri Light" w:cs="Calibri Light"/>
                <w:sz w:val="20"/>
                <w:szCs w:val="20"/>
                <w:lang w:eastAsia="pl-PL"/>
              </w:rPr>
              <w:t xml:space="preserve"> produkcyjny. Funkcjonalność musi być oferowana dla środowisk</w:t>
            </w:r>
            <w:r w:rsid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Hyper-V oraz </w:t>
            </w:r>
            <w:proofErr w:type="spellStart"/>
            <w:r w:rsidRPr="00936D8E">
              <w:rPr>
                <w:rFonts w:ascii="Calibri Light" w:eastAsia="Times New Roman" w:hAnsi="Calibri Light" w:cs="Calibri Light"/>
                <w:sz w:val="20"/>
                <w:szCs w:val="20"/>
                <w:lang w:eastAsia="pl-PL"/>
              </w:rPr>
              <w:t>Nutanix</w:t>
            </w:r>
            <w:proofErr w:type="spellEnd"/>
            <w:r w:rsidRPr="00936D8E">
              <w:rPr>
                <w:rFonts w:ascii="Calibri Light" w:eastAsia="Times New Roman" w:hAnsi="Calibri Light" w:cs="Calibri Light"/>
                <w:sz w:val="20"/>
                <w:szCs w:val="20"/>
                <w:lang w:eastAsia="pl-PL"/>
              </w:rPr>
              <w:t xml:space="preserve"> AHV niezależnie od rodzaju </w:t>
            </w:r>
            <w:proofErr w:type="spellStart"/>
            <w:r w:rsidRPr="00936D8E">
              <w:rPr>
                <w:rFonts w:ascii="Calibri Light" w:eastAsia="Times New Roman" w:hAnsi="Calibri Light" w:cs="Calibri Light"/>
                <w:sz w:val="20"/>
                <w:szCs w:val="20"/>
                <w:lang w:eastAsia="pl-PL"/>
              </w:rPr>
              <w:t>storage’u</w:t>
            </w:r>
            <w:proofErr w:type="spellEnd"/>
            <w:r w:rsidRPr="00936D8E">
              <w:rPr>
                <w:rFonts w:ascii="Calibri Light" w:eastAsia="Times New Roman" w:hAnsi="Calibri Light" w:cs="Calibri Light"/>
                <w:sz w:val="20"/>
                <w:szCs w:val="20"/>
                <w:lang w:eastAsia="pl-PL"/>
              </w:rPr>
              <w:t xml:space="preserve"> użytego do przechowywania kopii zapasowych.</w:t>
            </w:r>
          </w:p>
        </w:tc>
      </w:tr>
      <w:tr w:rsidR="00FB1107" w:rsidRPr="00A638AA" w14:paraId="7BF367EE" w14:textId="77777777" w:rsidTr="0088506D">
        <w:trPr>
          <w:trHeight w:val="600"/>
          <w:tblCellSpacing w:w="0" w:type="dxa"/>
        </w:trPr>
        <w:tc>
          <w:tcPr>
            <w:tcW w:w="0" w:type="auto"/>
            <w:vAlign w:val="center"/>
            <w:hideMark/>
          </w:tcPr>
          <w:p w14:paraId="7068B4F7"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Dodatkowo dla środowiska </w:t>
            </w:r>
            <w:proofErr w:type="spellStart"/>
            <w:r w:rsidRPr="00936D8E">
              <w:rPr>
                <w:rFonts w:ascii="Calibri Light" w:eastAsia="Times New Roman" w:hAnsi="Calibri Light" w:cs="Calibri Light"/>
                <w:sz w:val="20"/>
                <w:szCs w:val="20"/>
                <w:lang w:eastAsia="pl-PL"/>
              </w:rPr>
              <w:t>vSphere</w:t>
            </w:r>
            <w:proofErr w:type="spellEnd"/>
            <w:r w:rsidRPr="00936D8E">
              <w:rPr>
                <w:rFonts w:ascii="Calibri Light" w:eastAsia="Times New Roman" w:hAnsi="Calibri Light" w:cs="Calibri Light"/>
                <w:sz w:val="20"/>
                <w:szCs w:val="20"/>
                <w:lang w:eastAsia="pl-PL"/>
              </w:rPr>
              <w:t xml:space="preserve">, Hyper-V i </w:t>
            </w:r>
            <w:proofErr w:type="spellStart"/>
            <w:r w:rsidRPr="00936D8E">
              <w:rPr>
                <w:rFonts w:ascii="Calibri Light" w:eastAsia="Times New Roman" w:hAnsi="Calibri Light" w:cs="Calibri Light"/>
                <w:sz w:val="20"/>
                <w:szCs w:val="20"/>
                <w:lang w:eastAsia="pl-PL"/>
              </w:rPr>
              <w:t>Nutanix</w:t>
            </w:r>
            <w:proofErr w:type="spellEnd"/>
            <w:r w:rsidRPr="00936D8E">
              <w:rPr>
                <w:rFonts w:ascii="Calibri Light" w:eastAsia="Times New Roman" w:hAnsi="Calibri Light" w:cs="Calibri Light"/>
                <w:sz w:val="20"/>
                <w:szCs w:val="20"/>
                <w:lang w:eastAsia="pl-PL"/>
              </w:rPr>
              <w:t xml:space="preserve"> AHV powyższa funkcjonalność powinna umożliwiać uruchomianie backupu z innych platform (inne </w:t>
            </w:r>
            <w:proofErr w:type="spellStart"/>
            <w:r w:rsidRPr="00936D8E">
              <w:rPr>
                <w:rFonts w:ascii="Calibri Light" w:eastAsia="Times New Roman" w:hAnsi="Calibri Light" w:cs="Calibri Light"/>
                <w:sz w:val="20"/>
                <w:szCs w:val="20"/>
                <w:lang w:eastAsia="pl-PL"/>
              </w:rPr>
              <w:t>wirtualizatory</w:t>
            </w:r>
            <w:proofErr w:type="spellEnd"/>
            <w:r w:rsidRPr="00936D8E">
              <w:rPr>
                <w:rFonts w:ascii="Calibri Light" w:eastAsia="Times New Roman" w:hAnsi="Calibri Light" w:cs="Calibri Light"/>
                <w:sz w:val="20"/>
                <w:szCs w:val="20"/>
                <w:lang w:eastAsia="pl-PL"/>
              </w:rPr>
              <w:t>, maszyny fizyczne oraz chmura publiczna)</w:t>
            </w:r>
          </w:p>
        </w:tc>
      </w:tr>
      <w:tr w:rsidR="00FB1107" w:rsidRPr="00A638AA" w14:paraId="12007A7A" w14:textId="77777777" w:rsidTr="0088506D">
        <w:trPr>
          <w:trHeight w:val="900"/>
          <w:tblCellSpacing w:w="0" w:type="dxa"/>
        </w:trPr>
        <w:tc>
          <w:tcPr>
            <w:tcW w:w="0" w:type="auto"/>
            <w:vAlign w:val="center"/>
            <w:hideMark/>
          </w:tcPr>
          <w:p w14:paraId="43E70D92"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pozwalać na migrację on-line tak uruchomionych maszyn na </w:t>
            </w:r>
            <w:proofErr w:type="spellStart"/>
            <w:r w:rsidRPr="00936D8E">
              <w:rPr>
                <w:rFonts w:ascii="Calibri Light" w:eastAsia="Times New Roman" w:hAnsi="Calibri Light" w:cs="Calibri Light"/>
                <w:sz w:val="20"/>
                <w:szCs w:val="20"/>
                <w:lang w:eastAsia="pl-PL"/>
              </w:rPr>
              <w:t>storage</w:t>
            </w:r>
            <w:proofErr w:type="spellEnd"/>
            <w:r w:rsidRPr="00936D8E">
              <w:rPr>
                <w:rFonts w:ascii="Calibri Light" w:eastAsia="Times New Roman" w:hAnsi="Calibri Light" w:cs="Calibri Light"/>
                <w:sz w:val="20"/>
                <w:szCs w:val="20"/>
                <w:lang w:eastAsia="pl-PL"/>
              </w:rPr>
              <w:t xml:space="preserve"> produkcyjny. Migracja powinna odbywać się mechanizmami wbudowanymi w </w:t>
            </w:r>
            <w:proofErr w:type="spellStart"/>
            <w:r w:rsidRPr="00936D8E">
              <w:rPr>
                <w:rFonts w:ascii="Calibri Light" w:eastAsia="Times New Roman" w:hAnsi="Calibri Light" w:cs="Calibri Light"/>
                <w:sz w:val="20"/>
                <w:szCs w:val="20"/>
                <w:lang w:eastAsia="pl-PL"/>
              </w:rPr>
              <w:t>hypervisor</w:t>
            </w:r>
            <w:proofErr w:type="spellEnd"/>
            <w:r w:rsidRPr="00936D8E">
              <w:rPr>
                <w:rFonts w:ascii="Calibri Light" w:eastAsia="Times New Roman" w:hAnsi="Calibri Light" w:cs="Calibri Light"/>
                <w:sz w:val="20"/>
                <w:szCs w:val="20"/>
                <w:lang w:eastAsia="pl-PL"/>
              </w:rPr>
              <w:t xml:space="preserve">. Jeżeli licencja na </w:t>
            </w:r>
            <w:proofErr w:type="spellStart"/>
            <w:r w:rsidRPr="00936D8E">
              <w:rPr>
                <w:rFonts w:ascii="Calibri Light" w:eastAsia="Times New Roman" w:hAnsi="Calibri Light" w:cs="Calibri Light"/>
                <w:sz w:val="20"/>
                <w:szCs w:val="20"/>
                <w:lang w:eastAsia="pl-PL"/>
              </w:rPr>
              <w:t>hypervisor</w:t>
            </w:r>
            <w:proofErr w:type="spellEnd"/>
            <w:r w:rsidRPr="00936D8E">
              <w:rPr>
                <w:rFonts w:ascii="Calibri Light" w:eastAsia="Times New Roman" w:hAnsi="Calibri Light" w:cs="Calibri Light"/>
                <w:sz w:val="20"/>
                <w:szCs w:val="20"/>
                <w:lang w:eastAsia="pl-PL"/>
              </w:rPr>
              <w:t xml:space="preserve"> nie posiada takich funkcjonalności - oprogramowanie musi realizować taką migrację swoimi mechanizmami</w:t>
            </w:r>
          </w:p>
        </w:tc>
      </w:tr>
      <w:tr w:rsidR="00FB1107" w:rsidRPr="00A638AA" w14:paraId="0FD00BEA" w14:textId="77777777" w:rsidTr="0088506D">
        <w:trPr>
          <w:trHeight w:val="600"/>
          <w:tblCellSpacing w:w="0" w:type="dxa"/>
        </w:trPr>
        <w:tc>
          <w:tcPr>
            <w:tcW w:w="0" w:type="auto"/>
            <w:vAlign w:val="center"/>
            <w:hideMark/>
          </w:tcPr>
          <w:p w14:paraId="37674508"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pozwalać na zaprezentowanie pojedynczego dysku bezpośrednio z kopii zapasowej do wybranej działającej maszyny wirtualnej </w:t>
            </w:r>
            <w:proofErr w:type="spellStart"/>
            <w:r w:rsidRPr="00936D8E">
              <w:rPr>
                <w:rFonts w:ascii="Calibri Light" w:eastAsia="Times New Roman" w:hAnsi="Calibri Light" w:cs="Calibri Light"/>
                <w:sz w:val="20"/>
                <w:szCs w:val="20"/>
                <w:lang w:eastAsia="pl-PL"/>
              </w:rPr>
              <w:t>vSpehre</w:t>
            </w:r>
            <w:proofErr w:type="spellEnd"/>
          </w:p>
        </w:tc>
      </w:tr>
      <w:tr w:rsidR="00FB1107" w:rsidRPr="00A638AA" w14:paraId="4D3C78DC" w14:textId="77777777" w:rsidTr="0088506D">
        <w:trPr>
          <w:trHeight w:val="900"/>
          <w:tblCellSpacing w:w="0" w:type="dxa"/>
        </w:trPr>
        <w:tc>
          <w:tcPr>
            <w:tcW w:w="0" w:type="auto"/>
            <w:vAlign w:val="center"/>
            <w:hideMark/>
          </w:tcPr>
          <w:p w14:paraId="3B65D8D7"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pozwalać na uruchomienie zasobów plikowych SMB oraz baz danych MS SQL i Oracle bezpośrednio ze skompresowanego i skompresowanego pliku backupu. Dodatkowo wspierana musi być migracja on-line tak uruchomionych zasobów na środowisko produkcyjne.</w:t>
            </w:r>
          </w:p>
        </w:tc>
      </w:tr>
      <w:tr w:rsidR="00FB1107" w:rsidRPr="00A638AA" w14:paraId="1B0C36D0" w14:textId="77777777" w:rsidTr="0088506D">
        <w:trPr>
          <w:trHeight w:val="300"/>
          <w:tblCellSpacing w:w="0" w:type="dxa"/>
        </w:trPr>
        <w:tc>
          <w:tcPr>
            <w:tcW w:w="0" w:type="auto"/>
            <w:vAlign w:val="center"/>
            <w:hideMark/>
          </w:tcPr>
          <w:p w14:paraId="23F57813"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umożliwiać pełne odtworzenie wirtualnej maszyny, plików konfiguracji i dysków</w:t>
            </w:r>
          </w:p>
        </w:tc>
      </w:tr>
      <w:tr w:rsidR="00FB1107" w:rsidRPr="00A638AA" w14:paraId="0A417B24" w14:textId="77777777" w:rsidTr="0088506D">
        <w:trPr>
          <w:trHeight w:val="600"/>
          <w:tblCellSpacing w:w="0" w:type="dxa"/>
        </w:trPr>
        <w:tc>
          <w:tcPr>
            <w:tcW w:w="0" w:type="auto"/>
            <w:vAlign w:val="center"/>
            <w:hideMark/>
          </w:tcPr>
          <w:p w14:paraId="3E9F8F19"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umożliwiać pełne odtworzenie wirtualnej maszyny bezpośrednio do Microsoft </w:t>
            </w:r>
            <w:proofErr w:type="spellStart"/>
            <w:r w:rsidRPr="00936D8E">
              <w:rPr>
                <w:rFonts w:ascii="Calibri Light" w:eastAsia="Times New Roman" w:hAnsi="Calibri Light" w:cs="Calibri Light"/>
                <w:sz w:val="20"/>
                <w:szCs w:val="20"/>
                <w:lang w:eastAsia="pl-PL"/>
              </w:rPr>
              <w:t>Azure</w:t>
            </w:r>
            <w:proofErr w:type="spellEnd"/>
            <w:r w:rsidRPr="00936D8E">
              <w:rPr>
                <w:rFonts w:ascii="Calibri Light" w:eastAsia="Times New Roman" w:hAnsi="Calibri Light" w:cs="Calibri Light"/>
                <w:sz w:val="20"/>
                <w:szCs w:val="20"/>
                <w:lang w:eastAsia="pl-PL"/>
              </w:rPr>
              <w:t xml:space="preserve">, Microsoft </w:t>
            </w:r>
            <w:proofErr w:type="spellStart"/>
            <w:r w:rsidRPr="00936D8E">
              <w:rPr>
                <w:rFonts w:ascii="Calibri Light" w:eastAsia="Times New Roman" w:hAnsi="Calibri Light" w:cs="Calibri Light"/>
                <w:sz w:val="20"/>
                <w:szCs w:val="20"/>
                <w:lang w:eastAsia="pl-PL"/>
              </w:rPr>
              <w:t>Azure</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Stack</w:t>
            </w:r>
            <w:proofErr w:type="spellEnd"/>
            <w:r w:rsidRPr="00936D8E">
              <w:rPr>
                <w:rFonts w:ascii="Calibri Light" w:eastAsia="Times New Roman" w:hAnsi="Calibri Light" w:cs="Calibri Light"/>
                <w:sz w:val="20"/>
                <w:szCs w:val="20"/>
                <w:lang w:eastAsia="pl-PL"/>
              </w:rPr>
              <w:t xml:space="preserve">, Amazon EC2 oraz Google </w:t>
            </w:r>
            <w:proofErr w:type="spellStart"/>
            <w:r w:rsidRPr="00936D8E">
              <w:rPr>
                <w:rFonts w:ascii="Calibri Light" w:eastAsia="Times New Roman" w:hAnsi="Calibri Light" w:cs="Calibri Light"/>
                <w:sz w:val="20"/>
                <w:szCs w:val="20"/>
                <w:lang w:eastAsia="pl-PL"/>
              </w:rPr>
              <w:t>Cloud</w:t>
            </w:r>
            <w:proofErr w:type="spellEnd"/>
            <w:r w:rsidRPr="00936D8E">
              <w:rPr>
                <w:rFonts w:ascii="Calibri Light" w:eastAsia="Times New Roman" w:hAnsi="Calibri Light" w:cs="Calibri Light"/>
                <w:sz w:val="20"/>
                <w:szCs w:val="20"/>
                <w:lang w:eastAsia="pl-PL"/>
              </w:rPr>
              <w:t xml:space="preserve"> Platform.</w:t>
            </w:r>
          </w:p>
        </w:tc>
      </w:tr>
      <w:tr w:rsidR="00FB1107" w:rsidRPr="00A638AA" w14:paraId="4B0FFDA9" w14:textId="77777777" w:rsidTr="0088506D">
        <w:trPr>
          <w:trHeight w:val="900"/>
          <w:tblCellSpacing w:w="0" w:type="dxa"/>
        </w:trPr>
        <w:tc>
          <w:tcPr>
            <w:tcW w:w="0" w:type="auto"/>
            <w:vAlign w:val="center"/>
            <w:hideMark/>
          </w:tcPr>
          <w:p w14:paraId="0D1DCB61"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tc>
      </w:tr>
      <w:tr w:rsidR="00FB1107" w:rsidRPr="00A638AA" w14:paraId="25E70BB7" w14:textId="77777777" w:rsidTr="0088506D">
        <w:trPr>
          <w:trHeight w:val="600"/>
          <w:tblCellSpacing w:w="0" w:type="dxa"/>
        </w:trPr>
        <w:tc>
          <w:tcPr>
            <w:tcW w:w="0" w:type="auto"/>
            <w:vAlign w:val="center"/>
            <w:hideMark/>
          </w:tcPr>
          <w:p w14:paraId="3F8329CA"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mieć możliwość odtworzenia plików bezpośrednio do maszyny wirtualnej poprzez sieć, przy pomocy natywnego API dla platformy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i PowerShell Direct dla platformy Hyper-V.</w:t>
            </w:r>
          </w:p>
        </w:tc>
      </w:tr>
      <w:tr w:rsidR="00FB1107" w:rsidRPr="00A638AA" w14:paraId="7D5D4FB1" w14:textId="77777777" w:rsidTr="0088506D">
        <w:trPr>
          <w:trHeight w:val="300"/>
          <w:tblCellSpacing w:w="0" w:type="dxa"/>
        </w:trPr>
        <w:tc>
          <w:tcPr>
            <w:tcW w:w="0" w:type="auto"/>
            <w:vAlign w:val="center"/>
            <w:hideMark/>
          </w:tcPr>
          <w:p w14:paraId="2BB94373"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wspierać odtwarzanie pojedynczych plików z systemów Windows, Linux, BSD, Solaris, Mac, Novell</w:t>
            </w:r>
          </w:p>
        </w:tc>
      </w:tr>
      <w:tr w:rsidR="00FB1107" w:rsidRPr="00A638AA" w14:paraId="1715D123" w14:textId="77777777" w:rsidTr="0088506D">
        <w:trPr>
          <w:trHeight w:val="300"/>
          <w:tblCellSpacing w:w="0" w:type="dxa"/>
        </w:trPr>
        <w:tc>
          <w:tcPr>
            <w:tcW w:w="0" w:type="auto"/>
            <w:vAlign w:val="center"/>
            <w:hideMark/>
          </w:tcPr>
          <w:p w14:paraId="7FC72CFD"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przywracanie plików z partycji Linux LVM oraz Windows Storage </w:t>
            </w:r>
            <w:proofErr w:type="spellStart"/>
            <w:r w:rsidRPr="00936D8E">
              <w:rPr>
                <w:rFonts w:ascii="Calibri Light" w:eastAsia="Times New Roman" w:hAnsi="Calibri Light" w:cs="Calibri Light"/>
                <w:sz w:val="20"/>
                <w:szCs w:val="20"/>
                <w:lang w:eastAsia="pl-PL"/>
              </w:rPr>
              <w:t>Spaces</w:t>
            </w:r>
            <w:proofErr w:type="spellEnd"/>
            <w:r w:rsidRPr="00936D8E">
              <w:rPr>
                <w:rFonts w:ascii="Calibri Light" w:eastAsia="Times New Roman" w:hAnsi="Calibri Light" w:cs="Calibri Light"/>
                <w:sz w:val="20"/>
                <w:szCs w:val="20"/>
                <w:lang w:eastAsia="pl-PL"/>
              </w:rPr>
              <w:t>.</w:t>
            </w:r>
          </w:p>
        </w:tc>
      </w:tr>
      <w:tr w:rsidR="00FB1107" w:rsidRPr="00A638AA" w14:paraId="448BB121" w14:textId="77777777" w:rsidTr="0088506D">
        <w:trPr>
          <w:trHeight w:val="600"/>
          <w:tblCellSpacing w:w="0" w:type="dxa"/>
        </w:trPr>
        <w:tc>
          <w:tcPr>
            <w:tcW w:w="0" w:type="auto"/>
            <w:vAlign w:val="center"/>
            <w:hideMark/>
          </w:tcPr>
          <w:p w14:paraId="3B04DC7E"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umożliwiać szybkie </w:t>
            </w:r>
            <w:proofErr w:type="spellStart"/>
            <w:r w:rsidRPr="00936D8E">
              <w:rPr>
                <w:rFonts w:ascii="Calibri Light" w:eastAsia="Times New Roman" w:hAnsi="Calibri Light" w:cs="Calibri Light"/>
                <w:sz w:val="20"/>
                <w:szCs w:val="20"/>
                <w:lang w:eastAsia="pl-PL"/>
              </w:rPr>
              <w:t>granularne</w:t>
            </w:r>
            <w:proofErr w:type="spellEnd"/>
            <w:r w:rsidRPr="00936D8E">
              <w:rPr>
                <w:rFonts w:ascii="Calibri Light" w:eastAsia="Times New Roman" w:hAnsi="Calibri Light" w:cs="Calibri Light"/>
                <w:sz w:val="20"/>
                <w:szCs w:val="20"/>
                <w:lang w:eastAsia="pl-PL"/>
              </w:rPr>
              <w:t xml:space="preserve"> odtwarzanie obiektów aplikacji bez użycia jakiegokolwiek agenta zainstalowanego wewnątrz maszyny wirtualnej.</w:t>
            </w:r>
          </w:p>
        </w:tc>
      </w:tr>
      <w:tr w:rsidR="00FB1107" w:rsidRPr="00A638AA" w14:paraId="164B9843" w14:textId="77777777" w:rsidTr="0088506D">
        <w:trPr>
          <w:trHeight w:val="900"/>
          <w:tblCellSpacing w:w="0" w:type="dxa"/>
        </w:trPr>
        <w:tc>
          <w:tcPr>
            <w:tcW w:w="0" w:type="auto"/>
            <w:vAlign w:val="center"/>
            <w:hideMark/>
          </w:tcPr>
          <w:p w14:paraId="3E171348"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w:t>
            </w:r>
            <w:proofErr w:type="spellStart"/>
            <w:r w:rsidRPr="00936D8E">
              <w:rPr>
                <w:rFonts w:ascii="Calibri Light" w:eastAsia="Times New Roman" w:hAnsi="Calibri Light" w:cs="Calibri Light"/>
                <w:sz w:val="20"/>
                <w:szCs w:val="20"/>
                <w:lang w:eastAsia="pl-PL"/>
              </w:rPr>
              <w:t>granularne</w:t>
            </w:r>
            <w:proofErr w:type="spellEnd"/>
            <w:r w:rsidRPr="00936D8E">
              <w:rPr>
                <w:rFonts w:ascii="Calibri Light" w:eastAsia="Times New Roman" w:hAnsi="Calibri Light" w:cs="Calibri Light"/>
                <w:sz w:val="20"/>
                <w:szCs w:val="20"/>
                <w:lang w:eastAsia="pl-PL"/>
              </w:rPr>
              <w:t xml:space="preserve"> odtwarzanie obiektów Active Directory takich jak konta komputerów, konta użytkowników, dowolnych atrybutów, rekordów DNS zintegrowanych z AD, Microsoft System Objects, certyfikatów CA, elementów AD </w:t>
            </w:r>
            <w:proofErr w:type="spellStart"/>
            <w:r w:rsidRPr="00936D8E">
              <w:rPr>
                <w:rFonts w:ascii="Calibri Light" w:eastAsia="Times New Roman" w:hAnsi="Calibri Light" w:cs="Calibri Light"/>
                <w:sz w:val="20"/>
                <w:szCs w:val="20"/>
                <w:lang w:eastAsia="pl-PL"/>
              </w:rPr>
              <w:t>Sites</w:t>
            </w:r>
            <w:proofErr w:type="spellEnd"/>
            <w:r w:rsidRPr="00936D8E">
              <w:rPr>
                <w:rFonts w:ascii="Calibri Light" w:eastAsia="Times New Roman" w:hAnsi="Calibri Light" w:cs="Calibri Light"/>
                <w:sz w:val="20"/>
                <w:szCs w:val="20"/>
                <w:lang w:eastAsia="pl-PL"/>
              </w:rPr>
              <w:t xml:space="preserve"> oraz pozwalać na odtworzenie haseł. </w:t>
            </w:r>
          </w:p>
        </w:tc>
      </w:tr>
      <w:tr w:rsidR="00FB1107" w:rsidRPr="00A638AA" w14:paraId="0AB328BD" w14:textId="77777777" w:rsidTr="0088506D">
        <w:trPr>
          <w:trHeight w:val="600"/>
          <w:tblCellSpacing w:w="0" w:type="dxa"/>
        </w:trPr>
        <w:tc>
          <w:tcPr>
            <w:tcW w:w="0" w:type="auto"/>
            <w:vAlign w:val="center"/>
            <w:hideMark/>
          </w:tcPr>
          <w:p w14:paraId="6D1CF36A"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w:t>
            </w:r>
            <w:proofErr w:type="spellStart"/>
            <w:r w:rsidRPr="00936D8E">
              <w:rPr>
                <w:rFonts w:ascii="Calibri Light" w:eastAsia="Times New Roman" w:hAnsi="Calibri Light" w:cs="Calibri Light"/>
                <w:sz w:val="20"/>
                <w:szCs w:val="20"/>
                <w:lang w:eastAsia="pl-PL"/>
              </w:rPr>
              <w:t>granularne</w:t>
            </w:r>
            <w:proofErr w:type="spellEnd"/>
            <w:r w:rsidRPr="00936D8E">
              <w:rPr>
                <w:rFonts w:ascii="Calibri Light" w:eastAsia="Times New Roman" w:hAnsi="Calibri Light" w:cs="Calibri Light"/>
                <w:sz w:val="20"/>
                <w:szCs w:val="20"/>
                <w:lang w:eastAsia="pl-PL"/>
              </w:rPr>
              <w:t xml:space="preserve"> odtwarzanie Microsoft Exchange 2013SP1 i nowszych (dowolny obiekt w tym obiekty w folderze "</w:t>
            </w:r>
            <w:proofErr w:type="spellStart"/>
            <w:r w:rsidRPr="00936D8E">
              <w:rPr>
                <w:rFonts w:ascii="Calibri Light" w:eastAsia="Times New Roman" w:hAnsi="Calibri Light" w:cs="Calibri Light"/>
                <w:sz w:val="20"/>
                <w:szCs w:val="20"/>
                <w:lang w:eastAsia="pl-PL"/>
              </w:rPr>
              <w:t>Permanently</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Deleted</w:t>
            </w:r>
            <w:proofErr w:type="spellEnd"/>
            <w:r w:rsidRPr="00936D8E">
              <w:rPr>
                <w:rFonts w:ascii="Calibri Light" w:eastAsia="Times New Roman" w:hAnsi="Calibri Light" w:cs="Calibri Light"/>
                <w:sz w:val="20"/>
                <w:szCs w:val="20"/>
                <w:lang w:eastAsia="pl-PL"/>
              </w:rPr>
              <w:t xml:space="preserve"> Objects"). Odtwarzanie musi być możliwe bezpośrednio do środowiska produkcyjnego.</w:t>
            </w:r>
          </w:p>
        </w:tc>
      </w:tr>
      <w:tr w:rsidR="00FB1107" w:rsidRPr="00A638AA" w14:paraId="15824A32" w14:textId="77777777" w:rsidTr="0088506D">
        <w:trPr>
          <w:trHeight w:val="600"/>
          <w:tblCellSpacing w:w="0" w:type="dxa"/>
        </w:trPr>
        <w:tc>
          <w:tcPr>
            <w:tcW w:w="0" w:type="auto"/>
            <w:vAlign w:val="center"/>
            <w:hideMark/>
          </w:tcPr>
          <w:p w14:paraId="162E9E79"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w:t>
            </w:r>
            <w:proofErr w:type="spellStart"/>
            <w:r w:rsidRPr="00936D8E">
              <w:rPr>
                <w:rFonts w:ascii="Calibri Light" w:eastAsia="Times New Roman" w:hAnsi="Calibri Light" w:cs="Calibri Light"/>
                <w:sz w:val="20"/>
                <w:szCs w:val="20"/>
                <w:lang w:eastAsia="pl-PL"/>
              </w:rPr>
              <w:t>granularne</w:t>
            </w:r>
            <w:proofErr w:type="spellEnd"/>
            <w:r w:rsidRPr="00936D8E">
              <w:rPr>
                <w:rFonts w:ascii="Calibri Light" w:eastAsia="Times New Roman" w:hAnsi="Calibri Light" w:cs="Calibri Light"/>
                <w:sz w:val="20"/>
                <w:szCs w:val="20"/>
                <w:lang w:eastAsia="pl-PL"/>
              </w:rPr>
              <w:t xml:space="preserve"> odtwarzanie Microsoft SQL 2008 i nowszych. Odtwarzanie musi być możliwe bezpośrednio do środowiska produkcyjnego dla odzysku point-in-</w:t>
            </w:r>
            <w:proofErr w:type="spellStart"/>
            <w:r w:rsidRPr="00936D8E">
              <w:rPr>
                <w:rFonts w:ascii="Calibri Light" w:eastAsia="Times New Roman" w:hAnsi="Calibri Light" w:cs="Calibri Light"/>
                <w:sz w:val="20"/>
                <w:szCs w:val="20"/>
                <w:lang w:eastAsia="pl-PL"/>
              </w:rPr>
              <w:t>time</w:t>
            </w:r>
            <w:proofErr w:type="spellEnd"/>
            <w:r w:rsidRPr="00936D8E">
              <w:rPr>
                <w:rFonts w:ascii="Calibri Light" w:eastAsia="Times New Roman" w:hAnsi="Calibri Light" w:cs="Calibri Light"/>
                <w:sz w:val="20"/>
                <w:szCs w:val="20"/>
                <w:lang w:eastAsia="pl-PL"/>
              </w:rPr>
              <w:t>, całych baz lub pojedynczych tabeli, widoków oraz procedur.</w:t>
            </w:r>
          </w:p>
        </w:tc>
      </w:tr>
      <w:tr w:rsidR="00FB1107" w:rsidRPr="00A638AA" w14:paraId="3DF6A67D" w14:textId="77777777" w:rsidTr="0088506D">
        <w:trPr>
          <w:trHeight w:val="900"/>
          <w:tblCellSpacing w:w="0" w:type="dxa"/>
        </w:trPr>
        <w:tc>
          <w:tcPr>
            <w:tcW w:w="0" w:type="auto"/>
            <w:vAlign w:val="center"/>
            <w:hideMark/>
          </w:tcPr>
          <w:p w14:paraId="42652985"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w:t>
            </w:r>
            <w:proofErr w:type="spellStart"/>
            <w:r w:rsidRPr="00936D8E">
              <w:rPr>
                <w:rFonts w:ascii="Calibri Light" w:eastAsia="Times New Roman" w:hAnsi="Calibri Light" w:cs="Calibri Light"/>
                <w:sz w:val="20"/>
                <w:szCs w:val="20"/>
                <w:lang w:eastAsia="pl-PL"/>
              </w:rPr>
              <w:t>granularne</w:t>
            </w:r>
            <w:proofErr w:type="spellEnd"/>
            <w:r w:rsidRPr="00936D8E">
              <w:rPr>
                <w:rFonts w:ascii="Calibri Light" w:eastAsia="Times New Roman" w:hAnsi="Calibri Light" w:cs="Calibri Light"/>
                <w:sz w:val="20"/>
                <w:szCs w:val="20"/>
                <w:lang w:eastAsia="pl-PL"/>
              </w:rPr>
              <w:t xml:space="preserve"> odtwarzanie Microsoft </w:t>
            </w:r>
            <w:proofErr w:type="spellStart"/>
            <w:r w:rsidRPr="00936D8E">
              <w:rPr>
                <w:rFonts w:ascii="Calibri Light" w:eastAsia="Times New Roman" w:hAnsi="Calibri Light" w:cs="Calibri Light"/>
                <w:sz w:val="20"/>
                <w:szCs w:val="20"/>
                <w:lang w:eastAsia="pl-PL"/>
              </w:rPr>
              <w:t>Sharepoint</w:t>
            </w:r>
            <w:proofErr w:type="spellEnd"/>
            <w:r w:rsidRPr="00936D8E">
              <w:rPr>
                <w:rFonts w:ascii="Calibri Light" w:eastAsia="Times New Roman" w:hAnsi="Calibri Light" w:cs="Calibri Light"/>
                <w:sz w:val="20"/>
                <w:szCs w:val="20"/>
                <w:lang w:eastAsia="pl-PL"/>
              </w:rPr>
              <w:t xml:space="preserve"> 2013 i nowszych. Odtwarzanie musi być możliwe bezpośrednio do środowiska produkcyjnego dla odzysku całych witryn, bibliotek oraz pojedynczych dokumentów wraz z historią ich wersji.</w:t>
            </w:r>
          </w:p>
        </w:tc>
      </w:tr>
      <w:tr w:rsidR="00FB1107" w:rsidRPr="00A638AA" w14:paraId="3CB63903" w14:textId="77777777" w:rsidTr="0088506D">
        <w:trPr>
          <w:trHeight w:val="600"/>
          <w:tblCellSpacing w:w="0" w:type="dxa"/>
        </w:trPr>
        <w:tc>
          <w:tcPr>
            <w:tcW w:w="0" w:type="auto"/>
            <w:vAlign w:val="center"/>
            <w:hideMark/>
          </w:tcPr>
          <w:p w14:paraId="3A5DD4B7"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w:t>
            </w:r>
            <w:proofErr w:type="spellStart"/>
            <w:r w:rsidRPr="00936D8E">
              <w:rPr>
                <w:rFonts w:ascii="Calibri Light" w:eastAsia="Times New Roman" w:hAnsi="Calibri Light" w:cs="Calibri Light"/>
                <w:sz w:val="20"/>
                <w:szCs w:val="20"/>
                <w:lang w:eastAsia="pl-PL"/>
              </w:rPr>
              <w:t>granularne</w:t>
            </w:r>
            <w:proofErr w:type="spellEnd"/>
            <w:r w:rsidRPr="00936D8E">
              <w:rPr>
                <w:rFonts w:ascii="Calibri Light" w:eastAsia="Times New Roman" w:hAnsi="Calibri Light" w:cs="Calibri Light"/>
                <w:sz w:val="20"/>
                <w:szCs w:val="20"/>
                <w:lang w:eastAsia="pl-PL"/>
              </w:rPr>
              <w:t xml:space="preserve"> odtwarzanie baz danych Oracle z opcją odtwarzanie point-in-</w:t>
            </w:r>
            <w:proofErr w:type="spellStart"/>
            <w:r w:rsidRPr="00936D8E">
              <w:rPr>
                <w:rFonts w:ascii="Calibri Light" w:eastAsia="Times New Roman" w:hAnsi="Calibri Light" w:cs="Calibri Light"/>
                <w:sz w:val="20"/>
                <w:szCs w:val="20"/>
                <w:lang w:eastAsia="pl-PL"/>
              </w:rPr>
              <w:t>time</w:t>
            </w:r>
            <w:proofErr w:type="spellEnd"/>
            <w:r w:rsidRPr="00936D8E">
              <w:rPr>
                <w:rFonts w:ascii="Calibri Light" w:eastAsia="Times New Roman" w:hAnsi="Calibri Light" w:cs="Calibri Light"/>
                <w:sz w:val="20"/>
                <w:szCs w:val="20"/>
                <w:lang w:eastAsia="pl-PL"/>
              </w:rPr>
              <w:t xml:space="preserve"> wraz z włączonym Oracle </w:t>
            </w:r>
            <w:proofErr w:type="spellStart"/>
            <w:r w:rsidRPr="00936D8E">
              <w:rPr>
                <w:rFonts w:ascii="Calibri Light" w:eastAsia="Times New Roman" w:hAnsi="Calibri Light" w:cs="Calibri Light"/>
                <w:sz w:val="20"/>
                <w:szCs w:val="20"/>
                <w:lang w:eastAsia="pl-PL"/>
              </w:rPr>
              <w:t>DataGuard</w:t>
            </w:r>
            <w:proofErr w:type="spellEnd"/>
            <w:r w:rsidRPr="00936D8E">
              <w:rPr>
                <w:rFonts w:ascii="Calibri Light" w:eastAsia="Times New Roman" w:hAnsi="Calibri Light" w:cs="Calibri Light"/>
                <w:sz w:val="20"/>
                <w:szCs w:val="20"/>
                <w:lang w:eastAsia="pl-PL"/>
              </w:rPr>
              <w:t>. Funkcjonalność ta musi być dostępna dla baz uruchomionych w środowiskach Windows oraz Linux.</w:t>
            </w:r>
          </w:p>
        </w:tc>
      </w:tr>
      <w:tr w:rsidR="00FB1107" w:rsidRPr="00A638AA" w14:paraId="2177E484" w14:textId="77777777" w:rsidTr="0088506D">
        <w:trPr>
          <w:trHeight w:val="600"/>
          <w:tblCellSpacing w:w="0" w:type="dxa"/>
        </w:trPr>
        <w:tc>
          <w:tcPr>
            <w:tcW w:w="0" w:type="auto"/>
            <w:vAlign w:val="center"/>
            <w:hideMark/>
          </w:tcPr>
          <w:p w14:paraId="35B5FB56"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lastRenderedPageBreak/>
              <w:t xml:space="preserve">Oprogramowanie musi wspierać </w:t>
            </w:r>
            <w:proofErr w:type="spellStart"/>
            <w:r w:rsidRPr="00936D8E">
              <w:rPr>
                <w:rFonts w:ascii="Calibri Light" w:eastAsia="Times New Roman" w:hAnsi="Calibri Light" w:cs="Calibri Light"/>
                <w:sz w:val="20"/>
                <w:szCs w:val="20"/>
                <w:lang w:eastAsia="pl-PL"/>
              </w:rPr>
              <w:t>granularne</w:t>
            </w:r>
            <w:proofErr w:type="spellEnd"/>
            <w:r w:rsidRPr="00936D8E">
              <w:rPr>
                <w:rFonts w:ascii="Calibri Light" w:eastAsia="Times New Roman" w:hAnsi="Calibri Light" w:cs="Calibri Light"/>
                <w:sz w:val="20"/>
                <w:szCs w:val="20"/>
                <w:lang w:eastAsia="pl-PL"/>
              </w:rPr>
              <w:t xml:space="preserve"> odtwarzanie baz danych </w:t>
            </w:r>
            <w:proofErr w:type="spellStart"/>
            <w:r w:rsidRPr="00936D8E">
              <w:rPr>
                <w:rFonts w:ascii="Calibri Light" w:eastAsia="Times New Roman" w:hAnsi="Calibri Light" w:cs="Calibri Light"/>
                <w:sz w:val="20"/>
                <w:szCs w:val="20"/>
                <w:lang w:eastAsia="pl-PL"/>
              </w:rPr>
              <w:t>PostgreSQL</w:t>
            </w:r>
            <w:proofErr w:type="spellEnd"/>
            <w:r w:rsidRPr="00936D8E">
              <w:rPr>
                <w:rFonts w:ascii="Calibri Light" w:eastAsia="Times New Roman" w:hAnsi="Calibri Light" w:cs="Calibri Light"/>
                <w:sz w:val="20"/>
                <w:szCs w:val="20"/>
                <w:lang w:eastAsia="pl-PL"/>
              </w:rPr>
              <w:t xml:space="preserve"> z opcją odtwarzanie point-in-</w:t>
            </w:r>
            <w:proofErr w:type="spellStart"/>
            <w:r w:rsidRPr="00936D8E">
              <w:rPr>
                <w:rFonts w:ascii="Calibri Light" w:eastAsia="Times New Roman" w:hAnsi="Calibri Light" w:cs="Calibri Light"/>
                <w:sz w:val="20"/>
                <w:szCs w:val="20"/>
                <w:lang w:eastAsia="pl-PL"/>
              </w:rPr>
              <w:t>time</w:t>
            </w:r>
            <w:proofErr w:type="spellEnd"/>
            <w:r w:rsidRPr="00936D8E">
              <w:rPr>
                <w:rFonts w:ascii="Calibri Light" w:eastAsia="Times New Roman" w:hAnsi="Calibri Light" w:cs="Calibri Light"/>
                <w:sz w:val="20"/>
                <w:szCs w:val="20"/>
                <w:lang w:eastAsia="pl-PL"/>
              </w:rPr>
              <w:t>. Funkcjonalność ta musi być dostępna dla baz uruchomionych w środowiskach Linux.</w:t>
            </w:r>
          </w:p>
        </w:tc>
      </w:tr>
      <w:tr w:rsidR="00FB1107" w:rsidRPr="00A638AA" w14:paraId="312BA368" w14:textId="77777777" w:rsidTr="0088506D">
        <w:trPr>
          <w:trHeight w:val="300"/>
          <w:tblCellSpacing w:w="0" w:type="dxa"/>
        </w:trPr>
        <w:tc>
          <w:tcPr>
            <w:tcW w:w="0" w:type="auto"/>
            <w:vAlign w:val="center"/>
            <w:hideMark/>
          </w:tcPr>
          <w:p w14:paraId="0F86605E"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posiadać natywną integrację dla backupów wykonywanych poprzez Oracle RMAN</w:t>
            </w:r>
          </w:p>
        </w:tc>
      </w:tr>
      <w:tr w:rsidR="00FB1107" w:rsidRPr="00A638AA" w14:paraId="1AE38694" w14:textId="77777777" w:rsidTr="0088506D">
        <w:trPr>
          <w:trHeight w:val="300"/>
          <w:tblCellSpacing w:w="0" w:type="dxa"/>
        </w:trPr>
        <w:tc>
          <w:tcPr>
            <w:tcW w:w="0" w:type="auto"/>
            <w:vAlign w:val="center"/>
            <w:hideMark/>
          </w:tcPr>
          <w:p w14:paraId="72289B87"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posiadać natywną integrację dla backupów wykonywanych poprzez SAP HANA, SAP Oracle</w:t>
            </w:r>
          </w:p>
        </w:tc>
      </w:tr>
      <w:tr w:rsidR="00FB1107" w:rsidRPr="00A638AA" w14:paraId="341356B2" w14:textId="77777777" w:rsidTr="0088506D">
        <w:trPr>
          <w:trHeight w:val="300"/>
          <w:tblCellSpacing w:w="0" w:type="dxa"/>
        </w:trPr>
        <w:tc>
          <w:tcPr>
            <w:tcW w:w="0" w:type="auto"/>
            <w:vAlign w:val="center"/>
            <w:hideMark/>
          </w:tcPr>
          <w:p w14:paraId="25AE8AE6"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posiadać natywną integrację dla backupów wykonywanych poprzez MS SQL VDI</w:t>
            </w:r>
          </w:p>
        </w:tc>
      </w:tr>
      <w:tr w:rsidR="00FB1107" w:rsidRPr="00A638AA" w14:paraId="2B4E4C0D" w14:textId="77777777" w:rsidTr="0088506D">
        <w:trPr>
          <w:trHeight w:val="312"/>
          <w:tblCellSpacing w:w="0" w:type="dxa"/>
        </w:trPr>
        <w:tc>
          <w:tcPr>
            <w:tcW w:w="0" w:type="auto"/>
            <w:vAlign w:val="center"/>
            <w:hideMark/>
          </w:tcPr>
          <w:p w14:paraId="64F1CCE5" w14:textId="77777777" w:rsidR="00FB1107" w:rsidRPr="00936D8E" w:rsidRDefault="00FB1107" w:rsidP="009D3ACF">
            <w:pPr>
              <w:pStyle w:val="Akapitzlist"/>
              <w:numPr>
                <w:ilvl w:val="0"/>
                <w:numId w:val="53"/>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wspierać także specyficzne metody odtwarzania w tym "</w:t>
            </w:r>
            <w:proofErr w:type="spellStart"/>
            <w:r w:rsidRPr="00936D8E">
              <w:rPr>
                <w:rFonts w:ascii="Calibri Light" w:eastAsia="Times New Roman" w:hAnsi="Calibri Light" w:cs="Calibri Light"/>
                <w:sz w:val="20"/>
                <w:szCs w:val="20"/>
                <w:lang w:eastAsia="pl-PL"/>
              </w:rPr>
              <w:t>reverse</w:t>
            </w:r>
            <w:proofErr w:type="spellEnd"/>
            <w:r w:rsidRPr="00936D8E">
              <w:rPr>
                <w:rFonts w:ascii="Calibri Light" w:eastAsia="Times New Roman" w:hAnsi="Calibri Light" w:cs="Calibri Light"/>
                <w:sz w:val="20"/>
                <w:szCs w:val="20"/>
                <w:lang w:eastAsia="pl-PL"/>
              </w:rPr>
              <w:t xml:space="preserve"> CBT" oraz odtwarzanie z wykorzystaniem sieci SAN</w:t>
            </w:r>
          </w:p>
        </w:tc>
      </w:tr>
      <w:tr w:rsidR="00FB1107" w:rsidRPr="00A638AA" w14:paraId="5AE8E1F3" w14:textId="77777777" w:rsidTr="0088506D">
        <w:trPr>
          <w:trHeight w:val="912"/>
          <w:tblCellSpacing w:w="0" w:type="dxa"/>
        </w:trPr>
        <w:tc>
          <w:tcPr>
            <w:tcW w:w="0" w:type="auto"/>
            <w:vAlign w:val="bottom"/>
            <w:hideMark/>
          </w:tcPr>
          <w:p w14:paraId="75C866E9" w14:textId="77777777" w:rsidR="00FB1107" w:rsidRPr="00A638AA" w:rsidRDefault="00FB1107" w:rsidP="00A638AA">
            <w:pPr>
              <w:spacing w:line="276" w:lineRule="auto"/>
              <w:rPr>
                <w:rFonts w:ascii="Calibri Light" w:eastAsia="Times New Roman" w:hAnsi="Calibri Light" w:cs="Calibri Light"/>
                <w:sz w:val="20"/>
                <w:szCs w:val="20"/>
                <w:lang w:eastAsia="pl-PL"/>
              </w:rPr>
            </w:pPr>
          </w:p>
          <w:p w14:paraId="2420F0D5" w14:textId="77777777" w:rsidR="00FB1107" w:rsidRPr="00A638AA" w:rsidRDefault="00FB1107"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OGRANICZENIE RYZYKA</w:t>
            </w:r>
          </w:p>
          <w:p w14:paraId="1EC3DC58" w14:textId="77777777" w:rsidR="00FB1107" w:rsidRPr="00936D8E" w:rsidRDefault="00FB1107" w:rsidP="009D3ACF">
            <w:pPr>
              <w:pStyle w:val="Akapitzlist"/>
              <w:numPr>
                <w:ilvl w:val="0"/>
                <w:numId w:val="54"/>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dawać możliwość stworzenia laboratorium (izolowane środowisko) dla </w:t>
            </w:r>
            <w:proofErr w:type="spellStart"/>
            <w:r w:rsidRPr="00936D8E">
              <w:rPr>
                <w:rFonts w:ascii="Calibri Light" w:eastAsia="Times New Roman" w:hAnsi="Calibri Light" w:cs="Calibri Light"/>
                <w:sz w:val="20"/>
                <w:szCs w:val="20"/>
                <w:lang w:eastAsia="pl-PL"/>
              </w:rPr>
              <w:t>vSphere</w:t>
            </w:r>
            <w:proofErr w:type="spellEnd"/>
            <w:r w:rsidRPr="00936D8E">
              <w:rPr>
                <w:rFonts w:ascii="Calibri Light" w:eastAsia="Times New Roman" w:hAnsi="Calibri Light" w:cs="Calibri Light"/>
                <w:sz w:val="20"/>
                <w:szCs w:val="20"/>
                <w:lang w:eastAsia="pl-PL"/>
              </w:rPr>
              <w:t xml:space="preserve"> i Hyper-V używając wirtualnych maszyn uruchamianych bezpośrednio z plików backupu. Powyższa funkcjonalność powinna umożliwiać uruchomianie backupu z innych platform (inne </w:t>
            </w:r>
            <w:proofErr w:type="spellStart"/>
            <w:r w:rsidRPr="00936D8E">
              <w:rPr>
                <w:rFonts w:ascii="Calibri Light" w:eastAsia="Times New Roman" w:hAnsi="Calibri Light" w:cs="Calibri Light"/>
                <w:sz w:val="20"/>
                <w:szCs w:val="20"/>
                <w:lang w:eastAsia="pl-PL"/>
              </w:rPr>
              <w:t>wirtualizatory</w:t>
            </w:r>
            <w:proofErr w:type="spellEnd"/>
            <w:r w:rsidRPr="00936D8E">
              <w:rPr>
                <w:rFonts w:ascii="Calibri Light" w:eastAsia="Times New Roman" w:hAnsi="Calibri Light" w:cs="Calibri Light"/>
                <w:sz w:val="20"/>
                <w:szCs w:val="20"/>
                <w:lang w:eastAsia="pl-PL"/>
              </w:rPr>
              <w:t>, maszyny fizyczne oraz chmura publiczna)</w:t>
            </w:r>
          </w:p>
        </w:tc>
      </w:tr>
      <w:tr w:rsidR="00FB1107" w:rsidRPr="00A638AA" w14:paraId="7DC4C25F" w14:textId="77777777" w:rsidTr="0088506D">
        <w:trPr>
          <w:trHeight w:val="600"/>
          <w:tblCellSpacing w:w="0" w:type="dxa"/>
        </w:trPr>
        <w:tc>
          <w:tcPr>
            <w:tcW w:w="0" w:type="auto"/>
            <w:vAlign w:val="bottom"/>
            <w:hideMark/>
          </w:tcPr>
          <w:p w14:paraId="33311A25" w14:textId="77777777" w:rsidR="00FB1107" w:rsidRPr="00936D8E" w:rsidRDefault="00FB1107" w:rsidP="009D3ACF">
            <w:pPr>
              <w:pStyle w:val="Akapitzlist"/>
              <w:numPr>
                <w:ilvl w:val="0"/>
                <w:numId w:val="54"/>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Dla </w:t>
            </w:r>
            <w:proofErr w:type="spellStart"/>
            <w:r w:rsidRPr="00936D8E">
              <w:rPr>
                <w:rFonts w:ascii="Calibri Light" w:eastAsia="Times New Roman" w:hAnsi="Calibri Light" w:cs="Calibri Light"/>
                <w:sz w:val="20"/>
                <w:szCs w:val="20"/>
                <w:lang w:eastAsia="pl-PL"/>
              </w:rPr>
              <w:t>VMware’a</w:t>
            </w:r>
            <w:proofErr w:type="spellEnd"/>
            <w:r w:rsidRPr="00936D8E">
              <w:rPr>
                <w:rFonts w:ascii="Calibri Light" w:eastAsia="Times New Roman" w:hAnsi="Calibri Light" w:cs="Calibri Light"/>
                <w:sz w:val="20"/>
                <w:szCs w:val="20"/>
                <w:lang w:eastAsia="pl-PL"/>
              </w:rPr>
              <w:t xml:space="preserve"> oprogramowanie musi pozwalać na uruchomienie takiego środowiska dla replik maszyn wirtualnych oraz bezpośrednio ze </w:t>
            </w:r>
            <w:proofErr w:type="spellStart"/>
            <w:r w:rsidRPr="00936D8E">
              <w:rPr>
                <w:rFonts w:ascii="Calibri Light" w:eastAsia="Times New Roman" w:hAnsi="Calibri Light" w:cs="Calibri Light"/>
                <w:sz w:val="20"/>
                <w:szCs w:val="20"/>
                <w:lang w:eastAsia="pl-PL"/>
              </w:rPr>
              <w:t>snapshotów</w:t>
            </w:r>
            <w:proofErr w:type="spellEnd"/>
            <w:r w:rsidRPr="00936D8E">
              <w:rPr>
                <w:rFonts w:ascii="Calibri Light" w:eastAsia="Times New Roman" w:hAnsi="Calibri Light" w:cs="Calibri Light"/>
                <w:sz w:val="20"/>
                <w:szCs w:val="20"/>
                <w:lang w:eastAsia="pl-PL"/>
              </w:rPr>
              <w:t xml:space="preserve"> macierzowych stworzonych na wspieranych urządzeniach.</w:t>
            </w:r>
          </w:p>
        </w:tc>
      </w:tr>
      <w:tr w:rsidR="00FB1107" w:rsidRPr="00A638AA" w14:paraId="404C54FC" w14:textId="77777777" w:rsidTr="0088506D">
        <w:trPr>
          <w:trHeight w:val="900"/>
          <w:tblCellSpacing w:w="0" w:type="dxa"/>
        </w:trPr>
        <w:tc>
          <w:tcPr>
            <w:tcW w:w="0" w:type="auto"/>
            <w:vAlign w:val="bottom"/>
            <w:hideMark/>
          </w:tcPr>
          <w:p w14:paraId="0061BAEA" w14:textId="77777777" w:rsidR="00FB1107" w:rsidRPr="00936D8E" w:rsidRDefault="00FB1107" w:rsidP="009D3ACF">
            <w:pPr>
              <w:pStyle w:val="Akapitzlist"/>
              <w:numPr>
                <w:ilvl w:val="0"/>
                <w:numId w:val="54"/>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r>
      <w:tr w:rsidR="00FB1107" w:rsidRPr="00A638AA" w14:paraId="02A1C8CF" w14:textId="77777777" w:rsidTr="0088506D">
        <w:trPr>
          <w:trHeight w:val="900"/>
          <w:tblCellSpacing w:w="0" w:type="dxa"/>
        </w:trPr>
        <w:tc>
          <w:tcPr>
            <w:tcW w:w="0" w:type="auto"/>
            <w:vAlign w:val="bottom"/>
            <w:hideMark/>
          </w:tcPr>
          <w:p w14:paraId="4B65274E" w14:textId="77777777" w:rsidR="00FB1107" w:rsidRPr="00936D8E" w:rsidRDefault="00FB1107" w:rsidP="009D3ACF">
            <w:pPr>
              <w:pStyle w:val="Akapitzlist"/>
              <w:numPr>
                <w:ilvl w:val="0"/>
                <w:numId w:val="54"/>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936D8E">
              <w:rPr>
                <w:rFonts w:ascii="Calibri Light" w:eastAsia="Times New Roman" w:hAnsi="Calibri Light" w:cs="Calibri Light"/>
                <w:sz w:val="20"/>
                <w:szCs w:val="20"/>
                <w:lang w:eastAsia="pl-PL"/>
              </w:rPr>
              <w:t>Defender</w:t>
            </w:r>
            <w:proofErr w:type="spellEnd"/>
            <w:r w:rsidRPr="00936D8E">
              <w:rPr>
                <w:rFonts w:ascii="Calibri Light" w:eastAsia="Times New Roman" w:hAnsi="Calibri Light" w:cs="Calibri Light"/>
                <w:sz w:val="20"/>
                <w:szCs w:val="20"/>
                <w:lang w:eastAsia="pl-PL"/>
              </w:rPr>
              <w:t xml:space="preserve">, Symantec </w:t>
            </w:r>
            <w:proofErr w:type="spellStart"/>
            <w:r w:rsidRPr="00936D8E">
              <w:rPr>
                <w:rFonts w:ascii="Calibri Light" w:eastAsia="Times New Roman" w:hAnsi="Calibri Light" w:cs="Calibri Light"/>
                <w:sz w:val="20"/>
                <w:szCs w:val="20"/>
                <w:lang w:eastAsia="pl-PL"/>
              </w:rPr>
              <w:t>Protection</w:t>
            </w:r>
            <w:proofErr w:type="spellEnd"/>
            <w:r w:rsidRPr="00936D8E">
              <w:rPr>
                <w:rFonts w:ascii="Calibri Light" w:eastAsia="Times New Roman" w:hAnsi="Calibri Light" w:cs="Calibri Light"/>
                <w:sz w:val="20"/>
                <w:szCs w:val="20"/>
                <w:lang w:eastAsia="pl-PL"/>
              </w:rPr>
              <w:t xml:space="preserve"> Engine oraz ESET NOD32.</w:t>
            </w:r>
          </w:p>
        </w:tc>
      </w:tr>
      <w:tr w:rsidR="00FB1107" w:rsidRPr="00A638AA" w14:paraId="0912199C" w14:textId="77777777" w:rsidTr="0088506D">
        <w:trPr>
          <w:trHeight w:val="612"/>
          <w:tblCellSpacing w:w="0" w:type="dxa"/>
        </w:trPr>
        <w:tc>
          <w:tcPr>
            <w:tcW w:w="0" w:type="auto"/>
            <w:vAlign w:val="bottom"/>
            <w:hideMark/>
          </w:tcPr>
          <w:p w14:paraId="13A16F24" w14:textId="77777777" w:rsidR="00FB1107" w:rsidRPr="00936D8E" w:rsidRDefault="00FB1107" w:rsidP="009D3ACF">
            <w:pPr>
              <w:pStyle w:val="Akapitzlist"/>
              <w:numPr>
                <w:ilvl w:val="0"/>
                <w:numId w:val="54"/>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Oprogramowanie musi umożliwiać dwuetapowe, automatyczne, odtwarzanie maszyn wirtualnych z możliwością wstrzyknięcia dowolnego skryptu przed odtworzeniem danych do środowiska produkcyjnego.</w:t>
            </w:r>
          </w:p>
          <w:p w14:paraId="33316590" w14:textId="77777777" w:rsidR="00FB1107" w:rsidRPr="00A638AA" w:rsidRDefault="00FB1107" w:rsidP="00A638AA">
            <w:pPr>
              <w:spacing w:line="276" w:lineRule="auto"/>
              <w:rPr>
                <w:rFonts w:ascii="Calibri Light" w:eastAsia="Times New Roman" w:hAnsi="Calibri Light" w:cs="Calibri Light"/>
                <w:sz w:val="20"/>
                <w:szCs w:val="20"/>
                <w:lang w:eastAsia="pl-PL"/>
              </w:rPr>
            </w:pPr>
          </w:p>
        </w:tc>
      </w:tr>
      <w:tr w:rsidR="00FB1107" w:rsidRPr="00A638AA" w14:paraId="38F4205C" w14:textId="77777777" w:rsidTr="0088506D">
        <w:trPr>
          <w:trHeight w:val="612"/>
          <w:tblCellSpacing w:w="0" w:type="dxa"/>
        </w:trPr>
        <w:tc>
          <w:tcPr>
            <w:tcW w:w="0" w:type="auto"/>
            <w:vAlign w:val="center"/>
            <w:hideMark/>
          </w:tcPr>
          <w:p w14:paraId="166D366A" w14:textId="77777777" w:rsidR="00FB1107" w:rsidRPr="00A638AA" w:rsidRDefault="00FB1107"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ŚRODOWISKA FIZYCZNE</w:t>
            </w:r>
          </w:p>
          <w:p w14:paraId="76CD3195"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wykonywać kopię zapasową systemu Windows oraz Linux wykorzystując agenta znajdującego się wewnątrz systemu operacyjnego</w:t>
            </w:r>
          </w:p>
        </w:tc>
      </w:tr>
      <w:tr w:rsidR="00FB1107" w:rsidRPr="00A638AA" w14:paraId="37F61909" w14:textId="77777777" w:rsidTr="0088506D">
        <w:trPr>
          <w:trHeight w:val="300"/>
          <w:tblCellSpacing w:w="0" w:type="dxa"/>
        </w:trPr>
        <w:tc>
          <w:tcPr>
            <w:tcW w:w="0" w:type="auto"/>
            <w:vAlign w:val="center"/>
            <w:hideMark/>
          </w:tcPr>
          <w:p w14:paraId="088A2D3C"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systemy operacyjne Windows w wersjach klienckich oraz serwerowych</w:t>
            </w:r>
          </w:p>
        </w:tc>
      </w:tr>
      <w:tr w:rsidR="00FB1107" w:rsidRPr="00A638AA" w14:paraId="5001C84B" w14:textId="77777777" w:rsidTr="0088506D">
        <w:trPr>
          <w:trHeight w:val="600"/>
          <w:tblCellSpacing w:w="0" w:type="dxa"/>
        </w:trPr>
        <w:tc>
          <w:tcPr>
            <w:tcW w:w="0" w:type="auto"/>
            <w:vAlign w:val="center"/>
            <w:hideMark/>
          </w:tcPr>
          <w:p w14:paraId="772B379F"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Rozwiązanie musi wspierać co najmniej następujące dystrybucje systemów Linux: </w:t>
            </w:r>
            <w:proofErr w:type="spellStart"/>
            <w:r w:rsidRPr="00936D8E">
              <w:rPr>
                <w:rFonts w:ascii="Calibri Light" w:eastAsia="Times New Roman" w:hAnsi="Calibri Light" w:cs="Calibri Light"/>
                <w:sz w:val="20"/>
                <w:szCs w:val="20"/>
                <w:lang w:eastAsia="pl-PL"/>
              </w:rPr>
              <w:t>Debian</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Ubuntu</w:t>
            </w:r>
            <w:proofErr w:type="spellEnd"/>
            <w:r w:rsidRPr="00936D8E">
              <w:rPr>
                <w:rFonts w:ascii="Calibri Light" w:eastAsia="Times New Roman" w:hAnsi="Calibri Light" w:cs="Calibri Light"/>
                <w:sz w:val="20"/>
                <w:szCs w:val="20"/>
                <w:lang w:eastAsia="pl-PL"/>
              </w:rPr>
              <w:t xml:space="preserve">, RHEL, </w:t>
            </w:r>
            <w:proofErr w:type="spellStart"/>
            <w:r w:rsidRPr="00936D8E">
              <w:rPr>
                <w:rFonts w:ascii="Calibri Light" w:eastAsia="Times New Roman" w:hAnsi="Calibri Light" w:cs="Calibri Light"/>
                <w:sz w:val="20"/>
                <w:szCs w:val="20"/>
                <w:lang w:eastAsia="pl-PL"/>
              </w:rPr>
              <w:t>CentOS</w:t>
            </w:r>
            <w:proofErr w:type="spellEnd"/>
            <w:r w:rsidRPr="00936D8E">
              <w:rPr>
                <w:rFonts w:ascii="Calibri Light" w:eastAsia="Times New Roman" w:hAnsi="Calibri Light" w:cs="Calibri Light"/>
                <w:sz w:val="20"/>
                <w:szCs w:val="20"/>
                <w:lang w:eastAsia="pl-PL"/>
              </w:rPr>
              <w:t xml:space="preserve">, Oracle Linux, SLES, Fedora, </w:t>
            </w:r>
            <w:proofErr w:type="spellStart"/>
            <w:r w:rsidRPr="00936D8E">
              <w:rPr>
                <w:rFonts w:ascii="Calibri Light" w:eastAsia="Times New Roman" w:hAnsi="Calibri Light" w:cs="Calibri Light"/>
                <w:sz w:val="20"/>
                <w:szCs w:val="20"/>
                <w:lang w:eastAsia="pl-PL"/>
              </w:rPr>
              <w:t>openSUSE</w:t>
            </w:r>
            <w:proofErr w:type="spellEnd"/>
          </w:p>
        </w:tc>
      </w:tr>
      <w:tr w:rsidR="00FB1107" w:rsidRPr="00A638AA" w14:paraId="63DA9789" w14:textId="77777777" w:rsidTr="0088506D">
        <w:trPr>
          <w:trHeight w:val="300"/>
          <w:tblCellSpacing w:w="0" w:type="dxa"/>
        </w:trPr>
        <w:tc>
          <w:tcPr>
            <w:tcW w:w="0" w:type="auto"/>
            <w:vAlign w:val="center"/>
            <w:hideMark/>
          </w:tcPr>
          <w:p w14:paraId="6F6DD6E9"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Rozwiązanie musi wspierać system operacyjny </w:t>
            </w:r>
            <w:proofErr w:type="spellStart"/>
            <w:r w:rsidRPr="00936D8E">
              <w:rPr>
                <w:rFonts w:ascii="Calibri Light" w:eastAsia="Times New Roman" w:hAnsi="Calibri Light" w:cs="Calibri Light"/>
                <w:sz w:val="20"/>
                <w:szCs w:val="20"/>
                <w:lang w:eastAsia="pl-PL"/>
              </w:rPr>
              <w:t>macOS</w:t>
            </w:r>
            <w:proofErr w:type="spellEnd"/>
          </w:p>
        </w:tc>
      </w:tr>
      <w:tr w:rsidR="00FB1107" w:rsidRPr="00A638AA" w14:paraId="6088C782" w14:textId="77777777" w:rsidTr="0088506D">
        <w:trPr>
          <w:trHeight w:val="300"/>
          <w:tblCellSpacing w:w="0" w:type="dxa"/>
        </w:trPr>
        <w:tc>
          <w:tcPr>
            <w:tcW w:w="0" w:type="auto"/>
            <w:vAlign w:val="center"/>
            <w:hideMark/>
          </w:tcPr>
          <w:p w14:paraId="53F45C61"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Oprogramowanie musi wspierać odtwarzanie pojedynczych plików z systemów Windows, Linux, </w:t>
            </w:r>
            <w:proofErr w:type="spellStart"/>
            <w:r w:rsidRPr="00936D8E">
              <w:rPr>
                <w:rFonts w:ascii="Calibri Light" w:eastAsia="Times New Roman" w:hAnsi="Calibri Light" w:cs="Calibri Light"/>
                <w:sz w:val="20"/>
                <w:szCs w:val="20"/>
                <w:lang w:eastAsia="pl-PL"/>
              </w:rPr>
              <w:t>MacOS</w:t>
            </w:r>
            <w:proofErr w:type="spellEnd"/>
            <w:r w:rsidRPr="00936D8E">
              <w:rPr>
                <w:rFonts w:ascii="Calibri Light" w:eastAsia="Times New Roman" w:hAnsi="Calibri Light" w:cs="Calibri Light"/>
                <w:sz w:val="20"/>
                <w:szCs w:val="20"/>
                <w:lang w:eastAsia="pl-PL"/>
              </w:rPr>
              <w:t>, Unix</w:t>
            </w:r>
          </w:p>
        </w:tc>
      </w:tr>
      <w:tr w:rsidR="00FB1107" w:rsidRPr="00A638AA" w14:paraId="044520A0" w14:textId="77777777" w:rsidTr="0088506D">
        <w:trPr>
          <w:trHeight w:val="600"/>
          <w:tblCellSpacing w:w="0" w:type="dxa"/>
        </w:trPr>
        <w:tc>
          <w:tcPr>
            <w:tcW w:w="0" w:type="auto"/>
            <w:vAlign w:val="center"/>
            <w:hideMark/>
          </w:tcPr>
          <w:p w14:paraId="7A5AB0FF"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mieć możliwość instalacji oraz zarządzania wykorzystując tryb niezależny (per agent) jak również zcentralizowany (poprzez centralną konsolę zarządzającą)</w:t>
            </w:r>
          </w:p>
        </w:tc>
      </w:tr>
      <w:tr w:rsidR="00FB1107" w:rsidRPr="00A638AA" w14:paraId="2A6171C2" w14:textId="77777777" w:rsidTr="0088506D">
        <w:trPr>
          <w:trHeight w:val="300"/>
          <w:tblCellSpacing w:w="0" w:type="dxa"/>
        </w:trPr>
        <w:tc>
          <w:tcPr>
            <w:tcW w:w="0" w:type="auto"/>
            <w:vAlign w:val="center"/>
            <w:hideMark/>
          </w:tcPr>
          <w:p w14:paraId="6B014282"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Rozwiązanie musi wspierać systemy oparte o Microsoft </w:t>
            </w:r>
            <w:proofErr w:type="spellStart"/>
            <w:r w:rsidRPr="00936D8E">
              <w:rPr>
                <w:rFonts w:ascii="Calibri Light" w:eastAsia="Times New Roman" w:hAnsi="Calibri Light" w:cs="Calibri Light"/>
                <w:sz w:val="20"/>
                <w:szCs w:val="20"/>
                <w:lang w:eastAsia="pl-PL"/>
              </w:rPr>
              <w:t>Failover</w:t>
            </w:r>
            <w:proofErr w:type="spellEnd"/>
            <w:r w:rsidRPr="00936D8E">
              <w:rPr>
                <w:rFonts w:ascii="Calibri Light" w:eastAsia="Times New Roman" w:hAnsi="Calibri Light" w:cs="Calibri Light"/>
                <w:sz w:val="20"/>
                <w:szCs w:val="20"/>
                <w:lang w:eastAsia="pl-PL"/>
              </w:rPr>
              <w:t xml:space="preserve"> Cluster</w:t>
            </w:r>
          </w:p>
        </w:tc>
      </w:tr>
      <w:tr w:rsidR="00FB1107" w:rsidRPr="00A638AA" w14:paraId="37A3B199" w14:textId="77777777" w:rsidTr="0088506D">
        <w:trPr>
          <w:trHeight w:val="600"/>
          <w:tblCellSpacing w:w="0" w:type="dxa"/>
        </w:trPr>
        <w:tc>
          <w:tcPr>
            <w:tcW w:w="0" w:type="auto"/>
            <w:vAlign w:val="center"/>
            <w:hideMark/>
          </w:tcPr>
          <w:p w14:paraId="7755F4F7"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Rozwiązanie musi wspierać zabezpieczanie do oraz odzyskiwanie z urządzeń blokowych pozwalając na odzysk całej maszyny (tzw. </w:t>
            </w:r>
            <w:proofErr w:type="spellStart"/>
            <w:r w:rsidRPr="00936D8E">
              <w:rPr>
                <w:rFonts w:ascii="Calibri Light" w:eastAsia="Times New Roman" w:hAnsi="Calibri Light" w:cs="Calibri Light"/>
                <w:sz w:val="20"/>
                <w:szCs w:val="20"/>
                <w:lang w:eastAsia="pl-PL"/>
              </w:rPr>
              <w:t>bare</w:t>
            </w:r>
            <w:proofErr w:type="spellEnd"/>
            <w:r w:rsidRPr="00936D8E">
              <w:rPr>
                <w:rFonts w:ascii="Calibri Light" w:eastAsia="Times New Roman" w:hAnsi="Calibri Light" w:cs="Calibri Light"/>
                <w:sz w:val="20"/>
                <w:szCs w:val="20"/>
                <w:lang w:eastAsia="pl-PL"/>
              </w:rPr>
              <w:t xml:space="preserve"> metal </w:t>
            </w:r>
            <w:proofErr w:type="spellStart"/>
            <w:r w:rsidRPr="00936D8E">
              <w:rPr>
                <w:rFonts w:ascii="Calibri Light" w:eastAsia="Times New Roman" w:hAnsi="Calibri Light" w:cs="Calibri Light"/>
                <w:sz w:val="20"/>
                <w:szCs w:val="20"/>
                <w:lang w:eastAsia="pl-PL"/>
              </w:rPr>
              <w:t>recovery</w:t>
            </w:r>
            <w:proofErr w:type="spellEnd"/>
            <w:r w:rsidRPr="00936D8E">
              <w:rPr>
                <w:rFonts w:ascii="Calibri Light" w:eastAsia="Times New Roman" w:hAnsi="Calibri Light" w:cs="Calibri Light"/>
                <w:sz w:val="20"/>
                <w:szCs w:val="20"/>
                <w:lang w:eastAsia="pl-PL"/>
              </w:rPr>
              <w:t>) wybranych wolumenów, oraz wybranych plików i folderów</w:t>
            </w:r>
          </w:p>
        </w:tc>
      </w:tr>
      <w:tr w:rsidR="00FB1107" w:rsidRPr="00A638AA" w14:paraId="601B366C" w14:textId="77777777" w:rsidTr="0088506D">
        <w:trPr>
          <w:trHeight w:val="300"/>
          <w:tblCellSpacing w:w="0" w:type="dxa"/>
        </w:trPr>
        <w:tc>
          <w:tcPr>
            <w:tcW w:w="0" w:type="auto"/>
            <w:vAlign w:val="center"/>
            <w:hideMark/>
          </w:tcPr>
          <w:p w14:paraId="1DE11CD1"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backup podłączonych dysków USB</w:t>
            </w:r>
          </w:p>
        </w:tc>
      </w:tr>
      <w:tr w:rsidR="00FB1107" w:rsidRPr="00A638AA" w14:paraId="19EE186C" w14:textId="77777777" w:rsidTr="0088506D">
        <w:trPr>
          <w:trHeight w:val="300"/>
          <w:tblCellSpacing w:w="0" w:type="dxa"/>
        </w:trPr>
        <w:tc>
          <w:tcPr>
            <w:tcW w:w="0" w:type="auto"/>
            <w:vAlign w:val="center"/>
            <w:hideMark/>
          </w:tcPr>
          <w:p w14:paraId="0F03A56E"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Kopia zapasowa całej maszyny oraz pojedynczych wolumenów musi być wykonywana na poziomie blokowym</w:t>
            </w:r>
          </w:p>
        </w:tc>
      </w:tr>
      <w:tr w:rsidR="00FB1107" w:rsidRPr="00A638AA" w14:paraId="4BE07283" w14:textId="77777777" w:rsidTr="0088506D">
        <w:trPr>
          <w:trHeight w:val="900"/>
          <w:tblCellSpacing w:w="0" w:type="dxa"/>
        </w:trPr>
        <w:tc>
          <w:tcPr>
            <w:tcW w:w="0" w:type="auto"/>
            <w:vAlign w:val="center"/>
            <w:hideMark/>
          </w:tcPr>
          <w:p w14:paraId="5E2BA832"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Rozwiązanie musi pozwalać na przechowywanie kopii zapasowych na zasobach lokalnych (wewnętrznych) dyskach zabezpieczanej maszyny, Direct Attached Storage (DAS), takich jak zewnętrzne dyski USB, </w:t>
            </w:r>
            <w:proofErr w:type="spellStart"/>
            <w:r w:rsidRPr="00936D8E">
              <w:rPr>
                <w:rFonts w:ascii="Calibri Light" w:eastAsia="Times New Roman" w:hAnsi="Calibri Light" w:cs="Calibri Light"/>
                <w:sz w:val="20"/>
                <w:szCs w:val="20"/>
                <w:lang w:eastAsia="pl-PL"/>
              </w:rPr>
              <w:t>eSATA</w:t>
            </w:r>
            <w:proofErr w:type="spellEnd"/>
            <w:r w:rsidRPr="00936D8E">
              <w:rPr>
                <w:rFonts w:ascii="Calibri Light" w:eastAsia="Times New Roman" w:hAnsi="Calibri Light" w:cs="Calibri Light"/>
                <w:sz w:val="20"/>
                <w:szCs w:val="20"/>
                <w:lang w:eastAsia="pl-PL"/>
              </w:rPr>
              <w:t xml:space="preserve"> lub </w:t>
            </w:r>
            <w:proofErr w:type="spellStart"/>
            <w:r w:rsidRPr="00936D8E">
              <w:rPr>
                <w:rFonts w:ascii="Calibri Light" w:eastAsia="Times New Roman" w:hAnsi="Calibri Light" w:cs="Calibri Light"/>
                <w:sz w:val="20"/>
                <w:szCs w:val="20"/>
                <w:lang w:eastAsia="pl-PL"/>
              </w:rPr>
              <w:t>Firewire</w:t>
            </w:r>
            <w:proofErr w:type="spellEnd"/>
            <w:r w:rsidRPr="00936D8E">
              <w:rPr>
                <w:rFonts w:ascii="Calibri Light" w:eastAsia="Times New Roman" w:hAnsi="Calibri Light" w:cs="Calibri Light"/>
                <w:sz w:val="20"/>
                <w:szCs w:val="20"/>
                <w:lang w:eastAsia="pl-PL"/>
              </w:rPr>
              <w:t>, Network Attached Storage (NAS) pozwalającym na wystawienie swoich zasobów poprzez SMB (CIFS) lub NFS, bezpośrednio na zasobach obiektowych (w tym chmury)</w:t>
            </w:r>
          </w:p>
        </w:tc>
      </w:tr>
      <w:tr w:rsidR="00FB1107" w:rsidRPr="00A638AA" w14:paraId="1B8FD5A8" w14:textId="77777777" w:rsidTr="0088506D">
        <w:trPr>
          <w:trHeight w:val="600"/>
          <w:tblCellSpacing w:w="0" w:type="dxa"/>
        </w:trPr>
        <w:tc>
          <w:tcPr>
            <w:tcW w:w="0" w:type="auto"/>
            <w:vAlign w:val="center"/>
            <w:hideMark/>
          </w:tcPr>
          <w:p w14:paraId="7C95D817"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lastRenderedPageBreak/>
              <w:t xml:space="preserve">Rozwiązanie musi wspierać </w:t>
            </w:r>
            <w:proofErr w:type="spellStart"/>
            <w:r w:rsidRPr="00936D8E">
              <w:rPr>
                <w:rFonts w:ascii="Calibri Light" w:eastAsia="Times New Roman" w:hAnsi="Calibri Light" w:cs="Calibri Light"/>
                <w:sz w:val="20"/>
                <w:szCs w:val="20"/>
                <w:lang w:eastAsia="pl-PL"/>
              </w:rPr>
              <w:t>deduplikacje</w:t>
            </w:r>
            <w:proofErr w:type="spellEnd"/>
            <w:r w:rsidRPr="00936D8E">
              <w:rPr>
                <w:rFonts w:ascii="Calibri Light" w:eastAsia="Times New Roman" w:hAnsi="Calibri Light" w:cs="Calibri Light"/>
                <w:sz w:val="20"/>
                <w:szCs w:val="20"/>
                <w:lang w:eastAsia="pl-PL"/>
              </w:rPr>
              <w:t xml:space="preserve"> oraz kompresję na źródle. Dane wysyłane na repozytorium muszą być już odpowiednio przetworzone </w:t>
            </w:r>
          </w:p>
        </w:tc>
      </w:tr>
      <w:tr w:rsidR="00FB1107" w:rsidRPr="00A638AA" w14:paraId="56F2E2A8" w14:textId="77777777" w:rsidTr="0088506D">
        <w:trPr>
          <w:trHeight w:val="300"/>
          <w:tblCellSpacing w:w="0" w:type="dxa"/>
        </w:trPr>
        <w:tc>
          <w:tcPr>
            <w:tcW w:w="0" w:type="auto"/>
            <w:vAlign w:val="center"/>
            <w:hideMark/>
          </w:tcPr>
          <w:p w14:paraId="780445B3"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kontrolę pasma sieciowego</w:t>
            </w:r>
          </w:p>
        </w:tc>
      </w:tr>
      <w:tr w:rsidR="00FB1107" w:rsidRPr="00A638AA" w14:paraId="50479E7E" w14:textId="77777777" w:rsidTr="0088506D">
        <w:trPr>
          <w:trHeight w:val="300"/>
          <w:tblCellSpacing w:w="0" w:type="dxa"/>
        </w:trPr>
        <w:tc>
          <w:tcPr>
            <w:tcW w:w="0" w:type="auto"/>
            <w:vAlign w:val="center"/>
            <w:hideMark/>
          </w:tcPr>
          <w:p w14:paraId="3EEE1FD2"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ograniczenie wykonywania backupów dla konkretnych sieci bezprzewodowych</w:t>
            </w:r>
          </w:p>
        </w:tc>
      </w:tr>
      <w:tr w:rsidR="00FB1107" w:rsidRPr="00A638AA" w14:paraId="7822B51D" w14:textId="77777777" w:rsidTr="0088506D">
        <w:trPr>
          <w:trHeight w:val="300"/>
          <w:tblCellSpacing w:w="0" w:type="dxa"/>
        </w:trPr>
        <w:tc>
          <w:tcPr>
            <w:tcW w:w="0" w:type="auto"/>
            <w:vAlign w:val="center"/>
            <w:hideMark/>
          </w:tcPr>
          <w:p w14:paraId="6698347E"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ograniczenia wykonywania backupów dla połączeń VPN</w:t>
            </w:r>
          </w:p>
        </w:tc>
      </w:tr>
      <w:tr w:rsidR="00FB1107" w:rsidRPr="00A638AA" w14:paraId="00EE7ED8" w14:textId="77777777" w:rsidTr="0088506D">
        <w:trPr>
          <w:trHeight w:val="600"/>
          <w:tblCellSpacing w:w="0" w:type="dxa"/>
        </w:trPr>
        <w:tc>
          <w:tcPr>
            <w:tcW w:w="0" w:type="auto"/>
            <w:vAlign w:val="center"/>
            <w:hideMark/>
          </w:tcPr>
          <w:p w14:paraId="668B1697"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śledzenie zmienionych bloków podczas wykonywania kopii zapasowych. Dla systemów Windows technologia śledzenia bloków dla systemów serwerowych musi być certyfikowana przez Microsoft</w:t>
            </w:r>
          </w:p>
        </w:tc>
      </w:tr>
      <w:tr w:rsidR="00FB1107" w:rsidRPr="00A638AA" w14:paraId="7988A5AA" w14:textId="77777777" w:rsidTr="0088506D">
        <w:trPr>
          <w:trHeight w:val="300"/>
          <w:tblCellSpacing w:w="0" w:type="dxa"/>
        </w:trPr>
        <w:tc>
          <w:tcPr>
            <w:tcW w:w="0" w:type="auto"/>
            <w:vAlign w:val="center"/>
            <w:hideMark/>
          </w:tcPr>
          <w:p w14:paraId="5884CBBB"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technologię BitLocker</w:t>
            </w:r>
          </w:p>
        </w:tc>
      </w:tr>
      <w:tr w:rsidR="00FB1107" w:rsidRPr="00A638AA" w14:paraId="16113E91" w14:textId="77777777" w:rsidTr="0088506D">
        <w:trPr>
          <w:trHeight w:val="300"/>
          <w:tblCellSpacing w:w="0" w:type="dxa"/>
        </w:trPr>
        <w:tc>
          <w:tcPr>
            <w:tcW w:w="0" w:type="auto"/>
            <w:vAlign w:val="center"/>
            <w:hideMark/>
          </w:tcPr>
          <w:p w14:paraId="0A48632C"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uruchamianie z nośnika odtwarzania</w:t>
            </w:r>
          </w:p>
        </w:tc>
      </w:tr>
      <w:tr w:rsidR="00FB1107" w:rsidRPr="00A638AA" w14:paraId="652F5735" w14:textId="77777777" w:rsidTr="0088506D">
        <w:trPr>
          <w:trHeight w:val="900"/>
          <w:tblCellSpacing w:w="0" w:type="dxa"/>
        </w:trPr>
        <w:tc>
          <w:tcPr>
            <w:tcW w:w="0" w:type="auto"/>
            <w:vAlign w:val="center"/>
            <w:hideMark/>
          </w:tcPr>
          <w:p w14:paraId="2E9A0144"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Rozwiązanie musi wspierać odzysk pojedynczych elementów aplikacji z jednoprzebiegowej kopii zapasowej dla Microsoft Exchange 2013SP1 i nowszych, Microsoft Active Directory 2008 i nowszych, Microsoft </w:t>
            </w:r>
            <w:proofErr w:type="spellStart"/>
            <w:r w:rsidRPr="00936D8E">
              <w:rPr>
                <w:rFonts w:ascii="Calibri Light" w:eastAsia="Times New Roman" w:hAnsi="Calibri Light" w:cs="Calibri Light"/>
                <w:sz w:val="20"/>
                <w:szCs w:val="20"/>
                <w:lang w:eastAsia="pl-PL"/>
              </w:rPr>
              <w:t>Sharepoint</w:t>
            </w:r>
            <w:proofErr w:type="spellEnd"/>
            <w:r w:rsidRPr="00936D8E">
              <w:rPr>
                <w:rFonts w:ascii="Calibri Light" w:eastAsia="Times New Roman" w:hAnsi="Calibri Light" w:cs="Calibri Light"/>
                <w:sz w:val="20"/>
                <w:szCs w:val="20"/>
                <w:lang w:eastAsia="pl-PL"/>
              </w:rPr>
              <w:t xml:space="preserve"> 2013 i nowszych, Microsoft SQL 2008 i nowszych, Oracle 11g i nowszych oraz </w:t>
            </w:r>
            <w:proofErr w:type="spellStart"/>
            <w:r w:rsidRPr="00936D8E">
              <w:rPr>
                <w:rFonts w:ascii="Calibri Light" w:eastAsia="Times New Roman" w:hAnsi="Calibri Light" w:cs="Calibri Light"/>
                <w:sz w:val="20"/>
                <w:szCs w:val="20"/>
                <w:lang w:eastAsia="pl-PL"/>
              </w:rPr>
              <w:t>PostgreSQL</w:t>
            </w:r>
            <w:proofErr w:type="spellEnd"/>
            <w:r w:rsidRPr="00936D8E">
              <w:rPr>
                <w:rFonts w:ascii="Calibri Light" w:eastAsia="Times New Roman" w:hAnsi="Calibri Light" w:cs="Calibri Light"/>
                <w:sz w:val="20"/>
                <w:szCs w:val="20"/>
                <w:lang w:eastAsia="pl-PL"/>
              </w:rPr>
              <w:t xml:space="preserve"> 12 i nowszych</w:t>
            </w:r>
          </w:p>
        </w:tc>
      </w:tr>
      <w:tr w:rsidR="00FB1107" w:rsidRPr="00A638AA" w14:paraId="573D4BD8" w14:textId="77777777" w:rsidTr="0088506D">
        <w:trPr>
          <w:trHeight w:val="300"/>
          <w:tblCellSpacing w:w="0" w:type="dxa"/>
        </w:trPr>
        <w:tc>
          <w:tcPr>
            <w:tcW w:w="0" w:type="auto"/>
            <w:vAlign w:val="center"/>
            <w:hideMark/>
          </w:tcPr>
          <w:p w14:paraId="64316D5C"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odzysk do konkretnego punktu w czasie (point-in-</w:t>
            </w:r>
            <w:proofErr w:type="spellStart"/>
            <w:r w:rsidRPr="00936D8E">
              <w:rPr>
                <w:rFonts w:ascii="Calibri Light" w:eastAsia="Times New Roman" w:hAnsi="Calibri Light" w:cs="Calibri Light"/>
                <w:sz w:val="20"/>
                <w:szCs w:val="20"/>
                <w:lang w:eastAsia="pl-PL"/>
              </w:rPr>
              <w:t>time</w:t>
            </w:r>
            <w:proofErr w:type="spellEnd"/>
            <w:r w:rsidRPr="00936D8E">
              <w:rPr>
                <w:rFonts w:ascii="Calibri Light" w:eastAsia="Times New Roman" w:hAnsi="Calibri Light" w:cs="Calibri Light"/>
                <w:sz w:val="20"/>
                <w:szCs w:val="20"/>
                <w:lang w:eastAsia="pl-PL"/>
              </w:rPr>
              <w:t xml:space="preserve">) dla wspieranych systemów bazodanowych </w:t>
            </w:r>
          </w:p>
        </w:tc>
      </w:tr>
      <w:tr w:rsidR="00FB1107" w:rsidRPr="00A638AA" w14:paraId="68995DBC" w14:textId="77777777" w:rsidTr="0088506D">
        <w:trPr>
          <w:trHeight w:val="300"/>
          <w:tblCellSpacing w:w="0" w:type="dxa"/>
        </w:trPr>
        <w:tc>
          <w:tcPr>
            <w:tcW w:w="0" w:type="auto"/>
            <w:vAlign w:val="center"/>
            <w:hideMark/>
          </w:tcPr>
          <w:p w14:paraId="65938D1C"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Rozwiązanie musi umożliwiać natychmiastowe publikowanie baz MS SQL i Oracle poprzez bezpośrednie uruchomienie ich z pliku backupu. </w:t>
            </w:r>
          </w:p>
        </w:tc>
      </w:tr>
      <w:tr w:rsidR="00FB1107" w:rsidRPr="00A638AA" w14:paraId="51207326" w14:textId="77777777" w:rsidTr="0088506D">
        <w:trPr>
          <w:trHeight w:val="600"/>
          <w:tblCellSpacing w:w="0" w:type="dxa"/>
        </w:trPr>
        <w:tc>
          <w:tcPr>
            <w:tcW w:w="0" w:type="auto"/>
            <w:vAlign w:val="center"/>
            <w:hideMark/>
          </w:tcPr>
          <w:p w14:paraId="5EADEB15"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Rozwiązanie musi wspierać odzysk obrazów kopii zapasowych bezpośrednio do </w:t>
            </w:r>
            <w:proofErr w:type="spellStart"/>
            <w:r w:rsidRPr="00936D8E">
              <w:rPr>
                <w:rFonts w:ascii="Calibri Light" w:eastAsia="Times New Roman" w:hAnsi="Calibri Light" w:cs="Calibri Light"/>
                <w:sz w:val="20"/>
                <w:szCs w:val="20"/>
                <w:lang w:eastAsia="pl-PL"/>
              </w:rPr>
              <w:t>vSphere</w:t>
            </w:r>
            <w:proofErr w:type="spellEnd"/>
            <w:r w:rsidRPr="00936D8E">
              <w:rPr>
                <w:rFonts w:ascii="Calibri Light" w:eastAsia="Times New Roman" w:hAnsi="Calibri Light" w:cs="Calibri Light"/>
                <w:sz w:val="20"/>
                <w:szCs w:val="20"/>
                <w:lang w:eastAsia="pl-PL"/>
              </w:rPr>
              <w:t xml:space="preserve">, Hyper-V, </w:t>
            </w:r>
            <w:proofErr w:type="spellStart"/>
            <w:r w:rsidRPr="00936D8E">
              <w:rPr>
                <w:rFonts w:ascii="Calibri Light" w:eastAsia="Times New Roman" w:hAnsi="Calibri Light" w:cs="Calibri Light"/>
                <w:sz w:val="20"/>
                <w:szCs w:val="20"/>
                <w:lang w:eastAsia="pl-PL"/>
              </w:rPr>
              <w:t>Nutanix</w:t>
            </w:r>
            <w:proofErr w:type="spellEnd"/>
            <w:r w:rsidRPr="00936D8E">
              <w:rPr>
                <w:rFonts w:ascii="Calibri Light" w:eastAsia="Times New Roman" w:hAnsi="Calibri Light" w:cs="Calibri Light"/>
                <w:sz w:val="20"/>
                <w:szCs w:val="20"/>
                <w:lang w:eastAsia="pl-PL"/>
              </w:rPr>
              <w:t xml:space="preserve"> AHV, Microsoft </w:t>
            </w:r>
            <w:proofErr w:type="spellStart"/>
            <w:r w:rsidRPr="00936D8E">
              <w:rPr>
                <w:rFonts w:ascii="Calibri Light" w:eastAsia="Times New Roman" w:hAnsi="Calibri Light" w:cs="Calibri Light"/>
                <w:sz w:val="20"/>
                <w:szCs w:val="20"/>
                <w:lang w:eastAsia="pl-PL"/>
              </w:rPr>
              <w:t>Azure</w:t>
            </w:r>
            <w:proofErr w:type="spellEnd"/>
            <w:r w:rsidRPr="00936D8E">
              <w:rPr>
                <w:rFonts w:ascii="Calibri Light" w:eastAsia="Times New Roman" w:hAnsi="Calibri Light" w:cs="Calibri Light"/>
                <w:sz w:val="20"/>
                <w:szCs w:val="20"/>
                <w:lang w:eastAsia="pl-PL"/>
              </w:rPr>
              <w:t xml:space="preserve">, Microsoft </w:t>
            </w:r>
            <w:proofErr w:type="spellStart"/>
            <w:r w:rsidRPr="00936D8E">
              <w:rPr>
                <w:rFonts w:ascii="Calibri Light" w:eastAsia="Times New Roman" w:hAnsi="Calibri Light" w:cs="Calibri Light"/>
                <w:sz w:val="20"/>
                <w:szCs w:val="20"/>
                <w:lang w:eastAsia="pl-PL"/>
              </w:rPr>
              <w:t>Azure</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Stack</w:t>
            </w:r>
            <w:proofErr w:type="spellEnd"/>
            <w:r w:rsidRPr="00936D8E">
              <w:rPr>
                <w:rFonts w:ascii="Calibri Light" w:eastAsia="Times New Roman" w:hAnsi="Calibri Light" w:cs="Calibri Light"/>
                <w:sz w:val="20"/>
                <w:szCs w:val="20"/>
                <w:lang w:eastAsia="pl-PL"/>
              </w:rPr>
              <w:t xml:space="preserve">, Amazon EC2 oraz Google </w:t>
            </w:r>
            <w:proofErr w:type="spellStart"/>
            <w:r w:rsidRPr="00936D8E">
              <w:rPr>
                <w:rFonts w:ascii="Calibri Light" w:eastAsia="Times New Roman" w:hAnsi="Calibri Light" w:cs="Calibri Light"/>
                <w:sz w:val="20"/>
                <w:szCs w:val="20"/>
                <w:lang w:eastAsia="pl-PL"/>
              </w:rPr>
              <w:t>Cloud</w:t>
            </w:r>
            <w:proofErr w:type="spellEnd"/>
            <w:r w:rsidRPr="00936D8E">
              <w:rPr>
                <w:rFonts w:ascii="Calibri Light" w:eastAsia="Times New Roman" w:hAnsi="Calibri Light" w:cs="Calibri Light"/>
                <w:sz w:val="20"/>
                <w:szCs w:val="20"/>
                <w:lang w:eastAsia="pl-PL"/>
              </w:rPr>
              <w:t xml:space="preserve"> Platform</w:t>
            </w:r>
          </w:p>
        </w:tc>
      </w:tr>
      <w:tr w:rsidR="00FB1107" w:rsidRPr="00A638AA" w14:paraId="256F7AEB" w14:textId="77777777" w:rsidTr="0088506D">
        <w:trPr>
          <w:trHeight w:val="300"/>
          <w:tblCellSpacing w:w="0" w:type="dxa"/>
        </w:trPr>
        <w:tc>
          <w:tcPr>
            <w:tcW w:w="0" w:type="auto"/>
            <w:vAlign w:val="center"/>
            <w:hideMark/>
          </w:tcPr>
          <w:p w14:paraId="64EE4F92"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szyfrowanie</w:t>
            </w:r>
          </w:p>
        </w:tc>
      </w:tr>
      <w:tr w:rsidR="00FB1107" w:rsidRPr="00A638AA" w14:paraId="522BE882" w14:textId="77777777" w:rsidTr="0088506D">
        <w:trPr>
          <w:trHeight w:val="600"/>
          <w:tblCellSpacing w:w="0" w:type="dxa"/>
        </w:trPr>
        <w:tc>
          <w:tcPr>
            <w:tcW w:w="0" w:type="auto"/>
            <w:vAlign w:val="center"/>
            <w:hideMark/>
          </w:tcPr>
          <w:p w14:paraId="40CB4BE8"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możliwość wykonywania kopii zapasowych stacji klienckich, lokalnie do repozytorium tymczasowego (cache) gdy połączenie sieciowe do głównego repozytorium kopii zapasowych jest niedostępne</w:t>
            </w:r>
          </w:p>
        </w:tc>
      </w:tr>
      <w:tr w:rsidR="00FB1107" w:rsidRPr="00A638AA" w14:paraId="4B74EC98" w14:textId="77777777" w:rsidTr="0088506D">
        <w:trPr>
          <w:trHeight w:val="600"/>
          <w:tblCellSpacing w:w="0" w:type="dxa"/>
        </w:trPr>
        <w:tc>
          <w:tcPr>
            <w:tcW w:w="0" w:type="auto"/>
            <w:vAlign w:val="center"/>
            <w:hideMark/>
          </w:tcPr>
          <w:p w14:paraId="7983AC46"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posiadać funkcjonalność automatycznego zmniejszenia szybkości przetwarzania danych, aby nie dopuścić do obniżenia wydajności systemu zabezpieczanego</w:t>
            </w:r>
          </w:p>
        </w:tc>
      </w:tr>
      <w:tr w:rsidR="00FB1107" w:rsidRPr="00A638AA" w14:paraId="66FE0DF6" w14:textId="77777777" w:rsidTr="0088506D">
        <w:trPr>
          <w:trHeight w:val="600"/>
          <w:tblCellSpacing w:w="0" w:type="dxa"/>
        </w:trPr>
        <w:tc>
          <w:tcPr>
            <w:tcW w:w="0" w:type="auto"/>
            <w:vAlign w:val="center"/>
            <w:hideMark/>
          </w:tcPr>
          <w:p w14:paraId="5FA56419"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Rozwiązanie musi posiadać ochronę przed </w:t>
            </w:r>
            <w:proofErr w:type="spellStart"/>
            <w:r w:rsidRPr="00936D8E">
              <w:rPr>
                <w:rFonts w:ascii="Calibri Light" w:eastAsia="Times New Roman" w:hAnsi="Calibri Light" w:cs="Calibri Light"/>
                <w:sz w:val="20"/>
                <w:szCs w:val="20"/>
                <w:lang w:eastAsia="pl-PL"/>
              </w:rPr>
              <w:t>ransomware</w:t>
            </w:r>
            <w:proofErr w:type="spellEnd"/>
            <w:r w:rsidRPr="00936D8E">
              <w:rPr>
                <w:rFonts w:ascii="Calibri Light" w:eastAsia="Times New Roman" w:hAnsi="Calibri Light" w:cs="Calibri Light"/>
                <w:sz w:val="20"/>
                <w:szCs w:val="20"/>
                <w:lang w:eastAsia="pl-PL"/>
              </w:rPr>
              <w:t xml:space="preserve"> poprzez automatyczne odmontowanie nośnika po wykonanym backupie stacji klienckiej</w:t>
            </w:r>
          </w:p>
        </w:tc>
      </w:tr>
      <w:tr w:rsidR="00FB1107" w:rsidRPr="00A638AA" w14:paraId="027E37F5" w14:textId="77777777" w:rsidTr="0088506D">
        <w:trPr>
          <w:trHeight w:val="312"/>
          <w:tblCellSpacing w:w="0" w:type="dxa"/>
        </w:trPr>
        <w:tc>
          <w:tcPr>
            <w:tcW w:w="0" w:type="auto"/>
            <w:vAlign w:val="center"/>
            <w:hideMark/>
          </w:tcPr>
          <w:p w14:paraId="3B6A9260" w14:textId="77777777" w:rsidR="00FB1107" w:rsidRPr="00936D8E" w:rsidRDefault="00FB1107" w:rsidP="009D3ACF">
            <w:pPr>
              <w:pStyle w:val="Akapitzlist"/>
              <w:numPr>
                <w:ilvl w:val="0"/>
                <w:numId w:val="55"/>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Rozwiązanie musi wspierać tworzenie wielu zadań backupowych</w:t>
            </w:r>
          </w:p>
        </w:tc>
      </w:tr>
      <w:tr w:rsidR="00FB1107" w:rsidRPr="00A638AA" w14:paraId="3BEC67B5" w14:textId="77777777" w:rsidTr="0088506D">
        <w:trPr>
          <w:trHeight w:val="612"/>
          <w:tblCellSpacing w:w="0" w:type="dxa"/>
        </w:trPr>
        <w:tc>
          <w:tcPr>
            <w:tcW w:w="0" w:type="auto"/>
            <w:vAlign w:val="center"/>
            <w:hideMark/>
          </w:tcPr>
          <w:p w14:paraId="3F3565A1" w14:textId="77777777" w:rsidR="00FB1107" w:rsidRPr="00A638AA" w:rsidRDefault="00FB1107" w:rsidP="00A638AA">
            <w:pPr>
              <w:spacing w:line="276" w:lineRule="auto"/>
              <w:rPr>
                <w:rFonts w:ascii="Calibri Light" w:eastAsia="Times New Roman" w:hAnsi="Calibri Light" w:cs="Calibri Light"/>
                <w:sz w:val="20"/>
                <w:szCs w:val="20"/>
                <w:lang w:eastAsia="pl-PL"/>
              </w:rPr>
            </w:pPr>
          </w:p>
          <w:p w14:paraId="7E88B118" w14:textId="77777777" w:rsidR="00FB1107" w:rsidRPr="00A638AA" w:rsidRDefault="00FB1107"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MONITORING</w:t>
            </w:r>
          </w:p>
          <w:p w14:paraId="5CFEF43B"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System musi zapewnić możliwość monitorowania środowiska </w:t>
            </w:r>
            <w:proofErr w:type="spellStart"/>
            <w:r w:rsidRPr="00936D8E">
              <w:rPr>
                <w:rFonts w:ascii="Calibri Light" w:eastAsia="Times New Roman" w:hAnsi="Calibri Light" w:cs="Calibri Light"/>
                <w:sz w:val="20"/>
                <w:szCs w:val="20"/>
                <w:lang w:eastAsia="pl-PL"/>
              </w:rPr>
              <w:t>wirtualizacyjnego</w:t>
            </w:r>
            <w:proofErr w:type="spellEnd"/>
            <w:r w:rsidRPr="00936D8E">
              <w:rPr>
                <w:rFonts w:ascii="Calibri Light" w:eastAsia="Times New Roman" w:hAnsi="Calibri Light" w:cs="Calibri Light"/>
                <w:sz w:val="20"/>
                <w:szCs w:val="20"/>
                <w:lang w:eastAsia="pl-PL"/>
              </w:rPr>
              <w:t xml:space="preserve"> opartego na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vSphere</w:t>
            </w:r>
            <w:proofErr w:type="spellEnd"/>
            <w:r w:rsidRPr="00936D8E">
              <w:rPr>
                <w:rFonts w:ascii="Calibri Light" w:eastAsia="Times New Roman" w:hAnsi="Calibri Light" w:cs="Calibri Light"/>
                <w:sz w:val="20"/>
                <w:szCs w:val="20"/>
                <w:lang w:eastAsia="pl-PL"/>
              </w:rPr>
              <w:t xml:space="preserve"> i Microsoft Hyper-V bez potrzeby korzystania z narzędzi firm trzecich</w:t>
            </w:r>
          </w:p>
        </w:tc>
      </w:tr>
      <w:tr w:rsidR="00FB1107" w:rsidRPr="00A638AA" w14:paraId="523BEFF0" w14:textId="77777777" w:rsidTr="0088506D">
        <w:trPr>
          <w:trHeight w:val="600"/>
          <w:tblCellSpacing w:w="0" w:type="dxa"/>
        </w:trPr>
        <w:tc>
          <w:tcPr>
            <w:tcW w:w="0" w:type="auto"/>
            <w:vAlign w:val="center"/>
            <w:hideMark/>
          </w:tcPr>
          <w:p w14:paraId="77535049"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System musi umożliwiać monitorowanie środowiska </w:t>
            </w:r>
            <w:proofErr w:type="spellStart"/>
            <w:r w:rsidRPr="00936D8E">
              <w:rPr>
                <w:rFonts w:ascii="Calibri Light" w:eastAsia="Times New Roman" w:hAnsi="Calibri Light" w:cs="Calibri Light"/>
                <w:sz w:val="20"/>
                <w:szCs w:val="20"/>
                <w:lang w:eastAsia="pl-PL"/>
              </w:rPr>
              <w:t>wirtualizacyjnego</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w wersji 6.x, 7.x oraz 8.0 – zarówno w bezpłatnej wersji </w:t>
            </w:r>
            <w:proofErr w:type="spellStart"/>
            <w:r w:rsidRPr="00936D8E">
              <w:rPr>
                <w:rFonts w:ascii="Calibri Light" w:eastAsia="Times New Roman" w:hAnsi="Calibri Light" w:cs="Calibri Light"/>
                <w:sz w:val="20"/>
                <w:szCs w:val="20"/>
                <w:lang w:eastAsia="pl-PL"/>
              </w:rPr>
              <w:t>ESXi</w:t>
            </w:r>
            <w:proofErr w:type="spellEnd"/>
            <w:r w:rsidRPr="00936D8E">
              <w:rPr>
                <w:rFonts w:ascii="Calibri Light" w:eastAsia="Times New Roman" w:hAnsi="Calibri Light" w:cs="Calibri Light"/>
                <w:sz w:val="20"/>
                <w:szCs w:val="20"/>
                <w:lang w:eastAsia="pl-PL"/>
              </w:rPr>
              <w:t xml:space="preserve"> jak i w pełnej wersji ESX/</w:t>
            </w:r>
            <w:proofErr w:type="spellStart"/>
            <w:r w:rsidRPr="00936D8E">
              <w:rPr>
                <w:rFonts w:ascii="Calibri Light" w:eastAsia="Times New Roman" w:hAnsi="Calibri Light" w:cs="Calibri Light"/>
                <w:sz w:val="20"/>
                <w:szCs w:val="20"/>
                <w:lang w:eastAsia="pl-PL"/>
              </w:rPr>
              <w:t>ESXi</w:t>
            </w:r>
            <w:proofErr w:type="spellEnd"/>
            <w:r w:rsidRPr="00936D8E">
              <w:rPr>
                <w:rFonts w:ascii="Calibri Light" w:eastAsia="Times New Roman" w:hAnsi="Calibri Light" w:cs="Calibri Light"/>
                <w:sz w:val="20"/>
                <w:szCs w:val="20"/>
                <w:lang w:eastAsia="pl-PL"/>
              </w:rPr>
              <w:t xml:space="preserve"> zarządzane przez konsole </w:t>
            </w:r>
            <w:proofErr w:type="spellStart"/>
            <w:r w:rsidRPr="00936D8E">
              <w:rPr>
                <w:rFonts w:ascii="Calibri Light" w:eastAsia="Times New Roman" w:hAnsi="Calibri Light" w:cs="Calibri Light"/>
                <w:sz w:val="20"/>
                <w:szCs w:val="20"/>
                <w:lang w:eastAsia="pl-PL"/>
              </w:rPr>
              <w:t>vCenter</w:t>
            </w:r>
            <w:proofErr w:type="spellEnd"/>
            <w:r w:rsidRPr="00936D8E">
              <w:rPr>
                <w:rFonts w:ascii="Calibri Light" w:eastAsia="Times New Roman" w:hAnsi="Calibri Light" w:cs="Calibri Light"/>
                <w:sz w:val="20"/>
                <w:szCs w:val="20"/>
                <w:lang w:eastAsia="pl-PL"/>
              </w:rPr>
              <w:t xml:space="preserve"> Server lub pracujące samodzielnie</w:t>
            </w:r>
          </w:p>
        </w:tc>
      </w:tr>
      <w:tr w:rsidR="00FB1107" w:rsidRPr="00A638AA" w14:paraId="5CE6EB7D" w14:textId="77777777" w:rsidTr="0088506D">
        <w:trPr>
          <w:trHeight w:val="900"/>
          <w:tblCellSpacing w:w="0" w:type="dxa"/>
        </w:trPr>
        <w:tc>
          <w:tcPr>
            <w:tcW w:w="0" w:type="auto"/>
            <w:vAlign w:val="center"/>
            <w:hideMark/>
          </w:tcPr>
          <w:p w14:paraId="6070A7EC"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System musi umożliwiać monitorowanie środowiska </w:t>
            </w:r>
            <w:proofErr w:type="spellStart"/>
            <w:r w:rsidRPr="00936D8E">
              <w:rPr>
                <w:rFonts w:ascii="Calibri Light" w:eastAsia="Times New Roman" w:hAnsi="Calibri Light" w:cs="Calibri Light"/>
                <w:sz w:val="20"/>
                <w:szCs w:val="20"/>
                <w:lang w:eastAsia="pl-PL"/>
              </w:rPr>
              <w:t>wirtualizacyjnego</w:t>
            </w:r>
            <w:proofErr w:type="spellEnd"/>
            <w:r w:rsidRPr="00936D8E">
              <w:rPr>
                <w:rFonts w:ascii="Calibri Light" w:eastAsia="Times New Roman" w:hAnsi="Calibri Light" w:cs="Calibri Light"/>
                <w:sz w:val="20"/>
                <w:szCs w:val="20"/>
                <w:lang w:eastAsia="pl-PL"/>
              </w:rPr>
              <w:t xml:space="preserve"> Microsoft Hyper-V 2012, 2012R2, 2016, 2019 oraz 2022 zarówno w wersji darmowej jak i zawartej w płatnej licencji Microsoft Windows Server zarządzane poprzez System Center Virtual Machine Manager lub pracujące samodzielnie.</w:t>
            </w:r>
          </w:p>
        </w:tc>
      </w:tr>
      <w:tr w:rsidR="00FB1107" w:rsidRPr="00A638AA" w14:paraId="69CB3247" w14:textId="77777777" w:rsidTr="0088506D">
        <w:trPr>
          <w:trHeight w:val="300"/>
          <w:tblCellSpacing w:w="0" w:type="dxa"/>
        </w:trPr>
        <w:tc>
          <w:tcPr>
            <w:tcW w:w="0" w:type="auto"/>
            <w:vAlign w:val="center"/>
            <w:hideMark/>
          </w:tcPr>
          <w:p w14:paraId="21E503B0"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System musi umożliwiać kategoryzacje obiektów infrastruktury wirtualnej niezależnie od hierarchii stworzonej w </w:t>
            </w:r>
            <w:proofErr w:type="spellStart"/>
            <w:r w:rsidRPr="00936D8E">
              <w:rPr>
                <w:rFonts w:ascii="Calibri Light" w:eastAsia="Times New Roman" w:hAnsi="Calibri Light" w:cs="Calibri Light"/>
                <w:sz w:val="20"/>
                <w:szCs w:val="20"/>
                <w:lang w:eastAsia="pl-PL"/>
              </w:rPr>
              <w:t>vCenter</w:t>
            </w:r>
            <w:proofErr w:type="spellEnd"/>
          </w:p>
        </w:tc>
      </w:tr>
      <w:tr w:rsidR="00FB1107" w:rsidRPr="00A638AA" w14:paraId="56A08A9E" w14:textId="77777777" w:rsidTr="0088506D">
        <w:trPr>
          <w:trHeight w:val="300"/>
          <w:tblCellSpacing w:w="0" w:type="dxa"/>
        </w:trPr>
        <w:tc>
          <w:tcPr>
            <w:tcW w:w="0" w:type="auto"/>
            <w:vAlign w:val="center"/>
            <w:hideMark/>
          </w:tcPr>
          <w:p w14:paraId="3354C89A"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System musi umożliwiać tworzenie alarmów dla całych grup wirtualnych maszyn jak i pojedynczych wirtualnych maszyn</w:t>
            </w:r>
          </w:p>
        </w:tc>
      </w:tr>
      <w:tr w:rsidR="00FB1107" w:rsidRPr="00A638AA" w14:paraId="677AEAFB" w14:textId="77777777" w:rsidTr="0088506D">
        <w:trPr>
          <w:trHeight w:val="600"/>
          <w:tblCellSpacing w:w="0" w:type="dxa"/>
        </w:trPr>
        <w:tc>
          <w:tcPr>
            <w:tcW w:w="0" w:type="auto"/>
            <w:vAlign w:val="center"/>
            <w:hideMark/>
          </w:tcPr>
          <w:p w14:paraId="67F2C4F5"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System musi dawać możliwość układania terminarza raportów i wysyłania tych raportów przy pomocy poczty elektronicznej w formacie HTML oraz Excel</w:t>
            </w:r>
          </w:p>
        </w:tc>
      </w:tr>
      <w:tr w:rsidR="00FB1107" w:rsidRPr="00A638AA" w14:paraId="0FB51CD2" w14:textId="77777777" w:rsidTr="0088506D">
        <w:trPr>
          <w:trHeight w:val="600"/>
          <w:tblCellSpacing w:w="0" w:type="dxa"/>
        </w:trPr>
        <w:tc>
          <w:tcPr>
            <w:tcW w:w="0" w:type="auto"/>
            <w:vAlign w:val="center"/>
            <w:hideMark/>
          </w:tcPr>
          <w:p w14:paraId="71958250"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lastRenderedPageBreak/>
              <w:t xml:space="preserve">System musi dawać możliwość podłączenia się do kilku instancji </w:t>
            </w:r>
            <w:proofErr w:type="spellStart"/>
            <w:r w:rsidRPr="00936D8E">
              <w:rPr>
                <w:rFonts w:ascii="Calibri Light" w:eastAsia="Times New Roman" w:hAnsi="Calibri Light" w:cs="Calibri Light"/>
                <w:sz w:val="20"/>
                <w:szCs w:val="20"/>
                <w:lang w:eastAsia="pl-PL"/>
              </w:rPr>
              <w:t>vCenter</w:t>
            </w:r>
            <w:proofErr w:type="spellEnd"/>
            <w:r w:rsidRPr="00936D8E">
              <w:rPr>
                <w:rFonts w:ascii="Calibri Light" w:eastAsia="Times New Roman" w:hAnsi="Calibri Light" w:cs="Calibri Light"/>
                <w:sz w:val="20"/>
                <w:szCs w:val="20"/>
                <w:lang w:eastAsia="pl-PL"/>
              </w:rPr>
              <w:t xml:space="preserve"> Server i serwerów Hyper-V jednocześnie, w celu centralnego monitorowania wielu środowisk</w:t>
            </w:r>
          </w:p>
        </w:tc>
      </w:tr>
      <w:tr w:rsidR="00FB1107" w:rsidRPr="00A638AA" w14:paraId="758E21DB" w14:textId="77777777" w:rsidTr="0088506D">
        <w:trPr>
          <w:trHeight w:val="600"/>
          <w:tblCellSpacing w:w="0" w:type="dxa"/>
        </w:trPr>
        <w:tc>
          <w:tcPr>
            <w:tcW w:w="0" w:type="auto"/>
            <w:vAlign w:val="center"/>
            <w:hideMark/>
          </w:tcPr>
          <w:p w14:paraId="321F4B07"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System musi mieć wbudowane predefiniowane zestawy alarmów wraz z możliwością tworzenia własnych alarmów i zdarzeń przez administratora</w:t>
            </w:r>
          </w:p>
        </w:tc>
      </w:tr>
      <w:tr w:rsidR="00FB1107" w:rsidRPr="00A638AA" w14:paraId="2339D009" w14:textId="77777777" w:rsidTr="0088506D">
        <w:trPr>
          <w:trHeight w:val="300"/>
          <w:tblCellSpacing w:w="0" w:type="dxa"/>
        </w:trPr>
        <w:tc>
          <w:tcPr>
            <w:tcW w:w="0" w:type="auto"/>
            <w:vAlign w:val="center"/>
            <w:hideMark/>
          </w:tcPr>
          <w:p w14:paraId="68B5D859"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System musi mieć wbudowane połączenie z bazą wiedzy opisującą problemy z predefiniowanych alarmów</w:t>
            </w:r>
          </w:p>
        </w:tc>
      </w:tr>
      <w:tr w:rsidR="00FB1107" w:rsidRPr="00A638AA" w14:paraId="0E6A2142" w14:textId="77777777" w:rsidTr="0088506D">
        <w:trPr>
          <w:trHeight w:val="300"/>
          <w:tblCellSpacing w:w="0" w:type="dxa"/>
        </w:trPr>
        <w:tc>
          <w:tcPr>
            <w:tcW w:w="0" w:type="auto"/>
            <w:vAlign w:val="center"/>
            <w:hideMark/>
          </w:tcPr>
          <w:p w14:paraId="7BEEACDA"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System musi mieć centralną konsolę z sumarycznym podglądem wszystkich obiektów infrastruktury wirtualnej (ang. Dashboard)</w:t>
            </w:r>
          </w:p>
        </w:tc>
      </w:tr>
      <w:tr w:rsidR="00FB1107" w:rsidRPr="00A638AA" w14:paraId="16D2BECD" w14:textId="77777777" w:rsidTr="0088506D">
        <w:trPr>
          <w:trHeight w:val="300"/>
          <w:tblCellSpacing w:w="0" w:type="dxa"/>
        </w:trPr>
        <w:tc>
          <w:tcPr>
            <w:tcW w:w="0" w:type="auto"/>
            <w:vAlign w:val="center"/>
            <w:hideMark/>
          </w:tcPr>
          <w:p w14:paraId="188A9069"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System musi mieć możliwość monitorowania platformy sprzętowej, na której jest zainstalowana infrastruktura wirtualna</w:t>
            </w:r>
          </w:p>
        </w:tc>
      </w:tr>
      <w:tr w:rsidR="00FB1107" w:rsidRPr="00A638AA" w14:paraId="2E5FD6EB" w14:textId="77777777" w:rsidTr="0088506D">
        <w:trPr>
          <w:trHeight w:val="300"/>
          <w:tblCellSpacing w:w="0" w:type="dxa"/>
        </w:trPr>
        <w:tc>
          <w:tcPr>
            <w:tcW w:w="0" w:type="auto"/>
            <w:vAlign w:val="center"/>
            <w:hideMark/>
          </w:tcPr>
          <w:p w14:paraId="2DEE69DC"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System musi zapewnić możliwość podłączenia się do wirtualnej maszyny (tryb konsoli) bezpośrednio z narzędzia monitorującego</w:t>
            </w:r>
          </w:p>
        </w:tc>
      </w:tr>
      <w:tr w:rsidR="00FB1107" w:rsidRPr="00A638AA" w14:paraId="6FF27772" w14:textId="77777777" w:rsidTr="0088506D">
        <w:trPr>
          <w:trHeight w:val="300"/>
          <w:tblCellSpacing w:w="0" w:type="dxa"/>
        </w:trPr>
        <w:tc>
          <w:tcPr>
            <w:tcW w:w="0" w:type="auto"/>
            <w:vAlign w:val="center"/>
            <w:hideMark/>
          </w:tcPr>
          <w:p w14:paraId="2DC4BF7A"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System musi mieć możliwość integracji z oprogramowaniem do tworzenia kopii zapasowych tego samego producenta</w:t>
            </w:r>
          </w:p>
        </w:tc>
      </w:tr>
      <w:tr w:rsidR="00FB1107" w:rsidRPr="00A638AA" w14:paraId="19CFAD27" w14:textId="77777777" w:rsidTr="0088506D">
        <w:trPr>
          <w:trHeight w:val="600"/>
          <w:tblCellSpacing w:w="0" w:type="dxa"/>
        </w:trPr>
        <w:tc>
          <w:tcPr>
            <w:tcW w:w="0" w:type="auto"/>
            <w:vAlign w:val="center"/>
            <w:hideMark/>
          </w:tcPr>
          <w:p w14:paraId="43DD3F3C"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System musi mieć możliwość monitorowania obciążenia serwerów backupowych, ilości zabezpieczanych danych oraz statusu zadań kopii zapasowych, replikacji oraz weryfikacji </w:t>
            </w:r>
            <w:proofErr w:type="spellStart"/>
            <w:r w:rsidRPr="00936D8E">
              <w:rPr>
                <w:rFonts w:ascii="Calibri Light" w:eastAsia="Times New Roman" w:hAnsi="Calibri Light" w:cs="Calibri Light"/>
                <w:sz w:val="20"/>
                <w:szCs w:val="20"/>
                <w:lang w:eastAsia="pl-PL"/>
              </w:rPr>
              <w:t>odzyskiwalności</w:t>
            </w:r>
            <w:proofErr w:type="spellEnd"/>
            <w:r w:rsidRPr="00936D8E">
              <w:rPr>
                <w:rFonts w:ascii="Calibri Light" w:eastAsia="Times New Roman" w:hAnsi="Calibri Light" w:cs="Calibri Light"/>
                <w:sz w:val="20"/>
                <w:szCs w:val="20"/>
                <w:lang w:eastAsia="pl-PL"/>
              </w:rPr>
              <w:t xml:space="preserve"> maszyn wirtualnych.</w:t>
            </w:r>
          </w:p>
        </w:tc>
      </w:tr>
      <w:tr w:rsidR="00FB1107" w:rsidRPr="00A638AA" w14:paraId="5BD2F989" w14:textId="77777777" w:rsidTr="0088506D">
        <w:trPr>
          <w:trHeight w:val="900"/>
          <w:tblCellSpacing w:w="0" w:type="dxa"/>
        </w:trPr>
        <w:tc>
          <w:tcPr>
            <w:tcW w:w="0" w:type="auto"/>
            <w:vAlign w:val="center"/>
            <w:hideMark/>
          </w:tcPr>
          <w:p w14:paraId="4F32682A"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tc>
      </w:tr>
      <w:tr w:rsidR="00FB1107" w:rsidRPr="00A638AA" w14:paraId="0BCBD45B" w14:textId="77777777" w:rsidTr="0088506D">
        <w:trPr>
          <w:trHeight w:val="600"/>
          <w:tblCellSpacing w:w="0" w:type="dxa"/>
        </w:trPr>
        <w:tc>
          <w:tcPr>
            <w:tcW w:w="0" w:type="auto"/>
            <w:vAlign w:val="center"/>
            <w:hideMark/>
          </w:tcPr>
          <w:p w14:paraId="47BBD449"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System musi mieć możliwość </w:t>
            </w:r>
            <w:proofErr w:type="spellStart"/>
            <w:r w:rsidRPr="00936D8E">
              <w:rPr>
                <w:rFonts w:ascii="Calibri Light" w:eastAsia="Times New Roman" w:hAnsi="Calibri Light" w:cs="Calibri Light"/>
                <w:sz w:val="20"/>
                <w:szCs w:val="20"/>
                <w:lang w:eastAsia="pl-PL"/>
              </w:rPr>
              <w:t>granularnego</w:t>
            </w:r>
            <w:proofErr w:type="spellEnd"/>
            <w:r w:rsidRPr="00936D8E">
              <w:rPr>
                <w:rFonts w:ascii="Calibri Light" w:eastAsia="Times New Roman" w:hAnsi="Calibri Light" w:cs="Calibri Light"/>
                <w:sz w:val="20"/>
                <w:szCs w:val="20"/>
                <w:lang w:eastAsia="pl-PL"/>
              </w:rPr>
              <w:t xml:space="preserve"> monitorowania infrastruktury, zależnego od uprawnień nadanym użytkownikom dla platformy </w:t>
            </w:r>
            <w:proofErr w:type="spellStart"/>
            <w:r w:rsidRPr="00936D8E">
              <w:rPr>
                <w:rFonts w:ascii="Calibri Light" w:eastAsia="Times New Roman" w:hAnsi="Calibri Light" w:cs="Calibri Light"/>
                <w:sz w:val="20"/>
                <w:szCs w:val="20"/>
                <w:lang w:eastAsia="pl-PL"/>
              </w:rPr>
              <w:t>VMware</w:t>
            </w:r>
            <w:proofErr w:type="spellEnd"/>
          </w:p>
        </w:tc>
      </w:tr>
      <w:tr w:rsidR="00FB1107" w:rsidRPr="00A638AA" w14:paraId="380D339E" w14:textId="77777777" w:rsidTr="0088506D">
        <w:trPr>
          <w:trHeight w:val="312"/>
          <w:tblCellSpacing w:w="0" w:type="dxa"/>
        </w:trPr>
        <w:tc>
          <w:tcPr>
            <w:tcW w:w="0" w:type="auto"/>
            <w:vAlign w:val="center"/>
            <w:hideMark/>
          </w:tcPr>
          <w:p w14:paraId="259E66C0" w14:textId="77777777" w:rsidR="00FB1107" w:rsidRPr="00936D8E" w:rsidRDefault="00FB1107" w:rsidP="009D3ACF">
            <w:pPr>
              <w:pStyle w:val="Akapitzlist"/>
              <w:numPr>
                <w:ilvl w:val="0"/>
                <w:numId w:val="56"/>
              </w:numPr>
              <w:spacing w:line="276" w:lineRule="auto"/>
              <w:rPr>
                <w:rFonts w:ascii="Calibri Light" w:eastAsia="Times New Roman" w:hAnsi="Calibri Light" w:cs="Calibri Light"/>
                <w:sz w:val="20"/>
                <w:szCs w:val="20"/>
                <w:lang w:eastAsia="pl-PL"/>
              </w:rPr>
            </w:pPr>
            <w:r w:rsidRPr="00936D8E">
              <w:rPr>
                <w:rFonts w:ascii="Calibri Light" w:eastAsia="Times New Roman" w:hAnsi="Calibri Light" w:cs="Calibri Light"/>
                <w:sz w:val="20"/>
                <w:szCs w:val="20"/>
                <w:lang w:eastAsia="pl-PL"/>
              </w:rPr>
              <w:t xml:space="preserve">System musi mieć możliwość monitorowania instancji </w:t>
            </w:r>
            <w:proofErr w:type="spellStart"/>
            <w:r w:rsidRPr="00936D8E">
              <w:rPr>
                <w:rFonts w:ascii="Calibri Light" w:eastAsia="Times New Roman" w:hAnsi="Calibri Light" w:cs="Calibri Light"/>
                <w:sz w:val="20"/>
                <w:szCs w:val="20"/>
                <w:lang w:eastAsia="pl-PL"/>
              </w:rPr>
              <w:t>VMware</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vCloud</w:t>
            </w:r>
            <w:proofErr w:type="spellEnd"/>
            <w:r w:rsidRPr="00936D8E">
              <w:rPr>
                <w:rFonts w:ascii="Calibri Light" w:eastAsia="Times New Roman" w:hAnsi="Calibri Light" w:cs="Calibri Light"/>
                <w:sz w:val="20"/>
                <w:szCs w:val="20"/>
                <w:lang w:eastAsia="pl-PL"/>
              </w:rPr>
              <w:t xml:space="preserve"> </w:t>
            </w:r>
            <w:proofErr w:type="spellStart"/>
            <w:r w:rsidRPr="00936D8E">
              <w:rPr>
                <w:rFonts w:ascii="Calibri Light" w:eastAsia="Times New Roman" w:hAnsi="Calibri Light" w:cs="Calibri Light"/>
                <w:sz w:val="20"/>
                <w:szCs w:val="20"/>
                <w:lang w:eastAsia="pl-PL"/>
              </w:rPr>
              <w:t>Director</w:t>
            </w:r>
            <w:proofErr w:type="spellEnd"/>
            <w:r w:rsidRPr="00936D8E">
              <w:rPr>
                <w:rFonts w:ascii="Calibri Light" w:eastAsia="Times New Roman" w:hAnsi="Calibri Light" w:cs="Calibri Light"/>
                <w:sz w:val="20"/>
                <w:szCs w:val="20"/>
                <w:lang w:eastAsia="pl-PL"/>
              </w:rPr>
              <w:t xml:space="preserve"> w wersji od 10.x do 10.4</w:t>
            </w:r>
          </w:p>
          <w:p w14:paraId="48D8965C" w14:textId="77777777" w:rsidR="00FB1107" w:rsidRPr="00A638AA" w:rsidRDefault="00FB1107" w:rsidP="00A638AA">
            <w:pPr>
              <w:spacing w:line="276" w:lineRule="auto"/>
              <w:rPr>
                <w:rFonts w:ascii="Calibri Light" w:eastAsia="Times New Roman" w:hAnsi="Calibri Light" w:cs="Calibri Light"/>
                <w:sz w:val="20"/>
                <w:szCs w:val="20"/>
                <w:lang w:eastAsia="pl-PL"/>
              </w:rPr>
            </w:pPr>
          </w:p>
        </w:tc>
      </w:tr>
      <w:tr w:rsidR="00FB1107" w:rsidRPr="00A638AA" w14:paraId="66ACFB96" w14:textId="77777777" w:rsidTr="0088506D">
        <w:trPr>
          <w:trHeight w:val="612"/>
          <w:tblCellSpacing w:w="0" w:type="dxa"/>
        </w:trPr>
        <w:tc>
          <w:tcPr>
            <w:tcW w:w="0" w:type="auto"/>
            <w:vAlign w:val="bottom"/>
            <w:hideMark/>
          </w:tcPr>
          <w:p w14:paraId="6D821953" w14:textId="77777777" w:rsidR="00FB1107" w:rsidRPr="00231854" w:rsidRDefault="00FB1107" w:rsidP="00231854">
            <w:p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RAPOTOWANIE</w:t>
            </w:r>
          </w:p>
          <w:p w14:paraId="331278B1"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 xml:space="preserve">System musi umożliwiać raportowanie środowiska </w:t>
            </w:r>
            <w:proofErr w:type="spellStart"/>
            <w:r w:rsidRPr="00231854">
              <w:rPr>
                <w:rFonts w:ascii="Calibri Light" w:eastAsia="Times New Roman" w:hAnsi="Calibri Light" w:cs="Calibri Light"/>
                <w:sz w:val="20"/>
                <w:szCs w:val="20"/>
                <w:lang w:eastAsia="pl-PL"/>
              </w:rPr>
              <w:t>wirtualizacyjnego</w:t>
            </w:r>
            <w:proofErr w:type="spellEnd"/>
            <w:r w:rsidRPr="00231854">
              <w:rPr>
                <w:rFonts w:ascii="Calibri Light" w:eastAsia="Times New Roman" w:hAnsi="Calibri Light" w:cs="Calibri Light"/>
                <w:sz w:val="20"/>
                <w:szCs w:val="20"/>
                <w:lang w:eastAsia="pl-PL"/>
              </w:rPr>
              <w:t xml:space="preserve"> </w:t>
            </w:r>
            <w:proofErr w:type="spellStart"/>
            <w:r w:rsidRPr="00231854">
              <w:rPr>
                <w:rFonts w:ascii="Calibri Light" w:eastAsia="Times New Roman" w:hAnsi="Calibri Light" w:cs="Calibri Light"/>
                <w:sz w:val="20"/>
                <w:szCs w:val="20"/>
                <w:lang w:eastAsia="pl-PL"/>
              </w:rPr>
              <w:t>VMware</w:t>
            </w:r>
            <w:proofErr w:type="spellEnd"/>
            <w:r w:rsidRPr="00231854">
              <w:rPr>
                <w:rFonts w:ascii="Calibri Light" w:eastAsia="Times New Roman" w:hAnsi="Calibri Light" w:cs="Calibri Light"/>
                <w:sz w:val="20"/>
                <w:szCs w:val="20"/>
                <w:lang w:eastAsia="pl-PL"/>
              </w:rPr>
              <w:t xml:space="preserve"> w wersji 6.x, 7.x oraz 8.0 – zarówno w bezpłatnej wersji </w:t>
            </w:r>
            <w:proofErr w:type="spellStart"/>
            <w:r w:rsidRPr="00231854">
              <w:rPr>
                <w:rFonts w:ascii="Calibri Light" w:eastAsia="Times New Roman" w:hAnsi="Calibri Light" w:cs="Calibri Light"/>
                <w:sz w:val="20"/>
                <w:szCs w:val="20"/>
                <w:lang w:eastAsia="pl-PL"/>
              </w:rPr>
              <w:t>ESXi</w:t>
            </w:r>
            <w:proofErr w:type="spellEnd"/>
            <w:r w:rsidRPr="00231854">
              <w:rPr>
                <w:rFonts w:ascii="Calibri Light" w:eastAsia="Times New Roman" w:hAnsi="Calibri Light" w:cs="Calibri Light"/>
                <w:sz w:val="20"/>
                <w:szCs w:val="20"/>
                <w:lang w:eastAsia="pl-PL"/>
              </w:rPr>
              <w:t xml:space="preserve"> jak i w pełnej wersji ESX/</w:t>
            </w:r>
            <w:proofErr w:type="spellStart"/>
            <w:r w:rsidRPr="00231854">
              <w:rPr>
                <w:rFonts w:ascii="Calibri Light" w:eastAsia="Times New Roman" w:hAnsi="Calibri Light" w:cs="Calibri Light"/>
                <w:sz w:val="20"/>
                <w:szCs w:val="20"/>
                <w:lang w:eastAsia="pl-PL"/>
              </w:rPr>
              <w:t>ESXi</w:t>
            </w:r>
            <w:proofErr w:type="spellEnd"/>
            <w:r w:rsidRPr="00231854">
              <w:rPr>
                <w:rFonts w:ascii="Calibri Light" w:eastAsia="Times New Roman" w:hAnsi="Calibri Light" w:cs="Calibri Light"/>
                <w:sz w:val="20"/>
                <w:szCs w:val="20"/>
                <w:lang w:eastAsia="pl-PL"/>
              </w:rPr>
              <w:t xml:space="preserve"> zarządzane przez konsole </w:t>
            </w:r>
            <w:proofErr w:type="spellStart"/>
            <w:r w:rsidRPr="00231854">
              <w:rPr>
                <w:rFonts w:ascii="Calibri Light" w:eastAsia="Times New Roman" w:hAnsi="Calibri Light" w:cs="Calibri Light"/>
                <w:sz w:val="20"/>
                <w:szCs w:val="20"/>
                <w:lang w:eastAsia="pl-PL"/>
              </w:rPr>
              <w:t>vCenter</w:t>
            </w:r>
            <w:proofErr w:type="spellEnd"/>
            <w:r w:rsidRPr="00231854">
              <w:rPr>
                <w:rFonts w:ascii="Calibri Light" w:eastAsia="Times New Roman" w:hAnsi="Calibri Light" w:cs="Calibri Light"/>
                <w:sz w:val="20"/>
                <w:szCs w:val="20"/>
                <w:lang w:eastAsia="pl-PL"/>
              </w:rPr>
              <w:t xml:space="preserve"> Server lub pracujące samodzielnie</w:t>
            </w:r>
          </w:p>
        </w:tc>
      </w:tr>
      <w:tr w:rsidR="00FB1107" w:rsidRPr="00A638AA" w14:paraId="4E58FC1C" w14:textId="77777777" w:rsidTr="0088506D">
        <w:trPr>
          <w:trHeight w:val="900"/>
          <w:tblCellSpacing w:w="0" w:type="dxa"/>
        </w:trPr>
        <w:tc>
          <w:tcPr>
            <w:tcW w:w="0" w:type="auto"/>
            <w:vAlign w:val="bottom"/>
            <w:hideMark/>
          </w:tcPr>
          <w:p w14:paraId="153C88CE"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 xml:space="preserve">System musi umożliwiać raportowanie środowiska </w:t>
            </w:r>
            <w:proofErr w:type="spellStart"/>
            <w:r w:rsidRPr="00231854">
              <w:rPr>
                <w:rFonts w:ascii="Calibri Light" w:eastAsia="Times New Roman" w:hAnsi="Calibri Light" w:cs="Calibri Light"/>
                <w:sz w:val="20"/>
                <w:szCs w:val="20"/>
                <w:lang w:eastAsia="pl-PL"/>
              </w:rPr>
              <w:t>wirtualizacyjnego</w:t>
            </w:r>
            <w:proofErr w:type="spellEnd"/>
            <w:r w:rsidRPr="00231854">
              <w:rPr>
                <w:rFonts w:ascii="Calibri Light" w:eastAsia="Times New Roman" w:hAnsi="Calibri Light" w:cs="Calibri Light"/>
                <w:sz w:val="20"/>
                <w:szCs w:val="20"/>
                <w:lang w:eastAsia="pl-PL"/>
              </w:rPr>
              <w:t xml:space="preserve"> Microsoft Hyper-V 2012, 2012R2, 2016, 2019 oraz 2022 zarówno w wersji darmowej jak i zawartej w płatnej licencji Microsoft Windows Server zarządzane poprzez System Center Virtual Machine Manager lub pracujące samodzielnie.</w:t>
            </w:r>
          </w:p>
        </w:tc>
      </w:tr>
      <w:tr w:rsidR="00FB1107" w:rsidRPr="00A638AA" w14:paraId="32C81310" w14:textId="77777777" w:rsidTr="0088506D">
        <w:trPr>
          <w:trHeight w:val="600"/>
          <w:tblCellSpacing w:w="0" w:type="dxa"/>
        </w:trPr>
        <w:tc>
          <w:tcPr>
            <w:tcW w:w="0" w:type="auto"/>
            <w:vAlign w:val="bottom"/>
            <w:hideMark/>
          </w:tcPr>
          <w:p w14:paraId="46CC9DA1"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 xml:space="preserve">System musi wspierać wiele instancji </w:t>
            </w:r>
            <w:proofErr w:type="spellStart"/>
            <w:r w:rsidRPr="00231854">
              <w:rPr>
                <w:rFonts w:ascii="Calibri Light" w:eastAsia="Times New Roman" w:hAnsi="Calibri Light" w:cs="Calibri Light"/>
                <w:sz w:val="20"/>
                <w:szCs w:val="20"/>
                <w:lang w:eastAsia="pl-PL"/>
              </w:rPr>
              <w:t>vCenter</w:t>
            </w:r>
            <w:proofErr w:type="spellEnd"/>
            <w:r w:rsidRPr="00231854">
              <w:rPr>
                <w:rFonts w:ascii="Calibri Light" w:eastAsia="Times New Roman" w:hAnsi="Calibri Light" w:cs="Calibri Light"/>
                <w:sz w:val="20"/>
                <w:szCs w:val="20"/>
                <w:lang w:eastAsia="pl-PL"/>
              </w:rPr>
              <w:t xml:space="preserve"> Server i Microsoft Hyper-V jednocześnie bez konieczności instalowania dodatkowych modułów.</w:t>
            </w:r>
          </w:p>
        </w:tc>
      </w:tr>
      <w:tr w:rsidR="00FB1107" w:rsidRPr="00A638AA" w14:paraId="74C30ADD" w14:textId="77777777" w:rsidTr="0088506D">
        <w:trPr>
          <w:trHeight w:val="600"/>
          <w:tblCellSpacing w:w="0" w:type="dxa"/>
        </w:trPr>
        <w:tc>
          <w:tcPr>
            <w:tcW w:w="0" w:type="auto"/>
            <w:vAlign w:val="bottom"/>
            <w:hideMark/>
          </w:tcPr>
          <w:p w14:paraId="40902408"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 xml:space="preserve">System musi być systemem </w:t>
            </w:r>
            <w:proofErr w:type="spellStart"/>
            <w:r w:rsidRPr="00231854">
              <w:rPr>
                <w:rFonts w:ascii="Calibri Light" w:eastAsia="Times New Roman" w:hAnsi="Calibri Light" w:cs="Calibri Light"/>
                <w:sz w:val="20"/>
                <w:szCs w:val="20"/>
                <w:lang w:eastAsia="pl-PL"/>
              </w:rPr>
              <w:t>bezagentowym</w:t>
            </w:r>
            <w:proofErr w:type="spellEnd"/>
            <w:r w:rsidRPr="00231854">
              <w:rPr>
                <w:rFonts w:ascii="Calibri Light" w:eastAsia="Times New Roman" w:hAnsi="Calibri Light" w:cs="Calibri Light"/>
                <w:sz w:val="20"/>
                <w:szCs w:val="20"/>
                <w:lang w:eastAsia="pl-PL"/>
              </w:rPr>
              <w:t xml:space="preserve">. Nie dopuszcza się możliwości instalowania przez system agentów na monitorowanych hostach </w:t>
            </w:r>
            <w:proofErr w:type="spellStart"/>
            <w:r w:rsidRPr="00231854">
              <w:rPr>
                <w:rFonts w:ascii="Calibri Light" w:eastAsia="Times New Roman" w:hAnsi="Calibri Light" w:cs="Calibri Light"/>
                <w:sz w:val="20"/>
                <w:szCs w:val="20"/>
                <w:lang w:eastAsia="pl-PL"/>
              </w:rPr>
              <w:t>ESXi</w:t>
            </w:r>
            <w:proofErr w:type="spellEnd"/>
            <w:r w:rsidRPr="00231854">
              <w:rPr>
                <w:rFonts w:ascii="Calibri Light" w:eastAsia="Times New Roman" w:hAnsi="Calibri Light" w:cs="Calibri Light"/>
                <w:sz w:val="20"/>
                <w:szCs w:val="20"/>
                <w:lang w:eastAsia="pl-PL"/>
              </w:rPr>
              <w:t xml:space="preserve"> i Hyper-V</w:t>
            </w:r>
          </w:p>
        </w:tc>
      </w:tr>
      <w:tr w:rsidR="00FB1107" w:rsidRPr="00A638AA" w14:paraId="73667DC3" w14:textId="77777777" w:rsidTr="0088506D">
        <w:trPr>
          <w:trHeight w:val="300"/>
          <w:tblCellSpacing w:w="0" w:type="dxa"/>
        </w:trPr>
        <w:tc>
          <w:tcPr>
            <w:tcW w:w="0" w:type="auto"/>
            <w:vAlign w:val="bottom"/>
            <w:hideMark/>
          </w:tcPr>
          <w:p w14:paraId="7984B6D2"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mieć możliwość eksportowania raportów do formatów Microsoft Word, Microsoft Excel, Microsoft Visio, Adobe PDF</w:t>
            </w:r>
          </w:p>
        </w:tc>
      </w:tr>
      <w:tr w:rsidR="00FB1107" w:rsidRPr="00A638AA" w14:paraId="45BC1BD5" w14:textId="77777777" w:rsidTr="0088506D">
        <w:trPr>
          <w:trHeight w:val="600"/>
          <w:tblCellSpacing w:w="0" w:type="dxa"/>
        </w:trPr>
        <w:tc>
          <w:tcPr>
            <w:tcW w:w="0" w:type="auto"/>
            <w:vAlign w:val="bottom"/>
            <w:hideMark/>
          </w:tcPr>
          <w:p w14:paraId="3DF39C33"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mieć możliwość ustawienia harmonogramu kolekcji danych z monitorowanych systemów jak również możliwość tworzenia zadań kolekcjonowania danych ad-hoc</w:t>
            </w:r>
          </w:p>
        </w:tc>
      </w:tr>
      <w:tr w:rsidR="00FB1107" w:rsidRPr="00A638AA" w14:paraId="629EF7E3" w14:textId="77777777" w:rsidTr="0088506D">
        <w:trPr>
          <w:trHeight w:val="600"/>
          <w:tblCellSpacing w:w="0" w:type="dxa"/>
        </w:trPr>
        <w:tc>
          <w:tcPr>
            <w:tcW w:w="0" w:type="auto"/>
            <w:vAlign w:val="bottom"/>
            <w:hideMark/>
          </w:tcPr>
          <w:p w14:paraId="5C8482E8"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mieć możliwość ustawienia harmonogramu generowania raportów i dostarczania ich do odbiorców w określonych przez administratora interwałach</w:t>
            </w:r>
          </w:p>
        </w:tc>
      </w:tr>
      <w:tr w:rsidR="00FB1107" w:rsidRPr="00A638AA" w14:paraId="08DB81DC" w14:textId="77777777" w:rsidTr="0088506D">
        <w:trPr>
          <w:trHeight w:val="300"/>
          <w:tblCellSpacing w:w="0" w:type="dxa"/>
        </w:trPr>
        <w:tc>
          <w:tcPr>
            <w:tcW w:w="0" w:type="auto"/>
            <w:vAlign w:val="bottom"/>
            <w:hideMark/>
          </w:tcPr>
          <w:p w14:paraId="0798B81A"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w raportach musi mieć możliwość uwzględniania informacji o zmianach konfiguracji monitorowanych systemów</w:t>
            </w:r>
          </w:p>
        </w:tc>
      </w:tr>
      <w:tr w:rsidR="00FB1107" w:rsidRPr="00A638AA" w14:paraId="02BBED77" w14:textId="77777777" w:rsidTr="0088506D">
        <w:trPr>
          <w:trHeight w:val="600"/>
          <w:tblCellSpacing w:w="0" w:type="dxa"/>
        </w:trPr>
        <w:tc>
          <w:tcPr>
            <w:tcW w:w="0" w:type="auto"/>
            <w:vAlign w:val="bottom"/>
            <w:hideMark/>
          </w:tcPr>
          <w:p w14:paraId="6811822D"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mieć możliwość generowania raportów z dowolnego punktu w czasie zakładając, że informacje z tego czasu nie zostały usunięte z bazy danych</w:t>
            </w:r>
          </w:p>
        </w:tc>
      </w:tr>
      <w:tr w:rsidR="00FB1107" w:rsidRPr="00A638AA" w14:paraId="336894C4" w14:textId="77777777" w:rsidTr="0088506D">
        <w:trPr>
          <w:trHeight w:val="300"/>
          <w:tblCellSpacing w:w="0" w:type="dxa"/>
        </w:trPr>
        <w:tc>
          <w:tcPr>
            <w:tcW w:w="0" w:type="auto"/>
            <w:vAlign w:val="bottom"/>
            <w:hideMark/>
          </w:tcPr>
          <w:p w14:paraId="7E919E08"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posiadać predefiniowane szablony z możliwością tworzenia nowych jak i modyfikacji wbudowanych</w:t>
            </w:r>
          </w:p>
        </w:tc>
      </w:tr>
      <w:tr w:rsidR="00FB1107" w:rsidRPr="00A638AA" w14:paraId="3B60EA7F" w14:textId="77777777" w:rsidTr="0088506D">
        <w:trPr>
          <w:trHeight w:val="600"/>
          <w:tblCellSpacing w:w="0" w:type="dxa"/>
        </w:trPr>
        <w:tc>
          <w:tcPr>
            <w:tcW w:w="0" w:type="auto"/>
            <w:vAlign w:val="bottom"/>
            <w:hideMark/>
          </w:tcPr>
          <w:p w14:paraId="4E1FF759"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lastRenderedPageBreak/>
              <w:t>System musi mieć możliwość analizowania „przeszacowanych” wirtualnych maszyn wraz z sugestią zmian w celu optymalnego wykorzystania fizycznej infrastruktury</w:t>
            </w:r>
          </w:p>
        </w:tc>
      </w:tr>
      <w:tr w:rsidR="00FB1107" w:rsidRPr="00A638AA" w14:paraId="73E6F567" w14:textId="77777777" w:rsidTr="0088506D">
        <w:trPr>
          <w:trHeight w:val="600"/>
          <w:tblCellSpacing w:w="0" w:type="dxa"/>
        </w:trPr>
        <w:tc>
          <w:tcPr>
            <w:tcW w:w="0" w:type="auto"/>
            <w:vAlign w:val="bottom"/>
            <w:hideMark/>
          </w:tcPr>
          <w:p w14:paraId="1010E9D3"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mieć możliwość generowania raportów na podstawie danych uzyskanych z oprogramowania do tworzenia kopii zapasowych tego samego producenta</w:t>
            </w:r>
          </w:p>
        </w:tc>
      </w:tr>
      <w:tr w:rsidR="00FB1107" w:rsidRPr="00936D8E" w14:paraId="78EB6F5F" w14:textId="77777777" w:rsidTr="0088506D">
        <w:trPr>
          <w:trHeight w:val="600"/>
          <w:tblCellSpacing w:w="0" w:type="dxa"/>
        </w:trPr>
        <w:tc>
          <w:tcPr>
            <w:tcW w:w="0" w:type="auto"/>
            <w:vAlign w:val="bottom"/>
            <w:hideMark/>
          </w:tcPr>
          <w:p w14:paraId="7E6161A2"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mieć możliwość generowania raportu dotyczącego zabezpieczanych maszyn, zdefiniowanych zadań tworzenia kopii zapasowych oraz replikacji jak również wykorzystania zasobów serwerów backupowych.</w:t>
            </w:r>
          </w:p>
        </w:tc>
      </w:tr>
      <w:tr w:rsidR="00FB1107" w:rsidRPr="00A638AA" w14:paraId="0FC847FE" w14:textId="77777777" w:rsidTr="0088506D">
        <w:trPr>
          <w:trHeight w:val="300"/>
          <w:tblCellSpacing w:w="0" w:type="dxa"/>
        </w:trPr>
        <w:tc>
          <w:tcPr>
            <w:tcW w:w="0" w:type="auto"/>
            <w:vAlign w:val="bottom"/>
            <w:hideMark/>
          </w:tcPr>
          <w:p w14:paraId="7B1C8286"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mieć możliwość generowania raportu planowania pojemności (</w:t>
            </w:r>
            <w:proofErr w:type="spellStart"/>
            <w:r w:rsidRPr="00231854">
              <w:rPr>
                <w:rFonts w:ascii="Calibri Light" w:eastAsia="Times New Roman" w:hAnsi="Calibri Light" w:cs="Calibri Light"/>
                <w:sz w:val="20"/>
                <w:szCs w:val="20"/>
                <w:lang w:eastAsia="pl-PL"/>
              </w:rPr>
              <w:t>capacity</w:t>
            </w:r>
            <w:proofErr w:type="spellEnd"/>
            <w:r w:rsidRPr="00231854">
              <w:rPr>
                <w:rFonts w:ascii="Calibri Light" w:eastAsia="Times New Roman" w:hAnsi="Calibri Light" w:cs="Calibri Light"/>
                <w:sz w:val="20"/>
                <w:szCs w:val="20"/>
                <w:lang w:eastAsia="pl-PL"/>
              </w:rPr>
              <w:t xml:space="preserve"> </w:t>
            </w:r>
            <w:proofErr w:type="spellStart"/>
            <w:r w:rsidRPr="00231854">
              <w:rPr>
                <w:rFonts w:ascii="Calibri Light" w:eastAsia="Times New Roman" w:hAnsi="Calibri Light" w:cs="Calibri Light"/>
                <w:sz w:val="20"/>
                <w:szCs w:val="20"/>
                <w:lang w:eastAsia="pl-PL"/>
              </w:rPr>
              <w:t>planning</w:t>
            </w:r>
            <w:proofErr w:type="spellEnd"/>
            <w:r w:rsidRPr="00231854">
              <w:rPr>
                <w:rFonts w:ascii="Calibri Light" w:eastAsia="Times New Roman" w:hAnsi="Calibri Light" w:cs="Calibri Light"/>
                <w:sz w:val="20"/>
                <w:szCs w:val="20"/>
                <w:lang w:eastAsia="pl-PL"/>
              </w:rPr>
              <w:t>) bazującego na scenariuszach ‘</w:t>
            </w:r>
            <w:proofErr w:type="spellStart"/>
            <w:r w:rsidRPr="00231854">
              <w:rPr>
                <w:rFonts w:ascii="Calibri Light" w:eastAsia="Times New Roman" w:hAnsi="Calibri Light" w:cs="Calibri Light"/>
                <w:sz w:val="20"/>
                <w:szCs w:val="20"/>
                <w:lang w:eastAsia="pl-PL"/>
              </w:rPr>
              <w:t>what-if</w:t>
            </w:r>
            <w:proofErr w:type="spellEnd"/>
            <w:r w:rsidRPr="00231854">
              <w:rPr>
                <w:rFonts w:ascii="Calibri Light" w:eastAsia="Times New Roman" w:hAnsi="Calibri Light" w:cs="Calibri Light"/>
                <w:sz w:val="20"/>
                <w:szCs w:val="20"/>
                <w:lang w:eastAsia="pl-PL"/>
              </w:rPr>
              <w:t>’.</w:t>
            </w:r>
          </w:p>
        </w:tc>
      </w:tr>
      <w:tr w:rsidR="00FB1107" w:rsidRPr="00A638AA" w14:paraId="3FAA2840" w14:textId="77777777" w:rsidTr="0088506D">
        <w:trPr>
          <w:trHeight w:val="600"/>
          <w:tblCellSpacing w:w="0" w:type="dxa"/>
        </w:trPr>
        <w:tc>
          <w:tcPr>
            <w:tcW w:w="0" w:type="auto"/>
            <w:vAlign w:val="bottom"/>
            <w:hideMark/>
          </w:tcPr>
          <w:p w14:paraId="117E91C0"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 xml:space="preserve">System musi mieć możliwość </w:t>
            </w:r>
            <w:proofErr w:type="spellStart"/>
            <w:r w:rsidRPr="00231854">
              <w:rPr>
                <w:rFonts w:ascii="Calibri Light" w:eastAsia="Times New Roman" w:hAnsi="Calibri Light" w:cs="Calibri Light"/>
                <w:sz w:val="20"/>
                <w:szCs w:val="20"/>
                <w:lang w:eastAsia="pl-PL"/>
              </w:rPr>
              <w:t>granularnego</w:t>
            </w:r>
            <w:proofErr w:type="spellEnd"/>
            <w:r w:rsidRPr="00231854">
              <w:rPr>
                <w:rFonts w:ascii="Calibri Light" w:eastAsia="Times New Roman" w:hAnsi="Calibri Light" w:cs="Calibri Light"/>
                <w:sz w:val="20"/>
                <w:szCs w:val="20"/>
                <w:lang w:eastAsia="pl-PL"/>
              </w:rPr>
              <w:t xml:space="preserve"> raportowania infrastruktury, zależnego od uprawnień nadanym użytkownikom dla platformy </w:t>
            </w:r>
            <w:proofErr w:type="spellStart"/>
            <w:r w:rsidRPr="00231854">
              <w:rPr>
                <w:rFonts w:ascii="Calibri Light" w:eastAsia="Times New Roman" w:hAnsi="Calibri Light" w:cs="Calibri Light"/>
                <w:sz w:val="20"/>
                <w:szCs w:val="20"/>
                <w:lang w:eastAsia="pl-PL"/>
              </w:rPr>
              <w:t>VMware</w:t>
            </w:r>
            <w:proofErr w:type="spellEnd"/>
          </w:p>
        </w:tc>
      </w:tr>
      <w:tr w:rsidR="00FB1107" w:rsidRPr="00A638AA" w14:paraId="39588D76" w14:textId="77777777" w:rsidTr="0088506D">
        <w:trPr>
          <w:trHeight w:val="300"/>
          <w:tblCellSpacing w:w="0" w:type="dxa"/>
        </w:trPr>
        <w:tc>
          <w:tcPr>
            <w:tcW w:w="0" w:type="auto"/>
            <w:vAlign w:val="bottom"/>
            <w:hideMark/>
          </w:tcPr>
          <w:p w14:paraId="7DD6ED3F"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mieć możliwość generowania raportów dotyczących tzw. migawek-sierot (</w:t>
            </w:r>
            <w:proofErr w:type="spellStart"/>
            <w:r w:rsidRPr="00231854">
              <w:rPr>
                <w:rFonts w:ascii="Calibri Light" w:eastAsia="Times New Roman" w:hAnsi="Calibri Light" w:cs="Calibri Light"/>
                <w:sz w:val="20"/>
                <w:szCs w:val="20"/>
                <w:lang w:eastAsia="pl-PL"/>
              </w:rPr>
              <w:t>orphaned</w:t>
            </w:r>
            <w:proofErr w:type="spellEnd"/>
            <w:r w:rsidRPr="00231854">
              <w:rPr>
                <w:rFonts w:ascii="Calibri Light" w:eastAsia="Times New Roman" w:hAnsi="Calibri Light" w:cs="Calibri Light"/>
                <w:sz w:val="20"/>
                <w:szCs w:val="20"/>
                <w:lang w:eastAsia="pl-PL"/>
              </w:rPr>
              <w:t xml:space="preserve"> </w:t>
            </w:r>
            <w:proofErr w:type="spellStart"/>
            <w:r w:rsidRPr="00231854">
              <w:rPr>
                <w:rFonts w:ascii="Calibri Light" w:eastAsia="Times New Roman" w:hAnsi="Calibri Light" w:cs="Calibri Light"/>
                <w:sz w:val="20"/>
                <w:szCs w:val="20"/>
                <w:lang w:eastAsia="pl-PL"/>
              </w:rPr>
              <w:t>snapshots</w:t>
            </w:r>
            <w:proofErr w:type="spellEnd"/>
            <w:r w:rsidRPr="00231854">
              <w:rPr>
                <w:rFonts w:ascii="Calibri Light" w:eastAsia="Times New Roman" w:hAnsi="Calibri Light" w:cs="Calibri Light"/>
                <w:sz w:val="20"/>
                <w:szCs w:val="20"/>
                <w:lang w:eastAsia="pl-PL"/>
              </w:rPr>
              <w:t>)</w:t>
            </w:r>
          </w:p>
        </w:tc>
      </w:tr>
      <w:tr w:rsidR="00FB1107" w:rsidRPr="00A638AA" w14:paraId="16D59104" w14:textId="77777777" w:rsidTr="0088506D">
        <w:trPr>
          <w:trHeight w:val="600"/>
          <w:tblCellSpacing w:w="0" w:type="dxa"/>
        </w:trPr>
        <w:tc>
          <w:tcPr>
            <w:tcW w:w="0" w:type="auto"/>
            <w:vAlign w:val="bottom"/>
            <w:hideMark/>
          </w:tcPr>
          <w:p w14:paraId="49676222" w14:textId="77777777" w:rsidR="00FB1107" w:rsidRPr="00231854" w:rsidRDefault="00FB1107" w:rsidP="009D3ACF">
            <w:pPr>
              <w:pStyle w:val="Akapitzlist"/>
              <w:numPr>
                <w:ilvl w:val="0"/>
                <w:numId w:val="80"/>
              </w:numPr>
              <w:spacing w:line="276" w:lineRule="auto"/>
              <w:rPr>
                <w:rFonts w:ascii="Calibri Light" w:eastAsia="Times New Roman" w:hAnsi="Calibri Light" w:cs="Calibri Light"/>
                <w:sz w:val="20"/>
                <w:szCs w:val="20"/>
                <w:lang w:eastAsia="pl-PL"/>
              </w:rPr>
            </w:pPr>
            <w:r w:rsidRPr="00231854">
              <w:rPr>
                <w:rFonts w:ascii="Calibri Light" w:eastAsia="Times New Roman" w:hAnsi="Calibri Light" w:cs="Calibri Light"/>
                <w:sz w:val="20"/>
                <w:szCs w:val="20"/>
                <w:lang w:eastAsia="pl-PL"/>
              </w:rPr>
              <w:t>System musi mieć możliwość generowania personalizowanych raportów zawierających informacje z dowolnych predefiniowanych raportów w pojedynczym dokumencie.</w:t>
            </w:r>
          </w:p>
          <w:p w14:paraId="2E0B0579" w14:textId="77777777" w:rsidR="00267C6B" w:rsidRPr="00A638AA" w:rsidRDefault="00267C6B" w:rsidP="00A638AA">
            <w:pPr>
              <w:spacing w:line="276" w:lineRule="auto"/>
              <w:rPr>
                <w:rFonts w:ascii="Calibri Light" w:eastAsia="Times New Roman" w:hAnsi="Calibri Light" w:cs="Calibri Light"/>
                <w:sz w:val="20"/>
                <w:szCs w:val="20"/>
                <w:lang w:eastAsia="pl-PL"/>
              </w:rPr>
            </w:pPr>
          </w:p>
          <w:p w14:paraId="1F350671" w14:textId="393D7E16" w:rsidR="00E4093A" w:rsidRPr="00AA4DDD" w:rsidRDefault="00C53FBE" w:rsidP="00AA4DDD">
            <w:pPr>
              <w:pStyle w:val="Nagwek2"/>
              <w:rPr>
                <w:rFonts w:ascii="Calibri Light" w:hAnsi="Calibri Light" w:cs="Calibri Light"/>
              </w:rPr>
            </w:pPr>
            <w:bookmarkStart w:id="7" w:name="_Toc189222770"/>
            <w:r w:rsidRPr="00AA4DDD">
              <w:rPr>
                <w:rFonts w:ascii="Calibri Light" w:hAnsi="Calibri Light" w:cs="Calibri Light"/>
              </w:rPr>
              <w:t>System operacyjny do serwera - 1 szt</w:t>
            </w:r>
            <w:r w:rsidR="0088506D" w:rsidRPr="00AA4DDD">
              <w:rPr>
                <w:rFonts w:ascii="Calibri Light" w:hAnsi="Calibri Light" w:cs="Calibri Light"/>
              </w:rPr>
              <w:t>uka</w:t>
            </w:r>
            <w:bookmarkEnd w:id="7"/>
          </w:p>
          <w:p w14:paraId="73049D24" w14:textId="77777777" w:rsidR="00A638AA" w:rsidRPr="00A638AA" w:rsidRDefault="00A638AA" w:rsidP="00936D8E">
            <w:pPr>
              <w:spacing w:line="276" w:lineRule="auto"/>
              <w:rPr>
                <w:rStyle w:val="docxnormaltextrun"/>
                <w:rFonts w:ascii="Calibri Light" w:hAnsi="Calibri Light" w:cs="Calibri Light"/>
                <w:color w:val="000000"/>
                <w:sz w:val="20"/>
                <w:szCs w:val="20"/>
                <w:shd w:val="clear" w:color="auto" w:fill="FFFFFF"/>
              </w:rPr>
            </w:pPr>
            <w:r w:rsidRPr="00A638AA">
              <w:rPr>
                <w:rStyle w:val="docxnormaltextrun"/>
                <w:rFonts w:ascii="Calibri Light" w:hAnsi="Calibri Light" w:cs="Calibri Light"/>
                <w:color w:val="000000"/>
                <w:sz w:val="20"/>
                <w:szCs w:val="20"/>
                <w:shd w:val="clear" w:color="auto" w:fill="FFFFFF"/>
              </w:rPr>
              <w:t>Oprogramowanie Windows Server 2022 Standard (licencja na 16 rdzeni procesora, wersja OEM)</w:t>
            </w:r>
          </w:p>
          <w:p w14:paraId="41303A4F" w14:textId="7239C289" w:rsidR="00231854" w:rsidRPr="00A638AA" w:rsidRDefault="00A638AA" w:rsidP="00936D8E">
            <w:pPr>
              <w:shd w:val="clear" w:color="auto" w:fill="FFFFFF"/>
              <w:spacing w:line="276" w:lineRule="auto"/>
              <w:rPr>
                <w:rStyle w:val="docxnormaltextrun"/>
                <w:rFonts w:ascii="Calibri Light" w:eastAsia="Times New Roman" w:hAnsi="Calibri Light" w:cs="Calibri Light"/>
                <w:color w:val="000000"/>
                <w:kern w:val="0"/>
                <w:sz w:val="20"/>
                <w:szCs w:val="20"/>
                <w:lang w:eastAsia="pl-PL"/>
                <w14:ligatures w14:val="none"/>
              </w:rPr>
            </w:pPr>
            <w:r w:rsidRPr="00A638AA">
              <w:rPr>
                <w:rFonts w:ascii="Calibri Light" w:eastAsia="Times New Roman" w:hAnsi="Calibri Light" w:cs="Calibri Light"/>
                <w:color w:val="000000"/>
                <w:kern w:val="0"/>
                <w:sz w:val="20"/>
                <w:szCs w:val="20"/>
                <w:lang w:eastAsia="pl-PL"/>
                <w14:ligatures w14:val="none"/>
              </w:rPr>
              <w:t>Warunki równoważności dla systemu Microsoft Windows Serwer 2022 Standard:</w:t>
            </w:r>
          </w:p>
          <w:p w14:paraId="265D1CB2" w14:textId="130D56FB"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 Licencja musi uprawniać do uruchamiania serwerowego systemu operacyjnego w środowisku</w:t>
            </w:r>
          </w:p>
          <w:p w14:paraId="5D22ACF5"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fizycznym I dwóch wirtualnych środowisk serwerowego systemu operacyjnego za pomocą</w:t>
            </w:r>
          </w:p>
          <w:p w14:paraId="16521A1C"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wbudowanych mechanizmów wirtualizacji.</w:t>
            </w:r>
          </w:p>
          <w:p w14:paraId="66C0553F"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 Wbudowane mechanizmy wirtualizacji (</w:t>
            </w:r>
            <w:proofErr w:type="spellStart"/>
            <w:r w:rsidRPr="00A638AA">
              <w:rPr>
                <w:rFonts w:ascii="Calibri Light" w:hAnsi="Calibri Light" w:cs="Calibri Light"/>
                <w:sz w:val="20"/>
                <w:szCs w:val="20"/>
              </w:rPr>
              <w:t>Hypervisor</w:t>
            </w:r>
            <w:proofErr w:type="spellEnd"/>
            <w:r w:rsidRPr="00A638AA">
              <w:rPr>
                <w:rFonts w:ascii="Calibri Light" w:hAnsi="Calibri Light" w:cs="Calibri Light"/>
                <w:sz w:val="20"/>
                <w:szCs w:val="20"/>
              </w:rPr>
              <w:t>) pozwalające na uruchamianie do 10 aktywnych</w:t>
            </w:r>
          </w:p>
          <w:p w14:paraId="7B93511D"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środowisk wirtualnych systemów operacyjnych.</w:t>
            </w:r>
          </w:p>
          <w:p w14:paraId="5D9BAFB5"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3. Możliwość uruchamiania kontenerów bazujących na Windows i Linux na tym samym hoście</w:t>
            </w:r>
          </w:p>
          <w:p w14:paraId="38B09B6E"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kontenerów.</w:t>
            </w:r>
          </w:p>
          <w:p w14:paraId="6A479B48"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4. Wsparcie dla rozwiązania </w:t>
            </w:r>
            <w:proofErr w:type="spellStart"/>
            <w:r w:rsidRPr="00A638AA">
              <w:rPr>
                <w:rFonts w:ascii="Calibri Light" w:hAnsi="Calibri Light" w:cs="Calibri Light"/>
                <w:sz w:val="20"/>
                <w:szCs w:val="20"/>
              </w:rPr>
              <w:t>Kubernetes</w:t>
            </w:r>
            <w:proofErr w:type="spellEnd"/>
            <w:r w:rsidRPr="00A638AA">
              <w:rPr>
                <w:rFonts w:ascii="Calibri Light" w:hAnsi="Calibri Light" w:cs="Calibri Light"/>
                <w:sz w:val="20"/>
                <w:szCs w:val="20"/>
              </w:rPr>
              <w:t>.</w:t>
            </w:r>
          </w:p>
          <w:p w14:paraId="581D0E91"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5. Możliwość wykorzystywania 64 procesorów wirtualnych oraz 1TB pamięci RAM i dysku o pojemności</w:t>
            </w:r>
          </w:p>
          <w:p w14:paraId="6DC4C2B7"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min. 64TB przez każdy wirtualny serwerowy system operacyjny.</w:t>
            </w:r>
          </w:p>
          <w:p w14:paraId="306ED1DB"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6. Instalacja i użytkowanie aplikacji 32-bit. i 64-bit. na dostarczonym systemie operacyjnym.</w:t>
            </w:r>
          </w:p>
          <w:p w14:paraId="26757D47"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7. Możliwość tworzenia systemów wysokiej dostępności (klastry typu </w:t>
            </w:r>
            <w:proofErr w:type="spellStart"/>
            <w:r w:rsidRPr="00A638AA">
              <w:rPr>
                <w:rFonts w:ascii="Calibri Light" w:hAnsi="Calibri Light" w:cs="Calibri Light"/>
                <w:sz w:val="20"/>
                <w:szCs w:val="20"/>
              </w:rPr>
              <w:t>fail-over</w:t>
            </w:r>
            <w:proofErr w:type="spellEnd"/>
            <w:r w:rsidRPr="00A638AA">
              <w:rPr>
                <w:rFonts w:ascii="Calibri Light" w:hAnsi="Calibri Light" w:cs="Calibri Light"/>
                <w:sz w:val="20"/>
                <w:szCs w:val="20"/>
              </w:rPr>
              <w:t>) oraz rozłożenia</w:t>
            </w:r>
          </w:p>
          <w:p w14:paraId="0453C18C"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obciążenia serwerów</w:t>
            </w:r>
          </w:p>
          <w:p w14:paraId="1C34C68B"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8. Praca w roli klienta domeny Microsoft Active Directory.</w:t>
            </w:r>
          </w:p>
          <w:p w14:paraId="2FB17C31"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9. Możliwość uruchomienia roli kontrolera domeny Microsoft Active Directory na poziomie Microsoft</w:t>
            </w:r>
          </w:p>
          <w:p w14:paraId="46F63865"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Windows Server 2016.</w:t>
            </w:r>
          </w:p>
          <w:p w14:paraId="6EDE574D"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10. Możliwość uruchomienia roli serwera plików z uwierzytelnieniem i autoryzacją dostępu w domenie</w:t>
            </w:r>
          </w:p>
          <w:p w14:paraId="62C8124B"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Microsoft Active Directory.</w:t>
            </w:r>
          </w:p>
          <w:p w14:paraId="3072A1B0"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11. Możliwość migracji maszyn wirtualnych bez zatrzymywania ich pracy między fizycznymi serwerami z</w:t>
            </w:r>
          </w:p>
          <w:p w14:paraId="38B199A1"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uruchomionym mechanizmem wirtualizacji (</w:t>
            </w:r>
            <w:proofErr w:type="spellStart"/>
            <w:r w:rsidRPr="00A638AA">
              <w:rPr>
                <w:rFonts w:ascii="Calibri Light" w:hAnsi="Calibri Light" w:cs="Calibri Light"/>
                <w:sz w:val="20"/>
                <w:szCs w:val="20"/>
              </w:rPr>
              <w:t>hypervisor</w:t>
            </w:r>
            <w:proofErr w:type="spellEnd"/>
            <w:r w:rsidRPr="00A638AA">
              <w:rPr>
                <w:rFonts w:ascii="Calibri Light" w:hAnsi="Calibri Light" w:cs="Calibri Light"/>
                <w:sz w:val="20"/>
                <w:szCs w:val="20"/>
              </w:rPr>
              <w:t>) przez sieć Ethernet, bez konieczności</w:t>
            </w:r>
          </w:p>
          <w:p w14:paraId="105F9447"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stosowania dodatkowych mechanizmów współdzielenia pamięci.</w:t>
            </w:r>
          </w:p>
          <w:p w14:paraId="3DC812A7"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12. Wsparcie (na umożliwiającym to sprzęcie) dodawania i wymiany pamięci RAM bez przerywania pracy.</w:t>
            </w:r>
          </w:p>
          <w:p w14:paraId="3F80669C"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13. Wsparcie (na umożliwiającym to sprzęcie) dodawania i wymiany procesorów bez przerywania pracy.</w:t>
            </w:r>
          </w:p>
          <w:p w14:paraId="3BED55A0"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14. Automatyczna weryfikacja cyfrowych sygnatur sterowników w celu sprawdzenia czy sterownik</w:t>
            </w:r>
          </w:p>
          <w:p w14:paraId="1C8A9599" w14:textId="01F8EACE"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przeszedł testy jakości przeprowadzone przez producenta systemu operacyjnego.</w:t>
            </w:r>
          </w:p>
          <w:p w14:paraId="0B99D1A5"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15. Możliwość dynamicznego obniżania poboru energii przez rdzenie procesorów niewykorzystywane w</w:t>
            </w:r>
          </w:p>
          <w:p w14:paraId="270C7039"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bieżącej pracy.</w:t>
            </w:r>
          </w:p>
          <w:p w14:paraId="233A06E9"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16. Mechanizm ten musi uwzględniać specyfikę procesorów wyposażonych w mechanizmy</w:t>
            </w:r>
          </w:p>
          <w:p w14:paraId="0427E813" w14:textId="77777777" w:rsidR="00A638AA" w:rsidRPr="00A638AA" w:rsidRDefault="00A638AA" w:rsidP="00936D8E">
            <w:pPr>
              <w:spacing w:line="276" w:lineRule="auto"/>
              <w:rPr>
                <w:rFonts w:ascii="Calibri Light" w:hAnsi="Calibri Light" w:cs="Calibri Light"/>
                <w:sz w:val="20"/>
                <w:szCs w:val="20"/>
              </w:rPr>
            </w:pPr>
            <w:proofErr w:type="spellStart"/>
            <w:r w:rsidRPr="00A638AA">
              <w:rPr>
                <w:rFonts w:ascii="Calibri Light" w:hAnsi="Calibri Light" w:cs="Calibri Light"/>
                <w:sz w:val="20"/>
                <w:szCs w:val="20"/>
              </w:rPr>
              <w:t>HyperThreading</w:t>
            </w:r>
            <w:proofErr w:type="spellEnd"/>
            <w:r w:rsidRPr="00A638AA">
              <w:rPr>
                <w:rFonts w:ascii="Calibri Light" w:hAnsi="Calibri Light" w:cs="Calibri Light"/>
                <w:sz w:val="20"/>
                <w:szCs w:val="20"/>
              </w:rPr>
              <w:t>;</w:t>
            </w:r>
          </w:p>
          <w:p w14:paraId="09FEC2B3"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lastRenderedPageBreak/>
              <w:t>17. Wbudowany mechanizm klasyfikowania i indeksowania plików (dokumentów) w oparciu o ich</w:t>
            </w:r>
          </w:p>
          <w:p w14:paraId="0D7FFD6F"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zawartość.</w:t>
            </w:r>
          </w:p>
          <w:p w14:paraId="022A4BD7"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18. Wbudowane szyfrowanie dysków przy pomocy mechanizmów posiadających certyfikat FIPS 140-2 lub</w:t>
            </w:r>
          </w:p>
          <w:p w14:paraId="2BAC39A5"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równoważny wydany przez NIST lub inną agendę rządową zajmującą się bezpieczeństwem informacji.</w:t>
            </w:r>
          </w:p>
          <w:p w14:paraId="092C2DD0"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19. Możliwość uruchamianie aplikacji internetowych wykorzystujących technologię ASP.NET.</w:t>
            </w:r>
          </w:p>
          <w:p w14:paraId="7EE637E3"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20. Wsparcie dla środowisk Java i .NET Framework 4.x i wyższych - możliwość uruchomienia aplikacji</w:t>
            </w:r>
          </w:p>
          <w:p w14:paraId="60FAE990"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działających we wskazanych środowiskach.</w:t>
            </w:r>
          </w:p>
          <w:p w14:paraId="14DF1AF2"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21. Możliwość dystrybucji ruchu sieciowego HTTP pomiędzy kilka serwerów.</w:t>
            </w:r>
          </w:p>
          <w:p w14:paraId="4E198364"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22. Wbudowane wsparcie instalacji i pracy na wolumenach, które:</w:t>
            </w:r>
          </w:p>
          <w:p w14:paraId="43D26620"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a. pozwalają na zmianę rozmiaru w czasie pracy systemu,</w:t>
            </w:r>
          </w:p>
          <w:p w14:paraId="79A4A872"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b. umożliwiają tworzenie w czasie pracy systemu migawek, dających użytkownikom końcowym</w:t>
            </w:r>
          </w:p>
          <w:p w14:paraId="3CDF20EA"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(lokalnym i sieciowym) prosty wgląd w poprzednie wersje plików i folderów,</w:t>
            </w:r>
          </w:p>
          <w:p w14:paraId="56FE8274"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c. umożliwiają kompresję &amp;</w:t>
            </w:r>
            <w:proofErr w:type="spellStart"/>
            <w:r w:rsidRPr="00A638AA">
              <w:rPr>
                <w:rFonts w:ascii="Calibri Light" w:hAnsi="Calibri Light" w:cs="Calibri Light"/>
                <w:sz w:val="20"/>
                <w:szCs w:val="20"/>
              </w:rPr>
              <w:t>quot;w</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locie&amp;quot</w:t>
            </w:r>
            <w:proofErr w:type="spellEnd"/>
            <w:r w:rsidRPr="00A638AA">
              <w:rPr>
                <w:rFonts w:ascii="Calibri Light" w:hAnsi="Calibri Light" w:cs="Calibri Light"/>
                <w:sz w:val="20"/>
                <w:szCs w:val="20"/>
              </w:rPr>
              <w:t>; dla wybranych plików i/lub folderów,</w:t>
            </w:r>
          </w:p>
          <w:p w14:paraId="7CDF86FC"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d. umożliwiają zdefiniowanie list kontroli dostępu (ACL).</w:t>
            </w:r>
          </w:p>
          <w:p w14:paraId="264A7280"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23. Wbudowana zapora internetowa (firewall) z obsługą definiowanych reguł dla ochrony połączeń</w:t>
            </w:r>
          </w:p>
          <w:p w14:paraId="11176335"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internetowych i intranetowych.</w:t>
            </w:r>
          </w:p>
          <w:p w14:paraId="49459F67"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24. Zlokalizowane w języku polskim, co najmniej następujące elementy: menu, przeglądarka internetowa,</w:t>
            </w:r>
          </w:p>
          <w:p w14:paraId="0F010046"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pomoc, komunikaty systemowe.</w:t>
            </w:r>
          </w:p>
          <w:p w14:paraId="34742657"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25. Możliwość zmiany języka interfejsu po zainstalowaniu systemu, dla co najmniej 2 języków poprzez</w:t>
            </w:r>
          </w:p>
          <w:p w14:paraId="66EFB830"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wybór z listy dostępnych lokalizacji.</w:t>
            </w:r>
          </w:p>
          <w:p w14:paraId="1579E873"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26. Wsparcie dla większości powszechnie używanych urządzeń peryferyjnych (drukarek, urządzeń</w:t>
            </w:r>
          </w:p>
          <w:p w14:paraId="00D7438C"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sieciowych, standardów USB, </w:t>
            </w:r>
            <w:proofErr w:type="spellStart"/>
            <w:r w:rsidRPr="00A638AA">
              <w:rPr>
                <w:rFonts w:ascii="Calibri Light" w:hAnsi="Calibri Light" w:cs="Calibri Light"/>
                <w:sz w:val="20"/>
                <w:szCs w:val="20"/>
              </w:rPr>
              <w:t>Plug&amp;amp;Play</w:t>
            </w:r>
            <w:proofErr w:type="spellEnd"/>
            <w:r w:rsidRPr="00A638AA">
              <w:rPr>
                <w:rFonts w:ascii="Calibri Light" w:hAnsi="Calibri Light" w:cs="Calibri Light"/>
                <w:sz w:val="20"/>
                <w:szCs w:val="20"/>
              </w:rPr>
              <w:t>).</w:t>
            </w:r>
          </w:p>
          <w:p w14:paraId="5D46F513"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27. Możliwość zdalnej konfiguracji, administrowania oraz aktualizowania system</w:t>
            </w:r>
          </w:p>
          <w:p w14:paraId="0634C1FC"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28. Wsparcie dostępu do zasobu dyskowego SSO poprzez wiele ścieżek (</w:t>
            </w:r>
            <w:proofErr w:type="spellStart"/>
            <w:r w:rsidRPr="00A638AA">
              <w:rPr>
                <w:rFonts w:ascii="Calibri Light" w:hAnsi="Calibri Light" w:cs="Calibri Light"/>
                <w:sz w:val="20"/>
                <w:szCs w:val="20"/>
              </w:rPr>
              <w:t>Multipath</w:t>
            </w:r>
            <w:proofErr w:type="spellEnd"/>
            <w:r w:rsidRPr="00A638AA">
              <w:rPr>
                <w:rFonts w:ascii="Calibri Light" w:hAnsi="Calibri Light" w:cs="Calibri Light"/>
                <w:sz w:val="20"/>
                <w:szCs w:val="20"/>
              </w:rPr>
              <w:t>).</w:t>
            </w:r>
          </w:p>
          <w:p w14:paraId="31028497"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29. W ramach dostarczonej licencji zawarte prawo do pobierania poprawek systemu operacyjnego.</w:t>
            </w:r>
          </w:p>
          <w:p w14:paraId="48A5567E"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30. Możliwość instalacji poprawek poprzez wgranie ich do obrazu instalacyjnego.</w:t>
            </w:r>
          </w:p>
          <w:p w14:paraId="09F3FE1D"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31. Mechanizmy zdalnej administracji oraz mechanizmy (również działające zdalnie) administracji przez</w:t>
            </w:r>
          </w:p>
          <w:p w14:paraId="706845F2"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skrypty.</w:t>
            </w:r>
          </w:p>
          <w:p w14:paraId="6B504395"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32. Możliwość instalacji i poprawnej pracy Systemu Bazodanowego (Microsoft SQL Server).</w:t>
            </w:r>
          </w:p>
          <w:p w14:paraId="013D8FE9"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33. Ponadto zastosowanie rozwiązania równoważnego nie może ograniczyć funkcjonalności posiadanego</w:t>
            </w:r>
          </w:p>
          <w:p w14:paraId="31C69CF6" w14:textId="77777777" w:rsidR="00A638AA" w:rsidRPr="00A638AA" w:rsidRDefault="00A638AA" w:rsidP="00936D8E">
            <w:pPr>
              <w:spacing w:line="276" w:lineRule="auto"/>
              <w:rPr>
                <w:rFonts w:ascii="Calibri Light" w:hAnsi="Calibri Light" w:cs="Calibri Light"/>
                <w:sz w:val="20"/>
                <w:szCs w:val="20"/>
              </w:rPr>
            </w:pPr>
            <w:r w:rsidRPr="00A638AA">
              <w:rPr>
                <w:rFonts w:ascii="Calibri Light" w:hAnsi="Calibri Light" w:cs="Calibri Light"/>
                <w:sz w:val="20"/>
                <w:szCs w:val="20"/>
              </w:rPr>
              <w:t>systemu przez Zamawiającego i nie może powodować konieczności ponoszenia dodatkowych kosztów</w:t>
            </w:r>
          </w:p>
          <w:p w14:paraId="6FADE310" w14:textId="7476C770" w:rsidR="00D0353F" w:rsidRPr="00A638AA" w:rsidRDefault="00A638AA" w:rsidP="00936D8E">
            <w:pPr>
              <w:spacing w:line="276" w:lineRule="auto"/>
              <w:rPr>
                <w:rStyle w:val="normaltextrun"/>
                <w:rFonts w:ascii="Calibri Light" w:hAnsi="Calibri Light" w:cs="Calibri Light"/>
                <w:sz w:val="20"/>
                <w:szCs w:val="20"/>
              </w:rPr>
            </w:pPr>
            <w:r w:rsidRPr="00A638AA">
              <w:rPr>
                <w:rFonts w:ascii="Calibri Light" w:hAnsi="Calibri Light" w:cs="Calibri Light"/>
                <w:sz w:val="20"/>
                <w:szCs w:val="20"/>
              </w:rPr>
              <w:t>dla Zamawiającego.</w:t>
            </w:r>
          </w:p>
          <w:p w14:paraId="23D9ABCB" w14:textId="77777777" w:rsidR="00D0353F" w:rsidRDefault="00D0353F" w:rsidP="00A638AA">
            <w:pPr>
              <w:spacing w:line="276" w:lineRule="auto"/>
              <w:rPr>
                <w:rStyle w:val="normaltextrun"/>
                <w:rFonts w:ascii="Calibri Light" w:hAnsi="Calibri Light" w:cs="Calibri Light"/>
                <w:sz w:val="20"/>
                <w:szCs w:val="20"/>
              </w:rPr>
            </w:pPr>
          </w:p>
          <w:p w14:paraId="7537C588" w14:textId="77777777" w:rsidR="00936D8E" w:rsidRPr="00A638AA" w:rsidRDefault="00936D8E" w:rsidP="00A638AA">
            <w:pPr>
              <w:spacing w:line="276" w:lineRule="auto"/>
              <w:rPr>
                <w:rStyle w:val="normaltextrun"/>
                <w:rFonts w:ascii="Calibri Light" w:hAnsi="Calibri Light" w:cs="Calibri Light"/>
                <w:sz w:val="20"/>
                <w:szCs w:val="20"/>
              </w:rPr>
            </w:pPr>
          </w:p>
          <w:p w14:paraId="523A3771" w14:textId="58188824" w:rsidR="00D0353F" w:rsidRPr="001D43F7" w:rsidRDefault="00C33C90" w:rsidP="001D43F7">
            <w:pPr>
              <w:pStyle w:val="Nagwek2"/>
              <w:rPr>
                <w:rFonts w:ascii="Calibri Light" w:hAnsi="Calibri Light" w:cs="Calibri Light"/>
              </w:rPr>
            </w:pPr>
            <w:bookmarkStart w:id="8" w:name="_Toc189222771"/>
            <w:r w:rsidRPr="001D43F7">
              <w:rPr>
                <w:rFonts w:ascii="Calibri Light" w:hAnsi="Calibri Light" w:cs="Calibri Light"/>
              </w:rPr>
              <w:t>Zasilacz awaryjny UPS - 30 szt.</w:t>
            </w:r>
            <w:bookmarkEnd w:id="8"/>
          </w:p>
          <w:p w14:paraId="5F5B26D0" w14:textId="77777777" w:rsidR="0009338F" w:rsidRPr="00A638AA" w:rsidRDefault="0009338F" w:rsidP="00A638AA">
            <w:pPr>
              <w:spacing w:line="276" w:lineRule="auto"/>
              <w:rPr>
                <w:rFonts w:ascii="Calibri Light" w:hAnsi="Calibri Light" w:cs="Calibri Light"/>
                <w:sz w:val="20"/>
                <w:szCs w:val="20"/>
              </w:rPr>
            </w:pPr>
            <w:r w:rsidRPr="00A638AA">
              <w:rPr>
                <w:rFonts w:ascii="Calibri Light" w:hAnsi="Calibri Light" w:cs="Calibri Light"/>
                <w:sz w:val="20"/>
                <w:szCs w:val="20"/>
              </w:rPr>
              <w:t>Parametry techniczne minimum:</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298"/>
              <w:gridCol w:w="6818"/>
            </w:tblGrid>
            <w:tr w:rsidR="00CF32B9" w:rsidRPr="00A638AA" w14:paraId="04C6162D"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5CCC3"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b/>
                      <w:bCs/>
                      <w:color w:val="000000" w:themeColor="text1"/>
                      <w:sz w:val="20"/>
                      <w:szCs w:val="20"/>
                      <w:lang w:eastAsia="pl-PL"/>
                    </w:rPr>
                    <w:t>Parametr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D1EDE"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b/>
                      <w:bCs/>
                      <w:color w:val="000000" w:themeColor="text1"/>
                      <w:sz w:val="20"/>
                      <w:szCs w:val="20"/>
                      <w:lang w:eastAsia="pl-PL"/>
                    </w:rPr>
                    <w:t>Wymagania minimalne</w:t>
                  </w:r>
                </w:p>
              </w:tc>
            </w:tr>
            <w:tr w:rsidR="00CF32B9" w:rsidRPr="00A638AA" w14:paraId="3AEDE9E5" w14:textId="77777777" w:rsidTr="0088506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D6290"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moc pozorna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AFA37"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min. 850VA</w:t>
                  </w:r>
                </w:p>
              </w:tc>
            </w:tr>
            <w:tr w:rsidR="00CF32B9" w:rsidRPr="00A638AA" w14:paraId="6EE12CE7" w14:textId="77777777" w:rsidTr="0088506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2CED5"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moc rzeczywista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96A6"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min. 550VA</w:t>
                  </w:r>
                </w:p>
              </w:tc>
            </w:tr>
            <w:tr w:rsidR="00CF32B9" w:rsidRPr="00A638AA" w14:paraId="08383DE9" w14:textId="77777777" w:rsidTr="0088506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48883"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Technologia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5E754"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VI (</w:t>
                  </w:r>
                  <w:proofErr w:type="spellStart"/>
                  <w:r w:rsidRPr="00A638AA">
                    <w:rPr>
                      <w:rFonts w:ascii="Calibri Light" w:eastAsia="Times New Roman" w:hAnsi="Calibri Light" w:cs="Calibri Light"/>
                      <w:color w:val="000000" w:themeColor="text1"/>
                      <w:sz w:val="20"/>
                      <w:szCs w:val="20"/>
                      <w:lang w:eastAsia="pl-PL"/>
                    </w:rPr>
                    <w:t>line</w:t>
                  </w:r>
                  <w:proofErr w:type="spellEnd"/>
                  <w:r w:rsidRPr="00A638AA">
                    <w:rPr>
                      <w:rFonts w:ascii="Calibri Light" w:eastAsia="Times New Roman" w:hAnsi="Calibri Light" w:cs="Calibri Light"/>
                      <w:color w:val="000000" w:themeColor="text1"/>
                      <w:sz w:val="20"/>
                      <w:szCs w:val="20"/>
                      <w:lang w:eastAsia="pl-PL"/>
                    </w:rPr>
                    <w:t xml:space="preserve"> </w:t>
                  </w:r>
                  <w:proofErr w:type="spellStart"/>
                  <w:r w:rsidRPr="00A638AA">
                    <w:rPr>
                      <w:rFonts w:ascii="Calibri Light" w:eastAsia="Times New Roman" w:hAnsi="Calibri Light" w:cs="Calibri Light"/>
                      <w:color w:val="000000" w:themeColor="text1"/>
                      <w:sz w:val="20"/>
                      <w:szCs w:val="20"/>
                      <w:lang w:eastAsia="pl-PL"/>
                    </w:rPr>
                    <w:t>interactive</w:t>
                  </w:r>
                  <w:proofErr w:type="spellEnd"/>
                  <w:r w:rsidRPr="00A638AA">
                    <w:rPr>
                      <w:rFonts w:ascii="Calibri Light" w:eastAsia="Times New Roman" w:hAnsi="Calibri Light" w:cs="Calibri Light"/>
                      <w:color w:val="000000" w:themeColor="text1"/>
                      <w:sz w:val="20"/>
                      <w:szCs w:val="20"/>
                      <w:lang w:eastAsia="pl-PL"/>
                    </w:rPr>
                    <w:t>)</w:t>
                  </w:r>
                </w:p>
              </w:tc>
            </w:tr>
            <w:tr w:rsidR="00CF32B9" w:rsidRPr="00A638AA" w14:paraId="067FFCB2"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BD68E"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Typ obudowy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2E74C"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wolnostojąca</w:t>
                  </w:r>
                </w:p>
              </w:tc>
            </w:tr>
            <w:tr w:rsidR="00CF32B9" w:rsidRPr="00A638AA" w14:paraId="4AF9E781" w14:textId="77777777" w:rsidTr="0088506D">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14:paraId="770DE0F9"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b/>
                      <w:bCs/>
                      <w:color w:val="000000" w:themeColor="text1"/>
                      <w:sz w:val="20"/>
                      <w:szCs w:val="20"/>
                      <w:lang w:eastAsia="pl-PL"/>
                    </w:rPr>
                    <w:t>praca sieciowa</w:t>
                  </w:r>
                </w:p>
              </w:tc>
              <w:tc>
                <w:tcPr>
                  <w:tcW w:w="0" w:type="auto"/>
                  <w:tcBorders>
                    <w:top w:val="single" w:sz="6" w:space="0" w:color="000000"/>
                    <w:bottom w:val="single" w:sz="6" w:space="0" w:color="000000"/>
                    <w:right w:val="single" w:sz="6" w:space="0" w:color="000000"/>
                  </w:tcBorders>
                  <w:vAlign w:val="center"/>
                  <w:hideMark/>
                </w:tcPr>
                <w:p w14:paraId="6A7CA604"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r>
            <w:tr w:rsidR="00CF32B9" w:rsidRPr="00A638AA" w14:paraId="52E9618D"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329F6"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Napięcie wejściowe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DA3FF"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162 ÷ 290 V AC ± 7 %</w:t>
                  </w:r>
                </w:p>
              </w:tc>
            </w:tr>
            <w:tr w:rsidR="00CF32B9" w:rsidRPr="00A638AA" w14:paraId="40246170"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0380F"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Częstotliwość napięcia wejściowego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38F7C"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40 ÷ 70 </w:t>
                  </w:r>
                  <w:proofErr w:type="spellStart"/>
                  <w:r w:rsidRPr="00A638AA">
                    <w:rPr>
                      <w:rFonts w:ascii="Calibri Light" w:eastAsia="Times New Roman" w:hAnsi="Calibri Light" w:cs="Calibri Light"/>
                      <w:color w:val="000000" w:themeColor="text1"/>
                      <w:sz w:val="20"/>
                      <w:szCs w:val="20"/>
                      <w:lang w:eastAsia="pl-PL"/>
                    </w:rPr>
                    <w:t>Hz</w:t>
                  </w:r>
                  <w:proofErr w:type="spellEnd"/>
                  <w:r w:rsidRPr="00A638AA">
                    <w:rPr>
                      <w:rFonts w:ascii="Calibri Light" w:eastAsia="Times New Roman" w:hAnsi="Calibri Light" w:cs="Calibri Light"/>
                      <w:color w:val="000000" w:themeColor="text1"/>
                      <w:sz w:val="20"/>
                      <w:szCs w:val="20"/>
                      <w:lang w:eastAsia="pl-PL"/>
                    </w:rPr>
                    <w:t xml:space="preserve"> ± 1 </w:t>
                  </w:r>
                  <w:proofErr w:type="spellStart"/>
                  <w:r w:rsidRPr="00A638AA">
                    <w:rPr>
                      <w:rFonts w:ascii="Calibri Light" w:eastAsia="Times New Roman" w:hAnsi="Calibri Light" w:cs="Calibri Light"/>
                      <w:color w:val="000000" w:themeColor="text1"/>
                      <w:sz w:val="20"/>
                      <w:szCs w:val="20"/>
                      <w:lang w:eastAsia="pl-PL"/>
                    </w:rPr>
                    <w:t>Hz</w:t>
                  </w:r>
                  <w:proofErr w:type="spellEnd"/>
                </w:p>
              </w:tc>
            </w:tr>
            <w:tr w:rsidR="00CF32B9" w:rsidRPr="00A638AA" w14:paraId="41AB9BD1"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AD3E9"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lastRenderedPageBreak/>
                    <w:t>Zakres napięcia wyjściowego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83C2"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230 V AC ± 10 %</w:t>
                  </w:r>
                </w:p>
              </w:tc>
            </w:tr>
            <w:tr w:rsidR="00CF32B9" w:rsidRPr="00A638AA" w14:paraId="5B5B867C" w14:textId="77777777" w:rsidTr="0088506D">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581CE"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Kształt napięcia wyjściowego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1B6B7"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Schodkowa aproksymacja sinusoidy / Tak jak na wejściu</w:t>
                  </w:r>
                </w:p>
              </w:tc>
            </w:tr>
            <w:tr w:rsidR="00CF32B9" w:rsidRPr="00A638AA" w14:paraId="5B21878D"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33490"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Progi przełączania sieć – UPS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45944"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162 ÷ 290 V AC ± 7 %</w:t>
                  </w:r>
                </w:p>
              </w:tc>
            </w:tr>
            <w:tr w:rsidR="00CF32B9" w:rsidRPr="00A638AA" w14:paraId="5538FD97"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A241C"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Czas przełączania sieć – UPS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811A1"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&lt;6ms</w:t>
                  </w:r>
                </w:p>
              </w:tc>
            </w:tr>
            <w:tr w:rsidR="00CF32B9" w:rsidRPr="00A638AA" w14:paraId="54361F4D" w14:textId="77777777" w:rsidTr="0088506D">
              <w:trPr>
                <w:trHeight w:val="288"/>
                <w:tblCellSpacing w:w="0" w:type="dxa"/>
              </w:trPr>
              <w:tc>
                <w:tcPr>
                  <w:tcW w:w="0" w:type="auto"/>
                  <w:tcBorders>
                    <w:top w:val="single" w:sz="6" w:space="0" w:color="000000"/>
                    <w:left w:val="single" w:sz="6" w:space="0" w:color="000000"/>
                    <w:bottom w:val="single" w:sz="6" w:space="0" w:color="000000"/>
                  </w:tcBorders>
                  <w:vAlign w:val="center"/>
                  <w:hideMark/>
                </w:tcPr>
                <w:p w14:paraId="06657B3A"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b/>
                      <w:bCs/>
                      <w:color w:val="000000" w:themeColor="text1"/>
                      <w:sz w:val="20"/>
                      <w:szCs w:val="20"/>
                      <w:lang w:eastAsia="pl-PL"/>
                    </w:rPr>
                    <w:t>praca bateryjna</w:t>
                  </w:r>
                </w:p>
              </w:tc>
              <w:tc>
                <w:tcPr>
                  <w:tcW w:w="0" w:type="auto"/>
                  <w:tcBorders>
                    <w:top w:val="single" w:sz="6" w:space="0" w:color="000000"/>
                    <w:bottom w:val="single" w:sz="6" w:space="0" w:color="000000"/>
                    <w:right w:val="single" w:sz="6" w:space="0" w:color="000000"/>
                  </w:tcBorders>
                  <w:vAlign w:val="center"/>
                  <w:hideMark/>
                </w:tcPr>
                <w:p w14:paraId="7E350CB9"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r>
            <w:tr w:rsidR="00CF32B9" w:rsidRPr="00A638AA" w14:paraId="6F20734E"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B9DD2"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Napięcie wyjściowe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25AC1"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~230V ± 10%</w:t>
                  </w:r>
                </w:p>
              </w:tc>
            </w:tr>
            <w:tr w:rsidR="00CF32B9" w:rsidRPr="00A638AA" w14:paraId="6126C6CB"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46555"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Częstotliwość napięcia wyjściowego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03A3C"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50 / 60 </w:t>
                  </w:r>
                  <w:proofErr w:type="spellStart"/>
                  <w:r w:rsidRPr="00A638AA">
                    <w:rPr>
                      <w:rFonts w:ascii="Calibri Light" w:eastAsia="Times New Roman" w:hAnsi="Calibri Light" w:cs="Calibri Light"/>
                      <w:color w:val="000000" w:themeColor="text1"/>
                      <w:sz w:val="20"/>
                      <w:szCs w:val="20"/>
                      <w:lang w:eastAsia="pl-PL"/>
                    </w:rPr>
                    <w:t>Hz</w:t>
                  </w:r>
                  <w:proofErr w:type="spellEnd"/>
                  <w:r w:rsidRPr="00A638AA">
                    <w:rPr>
                      <w:rFonts w:ascii="Calibri Light" w:eastAsia="Times New Roman" w:hAnsi="Calibri Light" w:cs="Calibri Light"/>
                      <w:color w:val="000000" w:themeColor="text1"/>
                      <w:sz w:val="20"/>
                      <w:szCs w:val="20"/>
                      <w:lang w:eastAsia="pl-PL"/>
                    </w:rPr>
                    <w:t xml:space="preserve"> ± 1%</w:t>
                  </w:r>
                </w:p>
              </w:tc>
            </w:tr>
            <w:tr w:rsidR="00CF32B9" w:rsidRPr="00A638AA" w14:paraId="5A32757F" w14:textId="77777777" w:rsidTr="0088506D">
              <w:trPr>
                <w:trHeight w:val="55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54006"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Kształt napięcia wyjściowego na pracy bateryjnej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FDB3"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Schodkowa aproksymacja sinusoidy</w:t>
                  </w:r>
                </w:p>
              </w:tc>
            </w:tr>
            <w:tr w:rsidR="00CF32B9" w:rsidRPr="00A638AA" w14:paraId="7B724156"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CD26F30"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Progi przełączania UPS – sieć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06D6A"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~172 ÷ 280 V ± 7 V</w:t>
                  </w:r>
                </w:p>
              </w:tc>
            </w:tr>
            <w:tr w:rsidR="00CF32B9" w:rsidRPr="00A638AA" w14:paraId="25DCA813" w14:textId="77777777" w:rsidTr="0088506D">
              <w:trPr>
                <w:trHeight w:val="58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9418B88"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Przeciążalność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2D406"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&gt; 110% - 1 min (wyłączenie UPS – praca sieciowa i bateryjna)</w:t>
                  </w:r>
                </w:p>
              </w:tc>
            </w:tr>
            <w:tr w:rsidR="00CF32B9" w:rsidRPr="00A638AA" w14:paraId="0A8F1C12"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D2895BB"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Zabezpieczenie wyjściowe przeciwzwarciowe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4DC95"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elektroniczne</w:t>
                  </w:r>
                </w:p>
              </w:tc>
            </w:tr>
            <w:tr w:rsidR="00CF32B9" w:rsidRPr="00A638AA" w14:paraId="3B03431F"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F348D25"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Zabezpieczenie wyjściowe przeciążeniowe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79D89"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elektroniczne</w:t>
                  </w:r>
                </w:p>
              </w:tc>
            </w:tr>
            <w:tr w:rsidR="00CF32B9" w:rsidRPr="00A638AA" w14:paraId="0D0315CB"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732D881"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Czas podtrzymania (P 0,8max/P 0,5max)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870FB"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minimum 3/8 min</w:t>
                  </w:r>
                </w:p>
              </w:tc>
            </w:tr>
            <w:tr w:rsidR="00CF32B9" w:rsidRPr="00A638AA" w14:paraId="091BA016" w14:textId="77777777" w:rsidTr="0088506D">
              <w:trPr>
                <w:trHeight w:val="552"/>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A67C099"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akumulatory wewnętrzne</w:t>
                  </w:r>
                </w:p>
              </w:tc>
              <w:tc>
                <w:tcPr>
                  <w:tcW w:w="0" w:type="auto"/>
                  <w:tcBorders>
                    <w:top w:val="single" w:sz="6" w:space="0" w:color="000000"/>
                    <w:bottom w:val="single" w:sz="6" w:space="0" w:color="000000"/>
                    <w:right w:val="single" w:sz="6" w:space="0" w:color="000000"/>
                  </w:tcBorders>
                  <w:vAlign w:val="center"/>
                  <w:hideMark/>
                </w:tcPr>
                <w:p w14:paraId="09547BBC"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minimum 12V5Ah; szczelne, bezobsługowe VRLA</w:t>
                  </w:r>
                </w:p>
              </w:tc>
            </w:tr>
            <w:tr w:rsidR="00CF32B9" w:rsidRPr="00A638AA" w14:paraId="7A50144E" w14:textId="77777777" w:rsidTr="0088506D">
              <w:trPr>
                <w:trHeight w:val="288"/>
                <w:tblCellSpacing w:w="0" w:type="dxa"/>
              </w:trPr>
              <w:tc>
                <w:tcPr>
                  <w:tcW w:w="0" w:type="auto"/>
                  <w:tcBorders>
                    <w:top w:val="single" w:sz="6" w:space="0" w:color="000000"/>
                    <w:left w:val="single" w:sz="6" w:space="0" w:color="000000"/>
                    <w:bottom w:val="single" w:sz="6" w:space="0" w:color="000000"/>
                  </w:tcBorders>
                  <w:vAlign w:val="center"/>
                  <w:hideMark/>
                </w:tcPr>
                <w:p w14:paraId="03D915BB"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b/>
                      <w:bCs/>
                      <w:color w:val="000000" w:themeColor="text1"/>
                      <w:sz w:val="20"/>
                      <w:szCs w:val="20"/>
                      <w:lang w:eastAsia="pl-PL"/>
                    </w:rPr>
                    <w:t>pozostałe</w:t>
                  </w:r>
                </w:p>
              </w:tc>
              <w:tc>
                <w:tcPr>
                  <w:tcW w:w="0" w:type="auto"/>
                  <w:tcBorders>
                    <w:top w:val="single" w:sz="6" w:space="0" w:color="000000"/>
                    <w:bottom w:val="single" w:sz="6" w:space="0" w:color="000000"/>
                    <w:right w:val="single" w:sz="6" w:space="0" w:color="000000"/>
                  </w:tcBorders>
                  <w:vAlign w:val="center"/>
                  <w:hideMark/>
                </w:tcPr>
                <w:p w14:paraId="3A236114"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r>
            <w:tr w:rsidR="00CF32B9" w:rsidRPr="00A638AA" w14:paraId="781C3D55" w14:textId="77777777" w:rsidTr="0088506D">
              <w:trPr>
                <w:trHeight w:val="9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27DE95"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wejście zasilania</w:t>
                  </w:r>
                </w:p>
              </w:tc>
              <w:tc>
                <w:tcPr>
                  <w:tcW w:w="0" w:type="auto"/>
                  <w:tcBorders>
                    <w:top w:val="single" w:sz="6" w:space="0" w:color="000000"/>
                    <w:left w:val="single" w:sz="6" w:space="0" w:color="000000"/>
                    <w:bottom w:val="single" w:sz="6" w:space="0" w:color="000000"/>
                    <w:right w:val="single" w:sz="6" w:space="0" w:color="000000"/>
                  </w:tcBorders>
                  <w:hideMark/>
                </w:tcPr>
                <w:p w14:paraId="2D92E9B3"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Przewód zakończony wtyczką z uziemieniem 16A (PN-E-93201:1997) + </w:t>
                  </w:r>
                  <w:proofErr w:type="spellStart"/>
                  <w:r w:rsidRPr="00A638AA">
                    <w:rPr>
                      <w:rFonts w:ascii="Calibri Light" w:eastAsia="Times New Roman" w:hAnsi="Calibri Light" w:cs="Calibri Light"/>
                      <w:color w:val="000000" w:themeColor="text1"/>
                      <w:sz w:val="20"/>
                      <w:szCs w:val="20"/>
                      <w:lang w:eastAsia="pl-PL"/>
                    </w:rPr>
                    <w:t>uni</w:t>
                  </w:r>
                  <w:proofErr w:type="spellEnd"/>
                  <w:r w:rsidRPr="00A638AA">
                    <w:rPr>
                      <w:rFonts w:ascii="Calibri Light" w:eastAsia="Times New Roman" w:hAnsi="Calibri Light" w:cs="Calibri Light"/>
                      <w:color w:val="000000" w:themeColor="text1"/>
                      <w:sz w:val="20"/>
                      <w:szCs w:val="20"/>
                      <w:lang w:eastAsia="pl-PL"/>
                    </w:rPr>
                    <w:t xml:space="preserve"> </w:t>
                  </w:r>
                  <w:proofErr w:type="spellStart"/>
                  <w:r w:rsidRPr="00A638AA">
                    <w:rPr>
                      <w:rFonts w:ascii="Calibri Light" w:eastAsia="Times New Roman" w:hAnsi="Calibri Light" w:cs="Calibri Light"/>
                      <w:color w:val="000000" w:themeColor="text1"/>
                      <w:sz w:val="20"/>
                      <w:szCs w:val="20"/>
                      <w:lang w:eastAsia="pl-PL"/>
                    </w:rPr>
                    <w:t>schucko</w:t>
                  </w:r>
                  <w:proofErr w:type="spellEnd"/>
                </w:p>
              </w:tc>
            </w:tr>
            <w:tr w:rsidR="00CF32B9" w:rsidRPr="00A638AA" w14:paraId="28FC6D74"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E69E6C1"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Ilość i typ gniazd wyjściowych</w:t>
                  </w:r>
                </w:p>
              </w:tc>
              <w:tc>
                <w:tcPr>
                  <w:tcW w:w="0" w:type="auto"/>
                  <w:tcBorders>
                    <w:top w:val="single" w:sz="6" w:space="0" w:color="000000"/>
                    <w:left w:val="single" w:sz="6" w:space="0" w:color="000000"/>
                    <w:bottom w:val="single" w:sz="6" w:space="0" w:color="000000"/>
                    <w:right w:val="single" w:sz="6" w:space="0" w:color="000000"/>
                  </w:tcBorders>
                  <w:hideMark/>
                </w:tcPr>
                <w:p w14:paraId="6FC66422"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6x IEC 320 C13 (10A)</w:t>
                  </w:r>
                </w:p>
              </w:tc>
            </w:tr>
            <w:tr w:rsidR="00CF32B9" w:rsidRPr="00A638AA" w14:paraId="0ECE76B3" w14:textId="77777777" w:rsidTr="0088506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76FFD3C7"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Sygnalizacja</w:t>
                  </w:r>
                </w:p>
              </w:tc>
              <w:tc>
                <w:tcPr>
                  <w:tcW w:w="0" w:type="auto"/>
                  <w:tcBorders>
                    <w:top w:val="single" w:sz="6" w:space="0" w:color="000000"/>
                    <w:left w:val="single" w:sz="6" w:space="0" w:color="000000"/>
                    <w:bottom w:val="single" w:sz="6" w:space="0" w:color="000000"/>
                    <w:right w:val="single" w:sz="6" w:space="0" w:color="000000"/>
                  </w:tcBorders>
                  <w:hideMark/>
                </w:tcPr>
                <w:p w14:paraId="4F6C74ED"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Akustyczno-optyczna</w:t>
                  </w:r>
                </w:p>
              </w:tc>
            </w:tr>
            <w:tr w:rsidR="00CF32B9" w:rsidRPr="00A638AA" w14:paraId="5FD246DF" w14:textId="77777777" w:rsidTr="0088506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AC7943"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hideMark/>
                </w:tcPr>
                <w:p w14:paraId="70B4B6B6"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Dioda </w:t>
                  </w:r>
                  <w:proofErr w:type="spellStart"/>
                  <w:r w:rsidRPr="00A638AA">
                    <w:rPr>
                      <w:rFonts w:ascii="Calibri Light" w:eastAsia="Times New Roman" w:hAnsi="Calibri Light" w:cs="Calibri Light"/>
                      <w:color w:val="000000" w:themeColor="text1"/>
                      <w:sz w:val="20"/>
                      <w:szCs w:val="20"/>
                      <w:lang w:eastAsia="pl-PL"/>
                    </w:rPr>
                    <w:t>syngnalizująca</w:t>
                  </w:r>
                  <w:proofErr w:type="spellEnd"/>
                  <w:r w:rsidRPr="00A638AA">
                    <w:rPr>
                      <w:rFonts w:ascii="Calibri Light" w:eastAsia="Times New Roman" w:hAnsi="Calibri Light" w:cs="Calibri Light"/>
                      <w:color w:val="000000" w:themeColor="text1"/>
                      <w:sz w:val="20"/>
                      <w:szCs w:val="20"/>
                      <w:lang w:eastAsia="pl-PL"/>
                    </w:rPr>
                    <w:t xml:space="preserve"> minimum pracę sieciową, bateryjną, niski poziom baterii, przeciążenie, awarię</w:t>
                  </w:r>
                </w:p>
              </w:tc>
            </w:tr>
            <w:tr w:rsidR="00CF32B9" w:rsidRPr="00A638AA" w14:paraId="0B182185" w14:textId="77777777" w:rsidTr="0088506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F5C24A"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hideMark/>
                </w:tcPr>
                <w:p w14:paraId="0F2B4C3B"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Sygnalizacja akustyczna informująca o minimum pracy bateryjnej, niskim poziomie baterii, przeciążeniu, awarii </w:t>
                  </w:r>
                </w:p>
              </w:tc>
            </w:tr>
            <w:tr w:rsidR="00CF32B9" w:rsidRPr="00A638AA" w14:paraId="7CA0778C"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7CA93A1"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Zimny Start</w:t>
                  </w:r>
                </w:p>
              </w:tc>
              <w:tc>
                <w:tcPr>
                  <w:tcW w:w="0" w:type="auto"/>
                  <w:tcBorders>
                    <w:top w:val="single" w:sz="6" w:space="0" w:color="000000"/>
                    <w:left w:val="single" w:sz="6" w:space="0" w:color="000000"/>
                    <w:bottom w:val="single" w:sz="6" w:space="0" w:color="000000"/>
                    <w:right w:val="single" w:sz="6" w:space="0" w:color="000000"/>
                  </w:tcBorders>
                  <w:hideMark/>
                </w:tcPr>
                <w:p w14:paraId="718E56AF"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tak</w:t>
                  </w:r>
                </w:p>
              </w:tc>
            </w:tr>
            <w:tr w:rsidR="00CF32B9" w:rsidRPr="00A638AA" w14:paraId="2605F9C0"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73F5B"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Interfejs komunikacyjny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4586"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USB HID (kabel w komplecie)</w:t>
                  </w:r>
                </w:p>
              </w:tc>
            </w:tr>
            <w:tr w:rsidR="00CF32B9" w:rsidRPr="00A638AA" w14:paraId="1C960196"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B0CF2"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Automatyczna regulacja napięcia AVR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C83B8"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wymagana</w:t>
                  </w:r>
                </w:p>
              </w:tc>
            </w:tr>
            <w:tr w:rsidR="00CF32B9" w:rsidRPr="00A638AA" w14:paraId="78E04056" w14:textId="77777777" w:rsidTr="0088506D">
              <w:trPr>
                <w:trHeight w:val="2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7A5DE"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Waga UPS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30F57"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do 7kg</w:t>
                  </w:r>
                </w:p>
              </w:tc>
            </w:tr>
            <w:tr w:rsidR="00CF32B9" w:rsidRPr="00A638AA" w14:paraId="41206FE2" w14:textId="77777777" w:rsidTr="0088506D">
              <w:trPr>
                <w:trHeight w:val="5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12B3D"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lastRenderedPageBreak/>
                    <w:t>wymiary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490B7"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nie większe niż: wysokość 189mm; szerokość 100mm; głębokość 325mm</w:t>
                  </w:r>
                </w:p>
              </w:tc>
            </w:tr>
            <w:tr w:rsidR="00CF32B9" w:rsidRPr="00A638AA" w14:paraId="32E9832F" w14:textId="77777777" w:rsidTr="0088506D">
              <w:trPr>
                <w:trHeight w:val="552"/>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470FBCF"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EB59"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min 24 miesięcy na elektronikę i 12 miesięcy na akumulatory; </w:t>
                  </w:r>
                </w:p>
              </w:tc>
            </w:tr>
            <w:tr w:rsidR="00CF32B9" w:rsidRPr="00A638AA" w14:paraId="4E294704" w14:textId="77777777" w:rsidTr="0088506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435A7159"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serwis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B43E9" w14:textId="56DD630E" w:rsidR="00CF32B9" w:rsidRPr="00A638AA" w:rsidRDefault="003B32F1" w:rsidP="00A638AA">
                  <w:pPr>
                    <w:spacing w:line="276" w:lineRule="auto"/>
                    <w:jc w:val="center"/>
                    <w:rPr>
                      <w:rFonts w:ascii="Calibri Light" w:eastAsia="Times New Roman" w:hAnsi="Calibri Light" w:cs="Calibri Light"/>
                      <w:color w:val="000000" w:themeColor="text1"/>
                      <w:sz w:val="20"/>
                      <w:szCs w:val="20"/>
                      <w:lang w:eastAsia="pl-PL"/>
                    </w:rPr>
                  </w:pPr>
                  <w:r>
                    <w:rPr>
                      <w:rFonts w:ascii="Calibri Light" w:eastAsia="Times New Roman" w:hAnsi="Calibri Light" w:cs="Calibri Light"/>
                      <w:color w:val="000000" w:themeColor="text1"/>
                      <w:sz w:val="20"/>
                      <w:szCs w:val="20"/>
                      <w:lang w:eastAsia="pl-PL"/>
                    </w:rPr>
                    <w:t>Serwis gwarancyjny</w:t>
                  </w:r>
                </w:p>
              </w:tc>
            </w:tr>
            <w:tr w:rsidR="00CF32B9" w:rsidRPr="00A638AA" w14:paraId="6DD9AAD4" w14:textId="77777777" w:rsidTr="0088506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964A95"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FFB5"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serwis realizowany w systemie </w:t>
                  </w:r>
                  <w:proofErr w:type="spellStart"/>
                  <w:r w:rsidRPr="00A638AA">
                    <w:rPr>
                      <w:rFonts w:ascii="Calibri Light" w:eastAsia="Times New Roman" w:hAnsi="Calibri Light" w:cs="Calibri Light"/>
                      <w:color w:val="000000" w:themeColor="text1"/>
                      <w:sz w:val="20"/>
                      <w:szCs w:val="20"/>
                      <w:lang w:eastAsia="pl-PL"/>
                    </w:rPr>
                    <w:t>door</w:t>
                  </w:r>
                  <w:proofErr w:type="spellEnd"/>
                  <w:r w:rsidRPr="00A638AA">
                    <w:rPr>
                      <w:rFonts w:ascii="Calibri Light" w:eastAsia="Times New Roman" w:hAnsi="Calibri Light" w:cs="Calibri Light"/>
                      <w:color w:val="000000" w:themeColor="text1"/>
                      <w:sz w:val="20"/>
                      <w:szCs w:val="20"/>
                      <w:lang w:eastAsia="pl-PL"/>
                    </w:rPr>
                    <w:t>-to-</w:t>
                  </w:r>
                  <w:proofErr w:type="spellStart"/>
                  <w:r w:rsidRPr="00A638AA">
                    <w:rPr>
                      <w:rFonts w:ascii="Calibri Light" w:eastAsia="Times New Roman" w:hAnsi="Calibri Light" w:cs="Calibri Light"/>
                      <w:color w:val="000000" w:themeColor="text1"/>
                      <w:sz w:val="20"/>
                      <w:szCs w:val="20"/>
                      <w:lang w:eastAsia="pl-PL"/>
                    </w:rPr>
                    <w:t>door</w:t>
                  </w:r>
                  <w:proofErr w:type="spellEnd"/>
                </w:p>
              </w:tc>
            </w:tr>
            <w:tr w:rsidR="00CF32B9" w:rsidRPr="00A638AA" w14:paraId="21AF9119" w14:textId="77777777" w:rsidTr="0088506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527B6C51"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oprogramowanie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74F71"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jedno uniwersalne oprogramowanie do zarządzania oferowanymi urządzeniami UPS</w:t>
                  </w:r>
                </w:p>
              </w:tc>
            </w:tr>
            <w:tr w:rsidR="00CF32B9" w:rsidRPr="00A638AA" w14:paraId="09AD7071" w14:textId="77777777" w:rsidTr="0088506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5E26E6"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735F3"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proofErr w:type="spellStart"/>
                  <w:r w:rsidRPr="00A638AA">
                    <w:rPr>
                      <w:rFonts w:ascii="Calibri Light" w:eastAsia="Times New Roman" w:hAnsi="Calibri Light" w:cs="Calibri Light"/>
                      <w:color w:val="000000" w:themeColor="text1"/>
                      <w:sz w:val="20"/>
                      <w:szCs w:val="20"/>
                      <w:lang w:eastAsia="pl-PL"/>
                    </w:rPr>
                    <w:t>oprogramamowanie</w:t>
                  </w:r>
                  <w:proofErr w:type="spellEnd"/>
                  <w:r w:rsidRPr="00A638AA">
                    <w:rPr>
                      <w:rFonts w:ascii="Calibri Light" w:eastAsia="Times New Roman" w:hAnsi="Calibri Light" w:cs="Calibri Light"/>
                      <w:color w:val="000000" w:themeColor="text1"/>
                      <w:sz w:val="20"/>
                      <w:szCs w:val="20"/>
                      <w:lang w:eastAsia="pl-PL"/>
                    </w:rPr>
                    <w:t xml:space="preserve"> w języku polskim, tego samego producenta co UPS, do zarządzania i monitorowania pracy UPS</w:t>
                  </w:r>
                </w:p>
              </w:tc>
            </w:tr>
            <w:tr w:rsidR="00CF32B9" w:rsidRPr="00A638AA" w14:paraId="2803CD39" w14:textId="77777777" w:rsidTr="0088506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BF4543"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10D9C"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wymagane wsparcie producenta (telefoniczne oraz mailowe) w języku polskim odnośnie konfiguracji i rozwiązywania problemów. </w:t>
                  </w:r>
                </w:p>
              </w:tc>
            </w:tr>
            <w:tr w:rsidR="00CF32B9" w:rsidRPr="00A638AA" w14:paraId="78243D8B" w14:textId="77777777" w:rsidTr="0088506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E4DC59"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179A"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możliwość edycji nazw urządzeń na liście monitorowanych </w:t>
                  </w:r>
                  <w:proofErr w:type="spellStart"/>
                  <w:r w:rsidRPr="00A638AA">
                    <w:rPr>
                      <w:rFonts w:ascii="Calibri Light" w:eastAsia="Times New Roman" w:hAnsi="Calibri Light" w:cs="Calibri Light"/>
                      <w:color w:val="000000" w:themeColor="text1"/>
                      <w:sz w:val="20"/>
                      <w:szCs w:val="20"/>
                      <w:lang w:eastAsia="pl-PL"/>
                    </w:rPr>
                    <w:t>UPSów</w:t>
                  </w:r>
                  <w:proofErr w:type="spellEnd"/>
                </w:p>
              </w:tc>
            </w:tr>
            <w:tr w:rsidR="00CF32B9" w:rsidRPr="00A638AA" w14:paraId="02B3B11D" w14:textId="77777777" w:rsidTr="0088506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59EC18" w14:textId="77777777" w:rsidR="00CF32B9" w:rsidRPr="00A638AA" w:rsidRDefault="00CF32B9" w:rsidP="00A638AA">
                  <w:pPr>
                    <w:spacing w:line="276" w:lineRule="auto"/>
                    <w:rPr>
                      <w:rFonts w:ascii="Calibri Light" w:eastAsia="Times New Roman" w:hAnsi="Calibri Light" w:cs="Calibri Light"/>
                      <w:color w:val="000000" w:themeColor="text1"/>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hideMark/>
                </w:tcPr>
                <w:p w14:paraId="11C30C18"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wsparcie dla systemów Linux, Windows oraz wirtualizacji Hyper-V, Vmware, </w:t>
                  </w:r>
                  <w:proofErr w:type="spellStart"/>
                  <w:r w:rsidRPr="00A638AA">
                    <w:rPr>
                      <w:rFonts w:ascii="Calibri Light" w:eastAsia="Times New Roman" w:hAnsi="Calibri Light" w:cs="Calibri Light"/>
                      <w:color w:val="000000" w:themeColor="text1"/>
                      <w:sz w:val="20"/>
                      <w:szCs w:val="20"/>
                      <w:lang w:eastAsia="pl-PL"/>
                    </w:rPr>
                    <w:t>XenServer</w:t>
                  </w:r>
                  <w:proofErr w:type="spellEnd"/>
                </w:p>
              </w:tc>
            </w:tr>
            <w:tr w:rsidR="00CF32B9" w:rsidRPr="00A638AA" w14:paraId="40C5F3B6" w14:textId="77777777" w:rsidTr="0088506D">
              <w:trPr>
                <w:tblCellSpacing w:w="0" w:type="dxa"/>
              </w:trPr>
              <w:tc>
                <w:tcPr>
                  <w:tcW w:w="0" w:type="auto"/>
                  <w:vMerge w:val="restart"/>
                  <w:tcBorders>
                    <w:top w:val="single" w:sz="6" w:space="0" w:color="000000"/>
                    <w:left w:val="single" w:sz="6" w:space="0" w:color="000000"/>
                    <w:right w:val="single" w:sz="6" w:space="0" w:color="000000"/>
                  </w:tcBorders>
                  <w:hideMark/>
                </w:tcPr>
                <w:p w14:paraId="429E6872"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certyfikaty producenta (załączyć do oferty)</w:t>
                  </w:r>
                </w:p>
              </w:tc>
              <w:tc>
                <w:tcPr>
                  <w:tcW w:w="0" w:type="auto"/>
                  <w:tcBorders>
                    <w:top w:val="single" w:sz="6" w:space="0" w:color="000000"/>
                    <w:left w:val="single" w:sz="6" w:space="0" w:color="000000"/>
                    <w:bottom w:val="single" w:sz="6" w:space="0" w:color="000000"/>
                    <w:right w:val="single" w:sz="6" w:space="0" w:color="000000"/>
                  </w:tcBorders>
                  <w:hideMark/>
                </w:tcPr>
                <w:p w14:paraId="5219BF1F"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ISO 9001:2015 dla producenta sprzętu obejmujący proces projektowania, produkcji i serwisowania; </w:t>
                  </w:r>
                </w:p>
              </w:tc>
            </w:tr>
            <w:tr w:rsidR="00CF32B9" w:rsidRPr="00A638AA" w14:paraId="4D2A95C2" w14:textId="77777777" w:rsidTr="0088506D">
              <w:trPr>
                <w:tblCellSpacing w:w="0" w:type="dxa"/>
              </w:trPr>
              <w:tc>
                <w:tcPr>
                  <w:tcW w:w="0" w:type="auto"/>
                  <w:vMerge/>
                  <w:tcBorders>
                    <w:top w:val="single" w:sz="6" w:space="0" w:color="000000"/>
                    <w:left w:val="single" w:sz="6" w:space="0" w:color="000000"/>
                    <w:right w:val="single" w:sz="6" w:space="0" w:color="000000"/>
                  </w:tcBorders>
                  <w:vAlign w:val="center"/>
                  <w:hideMark/>
                </w:tcPr>
                <w:p w14:paraId="052352BB" w14:textId="77777777" w:rsidR="00CF32B9" w:rsidRPr="00A638AA" w:rsidRDefault="00CF32B9" w:rsidP="00A638AA">
                  <w:pPr>
                    <w:spacing w:line="276" w:lineRule="auto"/>
                    <w:rPr>
                      <w:rFonts w:ascii="Calibri Light" w:eastAsia="Times New Roman" w:hAnsi="Calibri Light" w:cs="Calibri Light"/>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7297998"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 xml:space="preserve">deklaracja CE producenta sprzętu </w:t>
                  </w:r>
                </w:p>
              </w:tc>
            </w:tr>
            <w:tr w:rsidR="00CF32B9" w:rsidRPr="00A638AA" w14:paraId="7269A127" w14:textId="77777777" w:rsidTr="0088506D">
              <w:trPr>
                <w:tblCellSpacing w:w="0" w:type="dxa"/>
              </w:trPr>
              <w:tc>
                <w:tcPr>
                  <w:tcW w:w="0" w:type="auto"/>
                  <w:vMerge/>
                  <w:tcBorders>
                    <w:top w:val="single" w:sz="6" w:space="0" w:color="000000"/>
                    <w:left w:val="single" w:sz="6" w:space="0" w:color="000000"/>
                    <w:right w:val="single" w:sz="6" w:space="0" w:color="000000"/>
                  </w:tcBorders>
                  <w:vAlign w:val="center"/>
                  <w:hideMark/>
                </w:tcPr>
                <w:p w14:paraId="75C00FA3" w14:textId="77777777" w:rsidR="00CF32B9" w:rsidRPr="00A638AA" w:rsidRDefault="00CF32B9" w:rsidP="00A638AA">
                  <w:pPr>
                    <w:spacing w:line="276" w:lineRule="auto"/>
                    <w:rPr>
                      <w:rFonts w:ascii="Calibri Light" w:eastAsia="Times New Roman" w:hAnsi="Calibri Light" w:cs="Calibri Light"/>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424CA16"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A638AA">
                    <w:rPr>
                      <w:rFonts w:ascii="Calibri Light" w:eastAsia="Times New Roman" w:hAnsi="Calibri Light" w:cs="Calibri Light"/>
                      <w:color w:val="000000" w:themeColor="text1"/>
                      <w:sz w:val="20"/>
                      <w:szCs w:val="20"/>
                      <w:lang w:eastAsia="pl-PL"/>
                    </w:rPr>
                    <w:t>karta katalogowa oferowanego sprzętu</w:t>
                  </w:r>
                </w:p>
              </w:tc>
            </w:tr>
            <w:tr w:rsidR="00CF32B9" w:rsidRPr="00A638AA" w14:paraId="4FAC2F4B" w14:textId="77777777" w:rsidTr="0088506D">
              <w:trPr>
                <w:tblCellSpacing w:w="0" w:type="dxa"/>
              </w:trPr>
              <w:tc>
                <w:tcPr>
                  <w:tcW w:w="0" w:type="auto"/>
                  <w:vMerge/>
                  <w:tcBorders>
                    <w:top w:val="single" w:sz="6" w:space="0" w:color="000000"/>
                    <w:left w:val="single" w:sz="6" w:space="0" w:color="000000"/>
                    <w:right w:val="single" w:sz="6" w:space="0" w:color="000000"/>
                  </w:tcBorders>
                  <w:vAlign w:val="center"/>
                  <w:hideMark/>
                </w:tcPr>
                <w:p w14:paraId="59585C56" w14:textId="77777777" w:rsidR="00CF32B9" w:rsidRPr="00A638AA" w:rsidRDefault="00CF32B9" w:rsidP="00A638AA">
                  <w:pPr>
                    <w:spacing w:line="276" w:lineRule="auto"/>
                    <w:rPr>
                      <w:rFonts w:ascii="Calibri Light" w:eastAsia="Times New Roman" w:hAnsi="Calibri Light" w:cs="Calibri Light"/>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hideMark/>
                </w:tcPr>
                <w:p w14:paraId="2DDB4328" w14:textId="77777777" w:rsidR="00CF32B9" w:rsidRPr="00A638AA" w:rsidRDefault="00CF32B9" w:rsidP="00A638AA">
                  <w:pPr>
                    <w:spacing w:line="276" w:lineRule="auto"/>
                    <w:jc w:val="center"/>
                    <w:rPr>
                      <w:rFonts w:ascii="Calibri Light" w:eastAsia="Times New Roman" w:hAnsi="Calibri Light" w:cs="Calibri Light"/>
                      <w:color w:val="000000" w:themeColor="text1"/>
                      <w:sz w:val="20"/>
                      <w:szCs w:val="20"/>
                      <w:lang w:eastAsia="pl-PL"/>
                    </w:rPr>
                  </w:pPr>
                  <w:r w:rsidRPr="00C67C3A">
                    <w:rPr>
                      <w:rFonts w:ascii="Calibri Light" w:eastAsia="Times New Roman" w:hAnsi="Calibri Light" w:cs="Calibri Light"/>
                      <w:color w:val="000000" w:themeColor="text1"/>
                      <w:sz w:val="20"/>
                      <w:szCs w:val="20"/>
                      <w:lang w:eastAsia="pl-PL"/>
                    </w:rPr>
                    <w:t>jeżeli oferowana jest</w:t>
                  </w:r>
                  <w:r w:rsidRPr="00A638AA">
                    <w:rPr>
                      <w:rFonts w:ascii="Calibri Light" w:eastAsia="Times New Roman" w:hAnsi="Calibri Light" w:cs="Calibri Light"/>
                      <w:color w:val="000000" w:themeColor="text1"/>
                      <w:sz w:val="20"/>
                      <w:szCs w:val="20"/>
                      <w:lang w:eastAsia="pl-PL"/>
                    </w:rPr>
                    <w:t xml:space="preserve"> rozszerzona gwarancja producenta to wymagane jest dołączenie dokumentu potwierdzającego realizację gwarancji przez serwis producenta (zapis w karcie gwarancyjnej lub oświadczenie producenta)</w:t>
                  </w:r>
                </w:p>
              </w:tc>
            </w:tr>
          </w:tbl>
          <w:p w14:paraId="3A556A24" w14:textId="77777777" w:rsidR="00961BEE" w:rsidRPr="00A638AA" w:rsidRDefault="00961BEE" w:rsidP="00A638AA">
            <w:pPr>
              <w:spacing w:line="276" w:lineRule="auto"/>
              <w:rPr>
                <w:rFonts w:ascii="Calibri Light" w:hAnsi="Calibri Light" w:cs="Calibri Light"/>
                <w:sz w:val="20"/>
                <w:szCs w:val="20"/>
              </w:rPr>
            </w:pPr>
          </w:p>
          <w:p w14:paraId="464EF35B" w14:textId="77777777" w:rsidR="00C33C90" w:rsidRPr="00A638AA" w:rsidRDefault="00C33C90" w:rsidP="00A638AA">
            <w:pPr>
              <w:spacing w:line="276" w:lineRule="auto"/>
              <w:rPr>
                <w:rStyle w:val="normaltextrun"/>
                <w:rFonts w:ascii="Calibri Light" w:hAnsi="Calibri Light" w:cs="Calibri Light"/>
                <w:sz w:val="20"/>
                <w:szCs w:val="20"/>
              </w:rPr>
            </w:pPr>
          </w:p>
          <w:p w14:paraId="1537C036" w14:textId="77777777" w:rsidR="00267C6B" w:rsidRPr="00A638AA" w:rsidRDefault="00267C6B" w:rsidP="00A638AA">
            <w:pPr>
              <w:spacing w:line="276" w:lineRule="auto"/>
              <w:rPr>
                <w:rFonts w:ascii="Calibri Light" w:eastAsia="Times New Roman" w:hAnsi="Calibri Light" w:cs="Calibri Light"/>
                <w:sz w:val="20"/>
                <w:szCs w:val="20"/>
                <w:lang w:eastAsia="pl-PL"/>
              </w:rPr>
            </w:pPr>
          </w:p>
        </w:tc>
      </w:tr>
      <w:tr w:rsidR="00075F04" w:rsidRPr="00A638AA" w14:paraId="17C201B9" w14:textId="77777777" w:rsidTr="0088506D">
        <w:trPr>
          <w:trHeight w:val="600"/>
          <w:tblCellSpacing w:w="0" w:type="dxa"/>
        </w:trPr>
        <w:tc>
          <w:tcPr>
            <w:tcW w:w="0" w:type="auto"/>
            <w:vAlign w:val="bottom"/>
          </w:tcPr>
          <w:p w14:paraId="6255FC6E" w14:textId="5B45B37D" w:rsidR="00075F04" w:rsidRPr="00654D14" w:rsidRDefault="00075F04" w:rsidP="00654D14">
            <w:pPr>
              <w:pStyle w:val="Nagwek2"/>
              <w:rPr>
                <w:rFonts w:ascii="Calibri Light" w:eastAsia="Times New Roman" w:hAnsi="Calibri Light" w:cs="Calibri Light"/>
                <w:lang w:eastAsia="pl-PL"/>
              </w:rPr>
            </w:pPr>
            <w:bookmarkStart w:id="9" w:name="_Toc189222772"/>
            <w:r w:rsidRPr="00654D14">
              <w:rPr>
                <w:rFonts w:ascii="Calibri Light" w:hAnsi="Calibri Light" w:cs="Calibri Light"/>
              </w:rPr>
              <w:lastRenderedPageBreak/>
              <w:t>Dyski do pamięci masowej -10 szt.</w:t>
            </w:r>
            <w:bookmarkEnd w:id="9"/>
          </w:p>
        </w:tc>
      </w:tr>
    </w:tbl>
    <w:p w14:paraId="3C3C5B7E" w14:textId="77777777" w:rsidR="00793EB1" w:rsidRPr="00A638AA" w:rsidRDefault="00793EB1" w:rsidP="00A638AA">
      <w:pPr>
        <w:spacing w:line="276" w:lineRule="auto"/>
        <w:rPr>
          <w:rFonts w:ascii="Calibri Light" w:hAnsi="Calibri Light" w:cs="Calibri Light"/>
          <w:sz w:val="20"/>
          <w:szCs w:val="20"/>
        </w:rPr>
      </w:pPr>
      <w:r w:rsidRPr="00A638AA">
        <w:rPr>
          <w:rFonts w:ascii="Calibri Light" w:hAnsi="Calibri Light" w:cs="Calibri Light"/>
          <w:sz w:val="20"/>
          <w:szCs w:val="20"/>
        </w:rPr>
        <w:t>Parametry techniczne minimum:</w:t>
      </w:r>
    </w:p>
    <w:p w14:paraId="13522733" w14:textId="77777777" w:rsidR="00EC6899" w:rsidRPr="00A638AA" w:rsidRDefault="00EC6899" w:rsidP="00A638AA">
      <w:pPr>
        <w:spacing w:line="276" w:lineRule="auto"/>
        <w:rPr>
          <w:rFonts w:ascii="Calibri Light" w:hAnsi="Calibri Light" w:cs="Calibri Light"/>
          <w:sz w:val="20"/>
          <w:szCs w:val="20"/>
        </w:rPr>
      </w:pPr>
    </w:p>
    <w:tbl>
      <w:tblPr>
        <w:tblStyle w:val="Tabela-Siatka"/>
        <w:tblW w:w="8364" w:type="dxa"/>
        <w:tblLook w:val="04A0" w:firstRow="1" w:lastRow="0" w:firstColumn="1" w:lastColumn="0" w:noHBand="0" w:noVBand="1"/>
      </w:tblPr>
      <w:tblGrid>
        <w:gridCol w:w="2720"/>
        <w:gridCol w:w="5644"/>
      </w:tblGrid>
      <w:tr w:rsidR="008F499D" w:rsidRPr="00A638AA" w14:paraId="4495E434" w14:textId="77777777" w:rsidTr="0088506D">
        <w:tc>
          <w:tcPr>
            <w:tcW w:w="2720" w:type="dxa"/>
          </w:tcPr>
          <w:p w14:paraId="2279BCA6"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Pojemność</w:t>
            </w:r>
          </w:p>
        </w:tc>
        <w:tc>
          <w:tcPr>
            <w:tcW w:w="5644" w:type="dxa"/>
          </w:tcPr>
          <w:p w14:paraId="3346F79C"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16 TB</w:t>
            </w:r>
          </w:p>
        </w:tc>
      </w:tr>
      <w:tr w:rsidR="008F499D" w:rsidRPr="00A638AA" w14:paraId="5A060052" w14:textId="77777777" w:rsidTr="0088506D">
        <w:tc>
          <w:tcPr>
            <w:tcW w:w="2720" w:type="dxa"/>
          </w:tcPr>
          <w:p w14:paraId="45607223"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Format</w:t>
            </w:r>
          </w:p>
        </w:tc>
        <w:tc>
          <w:tcPr>
            <w:tcW w:w="5644" w:type="dxa"/>
          </w:tcPr>
          <w:p w14:paraId="20077AFD"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3.5"</w:t>
            </w:r>
          </w:p>
        </w:tc>
      </w:tr>
      <w:tr w:rsidR="008F499D" w:rsidRPr="00A638AA" w14:paraId="17480E5D" w14:textId="77777777" w:rsidTr="0088506D">
        <w:tc>
          <w:tcPr>
            <w:tcW w:w="2720" w:type="dxa"/>
          </w:tcPr>
          <w:p w14:paraId="33471D69"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Interfejs</w:t>
            </w:r>
          </w:p>
        </w:tc>
        <w:tc>
          <w:tcPr>
            <w:tcW w:w="5644" w:type="dxa"/>
          </w:tcPr>
          <w:p w14:paraId="4A4013E5"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SATA III (6 </w:t>
            </w:r>
            <w:proofErr w:type="spellStart"/>
            <w:r w:rsidRPr="00A638AA">
              <w:rPr>
                <w:rFonts w:ascii="Calibri Light" w:hAnsi="Calibri Light" w:cs="Calibri Light"/>
                <w:sz w:val="20"/>
                <w:szCs w:val="20"/>
              </w:rPr>
              <w:t>Gb</w:t>
            </w:r>
            <w:proofErr w:type="spellEnd"/>
            <w:r w:rsidRPr="00A638AA">
              <w:rPr>
                <w:rFonts w:ascii="Calibri Light" w:hAnsi="Calibri Light" w:cs="Calibri Light"/>
                <w:sz w:val="20"/>
                <w:szCs w:val="20"/>
              </w:rPr>
              <w:t>/s)</w:t>
            </w:r>
          </w:p>
        </w:tc>
      </w:tr>
      <w:tr w:rsidR="008F499D" w:rsidRPr="00A638AA" w14:paraId="33A87BD2" w14:textId="77777777" w:rsidTr="0088506D">
        <w:tc>
          <w:tcPr>
            <w:tcW w:w="2720" w:type="dxa"/>
          </w:tcPr>
          <w:p w14:paraId="425BB4EA"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Prędkość obrotowa</w:t>
            </w:r>
          </w:p>
        </w:tc>
        <w:tc>
          <w:tcPr>
            <w:tcW w:w="5644" w:type="dxa"/>
          </w:tcPr>
          <w:p w14:paraId="53385883"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7200 RPM</w:t>
            </w:r>
          </w:p>
        </w:tc>
      </w:tr>
      <w:tr w:rsidR="008F499D" w:rsidRPr="00A638AA" w14:paraId="2FB28376" w14:textId="77777777" w:rsidTr="0088506D">
        <w:tc>
          <w:tcPr>
            <w:tcW w:w="2720" w:type="dxa"/>
          </w:tcPr>
          <w:p w14:paraId="61A30626"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Bufor pamięci</w:t>
            </w:r>
          </w:p>
        </w:tc>
        <w:tc>
          <w:tcPr>
            <w:tcW w:w="5644" w:type="dxa"/>
          </w:tcPr>
          <w:p w14:paraId="462FB7FF"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256 MB</w:t>
            </w:r>
          </w:p>
        </w:tc>
      </w:tr>
      <w:tr w:rsidR="008F499D" w:rsidRPr="00A638AA" w14:paraId="0E49BF4A" w14:textId="77777777" w:rsidTr="0088506D">
        <w:trPr>
          <w:trHeight w:val="256"/>
        </w:trPr>
        <w:tc>
          <w:tcPr>
            <w:tcW w:w="2720" w:type="dxa"/>
          </w:tcPr>
          <w:p w14:paraId="6E6A06D4" w14:textId="77777777" w:rsidR="008F499D" w:rsidRPr="00A638AA" w:rsidRDefault="008F499D" w:rsidP="00A638AA">
            <w:pPr>
              <w:spacing w:line="276" w:lineRule="auto"/>
              <w:rPr>
                <w:rFonts w:ascii="Calibri Light" w:hAnsi="Calibri Light" w:cs="Calibri Light"/>
                <w:sz w:val="20"/>
                <w:szCs w:val="20"/>
                <w:lang w:val="de-DE"/>
              </w:rPr>
            </w:pPr>
            <w:proofErr w:type="spellStart"/>
            <w:r w:rsidRPr="00A638AA">
              <w:rPr>
                <w:rFonts w:ascii="Calibri Light" w:hAnsi="Calibri Light" w:cs="Calibri Light"/>
                <w:sz w:val="20"/>
                <w:szCs w:val="20"/>
                <w:lang w:val="de-DE"/>
              </w:rPr>
              <w:t>Technologia</w:t>
            </w:r>
            <w:proofErr w:type="spellEnd"/>
            <w:r w:rsidRPr="00A638AA">
              <w:rPr>
                <w:rFonts w:ascii="Calibri Light" w:hAnsi="Calibri Light" w:cs="Calibri Light"/>
                <w:sz w:val="20"/>
                <w:szCs w:val="20"/>
                <w:lang w:val="de-DE"/>
              </w:rPr>
              <w:t xml:space="preserve"> </w:t>
            </w:r>
            <w:proofErr w:type="spellStart"/>
            <w:r w:rsidRPr="00A638AA">
              <w:rPr>
                <w:rFonts w:ascii="Calibri Light" w:hAnsi="Calibri Light" w:cs="Calibri Light"/>
                <w:sz w:val="20"/>
                <w:szCs w:val="20"/>
                <w:lang w:val="de-DE"/>
              </w:rPr>
              <w:t>zapisu</w:t>
            </w:r>
            <w:proofErr w:type="spellEnd"/>
          </w:p>
        </w:tc>
        <w:tc>
          <w:tcPr>
            <w:tcW w:w="5644" w:type="dxa"/>
          </w:tcPr>
          <w:p w14:paraId="7494DF5C" w14:textId="77777777" w:rsidR="008F499D" w:rsidRPr="00A638AA" w:rsidRDefault="008F499D" w:rsidP="00A638AA">
            <w:pPr>
              <w:spacing w:line="276" w:lineRule="auto"/>
              <w:jc w:val="right"/>
              <w:rPr>
                <w:rFonts w:ascii="Calibri Light" w:hAnsi="Calibri Light" w:cs="Calibri Light"/>
                <w:sz w:val="20"/>
                <w:szCs w:val="20"/>
                <w:lang w:val="de-DE"/>
              </w:rPr>
            </w:pPr>
            <w:r w:rsidRPr="00A638AA">
              <w:rPr>
                <w:rFonts w:ascii="Calibri Light" w:hAnsi="Calibri Light" w:cs="Calibri Light"/>
                <w:sz w:val="20"/>
                <w:szCs w:val="20"/>
                <w:lang w:val="de-DE"/>
              </w:rPr>
              <w:t>CMR (</w:t>
            </w:r>
            <w:proofErr w:type="spellStart"/>
            <w:r w:rsidRPr="00A638AA">
              <w:rPr>
                <w:rFonts w:ascii="Calibri Light" w:hAnsi="Calibri Light" w:cs="Calibri Light"/>
                <w:sz w:val="20"/>
                <w:szCs w:val="20"/>
                <w:lang w:val="de-DE"/>
              </w:rPr>
              <w:t>Conventional</w:t>
            </w:r>
            <w:proofErr w:type="spellEnd"/>
            <w:r w:rsidRPr="00A638AA">
              <w:rPr>
                <w:rFonts w:ascii="Calibri Light" w:hAnsi="Calibri Light" w:cs="Calibri Light"/>
                <w:sz w:val="20"/>
                <w:szCs w:val="20"/>
                <w:lang w:val="de-DE"/>
              </w:rPr>
              <w:t xml:space="preserve"> </w:t>
            </w:r>
            <w:proofErr w:type="spellStart"/>
            <w:r w:rsidRPr="00A638AA">
              <w:rPr>
                <w:rFonts w:ascii="Calibri Light" w:hAnsi="Calibri Light" w:cs="Calibri Light"/>
                <w:sz w:val="20"/>
                <w:szCs w:val="20"/>
                <w:lang w:val="de-DE"/>
              </w:rPr>
              <w:t>Magnetic</w:t>
            </w:r>
            <w:proofErr w:type="spellEnd"/>
            <w:r w:rsidRPr="00A638AA">
              <w:rPr>
                <w:rFonts w:ascii="Calibri Light" w:hAnsi="Calibri Light" w:cs="Calibri Light"/>
                <w:sz w:val="20"/>
                <w:szCs w:val="20"/>
                <w:lang w:val="de-DE"/>
              </w:rPr>
              <w:t xml:space="preserve"> Recording)</w:t>
            </w:r>
          </w:p>
        </w:tc>
      </w:tr>
      <w:tr w:rsidR="008F499D" w:rsidRPr="00A638AA" w14:paraId="1091E087" w14:textId="77777777" w:rsidTr="0088506D">
        <w:tc>
          <w:tcPr>
            <w:tcW w:w="2720" w:type="dxa"/>
          </w:tcPr>
          <w:p w14:paraId="3E3C3EE4"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Średni czas dostępu</w:t>
            </w:r>
          </w:p>
        </w:tc>
        <w:tc>
          <w:tcPr>
            <w:tcW w:w="5644" w:type="dxa"/>
          </w:tcPr>
          <w:p w14:paraId="284595D5"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4,16 ms</w:t>
            </w:r>
          </w:p>
        </w:tc>
      </w:tr>
      <w:tr w:rsidR="008F499D" w:rsidRPr="00A638AA" w14:paraId="0A62AB4A" w14:textId="77777777" w:rsidTr="0088506D">
        <w:tc>
          <w:tcPr>
            <w:tcW w:w="2720" w:type="dxa"/>
          </w:tcPr>
          <w:p w14:paraId="475F4DD8"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Maksymalna prędkość transferu</w:t>
            </w:r>
          </w:p>
        </w:tc>
        <w:tc>
          <w:tcPr>
            <w:tcW w:w="5644" w:type="dxa"/>
          </w:tcPr>
          <w:p w14:paraId="2E3A3727"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261 MB/s</w:t>
            </w:r>
          </w:p>
        </w:tc>
      </w:tr>
      <w:tr w:rsidR="008F499D" w:rsidRPr="00A638AA" w14:paraId="060EF7FB" w14:textId="77777777" w:rsidTr="0088506D">
        <w:tc>
          <w:tcPr>
            <w:tcW w:w="2720" w:type="dxa"/>
          </w:tcPr>
          <w:p w14:paraId="0651DA60"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Pobór mocy (operacyjny)</w:t>
            </w:r>
          </w:p>
        </w:tc>
        <w:tc>
          <w:tcPr>
            <w:tcW w:w="5644" w:type="dxa"/>
          </w:tcPr>
          <w:p w14:paraId="0D3359F6"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6,5 W</w:t>
            </w:r>
          </w:p>
        </w:tc>
      </w:tr>
      <w:tr w:rsidR="008F499D" w:rsidRPr="00A638AA" w14:paraId="473449E3" w14:textId="77777777" w:rsidTr="0088506D">
        <w:tc>
          <w:tcPr>
            <w:tcW w:w="2720" w:type="dxa"/>
          </w:tcPr>
          <w:p w14:paraId="074C01D9"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Pobór mocy (spoczynek)</w:t>
            </w:r>
          </w:p>
        </w:tc>
        <w:tc>
          <w:tcPr>
            <w:tcW w:w="5644" w:type="dxa"/>
          </w:tcPr>
          <w:p w14:paraId="09EF9503"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5,0 W</w:t>
            </w:r>
          </w:p>
        </w:tc>
      </w:tr>
      <w:tr w:rsidR="008F499D" w:rsidRPr="00A638AA" w14:paraId="40DC9FB8" w14:textId="77777777" w:rsidTr="0088506D">
        <w:tc>
          <w:tcPr>
            <w:tcW w:w="2720" w:type="dxa"/>
          </w:tcPr>
          <w:p w14:paraId="3C037357" w14:textId="77777777" w:rsidR="008F499D" w:rsidRPr="00A638AA" w:rsidRDefault="008F499D" w:rsidP="00A638AA">
            <w:pPr>
              <w:spacing w:line="276" w:lineRule="auto"/>
              <w:rPr>
                <w:rFonts w:ascii="Calibri Light" w:hAnsi="Calibri Light" w:cs="Calibri Light"/>
                <w:sz w:val="20"/>
                <w:szCs w:val="20"/>
                <w:lang w:val="de-DE"/>
              </w:rPr>
            </w:pPr>
            <w:r w:rsidRPr="00A638AA">
              <w:rPr>
                <w:rFonts w:ascii="Calibri Light" w:hAnsi="Calibri Light" w:cs="Calibri Light"/>
                <w:sz w:val="20"/>
                <w:szCs w:val="20"/>
                <w:lang w:val="de-DE"/>
              </w:rPr>
              <w:t xml:space="preserve">MTBF (Mean Time </w:t>
            </w:r>
            <w:proofErr w:type="spellStart"/>
            <w:r w:rsidRPr="00A638AA">
              <w:rPr>
                <w:rFonts w:ascii="Calibri Light" w:hAnsi="Calibri Light" w:cs="Calibri Light"/>
                <w:sz w:val="20"/>
                <w:szCs w:val="20"/>
                <w:lang w:val="de-DE"/>
              </w:rPr>
              <w:t>Between</w:t>
            </w:r>
            <w:proofErr w:type="spellEnd"/>
            <w:r w:rsidRPr="00A638AA">
              <w:rPr>
                <w:rFonts w:ascii="Calibri Light" w:hAnsi="Calibri Light" w:cs="Calibri Light"/>
                <w:sz w:val="20"/>
                <w:szCs w:val="20"/>
                <w:lang w:val="de-DE"/>
              </w:rPr>
              <w:t xml:space="preserve"> </w:t>
            </w:r>
            <w:proofErr w:type="spellStart"/>
            <w:r w:rsidRPr="00A638AA">
              <w:rPr>
                <w:rFonts w:ascii="Calibri Light" w:hAnsi="Calibri Light" w:cs="Calibri Light"/>
                <w:sz w:val="20"/>
                <w:szCs w:val="20"/>
                <w:lang w:val="de-DE"/>
              </w:rPr>
              <w:t>Failures</w:t>
            </w:r>
            <w:proofErr w:type="spellEnd"/>
            <w:r w:rsidRPr="00A638AA">
              <w:rPr>
                <w:rFonts w:ascii="Calibri Light" w:hAnsi="Calibri Light" w:cs="Calibri Light"/>
                <w:sz w:val="20"/>
                <w:szCs w:val="20"/>
                <w:lang w:val="de-DE"/>
              </w:rPr>
              <w:t>)</w:t>
            </w:r>
          </w:p>
        </w:tc>
        <w:tc>
          <w:tcPr>
            <w:tcW w:w="5644" w:type="dxa"/>
          </w:tcPr>
          <w:p w14:paraId="6B6C9D54" w14:textId="77777777" w:rsidR="008F499D" w:rsidRPr="00A638AA" w:rsidRDefault="008F499D" w:rsidP="00A638AA">
            <w:pPr>
              <w:spacing w:line="276" w:lineRule="auto"/>
              <w:jc w:val="right"/>
              <w:rPr>
                <w:rFonts w:ascii="Calibri Light" w:hAnsi="Calibri Light" w:cs="Calibri Light"/>
                <w:sz w:val="20"/>
                <w:szCs w:val="20"/>
                <w:lang w:val="de-DE"/>
              </w:rPr>
            </w:pPr>
            <w:r w:rsidRPr="00A638AA">
              <w:rPr>
                <w:rFonts w:ascii="Calibri Light" w:hAnsi="Calibri Light" w:cs="Calibri Light"/>
                <w:sz w:val="20"/>
                <w:szCs w:val="20"/>
                <w:lang w:val="de-DE"/>
              </w:rPr>
              <w:t xml:space="preserve">2,5 </w:t>
            </w:r>
            <w:proofErr w:type="spellStart"/>
            <w:r w:rsidRPr="00A638AA">
              <w:rPr>
                <w:rFonts w:ascii="Calibri Light" w:hAnsi="Calibri Light" w:cs="Calibri Light"/>
                <w:sz w:val="20"/>
                <w:szCs w:val="20"/>
                <w:lang w:val="de-DE"/>
              </w:rPr>
              <w:t>miliona</w:t>
            </w:r>
            <w:proofErr w:type="spellEnd"/>
            <w:r w:rsidRPr="00A638AA">
              <w:rPr>
                <w:rFonts w:ascii="Calibri Light" w:hAnsi="Calibri Light" w:cs="Calibri Light"/>
                <w:sz w:val="20"/>
                <w:szCs w:val="20"/>
                <w:lang w:val="de-DE"/>
              </w:rPr>
              <w:t xml:space="preserve"> </w:t>
            </w:r>
            <w:proofErr w:type="spellStart"/>
            <w:r w:rsidRPr="00A638AA">
              <w:rPr>
                <w:rFonts w:ascii="Calibri Light" w:hAnsi="Calibri Light" w:cs="Calibri Light"/>
                <w:sz w:val="20"/>
                <w:szCs w:val="20"/>
                <w:lang w:val="de-DE"/>
              </w:rPr>
              <w:t>godzin</w:t>
            </w:r>
            <w:proofErr w:type="spellEnd"/>
          </w:p>
        </w:tc>
      </w:tr>
      <w:tr w:rsidR="008F499D" w:rsidRPr="00A638AA" w14:paraId="2A328416" w14:textId="77777777" w:rsidTr="0088506D">
        <w:tc>
          <w:tcPr>
            <w:tcW w:w="2720" w:type="dxa"/>
          </w:tcPr>
          <w:p w14:paraId="6AE82797"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Wytrzymałość (obciążenie pracą)</w:t>
            </w:r>
          </w:p>
        </w:tc>
        <w:tc>
          <w:tcPr>
            <w:tcW w:w="5644" w:type="dxa"/>
          </w:tcPr>
          <w:p w14:paraId="6743AC36"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550 TB/rok</w:t>
            </w:r>
          </w:p>
        </w:tc>
      </w:tr>
      <w:tr w:rsidR="008F499D" w:rsidRPr="00A638AA" w14:paraId="26226433" w14:textId="77777777" w:rsidTr="0088506D">
        <w:tc>
          <w:tcPr>
            <w:tcW w:w="2720" w:type="dxa"/>
          </w:tcPr>
          <w:p w14:paraId="6F020C1E"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Gwarancja</w:t>
            </w:r>
          </w:p>
        </w:tc>
        <w:tc>
          <w:tcPr>
            <w:tcW w:w="5644" w:type="dxa"/>
          </w:tcPr>
          <w:p w14:paraId="3C97C9B8"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5 lat</w:t>
            </w:r>
          </w:p>
        </w:tc>
      </w:tr>
      <w:tr w:rsidR="008F499D" w:rsidRPr="00A638AA" w14:paraId="133EC786" w14:textId="77777777" w:rsidTr="0088506D">
        <w:tc>
          <w:tcPr>
            <w:tcW w:w="2720" w:type="dxa"/>
          </w:tcPr>
          <w:p w14:paraId="106AAF87"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Wymiary (wys. x szer. x gł.)</w:t>
            </w:r>
          </w:p>
        </w:tc>
        <w:tc>
          <w:tcPr>
            <w:tcW w:w="5644" w:type="dxa"/>
          </w:tcPr>
          <w:p w14:paraId="67DC8DF4"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26,1 x 101,6 x 146,99 mm</w:t>
            </w:r>
          </w:p>
        </w:tc>
      </w:tr>
      <w:tr w:rsidR="008F499D" w:rsidRPr="00A638AA" w14:paraId="5AE23688" w14:textId="77777777" w:rsidTr="0088506D">
        <w:tc>
          <w:tcPr>
            <w:tcW w:w="2720" w:type="dxa"/>
          </w:tcPr>
          <w:p w14:paraId="6A791926"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t>Waga</w:t>
            </w:r>
          </w:p>
        </w:tc>
        <w:tc>
          <w:tcPr>
            <w:tcW w:w="5644" w:type="dxa"/>
          </w:tcPr>
          <w:p w14:paraId="42C6ACDB"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670 g</w:t>
            </w:r>
          </w:p>
        </w:tc>
      </w:tr>
      <w:tr w:rsidR="008F499D" w:rsidRPr="00A638AA" w14:paraId="26A8F98E" w14:textId="77777777" w:rsidTr="0088506D">
        <w:tc>
          <w:tcPr>
            <w:tcW w:w="2720" w:type="dxa"/>
          </w:tcPr>
          <w:p w14:paraId="3352EB9B" w14:textId="77777777" w:rsidR="008F499D" w:rsidRPr="00A638AA" w:rsidRDefault="008F499D" w:rsidP="00A638AA">
            <w:pPr>
              <w:spacing w:line="276" w:lineRule="auto"/>
              <w:rPr>
                <w:rFonts w:ascii="Calibri Light" w:hAnsi="Calibri Light" w:cs="Calibri Light"/>
                <w:sz w:val="20"/>
                <w:szCs w:val="20"/>
              </w:rPr>
            </w:pPr>
            <w:r w:rsidRPr="00A638AA">
              <w:rPr>
                <w:rFonts w:ascii="Calibri Light" w:hAnsi="Calibri Light" w:cs="Calibri Light"/>
                <w:sz w:val="20"/>
                <w:szCs w:val="20"/>
              </w:rPr>
              <w:lastRenderedPageBreak/>
              <w:t>Ilość dysków w zestawie</w:t>
            </w:r>
          </w:p>
        </w:tc>
        <w:tc>
          <w:tcPr>
            <w:tcW w:w="5644" w:type="dxa"/>
          </w:tcPr>
          <w:p w14:paraId="0F2557E1" w14:textId="77777777" w:rsidR="008F499D" w:rsidRPr="00A638AA" w:rsidRDefault="008F499D"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2</w:t>
            </w:r>
          </w:p>
        </w:tc>
      </w:tr>
    </w:tbl>
    <w:p w14:paraId="12026EF1" w14:textId="77777777" w:rsidR="002D4E98" w:rsidRPr="00A638AA" w:rsidRDefault="002D4E98" w:rsidP="00A638AA">
      <w:pPr>
        <w:spacing w:line="276" w:lineRule="auto"/>
        <w:rPr>
          <w:rFonts w:ascii="Calibri Light" w:hAnsi="Calibri Light" w:cs="Calibri Light"/>
          <w:sz w:val="20"/>
          <w:szCs w:val="20"/>
        </w:rPr>
      </w:pPr>
    </w:p>
    <w:p w14:paraId="30500E9C" w14:textId="77777777" w:rsidR="00CA791B" w:rsidRPr="00A638AA" w:rsidRDefault="00CA791B" w:rsidP="00A638AA">
      <w:pPr>
        <w:spacing w:line="276" w:lineRule="auto"/>
        <w:rPr>
          <w:rFonts w:ascii="Calibri Light" w:hAnsi="Calibri Light" w:cs="Calibri Light"/>
          <w:sz w:val="20"/>
          <w:szCs w:val="20"/>
        </w:rPr>
      </w:pPr>
    </w:p>
    <w:p w14:paraId="0592C40E" w14:textId="16EDBF6B" w:rsidR="003106DD" w:rsidRPr="004865A7" w:rsidRDefault="0088506D" w:rsidP="004865A7">
      <w:pPr>
        <w:pStyle w:val="Nagwek3"/>
        <w:rPr>
          <w:rFonts w:ascii="Calibri Light" w:hAnsi="Calibri Light" w:cs="Calibri Light"/>
        </w:rPr>
      </w:pPr>
      <w:bookmarkStart w:id="10" w:name="_Toc189222773"/>
      <w:r w:rsidRPr="004865A7">
        <w:rPr>
          <w:rFonts w:ascii="Calibri Light" w:hAnsi="Calibri Light" w:cs="Calibri Light"/>
        </w:rPr>
        <w:t>Pamięć masowa I</w:t>
      </w:r>
      <w:r w:rsidR="003106DD" w:rsidRPr="004865A7">
        <w:rPr>
          <w:rFonts w:ascii="Calibri Light" w:hAnsi="Calibri Light" w:cs="Calibri Light"/>
        </w:rPr>
        <w:t xml:space="preserve"> - 2 szt.</w:t>
      </w:r>
      <w:bookmarkEnd w:id="10"/>
    </w:p>
    <w:tbl>
      <w:tblPr>
        <w:tblStyle w:val="Tabela-Siatka"/>
        <w:tblW w:w="8789" w:type="dxa"/>
        <w:tblInd w:w="-147" w:type="dxa"/>
        <w:tblLook w:val="04A0" w:firstRow="1" w:lastRow="0" w:firstColumn="1" w:lastColumn="0" w:noHBand="0" w:noVBand="1"/>
      </w:tblPr>
      <w:tblGrid>
        <w:gridCol w:w="2127"/>
        <w:gridCol w:w="6662"/>
      </w:tblGrid>
      <w:tr w:rsidR="001977BB" w:rsidRPr="00A638AA" w14:paraId="214DA114" w14:textId="77777777" w:rsidTr="001977BB">
        <w:tc>
          <w:tcPr>
            <w:tcW w:w="2127" w:type="dxa"/>
            <w:hideMark/>
          </w:tcPr>
          <w:p w14:paraId="7300713C" w14:textId="77777777" w:rsidR="001977BB" w:rsidRPr="00A638AA" w:rsidRDefault="001977BB" w:rsidP="00A638AA">
            <w:pPr>
              <w:spacing w:line="276" w:lineRule="auto"/>
              <w:rPr>
                <w:rFonts w:ascii="Calibri Light" w:eastAsia="Times New Roman" w:hAnsi="Calibri Light" w:cs="Calibri Light"/>
                <w:sz w:val="20"/>
                <w:szCs w:val="20"/>
              </w:rPr>
            </w:pPr>
            <w:r w:rsidRPr="00A638AA">
              <w:rPr>
                <w:rFonts w:ascii="Calibri Light" w:eastAsia="Times New Roman" w:hAnsi="Calibri Light" w:cs="Calibri Light"/>
                <w:sz w:val="20"/>
                <w:szCs w:val="20"/>
              </w:rPr>
              <w:t>Procesor</w:t>
            </w:r>
          </w:p>
        </w:tc>
        <w:tc>
          <w:tcPr>
            <w:tcW w:w="6662" w:type="dxa"/>
            <w:hideMark/>
          </w:tcPr>
          <w:p w14:paraId="7304FC3D" w14:textId="39A683E9" w:rsidR="001977BB" w:rsidRPr="00A638AA" w:rsidRDefault="006A78D2" w:rsidP="00936D8E">
            <w:pPr>
              <w:spacing w:line="276"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 xml:space="preserve">Jeden </w:t>
            </w:r>
            <w:r w:rsidR="00936D8E">
              <w:rPr>
                <w:rFonts w:ascii="Calibri Light" w:eastAsia="Times New Roman" w:hAnsi="Calibri Light" w:cs="Calibri Light"/>
                <w:sz w:val="20"/>
                <w:szCs w:val="20"/>
              </w:rPr>
              <w:t>4 rdzeniowy / 4 wątkowy procesor</w:t>
            </w:r>
          </w:p>
        </w:tc>
      </w:tr>
      <w:tr w:rsidR="001977BB" w:rsidRPr="00A638AA" w14:paraId="3497D5F2" w14:textId="77777777" w:rsidTr="001977BB">
        <w:tc>
          <w:tcPr>
            <w:tcW w:w="2127" w:type="dxa"/>
            <w:hideMark/>
          </w:tcPr>
          <w:p w14:paraId="3A294BEA" w14:textId="77777777" w:rsidR="001977BB" w:rsidRPr="00A638AA" w:rsidRDefault="001977BB" w:rsidP="00A638AA">
            <w:pPr>
              <w:spacing w:line="276" w:lineRule="auto"/>
              <w:rPr>
                <w:rFonts w:ascii="Calibri Light" w:eastAsia="Times New Roman" w:hAnsi="Calibri Light" w:cs="Calibri Light"/>
                <w:sz w:val="20"/>
                <w:szCs w:val="20"/>
              </w:rPr>
            </w:pPr>
            <w:r w:rsidRPr="00A638AA">
              <w:rPr>
                <w:rFonts w:ascii="Calibri Light" w:eastAsia="Times New Roman" w:hAnsi="Calibri Light" w:cs="Calibri Light"/>
                <w:sz w:val="20"/>
                <w:szCs w:val="20"/>
              </w:rPr>
              <w:t>Obudowa</w:t>
            </w:r>
          </w:p>
        </w:tc>
        <w:tc>
          <w:tcPr>
            <w:tcW w:w="6662" w:type="dxa"/>
            <w:hideMark/>
          </w:tcPr>
          <w:p w14:paraId="5D522D11" w14:textId="77777777" w:rsidR="001977BB" w:rsidRPr="00A638AA" w:rsidRDefault="001977BB" w:rsidP="00A638AA">
            <w:pPr>
              <w:spacing w:line="276" w:lineRule="auto"/>
              <w:jc w:val="right"/>
              <w:rPr>
                <w:rFonts w:ascii="Calibri Light" w:eastAsia="Times New Roman" w:hAnsi="Calibri Light" w:cs="Calibri Light"/>
                <w:sz w:val="20"/>
                <w:szCs w:val="20"/>
              </w:rPr>
            </w:pPr>
            <w:r w:rsidRPr="00A638AA">
              <w:rPr>
                <w:rFonts w:ascii="Calibri Light" w:eastAsia="Times New Roman" w:hAnsi="Calibri Light" w:cs="Calibri Light"/>
                <w:sz w:val="20"/>
                <w:szCs w:val="20"/>
              </w:rPr>
              <w:t>Desktop, 165 x 108 x 232,2 mm</w:t>
            </w:r>
          </w:p>
        </w:tc>
      </w:tr>
      <w:tr w:rsidR="001977BB" w:rsidRPr="00A638AA" w14:paraId="7BE2F4B9" w14:textId="77777777" w:rsidTr="001977BB">
        <w:tc>
          <w:tcPr>
            <w:tcW w:w="2127" w:type="dxa"/>
            <w:hideMark/>
          </w:tcPr>
          <w:p w14:paraId="3FF7668D" w14:textId="77777777" w:rsidR="001977BB" w:rsidRPr="00A638AA" w:rsidRDefault="001977BB" w:rsidP="00A638AA">
            <w:pPr>
              <w:spacing w:line="276" w:lineRule="auto"/>
              <w:rPr>
                <w:rFonts w:ascii="Calibri Light" w:eastAsia="Times New Roman" w:hAnsi="Calibri Light" w:cs="Calibri Light"/>
                <w:sz w:val="20"/>
                <w:szCs w:val="20"/>
              </w:rPr>
            </w:pPr>
            <w:r w:rsidRPr="00A638AA">
              <w:rPr>
                <w:rFonts w:ascii="Calibri Light" w:eastAsia="Times New Roman" w:hAnsi="Calibri Light" w:cs="Calibri Light"/>
                <w:sz w:val="20"/>
                <w:szCs w:val="20"/>
              </w:rPr>
              <w:t>Pamięć RAM</w:t>
            </w:r>
          </w:p>
        </w:tc>
        <w:tc>
          <w:tcPr>
            <w:tcW w:w="6662" w:type="dxa"/>
            <w:hideMark/>
          </w:tcPr>
          <w:p w14:paraId="11260D90" w14:textId="77777777" w:rsidR="001977BB" w:rsidRPr="00A638AA" w:rsidRDefault="001977BB" w:rsidP="00A638AA">
            <w:pPr>
              <w:spacing w:line="276" w:lineRule="auto"/>
              <w:jc w:val="right"/>
              <w:rPr>
                <w:rFonts w:ascii="Calibri Light" w:eastAsia="Times New Roman" w:hAnsi="Calibri Light" w:cs="Calibri Light"/>
                <w:sz w:val="20"/>
                <w:szCs w:val="20"/>
              </w:rPr>
            </w:pPr>
            <w:r w:rsidRPr="00A638AA">
              <w:rPr>
                <w:rFonts w:ascii="Calibri Light" w:eastAsia="Times New Roman" w:hAnsi="Calibri Light" w:cs="Calibri Light"/>
                <w:sz w:val="20"/>
                <w:szCs w:val="20"/>
              </w:rPr>
              <w:t>2GB DDR4 (rozszerzalna do 6GB)</w:t>
            </w:r>
          </w:p>
        </w:tc>
      </w:tr>
      <w:tr w:rsidR="001977BB" w:rsidRPr="00A638AA" w14:paraId="25BC7EC6" w14:textId="77777777" w:rsidTr="001977BB">
        <w:tc>
          <w:tcPr>
            <w:tcW w:w="2127" w:type="dxa"/>
            <w:hideMark/>
          </w:tcPr>
          <w:p w14:paraId="4CD34BE0" w14:textId="77777777" w:rsidR="001977BB" w:rsidRPr="00A638AA" w:rsidRDefault="001977BB" w:rsidP="00A638AA">
            <w:pPr>
              <w:spacing w:line="276" w:lineRule="auto"/>
              <w:rPr>
                <w:rFonts w:ascii="Calibri Light" w:eastAsia="Times New Roman" w:hAnsi="Calibri Light" w:cs="Calibri Light"/>
                <w:sz w:val="20"/>
                <w:szCs w:val="20"/>
              </w:rPr>
            </w:pPr>
            <w:r w:rsidRPr="00A638AA">
              <w:rPr>
                <w:rFonts w:ascii="Calibri Light" w:eastAsia="Times New Roman" w:hAnsi="Calibri Light" w:cs="Calibri Light"/>
                <w:sz w:val="20"/>
                <w:szCs w:val="20"/>
              </w:rPr>
              <w:t>Ilość obsługiwanych dysków</w:t>
            </w:r>
          </w:p>
        </w:tc>
        <w:tc>
          <w:tcPr>
            <w:tcW w:w="6662" w:type="dxa"/>
            <w:hideMark/>
          </w:tcPr>
          <w:p w14:paraId="6112B527" w14:textId="77777777" w:rsidR="001977BB" w:rsidRPr="00A638AA" w:rsidRDefault="001977BB" w:rsidP="00A638AA">
            <w:pPr>
              <w:spacing w:line="276" w:lineRule="auto"/>
              <w:jc w:val="right"/>
              <w:rPr>
                <w:rFonts w:ascii="Calibri Light" w:eastAsia="Times New Roman" w:hAnsi="Calibri Light" w:cs="Calibri Light"/>
                <w:sz w:val="20"/>
                <w:szCs w:val="20"/>
              </w:rPr>
            </w:pPr>
            <w:r w:rsidRPr="00A638AA">
              <w:rPr>
                <w:rFonts w:ascii="Calibri Light" w:eastAsia="Times New Roman" w:hAnsi="Calibri Light" w:cs="Calibri Light"/>
                <w:sz w:val="20"/>
                <w:szCs w:val="20"/>
              </w:rPr>
              <w:t>2 kieszenie na dyski 3.5" lub 2.5" SATA HDD/SSD</w:t>
            </w:r>
          </w:p>
        </w:tc>
      </w:tr>
      <w:tr w:rsidR="001977BB" w:rsidRPr="00A638AA" w14:paraId="35283A79" w14:textId="77777777" w:rsidTr="001977BB">
        <w:tc>
          <w:tcPr>
            <w:tcW w:w="2127" w:type="dxa"/>
            <w:hideMark/>
          </w:tcPr>
          <w:p w14:paraId="4B583118" w14:textId="77777777" w:rsidR="001977BB" w:rsidRPr="00A638AA" w:rsidRDefault="001977BB" w:rsidP="00A638AA">
            <w:pPr>
              <w:spacing w:line="276" w:lineRule="auto"/>
              <w:rPr>
                <w:rFonts w:ascii="Calibri Light" w:eastAsia="Times New Roman" w:hAnsi="Calibri Light" w:cs="Calibri Light"/>
                <w:sz w:val="20"/>
                <w:szCs w:val="20"/>
              </w:rPr>
            </w:pPr>
            <w:r w:rsidRPr="00A638AA">
              <w:rPr>
                <w:rFonts w:ascii="Calibri Light" w:eastAsia="Times New Roman" w:hAnsi="Calibri Light" w:cs="Calibri Light"/>
                <w:sz w:val="20"/>
                <w:szCs w:val="20"/>
              </w:rPr>
              <w:t>Interfejsy sieciowe</w:t>
            </w:r>
          </w:p>
        </w:tc>
        <w:tc>
          <w:tcPr>
            <w:tcW w:w="6662" w:type="dxa"/>
            <w:hideMark/>
          </w:tcPr>
          <w:p w14:paraId="11604448" w14:textId="77777777" w:rsidR="001977BB" w:rsidRPr="00A638AA" w:rsidRDefault="001977BB" w:rsidP="00A638AA">
            <w:pPr>
              <w:spacing w:line="276" w:lineRule="auto"/>
              <w:jc w:val="right"/>
              <w:rPr>
                <w:rFonts w:ascii="Calibri Light" w:eastAsia="Times New Roman" w:hAnsi="Calibri Light" w:cs="Calibri Light"/>
                <w:sz w:val="20"/>
                <w:szCs w:val="20"/>
              </w:rPr>
            </w:pPr>
            <w:r w:rsidRPr="00A638AA">
              <w:rPr>
                <w:rFonts w:ascii="Calibri Light" w:eastAsia="Times New Roman" w:hAnsi="Calibri Light" w:cs="Calibri Light"/>
                <w:sz w:val="20"/>
                <w:szCs w:val="20"/>
              </w:rPr>
              <w:t>2 x 1GbE RJ-45</w:t>
            </w:r>
          </w:p>
        </w:tc>
      </w:tr>
      <w:tr w:rsidR="001977BB" w:rsidRPr="00A638AA" w14:paraId="4C6FBBB1" w14:textId="77777777" w:rsidTr="001977BB">
        <w:tc>
          <w:tcPr>
            <w:tcW w:w="2127" w:type="dxa"/>
            <w:hideMark/>
          </w:tcPr>
          <w:p w14:paraId="63581643" w14:textId="77777777" w:rsidR="001977BB" w:rsidRPr="00A638AA" w:rsidRDefault="001977BB" w:rsidP="00A638AA">
            <w:pPr>
              <w:spacing w:line="276" w:lineRule="auto"/>
              <w:rPr>
                <w:rFonts w:ascii="Calibri Light" w:eastAsia="Times New Roman" w:hAnsi="Calibri Light" w:cs="Calibri Light"/>
                <w:sz w:val="20"/>
                <w:szCs w:val="20"/>
              </w:rPr>
            </w:pPr>
            <w:r w:rsidRPr="00A638AA">
              <w:rPr>
                <w:rFonts w:ascii="Calibri Light" w:eastAsia="Times New Roman" w:hAnsi="Calibri Light" w:cs="Calibri Light"/>
                <w:sz w:val="20"/>
                <w:szCs w:val="20"/>
              </w:rPr>
              <w:t>Porty USB</w:t>
            </w:r>
          </w:p>
        </w:tc>
        <w:tc>
          <w:tcPr>
            <w:tcW w:w="6662" w:type="dxa"/>
            <w:hideMark/>
          </w:tcPr>
          <w:p w14:paraId="455AEE2B" w14:textId="77777777" w:rsidR="001977BB" w:rsidRPr="00A638AA" w:rsidRDefault="001977BB" w:rsidP="00A638AA">
            <w:pPr>
              <w:spacing w:line="276" w:lineRule="auto"/>
              <w:jc w:val="right"/>
              <w:rPr>
                <w:rFonts w:ascii="Calibri Light" w:eastAsia="Times New Roman" w:hAnsi="Calibri Light" w:cs="Calibri Light"/>
                <w:sz w:val="20"/>
                <w:szCs w:val="20"/>
              </w:rPr>
            </w:pPr>
            <w:r w:rsidRPr="00A638AA">
              <w:rPr>
                <w:rFonts w:ascii="Calibri Light" w:eastAsia="Times New Roman" w:hAnsi="Calibri Light" w:cs="Calibri Light"/>
                <w:sz w:val="20"/>
                <w:szCs w:val="20"/>
              </w:rPr>
              <w:t>2 x USB 3.2 Gen 1</w:t>
            </w:r>
          </w:p>
        </w:tc>
      </w:tr>
      <w:tr w:rsidR="001977BB" w:rsidRPr="00A638AA" w14:paraId="21CE134B" w14:textId="77777777" w:rsidTr="001977BB">
        <w:tc>
          <w:tcPr>
            <w:tcW w:w="2127" w:type="dxa"/>
            <w:hideMark/>
          </w:tcPr>
          <w:p w14:paraId="7580477F" w14:textId="77777777" w:rsidR="001977BB" w:rsidRPr="00A638AA" w:rsidRDefault="001977BB" w:rsidP="00A638AA">
            <w:pPr>
              <w:spacing w:line="276" w:lineRule="auto"/>
              <w:rPr>
                <w:rFonts w:ascii="Calibri Light" w:eastAsia="Times New Roman" w:hAnsi="Calibri Light" w:cs="Calibri Light"/>
                <w:sz w:val="20"/>
                <w:szCs w:val="20"/>
              </w:rPr>
            </w:pPr>
            <w:r w:rsidRPr="00A638AA">
              <w:rPr>
                <w:rFonts w:ascii="Calibri Light" w:eastAsia="Times New Roman" w:hAnsi="Calibri Light" w:cs="Calibri Light"/>
                <w:sz w:val="20"/>
                <w:szCs w:val="20"/>
              </w:rPr>
              <w:t>Wskaźniki LED</w:t>
            </w:r>
          </w:p>
        </w:tc>
        <w:tc>
          <w:tcPr>
            <w:tcW w:w="6662" w:type="dxa"/>
            <w:hideMark/>
          </w:tcPr>
          <w:p w14:paraId="5543B6F1" w14:textId="77777777" w:rsidR="001977BB" w:rsidRPr="00A638AA" w:rsidRDefault="001977BB" w:rsidP="00A638AA">
            <w:pPr>
              <w:spacing w:line="276" w:lineRule="auto"/>
              <w:jc w:val="right"/>
              <w:rPr>
                <w:rFonts w:ascii="Calibri Light" w:eastAsia="Times New Roman" w:hAnsi="Calibri Light" w:cs="Calibri Light"/>
                <w:sz w:val="20"/>
                <w:szCs w:val="20"/>
              </w:rPr>
            </w:pPr>
            <w:r w:rsidRPr="00A638AA">
              <w:rPr>
                <w:rFonts w:ascii="Calibri Light" w:eastAsia="Times New Roman" w:hAnsi="Calibri Light" w:cs="Calibri Light"/>
                <w:sz w:val="20"/>
                <w:szCs w:val="20"/>
              </w:rPr>
              <w:t>Status, LAN, Dysk 1, Dysk 2</w:t>
            </w:r>
          </w:p>
        </w:tc>
      </w:tr>
      <w:tr w:rsidR="001977BB" w:rsidRPr="00A638AA" w14:paraId="74FD00F3" w14:textId="77777777" w:rsidTr="001977BB">
        <w:tc>
          <w:tcPr>
            <w:tcW w:w="2127" w:type="dxa"/>
            <w:hideMark/>
          </w:tcPr>
          <w:p w14:paraId="79C6F29E" w14:textId="77777777" w:rsidR="001977BB" w:rsidRPr="00A638AA" w:rsidRDefault="001977BB" w:rsidP="00A638AA">
            <w:pPr>
              <w:spacing w:line="276" w:lineRule="auto"/>
              <w:rPr>
                <w:rFonts w:ascii="Calibri Light" w:eastAsia="Times New Roman" w:hAnsi="Calibri Light" w:cs="Calibri Light"/>
                <w:sz w:val="20"/>
                <w:szCs w:val="20"/>
              </w:rPr>
            </w:pPr>
            <w:r w:rsidRPr="00A638AA">
              <w:rPr>
                <w:rFonts w:ascii="Calibri Light" w:eastAsia="Times New Roman" w:hAnsi="Calibri Light" w:cs="Calibri Light"/>
                <w:sz w:val="20"/>
                <w:szCs w:val="20"/>
              </w:rPr>
              <w:t>Waga</w:t>
            </w:r>
          </w:p>
        </w:tc>
        <w:tc>
          <w:tcPr>
            <w:tcW w:w="6662" w:type="dxa"/>
            <w:hideMark/>
          </w:tcPr>
          <w:p w14:paraId="60569773" w14:textId="77777777" w:rsidR="001977BB" w:rsidRPr="00A638AA" w:rsidRDefault="001977BB" w:rsidP="00A638AA">
            <w:pPr>
              <w:spacing w:line="276" w:lineRule="auto"/>
              <w:jc w:val="right"/>
              <w:rPr>
                <w:rFonts w:ascii="Calibri Light" w:eastAsia="Times New Roman" w:hAnsi="Calibri Light" w:cs="Calibri Light"/>
                <w:sz w:val="20"/>
                <w:szCs w:val="20"/>
              </w:rPr>
            </w:pPr>
            <w:r w:rsidRPr="00A638AA">
              <w:rPr>
                <w:rFonts w:ascii="Calibri Light" w:eastAsia="Times New Roman" w:hAnsi="Calibri Light" w:cs="Calibri Light"/>
                <w:sz w:val="20"/>
                <w:szCs w:val="20"/>
              </w:rPr>
              <w:t>1,3 kg</w:t>
            </w:r>
          </w:p>
        </w:tc>
      </w:tr>
      <w:tr w:rsidR="001977BB" w:rsidRPr="00A638AA" w14:paraId="444FAAE4" w14:textId="77777777" w:rsidTr="001977BB">
        <w:tc>
          <w:tcPr>
            <w:tcW w:w="2127" w:type="dxa"/>
            <w:hideMark/>
          </w:tcPr>
          <w:p w14:paraId="291A52E1" w14:textId="77777777" w:rsidR="001977BB" w:rsidRPr="00A638AA" w:rsidRDefault="001977BB" w:rsidP="00A638AA">
            <w:pPr>
              <w:spacing w:line="276" w:lineRule="auto"/>
              <w:rPr>
                <w:rFonts w:ascii="Calibri Light" w:eastAsia="Times New Roman" w:hAnsi="Calibri Light" w:cs="Calibri Light"/>
                <w:sz w:val="20"/>
                <w:szCs w:val="20"/>
              </w:rPr>
            </w:pPr>
            <w:r w:rsidRPr="00A638AA">
              <w:rPr>
                <w:rFonts w:ascii="Calibri Light" w:eastAsia="Times New Roman" w:hAnsi="Calibri Light" w:cs="Calibri Light"/>
                <w:sz w:val="20"/>
                <w:szCs w:val="20"/>
              </w:rPr>
              <w:t>Zużycie energii</w:t>
            </w:r>
          </w:p>
        </w:tc>
        <w:tc>
          <w:tcPr>
            <w:tcW w:w="6662" w:type="dxa"/>
            <w:hideMark/>
          </w:tcPr>
          <w:p w14:paraId="71EA4B17" w14:textId="77777777" w:rsidR="001977BB" w:rsidRPr="00A638AA" w:rsidRDefault="001977BB" w:rsidP="00A638AA">
            <w:pPr>
              <w:spacing w:line="276" w:lineRule="auto"/>
              <w:jc w:val="right"/>
              <w:rPr>
                <w:rFonts w:ascii="Calibri Light" w:eastAsia="Times New Roman" w:hAnsi="Calibri Light" w:cs="Calibri Light"/>
                <w:sz w:val="20"/>
                <w:szCs w:val="20"/>
              </w:rPr>
            </w:pPr>
            <w:r w:rsidRPr="00A638AA">
              <w:rPr>
                <w:rFonts w:ascii="Calibri Light" w:eastAsia="Times New Roman" w:hAnsi="Calibri Light" w:cs="Calibri Light"/>
                <w:sz w:val="20"/>
                <w:szCs w:val="20"/>
              </w:rPr>
              <w:t>14,69W (podczas dostępu), 5,04W (hibernacja HDD</w:t>
            </w:r>
          </w:p>
        </w:tc>
      </w:tr>
      <w:tr w:rsidR="001977BB" w:rsidRPr="00A638AA" w14:paraId="55C88959" w14:textId="77777777" w:rsidTr="001977BB">
        <w:tc>
          <w:tcPr>
            <w:tcW w:w="2127" w:type="dxa"/>
          </w:tcPr>
          <w:p w14:paraId="3F5BB822"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Obsługa RAID</w:t>
            </w:r>
          </w:p>
        </w:tc>
        <w:tc>
          <w:tcPr>
            <w:tcW w:w="6662" w:type="dxa"/>
          </w:tcPr>
          <w:p w14:paraId="3CB3B8E2"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Basic, JBOD, RAID 0,1, </w:t>
            </w:r>
            <w:proofErr w:type="spellStart"/>
            <w:r w:rsidRPr="00A638AA">
              <w:rPr>
                <w:rFonts w:ascii="Calibri Light" w:hAnsi="Calibri Light" w:cs="Calibri Light"/>
                <w:sz w:val="20"/>
                <w:szCs w:val="20"/>
              </w:rPr>
              <w:t>SHRh</w:t>
            </w:r>
            <w:proofErr w:type="spellEnd"/>
            <w:r w:rsidRPr="00A638AA">
              <w:rPr>
                <w:rFonts w:ascii="Calibri Light" w:hAnsi="Calibri Light" w:cs="Calibri Light"/>
                <w:sz w:val="20"/>
                <w:szCs w:val="20"/>
              </w:rPr>
              <w:t xml:space="preserve"> </w:t>
            </w:r>
          </w:p>
        </w:tc>
      </w:tr>
      <w:tr w:rsidR="001977BB" w:rsidRPr="00A638AA" w14:paraId="00F3C178" w14:textId="77777777" w:rsidTr="001977BB">
        <w:tc>
          <w:tcPr>
            <w:tcW w:w="2127" w:type="dxa"/>
          </w:tcPr>
          <w:p w14:paraId="0949ED9B"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Funkcje RAID</w:t>
            </w:r>
          </w:p>
        </w:tc>
        <w:tc>
          <w:tcPr>
            <w:tcW w:w="6662" w:type="dxa"/>
          </w:tcPr>
          <w:p w14:paraId="742D17B7"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Możliwość zwiększania pojemności i migracja między poziomami RAID online.</w:t>
            </w:r>
          </w:p>
        </w:tc>
      </w:tr>
      <w:tr w:rsidR="001977BB" w:rsidRPr="00A638AA" w14:paraId="066FE4B2" w14:textId="77777777" w:rsidTr="001977BB">
        <w:tc>
          <w:tcPr>
            <w:tcW w:w="2127" w:type="dxa"/>
          </w:tcPr>
          <w:p w14:paraId="2251C0FB"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Szyfrowanie</w:t>
            </w:r>
          </w:p>
        </w:tc>
        <w:tc>
          <w:tcPr>
            <w:tcW w:w="6662" w:type="dxa"/>
          </w:tcPr>
          <w:p w14:paraId="3565335A"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Możliwość szyfrowania wybranych udziałów sieciowych.</w:t>
            </w:r>
          </w:p>
        </w:tc>
      </w:tr>
      <w:tr w:rsidR="001977BB" w:rsidRPr="00A638AA" w14:paraId="1175B797" w14:textId="77777777" w:rsidTr="001977BB">
        <w:tc>
          <w:tcPr>
            <w:tcW w:w="2127" w:type="dxa"/>
          </w:tcPr>
          <w:p w14:paraId="0DA52622"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Licencja na Kamery IP</w:t>
            </w:r>
          </w:p>
        </w:tc>
        <w:tc>
          <w:tcPr>
            <w:tcW w:w="6662" w:type="dxa"/>
          </w:tcPr>
          <w:p w14:paraId="13B492F0"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W zestawie licencja na dwie kamery z możliwością rozszerzenia do 40.</w:t>
            </w:r>
          </w:p>
        </w:tc>
      </w:tr>
      <w:tr w:rsidR="001977BB" w:rsidRPr="00A638AA" w14:paraId="035CCAD5" w14:textId="77777777" w:rsidTr="001977BB">
        <w:tc>
          <w:tcPr>
            <w:tcW w:w="2127" w:type="dxa"/>
          </w:tcPr>
          <w:p w14:paraId="6C10CA62"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Protokoły</w:t>
            </w:r>
          </w:p>
        </w:tc>
        <w:tc>
          <w:tcPr>
            <w:tcW w:w="6662" w:type="dxa"/>
          </w:tcPr>
          <w:p w14:paraId="5B310A16"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SMB, AFP, NFS, FTP, </w:t>
            </w:r>
            <w:proofErr w:type="spellStart"/>
            <w:r w:rsidRPr="00A638AA">
              <w:rPr>
                <w:rFonts w:ascii="Calibri Light" w:hAnsi="Calibri Light" w:cs="Calibri Light"/>
                <w:sz w:val="20"/>
                <w:szCs w:val="20"/>
              </w:rPr>
              <w:t>WebDAV</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CalDAV</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iSCSI</w:t>
            </w:r>
            <w:proofErr w:type="spellEnd"/>
            <w:r w:rsidRPr="00A638AA">
              <w:rPr>
                <w:rFonts w:ascii="Calibri Light" w:hAnsi="Calibri Light" w:cs="Calibri Light"/>
                <w:sz w:val="20"/>
                <w:szCs w:val="20"/>
              </w:rPr>
              <w:t xml:space="preserve">, Telnet, SSH, SNMP, VPN (PPTP, </w:t>
            </w:r>
            <w:proofErr w:type="spellStart"/>
            <w:r w:rsidRPr="00A638AA">
              <w:rPr>
                <w:rFonts w:ascii="Calibri Light" w:hAnsi="Calibri Light" w:cs="Calibri Light"/>
                <w:sz w:val="20"/>
                <w:szCs w:val="20"/>
              </w:rPr>
              <w:t>OpenVPN</w:t>
            </w:r>
            <w:proofErr w:type="spellEnd"/>
            <w:r w:rsidRPr="00A638AA">
              <w:rPr>
                <w:rFonts w:ascii="Calibri Light" w:hAnsi="Calibri Light" w:cs="Calibri Light"/>
                <w:sz w:val="20"/>
                <w:szCs w:val="20"/>
              </w:rPr>
              <w:t>™, L2TP)</w:t>
            </w:r>
          </w:p>
        </w:tc>
      </w:tr>
      <w:tr w:rsidR="001977BB" w:rsidRPr="00A638AA" w14:paraId="3D0230D6" w14:textId="77777777" w:rsidTr="001977BB">
        <w:tc>
          <w:tcPr>
            <w:tcW w:w="2127" w:type="dxa"/>
          </w:tcPr>
          <w:p w14:paraId="19DE02E1"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Usługi</w:t>
            </w:r>
          </w:p>
        </w:tc>
        <w:tc>
          <w:tcPr>
            <w:tcW w:w="6662" w:type="dxa"/>
          </w:tcPr>
          <w:p w14:paraId="75213FBC"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Serwer VPN</w:t>
            </w:r>
          </w:p>
          <w:p w14:paraId="179712E0"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Serwer pocztowy dla kilku domen</w:t>
            </w:r>
          </w:p>
          <w:p w14:paraId="19BBCD5B"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Stacja monitoringu</w:t>
            </w:r>
          </w:p>
          <w:p w14:paraId="54C1D574"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Windows ACL</w:t>
            </w:r>
          </w:p>
          <w:p w14:paraId="2B26A23A"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Integracja z Windows ADS</w:t>
            </w:r>
          </w:p>
          <w:p w14:paraId="042A51CE"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Firewall</w:t>
            </w:r>
          </w:p>
          <w:p w14:paraId="6691114B"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Serwer WWW</w:t>
            </w:r>
          </w:p>
          <w:p w14:paraId="665152B2"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Serwer plików</w:t>
            </w:r>
          </w:p>
          <w:p w14:paraId="58DE5872"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Manager plików przez WWW</w:t>
            </w:r>
          </w:p>
          <w:p w14:paraId="64F3E8D3"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Szyfrowana replikacja zdalna na kilka serwerów w tym samym czasie</w:t>
            </w:r>
          </w:p>
          <w:p w14:paraId="7C37D791"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Usługa DDNS</w:t>
            </w:r>
          </w:p>
          <w:p w14:paraId="0555CB9E"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Możliwość utworzenia kilku wolumenów w obrębie jednej macierzy RAID</w:t>
            </w:r>
          </w:p>
          <w:p w14:paraId="47711C21" w14:textId="77777777" w:rsidR="001977BB" w:rsidRPr="00A638AA" w:rsidRDefault="001977BB" w:rsidP="00A638AA">
            <w:pPr>
              <w:spacing w:line="276" w:lineRule="auto"/>
              <w:jc w:val="right"/>
              <w:rPr>
                <w:rFonts w:ascii="Calibri Light" w:hAnsi="Calibri Light" w:cs="Calibri Light"/>
                <w:sz w:val="20"/>
                <w:szCs w:val="20"/>
              </w:rPr>
            </w:pPr>
            <w:proofErr w:type="spellStart"/>
            <w:r w:rsidRPr="00A638AA">
              <w:rPr>
                <w:rFonts w:ascii="Calibri Light" w:hAnsi="Calibri Light" w:cs="Calibri Light"/>
                <w:sz w:val="20"/>
                <w:szCs w:val="20"/>
              </w:rPr>
              <w:t>Snapshot</w:t>
            </w:r>
            <w:proofErr w:type="spellEnd"/>
            <w:r w:rsidRPr="00A638AA">
              <w:rPr>
                <w:rFonts w:ascii="Calibri Light" w:hAnsi="Calibri Light" w:cs="Calibri Light"/>
                <w:sz w:val="20"/>
                <w:szCs w:val="20"/>
              </w:rPr>
              <w:t xml:space="preserve"> Replication</w:t>
            </w:r>
          </w:p>
          <w:p w14:paraId="5950EC83" w14:textId="77777777" w:rsidR="001977BB" w:rsidRPr="00A638AA" w:rsidRDefault="001977BB" w:rsidP="00A638AA">
            <w:pPr>
              <w:spacing w:line="276" w:lineRule="auto"/>
              <w:jc w:val="right"/>
              <w:rPr>
                <w:rFonts w:ascii="Calibri Light" w:hAnsi="Calibri Light" w:cs="Calibri Light"/>
                <w:sz w:val="20"/>
                <w:szCs w:val="20"/>
              </w:rPr>
            </w:pPr>
            <w:proofErr w:type="spellStart"/>
            <w:r w:rsidRPr="00A638AA">
              <w:rPr>
                <w:rFonts w:ascii="Calibri Light" w:hAnsi="Calibri Light" w:cs="Calibri Light"/>
                <w:sz w:val="20"/>
                <w:szCs w:val="20"/>
              </w:rPr>
              <w:t>Oprogramownie</w:t>
            </w:r>
            <w:proofErr w:type="spellEnd"/>
            <w:r w:rsidRPr="00A638AA">
              <w:rPr>
                <w:rFonts w:ascii="Calibri Light" w:hAnsi="Calibri Light" w:cs="Calibri Light"/>
                <w:sz w:val="20"/>
                <w:szCs w:val="20"/>
              </w:rPr>
              <w:t xml:space="preserve"> do backup stacji roboczych, serwerów fizycznych i środowiska wirtualizacji </w:t>
            </w:r>
            <w:proofErr w:type="spellStart"/>
            <w:r w:rsidRPr="00A638AA">
              <w:rPr>
                <w:rFonts w:ascii="Calibri Light" w:hAnsi="Calibri Light" w:cs="Calibri Light"/>
                <w:sz w:val="20"/>
                <w:szCs w:val="20"/>
              </w:rPr>
              <w:t>VMware</w:t>
            </w:r>
            <w:proofErr w:type="spellEnd"/>
          </w:p>
          <w:p w14:paraId="108E4538"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Wsparcie dla </w:t>
            </w:r>
            <w:r w:rsidRPr="00A638AA">
              <w:rPr>
                <w:rFonts w:ascii="Calibri Light" w:hAnsi="Calibri Light" w:cs="Calibri Light"/>
                <w:sz w:val="20"/>
                <w:szCs w:val="20"/>
                <w:shd w:val="clear" w:color="auto" w:fill="FFFFFF"/>
              </w:rPr>
              <w:t xml:space="preserve">High </w:t>
            </w:r>
            <w:proofErr w:type="spellStart"/>
            <w:r w:rsidRPr="00A638AA">
              <w:rPr>
                <w:rFonts w:ascii="Calibri Light" w:hAnsi="Calibri Light" w:cs="Calibri Light"/>
                <w:sz w:val="20"/>
                <w:szCs w:val="20"/>
                <w:shd w:val="clear" w:color="auto" w:fill="FFFFFF"/>
              </w:rPr>
              <w:t>Availability</w:t>
            </w:r>
            <w:proofErr w:type="spellEnd"/>
          </w:p>
        </w:tc>
      </w:tr>
      <w:tr w:rsidR="001977BB" w:rsidRPr="00A638AA" w14:paraId="15179D67" w14:textId="77777777" w:rsidTr="001977BB">
        <w:tc>
          <w:tcPr>
            <w:tcW w:w="2127" w:type="dxa"/>
          </w:tcPr>
          <w:p w14:paraId="18186420"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Obsługa SSD Cache</w:t>
            </w:r>
          </w:p>
        </w:tc>
        <w:tc>
          <w:tcPr>
            <w:tcW w:w="6662" w:type="dxa"/>
          </w:tcPr>
          <w:p w14:paraId="7AC5E60E"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Wymagane wsparcie dla SSD Cache</w:t>
            </w:r>
          </w:p>
        </w:tc>
      </w:tr>
      <w:tr w:rsidR="001977BB" w:rsidRPr="00A638AA" w14:paraId="738FEB9B" w14:textId="77777777" w:rsidTr="001977BB">
        <w:tc>
          <w:tcPr>
            <w:tcW w:w="2127" w:type="dxa"/>
          </w:tcPr>
          <w:p w14:paraId="45FE24B3"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Obsługa migawek</w:t>
            </w:r>
          </w:p>
        </w:tc>
        <w:tc>
          <w:tcPr>
            <w:tcW w:w="6662" w:type="dxa"/>
          </w:tcPr>
          <w:p w14:paraId="41D2CE47"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 Maksymalna liczba migawek folderów współdzielonych: 1 024</w:t>
            </w:r>
          </w:p>
          <w:p w14:paraId="4F405F2C"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 Maksymalna liczba migawek systemu: 65 536</w:t>
            </w:r>
          </w:p>
        </w:tc>
      </w:tr>
      <w:tr w:rsidR="001977BB" w:rsidRPr="00A638AA" w14:paraId="278332BA" w14:textId="77777777" w:rsidTr="001977BB">
        <w:tc>
          <w:tcPr>
            <w:tcW w:w="2127" w:type="dxa"/>
          </w:tcPr>
          <w:p w14:paraId="734E843A"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Zarządzanie dyskami</w:t>
            </w:r>
          </w:p>
        </w:tc>
        <w:tc>
          <w:tcPr>
            <w:tcW w:w="6662" w:type="dxa"/>
          </w:tcPr>
          <w:p w14:paraId="2633AD11"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SMART, sprawdzanie złych sektorów, dynamiczne mapowanie uszkodzonych sektorów</w:t>
            </w:r>
          </w:p>
        </w:tc>
      </w:tr>
      <w:tr w:rsidR="001977BB" w:rsidRPr="00A638AA" w14:paraId="28613580" w14:textId="77777777" w:rsidTr="001977BB">
        <w:tc>
          <w:tcPr>
            <w:tcW w:w="2127" w:type="dxa"/>
          </w:tcPr>
          <w:p w14:paraId="6F3DE355"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Język GUI</w:t>
            </w:r>
          </w:p>
        </w:tc>
        <w:tc>
          <w:tcPr>
            <w:tcW w:w="6662" w:type="dxa"/>
          </w:tcPr>
          <w:p w14:paraId="344724F2"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Polski</w:t>
            </w:r>
          </w:p>
        </w:tc>
      </w:tr>
      <w:tr w:rsidR="001977BB" w:rsidRPr="00A638AA" w14:paraId="41ECA682" w14:textId="77777777" w:rsidTr="001977BB">
        <w:tc>
          <w:tcPr>
            <w:tcW w:w="2127" w:type="dxa"/>
          </w:tcPr>
          <w:p w14:paraId="344E4452"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Certyfikaty </w:t>
            </w:r>
          </w:p>
        </w:tc>
        <w:tc>
          <w:tcPr>
            <w:tcW w:w="6662" w:type="dxa"/>
          </w:tcPr>
          <w:p w14:paraId="399FC8F1"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CE</w:t>
            </w:r>
          </w:p>
        </w:tc>
      </w:tr>
      <w:tr w:rsidR="001977BB" w:rsidRPr="00A638AA" w14:paraId="45103BD1" w14:textId="77777777" w:rsidTr="001977BB">
        <w:tc>
          <w:tcPr>
            <w:tcW w:w="2127" w:type="dxa"/>
          </w:tcPr>
          <w:p w14:paraId="2EBCA4B7"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System plików</w:t>
            </w:r>
          </w:p>
        </w:tc>
        <w:tc>
          <w:tcPr>
            <w:tcW w:w="6662" w:type="dxa"/>
          </w:tcPr>
          <w:p w14:paraId="1607D201"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Dyski wewnętrzne </w:t>
            </w:r>
            <w:proofErr w:type="spellStart"/>
            <w:r w:rsidRPr="00A638AA">
              <w:rPr>
                <w:rFonts w:ascii="Calibri Light" w:hAnsi="Calibri Light" w:cs="Calibri Light"/>
                <w:sz w:val="20"/>
                <w:szCs w:val="20"/>
              </w:rPr>
              <w:t>Btrfs</w:t>
            </w:r>
            <w:proofErr w:type="spellEnd"/>
            <w:r w:rsidRPr="00A638AA">
              <w:rPr>
                <w:rFonts w:ascii="Calibri Light" w:hAnsi="Calibri Light" w:cs="Calibri Light"/>
                <w:sz w:val="20"/>
                <w:szCs w:val="20"/>
              </w:rPr>
              <w:t xml:space="preserve"> EXT4. Dyski zewnętrzne </w:t>
            </w:r>
            <w:proofErr w:type="spellStart"/>
            <w:r w:rsidRPr="00A638AA">
              <w:rPr>
                <w:rFonts w:ascii="Calibri Light" w:hAnsi="Calibri Light" w:cs="Calibri Light"/>
                <w:sz w:val="20"/>
                <w:szCs w:val="20"/>
              </w:rPr>
              <w:t>Btrfs</w:t>
            </w:r>
            <w:proofErr w:type="spellEnd"/>
            <w:r w:rsidRPr="00A638AA">
              <w:rPr>
                <w:rFonts w:ascii="Calibri Light" w:hAnsi="Calibri Light" w:cs="Calibri Light"/>
                <w:sz w:val="20"/>
                <w:szCs w:val="20"/>
              </w:rPr>
              <w:t xml:space="preserve">, FAT, NTFS, EXT3, EXT4, HFS+, </w:t>
            </w:r>
            <w:proofErr w:type="spellStart"/>
            <w:r w:rsidRPr="00A638AA">
              <w:rPr>
                <w:rFonts w:ascii="Calibri Light" w:hAnsi="Calibri Light" w:cs="Calibri Light"/>
                <w:sz w:val="20"/>
                <w:szCs w:val="20"/>
              </w:rPr>
              <w:t>exFAT</w:t>
            </w:r>
            <w:proofErr w:type="spellEnd"/>
            <w:r w:rsidRPr="00A638AA">
              <w:rPr>
                <w:rFonts w:ascii="Calibri Light" w:hAnsi="Calibri Light" w:cs="Calibri Light"/>
                <w:sz w:val="20"/>
                <w:szCs w:val="20"/>
              </w:rPr>
              <w:t>*(z dodatkową licencją)</w:t>
            </w:r>
          </w:p>
        </w:tc>
      </w:tr>
      <w:tr w:rsidR="001977BB" w:rsidRPr="00A638AA" w14:paraId="091727B0" w14:textId="77777777" w:rsidTr="001977BB">
        <w:tc>
          <w:tcPr>
            <w:tcW w:w="2127" w:type="dxa"/>
          </w:tcPr>
          <w:p w14:paraId="1AD39765"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Szyfrowanie</w:t>
            </w:r>
          </w:p>
        </w:tc>
        <w:tc>
          <w:tcPr>
            <w:tcW w:w="6662" w:type="dxa"/>
          </w:tcPr>
          <w:p w14:paraId="4263C8B2"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Mechanizm szyfrowania sprzętowego (AES-NI)</w:t>
            </w:r>
          </w:p>
        </w:tc>
      </w:tr>
      <w:tr w:rsidR="001977BB" w:rsidRPr="00A638AA" w14:paraId="542869AB" w14:textId="77777777" w:rsidTr="001977BB">
        <w:tc>
          <w:tcPr>
            <w:tcW w:w="2127" w:type="dxa"/>
          </w:tcPr>
          <w:p w14:paraId="585A484D"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Liczba wolumenów</w:t>
            </w:r>
          </w:p>
        </w:tc>
        <w:tc>
          <w:tcPr>
            <w:tcW w:w="6662" w:type="dxa"/>
          </w:tcPr>
          <w:p w14:paraId="1A94A91C"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Do 64</w:t>
            </w:r>
          </w:p>
        </w:tc>
      </w:tr>
      <w:tr w:rsidR="001977BB" w:rsidRPr="00A638AA" w14:paraId="198414CA" w14:textId="77777777" w:rsidTr="001977BB">
        <w:tc>
          <w:tcPr>
            <w:tcW w:w="2127" w:type="dxa"/>
          </w:tcPr>
          <w:p w14:paraId="2D6A9E70"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lastRenderedPageBreak/>
              <w:t xml:space="preserve">Liczba </w:t>
            </w:r>
            <w:proofErr w:type="spellStart"/>
            <w:r w:rsidRPr="00A638AA">
              <w:rPr>
                <w:rFonts w:ascii="Calibri Light" w:hAnsi="Calibri Light" w:cs="Calibri Light"/>
                <w:sz w:val="20"/>
                <w:szCs w:val="20"/>
              </w:rPr>
              <w:t>iSCSI</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Targetów</w:t>
            </w:r>
            <w:proofErr w:type="spellEnd"/>
          </w:p>
        </w:tc>
        <w:tc>
          <w:tcPr>
            <w:tcW w:w="6662" w:type="dxa"/>
          </w:tcPr>
          <w:p w14:paraId="6E4CF5F1"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Do 128</w:t>
            </w:r>
          </w:p>
        </w:tc>
      </w:tr>
      <w:tr w:rsidR="001977BB" w:rsidRPr="00A638AA" w14:paraId="3C35F267" w14:textId="77777777" w:rsidTr="001977BB">
        <w:tc>
          <w:tcPr>
            <w:tcW w:w="2127" w:type="dxa"/>
          </w:tcPr>
          <w:p w14:paraId="7B1E54FB"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Liczba </w:t>
            </w:r>
            <w:proofErr w:type="spellStart"/>
            <w:r w:rsidRPr="00A638AA">
              <w:rPr>
                <w:rFonts w:ascii="Calibri Light" w:hAnsi="Calibri Light" w:cs="Calibri Light"/>
                <w:sz w:val="20"/>
                <w:szCs w:val="20"/>
              </w:rPr>
              <w:t>iSCSI</w:t>
            </w:r>
            <w:proofErr w:type="spellEnd"/>
            <w:r w:rsidRPr="00A638AA">
              <w:rPr>
                <w:rFonts w:ascii="Calibri Light" w:hAnsi="Calibri Light" w:cs="Calibri Light"/>
                <w:sz w:val="20"/>
                <w:szCs w:val="20"/>
              </w:rPr>
              <w:t xml:space="preserve"> LUN</w:t>
            </w:r>
          </w:p>
        </w:tc>
        <w:tc>
          <w:tcPr>
            <w:tcW w:w="6662" w:type="dxa"/>
          </w:tcPr>
          <w:p w14:paraId="55AF2BF3"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Do 256</w:t>
            </w:r>
          </w:p>
        </w:tc>
      </w:tr>
      <w:tr w:rsidR="001977BB" w:rsidRPr="00A638AA" w14:paraId="573404A0" w14:textId="77777777" w:rsidTr="001977BB">
        <w:tc>
          <w:tcPr>
            <w:tcW w:w="2127" w:type="dxa"/>
          </w:tcPr>
          <w:p w14:paraId="7CA12D2F"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Liczba kont użytkowników</w:t>
            </w:r>
          </w:p>
        </w:tc>
        <w:tc>
          <w:tcPr>
            <w:tcW w:w="6662" w:type="dxa"/>
          </w:tcPr>
          <w:p w14:paraId="4E4F6720"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2048</w:t>
            </w:r>
          </w:p>
        </w:tc>
      </w:tr>
      <w:tr w:rsidR="001977BB" w:rsidRPr="00A638AA" w14:paraId="540A05E3" w14:textId="77777777" w:rsidTr="001977BB">
        <w:tc>
          <w:tcPr>
            <w:tcW w:w="2127" w:type="dxa"/>
          </w:tcPr>
          <w:p w14:paraId="01A24B57"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Liczba grup</w:t>
            </w:r>
          </w:p>
        </w:tc>
        <w:tc>
          <w:tcPr>
            <w:tcW w:w="6662" w:type="dxa"/>
          </w:tcPr>
          <w:p w14:paraId="4A30FA95"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256</w:t>
            </w:r>
          </w:p>
        </w:tc>
      </w:tr>
      <w:tr w:rsidR="001977BB" w:rsidRPr="00A638AA" w14:paraId="506304BC" w14:textId="77777777" w:rsidTr="001977BB">
        <w:tc>
          <w:tcPr>
            <w:tcW w:w="2127" w:type="dxa"/>
          </w:tcPr>
          <w:p w14:paraId="1F90C004"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Liczba folderów udostępnionych</w:t>
            </w:r>
          </w:p>
        </w:tc>
        <w:tc>
          <w:tcPr>
            <w:tcW w:w="6662" w:type="dxa"/>
          </w:tcPr>
          <w:p w14:paraId="0F23182C"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256</w:t>
            </w:r>
          </w:p>
        </w:tc>
      </w:tr>
      <w:tr w:rsidR="001977BB" w:rsidRPr="00A638AA" w14:paraId="5D23D05A" w14:textId="77777777" w:rsidTr="001977BB">
        <w:tc>
          <w:tcPr>
            <w:tcW w:w="2127" w:type="dxa"/>
          </w:tcPr>
          <w:p w14:paraId="01B97558"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Ilość jednoczesnych połączeń</w:t>
            </w:r>
          </w:p>
        </w:tc>
        <w:tc>
          <w:tcPr>
            <w:tcW w:w="6662" w:type="dxa"/>
          </w:tcPr>
          <w:p w14:paraId="42D76AAA"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1500 dla CIFS/AFP/NFS/FTP/</w:t>
            </w:r>
            <w:proofErr w:type="spellStart"/>
            <w:r w:rsidRPr="00A638AA">
              <w:rPr>
                <w:rFonts w:ascii="Calibri Light" w:hAnsi="Calibri Light" w:cs="Calibri Light"/>
                <w:sz w:val="20"/>
                <w:szCs w:val="20"/>
              </w:rPr>
              <w:t>WebDAV</w:t>
            </w:r>
            <w:proofErr w:type="spellEnd"/>
          </w:p>
        </w:tc>
      </w:tr>
      <w:tr w:rsidR="001977BB" w:rsidRPr="00A638AA" w14:paraId="376DFDD4" w14:textId="77777777" w:rsidTr="001977BB">
        <w:tc>
          <w:tcPr>
            <w:tcW w:w="2127" w:type="dxa"/>
          </w:tcPr>
          <w:p w14:paraId="41FD004F"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Zasilacz</w:t>
            </w:r>
          </w:p>
        </w:tc>
        <w:tc>
          <w:tcPr>
            <w:tcW w:w="6662" w:type="dxa"/>
          </w:tcPr>
          <w:p w14:paraId="2201BAF5"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Adapter 60W</w:t>
            </w:r>
          </w:p>
        </w:tc>
      </w:tr>
      <w:tr w:rsidR="001977BB" w:rsidRPr="00A638AA" w14:paraId="7151E5A6" w14:textId="77777777" w:rsidTr="001977BB">
        <w:tc>
          <w:tcPr>
            <w:tcW w:w="2127" w:type="dxa"/>
          </w:tcPr>
          <w:p w14:paraId="11AF8A08"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Chłodzenie</w:t>
            </w:r>
          </w:p>
        </w:tc>
        <w:tc>
          <w:tcPr>
            <w:tcW w:w="6662" w:type="dxa"/>
          </w:tcPr>
          <w:p w14:paraId="164F0A7C" w14:textId="77777777" w:rsidR="001977BB" w:rsidRPr="00A638AA" w:rsidRDefault="001977BB"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1x FAN 92 mm x 92 mm</w:t>
            </w:r>
          </w:p>
        </w:tc>
      </w:tr>
      <w:tr w:rsidR="001977BB" w:rsidRPr="00A638AA" w14:paraId="4A1402FC" w14:textId="77777777" w:rsidTr="001977BB">
        <w:tc>
          <w:tcPr>
            <w:tcW w:w="2127" w:type="dxa"/>
          </w:tcPr>
          <w:p w14:paraId="6DE410C1"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Gwarancja i serwis</w:t>
            </w:r>
          </w:p>
        </w:tc>
        <w:tc>
          <w:tcPr>
            <w:tcW w:w="6662" w:type="dxa"/>
          </w:tcPr>
          <w:p w14:paraId="6163BB44" w14:textId="77777777" w:rsidR="001977BB" w:rsidRPr="00A638AA" w:rsidRDefault="001977BB" w:rsidP="00A638AA">
            <w:pPr>
              <w:spacing w:line="276" w:lineRule="auto"/>
              <w:jc w:val="right"/>
              <w:rPr>
                <w:rFonts w:ascii="Calibri Light" w:hAnsi="Calibri Light" w:cs="Calibri Light"/>
                <w:sz w:val="20"/>
                <w:szCs w:val="20"/>
                <w:shd w:val="clear" w:color="auto" w:fill="FFFFFF"/>
              </w:rPr>
            </w:pPr>
            <w:r w:rsidRPr="00A638AA">
              <w:rPr>
                <w:rFonts w:ascii="Calibri Light" w:hAnsi="Calibri Light" w:cs="Calibri Light"/>
                <w:sz w:val="20"/>
                <w:szCs w:val="20"/>
                <w:shd w:val="clear" w:color="auto" w:fill="FFFFFF"/>
              </w:rPr>
              <w:t>3 lata gwarancji na NAS</w:t>
            </w:r>
          </w:p>
        </w:tc>
      </w:tr>
      <w:tr w:rsidR="001977BB" w:rsidRPr="00A638AA" w14:paraId="34A62CF1" w14:textId="77777777" w:rsidTr="001977BB">
        <w:tc>
          <w:tcPr>
            <w:tcW w:w="2127" w:type="dxa"/>
          </w:tcPr>
          <w:p w14:paraId="7CC34ADF" w14:textId="77777777" w:rsidR="001977BB" w:rsidRPr="00A638AA" w:rsidRDefault="001977BB" w:rsidP="00A638AA">
            <w:pPr>
              <w:spacing w:line="276" w:lineRule="auto"/>
              <w:rPr>
                <w:rFonts w:ascii="Calibri Light" w:hAnsi="Calibri Light" w:cs="Calibri Light"/>
                <w:sz w:val="20"/>
                <w:szCs w:val="20"/>
              </w:rPr>
            </w:pPr>
            <w:r w:rsidRPr="00A638AA">
              <w:rPr>
                <w:rFonts w:ascii="Calibri Light" w:hAnsi="Calibri Light" w:cs="Calibri Light"/>
                <w:sz w:val="20"/>
                <w:szCs w:val="20"/>
              </w:rPr>
              <w:t>Dyski</w:t>
            </w:r>
          </w:p>
        </w:tc>
        <w:tc>
          <w:tcPr>
            <w:tcW w:w="6662" w:type="dxa"/>
          </w:tcPr>
          <w:p w14:paraId="6B1C383B" w14:textId="77777777" w:rsidR="001977BB" w:rsidRPr="00A638AA" w:rsidRDefault="001977BB" w:rsidP="00A638AA">
            <w:pPr>
              <w:spacing w:line="276" w:lineRule="auto"/>
              <w:jc w:val="right"/>
              <w:rPr>
                <w:rFonts w:ascii="Calibri Light" w:hAnsi="Calibri Light" w:cs="Calibri Light"/>
                <w:sz w:val="20"/>
                <w:szCs w:val="20"/>
                <w:shd w:val="clear" w:color="auto" w:fill="FFFFFF"/>
              </w:rPr>
            </w:pPr>
            <w:r w:rsidRPr="00A638AA">
              <w:rPr>
                <w:rFonts w:ascii="Calibri Light" w:hAnsi="Calibri Light" w:cs="Calibri Light"/>
                <w:sz w:val="20"/>
                <w:szCs w:val="20"/>
                <w:shd w:val="clear" w:color="auto" w:fill="FFFFFF"/>
              </w:rPr>
              <w:t>2x dysk o pojemności 16TB, prędkość obrotowa na poziomie 7200RPM, gwarancja co najmniej 36 miesięcy, dysk pochodzić musi od tego samego producenta co serwera.</w:t>
            </w:r>
          </w:p>
        </w:tc>
      </w:tr>
    </w:tbl>
    <w:p w14:paraId="020E2079" w14:textId="77777777" w:rsidR="001977BB" w:rsidRPr="00A638AA" w:rsidRDefault="001977BB" w:rsidP="00A638AA">
      <w:pPr>
        <w:spacing w:line="276" w:lineRule="auto"/>
        <w:rPr>
          <w:rFonts w:ascii="Calibri Light" w:hAnsi="Calibri Light" w:cs="Calibri Light"/>
          <w:sz w:val="20"/>
          <w:szCs w:val="20"/>
        </w:rPr>
      </w:pPr>
    </w:p>
    <w:p w14:paraId="29259837" w14:textId="77777777" w:rsidR="007F7050" w:rsidRPr="00A638AA" w:rsidRDefault="007F7050" w:rsidP="00A638AA">
      <w:pPr>
        <w:spacing w:line="276" w:lineRule="auto"/>
        <w:rPr>
          <w:rFonts w:ascii="Calibri Light" w:hAnsi="Calibri Light" w:cs="Calibri Light"/>
          <w:sz w:val="20"/>
          <w:szCs w:val="20"/>
        </w:rPr>
      </w:pPr>
    </w:p>
    <w:p w14:paraId="52225BE9" w14:textId="3B420FCA" w:rsidR="00AA7295" w:rsidRPr="004865A7" w:rsidRDefault="0088506D" w:rsidP="004865A7">
      <w:pPr>
        <w:pStyle w:val="Nagwek3"/>
        <w:rPr>
          <w:rFonts w:ascii="Calibri Light" w:hAnsi="Calibri Light" w:cs="Calibri Light"/>
        </w:rPr>
      </w:pPr>
      <w:bookmarkStart w:id="11" w:name="_Toc189222774"/>
      <w:r w:rsidRPr="004865A7">
        <w:rPr>
          <w:rFonts w:ascii="Calibri Light" w:hAnsi="Calibri Light" w:cs="Calibri Light"/>
        </w:rPr>
        <w:t xml:space="preserve">Pamięć masowa II </w:t>
      </w:r>
      <w:r w:rsidR="00466251" w:rsidRPr="004865A7">
        <w:rPr>
          <w:rFonts w:ascii="Calibri Light" w:hAnsi="Calibri Light" w:cs="Calibri Light"/>
        </w:rPr>
        <w:t>- 1 szt.</w:t>
      </w:r>
      <w:bookmarkEnd w:id="11"/>
    </w:p>
    <w:tbl>
      <w:tblPr>
        <w:tblStyle w:val="Tabela-Siatka"/>
        <w:tblW w:w="9214" w:type="dxa"/>
        <w:tblInd w:w="-147" w:type="dxa"/>
        <w:tblLook w:val="04A0" w:firstRow="1" w:lastRow="0" w:firstColumn="1" w:lastColumn="0" w:noHBand="0" w:noVBand="1"/>
      </w:tblPr>
      <w:tblGrid>
        <w:gridCol w:w="2269"/>
        <w:gridCol w:w="6945"/>
      </w:tblGrid>
      <w:tr w:rsidR="00AA7295" w:rsidRPr="00A638AA" w14:paraId="6DB088B3" w14:textId="77777777" w:rsidTr="00AA7295">
        <w:tc>
          <w:tcPr>
            <w:tcW w:w="2269" w:type="dxa"/>
          </w:tcPr>
          <w:p w14:paraId="0B379F5E"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Procesor</w:t>
            </w:r>
          </w:p>
        </w:tc>
        <w:tc>
          <w:tcPr>
            <w:tcW w:w="6945" w:type="dxa"/>
          </w:tcPr>
          <w:p w14:paraId="6FE98C19" w14:textId="0049C311" w:rsidR="00AA7295" w:rsidRPr="00A638AA" w:rsidRDefault="00AA7295" w:rsidP="00936D8E">
            <w:pPr>
              <w:spacing w:line="276" w:lineRule="auto"/>
              <w:jc w:val="right"/>
              <w:rPr>
                <w:rFonts w:ascii="Calibri Light" w:hAnsi="Calibri Light" w:cs="Calibri Light"/>
                <w:sz w:val="20"/>
                <w:szCs w:val="20"/>
              </w:rPr>
            </w:pPr>
            <w:r w:rsidRPr="00A638AA">
              <w:rPr>
                <w:rFonts w:ascii="Calibri Light" w:hAnsi="Calibri Light" w:cs="Calibri Light"/>
                <w:sz w:val="20"/>
                <w:szCs w:val="20"/>
              </w:rPr>
              <w:t>Jeden 2-rdzenio</w:t>
            </w:r>
            <w:r w:rsidR="00936D8E">
              <w:rPr>
                <w:rFonts w:ascii="Calibri Light" w:hAnsi="Calibri Light" w:cs="Calibri Light"/>
                <w:sz w:val="20"/>
                <w:szCs w:val="20"/>
              </w:rPr>
              <w:t xml:space="preserve">wy /4-wątkowy procesor </w:t>
            </w:r>
          </w:p>
        </w:tc>
      </w:tr>
      <w:tr w:rsidR="00AA7295" w:rsidRPr="00A638AA" w14:paraId="1977E381" w14:textId="77777777" w:rsidTr="00AA7295">
        <w:tc>
          <w:tcPr>
            <w:tcW w:w="2269" w:type="dxa"/>
          </w:tcPr>
          <w:p w14:paraId="28793157"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Obudowa</w:t>
            </w:r>
          </w:p>
        </w:tc>
        <w:tc>
          <w:tcPr>
            <w:tcW w:w="6945" w:type="dxa"/>
          </w:tcPr>
          <w:p w14:paraId="4C66A940"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Tower o wymiarach max. 167 × 200 × 224 mm</w:t>
            </w:r>
          </w:p>
        </w:tc>
      </w:tr>
      <w:tr w:rsidR="00AA7295" w:rsidRPr="00A638AA" w14:paraId="4C177658" w14:textId="77777777" w:rsidTr="00AA7295">
        <w:tc>
          <w:tcPr>
            <w:tcW w:w="2269" w:type="dxa"/>
          </w:tcPr>
          <w:p w14:paraId="275F8AE1"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Pamięć RAM</w:t>
            </w:r>
          </w:p>
        </w:tc>
        <w:tc>
          <w:tcPr>
            <w:tcW w:w="6945" w:type="dxa"/>
          </w:tcPr>
          <w:p w14:paraId="175FAA5D"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4GB pamięci SO-DIMM DDR4 ECC z opcja rozszerzenia do 32GB SO-DIMM DDR4 ECC</w:t>
            </w:r>
          </w:p>
        </w:tc>
      </w:tr>
      <w:tr w:rsidR="00AA7295" w:rsidRPr="00A638AA" w14:paraId="224BBF88" w14:textId="77777777" w:rsidTr="00AA7295">
        <w:tc>
          <w:tcPr>
            <w:tcW w:w="2269" w:type="dxa"/>
          </w:tcPr>
          <w:p w14:paraId="3B23EF87"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Ilość obsługiwanych dysków</w:t>
            </w:r>
          </w:p>
        </w:tc>
        <w:tc>
          <w:tcPr>
            <w:tcW w:w="6945" w:type="dxa"/>
          </w:tcPr>
          <w:p w14:paraId="6CA8D48C"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4 dysków o maksymalnej pojemności 16TB każdy</w:t>
            </w:r>
          </w:p>
          <w:p w14:paraId="23EEFC24"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2 dyski M.2 </w:t>
            </w:r>
            <w:proofErr w:type="spellStart"/>
            <w:r w:rsidRPr="00A638AA">
              <w:rPr>
                <w:rFonts w:ascii="Calibri Light" w:hAnsi="Calibri Light" w:cs="Calibri Light"/>
                <w:sz w:val="20"/>
                <w:szCs w:val="20"/>
              </w:rPr>
              <w:t>NVMe</w:t>
            </w:r>
            <w:proofErr w:type="spellEnd"/>
            <w:r w:rsidRPr="00A638AA">
              <w:rPr>
                <w:rFonts w:ascii="Calibri Light" w:hAnsi="Calibri Light" w:cs="Calibri Light"/>
                <w:sz w:val="20"/>
                <w:szCs w:val="20"/>
              </w:rPr>
              <w:t xml:space="preserve"> 2280</w:t>
            </w:r>
          </w:p>
        </w:tc>
      </w:tr>
      <w:tr w:rsidR="00AA7295" w:rsidRPr="00A638AA" w14:paraId="06912B60" w14:textId="77777777" w:rsidTr="00AA7295">
        <w:tc>
          <w:tcPr>
            <w:tcW w:w="2269" w:type="dxa"/>
          </w:tcPr>
          <w:p w14:paraId="4EFF7EB3"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Interfejsy sieciowe</w:t>
            </w:r>
          </w:p>
        </w:tc>
        <w:tc>
          <w:tcPr>
            <w:tcW w:w="6945" w:type="dxa"/>
          </w:tcPr>
          <w:p w14:paraId="3AAC7F01"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2 x Gigabit (10/100/1000); Wsparcie dla Link </w:t>
            </w:r>
            <w:proofErr w:type="spellStart"/>
            <w:r w:rsidRPr="00A638AA">
              <w:rPr>
                <w:rFonts w:ascii="Calibri Light" w:hAnsi="Calibri Light" w:cs="Calibri Light"/>
                <w:sz w:val="20"/>
                <w:szCs w:val="20"/>
              </w:rPr>
              <w:t>Agregation</w:t>
            </w:r>
            <w:proofErr w:type="spellEnd"/>
            <w:r w:rsidRPr="00A638AA">
              <w:rPr>
                <w:rFonts w:ascii="Calibri Light" w:hAnsi="Calibri Light" w:cs="Calibri Light"/>
                <w:sz w:val="20"/>
                <w:szCs w:val="20"/>
              </w:rPr>
              <w:t>.</w:t>
            </w:r>
          </w:p>
        </w:tc>
      </w:tr>
      <w:tr w:rsidR="00AA7295" w:rsidRPr="00A638AA" w14:paraId="35DDB1B8" w14:textId="77777777" w:rsidTr="00AA7295">
        <w:tc>
          <w:tcPr>
            <w:tcW w:w="2269" w:type="dxa"/>
          </w:tcPr>
          <w:p w14:paraId="0A39A578"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Porty</w:t>
            </w:r>
          </w:p>
        </w:tc>
        <w:tc>
          <w:tcPr>
            <w:tcW w:w="6945" w:type="dxa"/>
          </w:tcPr>
          <w:p w14:paraId="608DAAC8"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2 x USB3.2, 1 x </w:t>
            </w:r>
            <w:proofErr w:type="spellStart"/>
            <w:r w:rsidRPr="00A638AA">
              <w:rPr>
                <w:rFonts w:ascii="Calibri Light" w:hAnsi="Calibri Light" w:cs="Calibri Light"/>
                <w:sz w:val="20"/>
                <w:szCs w:val="20"/>
              </w:rPr>
              <w:t>eSATA</w:t>
            </w:r>
            <w:proofErr w:type="spellEnd"/>
          </w:p>
        </w:tc>
      </w:tr>
      <w:tr w:rsidR="00AA7295" w:rsidRPr="00B306BA" w14:paraId="5E738928" w14:textId="77777777" w:rsidTr="00AA7295">
        <w:tc>
          <w:tcPr>
            <w:tcW w:w="2269" w:type="dxa"/>
          </w:tcPr>
          <w:p w14:paraId="14F7AB60"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Wskaźniki LED</w:t>
            </w:r>
          </w:p>
        </w:tc>
        <w:tc>
          <w:tcPr>
            <w:tcW w:w="6945" w:type="dxa"/>
          </w:tcPr>
          <w:p w14:paraId="7C7638F2" w14:textId="77777777" w:rsidR="00AA7295" w:rsidRPr="00A638AA" w:rsidRDefault="00AA7295" w:rsidP="00A638AA">
            <w:pPr>
              <w:spacing w:line="276" w:lineRule="auto"/>
              <w:jc w:val="right"/>
              <w:rPr>
                <w:rFonts w:ascii="Calibri Light" w:hAnsi="Calibri Light" w:cs="Calibri Light"/>
                <w:sz w:val="20"/>
                <w:szCs w:val="20"/>
                <w:lang w:val="en-US"/>
              </w:rPr>
            </w:pPr>
            <w:r w:rsidRPr="00A638AA">
              <w:rPr>
                <w:rFonts w:ascii="Calibri Light" w:hAnsi="Calibri Light" w:cs="Calibri Light"/>
                <w:sz w:val="20"/>
                <w:szCs w:val="20"/>
                <w:lang w:val="en-US"/>
              </w:rPr>
              <w:t>Status, HDD1-4, Power on; LAN 1-4</w:t>
            </w:r>
          </w:p>
        </w:tc>
      </w:tr>
      <w:tr w:rsidR="00AA7295" w:rsidRPr="00B306BA" w14:paraId="52B574E3" w14:textId="77777777" w:rsidTr="00AA7295">
        <w:tc>
          <w:tcPr>
            <w:tcW w:w="2269" w:type="dxa"/>
          </w:tcPr>
          <w:p w14:paraId="1161BD4B"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Obsługa RAID</w:t>
            </w:r>
          </w:p>
        </w:tc>
        <w:tc>
          <w:tcPr>
            <w:tcW w:w="6945" w:type="dxa"/>
          </w:tcPr>
          <w:p w14:paraId="6DA7A017" w14:textId="77777777" w:rsidR="00AA7295" w:rsidRPr="00A638AA" w:rsidRDefault="00AA7295" w:rsidP="00A638AA">
            <w:pPr>
              <w:spacing w:line="276" w:lineRule="auto"/>
              <w:jc w:val="right"/>
              <w:rPr>
                <w:rFonts w:ascii="Calibri Light" w:hAnsi="Calibri Light" w:cs="Calibri Light"/>
                <w:sz w:val="20"/>
                <w:szCs w:val="20"/>
                <w:lang w:val="en-US"/>
              </w:rPr>
            </w:pPr>
            <w:r w:rsidRPr="00A638AA">
              <w:rPr>
                <w:rFonts w:ascii="Calibri Light" w:hAnsi="Calibri Light" w:cs="Calibri Light"/>
                <w:sz w:val="20"/>
                <w:szCs w:val="20"/>
                <w:lang w:val="en-US"/>
              </w:rPr>
              <w:t xml:space="preserve">Basic, JBOD, RAID 0,1,5,6,10, SHR + </w:t>
            </w:r>
            <w:proofErr w:type="spellStart"/>
            <w:r w:rsidRPr="00A638AA">
              <w:rPr>
                <w:rFonts w:ascii="Calibri Light" w:hAnsi="Calibri Light" w:cs="Calibri Light"/>
                <w:sz w:val="20"/>
                <w:szCs w:val="20"/>
                <w:lang w:val="en-US"/>
              </w:rPr>
              <w:t>Obsługa</w:t>
            </w:r>
            <w:proofErr w:type="spellEnd"/>
            <w:r w:rsidRPr="00A638AA">
              <w:rPr>
                <w:rFonts w:ascii="Calibri Light" w:hAnsi="Calibri Light" w:cs="Calibri Light"/>
                <w:sz w:val="20"/>
                <w:szCs w:val="20"/>
                <w:lang w:val="en-US"/>
              </w:rPr>
              <w:t xml:space="preserve"> Hot Spare </w:t>
            </w:r>
            <w:proofErr w:type="spellStart"/>
            <w:r w:rsidRPr="00A638AA">
              <w:rPr>
                <w:rFonts w:ascii="Calibri Light" w:hAnsi="Calibri Light" w:cs="Calibri Light"/>
                <w:sz w:val="20"/>
                <w:szCs w:val="20"/>
                <w:lang w:val="en-US"/>
              </w:rPr>
              <w:t>dla</w:t>
            </w:r>
            <w:proofErr w:type="spellEnd"/>
            <w:r w:rsidRPr="00A638AA">
              <w:rPr>
                <w:rFonts w:ascii="Calibri Light" w:hAnsi="Calibri Light" w:cs="Calibri Light"/>
                <w:sz w:val="20"/>
                <w:szCs w:val="20"/>
                <w:lang w:val="en-US"/>
              </w:rPr>
              <w:t xml:space="preserve"> SHR,RAID 1,5,6,10 </w:t>
            </w:r>
          </w:p>
        </w:tc>
      </w:tr>
      <w:tr w:rsidR="00AA7295" w:rsidRPr="00A638AA" w14:paraId="225029FE" w14:textId="77777777" w:rsidTr="00AA7295">
        <w:tc>
          <w:tcPr>
            <w:tcW w:w="2269" w:type="dxa"/>
          </w:tcPr>
          <w:p w14:paraId="1651FCE9"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Funkcje RAID</w:t>
            </w:r>
          </w:p>
        </w:tc>
        <w:tc>
          <w:tcPr>
            <w:tcW w:w="6945" w:type="dxa"/>
          </w:tcPr>
          <w:p w14:paraId="62604551"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Możliwość zwiększania pojemności i migracja między poziomami RAID online.</w:t>
            </w:r>
          </w:p>
        </w:tc>
      </w:tr>
      <w:tr w:rsidR="00AA7295" w:rsidRPr="00A638AA" w14:paraId="433A8E07" w14:textId="77777777" w:rsidTr="00AA7295">
        <w:tc>
          <w:tcPr>
            <w:tcW w:w="2269" w:type="dxa"/>
          </w:tcPr>
          <w:p w14:paraId="7867A885"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Szyfrowanie</w:t>
            </w:r>
          </w:p>
        </w:tc>
        <w:tc>
          <w:tcPr>
            <w:tcW w:w="6945" w:type="dxa"/>
          </w:tcPr>
          <w:p w14:paraId="3BB8FFCF"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Możliwość szyfrowania wybranych udziałów sieciowych.</w:t>
            </w:r>
          </w:p>
        </w:tc>
      </w:tr>
      <w:tr w:rsidR="00AA7295" w:rsidRPr="00A638AA" w14:paraId="11D9B63E" w14:textId="77777777" w:rsidTr="00AA7295">
        <w:tc>
          <w:tcPr>
            <w:tcW w:w="2269" w:type="dxa"/>
          </w:tcPr>
          <w:p w14:paraId="3867769D"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Licencja na Kamery IP</w:t>
            </w:r>
          </w:p>
        </w:tc>
        <w:tc>
          <w:tcPr>
            <w:tcW w:w="6945" w:type="dxa"/>
          </w:tcPr>
          <w:p w14:paraId="743E373B"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W zestawie licencja na dwie kamery z możliwością rozszerzenia do 40.</w:t>
            </w:r>
          </w:p>
        </w:tc>
      </w:tr>
      <w:tr w:rsidR="00AA7295" w:rsidRPr="00A638AA" w14:paraId="3A5BF3F0" w14:textId="77777777" w:rsidTr="00AA7295">
        <w:tc>
          <w:tcPr>
            <w:tcW w:w="2269" w:type="dxa"/>
          </w:tcPr>
          <w:p w14:paraId="683119E6"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Protokoły</w:t>
            </w:r>
          </w:p>
        </w:tc>
        <w:tc>
          <w:tcPr>
            <w:tcW w:w="6945" w:type="dxa"/>
          </w:tcPr>
          <w:p w14:paraId="3EBB814B"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SMB, AFP, NFS, FTP, </w:t>
            </w:r>
            <w:proofErr w:type="spellStart"/>
            <w:r w:rsidRPr="00A638AA">
              <w:rPr>
                <w:rFonts w:ascii="Calibri Light" w:hAnsi="Calibri Light" w:cs="Calibri Light"/>
                <w:sz w:val="20"/>
                <w:szCs w:val="20"/>
              </w:rPr>
              <w:t>WebDAV</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CalDAV</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iSCSI</w:t>
            </w:r>
            <w:proofErr w:type="spellEnd"/>
            <w:r w:rsidRPr="00A638AA">
              <w:rPr>
                <w:rFonts w:ascii="Calibri Light" w:hAnsi="Calibri Light" w:cs="Calibri Light"/>
                <w:sz w:val="20"/>
                <w:szCs w:val="20"/>
              </w:rPr>
              <w:t xml:space="preserve">, Telnet, SSH, SNMP, VPN (PPTP, </w:t>
            </w:r>
            <w:proofErr w:type="spellStart"/>
            <w:r w:rsidRPr="00A638AA">
              <w:rPr>
                <w:rFonts w:ascii="Calibri Light" w:hAnsi="Calibri Light" w:cs="Calibri Light"/>
                <w:sz w:val="20"/>
                <w:szCs w:val="20"/>
              </w:rPr>
              <w:t>OpenVPN</w:t>
            </w:r>
            <w:proofErr w:type="spellEnd"/>
            <w:r w:rsidRPr="00A638AA">
              <w:rPr>
                <w:rFonts w:ascii="Calibri Light" w:hAnsi="Calibri Light" w:cs="Calibri Light"/>
                <w:sz w:val="20"/>
                <w:szCs w:val="20"/>
              </w:rPr>
              <w:t>™, L2TP)</w:t>
            </w:r>
          </w:p>
        </w:tc>
      </w:tr>
      <w:tr w:rsidR="00AA7295" w:rsidRPr="00A638AA" w14:paraId="0DEC5021" w14:textId="77777777" w:rsidTr="00AA7295">
        <w:tc>
          <w:tcPr>
            <w:tcW w:w="2269" w:type="dxa"/>
          </w:tcPr>
          <w:p w14:paraId="74AA01EB"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Usługi</w:t>
            </w:r>
          </w:p>
        </w:tc>
        <w:tc>
          <w:tcPr>
            <w:tcW w:w="6945" w:type="dxa"/>
          </w:tcPr>
          <w:p w14:paraId="39189C5E"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Serwer VPN</w:t>
            </w:r>
          </w:p>
          <w:p w14:paraId="00338FB4"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Serwer pocztowy dla kilku domen</w:t>
            </w:r>
          </w:p>
          <w:p w14:paraId="551C9FCA"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Stacja monitoringu</w:t>
            </w:r>
          </w:p>
          <w:p w14:paraId="462AF973"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Windows ACL</w:t>
            </w:r>
          </w:p>
          <w:p w14:paraId="79B09CAC"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Integracja z Windows ADS</w:t>
            </w:r>
          </w:p>
          <w:p w14:paraId="077761E8"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Firewall</w:t>
            </w:r>
          </w:p>
          <w:p w14:paraId="09F3B8A8"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Serwer WWW</w:t>
            </w:r>
          </w:p>
          <w:p w14:paraId="65FFC16C"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Serwer plików</w:t>
            </w:r>
          </w:p>
          <w:p w14:paraId="1FAC3583"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Manager plików przez WWW</w:t>
            </w:r>
          </w:p>
          <w:p w14:paraId="2C8D9DEF"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Szyfrowana replikacja zdalna na kilka serwerów w tym samym czasie</w:t>
            </w:r>
          </w:p>
          <w:p w14:paraId="4FF0AE45"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Usługa DDNS</w:t>
            </w:r>
          </w:p>
          <w:p w14:paraId="5F5A5BBD"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Możliwość utworzenia kilku wolumenów w obrębie jednej macierzy RAID</w:t>
            </w:r>
          </w:p>
          <w:p w14:paraId="287E5739" w14:textId="77777777" w:rsidR="00AA7295" w:rsidRPr="00A638AA" w:rsidRDefault="00AA7295" w:rsidP="00A638AA">
            <w:pPr>
              <w:spacing w:line="276" w:lineRule="auto"/>
              <w:jc w:val="right"/>
              <w:rPr>
                <w:rFonts w:ascii="Calibri Light" w:hAnsi="Calibri Light" w:cs="Calibri Light"/>
                <w:sz w:val="20"/>
                <w:szCs w:val="20"/>
              </w:rPr>
            </w:pPr>
            <w:proofErr w:type="spellStart"/>
            <w:r w:rsidRPr="00A638AA">
              <w:rPr>
                <w:rFonts w:ascii="Calibri Light" w:hAnsi="Calibri Light" w:cs="Calibri Light"/>
                <w:sz w:val="20"/>
                <w:szCs w:val="20"/>
              </w:rPr>
              <w:t>Snapshot</w:t>
            </w:r>
            <w:proofErr w:type="spellEnd"/>
            <w:r w:rsidRPr="00A638AA">
              <w:rPr>
                <w:rFonts w:ascii="Calibri Light" w:hAnsi="Calibri Light" w:cs="Calibri Light"/>
                <w:sz w:val="20"/>
                <w:szCs w:val="20"/>
              </w:rPr>
              <w:t xml:space="preserve"> Replication</w:t>
            </w:r>
          </w:p>
          <w:p w14:paraId="11E4FF53" w14:textId="77777777" w:rsidR="00AA7295" w:rsidRPr="00A638AA" w:rsidRDefault="00AA7295" w:rsidP="00A638AA">
            <w:pPr>
              <w:spacing w:line="276" w:lineRule="auto"/>
              <w:jc w:val="right"/>
              <w:rPr>
                <w:rFonts w:ascii="Calibri Light" w:hAnsi="Calibri Light" w:cs="Calibri Light"/>
                <w:sz w:val="20"/>
                <w:szCs w:val="20"/>
              </w:rPr>
            </w:pPr>
            <w:proofErr w:type="spellStart"/>
            <w:r w:rsidRPr="00A638AA">
              <w:rPr>
                <w:rFonts w:ascii="Calibri Light" w:hAnsi="Calibri Light" w:cs="Calibri Light"/>
                <w:sz w:val="20"/>
                <w:szCs w:val="20"/>
              </w:rPr>
              <w:t>Oprogramownie</w:t>
            </w:r>
            <w:proofErr w:type="spellEnd"/>
            <w:r w:rsidRPr="00A638AA">
              <w:rPr>
                <w:rFonts w:ascii="Calibri Light" w:hAnsi="Calibri Light" w:cs="Calibri Light"/>
                <w:sz w:val="20"/>
                <w:szCs w:val="20"/>
              </w:rPr>
              <w:t xml:space="preserve"> do backup stacji roboczych, serwerów fizycznych i środowiska </w:t>
            </w:r>
            <w:r w:rsidRPr="00A638AA">
              <w:rPr>
                <w:rFonts w:ascii="Calibri Light" w:hAnsi="Calibri Light" w:cs="Calibri Light"/>
                <w:sz w:val="20"/>
                <w:szCs w:val="20"/>
              </w:rPr>
              <w:lastRenderedPageBreak/>
              <w:t xml:space="preserve">wirtualizacji </w:t>
            </w:r>
            <w:proofErr w:type="spellStart"/>
            <w:r w:rsidRPr="00A638AA">
              <w:rPr>
                <w:rFonts w:ascii="Calibri Light" w:hAnsi="Calibri Light" w:cs="Calibri Light"/>
                <w:sz w:val="20"/>
                <w:szCs w:val="20"/>
              </w:rPr>
              <w:t>VMware</w:t>
            </w:r>
            <w:proofErr w:type="spellEnd"/>
          </w:p>
          <w:p w14:paraId="1923CFEC"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Wsparcie dla </w:t>
            </w:r>
            <w:r w:rsidRPr="00A638AA">
              <w:rPr>
                <w:rFonts w:ascii="Calibri Light" w:hAnsi="Calibri Light" w:cs="Calibri Light"/>
                <w:sz w:val="20"/>
                <w:szCs w:val="20"/>
                <w:shd w:val="clear" w:color="auto" w:fill="FFFFFF"/>
              </w:rPr>
              <w:t xml:space="preserve">High </w:t>
            </w:r>
            <w:proofErr w:type="spellStart"/>
            <w:r w:rsidRPr="00A638AA">
              <w:rPr>
                <w:rFonts w:ascii="Calibri Light" w:hAnsi="Calibri Light" w:cs="Calibri Light"/>
                <w:sz w:val="20"/>
                <w:szCs w:val="20"/>
                <w:shd w:val="clear" w:color="auto" w:fill="FFFFFF"/>
              </w:rPr>
              <w:t>Availability</w:t>
            </w:r>
            <w:proofErr w:type="spellEnd"/>
          </w:p>
        </w:tc>
      </w:tr>
      <w:tr w:rsidR="00AA7295" w:rsidRPr="00A638AA" w14:paraId="7DFC90E4" w14:textId="77777777" w:rsidTr="00AA7295">
        <w:tc>
          <w:tcPr>
            <w:tcW w:w="2269" w:type="dxa"/>
          </w:tcPr>
          <w:p w14:paraId="3DCAA8BA"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Obsługa SSD Cache</w:t>
            </w:r>
          </w:p>
        </w:tc>
        <w:tc>
          <w:tcPr>
            <w:tcW w:w="6945" w:type="dxa"/>
          </w:tcPr>
          <w:p w14:paraId="22B7BDE4"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Wymagane wsparcie dla SSD Cache</w:t>
            </w:r>
          </w:p>
        </w:tc>
      </w:tr>
      <w:tr w:rsidR="00AA7295" w:rsidRPr="00A638AA" w14:paraId="471AD69C" w14:textId="77777777" w:rsidTr="00AA7295">
        <w:tc>
          <w:tcPr>
            <w:tcW w:w="2269" w:type="dxa"/>
          </w:tcPr>
          <w:p w14:paraId="5D4F7C74"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Obsługa migawek</w:t>
            </w:r>
          </w:p>
        </w:tc>
        <w:tc>
          <w:tcPr>
            <w:tcW w:w="6945" w:type="dxa"/>
          </w:tcPr>
          <w:p w14:paraId="4D66511F"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Maksymalna liczba migawek folderów współdzielonych: 1 024</w:t>
            </w:r>
          </w:p>
          <w:p w14:paraId="6942EA13"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Maksymalna liczba migawek systemu: 65 536</w:t>
            </w:r>
          </w:p>
        </w:tc>
      </w:tr>
      <w:tr w:rsidR="00AA7295" w:rsidRPr="00A638AA" w14:paraId="4A3ECF09" w14:textId="77777777" w:rsidTr="00AA7295">
        <w:tc>
          <w:tcPr>
            <w:tcW w:w="2269" w:type="dxa"/>
          </w:tcPr>
          <w:p w14:paraId="6BA7F43D"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Zarządzanie dyskami</w:t>
            </w:r>
          </w:p>
        </w:tc>
        <w:tc>
          <w:tcPr>
            <w:tcW w:w="6945" w:type="dxa"/>
          </w:tcPr>
          <w:p w14:paraId="2551B2A3"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SMART, sprawdzanie złych sektorów, dynamiczne mapowanie uszkodzonych sektorów</w:t>
            </w:r>
          </w:p>
        </w:tc>
      </w:tr>
      <w:tr w:rsidR="00AA7295" w:rsidRPr="00A638AA" w14:paraId="72EEA4D1" w14:textId="77777777" w:rsidTr="00AA7295">
        <w:tc>
          <w:tcPr>
            <w:tcW w:w="2269" w:type="dxa"/>
          </w:tcPr>
          <w:p w14:paraId="66997278"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Język GUI</w:t>
            </w:r>
          </w:p>
        </w:tc>
        <w:tc>
          <w:tcPr>
            <w:tcW w:w="6945" w:type="dxa"/>
          </w:tcPr>
          <w:p w14:paraId="27C95C82"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Polski</w:t>
            </w:r>
          </w:p>
        </w:tc>
      </w:tr>
      <w:tr w:rsidR="00AA7295" w:rsidRPr="00A638AA" w14:paraId="2D500C5D" w14:textId="77777777" w:rsidTr="00AA7295">
        <w:tc>
          <w:tcPr>
            <w:tcW w:w="2269" w:type="dxa"/>
          </w:tcPr>
          <w:p w14:paraId="4835CB9A"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Waga</w:t>
            </w:r>
          </w:p>
        </w:tc>
        <w:tc>
          <w:tcPr>
            <w:tcW w:w="6945" w:type="dxa"/>
          </w:tcPr>
          <w:p w14:paraId="52D0BF84"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Do 3 kg</w:t>
            </w:r>
          </w:p>
        </w:tc>
      </w:tr>
      <w:tr w:rsidR="00AA7295" w:rsidRPr="00A638AA" w14:paraId="00E8900C" w14:textId="77777777" w:rsidTr="00AA7295">
        <w:tc>
          <w:tcPr>
            <w:tcW w:w="2269" w:type="dxa"/>
          </w:tcPr>
          <w:p w14:paraId="72F7045A"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Certyfikaty </w:t>
            </w:r>
          </w:p>
        </w:tc>
        <w:tc>
          <w:tcPr>
            <w:tcW w:w="6945" w:type="dxa"/>
          </w:tcPr>
          <w:p w14:paraId="096EF639"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CE</w:t>
            </w:r>
          </w:p>
        </w:tc>
      </w:tr>
      <w:tr w:rsidR="00AA7295" w:rsidRPr="00A638AA" w14:paraId="6D2F4B22" w14:textId="77777777" w:rsidTr="00AA7295">
        <w:tc>
          <w:tcPr>
            <w:tcW w:w="2269" w:type="dxa"/>
          </w:tcPr>
          <w:p w14:paraId="74EADDB2"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System plików</w:t>
            </w:r>
          </w:p>
        </w:tc>
        <w:tc>
          <w:tcPr>
            <w:tcW w:w="6945" w:type="dxa"/>
          </w:tcPr>
          <w:p w14:paraId="7147DE7D"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 xml:space="preserve">Dyski wewnętrzne </w:t>
            </w:r>
            <w:proofErr w:type="spellStart"/>
            <w:r w:rsidRPr="00A638AA">
              <w:rPr>
                <w:rFonts w:ascii="Calibri Light" w:hAnsi="Calibri Light" w:cs="Calibri Light"/>
                <w:sz w:val="20"/>
                <w:szCs w:val="20"/>
              </w:rPr>
              <w:t>Btrfs</w:t>
            </w:r>
            <w:proofErr w:type="spellEnd"/>
            <w:r w:rsidRPr="00A638AA">
              <w:rPr>
                <w:rFonts w:ascii="Calibri Light" w:hAnsi="Calibri Light" w:cs="Calibri Light"/>
                <w:sz w:val="20"/>
                <w:szCs w:val="20"/>
              </w:rPr>
              <w:t xml:space="preserve"> EXT4. Dyski zewnętrzne </w:t>
            </w:r>
            <w:proofErr w:type="spellStart"/>
            <w:r w:rsidRPr="00A638AA">
              <w:rPr>
                <w:rFonts w:ascii="Calibri Light" w:hAnsi="Calibri Light" w:cs="Calibri Light"/>
                <w:sz w:val="20"/>
                <w:szCs w:val="20"/>
              </w:rPr>
              <w:t>Btrfs</w:t>
            </w:r>
            <w:proofErr w:type="spellEnd"/>
            <w:r w:rsidRPr="00A638AA">
              <w:rPr>
                <w:rFonts w:ascii="Calibri Light" w:hAnsi="Calibri Light" w:cs="Calibri Light"/>
                <w:sz w:val="20"/>
                <w:szCs w:val="20"/>
              </w:rPr>
              <w:t xml:space="preserve">, FAT, NTFS, EXT3, EXT4, HFS+, </w:t>
            </w:r>
            <w:proofErr w:type="spellStart"/>
            <w:r w:rsidRPr="00A638AA">
              <w:rPr>
                <w:rFonts w:ascii="Calibri Light" w:hAnsi="Calibri Light" w:cs="Calibri Light"/>
                <w:sz w:val="20"/>
                <w:szCs w:val="20"/>
              </w:rPr>
              <w:t>exFAT</w:t>
            </w:r>
            <w:proofErr w:type="spellEnd"/>
            <w:r w:rsidRPr="00A638AA">
              <w:rPr>
                <w:rFonts w:ascii="Calibri Light" w:hAnsi="Calibri Light" w:cs="Calibri Light"/>
                <w:sz w:val="20"/>
                <w:szCs w:val="20"/>
              </w:rPr>
              <w:t>*(z dodatkową licencją)</w:t>
            </w:r>
          </w:p>
        </w:tc>
      </w:tr>
      <w:tr w:rsidR="00AA7295" w:rsidRPr="00A638AA" w14:paraId="5D9F1899" w14:textId="77777777" w:rsidTr="00AA7295">
        <w:tc>
          <w:tcPr>
            <w:tcW w:w="2269" w:type="dxa"/>
          </w:tcPr>
          <w:p w14:paraId="4A623C94"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Szyfrowanie</w:t>
            </w:r>
          </w:p>
        </w:tc>
        <w:tc>
          <w:tcPr>
            <w:tcW w:w="6945" w:type="dxa"/>
          </w:tcPr>
          <w:p w14:paraId="35BAE2E4"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Mechanizm szyfrowania sprzętowego (AES-NI)</w:t>
            </w:r>
          </w:p>
        </w:tc>
      </w:tr>
      <w:tr w:rsidR="00AA7295" w:rsidRPr="00A638AA" w14:paraId="3A0A0C84" w14:textId="77777777" w:rsidTr="00AA7295">
        <w:tc>
          <w:tcPr>
            <w:tcW w:w="2269" w:type="dxa"/>
          </w:tcPr>
          <w:p w14:paraId="3B7F8245"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Liczba wolumenów</w:t>
            </w:r>
          </w:p>
        </w:tc>
        <w:tc>
          <w:tcPr>
            <w:tcW w:w="6945" w:type="dxa"/>
          </w:tcPr>
          <w:p w14:paraId="25B55EFE"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Do 64</w:t>
            </w:r>
          </w:p>
        </w:tc>
      </w:tr>
      <w:tr w:rsidR="00AA7295" w:rsidRPr="00A638AA" w14:paraId="5A8E2A6F" w14:textId="77777777" w:rsidTr="00AA7295">
        <w:tc>
          <w:tcPr>
            <w:tcW w:w="2269" w:type="dxa"/>
          </w:tcPr>
          <w:p w14:paraId="2E8F006B"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Liczba </w:t>
            </w:r>
            <w:proofErr w:type="spellStart"/>
            <w:r w:rsidRPr="00A638AA">
              <w:rPr>
                <w:rFonts w:ascii="Calibri Light" w:hAnsi="Calibri Light" w:cs="Calibri Light"/>
                <w:sz w:val="20"/>
                <w:szCs w:val="20"/>
              </w:rPr>
              <w:t>iSCSI</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Targetów</w:t>
            </w:r>
            <w:proofErr w:type="spellEnd"/>
          </w:p>
        </w:tc>
        <w:tc>
          <w:tcPr>
            <w:tcW w:w="6945" w:type="dxa"/>
          </w:tcPr>
          <w:p w14:paraId="3F0FC1E4"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Do 128</w:t>
            </w:r>
          </w:p>
        </w:tc>
      </w:tr>
      <w:tr w:rsidR="00AA7295" w:rsidRPr="00A638AA" w14:paraId="6B1323A9" w14:textId="77777777" w:rsidTr="00AA7295">
        <w:tc>
          <w:tcPr>
            <w:tcW w:w="2269" w:type="dxa"/>
          </w:tcPr>
          <w:p w14:paraId="1AFEBFAA"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Liczba </w:t>
            </w:r>
            <w:proofErr w:type="spellStart"/>
            <w:r w:rsidRPr="00A638AA">
              <w:rPr>
                <w:rFonts w:ascii="Calibri Light" w:hAnsi="Calibri Light" w:cs="Calibri Light"/>
                <w:sz w:val="20"/>
                <w:szCs w:val="20"/>
              </w:rPr>
              <w:t>iSCSI</w:t>
            </w:r>
            <w:proofErr w:type="spellEnd"/>
            <w:r w:rsidRPr="00A638AA">
              <w:rPr>
                <w:rFonts w:ascii="Calibri Light" w:hAnsi="Calibri Light" w:cs="Calibri Light"/>
                <w:sz w:val="20"/>
                <w:szCs w:val="20"/>
              </w:rPr>
              <w:t xml:space="preserve"> LUN</w:t>
            </w:r>
          </w:p>
        </w:tc>
        <w:tc>
          <w:tcPr>
            <w:tcW w:w="6945" w:type="dxa"/>
          </w:tcPr>
          <w:p w14:paraId="3A0BA058"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Do 256</w:t>
            </w:r>
          </w:p>
        </w:tc>
      </w:tr>
      <w:tr w:rsidR="00AA7295" w:rsidRPr="00A638AA" w14:paraId="01621405" w14:textId="77777777" w:rsidTr="00AA7295">
        <w:tc>
          <w:tcPr>
            <w:tcW w:w="2269" w:type="dxa"/>
          </w:tcPr>
          <w:p w14:paraId="584C067A"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Liczba kont użytkowników</w:t>
            </w:r>
          </w:p>
        </w:tc>
        <w:tc>
          <w:tcPr>
            <w:tcW w:w="6945" w:type="dxa"/>
          </w:tcPr>
          <w:p w14:paraId="77A1485D"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2048</w:t>
            </w:r>
          </w:p>
        </w:tc>
      </w:tr>
      <w:tr w:rsidR="00AA7295" w:rsidRPr="00A638AA" w14:paraId="728FCC4B" w14:textId="77777777" w:rsidTr="00AA7295">
        <w:tc>
          <w:tcPr>
            <w:tcW w:w="2269" w:type="dxa"/>
          </w:tcPr>
          <w:p w14:paraId="2AA6BD70"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Liczba grup</w:t>
            </w:r>
          </w:p>
        </w:tc>
        <w:tc>
          <w:tcPr>
            <w:tcW w:w="6945" w:type="dxa"/>
          </w:tcPr>
          <w:p w14:paraId="59BE3F50"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256</w:t>
            </w:r>
          </w:p>
        </w:tc>
      </w:tr>
      <w:tr w:rsidR="00AA7295" w:rsidRPr="00A638AA" w14:paraId="0A6F73D7" w14:textId="77777777" w:rsidTr="00AA7295">
        <w:tc>
          <w:tcPr>
            <w:tcW w:w="2269" w:type="dxa"/>
          </w:tcPr>
          <w:p w14:paraId="119D54E2"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Liczba folderów udostępnionych</w:t>
            </w:r>
          </w:p>
        </w:tc>
        <w:tc>
          <w:tcPr>
            <w:tcW w:w="6945" w:type="dxa"/>
          </w:tcPr>
          <w:p w14:paraId="5BCE0A56"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512</w:t>
            </w:r>
          </w:p>
        </w:tc>
      </w:tr>
      <w:tr w:rsidR="00AA7295" w:rsidRPr="00A638AA" w14:paraId="7884472C" w14:textId="77777777" w:rsidTr="00AA7295">
        <w:tc>
          <w:tcPr>
            <w:tcW w:w="2269" w:type="dxa"/>
          </w:tcPr>
          <w:p w14:paraId="70BBB67A"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Ilość jednoczesnych połączeń</w:t>
            </w:r>
          </w:p>
        </w:tc>
        <w:tc>
          <w:tcPr>
            <w:tcW w:w="6945" w:type="dxa"/>
          </w:tcPr>
          <w:p w14:paraId="6C544913"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1000 dla CIFS/AFP/NFS/FTP/</w:t>
            </w:r>
            <w:proofErr w:type="spellStart"/>
            <w:r w:rsidRPr="00A638AA">
              <w:rPr>
                <w:rFonts w:ascii="Calibri Light" w:hAnsi="Calibri Light" w:cs="Calibri Light"/>
                <w:sz w:val="20"/>
                <w:szCs w:val="20"/>
              </w:rPr>
              <w:t>WebDAV</w:t>
            </w:r>
            <w:proofErr w:type="spellEnd"/>
          </w:p>
        </w:tc>
      </w:tr>
      <w:tr w:rsidR="00AA7295" w:rsidRPr="00A638AA" w14:paraId="6B9A95D7" w14:textId="77777777" w:rsidTr="00AA7295">
        <w:tc>
          <w:tcPr>
            <w:tcW w:w="2269" w:type="dxa"/>
          </w:tcPr>
          <w:p w14:paraId="05AB6B22"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Zasilacz</w:t>
            </w:r>
          </w:p>
        </w:tc>
        <w:tc>
          <w:tcPr>
            <w:tcW w:w="6945" w:type="dxa"/>
          </w:tcPr>
          <w:p w14:paraId="1C39AC7A"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100W</w:t>
            </w:r>
          </w:p>
        </w:tc>
      </w:tr>
      <w:tr w:rsidR="00AA7295" w:rsidRPr="00A638AA" w14:paraId="157973C4" w14:textId="77777777" w:rsidTr="00AA7295">
        <w:tc>
          <w:tcPr>
            <w:tcW w:w="2269" w:type="dxa"/>
          </w:tcPr>
          <w:p w14:paraId="24734AEC"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Chłodzenie</w:t>
            </w:r>
          </w:p>
        </w:tc>
        <w:tc>
          <w:tcPr>
            <w:tcW w:w="6945" w:type="dxa"/>
          </w:tcPr>
          <w:p w14:paraId="760E1646" w14:textId="77777777" w:rsidR="00AA7295" w:rsidRPr="00A638AA" w:rsidRDefault="00AA7295" w:rsidP="00A638AA">
            <w:pPr>
              <w:spacing w:line="276" w:lineRule="auto"/>
              <w:jc w:val="right"/>
              <w:rPr>
                <w:rFonts w:ascii="Calibri Light" w:hAnsi="Calibri Light" w:cs="Calibri Light"/>
                <w:sz w:val="20"/>
                <w:szCs w:val="20"/>
              </w:rPr>
            </w:pPr>
            <w:r w:rsidRPr="00A638AA">
              <w:rPr>
                <w:rFonts w:ascii="Calibri Light" w:hAnsi="Calibri Light" w:cs="Calibri Light"/>
                <w:sz w:val="20"/>
                <w:szCs w:val="20"/>
              </w:rPr>
              <w:t>FAN x 2   92 mm x 92 mm</w:t>
            </w:r>
          </w:p>
        </w:tc>
      </w:tr>
      <w:tr w:rsidR="00AA7295" w:rsidRPr="00A638AA" w14:paraId="4E5C5079" w14:textId="77777777" w:rsidTr="00AA7295">
        <w:tc>
          <w:tcPr>
            <w:tcW w:w="2269" w:type="dxa"/>
          </w:tcPr>
          <w:p w14:paraId="6F5AF51A"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Gwarancja i serwis</w:t>
            </w:r>
          </w:p>
        </w:tc>
        <w:tc>
          <w:tcPr>
            <w:tcW w:w="6945" w:type="dxa"/>
          </w:tcPr>
          <w:p w14:paraId="0F79CA8E" w14:textId="77777777" w:rsidR="00AA7295" w:rsidRPr="00A638AA" w:rsidRDefault="00AA7295" w:rsidP="00A638AA">
            <w:pPr>
              <w:spacing w:line="276" w:lineRule="auto"/>
              <w:jc w:val="right"/>
              <w:rPr>
                <w:rFonts w:ascii="Calibri Light" w:hAnsi="Calibri Light" w:cs="Calibri Light"/>
                <w:sz w:val="20"/>
                <w:szCs w:val="20"/>
                <w:shd w:val="clear" w:color="auto" w:fill="FFFFFF"/>
              </w:rPr>
            </w:pPr>
            <w:r w:rsidRPr="00A638AA">
              <w:rPr>
                <w:rFonts w:ascii="Calibri Light" w:hAnsi="Calibri Light" w:cs="Calibri Light"/>
                <w:sz w:val="20"/>
                <w:szCs w:val="20"/>
                <w:shd w:val="clear" w:color="auto" w:fill="FFFFFF"/>
              </w:rPr>
              <w:t>3 lata gwarancji na NAS</w:t>
            </w:r>
          </w:p>
        </w:tc>
      </w:tr>
      <w:tr w:rsidR="00AA7295" w:rsidRPr="00A638AA" w14:paraId="50CAEAD9" w14:textId="77777777" w:rsidTr="00AA7295">
        <w:tc>
          <w:tcPr>
            <w:tcW w:w="2269" w:type="dxa"/>
          </w:tcPr>
          <w:p w14:paraId="46881636" w14:textId="77777777" w:rsidR="00AA7295" w:rsidRPr="00A638AA" w:rsidRDefault="00AA7295" w:rsidP="00A638AA">
            <w:pPr>
              <w:spacing w:line="276" w:lineRule="auto"/>
              <w:rPr>
                <w:rFonts w:ascii="Calibri Light" w:hAnsi="Calibri Light" w:cs="Calibri Light"/>
                <w:sz w:val="20"/>
                <w:szCs w:val="20"/>
              </w:rPr>
            </w:pPr>
            <w:r w:rsidRPr="00A638AA">
              <w:rPr>
                <w:rFonts w:ascii="Calibri Light" w:hAnsi="Calibri Light" w:cs="Calibri Light"/>
                <w:sz w:val="20"/>
                <w:szCs w:val="20"/>
              </w:rPr>
              <w:t>Dyski</w:t>
            </w:r>
          </w:p>
        </w:tc>
        <w:tc>
          <w:tcPr>
            <w:tcW w:w="6945" w:type="dxa"/>
          </w:tcPr>
          <w:p w14:paraId="6DC8F0CD" w14:textId="77777777" w:rsidR="00AA7295" w:rsidRPr="00A638AA" w:rsidRDefault="00AA7295" w:rsidP="00A638AA">
            <w:pPr>
              <w:spacing w:line="276" w:lineRule="auto"/>
              <w:jc w:val="right"/>
              <w:rPr>
                <w:rFonts w:ascii="Calibri Light" w:hAnsi="Calibri Light" w:cs="Calibri Light"/>
                <w:sz w:val="20"/>
                <w:szCs w:val="20"/>
                <w:shd w:val="clear" w:color="auto" w:fill="FFFFFF"/>
              </w:rPr>
            </w:pPr>
            <w:r w:rsidRPr="00A638AA">
              <w:rPr>
                <w:rFonts w:ascii="Calibri Light" w:hAnsi="Calibri Light" w:cs="Calibri Light"/>
                <w:sz w:val="20"/>
                <w:szCs w:val="20"/>
                <w:shd w:val="clear" w:color="auto" w:fill="FFFFFF"/>
              </w:rPr>
              <w:t xml:space="preserve">4x dysk o pojemności 6TB, prędkości </w:t>
            </w:r>
            <w:proofErr w:type="spellStart"/>
            <w:r w:rsidRPr="00A638AA">
              <w:rPr>
                <w:rFonts w:ascii="Calibri Light" w:hAnsi="Calibri Light" w:cs="Calibri Light"/>
                <w:sz w:val="20"/>
                <w:szCs w:val="20"/>
                <w:shd w:val="clear" w:color="auto" w:fill="FFFFFF"/>
              </w:rPr>
              <w:t>oprotowej</w:t>
            </w:r>
            <w:proofErr w:type="spellEnd"/>
            <w:r w:rsidRPr="00A638AA">
              <w:rPr>
                <w:rFonts w:ascii="Calibri Light" w:hAnsi="Calibri Light" w:cs="Calibri Light"/>
                <w:sz w:val="20"/>
                <w:szCs w:val="20"/>
                <w:shd w:val="clear" w:color="auto" w:fill="FFFFFF"/>
              </w:rPr>
              <w:t xml:space="preserve"> 5400RPM, posiadających 3 lata gwarancji, dysk pochodzić musi od tego samego producenta co serwera.</w:t>
            </w:r>
          </w:p>
        </w:tc>
      </w:tr>
    </w:tbl>
    <w:p w14:paraId="0C2DBB18" w14:textId="77777777" w:rsidR="007F7050" w:rsidRPr="00A638AA" w:rsidRDefault="007F7050" w:rsidP="00A638AA">
      <w:pPr>
        <w:spacing w:line="276" w:lineRule="auto"/>
        <w:rPr>
          <w:rFonts w:ascii="Calibri Light" w:hAnsi="Calibri Light" w:cs="Calibri Light"/>
          <w:sz w:val="20"/>
          <w:szCs w:val="20"/>
        </w:rPr>
      </w:pPr>
    </w:p>
    <w:p w14:paraId="67C43AD6" w14:textId="77777777" w:rsidR="001F2B94" w:rsidRPr="00A638AA" w:rsidRDefault="001F2B94" w:rsidP="00A638AA">
      <w:pPr>
        <w:spacing w:line="276" w:lineRule="auto"/>
        <w:rPr>
          <w:rFonts w:ascii="Calibri Light" w:hAnsi="Calibri Light" w:cs="Calibri Light"/>
          <w:sz w:val="20"/>
          <w:szCs w:val="20"/>
        </w:rPr>
      </w:pPr>
    </w:p>
    <w:p w14:paraId="452E384C" w14:textId="68F51789" w:rsidR="001F2B94" w:rsidRPr="00215F03" w:rsidRDefault="00F431B6" w:rsidP="00215F03">
      <w:pPr>
        <w:pStyle w:val="Nagwek2"/>
        <w:rPr>
          <w:rFonts w:ascii="Calibri Light" w:hAnsi="Calibri Light" w:cs="Calibri Light"/>
        </w:rPr>
      </w:pPr>
      <w:bookmarkStart w:id="12" w:name="_Toc189222775"/>
      <w:r w:rsidRPr="00215F03">
        <w:rPr>
          <w:rFonts w:ascii="Calibri Light" w:hAnsi="Calibri Light" w:cs="Calibri Light"/>
        </w:rPr>
        <w:t xml:space="preserve">Narzędzie służące wykrywaniu i reagowaniu podejrzanych aktywności na urządzeniach końcowych – </w:t>
      </w:r>
      <w:r w:rsidR="00500D91" w:rsidRPr="00215F03">
        <w:rPr>
          <w:rFonts w:ascii="Calibri Light" w:hAnsi="Calibri Light" w:cs="Calibri Light"/>
        </w:rPr>
        <w:t>dla</w:t>
      </w:r>
      <w:r w:rsidR="00D964C0" w:rsidRPr="00215F03">
        <w:rPr>
          <w:rFonts w:ascii="Calibri Light" w:hAnsi="Calibri Light" w:cs="Calibri Light"/>
        </w:rPr>
        <w:t xml:space="preserve"> </w:t>
      </w:r>
      <w:r w:rsidR="00500D91" w:rsidRPr="00215F03">
        <w:rPr>
          <w:rFonts w:ascii="Calibri Light" w:hAnsi="Calibri Light" w:cs="Calibri Light"/>
        </w:rPr>
        <w:t>34 użytkowników</w:t>
      </w:r>
      <w:bookmarkEnd w:id="12"/>
    </w:p>
    <w:p w14:paraId="6FEA1653" w14:textId="570755D4" w:rsidR="005B2402" w:rsidRPr="00A638AA" w:rsidRDefault="003520BD" w:rsidP="00A638AA">
      <w:pPr>
        <w:spacing w:line="276" w:lineRule="auto"/>
        <w:rPr>
          <w:rFonts w:ascii="Calibri Light" w:hAnsi="Calibri Light" w:cs="Calibri Light"/>
          <w:sz w:val="20"/>
          <w:szCs w:val="20"/>
        </w:rPr>
      </w:pPr>
      <w:r w:rsidRPr="00A638AA">
        <w:rPr>
          <w:rFonts w:ascii="Calibri Light" w:hAnsi="Calibri Light" w:cs="Calibri Light"/>
          <w:sz w:val="20"/>
          <w:szCs w:val="20"/>
        </w:rPr>
        <w:t>Parametry techniczne minimum:</w:t>
      </w:r>
    </w:p>
    <w:p w14:paraId="14C1BFF8" w14:textId="1F3AC22D" w:rsidR="00744328" w:rsidRPr="00A638AA" w:rsidRDefault="00744328" w:rsidP="00A638AA">
      <w:pPr>
        <w:pStyle w:val="Bezodstpw"/>
        <w:spacing w:line="276" w:lineRule="auto"/>
        <w:rPr>
          <w:rFonts w:ascii="Calibri Light" w:hAnsi="Calibri Light" w:cs="Calibri Light"/>
          <w:sz w:val="20"/>
          <w:szCs w:val="20"/>
        </w:rPr>
      </w:pPr>
      <w:r w:rsidRPr="00A638AA">
        <w:rPr>
          <w:rFonts w:ascii="Calibri Light" w:hAnsi="Calibri Light" w:cs="Calibri Light"/>
          <w:sz w:val="20"/>
          <w:szCs w:val="20"/>
        </w:rPr>
        <w:t xml:space="preserve">obejmująca minimum </w:t>
      </w:r>
      <w:r w:rsidR="0088506D" w:rsidRPr="00A638AA">
        <w:rPr>
          <w:rFonts w:ascii="Calibri Light" w:hAnsi="Calibri Light" w:cs="Calibri Light"/>
          <w:color w:val="000000"/>
          <w:sz w:val="20"/>
          <w:szCs w:val="20"/>
          <w:shd w:val="clear" w:color="auto" w:fill="FFFFFF"/>
          <w:lang w:eastAsia="pl-PL"/>
        </w:rPr>
        <w:t xml:space="preserve">12 </w:t>
      </w:r>
      <w:r w:rsidRPr="00A638AA">
        <w:rPr>
          <w:rFonts w:ascii="Calibri Light" w:hAnsi="Calibri Light" w:cs="Calibri Light"/>
          <w:sz w:val="20"/>
          <w:szCs w:val="20"/>
        </w:rPr>
        <w:t>miesięczne wsparcie producenta.</w:t>
      </w:r>
    </w:p>
    <w:p w14:paraId="67EE461D" w14:textId="77777777" w:rsidR="00744328" w:rsidRPr="00A638AA" w:rsidRDefault="00744328" w:rsidP="00A638AA">
      <w:pPr>
        <w:pStyle w:val="Bezodstpw"/>
        <w:spacing w:line="276" w:lineRule="auto"/>
        <w:rPr>
          <w:rFonts w:ascii="Calibri Light" w:hAnsi="Calibri Light" w:cs="Calibri Light"/>
          <w:sz w:val="20"/>
          <w:szCs w:val="20"/>
        </w:rPr>
      </w:pPr>
    </w:p>
    <w:p w14:paraId="3B04A924" w14:textId="77777777" w:rsidR="00744328" w:rsidRPr="00A638AA" w:rsidRDefault="00744328" w:rsidP="00A638AA">
      <w:pPr>
        <w:pStyle w:val="Bezodstpw"/>
        <w:spacing w:line="276" w:lineRule="auto"/>
        <w:rPr>
          <w:rFonts w:ascii="Calibri Light" w:hAnsi="Calibri Light" w:cs="Calibri Light"/>
          <w:sz w:val="20"/>
          <w:szCs w:val="20"/>
        </w:rPr>
      </w:pPr>
      <w:r w:rsidRPr="00A638AA">
        <w:rPr>
          <w:rFonts w:ascii="Calibri Light" w:hAnsi="Calibri Light" w:cs="Calibri Light"/>
          <w:sz w:val="20"/>
          <w:szCs w:val="20"/>
        </w:rPr>
        <w:t>Opis techniczny:</w:t>
      </w:r>
    </w:p>
    <w:p w14:paraId="3CD9A56B" w14:textId="77777777" w:rsidR="00744328" w:rsidRPr="00A638AA" w:rsidRDefault="00744328"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System musi być zarządzany z pojedynczej, centralnej konsoli, znajdującej się na serwerach producenta, do której dostęp zapewniony jest przez przeglądarkę internetową. </w:t>
      </w:r>
    </w:p>
    <w:p w14:paraId="04ABBD76" w14:textId="77777777" w:rsidR="00744328" w:rsidRPr="00A638AA" w:rsidRDefault="00744328"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Od strony chronionego środowiska nie jest wymagana instalacja dodatkowych elementów takich jak: baza danych, serwer http, serwery </w:t>
      </w:r>
      <w:proofErr w:type="spellStart"/>
      <w:r w:rsidRPr="00A638AA">
        <w:rPr>
          <w:rFonts w:ascii="Calibri Light" w:hAnsi="Calibri Light" w:cs="Calibri Light"/>
          <w:sz w:val="20"/>
          <w:szCs w:val="20"/>
        </w:rPr>
        <w:t>proxy</w:t>
      </w:r>
      <w:proofErr w:type="spellEnd"/>
      <w:r w:rsidRPr="00A638AA">
        <w:rPr>
          <w:rFonts w:ascii="Calibri Light" w:hAnsi="Calibri Light" w:cs="Calibri Light"/>
          <w:sz w:val="20"/>
          <w:szCs w:val="20"/>
        </w:rPr>
        <w:t>, do prawidłowego działania wymagana jest jedynie instalacja agenta na wspieranych końcówkach, które łączą się do centralnej konsoli znajdującej się na serwerach producenta.</w:t>
      </w:r>
    </w:p>
    <w:p w14:paraId="4B900533" w14:textId="77777777" w:rsidR="00744328" w:rsidRPr="00A638AA" w:rsidRDefault="00744328"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Ten sam agent zainstalowany na systemach Windows musi umożliwiać rozbudowę funkcjonalności o system EPP i mechanizm zarządzania podatnościami – aktywacja dodatkowych funkcji uzależniona jest tylko od posiadanej licencji, automatycznie aktywowana w momencie jej dodania i nie wymaga </w:t>
      </w:r>
      <w:proofErr w:type="spellStart"/>
      <w:r w:rsidRPr="00A638AA">
        <w:rPr>
          <w:rFonts w:ascii="Calibri Light" w:hAnsi="Calibri Light" w:cs="Calibri Light"/>
          <w:sz w:val="20"/>
          <w:szCs w:val="20"/>
        </w:rPr>
        <w:t>reinstalacji</w:t>
      </w:r>
      <w:proofErr w:type="spellEnd"/>
      <w:r w:rsidRPr="00A638AA">
        <w:rPr>
          <w:rFonts w:ascii="Calibri Light" w:hAnsi="Calibri Light" w:cs="Calibri Light"/>
          <w:sz w:val="20"/>
          <w:szCs w:val="20"/>
        </w:rPr>
        <w:t xml:space="preserve"> agenta w środowisku oraz posiadania osobnej konsoli zarządzającej.</w:t>
      </w:r>
    </w:p>
    <w:p w14:paraId="6F244B3E" w14:textId="77777777" w:rsidR="00744328" w:rsidRPr="00A638AA" w:rsidRDefault="00744328" w:rsidP="00A638AA">
      <w:pPr>
        <w:spacing w:line="276" w:lineRule="auto"/>
        <w:rPr>
          <w:rFonts w:ascii="Calibri Light" w:hAnsi="Calibri Light" w:cs="Calibri Light"/>
          <w:sz w:val="20"/>
          <w:szCs w:val="20"/>
        </w:rPr>
      </w:pPr>
      <w:r w:rsidRPr="00A638AA">
        <w:rPr>
          <w:rFonts w:ascii="Calibri Light" w:hAnsi="Calibri Light" w:cs="Calibri Light"/>
          <w:sz w:val="20"/>
          <w:szCs w:val="20"/>
        </w:rPr>
        <w:lastRenderedPageBreak/>
        <w:t>Rozwiązanie musi posiadać możliwość instalacji agenta monitorowania na stacjach roboczych z co najmniej następującymi systemami operacyjnymi:</w:t>
      </w:r>
    </w:p>
    <w:p w14:paraId="5E6781EF" w14:textId="77777777" w:rsidR="00744328" w:rsidRPr="00A638AA" w:rsidRDefault="00744328" w:rsidP="009D3ACF">
      <w:pPr>
        <w:pStyle w:val="Akapitzlist"/>
        <w:numPr>
          <w:ilvl w:val="0"/>
          <w:numId w:val="18"/>
        </w:numPr>
        <w:spacing w:line="276" w:lineRule="auto"/>
        <w:rPr>
          <w:rFonts w:ascii="Calibri Light" w:hAnsi="Calibri Light" w:cs="Calibri Light"/>
          <w:sz w:val="20"/>
          <w:szCs w:val="20"/>
        </w:rPr>
      </w:pPr>
      <w:r w:rsidRPr="00A638AA">
        <w:rPr>
          <w:rFonts w:ascii="Calibri Light" w:hAnsi="Calibri Light" w:cs="Calibri Light"/>
          <w:sz w:val="20"/>
          <w:szCs w:val="20"/>
        </w:rPr>
        <w:t>Microsoft Windows 10</w:t>
      </w:r>
    </w:p>
    <w:p w14:paraId="43F083C4" w14:textId="77777777" w:rsidR="00744328" w:rsidRPr="00A638AA" w:rsidRDefault="00744328" w:rsidP="009D3ACF">
      <w:pPr>
        <w:pStyle w:val="Akapitzlist"/>
        <w:numPr>
          <w:ilvl w:val="0"/>
          <w:numId w:val="18"/>
        </w:numPr>
        <w:spacing w:line="276" w:lineRule="auto"/>
        <w:rPr>
          <w:rFonts w:ascii="Calibri Light" w:hAnsi="Calibri Light" w:cs="Calibri Light"/>
          <w:sz w:val="20"/>
          <w:szCs w:val="20"/>
        </w:rPr>
      </w:pPr>
      <w:r w:rsidRPr="00A638AA">
        <w:rPr>
          <w:rFonts w:ascii="Calibri Light" w:hAnsi="Calibri Light" w:cs="Calibri Light"/>
          <w:sz w:val="20"/>
          <w:szCs w:val="20"/>
        </w:rPr>
        <w:t>Microsoft Windows 11</w:t>
      </w:r>
    </w:p>
    <w:p w14:paraId="7CFBDD27" w14:textId="77777777" w:rsidR="00744328" w:rsidRPr="00A638AA" w:rsidRDefault="00744328" w:rsidP="009D3ACF">
      <w:pPr>
        <w:pStyle w:val="Akapitzlist"/>
        <w:numPr>
          <w:ilvl w:val="0"/>
          <w:numId w:val="18"/>
        </w:numPr>
        <w:spacing w:line="276" w:lineRule="auto"/>
        <w:rPr>
          <w:rFonts w:ascii="Calibri Light" w:eastAsiaTheme="minorEastAsia" w:hAnsi="Calibri Light" w:cs="Calibri Light"/>
          <w:sz w:val="20"/>
          <w:szCs w:val="20"/>
        </w:rPr>
      </w:pPr>
      <w:proofErr w:type="spellStart"/>
      <w:r w:rsidRPr="00A638AA">
        <w:rPr>
          <w:rFonts w:ascii="Calibri Light" w:eastAsiaTheme="minorEastAsia" w:hAnsi="Calibri Light" w:cs="Calibri Light"/>
          <w:sz w:val="20"/>
          <w:szCs w:val="20"/>
        </w:rPr>
        <w:t>macOS</w:t>
      </w:r>
      <w:proofErr w:type="spellEnd"/>
      <w:r w:rsidRPr="00A638AA">
        <w:rPr>
          <w:rFonts w:ascii="Calibri Light" w:eastAsiaTheme="minorEastAsia" w:hAnsi="Calibri Light" w:cs="Calibri Light"/>
          <w:sz w:val="20"/>
          <w:szCs w:val="20"/>
        </w:rPr>
        <w:t xml:space="preserve"> version 14 "</w:t>
      </w:r>
      <w:proofErr w:type="spellStart"/>
      <w:r w:rsidRPr="00A638AA">
        <w:rPr>
          <w:rFonts w:ascii="Calibri Light" w:eastAsiaTheme="minorEastAsia" w:hAnsi="Calibri Light" w:cs="Calibri Light"/>
          <w:sz w:val="20"/>
          <w:szCs w:val="20"/>
        </w:rPr>
        <w:t>Sonoma</w:t>
      </w:r>
      <w:proofErr w:type="spellEnd"/>
      <w:r w:rsidRPr="00A638AA">
        <w:rPr>
          <w:rFonts w:ascii="Calibri Light" w:eastAsiaTheme="minorEastAsia" w:hAnsi="Calibri Light" w:cs="Calibri Light"/>
          <w:sz w:val="20"/>
          <w:szCs w:val="20"/>
        </w:rPr>
        <w:t>"</w:t>
      </w:r>
    </w:p>
    <w:p w14:paraId="65601109" w14:textId="77777777" w:rsidR="00744328" w:rsidRPr="00A638AA" w:rsidRDefault="00744328" w:rsidP="009D3ACF">
      <w:pPr>
        <w:pStyle w:val="Akapitzlist"/>
        <w:numPr>
          <w:ilvl w:val="0"/>
          <w:numId w:val="18"/>
        </w:numPr>
        <w:spacing w:line="276" w:lineRule="auto"/>
        <w:rPr>
          <w:rFonts w:ascii="Calibri Light" w:eastAsiaTheme="minorEastAsia" w:hAnsi="Calibri Light" w:cs="Calibri Light"/>
          <w:sz w:val="20"/>
          <w:szCs w:val="20"/>
        </w:rPr>
      </w:pPr>
      <w:proofErr w:type="spellStart"/>
      <w:r w:rsidRPr="00A638AA">
        <w:rPr>
          <w:rFonts w:ascii="Calibri Light" w:eastAsiaTheme="minorEastAsia" w:hAnsi="Calibri Light" w:cs="Calibri Light"/>
          <w:sz w:val="20"/>
          <w:szCs w:val="20"/>
        </w:rPr>
        <w:t>macOS</w:t>
      </w:r>
      <w:proofErr w:type="spellEnd"/>
      <w:r w:rsidRPr="00A638AA">
        <w:rPr>
          <w:rFonts w:ascii="Calibri Light" w:eastAsiaTheme="minorEastAsia" w:hAnsi="Calibri Light" w:cs="Calibri Light"/>
          <w:sz w:val="20"/>
          <w:szCs w:val="20"/>
        </w:rPr>
        <w:t xml:space="preserve"> version 13 "Ventura"</w:t>
      </w:r>
    </w:p>
    <w:p w14:paraId="317A6774" w14:textId="77777777" w:rsidR="00744328" w:rsidRPr="00A638AA" w:rsidRDefault="00744328" w:rsidP="009D3ACF">
      <w:pPr>
        <w:pStyle w:val="Akapitzlist"/>
        <w:numPr>
          <w:ilvl w:val="0"/>
          <w:numId w:val="18"/>
        </w:numPr>
        <w:spacing w:line="276" w:lineRule="auto"/>
        <w:rPr>
          <w:rFonts w:ascii="Calibri Light" w:eastAsiaTheme="minorEastAsia" w:hAnsi="Calibri Light" w:cs="Calibri Light"/>
          <w:sz w:val="20"/>
          <w:szCs w:val="20"/>
        </w:rPr>
      </w:pPr>
      <w:proofErr w:type="spellStart"/>
      <w:r w:rsidRPr="00A638AA">
        <w:rPr>
          <w:rFonts w:ascii="Calibri Light" w:eastAsiaTheme="minorEastAsia" w:hAnsi="Calibri Light" w:cs="Calibri Light"/>
          <w:sz w:val="20"/>
          <w:szCs w:val="20"/>
        </w:rPr>
        <w:t>macOS</w:t>
      </w:r>
      <w:proofErr w:type="spellEnd"/>
      <w:r w:rsidRPr="00A638AA">
        <w:rPr>
          <w:rFonts w:ascii="Calibri Light" w:eastAsiaTheme="minorEastAsia" w:hAnsi="Calibri Light" w:cs="Calibri Light"/>
          <w:sz w:val="20"/>
          <w:szCs w:val="20"/>
        </w:rPr>
        <w:t xml:space="preserve"> version 12 "</w:t>
      </w:r>
      <w:proofErr w:type="spellStart"/>
      <w:r w:rsidRPr="00A638AA">
        <w:rPr>
          <w:rFonts w:ascii="Calibri Light" w:eastAsiaTheme="minorEastAsia" w:hAnsi="Calibri Light" w:cs="Calibri Light"/>
          <w:sz w:val="20"/>
          <w:szCs w:val="20"/>
        </w:rPr>
        <w:t>Monterey</w:t>
      </w:r>
      <w:proofErr w:type="spellEnd"/>
      <w:r w:rsidRPr="00A638AA">
        <w:rPr>
          <w:rFonts w:ascii="Calibri Light" w:eastAsiaTheme="minorEastAsia" w:hAnsi="Calibri Light" w:cs="Calibri Light"/>
          <w:sz w:val="20"/>
          <w:szCs w:val="20"/>
        </w:rPr>
        <w:t>"</w:t>
      </w:r>
    </w:p>
    <w:p w14:paraId="3FDF972C" w14:textId="77777777" w:rsidR="00744328" w:rsidRPr="00A638AA" w:rsidRDefault="00744328" w:rsidP="00A638AA">
      <w:pPr>
        <w:spacing w:line="276" w:lineRule="auto"/>
        <w:rPr>
          <w:rFonts w:ascii="Calibri Light" w:hAnsi="Calibri Light" w:cs="Calibri Light"/>
          <w:sz w:val="20"/>
          <w:szCs w:val="20"/>
        </w:rPr>
      </w:pPr>
    </w:p>
    <w:p w14:paraId="7FB73824" w14:textId="77777777" w:rsidR="00744328" w:rsidRPr="00A638AA" w:rsidRDefault="00744328" w:rsidP="00A638AA">
      <w:pPr>
        <w:spacing w:line="276" w:lineRule="auto"/>
        <w:rPr>
          <w:rFonts w:ascii="Calibri Light" w:hAnsi="Calibri Light" w:cs="Calibri Light"/>
          <w:sz w:val="20"/>
          <w:szCs w:val="20"/>
        </w:rPr>
      </w:pPr>
      <w:r w:rsidRPr="00A638AA">
        <w:rPr>
          <w:rFonts w:ascii="Calibri Light" w:hAnsi="Calibri Light" w:cs="Calibri Light"/>
          <w:sz w:val="20"/>
          <w:szCs w:val="20"/>
        </w:rPr>
        <w:t>Rozwiązanie musi posiadać możliwość instalacji agenta monitorowania na serwerach z co najmniej następującymi systemami operacyjnymi:</w:t>
      </w:r>
    </w:p>
    <w:p w14:paraId="32F1B005"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Microsoft® Windows Server 2016 Standard</w:t>
      </w:r>
    </w:p>
    <w:p w14:paraId="7CFA7BB7"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Microsoft® Windows Server 2016 Essentials</w:t>
      </w:r>
    </w:p>
    <w:p w14:paraId="30691BC2"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Microsoft® Windows Server 2016 Datacenter</w:t>
      </w:r>
    </w:p>
    <w:p w14:paraId="4B5ABA1E"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 xml:space="preserve">Microsoft® Windows Server 2016 </w:t>
      </w:r>
      <w:proofErr w:type="spellStart"/>
      <w:r w:rsidRPr="00A638AA">
        <w:rPr>
          <w:rFonts w:ascii="Calibri Light" w:eastAsiaTheme="minorEastAsia" w:hAnsi="Calibri Light" w:cs="Calibri Light"/>
          <w:sz w:val="20"/>
          <w:szCs w:val="20"/>
        </w:rPr>
        <w:t>Core</w:t>
      </w:r>
      <w:proofErr w:type="spellEnd"/>
    </w:p>
    <w:p w14:paraId="72A2E62A"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Microsoft® Windows Server 2019 Standard</w:t>
      </w:r>
    </w:p>
    <w:p w14:paraId="6E64CE38"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Microsoft® Windows Server 2019 Essentials</w:t>
      </w:r>
    </w:p>
    <w:p w14:paraId="2C482904"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Microsoft® Windows Server 2019 Datacenter</w:t>
      </w:r>
    </w:p>
    <w:p w14:paraId="675A3CDE"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 xml:space="preserve">Microsoft® Windows Server 2019 </w:t>
      </w:r>
      <w:proofErr w:type="spellStart"/>
      <w:r w:rsidRPr="00A638AA">
        <w:rPr>
          <w:rFonts w:ascii="Calibri Light" w:eastAsiaTheme="minorEastAsia" w:hAnsi="Calibri Light" w:cs="Calibri Light"/>
          <w:sz w:val="20"/>
          <w:szCs w:val="20"/>
        </w:rPr>
        <w:t>Core</w:t>
      </w:r>
      <w:proofErr w:type="spellEnd"/>
    </w:p>
    <w:p w14:paraId="0BDDF641"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Microsoft® Windows Server 2022 Standard</w:t>
      </w:r>
    </w:p>
    <w:p w14:paraId="5D3CDAC7"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Microsoft® Windows Server 2022 Essentials</w:t>
      </w:r>
    </w:p>
    <w:p w14:paraId="02A1E2DB"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Microsoft® Windows Server 2022 Datacenter</w:t>
      </w:r>
    </w:p>
    <w:p w14:paraId="1788A7E1" w14:textId="77777777" w:rsidR="00744328" w:rsidRPr="00A638AA" w:rsidRDefault="00744328" w:rsidP="009D3ACF">
      <w:pPr>
        <w:pStyle w:val="Akapitzlist"/>
        <w:numPr>
          <w:ilvl w:val="0"/>
          <w:numId w:val="17"/>
        </w:numPr>
        <w:spacing w:line="276" w:lineRule="auto"/>
        <w:rPr>
          <w:rFonts w:ascii="Calibri Light" w:eastAsiaTheme="minorEastAsia" w:hAnsi="Calibri Light" w:cs="Calibri Light"/>
          <w:sz w:val="20"/>
          <w:szCs w:val="20"/>
        </w:rPr>
      </w:pPr>
      <w:r w:rsidRPr="00A638AA">
        <w:rPr>
          <w:rFonts w:ascii="Calibri Light" w:eastAsiaTheme="minorEastAsia" w:hAnsi="Calibri Light" w:cs="Calibri Light"/>
          <w:sz w:val="20"/>
          <w:szCs w:val="20"/>
        </w:rPr>
        <w:t xml:space="preserve">Microsoft® Windows Server 2022 </w:t>
      </w:r>
      <w:proofErr w:type="spellStart"/>
      <w:r w:rsidRPr="00A638AA">
        <w:rPr>
          <w:rFonts w:ascii="Calibri Light" w:eastAsiaTheme="minorEastAsia" w:hAnsi="Calibri Light" w:cs="Calibri Light"/>
          <w:sz w:val="20"/>
          <w:szCs w:val="20"/>
        </w:rPr>
        <w:t>Core</w:t>
      </w:r>
      <w:proofErr w:type="spellEnd"/>
    </w:p>
    <w:p w14:paraId="709D1EAE" w14:textId="77777777" w:rsidR="00744328" w:rsidRPr="00A638AA" w:rsidRDefault="00744328" w:rsidP="00A638AA">
      <w:pPr>
        <w:spacing w:line="276" w:lineRule="auto"/>
        <w:rPr>
          <w:rFonts w:ascii="Calibri Light" w:hAnsi="Calibri Light" w:cs="Calibri Light"/>
          <w:sz w:val="20"/>
          <w:szCs w:val="20"/>
        </w:rPr>
      </w:pPr>
    </w:p>
    <w:p w14:paraId="56AEF60A" w14:textId="77777777" w:rsidR="00744328" w:rsidRPr="00A638AA" w:rsidRDefault="00744328" w:rsidP="00A638AA">
      <w:pPr>
        <w:spacing w:line="276" w:lineRule="auto"/>
        <w:rPr>
          <w:rFonts w:ascii="Calibri Light" w:hAnsi="Calibri Light" w:cs="Calibri Light"/>
          <w:sz w:val="20"/>
          <w:szCs w:val="20"/>
        </w:rPr>
      </w:pPr>
      <w:r w:rsidRPr="00A638AA">
        <w:rPr>
          <w:rFonts w:ascii="Calibri Light" w:hAnsi="Calibri Light" w:cs="Calibri Light"/>
          <w:sz w:val="20"/>
          <w:szCs w:val="20"/>
        </w:rPr>
        <w:t>Wspierane przeglądarki internetowe:</w:t>
      </w:r>
    </w:p>
    <w:p w14:paraId="1121CF01" w14:textId="77777777" w:rsidR="00744328" w:rsidRPr="00A638AA" w:rsidRDefault="00744328" w:rsidP="009D3ACF">
      <w:pPr>
        <w:pStyle w:val="Akapitzlist"/>
        <w:numPr>
          <w:ilvl w:val="0"/>
          <w:numId w:val="19"/>
        </w:numPr>
        <w:spacing w:line="276" w:lineRule="auto"/>
        <w:rPr>
          <w:rFonts w:ascii="Calibri Light" w:hAnsi="Calibri Light" w:cs="Calibri Light"/>
          <w:sz w:val="20"/>
          <w:szCs w:val="20"/>
        </w:rPr>
      </w:pPr>
      <w:r w:rsidRPr="00A638AA">
        <w:rPr>
          <w:rFonts w:ascii="Calibri Light" w:hAnsi="Calibri Light" w:cs="Calibri Light"/>
          <w:sz w:val="20"/>
          <w:szCs w:val="20"/>
        </w:rPr>
        <w:t>Microsoft Edge</w:t>
      </w:r>
    </w:p>
    <w:p w14:paraId="590F0605" w14:textId="77777777" w:rsidR="00744328" w:rsidRPr="00A638AA" w:rsidRDefault="00744328" w:rsidP="009D3ACF">
      <w:pPr>
        <w:pStyle w:val="Akapitzlist"/>
        <w:numPr>
          <w:ilvl w:val="0"/>
          <w:numId w:val="19"/>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Mozilla </w:t>
      </w:r>
      <w:proofErr w:type="spellStart"/>
      <w:r w:rsidRPr="00A638AA">
        <w:rPr>
          <w:rFonts w:ascii="Calibri Light" w:hAnsi="Calibri Light" w:cs="Calibri Light"/>
          <w:sz w:val="20"/>
          <w:szCs w:val="20"/>
        </w:rPr>
        <w:t>Firefox</w:t>
      </w:r>
      <w:proofErr w:type="spellEnd"/>
    </w:p>
    <w:p w14:paraId="3066D18C" w14:textId="77777777" w:rsidR="00744328" w:rsidRPr="00A638AA" w:rsidRDefault="00744328" w:rsidP="009D3ACF">
      <w:pPr>
        <w:pStyle w:val="Akapitzlist"/>
        <w:numPr>
          <w:ilvl w:val="0"/>
          <w:numId w:val="19"/>
        </w:numPr>
        <w:spacing w:line="276" w:lineRule="auto"/>
        <w:rPr>
          <w:rFonts w:ascii="Calibri Light" w:hAnsi="Calibri Light" w:cs="Calibri Light"/>
          <w:sz w:val="20"/>
          <w:szCs w:val="20"/>
        </w:rPr>
      </w:pPr>
      <w:r w:rsidRPr="00A638AA">
        <w:rPr>
          <w:rFonts w:ascii="Calibri Light" w:hAnsi="Calibri Light" w:cs="Calibri Light"/>
          <w:sz w:val="20"/>
          <w:szCs w:val="20"/>
        </w:rPr>
        <w:t>Google Chrome</w:t>
      </w:r>
    </w:p>
    <w:p w14:paraId="7381B8A1" w14:textId="77777777" w:rsidR="00744328" w:rsidRPr="00A638AA" w:rsidRDefault="00744328" w:rsidP="009D3ACF">
      <w:pPr>
        <w:pStyle w:val="Akapitzlist"/>
        <w:numPr>
          <w:ilvl w:val="0"/>
          <w:numId w:val="19"/>
        </w:numPr>
        <w:spacing w:line="276" w:lineRule="auto"/>
        <w:rPr>
          <w:rFonts w:ascii="Calibri Light" w:hAnsi="Calibri Light" w:cs="Calibri Light"/>
          <w:sz w:val="20"/>
          <w:szCs w:val="20"/>
        </w:rPr>
      </w:pPr>
      <w:r w:rsidRPr="00A638AA">
        <w:rPr>
          <w:rFonts w:ascii="Calibri Light" w:hAnsi="Calibri Light" w:cs="Calibri Light"/>
          <w:sz w:val="20"/>
          <w:szCs w:val="20"/>
        </w:rPr>
        <w:t>Safari</w:t>
      </w:r>
    </w:p>
    <w:p w14:paraId="5294F159" w14:textId="77777777" w:rsidR="00744328" w:rsidRPr="00A638AA" w:rsidRDefault="00744328" w:rsidP="00A638AA">
      <w:pPr>
        <w:spacing w:line="276" w:lineRule="auto"/>
        <w:rPr>
          <w:rFonts w:ascii="Calibri Light" w:hAnsi="Calibri Light" w:cs="Calibri Light"/>
          <w:sz w:val="20"/>
          <w:szCs w:val="20"/>
        </w:rPr>
      </w:pPr>
    </w:p>
    <w:p w14:paraId="36FBBCB9" w14:textId="77777777" w:rsidR="00744328" w:rsidRPr="00A638AA" w:rsidRDefault="00744328" w:rsidP="00A638AA">
      <w:pPr>
        <w:spacing w:line="276" w:lineRule="auto"/>
        <w:rPr>
          <w:rFonts w:ascii="Calibri Light" w:hAnsi="Calibri Light" w:cs="Calibri Light"/>
          <w:sz w:val="20"/>
          <w:szCs w:val="20"/>
        </w:rPr>
      </w:pPr>
      <w:r w:rsidRPr="00A638AA">
        <w:rPr>
          <w:rFonts w:ascii="Calibri Light" w:hAnsi="Calibri Light" w:cs="Calibri Light"/>
          <w:sz w:val="20"/>
          <w:szCs w:val="20"/>
        </w:rPr>
        <w:t>Rozwiązanie musi posiadać polski interfejs użytkownika centralnej konsoli zarządzania oraz agenta instalowanego na stacji końcowej oraz serwerze.</w:t>
      </w:r>
    </w:p>
    <w:p w14:paraId="7283D36E"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Oprogramowanie instalowane na stacjach końcowych i serwerach, zwane dalej agentem, </w:t>
      </w:r>
      <w:r w:rsidRPr="00A638AA">
        <w:rPr>
          <w:rFonts w:ascii="Calibri Light" w:eastAsia="Times New Roman" w:hAnsi="Calibri Light" w:cs="Calibri Light"/>
          <w:sz w:val="20"/>
          <w:szCs w:val="20"/>
          <w:lang w:eastAsia="pl-PL"/>
        </w:rPr>
        <w:t>ma możliwość współpracy z każdym oprogramowaniem antywirusowym dostępnym na rynku.</w:t>
      </w:r>
    </w:p>
    <w:p w14:paraId="46531514"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eastAsia="Times New Roman" w:hAnsi="Calibri Light" w:cs="Calibri Light"/>
          <w:sz w:val="20"/>
          <w:szCs w:val="20"/>
          <w:lang w:eastAsia="pl-PL"/>
        </w:rPr>
        <w:t>Agent instalowany na stacjach końcowych i serwerach posiada możliwość instalacji z wykorzystaniem mechanizmów dystrybucji oprogramowania Active Directory.</w:t>
      </w:r>
    </w:p>
    <w:p w14:paraId="7C5C6C51"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eastAsia="Times New Roman" w:hAnsi="Calibri Light" w:cs="Calibri Light"/>
          <w:sz w:val="20"/>
          <w:szCs w:val="20"/>
          <w:lang w:eastAsia="pl-PL"/>
        </w:rPr>
        <w:t>Agent instalowany na stacjach końcowych i serwerach posiada możliwość ręcznej instalacji, bez wykorzystania zewnętrznych systemów dystrybucji oprogramowania.</w:t>
      </w:r>
    </w:p>
    <w:p w14:paraId="00B44748" w14:textId="77777777" w:rsidR="00744328" w:rsidRPr="00A638AA" w:rsidRDefault="00744328" w:rsidP="009D3ACF">
      <w:pPr>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Oprogramowanie bez restartu systemu operacyjnego po dokonaniu aktualizacji oprogramowania agenta monitorującego na stacjach końcowych i serwerach.</w:t>
      </w:r>
    </w:p>
    <w:p w14:paraId="1F1F3F32"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Dane zebrane przez agenta instalowanego na stacjach końcowych są przesyłane w trybie ciągłym, szyfrowanym protokołem HTTPS, do centrum przetwarzania danych producenta, w celu wykrywania niebezpiecznych zdarzeń.</w:t>
      </w:r>
    </w:p>
    <w:p w14:paraId="0CC810D3" w14:textId="77777777" w:rsidR="00744328" w:rsidRPr="00A638AA" w:rsidRDefault="00744328" w:rsidP="009D3ACF">
      <w:pPr>
        <w:pStyle w:val="Akapitzlist"/>
        <w:numPr>
          <w:ilvl w:val="0"/>
          <w:numId w:val="16"/>
        </w:num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Agent instalowany na stacjach końcowych i serwerach monitoruje i zbiera informacje na temat co najmniej następujących zdarzeń:</w:t>
      </w:r>
    </w:p>
    <w:p w14:paraId="723A1B58" w14:textId="77777777" w:rsidR="00744328" w:rsidRPr="00A638AA" w:rsidRDefault="00744328" w:rsidP="009D3ACF">
      <w:pPr>
        <w:pStyle w:val="Akapitzlist"/>
        <w:numPr>
          <w:ilvl w:val="1"/>
          <w:numId w:val="16"/>
        </w:num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dostęp do pliku;</w:t>
      </w:r>
    </w:p>
    <w:p w14:paraId="3A37F95D" w14:textId="77777777" w:rsidR="00744328" w:rsidRPr="00A638AA" w:rsidRDefault="00744328" w:rsidP="009D3ACF">
      <w:pPr>
        <w:pStyle w:val="Akapitzlist"/>
        <w:numPr>
          <w:ilvl w:val="1"/>
          <w:numId w:val="16"/>
        </w:num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tworzenie nowego procesu;</w:t>
      </w:r>
    </w:p>
    <w:p w14:paraId="106646B8" w14:textId="77777777" w:rsidR="00744328" w:rsidRPr="00A638AA" w:rsidRDefault="00744328" w:rsidP="009D3ACF">
      <w:pPr>
        <w:pStyle w:val="Akapitzlist"/>
        <w:numPr>
          <w:ilvl w:val="1"/>
          <w:numId w:val="16"/>
        </w:num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nawiązane połączenia sieciowe;</w:t>
      </w:r>
    </w:p>
    <w:p w14:paraId="3EB3C3D4" w14:textId="77777777" w:rsidR="00744328" w:rsidRPr="00A638AA" w:rsidRDefault="00744328" w:rsidP="009D3ACF">
      <w:pPr>
        <w:pStyle w:val="Akapitzlist"/>
        <w:numPr>
          <w:ilvl w:val="1"/>
          <w:numId w:val="16"/>
        </w:num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wpisy dziennika systemu, niezbędne do wykrycia naruszeń bezpieczeństwa;</w:t>
      </w:r>
    </w:p>
    <w:p w14:paraId="116C84B2" w14:textId="77777777" w:rsidR="00744328" w:rsidRPr="00A638AA" w:rsidRDefault="00744328" w:rsidP="009D3ACF">
      <w:pPr>
        <w:pStyle w:val="Akapitzlist"/>
        <w:numPr>
          <w:ilvl w:val="1"/>
          <w:numId w:val="16"/>
        </w:num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lastRenderedPageBreak/>
        <w:t>zawartość skryptów uruchamianych na monitorowanej stacji.</w:t>
      </w:r>
    </w:p>
    <w:p w14:paraId="0B2B4AA1"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W celu zmniejszenia obciążenia stacji końcowych wszystkie procesy związane z analizą zebranych danych oraz wykrywaniem podejrzanych zdarzeń odbywają się w centrum przetwarzania danych producenta, a nie na monitorowanej stacji końcowej.</w:t>
      </w:r>
    </w:p>
    <w:p w14:paraId="16DAAB2D"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Dane zbierane przez agenta instalowanego na stacjach końcowych, przed wysłaniem do centrum przetwarzania danych, są kompresowane w celu optymalizacji wykorzystania łączy sieciowych.</w:t>
      </w:r>
    </w:p>
    <w:p w14:paraId="5DE5A906"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Komunikacja agentów instalowanych na stacjach roboczych i serwerach, z centrum przetwarzania danych producenta, odbywa się jedynie z wykorzystaniem protokołów HTTP oraz HTTPS.</w:t>
      </w:r>
    </w:p>
    <w:p w14:paraId="4E92368D"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Komunikacja agentów instalowanych na stacjach roboczych i serwerach, wspiera komunikację za pomocą serwera pośredniczącego http (http </w:t>
      </w:r>
      <w:proofErr w:type="spellStart"/>
      <w:r w:rsidRPr="00A638AA">
        <w:rPr>
          <w:rFonts w:ascii="Calibri Light" w:hAnsi="Calibri Light" w:cs="Calibri Light"/>
          <w:sz w:val="20"/>
          <w:szCs w:val="20"/>
        </w:rPr>
        <w:t>proxy</w:t>
      </w:r>
      <w:proofErr w:type="spellEnd"/>
      <w:r w:rsidRPr="00A638AA">
        <w:rPr>
          <w:rFonts w:ascii="Calibri Light" w:hAnsi="Calibri Light" w:cs="Calibri Light"/>
          <w:sz w:val="20"/>
          <w:szCs w:val="20"/>
        </w:rPr>
        <w:t>).</w:t>
      </w:r>
    </w:p>
    <w:p w14:paraId="5A43A43A"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W przypadku braku dostępu do sieci Internet, na monitorowanej stacji, która skutkuje brakiem możliwości przesłania danych zebranych przez agenta do centrum przetwarzania danych producenta, dane zebrane na stacji końcowej są buforowane i przesłane do analizy od razu po uzyskaniu przez agenta dostępu do sieci Internet.</w:t>
      </w:r>
    </w:p>
    <w:p w14:paraId="70001936"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eastAsia="Times New Roman" w:hAnsi="Calibri Light" w:cs="Calibri Light"/>
          <w:sz w:val="20"/>
          <w:szCs w:val="20"/>
          <w:lang w:eastAsia="pl-PL"/>
        </w:rPr>
        <w:t>Dane zbierane przez agentów na stacjach końcowych i serwerach są, przechowywane i przetwarzane na obszarze Europejskiej Wspólnoty Gospodarczej.</w:t>
      </w:r>
    </w:p>
    <w:p w14:paraId="4ED42C25"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Rozwiązanie na bazie zebranych danych generuje detekcje, które stanowią powiązane ze sobą podejrzane zdarzenia, zebrane przez agentów ze stacji roboczych i serwerów.</w:t>
      </w:r>
    </w:p>
    <w:p w14:paraId="3CAE6720"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Detekcje są generowane za pomocą statycznych reguł, przygotowanych przez producenta, jak również przy wykorzystaniu mechanizmów uczenia maszynowego uwzględniających specyfikę pracy środowiska informatycznego.</w:t>
      </w:r>
    </w:p>
    <w:p w14:paraId="09B70EBF"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Detekcje są generowane w czasie rzeczywistym na podstawie danych zebranych i przesłanych przez agentów uruchomionych na stacjach końcowych i serwerach w środowisku informatycznym.</w:t>
      </w:r>
    </w:p>
    <w:p w14:paraId="4EBD59E0"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Detekcje widoczne są w konsoli zarządzającej w postaci graficznych diagramów, przedstawiających wykryte anomalie i powiązania pomiędzy biorącymi udział w detekcji elementami.</w:t>
      </w:r>
    </w:p>
    <w:p w14:paraId="512DD1D2"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Rozwiązanie posiada możliwość filtrowania zdarzeń biorących udział w detekcji w zależności od poziomu ryzyka – od poziomu informacyjnego do zdarzeń o charakterze krytycznym.</w:t>
      </w:r>
    </w:p>
    <w:p w14:paraId="65D75142"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Każda detekcja zawiera co najmniej następujące informacje:</w:t>
      </w:r>
    </w:p>
    <w:p w14:paraId="1055475E" w14:textId="77777777" w:rsidR="00744328" w:rsidRPr="00A638AA" w:rsidRDefault="00744328" w:rsidP="009D3ACF">
      <w:pPr>
        <w:pStyle w:val="Akapitzlist"/>
        <w:numPr>
          <w:ilvl w:val="1"/>
          <w:numId w:val="16"/>
        </w:numPr>
        <w:spacing w:line="276" w:lineRule="auto"/>
        <w:rPr>
          <w:rFonts w:ascii="Calibri Light" w:hAnsi="Calibri Light" w:cs="Calibri Light"/>
          <w:sz w:val="20"/>
          <w:szCs w:val="20"/>
        </w:rPr>
      </w:pPr>
      <w:r w:rsidRPr="00A638AA">
        <w:rPr>
          <w:rFonts w:ascii="Calibri Light" w:hAnsi="Calibri Light" w:cs="Calibri Light"/>
          <w:sz w:val="20"/>
          <w:szCs w:val="20"/>
        </w:rPr>
        <w:t>Lista urządzeń na których rozwiązanie zarejestrowało podejrzane zdarzenia.</w:t>
      </w:r>
    </w:p>
    <w:p w14:paraId="329F9453" w14:textId="77777777" w:rsidR="00744328" w:rsidRPr="00A638AA" w:rsidRDefault="00744328" w:rsidP="009D3ACF">
      <w:pPr>
        <w:pStyle w:val="Akapitzlist"/>
        <w:numPr>
          <w:ilvl w:val="1"/>
          <w:numId w:val="16"/>
        </w:numPr>
        <w:spacing w:line="276" w:lineRule="auto"/>
        <w:rPr>
          <w:rFonts w:ascii="Calibri Light" w:hAnsi="Calibri Light" w:cs="Calibri Light"/>
          <w:sz w:val="20"/>
          <w:szCs w:val="20"/>
        </w:rPr>
      </w:pPr>
      <w:r w:rsidRPr="00A638AA">
        <w:rPr>
          <w:rFonts w:ascii="Calibri Light" w:hAnsi="Calibri Light" w:cs="Calibri Light"/>
          <w:sz w:val="20"/>
          <w:szCs w:val="20"/>
        </w:rPr>
        <w:t>Data i czas wystąpienia podejrzanych zdarzeń.</w:t>
      </w:r>
    </w:p>
    <w:p w14:paraId="2F0A1051" w14:textId="77777777" w:rsidR="00744328" w:rsidRPr="00A638AA" w:rsidRDefault="00744328" w:rsidP="009D3ACF">
      <w:pPr>
        <w:pStyle w:val="Akapitzlist"/>
        <w:numPr>
          <w:ilvl w:val="1"/>
          <w:numId w:val="16"/>
        </w:numPr>
        <w:spacing w:line="276" w:lineRule="auto"/>
        <w:rPr>
          <w:rFonts w:ascii="Calibri Light" w:hAnsi="Calibri Light" w:cs="Calibri Light"/>
          <w:sz w:val="20"/>
          <w:szCs w:val="20"/>
        </w:rPr>
      </w:pPr>
      <w:r w:rsidRPr="00A638AA">
        <w:rPr>
          <w:rFonts w:ascii="Calibri Light" w:hAnsi="Calibri Light" w:cs="Calibri Light"/>
          <w:sz w:val="20"/>
          <w:szCs w:val="20"/>
        </w:rPr>
        <w:t>Listę podejrzanych zdarzeń zidentyfikowanych przez rozwiązanie.</w:t>
      </w:r>
    </w:p>
    <w:p w14:paraId="3020B6F0" w14:textId="77777777" w:rsidR="00744328" w:rsidRPr="00A638AA" w:rsidRDefault="00744328" w:rsidP="009D3ACF">
      <w:pPr>
        <w:pStyle w:val="Akapitzlist"/>
        <w:numPr>
          <w:ilvl w:val="1"/>
          <w:numId w:val="16"/>
        </w:numPr>
        <w:spacing w:line="276" w:lineRule="auto"/>
        <w:rPr>
          <w:rFonts w:ascii="Calibri Light" w:hAnsi="Calibri Light" w:cs="Calibri Light"/>
          <w:sz w:val="20"/>
          <w:szCs w:val="20"/>
        </w:rPr>
      </w:pPr>
      <w:r w:rsidRPr="00A638AA">
        <w:rPr>
          <w:rFonts w:ascii="Calibri Light" w:hAnsi="Calibri Light" w:cs="Calibri Light"/>
          <w:sz w:val="20"/>
          <w:szCs w:val="20"/>
        </w:rPr>
        <w:t>Opis dla każdego z podejrzanych zdarzeń, wyjaśniający, dlaczego dane zdarzenie zostało uznane za podejrzane.</w:t>
      </w:r>
    </w:p>
    <w:p w14:paraId="7216E1E9" w14:textId="77777777" w:rsidR="00744328" w:rsidRPr="00A638AA" w:rsidRDefault="00744328" w:rsidP="009D3ACF">
      <w:pPr>
        <w:pStyle w:val="Akapitzlist"/>
        <w:numPr>
          <w:ilvl w:val="1"/>
          <w:numId w:val="16"/>
        </w:numPr>
        <w:spacing w:line="276" w:lineRule="auto"/>
        <w:rPr>
          <w:rFonts w:ascii="Calibri Light" w:hAnsi="Calibri Light" w:cs="Calibri Light"/>
          <w:sz w:val="20"/>
          <w:szCs w:val="20"/>
        </w:rPr>
      </w:pPr>
      <w:r w:rsidRPr="00A638AA">
        <w:rPr>
          <w:rFonts w:ascii="Calibri Light" w:hAnsi="Calibri Light" w:cs="Calibri Light"/>
          <w:sz w:val="20"/>
          <w:szCs w:val="20"/>
        </w:rPr>
        <w:t>Sumę kontrolną (co najmniej SHA1) plików, które zostały uznane za podejrzane.</w:t>
      </w:r>
    </w:p>
    <w:p w14:paraId="72E5A7D8" w14:textId="77777777" w:rsidR="00744328" w:rsidRPr="00A638AA" w:rsidRDefault="00744328" w:rsidP="009D3ACF">
      <w:pPr>
        <w:pStyle w:val="Akapitzlist"/>
        <w:numPr>
          <w:ilvl w:val="1"/>
          <w:numId w:val="16"/>
        </w:numPr>
        <w:spacing w:line="276" w:lineRule="auto"/>
        <w:rPr>
          <w:rFonts w:ascii="Calibri Light" w:hAnsi="Calibri Light" w:cs="Calibri Light"/>
          <w:sz w:val="20"/>
          <w:szCs w:val="20"/>
        </w:rPr>
      </w:pPr>
      <w:r w:rsidRPr="00A638AA">
        <w:rPr>
          <w:rFonts w:ascii="Calibri Light" w:hAnsi="Calibri Light" w:cs="Calibri Light"/>
          <w:sz w:val="20"/>
          <w:szCs w:val="20"/>
        </w:rPr>
        <w:t>Poziom ryzyka, określający istotność danej detekcji.</w:t>
      </w:r>
    </w:p>
    <w:p w14:paraId="6F650194" w14:textId="77777777" w:rsidR="00744328" w:rsidRPr="00A638AA" w:rsidRDefault="00744328" w:rsidP="009D3ACF">
      <w:pPr>
        <w:pStyle w:val="Akapitzlist"/>
        <w:numPr>
          <w:ilvl w:val="1"/>
          <w:numId w:val="16"/>
        </w:numPr>
        <w:spacing w:line="276" w:lineRule="auto"/>
        <w:rPr>
          <w:rFonts w:ascii="Calibri Light" w:hAnsi="Calibri Light" w:cs="Calibri Light"/>
          <w:sz w:val="20"/>
          <w:szCs w:val="20"/>
        </w:rPr>
      </w:pPr>
      <w:r w:rsidRPr="00A638AA">
        <w:rPr>
          <w:rFonts w:ascii="Calibri Light" w:hAnsi="Calibri Light" w:cs="Calibri Light"/>
          <w:sz w:val="20"/>
          <w:szCs w:val="20"/>
        </w:rPr>
        <w:t>Typ detekcji, określający techniki ataku, które zostały wykryte podczas tworzenia detekcji (np. nieuprawnione podniesienie uprawnień, połączenia z sieciami C&amp;C, nieuprawnione wykonanie skryptu).</w:t>
      </w:r>
    </w:p>
    <w:p w14:paraId="10FA6B34"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Zdarzenia, występujące w detekcjach, które wskazują na wykorzystanie znanej techniki ataku na systemy informatyczne, zawierają odnośniki do ogólnodostępnych materiałów opisujących zastosowanie tych technik (np. matryca MITRE ATT&amp;CK).</w:t>
      </w:r>
    </w:p>
    <w:p w14:paraId="71EF54AC"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 Zdarzenia, występujące w detekcjach, które odnoszą się do plików oraz aplikacji uruchomionych na monitorowanych komputerach, zawierają odnośniki do ogólnodostępnej bazy reputacji, pozwalającej sprawdzić reputację tych plików (np. </w:t>
      </w:r>
      <w:proofErr w:type="spellStart"/>
      <w:r w:rsidRPr="00A638AA">
        <w:rPr>
          <w:rFonts w:ascii="Calibri Light" w:hAnsi="Calibri Light" w:cs="Calibri Light"/>
          <w:sz w:val="20"/>
          <w:szCs w:val="20"/>
        </w:rPr>
        <w:t>VirusTotal</w:t>
      </w:r>
      <w:proofErr w:type="spellEnd"/>
      <w:r w:rsidRPr="00A638AA">
        <w:rPr>
          <w:rFonts w:ascii="Calibri Light" w:hAnsi="Calibri Light" w:cs="Calibri Light"/>
          <w:sz w:val="20"/>
          <w:szCs w:val="20"/>
        </w:rPr>
        <w:t>).</w:t>
      </w:r>
    </w:p>
    <w:p w14:paraId="05903FD3"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Rozwiązanie musi umożliwiać oznaczanie wygenerowanych detekcji jako błędne.</w:t>
      </w:r>
    </w:p>
    <w:p w14:paraId="09ED465D"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Oznaczenie detekcji jako błędnej, musi powodować, automatyczne identyfikowanie przyszłych takich samych detekcji i odpowiednie ich oznaczenie w interfejsie centralnego zarządzania.</w:t>
      </w:r>
    </w:p>
    <w:p w14:paraId="6EB126EA"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lastRenderedPageBreak/>
        <w:t>Rozwiązanie musi posiadać możliwość stworzenia archiwum zawierającego dodatkowe informacje dotyczące hosta, na którym wystąpiła detekcja w celu przeprowadzenia analizy śledczej incydentu.</w:t>
      </w:r>
    </w:p>
    <w:p w14:paraId="1D2EC3A4"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Rozwiązanie musi posiadać na dodanie własnego komentarza przy wykrytej detekcji.</w:t>
      </w:r>
    </w:p>
    <w:p w14:paraId="26141BF5"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Rozwiązanie musi </w:t>
      </w:r>
      <w:proofErr w:type="spellStart"/>
      <w:r w:rsidRPr="00A638AA">
        <w:rPr>
          <w:rFonts w:ascii="Calibri Light" w:hAnsi="Calibri Light" w:cs="Calibri Light"/>
          <w:sz w:val="20"/>
          <w:szCs w:val="20"/>
        </w:rPr>
        <w:t>możliwiac</w:t>
      </w:r>
      <w:proofErr w:type="spellEnd"/>
      <w:r w:rsidRPr="00A638AA">
        <w:rPr>
          <w:rFonts w:ascii="Calibri Light" w:hAnsi="Calibri Light" w:cs="Calibri Light"/>
          <w:sz w:val="20"/>
          <w:szCs w:val="20"/>
        </w:rPr>
        <w:t xml:space="preserve"> wykupienie usługi pozwalającej na przesłanie detekcji do laboratorium producenta w celu analizy, zwrotnie administrator otrzymuje szczegółowy raport przygotowany przez analityka dotyczący incydentu.</w:t>
      </w:r>
    </w:p>
    <w:p w14:paraId="6C815460"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Rozwiązanie musi posiadać na przesłanie wiadomości e-mail informującej o wygenerowaniu nowej detekcji w systemie.</w:t>
      </w:r>
    </w:p>
    <w:p w14:paraId="388EE6EE"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Rozwiązanie musi posiadać na izolację sieciową komputerów przez administratora.</w:t>
      </w:r>
    </w:p>
    <w:p w14:paraId="5D3DFC45"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Rozwiązanie musi </w:t>
      </w:r>
      <w:proofErr w:type="spellStart"/>
      <w:r w:rsidRPr="00A638AA">
        <w:rPr>
          <w:rFonts w:ascii="Calibri Light" w:hAnsi="Calibri Light" w:cs="Calibri Light"/>
          <w:sz w:val="20"/>
          <w:szCs w:val="20"/>
        </w:rPr>
        <w:t>umożliwiac</w:t>
      </w:r>
      <w:proofErr w:type="spellEnd"/>
      <w:r w:rsidRPr="00A638AA">
        <w:rPr>
          <w:rFonts w:ascii="Calibri Light" w:hAnsi="Calibri Light" w:cs="Calibri Light"/>
          <w:sz w:val="20"/>
          <w:szCs w:val="20"/>
        </w:rPr>
        <w:t xml:space="preserve"> tworzenie reguł automatycznej izolacji stacji roboczych i serwerów, jeśli zostaną one uwzględnione w wygenerowanych detekcjach.</w:t>
      </w:r>
    </w:p>
    <w:p w14:paraId="2E03CBAB"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Rozwiązanie musi </w:t>
      </w:r>
      <w:proofErr w:type="spellStart"/>
      <w:r w:rsidRPr="00A638AA">
        <w:rPr>
          <w:rFonts w:ascii="Calibri Light" w:hAnsi="Calibri Light" w:cs="Calibri Light"/>
          <w:sz w:val="20"/>
          <w:szCs w:val="20"/>
        </w:rPr>
        <w:t>umożliwiac</w:t>
      </w:r>
      <w:proofErr w:type="spellEnd"/>
      <w:r w:rsidRPr="00A638AA">
        <w:rPr>
          <w:rFonts w:ascii="Calibri Light" w:hAnsi="Calibri Light" w:cs="Calibri Light"/>
          <w:sz w:val="20"/>
          <w:szCs w:val="20"/>
        </w:rPr>
        <w:t xml:space="preserve"> wykonanie zdalnie reakcji na chronionym hoście w tym co najmniej pozwala na: pobranie plików, pobranie historii PowerShell, pobranie wpisów dziennika zdarzeń, pobranie dziennika ochrony antywirusowej, pobranie informacji o wpisach rejestru systemowego, pobranie informacji o MBR, wylistowanie procesów, wylistowanie informacji z systemowego harmonogramu zadań, wylistowanie usług, umożliwia zatrzymanie procesu lub wątku, umożliwia usuwanie plików, usług, wartości rejestru systemowego oraz zadań systemowego harmonogramu zadań.</w:t>
      </w:r>
    </w:p>
    <w:p w14:paraId="62A92879"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Rozwiązanie musi </w:t>
      </w:r>
      <w:proofErr w:type="spellStart"/>
      <w:r w:rsidRPr="00A638AA">
        <w:rPr>
          <w:rFonts w:ascii="Calibri Light" w:hAnsi="Calibri Light" w:cs="Calibri Light"/>
          <w:sz w:val="20"/>
          <w:szCs w:val="20"/>
        </w:rPr>
        <w:t>umożliwiac</w:t>
      </w:r>
      <w:proofErr w:type="spellEnd"/>
      <w:r w:rsidRPr="00A638AA">
        <w:rPr>
          <w:rFonts w:ascii="Calibri Light" w:hAnsi="Calibri Light" w:cs="Calibri Light"/>
          <w:sz w:val="20"/>
          <w:szCs w:val="20"/>
        </w:rPr>
        <w:t xml:space="preserve"> tworzenie raportów zawierających co najmniej listę wygenerowanych detekcji, wraz z ich opisem, za zadany okres.</w:t>
      </w:r>
    </w:p>
    <w:p w14:paraId="0E82A37E"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Rozwiązanie musi </w:t>
      </w:r>
      <w:proofErr w:type="spellStart"/>
      <w:r w:rsidRPr="00A638AA">
        <w:rPr>
          <w:rFonts w:ascii="Calibri Light" w:hAnsi="Calibri Light" w:cs="Calibri Light"/>
          <w:sz w:val="20"/>
          <w:szCs w:val="20"/>
        </w:rPr>
        <w:t>pozwalac</w:t>
      </w:r>
      <w:proofErr w:type="spellEnd"/>
      <w:r w:rsidRPr="00A638AA">
        <w:rPr>
          <w:rFonts w:ascii="Calibri Light" w:hAnsi="Calibri Light" w:cs="Calibri Light"/>
          <w:sz w:val="20"/>
          <w:szCs w:val="20"/>
        </w:rPr>
        <w:t xml:space="preserve"> na eksport raportów, w postaci plików PDF.</w:t>
      </w:r>
    </w:p>
    <w:p w14:paraId="44C6E414"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Rozwiązanie musi </w:t>
      </w:r>
      <w:proofErr w:type="spellStart"/>
      <w:r w:rsidRPr="00A638AA">
        <w:rPr>
          <w:rFonts w:ascii="Calibri Light" w:hAnsi="Calibri Light" w:cs="Calibri Light"/>
          <w:sz w:val="20"/>
          <w:szCs w:val="20"/>
        </w:rPr>
        <w:t>wspierac</w:t>
      </w:r>
      <w:proofErr w:type="spellEnd"/>
      <w:r w:rsidRPr="00A638AA">
        <w:rPr>
          <w:rFonts w:ascii="Calibri Light" w:hAnsi="Calibri Light" w:cs="Calibri Light"/>
          <w:sz w:val="20"/>
          <w:szCs w:val="20"/>
        </w:rPr>
        <w:t xml:space="preserve"> dostęp do danych na temat utworzonych detekcji za pomocą interfejsu REST API, na potrzeby integracji z innymi systemami zabezpieczającymi.</w:t>
      </w:r>
    </w:p>
    <w:p w14:paraId="1D289BCC"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Konsola centralnego zarządzania, oferuje interfejs w języku Polskim.</w:t>
      </w:r>
    </w:p>
    <w:p w14:paraId="39EDB45B"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Konsola zarządzająca wyposażona w panel kontrolny (</w:t>
      </w:r>
      <w:proofErr w:type="spellStart"/>
      <w:r w:rsidRPr="00A638AA">
        <w:rPr>
          <w:rFonts w:ascii="Calibri Light" w:hAnsi="Calibri Light" w:cs="Calibri Light"/>
          <w:sz w:val="20"/>
          <w:szCs w:val="20"/>
        </w:rPr>
        <w:t>dashboard</w:t>
      </w:r>
      <w:proofErr w:type="spellEnd"/>
      <w:r w:rsidRPr="00A638AA">
        <w:rPr>
          <w:rFonts w:ascii="Calibri Light" w:hAnsi="Calibri Light" w:cs="Calibri Light"/>
          <w:sz w:val="20"/>
          <w:szCs w:val="20"/>
        </w:rPr>
        <w:t>) w którym administrator ma możliwość weryfikacji stanu bezpieczeństwa organizacji.</w:t>
      </w:r>
    </w:p>
    <w:p w14:paraId="6F2CD954"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 xml:space="preserve">Rozwiązanie musi </w:t>
      </w:r>
      <w:proofErr w:type="spellStart"/>
      <w:r w:rsidRPr="00A638AA">
        <w:rPr>
          <w:rFonts w:ascii="Calibri Light" w:hAnsi="Calibri Light" w:cs="Calibri Light"/>
          <w:sz w:val="20"/>
          <w:szCs w:val="20"/>
        </w:rPr>
        <w:t>umożliwiac</w:t>
      </w:r>
      <w:proofErr w:type="spellEnd"/>
      <w:r w:rsidRPr="00A638AA">
        <w:rPr>
          <w:rFonts w:ascii="Calibri Light" w:hAnsi="Calibri Light" w:cs="Calibri Light"/>
          <w:sz w:val="20"/>
          <w:szCs w:val="20"/>
        </w:rPr>
        <w:t xml:space="preserve"> wyszukanie zdarzeń napływających do konsoli co najmniej w oparciu o: PID nowego procesu, SHA-1 nowego procesu, nazwę procesu, ścieżkę, nazwę procesu docelowego, docelową ścieżkę, typ zdarzenia, nazwę systemu, typ systemu, wersję systemu, adres IP źródłowy oraz zdalny, port lokalny oraz port zdalny, wartość klucza rejestru.</w:t>
      </w:r>
    </w:p>
    <w:p w14:paraId="269A564A"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Konsola wyposażona w dedykowaną zakładkę zawierającą listę urządzeń posiadających zainstalowanego agenta systemu EDR.</w:t>
      </w:r>
    </w:p>
    <w:p w14:paraId="09ED2895"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Lista urządzeń posiadających zainstalowanego agenta systemu EDR zawiera informacje dotyczące: nazwy hosta, adresu IP, poziomu ważności, przypisanego profilu, systemu operacyjnego, informacji o ostatnim podłączeniu oraz aktualnym statusie.</w:t>
      </w:r>
    </w:p>
    <w:p w14:paraId="6A3A8B7B"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Administrator widzi w konsoli informacje dotyczące produktu na jaki posiada licencję, klucz licencyjny, typy licencji, wykorzystanie oraz daty wygaśnięcia licencji.</w:t>
      </w:r>
    </w:p>
    <w:p w14:paraId="6305E617"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Portal zarządzający umożliwia dodawanie kluczy licencyjnych dla innych produktów w celu aktywacji danej funkcjonalności, co najmniej dla systemu EPP, mechanizmów zarządzania podatnościami.</w:t>
      </w:r>
    </w:p>
    <w:p w14:paraId="7458FC95" w14:textId="77777777" w:rsidR="00744328" w:rsidRPr="00A638AA" w:rsidRDefault="00744328" w:rsidP="009D3ACF">
      <w:pPr>
        <w:pStyle w:val="Akapitzlist"/>
        <w:numPr>
          <w:ilvl w:val="0"/>
          <w:numId w:val="16"/>
        </w:numPr>
        <w:spacing w:line="276" w:lineRule="auto"/>
        <w:rPr>
          <w:rFonts w:ascii="Calibri Light" w:hAnsi="Calibri Light" w:cs="Calibri Light"/>
          <w:sz w:val="20"/>
          <w:szCs w:val="20"/>
        </w:rPr>
      </w:pPr>
      <w:r w:rsidRPr="00A638AA">
        <w:rPr>
          <w:rFonts w:ascii="Calibri Light" w:hAnsi="Calibri Light" w:cs="Calibri Light"/>
          <w:sz w:val="20"/>
          <w:szCs w:val="20"/>
        </w:rPr>
        <w:t>Dodanie klucza licencyjnego skutkuje aktywowaniem zawartości zakładki obsługującej dany produkt w portalu zarządzającym.</w:t>
      </w:r>
    </w:p>
    <w:p w14:paraId="29F591B1" w14:textId="77777777" w:rsidR="0088506D" w:rsidRPr="00A638AA" w:rsidRDefault="0088506D" w:rsidP="00A638AA">
      <w:pPr>
        <w:spacing w:line="276" w:lineRule="auto"/>
        <w:rPr>
          <w:rFonts w:ascii="Calibri Light" w:hAnsi="Calibri Light" w:cs="Calibri Light"/>
          <w:color w:val="000000"/>
          <w:sz w:val="20"/>
          <w:szCs w:val="20"/>
          <w:shd w:val="clear" w:color="auto" w:fill="FFFFFF"/>
        </w:rPr>
      </w:pPr>
    </w:p>
    <w:p w14:paraId="1327F8A4" w14:textId="1E664E88" w:rsidR="00936D8E" w:rsidRPr="008029EB" w:rsidRDefault="008029EB" w:rsidP="008029EB">
      <w:pPr>
        <w:spacing w:line="276" w:lineRule="auto"/>
        <w:rPr>
          <w:rFonts w:ascii="Calibri Light" w:hAnsi="Calibri Light" w:cs="Calibri Light"/>
          <w:color w:val="000000"/>
          <w:sz w:val="20"/>
          <w:szCs w:val="20"/>
          <w:shd w:val="clear" w:color="auto" w:fill="FFFFFF"/>
        </w:rPr>
      </w:pPr>
      <w:r w:rsidRPr="008029EB">
        <w:rPr>
          <w:rFonts w:ascii="Calibri Light" w:hAnsi="Calibri Light" w:cs="Calibri Light"/>
          <w:color w:val="000000"/>
          <w:sz w:val="20"/>
          <w:szCs w:val="20"/>
          <w:shd w:val="clear" w:color="auto" w:fill="FFFFFF"/>
        </w:rPr>
        <w:t>Wdroż</w:t>
      </w:r>
      <w:r w:rsidR="006A78D2">
        <w:rPr>
          <w:rFonts w:ascii="Calibri Light" w:hAnsi="Calibri Light" w:cs="Calibri Light"/>
          <w:color w:val="000000"/>
          <w:sz w:val="20"/>
          <w:szCs w:val="20"/>
          <w:shd w:val="clear" w:color="auto" w:fill="FFFFFF"/>
        </w:rPr>
        <w:t>enie dostarczonego systemu:</w:t>
      </w:r>
    </w:p>
    <w:p w14:paraId="0EACA4A2" w14:textId="77777777" w:rsidR="00936D8E" w:rsidRPr="008029EB" w:rsidRDefault="0088506D" w:rsidP="008029EB">
      <w:pPr>
        <w:spacing w:line="276" w:lineRule="auto"/>
        <w:rPr>
          <w:rFonts w:ascii="Calibri Light" w:hAnsi="Calibri Light" w:cs="Calibri Light"/>
          <w:sz w:val="20"/>
          <w:szCs w:val="20"/>
        </w:rPr>
      </w:pPr>
      <w:r w:rsidRPr="008029EB">
        <w:rPr>
          <w:rFonts w:ascii="Calibri Light" w:hAnsi="Calibri Light" w:cs="Calibri Light"/>
          <w:color w:val="000000"/>
          <w:sz w:val="20"/>
          <w:szCs w:val="20"/>
          <w:shd w:val="clear" w:color="auto" w:fill="FFFFFF"/>
        </w:rPr>
        <w:t>Wraz z dostawą zamawiający wymaga wdrożenie zaoferowanego rozwiąza</w:t>
      </w:r>
      <w:r w:rsidR="00936D8E" w:rsidRPr="008029EB">
        <w:rPr>
          <w:rFonts w:ascii="Calibri Light" w:hAnsi="Calibri Light" w:cs="Calibri Light"/>
          <w:color w:val="000000"/>
          <w:sz w:val="20"/>
          <w:szCs w:val="20"/>
          <w:shd w:val="clear" w:color="auto" w:fill="FFFFFF"/>
        </w:rPr>
        <w:t>nia.</w:t>
      </w:r>
    </w:p>
    <w:p w14:paraId="4A017937" w14:textId="77777777" w:rsidR="00936D8E" w:rsidRPr="00B306BA" w:rsidRDefault="0088506D" w:rsidP="00312318">
      <w:pPr>
        <w:spacing w:line="276" w:lineRule="auto"/>
        <w:rPr>
          <w:rFonts w:ascii="Calibri Light" w:hAnsi="Calibri Light" w:cs="Calibri Light"/>
          <w:sz w:val="20"/>
          <w:szCs w:val="20"/>
        </w:rPr>
      </w:pPr>
      <w:r w:rsidRPr="00B306BA">
        <w:rPr>
          <w:rFonts w:ascii="Calibri Light" w:hAnsi="Calibri Light" w:cs="Calibri Light"/>
          <w:color w:val="000000"/>
          <w:sz w:val="20"/>
          <w:szCs w:val="20"/>
          <w:shd w:val="clear" w:color="auto" w:fill="FFFFFF"/>
        </w:rPr>
        <w:t>Wdrożenie musi być przeprowadzone przez inżyniera posia</w:t>
      </w:r>
      <w:r w:rsidR="00936D8E" w:rsidRPr="00B306BA">
        <w:rPr>
          <w:rFonts w:ascii="Calibri Light" w:hAnsi="Calibri Light" w:cs="Calibri Light"/>
          <w:color w:val="000000"/>
          <w:sz w:val="20"/>
          <w:szCs w:val="20"/>
          <w:shd w:val="clear" w:color="auto" w:fill="FFFFFF"/>
        </w:rPr>
        <w:t>dającego certyfikat producenta.</w:t>
      </w:r>
    </w:p>
    <w:p w14:paraId="48259519" w14:textId="1FC9A76F" w:rsidR="0088506D" w:rsidRPr="008029EB" w:rsidRDefault="0088506D" w:rsidP="00312318">
      <w:pPr>
        <w:pStyle w:val="Default"/>
        <w:spacing w:line="276" w:lineRule="auto"/>
        <w:jc w:val="both"/>
        <w:rPr>
          <w:rFonts w:ascii="Calibri Light" w:hAnsi="Calibri Light" w:cs="Calibri Light"/>
          <w:sz w:val="20"/>
          <w:szCs w:val="20"/>
        </w:rPr>
      </w:pPr>
      <w:r w:rsidRPr="00B306BA">
        <w:rPr>
          <w:rFonts w:ascii="Calibri Light" w:hAnsi="Calibri Light" w:cs="Calibri Light"/>
          <w:sz w:val="20"/>
          <w:szCs w:val="20"/>
          <w:shd w:val="clear" w:color="auto" w:fill="FFFFFF"/>
        </w:rPr>
        <w:t>W celu potwierdzenie kompetencji wykonawca przedłoży oświadczenie producenta potwierdzające, że wykonawca posiada odpowiednie zasoby do świadczenia usług wsparcia technicznego, a także posiada status partnerski co najmniej Gold</w:t>
      </w:r>
      <w:r w:rsidR="00AF71A1" w:rsidRPr="00B306BA">
        <w:rPr>
          <w:rFonts w:ascii="Calibri Light" w:hAnsi="Calibri Light" w:cs="Calibri Light"/>
          <w:sz w:val="20"/>
          <w:szCs w:val="20"/>
          <w:shd w:val="clear" w:color="auto" w:fill="FFFFFF"/>
        </w:rPr>
        <w:t xml:space="preserve"> </w:t>
      </w:r>
      <w:r w:rsidRPr="00B306BA">
        <w:rPr>
          <w:rFonts w:ascii="Calibri Light" w:hAnsi="Calibri Light" w:cs="Calibri Light"/>
          <w:sz w:val="20"/>
          <w:szCs w:val="20"/>
          <w:shd w:val="clear" w:color="auto" w:fill="FFFFFF"/>
        </w:rPr>
        <w:t>- oświadczenie należy dołączyć do oferty.</w:t>
      </w:r>
      <w:r w:rsidR="00B61C10" w:rsidRPr="00B306BA">
        <w:rPr>
          <w:rFonts w:ascii="Calibri Light" w:hAnsi="Calibri Light" w:cs="Calibri Light"/>
          <w:sz w:val="20"/>
          <w:szCs w:val="20"/>
          <w:shd w:val="clear" w:color="auto" w:fill="FFFFFF"/>
        </w:rPr>
        <w:t xml:space="preserve"> </w:t>
      </w:r>
      <w:r w:rsidR="00B61C10" w:rsidRPr="00B306BA">
        <w:rPr>
          <w:rFonts w:ascii="Calibri Light" w:hAnsi="Calibri Light" w:cs="Calibri Light"/>
          <w:sz w:val="20"/>
          <w:szCs w:val="20"/>
        </w:rPr>
        <w:t>Obsługa techniczna świadczona będzie w języku polskim. Czas reakcji na zgłoszenia Zamawiającego to 1h (60 minut).</w:t>
      </w:r>
    </w:p>
    <w:p w14:paraId="14DEE67A" w14:textId="77777777" w:rsidR="00744328" w:rsidRPr="00A638AA" w:rsidRDefault="00744328" w:rsidP="00A638AA">
      <w:pPr>
        <w:spacing w:line="276" w:lineRule="auto"/>
        <w:rPr>
          <w:rFonts w:ascii="Calibri Light" w:hAnsi="Calibri Light" w:cs="Calibri Light"/>
          <w:sz w:val="20"/>
          <w:szCs w:val="20"/>
        </w:rPr>
      </w:pPr>
    </w:p>
    <w:p w14:paraId="463CA405" w14:textId="004CB89F" w:rsidR="00744328" w:rsidRPr="00BC6060" w:rsidRDefault="00744328" w:rsidP="00BC6060">
      <w:pPr>
        <w:pStyle w:val="Nagwek2"/>
        <w:rPr>
          <w:rFonts w:ascii="Calibri Light" w:hAnsi="Calibri Light" w:cs="Calibri Light"/>
        </w:rPr>
      </w:pPr>
      <w:bookmarkStart w:id="13" w:name="_Toc189222776"/>
      <w:proofErr w:type="spellStart"/>
      <w:r w:rsidRPr="00BC6060">
        <w:rPr>
          <w:rFonts w:ascii="Calibri Light" w:hAnsi="Calibri Light" w:cs="Calibri Light"/>
        </w:rPr>
        <w:lastRenderedPageBreak/>
        <w:t>Opogramowanie</w:t>
      </w:r>
      <w:proofErr w:type="spellEnd"/>
      <w:r w:rsidRPr="00BC6060">
        <w:rPr>
          <w:rFonts w:ascii="Calibri Light" w:hAnsi="Calibri Light" w:cs="Calibri Light"/>
        </w:rPr>
        <w:t xml:space="preserve"> do zarządzania siecią </w:t>
      </w:r>
      <w:r w:rsidR="00D16C76" w:rsidRPr="00BC6060">
        <w:rPr>
          <w:rFonts w:ascii="Calibri Light" w:hAnsi="Calibri Light" w:cs="Calibri Light"/>
        </w:rPr>
        <w:t xml:space="preserve">– </w:t>
      </w:r>
      <w:r w:rsidR="00500D91" w:rsidRPr="00BC6060">
        <w:rPr>
          <w:rFonts w:ascii="Calibri Light" w:hAnsi="Calibri Light" w:cs="Calibri Light"/>
        </w:rPr>
        <w:t>dla 30 użytkowników</w:t>
      </w:r>
      <w:bookmarkEnd w:id="13"/>
    </w:p>
    <w:p w14:paraId="3CF959C7" w14:textId="77777777" w:rsidR="00A25162" w:rsidRPr="00A638AA" w:rsidRDefault="00A25162" w:rsidP="00A25162">
      <w:pPr>
        <w:spacing w:line="276" w:lineRule="auto"/>
        <w:rPr>
          <w:rFonts w:ascii="Calibri Light" w:hAnsi="Calibri Light" w:cs="Calibri Light"/>
          <w:sz w:val="20"/>
          <w:szCs w:val="20"/>
        </w:rPr>
      </w:pPr>
      <w:r w:rsidRPr="00A638AA">
        <w:rPr>
          <w:rFonts w:ascii="Calibri Light" w:hAnsi="Calibri Light" w:cs="Calibri Light"/>
          <w:sz w:val="20"/>
          <w:szCs w:val="20"/>
        </w:rPr>
        <w:t>Parametry techniczne minimum:</w:t>
      </w:r>
    </w:p>
    <w:p w14:paraId="406EDFD9" w14:textId="3B782F89" w:rsidR="00A25162" w:rsidRDefault="00A25162" w:rsidP="00A25162">
      <w:pPr>
        <w:pStyle w:val="Bezodstpw"/>
        <w:spacing w:line="276" w:lineRule="auto"/>
        <w:rPr>
          <w:rFonts w:ascii="Calibri Light" w:hAnsi="Calibri Light" w:cs="Calibri Light"/>
          <w:sz w:val="20"/>
          <w:szCs w:val="20"/>
        </w:rPr>
      </w:pPr>
      <w:r w:rsidRPr="00A638AA">
        <w:rPr>
          <w:rFonts w:ascii="Calibri Light" w:hAnsi="Calibri Light" w:cs="Calibri Light"/>
          <w:sz w:val="20"/>
          <w:szCs w:val="20"/>
        </w:rPr>
        <w:t xml:space="preserve">obejmująca minimum </w:t>
      </w:r>
      <w:r w:rsidR="00500D91">
        <w:rPr>
          <w:rFonts w:ascii="Calibri Light" w:hAnsi="Calibri Light" w:cs="Calibri Light"/>
          <w:color w:val="000000"/>
          <w:sz w:val="20"/>
          <w:szCs w:val="20"/>
          <w:shd w:val="clear" w:color="auto" w:fill="FFFFFF"/>
          <w:lang w:eastAsia="pl-PL"/>
        </w:rPr>
        <w:t>12</w:t>
      </w:r>
      <w:r w:rsidRPr="00A638AA">
        <w:rPr>
          <w:rFonts w:ascii="Calibri Light" w:hAnsi="Calibri Light" w:cs="Calibri Light"/>
          <w:color w:val="000000"/>
          <w:sz w:val="20"/>
          <w:szCs w:val="20"/>
          <w:shd w:val="clear" w:color="auto" w:fill="FFFFFF"/>
          <w:lang w:eastAsia="pl-PL"/>
        </w:rPr>
        <w:t xml:space="preserve"> </w:t>
      </w:r>
      <w:r>
        <w:rPr>
          <w:rFonts w:ascii="Calibri Light" w:hAnsi="Calibri Light" w:cs="Calibri Light"/>
          <w:sz w:val="20"/>
          <w:szCs w:val="20"/>
        </w:rPr>
        <w:t xml:space="preserve">miesięczną </w:t>
      </w:r>
      <w:r w:rsidR="00500D91">
        <w:rPr>
          <w:rFonts w:ascii="Calibri Light" w:hAnsi="Calibri Light" w:cs="Calibri Light"/>
          <w:sz w:val="20"/>
          <w:szCs w:val="20"/>
        </w:rPr>
        <w:t>wsparcie techniczne</w:t>
      </w:r>
    </w:p>
    <w:p w14:paraId="66BDD41F" w14:textId="2B0CB248"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 xml:space="preserve">Wymagania </w:t>
      </w:r>
      <w:proofErr w:type="spellStart"/>
      <w:r w:rsidRPr="00A25162">
        <w:rPr>
          <w:rFonts w:ascii="Calibri Light" w:hAnsi="Calibri Light" w:cs="Calibri Light"/>
          <w:sz w:val="20"/>
          <w:szCs w:val="20"/>
        </w:rPr>
        <w:t>ogóne</w:t>
      </w:r>
      <w:proofErr w:type="spellEnd"/>
      <w:r w:rsidRPr="00A25162">
        <w:rPr>
          <w:rFonts w:ascii="Calibri Light" w:hAnsi="Calibri Light" w:cs="Calibri Light"/>
          <w:sz w:val="20"/>
          <w:szCs w:val="20"/>
        </w:rPr>
        <w:t>:</w:t>
      </w:r>
    </w:p>
    <w:p w14:paraId="091408BF"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Oprogramowanie musi posiadać </w:t>
      </w:r>
      <w:proofErr w:type="spellStart"/>
      <w:r w:rsidRPr="00A25162">
        <w:rPr>
          <w:rFonts w:ascii="Calibri Light" w:hAnsi="Calibri Light" w:cs="Calibri Light"/>
          <w:sz w:val="20"/>
          <w:szCs w:val="20"/>
        </w:rPr>
        <w:t>interface</w:t>
      </w:r>
      <w:proofErr w:type="spellEnd"/>
      <w:r w:rsidRPr="00A25162">
        <w:rPr>
          <w:rFonts w:ascii="Calibri Light" w:hAnsi="Calibri Light" w:cs="Calibri Light"/>
          <w:sz w:val="20"/>
          <w:szCs w:val="20"/>
        </w:rPr>
        <w:t xml:space="preserve"> użytkownika w języku polskim.</w:t>
      </w:r>
    </w:p>
    <w:p w14:paraId="60A038B0"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Wsparcie techniczne mailowe oraz telefoniczne musi byś dostępne w języku polskim. </w:t>
      </w:r>
    </w:p>
    <w:p w14:paraId="7DABA5B4"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Dane muszą być przechowywane w bazie MS SQL (wersja płatna lub darmowa).</w:t>
      </w:r>
    </w:p>
    <w:p w14:paraId="3D00EE91"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posiadać mechanizm automatycznego usuwania danych z audytu oraz monitoringu starszych niż wybraną ilość dni, co zapewni automatyczne pilnowanie wielkości bazy.</w:t>
      </w:r>
    </w:p>
    <w:p w14:paraId="67CCF409"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Moduły systemu muszą być wzajemnie zintegrowane. Korzystanie z tych samych słowników, katalogu użytkowników, informacji o majątku itp.</w:t>
      </w:r>
    </w:p>
    <w:p w14:paraId="3CBAE26C"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zapewnić możliwość logowania do systemu z różnymi poziomami uprawnień. System musi umożliwić podział bazy danych na homogeniczne całości (możliwość odizolowania np. poszczególnych jednostek organizacyjnych pod względem zarządzania w systemie oraz pracy z wynikami na podstawie uprawnień użytkowników systemu).</w:t>
      </w:r>
    </w:p>
    <w:p w14:paraId="688D2B50"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posiadać opcję automatycznego przypisywania użytkowników do komputerów na podstawie zalogowanego użytkownika na stacji.</w:t>
      </w:r>
    </w:p>
    <w:p w14:paraId="0AC3935A"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istnieć opcja podziału komputerów do grup według struktury organizacyjnej, lokalizacji i użytkownika.</w:t>
      </w:r>
    </w:p>
    <w:p w14:paraId="0BF89DC5"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istnieć opcja przypisania administratora do pewnej grupy komputerów i na tej podstawie system musi zabezpieczyć, by przypisany administrator po zalogowaniu widział wyłącznie dane z przypisanych do niego komputerów.</w:t>
      </w:r>
    </w:p>
    <w:p w14:paraId="5BC93946"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Systemu musi umożliwiać określenie dostępu do poszczególnych części systemu na podstawie uprawnień użytkownika. W zależności od ustawionego poziomu dostępu system musi ukryć odpowiednie elementy interfejsu, np. administrator majątku po zalogowaniu widzi tylko elementy dotyczące majątku.</w:t>
      </w:r>
    </w:p>
    <w:p w14:paraId="51A720CC"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umożliwić integrację z Active Directory - wsparcie wielu domen - dla komputerów oraz osób można ustawić dowolną ilość domen lub kontenerów, które będą synchronizowane.</w:t>
      </w:r>
    </w:p>
    <w:p w14:paraId="13A2214E"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być dostępna opcja cyklicznej synchronizacji użytkowników i komputerów z Active Directory. Po synchronizacji możliwość automatycznego uruchomienia dowolnych poleceń SQL.</w:t>
      </w:r>
    </w:p>
    <w:p w14:paraId="4DE47617"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posiadać natywny sposób instalacji agentów (bez użycia paczek </w:t>
      </w:r>
      <w:proofErr w:type="spellStart"/>
      <w:r w:rsidRPr="00A25162">
        <w:rPr>
          <w:rFonts w:ascii="Calibri Light" w:hAnsi="Calibri Light" w:cs="Calibri Light"/>
          <w:sz w:val="20"/>
          <w:szCs w:val="20"/>
        </w:rPr>
        <w:t>msi</w:t>
      </w:r>
      <w:proofErr w:type="spellEnd"/>
      <w:r w:rsidRPr="00A25162">
        <w:rPr>
          <w:rFonts w:ascii="Calibri Light" w:hAnsi="Calibri Light" w:cs="Calibri Light"/>
          <w:sz w:val="20"/>
          <w:szCs w:val="20"/>
        </w:rPr>
        <w:t xml:space="preserve"> lub exe; bezpośrednio z konsoli/strony zarządzania system) i zarazem umożliwiać instalację z paczek </w:t>
      </w:r>
      <w:proofErr w:type="spellStart"/>
      <w:r w:rsidRPr="00A25162">
        <w:rPr>
          <w:rFonts w:ascii="Calibri Light" w:hAnsi="Calibri Light" w:cs="Calibri Light"/>
          <w:sz w:val="20"/>
          <w:szCs w:val="20"/>
        </w:rPr>
        <w:t>msi</w:t>
      </w:r>
      <w:proofErr w:type="spellEnd"/>
      <w:r w:rsidRPr="00A25162">
        <w:rPr>
          <w:rFonts w:ascii="Calibri Light" w:hAnsi="Calibri Light" w:cs="Calibri Light"/>
          <w:sz w:val="20"/>
          <w:szCs w:val="20"/>
        </w:rPr>
        <w:t>.</w:t>
      </w:r>
    </w:p>
    <w:p w14:paraId="50933881"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oprócz domyślnego sposobu przesyłania wyników musi umożliwić agentom wysyłanie wyników na serwer FTP.</w:t>
      </w:r>
    </w:p>
    <w:p w14:paraId="3AEB9923"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Możliwość pracy systemu w: sieciach rozproszonych, sieciach spiętych VPN-em, w Internecie (za NAT-em).</w:t>
      </w:r>
    </w:p>
    <w:p w14:paraId="7B5E993F"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Interface systemu musi umożliwiać eksport wszystkich tabeli oraz raportów do formatów:  .</w:t>
      </w:r>
      <w:proofErr w:type="spellStart"/>
      <w:r w:rsidRPr="00A25162">
        <w:rPr>
          <w:rFonts w:ascii="Calibri Light" w:hAnsi="Calibri Light" w:cs="Calibri Light"/>
          <w:sz w:val="20"/>
          <w:szCs w:val="20"/>
        </w:rPr>
        <w:t>csv</w:t>
      </w:r>
      <w:proofErr w:type="spellEnd"/>
      <w:r w:rsidRPr="00A25162">
        <w:rPr>
          <w:rFonts w:ascii="Calibri Light" w:hAnsi="Calibri Light" w:cs="Calibri Light"/>
          <w:sz w:val="20"/>
          <w:szCs w:val="20"/>
        </w:rPr>
        <w:t>, .xls lub .</w:t>
      </w:r>
      <w:proofErr w:type="spellStart"/>
      <w:r w:rsidRPr="00A25162">
        <w:rPr>
          <w:rFonts w:ascii="Calibri Light" w:hAnsi="Calibri Light" w:cs="Calibri Light"/>
          <w:sz w:val="20"/>
          <w:szCs w:val="20"/>
        </w:rPr>
        <w:t>xlsx</w:t>
      </w:r>
      <w:proofErr w:type="spellEnd"/>
      <w:r w:rsidRPr="00A25162">
        <w:rPr>
          <w:rFonts w:ascii="Calibri Light" w:hAnsi="Calibri Light" w:cs="Calibri Light"/>
          <w:sz w:val="20"/>
          <w:szCs w:val="20"/>
        </w:rPr>
        <w:t>, .</w:t>
      </w:r>
      <w:proofErr w:type="spellStart"/>
      <w:r w:rsidRPr="00A25162">
        <w:rPr>
          <w:rFonts w:ascii="Calibri Light" w:hAnsi="Calibri Light" w:cs="Calibri Light"/>
          <w:sz w:val="20"/>
          <w:szCs w:val="20"/>
        </w:rPr>
        <w:t>html</w:t>
      </w:r>
      <w:proofErr w:type="spellEnd"/>
      <w:r w:rsidRPr="00A25162">
        <w:rPr>
          <w:rFonts w:ascii="Calibri Light" w:hAnsi="Calibri Light" w:cs="Calibri Light"/>
          <w:sz w:val="20"/>
          <w:szCs w:val="20"/>
        </w:rPr>
        <w:t>, .pdf, .rtf, .</w:t>
      </w:r>
      <w:proofErr w:type="spellStart"/>
      <w:r w:rsidRPr="00A25162">
        <w:rPr>
          <w:rFonts w:ascii="Calibri Light" w:hAnsi="Calibri Light" w:cs="Calibri Light"/>
          <w:sz w:val="20"/>
          <w:szCs w:val="20"/>
        </w:rPr>
        <w:t>jpeg</w:t>
      </w:r>
      <w:proofErr w:type="spellEnd"/>
      <w:r w:rsidRPr="00A25162">
        <w:rPr>
          <w:rFonts w:ascii="Calibri Light" w:hAnsi="Calibri Light" w:cs="Calibri Light"/>
          <w:sz w:val="20"/>
          <w:szCs w:val="20"/>
        </w:rPr>
        <w:t>, .</w:t>
      </w:r>
      <w:proofErr w:type="spellStart"/>
      <w:r w:rsidRPr="00A25162">
        <w:rPr>
          <w:rFonts w:ascii="Calibri Light" w:hAnsi="Calibri Light" w:cs="Calibri Light"/>
          <w:sz w:val="20"/>
          <w:szCs w:val="20"/>
        </w:rPr>
        <w:t>png</w:t>
      </w:r>
      <w:proofErr w:type="spellEnd"/>
      <w:r w:rsidRPr="00A25162">
        <w:rPr>
          <w:rFonts w:ascii="Calibri Light" w:hAnsi="Calibri Light" w:cs="Calibri Light"/>
          <w:sz w:val="20"/>
          <w:szCs w:val="20"/>
        </w:rPr>
        <w:t>.</w:t>
      </w:r>
    </w:p>
    <w:p w14:paraId="7729F54D" w14:textId="7047847E" w:rsidR="00850846" w:rsidRPr="00D47C2C" w:rsidRDefault="00850846" w:rsidP="00D47C2C">
      <w:pPr>
        <w:pStyle w:val="Akapitzlist"/>
        <w:numPr>
          <w:ilvl w:val="0"/>
          <w:numId w:val="81"/>
        </w:numPr>
        <w:rPr>
          <w:rFonts w:ascii="Calibri Light" w:hAnsi="Calibri Light" w:cs="Calibri Light"/>
          <w:sz w:val="20"/>
          <w:szCs w:val="20"/>
        </w:rPr>
      </w:pPr>
      <w:r w:rsidRPr="00D47C2C">
        <w:rPr>
          <w:rFonts w:ascii="Calibri Light" w:hAnsi="Calibri Light" w:cs="Calibri Light"/>
          <w:sz w:val="20"/>
          <w:szCs w:val="20"/>
        </w:rPr>
        <w:t xml:space="preserve">System musi posiadać </w:t>
      </w:r>
      <w:proofErr w:type="spellStart"/>
      <w:r w:rsidRPr="00D47C2C">
        <w:rPr>
          <w:rFonts w:ascii="Calibri Light" w:hAnsi="Calibri Light" w:cs="Calibri Light"/>
          <w:sz w:val="20"/>
          <w:szCs w:val="20"/>
        </w:rPr>
        <w:t>interface</w:t>
      </w:r>
      <w:proofErr w:type="spellEnd"/>
      <w:r w:rsidRPr="00D47C2C">
        <w:rPr>
          <w:rFonts w:ascii="Calibri Light" w:hAnsi="Calibri Light" w:cs="Calibri Light"/>
          <w:sz w:val="20"/>
          <w:szCs w:val="20"/>
        </w:rPr>
        <w:t xml:space="preserve"> webowy dla całego systemu – umożliwiający przeglądanie wyników z audytu oraz monitoringu za pośrednictwem przeglądarki www według definiowanych uprawnień. Dostępna musi być opcja przeglądania wyników z własnego komputera lub z danej jednostki organizacyjnej czy lokalizacji.</w:t>
      </w:r>
    </w:p>
    <w:p w14:paraId="1FB48F13" w14:textId="77777777" w:rsidR="00850846" w:rsidRPr="00A25162" w:rsidRDefault="00850846" w:rsidP="009D3ACF">
      <w:pPr>
        <w:pStyle w:val="Domylnie"/>
        <w:numPr>
          <w:ilvl w:val="0"/>
          <w:numId w:val="81"/>
        </w:numPr>
        <w:spacing w:after="0"/>
        <w:rPr>
          <w:rFonts w:ascii="Calibri Light" w:hAnsi="Calibri Light" w:cs="Calibri Light"/>
          <w:sz w:val="20"/>
          <w:szCs w:val="20"/>
        </w:rPr>
      </w:pPr>
      <w:r w:rsidRPr="00A25162">
        <w:rPr>
          <w:rFonts w:ascii="Calibri Light" w:hAnsi="Calibri Light" w:cs="Calibri Light"/>
          <w:sz w:val="20"/>
          <w:szCs w:val="20"/>
        </w:rPr>
        <w:t>System musi umożliwiać zapisanie ustawień tabelek, musi istnieć opcja, by zapisać: widoczność, szerokość i kolejność poszczególnych kolumn.</w:t>
      </w:r>
    </w:p>
    <w:p w14:paraId="6CE1885E" w14:textId="77777777" w:rsidR="00850846" w:rsidRPr="00A25162" w:rsidRDefault="00850846" w:rsidP="009D3ACF">
      <w:pPr>
        <w:pStyle w:val="Domylnie"/>
        <w:numPr>
          <w:ilvl w:val="0"/>
          <w:numId w:val="81"/>
        </w:numPr>
        <w:spacing w:after="0"/>
        <w:rPr>
          <w:rFonts w:ascii="Calibri Light" w:hAnsi="Calibri Light" w:cs="Calibri Light"/>
          <w:sz w:val="20"/>
          <w:szCs w:val="20"/>
        </w:rPr>
      </w:pPr>
      <w:r w:rsidRPr="00A25162">
        <w:rPr>
          <w:rFonts w:ascii="Calibri Light" w:hAnsi="Calibri Light" w:cs="Calibri Light"/>
          <w:sz w:val="20"/>
          <w:szCs w:val="20"/>
        </w:rPr>
        <w:t>Musi istnieć opcja dostosowania głównego menu konsoli zarządzającej. Dodatkowo system powinien posiadać pasek zawierający skróty do najczęściej używanych ekranów systemu.</w:t>
      </w:r>
    </w:p>
    <w:p w14:paraId="23396E65" w14:textId="77777777" w:rsidR="00850846" w:rsidRPr="00A25162" w:rsidRDefault="00850846" w:rsidP="009D3ACF">
      <w:pPr>
        <w:pStyle w:val="Akapitzlist"/>
        <w:numPr>
          <w:ilvl w:val="0"/>
          <w:numId w:val="8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umożliwiać dostosowanie </w:t>
      </w:r>
      <w:proofErr w:type="spellStart"/>
      <w:r w:rsidRPr="00A25162">
        <w:rPr>
          <w:rFonts w:ascii="Calibri Light" w:hAnsi="Calibri Light" w:cs="Calibri Light"/>
          <w:sz w:val="20"/>
          <w:szCs w:val="20"/>
        </w:rPr>
        <w:t>interface</w:t>
      </w:r>
      <w:proofErr w:type="spellEnd"/>
      <w:r w:rsidRPr="00A25162">
        <w:rPr>
          <w:rFonts w:ascii="Calibri Light" w:hAnsi="Calibri Light" w:cs="Calibri Light"/>
          <w:sz w:val="20"/>
          <w:szCs w:val="20"/>
        </w:rPr>
        <w:t xml:space="preserve"> (www lub aplikacja natywna) za pomocą tematów (schematy kolorów elementów </w:t>
      </w:r>
      <w:proofErr w:type="spellStart"/>
      <w:r w:rsidRPr="00A25162">
        <w:rPr>
          <w:rFonts w:ascii="Calibri Light" w:hAnsi="Calibri Light" w:cs="Calibri Light"/>
          <w:sz w:val="20"/>
          <w:szCs w:val="20"/>
        </w:rPr>
        <w:t>interface</w:t>
      </w:r>
      <w:proofErr w:type="spellEnd"/>
      <w:r w:rsidRPr="00A25162">
        <w:rPr>
          <w:rFonts w:ascii="Calibri Light" w:hAnsi="Calibri Light" w:cs="Calibri Light"/>
          <w:sz w:val="20"/>
          <w:szCs w:val="20"/>
        </w:rPr>
        <w:t>).</w:t>
      </w:r>
    </w:p>
    <w:p w14:paraId="6D4CD010" w14:textId="77777777" w:rsidR="00850846" w:rsidRPr="00A25162" w:rsidRDefault="00850846" w:rsidP="009D3ACF">
      <w:pPr>
        <w:pStyle w:val="Domylnie"/>
        <w:numPr>
          <w:ilvl w:val="0"/>
          <w:numId w:val="81"/>
        </w:numPr>
        <w:spacing w:after="0"/>
        <w:rPr>
          <w:rFonts w:ascii="Calibri Light" w:hAnsi="Calibri Light" w:cs="Calibri Light"/>
          <w:sz w:val="20"/>
          <w:szCs w:val="20"/>
        </w:rPr>
      </w:pPr>
      <w:r w:rsidRPr="00A25162">
        <w:rPr>
          <w:rFonts w:ascii="Calibri Light" w:hAnsi="Calibri Light" w:cs="Calibri Light"/>
          <w:sz w:val="20"/>
          <w:szCs w:val="20"/>
        </w:rPr>
        <w:t>System musi umożliwiać tworzenie kopii zapasowej bazy danych oraz jej odtwarzanie bezpośrednio z konsoli zarządzającej.</w:t>
      </w:r>
    </w:p>
    <w:p w14:paraId="36D6D892" w14:textId="77777777" w:rsidR="00850846" w:rsidRPr="00A25162" w:rsidRDefault="00850846" w:rsidP="009D3ACF">
      <w:pPr>
        <w:pStyle w:val="Domylnie"/>
        <w:numPr>
          <w:ilvl w:val="0"/>
          <w:numId w:val="81"/>
        </w:numPr>
        <w:spacing w:after="0"/>
        <w:rPr>
          <w:rFonts w:ascii="Calibri Light" w:hAnsi="Calibri Light" w:cs="Calibri Light"/>
          <w:sz w:val="20"/>
          <w:szCs w:val="20"/>
        </w:rPr>
      </w:pPr>
      <w:r w:rsidRPr="00A25162">
        <w:rPr>
          <w:rFonts w:ascii="Calibri Light" w:hAnsi="Calibri Light" w:cs="Calibri Light"/>
          <w:sz w:val="20"/>
          <w:szCs w:val="20"/>
        </w:rPr>
        <w:t xml:space="preserve">W związku z rozporządzeniem RODO system musi umożliwiać monitorowanie modyfikacji w katalogu osób oraz </w:t>
      </w:r>
      <w:proofErr w:type="spellStart"/>
      <w:r w:rsidRPr="00A25162">
        <w:rPr>
          <w:rFonts w:ascii="Calibri Light" w:hAnsi="Calibri Light" w:cs="Calibri Light"/>
          <w:sz w:val="20"/>
          <w:szCs w:val="20"/>
        </w:rPr>
        <w:t>anonimizację</w:t>
      </w:r>
      <w:proofErr w:type="spellEnd"/>
      <w:r w:rsidRPr="00A25162">
        <w:rPr>
          <w:rFonts w:ascii="Calibri Light" w:hAnsi="Calibri Light" w:cs="Calibri Light"/>
          <w:sz w:val="20"/>
          <w:szCs w:val="20"/>
        </w:rPr>
        <w:t xml:space="preserve"> danych użytkowników.</w:t>
      </w:r>
    </w:p>
    <w:p w14:paraId="6B3F1C19" w14:textId="77777777" w:rsidR="00850846" w:rsidRPr="00A25162" w:rsidRDefault="00850846" w:rsidP="00850846">
      <w:pPr>
        <w:pStyle w:val="Domylnie"/>
        <w:spacing w:after="0"/>
        <w:ind w:left="360"/>
        <w:rPr>
          <w:rFonts w:ascii="Calibri Light" w:hAnsi="Calibri Light" w:cs="Calibri Light"/>
          <w:sz w:val="20"/>
          <w:szCs w:val="20"/>
        </w:rPr>
      </w:pPr>
    </w:p>
    <w:p w14:paraId="6F25DAB9" w14:textId="77777777" w:rsidR="00850846" w:rsidRPr="00A25162" w:rsidRDefault="00850846" w:rsidP="00850846">
      <w:pPr>
        <w:pStyle w:val="Domylnie"/>
        <w:spacing w:after="0"/>
        <w:rPr>
          <w:rFonts w:ascii="Calibri Light" w:hAnsi="Calibri Light" w:cs="Calibri Light"/>
          <w:sz w:val="20"/>
          <w:szCs w:val="20"/>
        </w:rPr>
      </w:pPr>
      <w:r w:rsidRPr="00A25162">
        <w:rPr>
          <w:rFonts w:ascii="Calibri Light" w:hAnsi="Calibri Light" w:cs="Calibri Light"/>
          <w:sz w:val="20"/>
          <w:szCs w:val="20"/>
        </w:rPr>
        <w:t xml:space="preserve">Synchronizacja z </w:t>
      </w:r>
      <w:r w:rsidRPr="00A25162">
        <w:rPr>
          <w:rFonts w:ascii="Calibri Light" w:hAnsi="Calibri Light" w:cs="Calibri Light"/>
          <w:bCs/>
          <w:sz w:val="20"/>
          <w:szCs w:val="20"/>
        </w:rPr>
        <w:t>Active Directory:</w:t>
      </w:r>
    </w:p>
    <w:p w14:paraId="1A44DDED" w14:textId="77777777" w:rsidR="00850846" w:rsidRPr="00A25162" w:rsidRDefault="00850846" w:rsidP="009D3ACF">
      <w:pPr>
        <w:pStyle w:val="Domylnie"/>
        <w:numPr>
          <w:ilvl w:val="0"/>
          <w:numId w:val="82"/>
        </w:numPr>
        <w:spacing w:after="0"/>
        <w:rPr>
          <w:rFonts w:ascii="Calibri Light" w:hAnsi="Calibri Light" w:cs="Calibri Light"/>
          <w:sz w:val="20"/>
          <w:szCs w:val="20"/>
        </w:rPr>
      </w:pPr>
      <w:r w:rsidRPr="00A25162">
        <w:rPr>
          <w:rFonts w:ascii="Calibri Light" w:hAnsi="Calibri Light" w:cs="Calibri Light"/>
          <w:sz w:val="20"/>
          <w:szCs w:val="20"/>
        </w:rPr>
        <w:t>System musi umożliwiać pobieranie danych z wielu domen - dla komputerów oraz osób można ustawić dowolną ilość domen lub kontenerów, które będą synchronizowane.</w:t>
      </w:r>
    </w:p>
    <w:p w14:paraId="5F02842B" w14:textId="77777777" w:rsidR="00850846" w:rsidRPr="00A25162" w:rsidRDefault="00850846" w:rsidP="009D3ACF">
      <w:pPr>
        <w:pStyle w:val="Domylnie"/>
        <w:numPr>
          <w:ilvl w:val="0"/>
          <w:numId w:val="82"/>
        </w:numPr>
        <w:spacing w:after="0"/>
        <w:rPr>
          <w:rFonts w:ascii="Calibri Light" w:hAnsi="Calibri Light" w:cs="Calibri Light"/>
          <w:sz w:val="20"/>
          <w:szCs w:val="20"/>
        </w:rPr>
      </w:pPr>
      <w:r w:rsidRPr="00A25162">
        <w:rPr>
          <w:rFonts w:ascii="Calibri Light" w:hAnsi="Calibri Light" w:cs="Calibri Light"/>
          <w:sz w:val="20"/>
          <w:szCs w:val="20"/>
        </w:rPr>
        <w:t>System musi umożliwiać automatyczne zmiany stanu komputerów usuniętych z AD. Na przykład: jeżeli komputer (jako obiekt) zostanie wyłączony w AD lub zostanie skasowany z domeny - automatycznie zostanie zmieniony stan na „Usunięty” (lub podobny). Ta funkcjonalność musi być opcjonalna.</w:t>
      </w:r>
    </w:p>
    <w:p w14:paraId="7E9552DD" w14:textId="77777777" w:rsidR="00850846" w:rsidRPr="00A25162" w:rsidRDefault="00850846" w:rsidP="009D3ACF">
      <w:pPr>
        <w:pStyle w:val="Domylnie"/>
        <w:numPr>
          <w:ilvl w:val="0"/>
          <w:numId w:val="82"/>
        </w:numPr>
        <w:spacing w:after="0"/>
        <w:rPr>
          <w:rFonts w:ascii="Calibri Light" w:hAnsi="Calibri Light" w:cs="Calibri Light"/>
          <w:sz w:val="20"/>
          <w:szCs w:val="20"/>
        </w:rPr>
      </w:pPr>
      <w:r w:rsidRPr="00A25162">
        <w:rPr>
          <w:rFonts w:ascii="Calibri Light" w:hAnsi="Calibri Light" w:cs="Calibri Light"/>
          <w:sz w:val="20"/>
          <w:szCs w:val="20"/>
        </w:rPr>
        <w:t>System musi mieć opcję cyklicznego pobierania i zapisywania nowych osób oraz komputerów z AD.</w:t>
      </w:r>
    </w:p>
    <w:p w14:paraId="4198E20B"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Audyt</w:t>
      </w:r>
    </w:p>
    <w:p w14:paraId="2124A048"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umożliwiać przeprowadzenia audytu na komputerach z systemami Windows XP, Windows Vista, Windows 7, Windows 8, Windows 8.1, Windows 10, Windows 2000 Server, Windows 2003 Server, Windows 2008 Server, Windows 2008 R2 Server,  Windows 2012 </w:t>
      </w:r>
      <w:proofErr w:type="spellStart"/>
      <w:r w:rsidRPr="00A25162">
        <w:rPr>
          <w:rFonts w:ascii="Calibri Light" w:hAnsi="Calibri Light" w:cs="Calibri Light"/>
          <w:sz w:val="20"/>
          <w:szCs w:val="20"/>
        </w:rPr>
        <w:t>Serve</w:t>
      </w:r>
      <w:proofErr w:type="spellEnd"/>
      <w:r w:rsidRPr="00A25162">
        <w:rPr>
          <w:rFonts w:ascii="Calibri Light" w:hAnsi="Calibri Light" w:cs="Calibri Light"/>
          <w:sz w:val="20"/>
          <w:szCs w:val="20"/>
        </w:rPr>
        <w:t>, Windows Serwer 2016, Windows Serwer 2019, Windows Serwer 2022.</w:t>
      </w:r>
    </w:p>
    <w:p w14:paraId="1525AD4C"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umożliwiać audyt stacji z system Linux – wsparcie dystrybucji takich jak </w:t>
      </w:r>
      <w:proofErr w:type="spellStart"/>
      <w:r w:rsidRPr="00A25162">
        <w:rPr>
          <w:rFonts w:ascii="Calibri Light" w:hAnsi="Calibri Light" w:cs="Calibri Light"/>
          <w:sz w:val="20"/>
          <w:szCs w:val="20"/>
        </w:rPr>
        <w:t>Debian</w:t>
      </w:r>
      <w:proofErr w:type="spellEnd"/>
      <w:r w:rsidRPr="00A25162">
        <w:rPr>
          <w:rFonts w:ascii="Calibri Light" w:hAnsi="Calibri Light" w:cs="Calibri Light"/>
          <w:sz w:val="20"/>
          <w:szCs w:val="20"/>
        </w:rPr>
        <w:t xml:space="preserve">, </w:t>
      </w:r>
      <w:proofErr w:type="spellStart"/>
      <w:r w:rsidRPr="00A25162">
        <w:rPr>
          <w:rFonts w:ascii="Calibri Light" w:hAnsi="Calibri Light" w:cs="Calibri Light"/>
          <w:sz w:val="20"/>
          <w:szCs w:val="20"/>
        </w:rPr>
        <w:t>Ubuntu</w:t>
      </w:r>
      <w:proofErr w:type="spellEnd"/>
      <w:r w:rsidRPr="00A25162">
        <w:rPr>
          <w:rFonts w:ascii="Calibri Light" w:hAnsi="Calibri Light" w:cs="Calibri Light"/>
          <w:sz w:val="20"/>
          <w:szCs w:val="20"/>
        </w:rPr>
        <w:t xml:space="preserve">, RHEL, </w:t>
      </w:r>
      <w:proofErr w:type="spellStart"/>
      <w:r w:rsidRPr="00A25162">
        <w:rPr>
          <w:rFonts w:ascii="Calibri Light" w:hAnsi="Calibri Light" w:cs="Calibri Light"/>
          <w:sz w:val="20"/>
          <w:szCs w:val="20"/>
        </w:rPr>
        <w:t>Centos</w:t>
      </w:r>
      <w:proofErr w:type="spellEnd"/>
      <w:r w:rsidRPr="00A25162">
        <w:rPr>
          <w:rFonts w:ascii="Calibri Light" w:hAnsi="Calibri Light" w:cs="Calibri Light"/>
          <w:sz w:val="20"/>
          <w:szCs w:val="20"/>
        </w:rPr>
        <w:t xml:space="preserve"> oraz wszystkich ich pochodnych. Skan musi wykrywać oprogramowanie zainstalowane z paczek, sprzęt, </w:t>
      </w:r>
      <w:proofErr w:type="spellStart"/>
      <w:r w:rsidRPr="00A25162">
        <w:rPr>
          <w:rFonts w:ascii="Calibri Light" w:hAnsi="Calibri Light" w:cs="Calibri Light"/>
          <w:sz w:val="20"/>
          <w:szCs w:val="20"/>
        </w:rPr>
        <w:t>daemony</w:t>
      </w:r>
      <w:proofErr w:type="spellEnd"/>
      <w:r w:rsidRPr="00A25162">
        <w:rPr>
          <w:rFonts w:ascii="Calibri Light" w:hAnsi="Calibri Light" w:cs="Calibri Light"/>
          <w:sz w:val="20"/>
          <w:szCs w:val="20"/>
        </w:rPr>
        <w:t xml:space="preserve"> (usługi) oraz pliki danych. Agent musi umożliwiać uruchamianie audytu wg ustawionego harmonogramu.</w:t>
      </w:r>
    </w:p>
    <w:p w14:paraId="6175E67E"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istnieć opcja, by w ramach audytu wyświetlić ankietę użytkownikowi komputera, zdefiniowaną przez administratora. Wyświetlanie/niewyświetlanie musi być konfigurowalne.</w:t>
      </w:r>
    </w:p>
    <w:p w14:paraId="03185E39"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posiadać opcję audytowania komputerów za pośrednictwem zewnętrznego nośnika (pendrive) lub wersji przenośnej agenta. Chodzi o audyt komputerów niepodłączonych do sieci lub w sieciach odseparowanych. </w:t>
      </w:r>
    </w:p>
    <w:p w14:paraId="58E35A24"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Agent musi zebrać szczegółowe dane na temat komputera i jego podzespołów (procesorów, pamięci, płyty głównej, dysków twardych, nośników danych itp.) wraz z numerami seryjnymi (lub możliwość ręcznego dopisania numerów seryjnych).</w:t>
      </w:r>
    </w:p>
    <w:p w14:paraId="25060214"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automatycznie wykrywać typ komputera podczas audytu – i potem wyraźnie rozgraniczać stacjonarne, przenośne, serwery oraz wirtualne komputery. </w:t>
      </w:r>
    </w:p>
    <w:p w14:paraId="728A926D"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Podczas audytu musi być wykrywana wersja systemu operacyjnego wraz z kluczem licencyjnym i numerem seryjnym.</w:t>
      </w:r>
    </w:p>
    <w:p w14:paraId="492065A5"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dokładnie wykrywać oprogramowanie zainstalowane na komputerze. Nie zależnie od tego, czy program został zainstalowany przez użytkownika (do profilu użytkownika), czy przez administratora. Niezależnie od tego, czy program został skopiowany (np. kopia „Program </w:t>
      </w:r>
      <w:proofErr w:type="spellStart"/>
      <w:r w:rsidRPr="00A25162">
        <w:rPr>
          <w:rFonts w:ascii="Calibri Light" w:hAnsi="Calibri Light" w:cs="Calibri Light"/>
          <w:sz w:val="20"/>
          <w:szCs w:val="20"/>
        </w:rPr>
        <w:t>Files</w:t>
      </w:r>
      <w:proofErr w:type="spellEnd"/>
      <w:r w:rsidRPr="00A25162">
        <w:rPr>
          <w:rFonts w:ascii="Calibri Light" w:hAnsi="Calibri Light" w:cs="Calibri Light"/>
          <w:sz w:val="20"/>
          <w:szCs w:val="20"/>
        </w:rPr>
        <w:t xml:space="preserve">” ze starego komputera), czy zainstalowany z paczki </w:t>
      </w:r>
      <w:proofErr w:type="spellStart"/>
      <w:r w:rsidRPr="00A25162">
        <w:rPr>
          <w:rFonts w:ascii="Calibri Light" w:hAnsi="Calibri Light" w:cs="Calibri Light"/>
          <w:sz w:val="20"/>
          <w:szCs w:val="20"/>
        </w:rPr>
        <w:t>msi</w:t>
      </w:r>
      <w:proofErr w:type="spellEnd"/>
      <w:r w:rsidRPr="00A25162">
        <w:rPr>
          <w:rFonts w:ascii="Calibri Light" w:hAnsi="Calibri Light" w:cs="Calibri Light"/>
          <w:sz w:val="20"/>
          <w:szCs w:val="20"/>
        </w:rPr>
        <w:t xml:space="preserve"> lub pliku exe. W tych wszystkich wypadkach program musi się pojawić na liście wykrytego oprogramowania.</w:t>
      </w:r>
    </w:p>
    <w:p w14:paraId="7AE84321"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MS Office musi być wykryty wraz z kluczem licencyjnym, jeżeli jest używany dla tej wersji Office/Microsoft 365.</w:t>
      </w:r>
    </w:p>
    <w:p w14:paraId="3B64412D"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dostosowanie wyświetlanej szczegółowości wersji dla każdego programu (np. możliwość grupowania 4.x lub 4.1.x itd.).</w:t>
      </w:r>
    </w:p>
    <w:p w14:paraId="10251C50"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umożliwić zbieranie informacji (nazwa, ścieżka, wielkość pliku) na temat wszystkich plików na dysku. Musi umożliwiać administratorowi zdefiniowanie rozszerzeń plików, które będą brane pod uwagę podczas skanowania.</w:t>
      </w:r>
    </w:p>
    <w:p w14:paraId="7ABBEF0B"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wyświetlać ścieżki do plików deinstalatorów wszystkich programów instalowanych z plików exe.</w:t>
      </w:r>
    </w:p>
    <w:p w14:paraId="16CE6BDD"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posiadać ekran, na którym można sprawdzić dokładne nazwy aplikacji oraz producenta tak, jak są zapisane w „Dodaj i usuń programy” w systemie Windows.</w:t>
      </w:r>
    </w:p>
    <w:p w14:paraId="080CC24C"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posiadać agenta na urządzenia z systemem Android. Musi on umożliwiać zebranie danych na temat zainstalowanych programów oraz informacje o sprzęcie. Audytowanie urządzeń z Androidem nie może wymagać dodatkowych licencji w systemie. </w:t>
      </w:r>
    </w:p>
    <w:p w14:paraId="6C869C3F" w14:textId="77777777" w:rsidR="00850846" w:rsidRPr="00A25162" w:rsidRDefault="00850846" w:rsidP="009D3ACF">
      <w:pPr>
        <w:pStyle w:val="Akapitzlist"/>
        <w:numPr>
          <w:ilvl w:val="0"/>
          <w:numId w:val="8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lastRenderedPageBreak/>
        <w:t>Musi istnieć możliwość przeglądania wyników z audytu za pośrednictwem przeglądarki www. Dostępne muszą być raporty zbiorcze oraz szczegółowe wyniki z poszczególnych komputerów.</w:t>
      </w:r>
    </w:p>
    <w:p w14:paraId="03251766" w14:textId="77777777" w:rsidR="00850846" w:rsidRPr="00A25162" w:rsidRDefault="00850846" w:rsidP="00850846">
      <w:pPr>
        <w:pStyle w:val="Akapitzlist"/>
        <w:spacing w:line="276" w:lineRule="auto"/>
        <w:rPr>
          <w:rFonts w:ascii="Calibri Light" w:hAnsi="Calibri Light" w:cs="Calibri Light"/>
          <w:sz w:val="20"/>
          <w:szCs w:val="20"/>
        </w:rPr>
      </w:pPr>
    </w:p>
    <w:p w14:paraId="40FF56EE"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Raportowanie</w:t>
      </w:r>
    </w:p>
    <w:p w14:paraId="1EB6CF1E" w14:textId="77777777" w:rsidR="00850846" w:rsidRPr="00A25162" w:rsidRDefault="00850846" w:rsidP="009D3AC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posiadać raport wyświetlający wkrótce wygasające licencje i gwarancje.</w:t>
      </w:r>
    </w:p>
    <w:p w14:paraId="66347688" w14:textId="77777777" w:rsidR="00850846" w:rsidRPr="00A25162" w:rsidRDefault="00850846" w:rsidP="009D3AC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Muszą być dostępne raporty wyświetlające zbiorczo znalezione oprogramowanie z możliwością wyświetlania danych statystycznych dla poszczególnych jednostek organizacyjnych lub lokalizacji (np. odpowiedź na pytanie: Ile mamy Office w dziale informatyki?).</w:t>
      </w:r>
    </w:p>
    <w:p w14:paraId="05B427EF" w14:textId="77777777" w:rsidR="00850846" w:rsidRPr="00A25162" w:rsidRDefault="00850846" w:rsidP="009D3AC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Muszą istnieć raporty wyświetlające, do których programów została przypisana licencja), a które jej nie posiadają.</w:t>
      </w:r>
    </w:p>
    <w:p w14:paraId="6B6CBE35" w14:textId="77777777" w:rsidR="00850846" w:rsidRPr="00A25162" w:rsidRDefault="00850846" w:rsidP="009D3AC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wyświetlać ilość wolnego miejsca na dyskach komputerów. Powinna być dostępna informacja o ilości wolnego miejsca w procentach i GB.</w:t>
      </w:r>
    </w:p>
    <w:p w14:paraId="45C9F4E9" w14:textId="77777777" w:rsidR="00850846" w:rsidRPr="00A25162" w:rsidRDefault="00850846" w:rsidP="009D3AC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Muszą istnieć raporty wyświetlające nazwę, rozmiar oraz dokładną lokalizację (ścieżka dostępu) plików danych.</w:t>
      </w:r>
    </w:p>
    <w:p w14:paraId="6FC559A5" w14:textId="77777777" w:rsidR="00850846" w:rsidRPr="00A25162" w:rsidRDefault="00850846" w:rsidP="009D3AC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automatyczne porównywanie zmian pomiędzy stanem aktualnym a poszczególnymi audytami dla oprogramowania i sprzętu.</w:t>
      </w:r>
    </w:p>
    <w:p w14:paraId="010D0854" w14:textId="77777777" w:rsidR="00850846" w:rsidRPr="00A25162" w:rsidRDefault="00850846" w:rsidP="009D3ACF">
      <w:pPr>
        <w:pStyle w:val="Domylnie"/>
        <w:numPr>
          <w:ilvl w:val="0"/>
          <w:numId w:val="84"/>
        </w:numPr>
        <w:spacing w:after="0"/>
        <w:rPr>
          <w:rFonts w:ascii="Calibri Light" w:hAnsi="Calibri Light" w:cs="Calibri Light"/>
          <w:sz w:val="20"/>
          <w:szCs w:val="20"/>
        </w:rPr>
      </w:pPr>
      <w:r w:rsidRPr="00A25162">
        <w:rPr>
          <w:rFonts w:ascii="Calibri Light" w:hAnsi="Calibri Light" w:cs="Calibri Light"/>
          <w:sz w:val="20"/>
          <w:szCs w:val="20"/>
        </w:rPr>
        <w:t xml:space="preserve">System musi umożliwiać szybkie </w:t>
      </w:r>
      <w:proofErr w:type="spellStart"/>
      <w:r w:rsidRPr="00A25162">
        <w:rPr>
          <w:rFonts w:ascii="Calibri Light" w:hAnsi="Calibri Light" w:cs="Calibri Light"/>
          <w:sz w:val="20"/>
          <w:szCs w:val="20"/>
        </w:rPr>
        <w:t>fulltextowe</w:t>
      </w:r>
      <w:proofErr w:type="spellEnd"/>
      <w:r w:rsidRPr="00A25162">
        <w:rPr>
          <w:rFonts w:ascii="Calibri Light" w:hAnsi="Calibri Light" w:cs="Calibri Light"/>
          <w:sz w:val="20"/>
          <w:szCs w:val="20"/>
        </w:rPr>
        <w:t xml:space="preserve"> wyszukiwanie we  wszystkich tabelach oraz obliczeń statystycznych w kolumnach.</w:t>
      </w:r>
    </w:p>
    <w:p w14:paraId="6C053BE1" w14:textId="77777777" w:rsidR="00850846" w:rsidRPr="00A25162" w:rsidRDefault="00850846" w:rsidP="009D3ACF">
      <w:pPr>
        <w:pStyle w:val="Domylnie"/>
        <w:numPr>
          <w:ilvl w:val="0"/>
          <w:numId w:val="84"/>
        </w:numPr>
        <w:spacing w:after="0"/>
        <w:rPr>
          <w:rFonts w:ascii="Calibri Light" w:hAnsi="Calibri Light" w:cs="Calibri Light"/>
          <w:sz w:val="20"/>
          <w:szCs w:val="20"/>
        </w:rPr>
      </w:pPr>
      <w:r w:rsidRPr="00A25162">
        <w:rPr>
          <w:rFonts w:ascii="Calibri Light" w:hAnsi="Calibri Light" w:cs="Calibri Light"/>
          <w:sz w:val="20"/>
          <w:szCs w:val="20"/>
        </w:rPr>
        <w:t>System musi posiadać raporty graficzne. Minimum to 5 różnych rodzajów danego raportu. Raporty graficzne muszą dotyczyć danych sprzętowych (np. wykaz rodzajów procesorów w formie graficznej) oraz statystyk oprogramowania (np. top X najczęściej występujących programów).</w:t>
      </w:r>
    </w:p>
    <w:p w14:paraId="1FD71DE1" w14:textId="77777777" w:rsidR="00850846" w:rsidRPr="00A25162" w:rsidRDefault="00850846" w:rsidP="009D3AC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W oprogramowaniu musi istnieć opcja tworzenia dokumentów dotyczących przekazania majątku, np.: protokół przekazania komputera, karta majątku itp.</w:t>
      </w:r>
    </w:p>
    <w:p w14:paraId="1AA1F86A" w14:textId="77777777" w:rsidR="00850846" w:rsidRDefault="00850846" w:rsidP="009D3AC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Baza SQL musi być utworzona logicznie, nazwy tabelek muszą sugerować ich zawartość a relacje pomiędzy nimi muszą być oczywiste lub udokumentowane przez producenta. System musi mieć możliwość tworzenia i uruchamiania własnych raportów – zapytań SQL bezpośrednio z programu.</w:t>
      </w:r>
    </w:p>
    <w:p w14:paraId="52C3AC69" w14:textId="77777777" w:rsidR="00850846" w:rsidRDefault="00850846" w:rsidP="00844667">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844667">
        <w:rPr>
          <w:rFonts w:ascii="Calibri Light" w:hAnsi="Calibri Light" w:cs="Calibri Light"/>
          <w:sz w:val="20"/>
          <w:szCs w:val="20"/>
        </w:rPr>
        <w:t>System musi posiadać wbudowany designer raportów, możliwość pracy z szablonami raportów.</w:t>
      </w:r>
    </w:p>
    <w:p w14:paraId="37BA10EF" w14:textId="77777777" w:rsidR="00850846" w:rsidRDefault="00850846" w:rsidP="00E50C4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E50C4F">
        <w:rPr>
          <w:rFonts w:ascii="Calibri Light" w:hAnsi="Calibri Light" w:cs="Calibri Light"/>
          <w:sz w:val="20"/>
          <w:szCs w:val="20"/>
        </w:rPr>
        <w:t xml:space="preserve">System powinien posiadać </w:t>
      </w:r>
      <w:proofErr w:type="spellStart"/>
      <w:r w:rsidRPr="00E50C4F">
        <w:rPr>
          <w:rFonts w:ascii="Calibri Light" w:hAnsi="Calibri Light" w:cs="Calibri Light"/>
          <w:sz w:val="20"/>
          <w:szCs w:val="20"/>
        </w:rPr>
        <w:t>dashboard</w:t>
      </w:r>
      <w:proofErr w:type="spellEnd"/>
      <w:r w:rsidRPr="00E50C4F">
        <w:rPr>
          <w:rFonts w:ascii="Calibri Light" w:hAnsi="Calibri Light" w:cs="Calibri Light"/>
          <w:sz w:val="20"/>
          <w:szCs w:val="20"/>
        </w:rPr>
        <w:t xml:space="preserve"> – zestaw raportów przeglądowych. Najważniejsze informacje dotyczące oprogramowania, licencji, sprzętu, majątku, na jednym ekranie.</w:t>
      </w:r>
    </w:p>
    <w:p w14:paraId="78288407" w14:textId="77777777" w:rsidR="00850846" w:rsidRPr="00A848DF" w:rsidRDefault="00850846" w:rsidP="00A848DF">
      <w:pPr>
        <w:pStyle w:val="Akapitzlist"/>
        <w:numPr>
          <w:ilvl w:val="0"/>
          <w:numId w:val="84"/>
        </w:numPr>
        <w:tabs>
          <w:tab w:val="left" w:pos="708"/>
        </w:tabs>
        <w:suppressAutoHyphens/>
        <w:spacing w:line="276" w:lineRule="auto"/>
        <w:contextualSpacing w:val="0"/>
        <w:rPr>
          <w:rFonts w:ascii="Calibri Light" w:hAnsi="Calibri Light" w:cs="Calibri Light"/>
          <w:sz w:val="20"/>
          <w:szCs w:val="20"/>
        </w:rPr>
      </w:pPr>
      <w:r w:rsidRPr="00A848DF">
        <w:rPr>
          <w:rFonts w:ascii="Calibri Light" w:hAnsi="Calibri Light" w:cs="Calibri Light"/>
          <w:sz w:val="20"/>
          <w:szCs w:val="20"/>
        </w:rPr>
        <w:t>System musi posiadać raport dotyczący majątku w organizacji. Ma on umożliwiać statystyczny widok posiadanego majątku. Zestawienia w postaci wykresów, tabelek lub innych elementów muszą umożliwienie odpowiedzi na pytania typu „Ile mamy drukarek w organizacji?”.</w:t>
      </w:r>
    </w:p>
    <w:p w14:paraId="455DED44"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Licencjonowanie i baza wzorców</w:t>
      </w:r>
    </w:p>
    <w:p w14:paraId="3F6412C2" w14:textId="77777777" w:rsidR="00850846" w:rsidRPr="00A25162" w:rsidRDefault="00850846" w:rsidP="009D3ACF">
      <w:pPr>
        <w:pStyle w:val="Akapitzlist"/>
        <w:numPr>
          <w:ilvl w:val="0"/>
          <w:numId w:val="8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zarządzanie posiadanymi licencjami – bieżące śledzenie licencji i porównywanie zakupionych licencji z użytkowanymi.</w:t>
      </w:r>
    </w:p>
    <w:p w14:paraId="7D307A22" w14:textId="77777777" w:rsidR="00850846" w:rsidRPr="00A25162" w:rsidRDefault="00850846" w:rsidP="009D3ACF">
      <w:pPr>
        <w:pStyle w:val="Akapitzlist"/>
        <w:numPr>
          <w:ilvl w:val="0"/>
          <w:numId w:val="8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istnieć możliwość wprowadzania licencji Upgrade, czasowych, ewidencja licencji CAL, MOLP, OEM.</w:t>
      </w:r>
    </w:p>
    <w:p w14:paraId="47CA6C80" w14:textId="77777777" w:rsidR="00850846" w:rsidRPr="00A25162" w:rsidRDefault="00850846" w:rsidP="009D3ACF">
      <w:pPr>
        <w:pStyle w:val="Akapitzlist"/>
        <w:numPr>
          <w:ilvl w:val="0"/>
          <w:numId w:val="8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mieć opcję przypisania różnych programów lub wielu wersji programu do jednej licencji. Licencje są automatycznie przeliczane wg ustawionego priorytetu (np.  pod jedną pozycję wpisujemy 10szt. licencji systemu operacyjnego a licencja może obowiązywać dla Windows 10 oraz Windows 11).</w:t>
      </w:r>
    </w:p>
    <w:p w14:paraId="3BB157F9" w14:textId="77777777" w:rsidR="00850846" w:rsidRPr="00A25162" w:rsidRDefault="00850846" w:rsidP="009D3ACF">
      <w:pPr>
        <w:pStyle w:val="Akapitzlist"/>
        <w:numPr>
          <w:ilvl w:val="0"/>
          <w:numId w:val="8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Zarządzanie licencjami musi umożliwiać automatyczne przypisywanie oraz odbieranie. Dla </w:t>
      </w:r>
      <w:proofErr w:type="spellStart"/>
      <w:r w:rsidRPr="00A25162">
        <w:rPr>
          <w:rFonts w:ascii="Calibri Light" w:hAnsi="Calibri Light" w:cs="Calibri Light"/>
          <w:sz w:val="20"/>
          <w:szCs w:val="20"/>
        </w:rPr>
        <w:t>multilicencji</w:t>
      </w:r>
      <w:proofErr w:type="spellEnd"/>
      <w:r w:rsidRPr="00A25162">
        <w:rPr>
          <w:rFonts w:ascii="Calibri Light" w:hAnsi="Calibri Light" w:cs="Calibri Light"/>
          <w:sz w:val="20"/>
          <w:szCs w:val="20"/>
        </w:rPr>
        <w:t xml:space="preserve"> lub licencji </w:t>
      </w:r>
      <w:proofErr w:type="spellStart"/>
      <w:r w:rsidRPr="00A25162">
        <w:rPr>
          <w:rFonts w:ascii="Calibri Light" w:hAnsi="Calibri Light" w:cs="Calibri Light"/>
          <w:sz w:val="20"/>
          <w:szCs w:val="20"/>
        </w:rPr>
        <w:t>retailowych</w:t>
      </w:r>
      <w:proofErr w:type="spellEnd"/>
      <w:r w:rsidRPr="00A25162">
        <w:rPr>
          <w:rFonts w:ascii="Calibri Light" w:hAnsi="Calibri Light" w:cs="Calibri Light"/>
          <w:sz w:val="20"/>
          <w:szCs w:val="20"/>
        </w:rPr>
        <w:t xml:space="preserve"> można wykorzystać oprócz automatycznego przypisywania również automatyczne odbieranie. Jeżeli program zostanie usunięty z komputera, licencja wróci do puli wolnych licencji. Jeżeli program zostanie zaktualizowany to, jeżeli licencja na to pozwala, zostanie przeniesiona na aktualną wersję programu.</w:t>
      </w:r>
    </w:p>
    <w:p w14:paraId="1D88AD65" w14:textId="77777777" w:rsidR="00850846" w:rsidRPr="00A25162" w:rsidRDefault="00850846" w:rsidP="009D3ACF">
      <w:pPr>
        <w:pStyle w:val="Akapitzlist"/>
        <w:numPr>
          <w:ilvl w:val="0"/>
          <w:numId w:val="8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Identyfikacja zainstalowanego oprogramowania na podstawie własnej bazy wzorców aplikacji, programów – system sam natychmiast automatycznie rozpoznaje każdą nową wersję znanego oprogramowania bez ręcznego uzupełniania wpisu w bazie. </w:t>
      </w:r>
    </w:p>
    <w:p w14:paraId="1F70CF8A" w14:textId="77777777" w:rsidR="00850846" w:rsidRPr="00A25162" w:rsidRDefault="00850846" w:rsidP="009D3ACF">
      <w:pPr>
        <w:pStyle w:val="Akapitzlist"/>
        <w:numPr>
          <w:ilvl w:val="0"/>
          <w:numId w:val="8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lastRenderedPageBreak/>
        <w:t>System musi oferować bezterminowe uprawnienia do aktualizacji bazy wzorców aplikacji, programów (bez konieczności wykupienia wsparcia, subskrypcji, abonamentu itp.).</w:t>
      </w:r>
    </w:p>
    <w:p w14:paraId="45D69E6D" w14:textId="77777777" w:rsidR="00850846" w:rsidRPr="00A25162" w:rsidRDefault="00850846" w:rsidP="009D3ACF">
      <w:pPr>
        <w:pStyle w:val="Akapitzlist"/>
        <w:numPr>
          <w:ilvl w:val="0"/>
          <w:numId w:val="8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posiadać r</w:t>
      </w:r>
      <w:bookmarkStart w:id="14" w:name="OLE_LINK2"/>
      <w:bookmarkStart w:id="15" w:name="OLE_LINK1"/>
      <w:r w:rsidRPr="00A25162">
        <w:rPr>
          <w:rFonts w:ascii="Calibri Light" w:hAnsi="Calibri Light" w:cs="Calibri Light"/>
          <w:sz w:val="20"/>
          <w:szCs w:val="20"/>
        </w:rPr>
        <w:t xml:space="preserve">ozpoznawanie oprogramowania na podstawie wzoru generowanego za pomocą zdefiniowanych reguł </w:t>
      </w:r>
      <w:bookmarkEnd w:id="14"/>
      <w:bookmarkEnd w:id="15"/>
      <w:r w:rsidRPr="00A25162">
        <w:rPr>
          <w:rFonts w:ascii="Calibri Light" w:hAnsi="Calibri Light" w:cs="Calibri Light"/>
          <w:sz w:val="20"/>
          <w:szCs w:val="20"/>
        </w:rPr>
        <w:t>(automatyczne wykrycie i rozpoznanie nowej wersji wcześniej zidentyfikowanego programu).</w:t>
      </w:r>
    </w:p>
    <w:p w14:paraId="55888567" w14:textId="77777777" w:rsidR="00850846" w:rsidRPr="00A25162" w:rsidRDefault="00850846" w:rsidP="009D3ACF">
      <w:pPr>
        <w:pStyle w:val="Akapitzlist"/>
        <w:numPr>
          <w:ilvl w:val="0"/>
          <w:numId w:val="8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istnieć opcja edycji bazy wzorców – tworzenie reguł, wyjątków.</w:t>
      </w:r>
    </w:p>
    <w:p w14:paraId="71729708"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Zarządzanie majątkiem</w:t>
      </w:r>
    </w:p>
    <w:p w14:paraId="54190D35"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automatycznie wykrywać typ komputera (stacjonarny, przenośny, wirtualny, …).</w:t>
      </w:r>
    </w:p>
    <w:p w14:paraId="601C9B78" w14:textId="77777777" w:rsidR="00850846"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umożliwiać ewidencjonowanie dowolnego sprzętu elektronicznego (skaner, drukarka, pendrive, </w:t>
      </w:r>
      <w:proofErr w:type="spellStart"/>
      <w:r w:rsidRPr="00A25162">
        <w:rPr>
          <w:rFonts w:ascii="Calibri Light" w:hAnsi="Calibri Light" w:cs="Calibri Light"/>
          <w:sz w:val="20"/>
          <w:szCs w:val="20"/>
        </w:rPr>
        <w:t>switch</w:t>
      </w:r>
      <w:proofErr w:type="spellEnd"/>
      <w:r w:rsidRPr="00A25162">
        <w:rPr>
          <w:rFonts w:ascii="Calibri Light" w:hAnsi="Calibri Light" w:cs="Calibri Light"/>
          <w:sz w:val="20"/>
          <w:szCs w:val="20"/>
        </w:rPr>
        <w:t>, komórka itd.), ale również np. szafa, biurko, samochód, ...</w:t>
      </w:r>
    </w:p>
    <w:p w14:paraId="4485360A" w14:textId="77777777" w:rsidR="00850846" w:rsidRPr="00602927" w:rsidRDefault="00850846" w:rsidP="00602927">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602927">
        <w:rPr>
          <w:rFonts w:ascii="Calibri Light" w:hAnsi="Calibri Light" w:cs="Calibri Light"/>
          <w:sz w:val="20"/>
          <w:szCs w:val="20"/>
        </w:rPr>
        <w:t>System musi umożliwiać zachowanie danych dotyczących wycofanego komputera w bazie danych nie zajmując licencji systemu audytującego.</w:t>
      </w:r>
    </w:p>
    <w:p w14:paraId="4577099B"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posiadać funkcję importu sprzętu do programu z pliku </w:t>
      </w:r>
      <w:proofErr w:type="spellStart"/>
      <w:r w:rsidRPr="00A25162">
        <w:rPr>
          <w:rFonts w:ascii="Calibri Light" w:hAnsi="Calibri Light" w:cs="Calibri Light"/>
          <w:sz w:val="20"/>
          <w:szCs w:val="20"/>
        </w:rPr>
        <w:t>csv</w:t>
      </w:r>
      <w:proofErr w:type="spellEnd"/>
      <w:r w:rsidRPr="00A25162">
        <w:rPr>
          <w:rFonts w:ascii="Calibri Light" w:hAnsi="Calibri Light" w:cs="Calibri Light"/>
          <w:sz w:val="20"/>
          <w:szCs w:val="20"/>
        </w:rPr>
        <w:t>.</w:t>
      </w:r>
    </w:p>
    <w:p w14:paraId="02B84F56"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W module majątku musi istnieć opcja dodania własnych pól dla obiektu majątku.</w:t>
      </w:r>
    </w:p>
    <w:p w14:paraId="73C8496A"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rejestrowanie napraw sprzętu.</w:t>
      </w:r>
    </w:p>
    <w:p w14:paraId="65B56A09"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powinien umożliwiać przeglądy majątku - wykonywanie cyklicznych działań, takich jak regularne przeglądy, testy czy serwis. System ma ostrzegać o zbliżających się przeglądach za pośrednictwem komunikatów lub wysyłając maila pod wskazane adresy. </w:t>
      </w:r>
    </w:p>
    <w:p w14:paraId="7BB1B5DB"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Operacje na majątku muszą umożliwiać wykonywanie ich na wielu pozycjach na raz. Zbiorcze działania muszą umożliwiać szybkie przenoszenie do magazynu, zmiany stanu, przeniesienia pomiędzy jednostkami, lokalizacjami lub osobami.</w:t>
      </w:r>
    </w:p>
    <w:p w14:paraId="6B9A838C"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Dostępna musi być opcja załączenia elektronicznych dokumentów do wybranych pozycji w majątku lub licencji (faktury, dokumenty, itd.), preferowanie jest zapisywanie załączników w formie plików przed zapisywaniem ich w bazie danych.</w:t>
      </w:r>
    </w:p>
    <w:p w14:paraId="21B58EC4"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Raporty w postaci list majątku, kart, specyfikacji, protokołów przeniesienia, usunięcia... powinny być łatwo dostępne i uruchamiać się bezpośrednio z głównego ekranu wyświetlającego majątek. Raporty dodawane lub modyfikowane przez administratora muszą być dostępne z tego samego menu.</w:t>
      </w:r>
    </w:p>
    <w:p w14:paraId="4D32C740"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ewidencjonowanie działań takich jak np. wprowadzenie do użytkowania, naprawy, przesunięcia i wycofanie.</w:t>
      </w:r>
    </w:p>
    <w:p w14:paraId="3012B81E"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posiadać opcje potwierdzenia przekazania majątku użytkownikowi za pomocą strony www.</w:t>
      </w:r>
    </w:p>
    <w:p w14:paraId="592E36E1" w14:textId="77777777" w:rsidR="00850846" w:rsidRPr="00A25162" w:rsidRDefault="00850846" w:rsidP="009D3ACF">
      <w:pPr>
        <w:pStyle w:val="Akapitzlist"/>
        <w:numPr>
          <w:ilvl w:val="0"/>
          <w:numId w:val="86"/>
        </w:numPr>
        <w:tabs>
          <w:tab w:val="left" w:pos="360"/>
          <w:tab w:val="left" w:pos="7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posiadać aplikację na urządzenia z systemem Android do sczytywania kodów kreskowych (zamiast terminali). Aplikacja po zeskanowaniu kodu kreskowego musi wyświetlać dane dotyczące zeskanowanego obiektu (nazwa, użytkownik, lokalizacja, nr ewidencyjny, ...). Aplikacja musi umożliwiać także wprowadzanie nowych pozycji majątku podczas inwentaryzacji, określenie dokładnego położenia majątku (piętro, pokój, użytkownik itp.), daty inwentaryzacji. </w:t>
      </w:r>
    </w:p>
    <w:p w14:paraId="5CFC49BA" w14:textId="77777777" w:rsidR="00850846" w:rsidRPr="00A25162" w:rsidRDefault="00850846" w:rsidP="009D3ACF">
      <w:pPr>
        <w:pStyle w:val="Akapitzlist"/>
        <w:numPr>
          <w:ilvl w:val="0"/>
          <w:numId w:val="86"/>
        </w:numPr>
        <w:tabs>
          <w:tab w:val="left" w:pos="360"/>
          <w:tab w:val="left" w:pos="7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Aplikacja mobilna do sczytywania kodów kreskowych powinna umożliwiać bezpośrednią synchronizację z bazą danych. Aplikacja musi umożliwiać również tryb "offline", czyli do synchronizacji powinno dochodzić tylko wtedy, kiedy osoba inwentaryzująca zdecyduje o tym. Aplikacja musi umożliwiać przeprowadzenie całego procesu inwentaryzacji bez dostępu do sieci/bazy danych.</w:t>
      </w:r>
    </w:p>
    <w:p w14:paraId="55A5454D" w14:textId="77777777" w:rsidR="00850846" w:rsidRPr="00A25162" w:rsidRDefault="00850846" w:rsidP="009D3ACF">
      <w:pPr>
        <w:pStyle w:val="Akapitzlist"/>
        <w:numPr>
          <w:ilvl w:val="0"/>
          <w:numId w:val="86"/>
        </w:numPr>
        <w:tabs>
          <w:tab w:val="left" w:pos="360"/>
          <w:tab w:val="left" w:pos="7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posiadać opcję Inwentaryzacji za pomocą </w:t>
      </w:r>
      <w:proofErr w:type="spellStart"/>
      <w:r w:rsidRPr="00A25162">
        <w:rPr>
          <w:rFonts w:ascii="Calibri Light" w:hAnsi="Calibri Light" w:cs="Calibri Light"/>
          <w:sz w:val="20"/>
          <w:szCs w:val="20"/>
        </w:rPr>
        <w:t>interface</w:t>
      </w:r>
      <w:proofErr w:type="spellEnd"/>
      <w:r w:rsidRPr="00A25162">
        <w:rPr>
          <w:rFonts w:ascii="Calibri Light" w:hAnsi="Calibri Light" w:cs="Calibri Light"/>
          <w:sz w:val="20"/>
          <w:szCs w:val="20"/>
        </w:rPr>
        <w:t xml:space="preserve"> webowego. Każdy użytkownik musi zostać powiadomiony o konieczności wypowiedzenia się na temat posiadanego sprzętu. Po kliknięciu na link, ma mu się otworzyć strona, na której musi potwierdzić lub skorygować informacje o posiadanym sprzęcie.</w:t>
      </w:r>
    </w:p>
    <w:p w14:paraId="406087EB"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Automatyczne tworzenia historii komputera – system musi umożliwiać stwierdzenie, kiedy np. doszło do zmiany użytkownika komputera bez aktywnego wprowadzenia informacji o przeniesieniu (automatyczne wykrywanie/rejestrowanie zmiany użytkownika).</w:t>
      </w:r>
    </w:p>
    <w:p w14:paraId="524B2041"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Moduł do ewidencji majątku musi umożliwiać ewidencjonowanie akcesoriów do danego sprzętu. Akcesoria mają być pozycją, którą można bardzo szybko przypisać do danego obiektu i nie posiadają szczegółów (takich jak nr ewidencyjny, seryjny, …). Przykładem niech będzie np. etui i ładowarka przypisana do laptopa.</w:t>
      </w:r>
    </w:p>
    <w:p w14:paraId="27214E4F"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lastRenderedPageBreak/>
        <w:t>Powinna istnieć opcja oznaczania symbolem (np. gwiazdką) ulubionych pozycji w module majątku.</w:t>
      </w:r>
    </w:p>
    <w:p w14:paraId="43C5E75E" w14:textId="77777777" w:rsidR="00850846" w:rsidRPr="00A25162" w:rsidRDefault="00850846" w:rsidP="009D3ACF">
      <w:pPr>
        <w:pStyle w:val="Akapitzlist"/>
        <w:numPr>
          <w:ilvl w:val="0"/>
          <w:numId w:val="8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istnieć opcja powielania majątku. Powielanie spowoduje skopiowanie cech wybranej pozycji takich jak typ, nazwa, lokalizacja, itd.</w:t>
      </w:r>
    </w:p>
    <w:p w14:paraId="1A49E39B"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Zdalne zarządzanie</w:t>
      </w:r>
    </w:p>
    <w:p w14:paraId="1FAD7EB6" w14:textId="77777777" w:rsidR="00850846" w:rsidRPr="00A25162" w:rsidRDefault="00850846" w:rsidP="009D3ACF">
      <w:pPr>
        <w:pStyle w:val="Akapitzlist"/>
        <w:numPr>
          <w:ilvl w:val="0"/>
          <w:numId w:val="8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posiadać opcję zdalnego zarządzania stacjami: </w:t>
      </w:r>
    </w:p>
    <w:p w14:paraId="5DE2D7F1" w14:textId="77777777" w:rsidR="00850846" w:rsidRPr="00A25162" w:rsidRDefault="00850846" w:rsidP="009D3ACF">
      <w:pPr>
        <w:pStyle w:val="Akapitzlist"/>
        <w:numPr>
          <w:ilvl w:val="1"/>
          <w:numId w:val="8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przejęcie kontroli (przejęcie obecnej sesji użytkownika), przesyłanie wiadomości, sprawdzenie jakości połączenia, możliwość kopiowania plików, przejmowanie monitora, myszy, klawiatury; zdalne wyłączanie komputera, zdalny restart.</w:t>
      </w:r>
    </w:p>
    <w:p w14:paraId="628331DC" w14:textId="77777777" w:rsidR="00850846" w:rsidRPr="00A25162" w:rsidRDefault="00850846" w:rsidP="009D3ACF">
      <w:pPr>
        <w:pStyle w:val="Akapitzlist"/>
        <w:numPr>
          <w:ilvl w:val="1"/>
          <w:numId w:val="8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skan otwartych i zamkniętych portów.</w:t>
      </w:r>
    </w:p>
    <w:p w14:paraId="5E1CA1AE" w14:textId="77777777" w:rsidR="00850846" w:rsidRPr="00A25162" w:rsidRDefault="00850846" w:rsidP="009D3ACF">
      <w:pPr>
        <w:pStyle w:val="Akapitzlist"/>
        <w:numPr>
          <w:ilvl w:val="1"/>
          <w:numId w:val="8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skan stanu usług w momencie audytu.</w:t>
      </w:r>
    </w:p>
    <w:p w14:paraId="0B738B79" w14:textId="77777777" w:rsidR="00850846" w:rsidRPr="00A25162" w:rsidRDefault="00850846" w:rsidP="009D3ACF">
      <w:pPr>
        <w:pStyle w:val="Akapitzlist"/>
        <w:numPr>
          <w:ilvl w:val="1"/>
          <w:numId w:val="8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zdalne zarządzanie usługami (status, sposób uruchomienia).</w:t>
      </w:r>
    </w:p>
    <w:p w14:paraId="6ABA4CB6" w14:textId="77777777" w:rsidR="00850846" w:rsidRPr="00A25162" w:rsidRDefault="00850846" w:rsidP="009D3ACF">
      <w:pPr>
        <w:pStyle w:val="Domylnie"/>
        <w:numPr>
          <w:ilvl w:val="1"/>
          <w:numId w:val="87"/>
        </w:numPr>
        <w:spacing w:after="0"/>
        <w:rPr>
          <w:rFonts w:ascii="Calibri Light" w:hAnsi="Calibri Light" w:cs="Calibri Light"/>
          <w:sz w:val="20"/>
          <w:szCs w:val="20"/>
        </w:rPr>
      </w:pPr>
      <w:r w:rsidRPr="00A25162">
        <w:rPr>
          <w:rFonts w:ascii="Calibri Light" w:hAnsi="Calibri Light" w:cs="Calibri Light"/>
          <w:sz w:val="20"/>
          <w:szCs w:val="20"/>
        </w:rPr>
        <w:t xml:space="preserve">Remote Desktop </w:t>
      </w:r>
      <w:proofErr w:type="spellStart"/>
      <w:r w:rsidRPr="00A25162">
        <w:rPr>
          <w:rFonts w:ascii="Calibri Light" w:hAnsi="Calibri Light" w:cs="Calibri Light"/>
          <w:sz w:val="20"/>
          <w:szCs w:val="20"/>
        </w:rPr>
        <w:t>Protocol</w:t>
      </w:r>
      <w:proofErr w:type="spellEnd"/>
      <w:r w:rsidRPr="00A25162">
        <w:rPr>
          <w:rFonts w:ascii="Calibri Light" w:hAnsi="Calibri Light" w:cs="Calibri Light"/>
          <w:sz w:val="20"/>
          <w:szCs w:val="20"/>
        </w:rPr>
        <w:t xml:space="preserve"> – zdalny pulpit dostępny bezpośrednio z programu.</w:t>
      </w:r>
    </w:p>
    <w:p w14:paraId="081DE552" w14:textId="77777777" w:rsidR="00850846" w:rsidRPr="00A25162" w:rsidRDefault="00850846" w:rsidP="009D3ACF">
      <w:pPr>
        <w:pStyle w:val="Domylnie"/>
        <w:numPr>
          <w:ilvl w:val="0"/>
          <w:numId w:val="87"/>
        </w:numPr>
        <w:spacing w:after="0"/>
        <w:rPr>
          <w:rFonts w:ascii="Calibri Light" w:hAnsi="Calibri Light" w:cs="Calibri Light"/>
          <w:sz w:val="20"/>
          <w:szCs w:val="20"/>
        </w:rPr>
      </w:pPr>
      <w:r w:rsidRPr="00A25162">
        <w:rPr>
          <w:rFonts w:ascii="Calibri Light" w:hAnsi="Calibri Light" w:cs="Calibri Light"/>
          <w:sz w:val="20"/>
          <w:szCs w:val="20"/>
        </w:rPr>
        <w:t>Powinien być dostępny zdalny pulpit również poza siecią lokalną - połączenie ma realizowane być za pomocą elementu pośredniczącego, który może być umieszczony w strefie zdemilitaryzowanej (DMZ) lub gdziekolwiek w Internecie, bez konieczności używania pośrednika trzecich stron.</w:t>
      </w:r>
    </w:p>
    <w:p w14:paraId="7DF33049" w14:textId="77777777" w:rsidR="00850846" w:rsidRPr="00A25162" w:rsidRDefault="00850846" w:rsidP="009D3ACF">
      <w:pPr>
        <w:pStyle w:val="Domylnie"/>
        <w:numPr>
          <w:ilvl w:val="0"/>
          <w:numId w:val="87"/>
        </w:numPr>
        <w:spacing w:after="0"/>
        <w:rPr>
          <w:rFonts w:ascii="Calibri Light" w:hAnsi="Calibri Light" w:cs="Calibri Light"/>
          <w:sz w:val="20"/>
          <w:szCs w:val="20"/>
        </w:rPr>
      </w:pPr>
      <w:r w:rsidRPr="00A25162">
        <w:rPr>
          <w:rFonts w:ascii="Calibri Light" w:hAnsi="Calibri Light" w:cs="Calibri Light"/>
          <w:sz w:val="20"/>
          <w:szCs w:val="20"/>
        </w:rPr>
        <w:t>System powinien umożliwiać pobranie przynajmniej podstawowych danych za pomocą protokołu SNMP - możliwość wyszukiwania drukarek, urządzeń sieciowych, NAS-ów i dodawania ich do modułu majątku.</w:t>
      </w:r>
    </w:p>
    <w:p w14:paraId="759054E1" w14:textId="77777777" w:rsidR="00850846" w:rsidRPr="00A25162" w:rsidRDefault="00850846" w:rsidP="00850846">
      <w:pPr>
        <w:pStyle w:val="Akapitzlist"/>
        <w:spacing w:line="276" w:lineRule="auto"/>
        <w:rPr>
          <w:rFonts w:ascii="Calibri Light" w:hAnsi="Calibri Light" w:cs="Calibri Light"/>
          <w:sz w:val="20"/>
          <w:szCs w:val="20"/>
        </w:rPr>
      </w:pPr>
    </w:p>
    <w:p w14:paraId="3D153F63" w14:textId="77777777" w:rsidR="00850846" w:rsidRPr="00A25162" w:rsidRDefault="00850846" w:rsidP="00850846">
      <w:pPr>
        <w:spacing w:line="276" w:lineRule="auto"/>
        <w:rPr>
          <w:rFonts w:ascii="Calibri Light" w:eastAsia="Calibri" w:hAnsi="Calibri Light" w:cs="Calibri Light"/>
          <w:sz w:val="20"/>
          <w:szCs w:val="20"/>
          <w:lang w:eastAsia="zh-CN" w:bidi="hi-IN"/>
        </w:rPr>
      </w:pPr>
      <w:r w:rsidRPr="00A25162">
        <w:rPr>
          <w:rFonts w:ascii="Calibri Light" w:eastAsia="Calibri" w:hAnsi="Calibri Light" w:cs="Calibri Light"/>
          <w:sz w:val="20"/>
          <w:szCs w:val="20"/>
          <w:lang w:eastAsia="zh-CN" w:bidi="hi-IN"/>
        </w:rPr>
        <w:t>Zdalna zbiorcze zarządzanie (</w:t>
      </w:r>
      <w:proofErr w:type="spellStart"/>
      <w:r w:rsidRPr="00A25162">
        <w:rPr>
          <w:rFonts w:ascii="Calibri Light" w:eastAsia="Calibri" w:hAnsi="Calibri Light" w:cs="Calibri Light"/>
          <w:sz w:val="20"/>
          <w:szCs w:val="20"/>
          <w:lang w:eastAsia="zh-CN" w:bidi="hi-IN"/>
        </w:rPr>
        <w:t>skryptowanie</w:t>
      </w:r>
      <w:proofErr w:type="spellEnd"/>
      <w:r w:rsidRPr="00A25162">
        <w:rPr>
          <w:rFonts w:ascii="Calibri Light" w:eastAsia="Calibri" w:hAnsi="Calibri Light" w:cs="Calibri Light"/>
          <w:sz w:val="20"/>
          <w:szCs w:val="20"/>
          <w:lang w:eastAsia="zh-CN" w:bidi="hi-IN"/>
        </w:rPr>
        <w:t>, instalacje, ...)</w:t>
      </w:r>
    </w:p>
    <w:p w14:paraId="732D9859" w14:textId="77777777" w:rsidR="00850846" w:rsidRPr="00A25162" w:rsidRDefault="00850846" w:rsidP="009D3ACF">
      <w:pPr>
        <w:pStyle w:val="Akapitzlist"/>
        <w:numPr>
          <w:ilvl w:val="0"/>
          <w:numId w:val="88"/>
        </w:numPr>
        <w:tabs>
          <w:tab w:val="left" w:pos="708"/>
        </w:tabs>
        <w:suppressAutoHyphens/>
        <w:spacing w:line="276" w:lineRule="auto"/>
        <w:ind w:left="360"/>
        <w:contextualSpacing w:val="0"/>
        <w:rPr>
          <w:rFonts w:ascii="Calibri Light" w:eastAsia="Calibri" w:hAnsi="Calibri Light" w:cs="Calibri Light"/>
          <w:sz w:val="20"/>
          <w:szCs w:val="20"/>
          <w:lang w:eastAsia="zh-CN" w:bidi="hi-IN"/>
        </w:rPr>
      </w:pPr>
      <w:r w:rsidRPr="00A25162">
        <w:rPr>
          <w:rFonts w:ascii="Calibri Light" w:hAnsi="Calibri Light" w:cs="Calibri Light"/>
          <w:sz w:val="20"/>
          <w:szCs w:val="20"/>
        </w:rPr>
        <w:t>System musi umożliwiać wykonywanie następujących czynności zbiorczo, bez interakcji użytkownika docelowego sprzętu: instalacja oprogramowania, odinstalowanie programu, kopiowanie plików na docelową stację, kasowanie plików i katalogów, uruchamianie skryptów lub plików wykonywalnych, wyłączenie i restart komputera, wylogowanie użytkownika (również poza siecią lokalną).</w:t>
      </w:r>
    </w:p>
    <w:p w14:paraId="373A70F0" w14:textId="77777777" w:rsidR="00850846" w:rsidRPr="00A25162" w:rsidRDefault="00850846" w:rsidP="009D3ACF">
      <w:pPr>
        <w:pStyle w:val="Akapitzlist"/>
        <w:numPr>
          <w:ilvl w:val="0"/>
          <w:numId w:val="88"/>
        </w:numPr>
        <w:tabs>
          <w:tab w:val="left" w:pos="708"/>
        </w:tabs>
        <w:suppressAutoHyphens/>
        <w:spacing w:line="276" w:lineRule="auto"/>
        <w:ind w:left="360"/>
        <w:contextualSpacing w:val="0"/>
        <w:rPr>
          <w:rFonts w:ascii="Calibri Light" w:hAnsi="Calibri Light" w:cs="Calibri Light"/>
          <w:sz w:val="20"/>
          <w:szCs w:val="20"/>
        </w:rPr>
      </w:pPr>
      <w:r w:rsidRPr="00A25162">
        <w:rPr>
          <w:rFonts w:ascii="Calibri Light" w:hAnsi="Calibri Light" w:cs="Calibri Light"/>
          <w:sz w:val="20"/>
          <w:szCs w:val="20"/>
        </w:rPr>
        <w:t>Musi istnieć opcja zdefiniowania kilku serwerów, z których będą przebiegały instalacje.</w:t>
      </w:r>
    </w:p>
    <w:p w14:paraId="580B8286" w14:textId="77777777" w:rsidR="00850846" w:rsidRPr="00A25162" w:rsidRDefault="00850846" w:rsidP="009D3ACF">
      <w:pPr>
        <w:pStyle w:val="Akapitzlist"/>
        <w:numPr>
          <w:ilvl w:val="0"/>
          <w:numId w:val="88"/>
        </w:numPr>
        <w:tabs>
          <w:tab w:val="left" w:pos="708"/>
        </w:tabs>
        <w:suppressAutoHyphens/>
        <w:spacing w:line="276" w:lineRule="auto"/>
        <w:ind w:left="360"/>
        <w:contextualSpacing w:val="0"/>
        <w:rPr>
          <w:rFonts w:ascii="Calibri Light" w:hAnsi="Calibri Light" w:cs="Calibri Light"/>
          <w:sz w:val="20"/>
          <w:szCs w:val="20"/>
        </w:rPr>
      </w:pPr>
      <w:r w:rsidRPr="00A25162">
        <w:rPr>
          <w:rFonts w:ascii="Calibri Light" w:hAnsi="Calibri Light" w:cs="Calibri Light"/>
          <w:sz w:val="20"/>
          <w:szCs w:val="20"/>
        </w:rPr>
        <w:t>System musi umożliwiać warunkowe wykonywanie poszczególnych kroków zadań: bez poprawnego wykonania działania, następne działania nie zostaną uruchomione.</w:t>
      </w:r>
    </w:p>
    <w:p w14:paraId="4C9B38A1" w14:textId="77777777" w:rsidR="00850846" w:rsidRPr="00A25162" w:rsidRDefault="00850846" w:rsidP="009D3ACF">
      <w:pPr>
        <w:pStyle w:val="Akapitzlist"/>
        <w:numPr>
          <w:ilvl w:val="0"/>
          <w:numId w:val="88"/>
        </w:numPr>
        <w:tabs>
          <w:tab w:val="left" w:pos="708"/>
        </w:tabs>
        <w:suppressAutoHyphens/>
        <w:spacing w:line="276" w:lineRule="auto"/>
        <w:ind w:left="360"/>
        <w:contextualSpacing w:val="0"/>
        <w:rPr>
          <w:rFonts w:ascii="Calibri Light" w:hAnsi="Calibri Light" w:cs="Calibri Light"/>
          <w:sz w:val="20"/>
          <w:szCs w:val="20"/>
        </w:rPr>
      </w:pPr>
      <w:r w:rsidRPr="00A25162">
        <w:rPr>
          <w:rFonts w:ascii="Calibri Light" w:hAnsi="Calibri Light" w:cs="Calibri Light"/>
          <w:sz w:val="20"/>
          <w:szCs w:val="20"/>
        </w:rPr>
        <w:t>Musi istnieć opcja zaplanowania wykonania działań, niezależnie od tego, czy wybranego komputery za włączone lub wyłączone.</w:t>
      </w:r>
    </w:p>
    <w:p w14:paraId="79D84C2E" w14:textId="77777777" w:rsidR="00850846" w:rsidRPr="00A25162" w:rsidRDefault="00850846" w:rsidP="00850846">
      <w:pPr>
        <w:pStyle w:val="Domylnie"/>
        <w:spacing w:before="240" w:after="0"/>
        <w:rPr>
          <w:rFonts w:ascii="Calibri Light" w:hAnsi="Calibri Light" w:cs="Calibri Light"/>
          <w:sz w:val="20"/>
          <w:szCs w:val="20"/>
        </w:rPr>
      </w:pPr>
      <w:proofErr w:type="spellStart"/>
      <w:r w:rsidRPr="00A25162">
        <w:rPr>
          <w:rFonts w:ascii="Calibri Light" w:hAnsi="Calibri Light" w:cs="Calibri Light"/>
          <w:sz w:val="20"/>
          <w:szCs w:val="20"/>
        </w:rPr>
        <w:t>Alertowanie</w:t>
      </w:r>
      <w:proofErr w:type="spellEnd"/>
      <w:r w:rsidRPr="00A25162">
        <w:rPr>
          <w:rFonts w:ascii="Calibri Light" w:hAnsi="Calibri Light" w:cs="Calibri Light"/>
          <w:sz w:val="20"/>
          <w:szCs w:val="20"/>
        </w:rPr>
        <w:t xml:space="preserve"> zdarzeń</w:t>
      </w:r>
    </w:p>
    <w:p w14:paraId="79EF7CCA" w14:textId="77777777" w:rsidR="00850846" w:rsidRPr="00A25162" w:rsidRDefault="00850846" w:rsidP="009D3ACF">
      <w:pPr>
        <w:pStyle w:val="Akapitzlist"/>
        <w:numPr>
          <w:ilvl w:val="0"/>
          <w:numId w:val="89"/>
        </w:numPr>
        <w:tabs>
          <w:tab w:val="left" w:pos="394"/>
          <w:tab w:val="left" w:pos="708"/>
        </w:tabs>
        <w:suppressAutoHyphens/>
        <w:spacing w:line="276" w:lineRule="auto"/>
        <w:ind w:left="737" w:hanging="737"/>
        <w:contextualSpacing w:val="0"/>
        <w:rPr>
          <w:rFonts w:ascii="Calibri Light" w:hAnsi="Calibri Light" w:cs="Calibri Light"/>
          <w:sz w:val="20"/>
          <w:szCs w:val="20"/>
        </w:rPr>
      </w:pPr>
      <w:r w:rsidRPr="00A25162">
        <w:rPr>
          <w:rFonts w:ascii="Calibri Light" w:hAnsi="Calibri Light" w:cs="Calibri Light"/>
          <w:sz w:val="20"/>
          <w:szCs w:val="20"/>
        </w:rPr>
        <w:t>System musi umożliwiać powiadamianie za pomocą maila oraz wyskakujących okien.</w:t>
      </w:r>
    </w:p>
    <w:p w14:paraId="739349CA" w14:textId="77777777" w:rsidR="00850846" w:rsidRPr="00A25162" w:rsidRDefault="00850846" w:rsidP="009D3ACF">
      <w:pPr>
        <w:pStyle w:val="Akapitzlist"/>
        <w:numPr>
          <w:ilvl w:val="0"/>
          <w:numId w:val="89"/>
        </w:numPr>
        <w:tabs>
          <w:tab w:val="left" w:pos="708"/>
        </w:tabs>
        <w:suppressAutoHyphens/>
        <w:spacing w:line="276" w:lineRule="auto"/>
        <w:ind w:left="360"/>
        <w:contextualSpacing w:val="0"/>
        <w:rPr>
          <w:rFonts w:ascii="Calibri Light" w:hAnsi="Calibri Light" w:cs="Calibri Light"/>
          <w:sz w:val="20"/>
          <w:szCs w:val="20"/>
        </w:rPr>
      </w:pPr>
      <w:r w:rsidRPr="00A25162">
        <w:rPr>
          <w:rFonts w:ascii="Calibri Light" w:hAnsi="Calibri Light" w:cs="Calibri Light"/>
          <w:sz w:val="20"/>
          <w:szCs w:val="20"/>
        </w:rPr>
        <w:t>Musi istnieć opcja definiowania dni poprzedzających notyfikację związaną z zdarzeniem (np. miesiąc przed, tydzień przed, dzień przed i każdy dzień po terminie).</w:t>
      </w:r>
    </w:p>
    <w:p w14:paraId="7482C6B0" w14:textId="77777777" w:rsidR="00850846" w:rsidRPr="00A25162" w:rsidRDefault="00850846" w:rsidP="009D3ACF">
      <w:pPr>
        <w:pStyle w:val="Akapitzlist"/>
        <w:numPr>
          <w:ilvl w:val="0"/>
          <w:numId w:val="89"/>
        </w:numPr>
        <w:tabs>
          <w:tab w:val="left" w:pos="708"/>
        </w:tabs>
        <w:suppressAutoHyphens/>
        <w:spacing w:line="276" w:lineRule="auto"/>
        <w:ind w:left="360"/>
        <w:contextualSpacing w:val="0"/>
        <w:rPr>
          <w:rFonts w:ascii="Calibri Light" w:hAnsi="Calibri Light" w:cs="Calibri Light"/>
          <w:sz w:val="20"/>
          <w:szCs w:val="20"/>
        </w:rPr>
      </w:pPr>
      <w:r w:rsidRPr="00A25162">
        <w:rPr>
          <w:rFonts w:ascii="Calibri Light" w:hAnsi="Calibri Light" w:cs="Calibri Light"/>
          <w:sz w:val="20"/>
          <w:szCs w:val="20"/>
        </w:rPr>
        <w:t>System musi oferować przynajmniej powiadomienia o wygasających licencjach i gwarancjach. Plusem jest możliwość definiowania własnych powiadomień.</w:t>
      </w:r>
    </w:p>
    <w:p w14:paraId="580D34F6" w14:textId="77777777" w:rsidR="00850846" w:rsidRPr="00A25162" w:rsidRDefault="00850846" w:rsidP="00850846">
      <w:pPr>
        <w:pStyle w:val="Akapitzlist"/>
        <w:spacing w:line="276" w:lineRule="auto"/>
        <w:ind w:left="360"/>
        <w:rPr>
          <w:rFonts w:ascii="Calibri Light" w:hAnsi="Calibri Light" w:cs="Calibri Light"/>
          <w:sz w:val="20"/>
          <w:szCs w:val="20"/>
        </w:rPr>
      </w:pPr>
    </w:p>
    <w:p w14:paraId="0DB5B848" w14:textId="77777777" w:rsidR="00850846" w:rsidRPr="00A25162" w:rsidRDefault="00850846" w:rsidP="009D3ACF">
      <w:pPr>
        <w:pStyle w:val="Akapitzlist"/>
        <w:numPr>
          <w:ilvl w:val="0"/>
          <w:numId w:val="89"/>
        </w:numPr>
        <w:tabs>
          <w:tab w:val="left" w:pos="708"/>
        </w:tabs>
        <w:suppressAutoHyphens/>
        <w:spacing w:line="276" w:lineRule="auto"/>
        <w:ind w:left="360"/>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umożliwiać  wysyłanie powiadomień związanych ze zbliżającym się terminem przeglądu, lub listą urządzeń, na których nie zostały wykonane czynności serwisowe w terminie. </w:t>
      </w:r>
    </w:p>
    <w:p w14:paraId="0F6B5FC0" w14:textId="77777777" w:rsidR="00850846" w:rsidRPr="00A25162" w:rsidRDefault="00850846" w:rsidP="009D3ACF">
      <w:pPr>
        <w:pStyle w:val="Akapitzlist"/>
        <w:numPr>
          <w:ilvl w:val="0"/>
          <w:numId w:val="89"/>
        </w:numPr>
        <w:tabs>
          <w:tab w:val="left" w:pos="708"/>
        </w:tabs>
        <w:suppressAutoHyphens/>
        <w:spacing w:line="276" w:lineRule="auto"/>
        <w:ind w:left="360"/>
        <w:contextualSpacing w:val="0"/>
        <w:rPr>
          <w:rFonts w:ascii="Calibri Light" w:hAnsi="Calibri Light" w:cs="Calibri Light"/>
          <w:sz w:val="20"/>
          <w:szCs w:val="20"/>
        </w:rPr>
      </w:pPr>
      <w:r w:rsidRPr="00A25162">
        <w:rPr>
          <w:rFonts w:ascii="Calibri Light" w:hAnsi="Calibri Light" w:cs="Calibri Light"/>
          <w:sz w:val="20"/>
          <w:szCs w:val="20"/>
        </w:rPr>
        <w:t>Musi istnieć opcja wysyłania alertów/maila w przypadku usunięcia użytkownika z Active Directory z informacją o tym, że powinien oddać przypisany mu majątek IT.</w:t>
      </w:r>
    </w:p>
    <w:p w14:paraId="25450811" w14:textId="77777777" w:rsidR="00850846" w:rsidRPr="00A25162" w:rsidRDefault="00850846" w:rsidP="00850846">
      <w:pPr>
        <w:pStyle w:val="Akapitzlist"/>
        <w:spacing w:line="276" w:lineRule="auto"/>
        <w:ind w:left="360"/>
        <w:rPr>
          <w:rFonts w:ascii="Calibri Light" w:hAnsi="Calibri Light" w:cs="Calibri Light"/>
          <w:sz w:val="20"/>
          <w:szCs w:val="20"/>
        </w:rPr>
      </w:pPr>
    </w:p>
    <w:p w14:paraId="64533A4F"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Podstawowe wymagania modułu:</w:t>
      </w:r>
    </w:p>
    <w:p w14:paraId="67F0C323" w14:textId="77777777" w:rsidR="00850846" w:rsidRPr="00A25162" w:rsidRDefault="00850846" w:rsidP="009D3ACF">
      <w:pPr>
        <w:pStyle w:val="Akapitzlist"/>
        <w:numPr>
          <w:ilvl w:val="0"/>
          <w:numId w:val="9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Monitoring i blokowanie aplikacji.</w:t>
      </w:r>
    </w:p>
    <w:p w14:paraId="1A7AF8C6" w14:textId="77777777" w:rsidR="00850846" w:rsidRPr="00A25162" w:rsidRDefault="00850846" w:rsidP="009D3ACF">
      <w:pPr>
        <w:pStyle w:val="Akapitzlist"/>
        <w:numPr>
          <w:ilvl w:val="0"/>
          <w:numId w:val="9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Monitoring i blokowanie stron www.</w:t>
      </w:r>
    </w:p>
    <w:p w14:paraId="7AA67C59" w14:textId="77777777" w:rsidR="00850846" w:rsidRPr="00A25162" w:rsidRDefault="00850846" w:rsidP="009D3ACF">
      <w:pPr>
        <w:pStyle w:val="Akapitzlist"/>
        <w:numPr>
          <w:ilvl w:val="0"/>
          <w:numId w:val="9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Monitoring i blokowanie dysków USB.</w:t>
      </w:r>
    </w:p>
    <w:p w14:paraId="5FFD59EA" w14:textId="77777777" w:rsidR="00850846" w:rsidRPr="00A25162" w:rsidRDefault="00850846" w:rsidP="009D3ACF">
      <w:pPr>
        <w:pStyle w:val="Akapitzlist"/>
        <w:numPr>
          <w:ilvl w:val="0"/>
          <w:numId w:val="9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Monitoring wydruków.</w:t>
      </w:r>
    </w:p>
    <w:p w14:paraId="156F6251" w14:textId="341DE865" w:rsidR="00850846" w:rsidRPr="00A25162" w:rsidRDefault="00850846" w:rsidP="009D3ACF">
      <w:pPr>
        <w:pStyle w:val="Akapitzlist"/>
        <w:numPr>
          <w:ilvl w:val="0"/>
          <w:numId w:val="9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Monitoring obciążenia komputerów.</w:t>
      </w:r>
    </w:p>
    <w:p w14:paraId="6D1B7E03"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lastRenderedPageBreak/>
        <w:t>Monitoring</w:t>
      </w:r>
    </w:p>
    <w:p w14:paraId="52BE28F5"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monitoring czasu pracy w aplikacji, ilość naciśnięć klawiszy klawiatury, ilość kliknięć  myszką, podział czasu działania aplikacji na czas pracy (od momentu włączenia do momentu wyłączenia aplikacji) oraz czas aktywności (rzeczywisty czas aktywności użytkowników, okno (on top) na ekranie), statystyki wg czasu, grup, aplikacji.</w:t>
      </w:r>
    </w:p>
    <w:p w14:paraId="6436202F"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Monitoring musi umożliwiać ustawienie czasu nieaktywności (</w:t>
      </w:r>
      <w:proofErr w:type="spellStart"/>
      <w:r w:rsidRPr="00A25162">
        <w:rPr>
          <w:rFonts w:ascii="Calibri Light" w:hAnsi="Calibri Light" w:cs="Calibri Light"/>
          <w:bCs/>
          <w:sz w:val="20"/>
          <w:szCs w:val="20"/>
        </w:rPr>
        <w:t>timeout</w:t>
      </w:r>
      <w:proofErr w:type="spellEnd"/>
      <w:r w:rsidRPr="00A25162">
        <w:rPr>
          <w:rFonts w:ascii="Calibri Light" w:hAnsi="Calibri Light" w:cs="Calibri Light"/>
          <w:bCs/>
          <w:sz w:val="20"/>
          <w:szCs w:val="20"/>
        </w:rPr>
        <w:t xml:space="preserve"> naliczania aktywności) </w:t>
      </w:r>
      <w:r w:rsidRPr="00A25162">
        <w:rPr>
          <w:rFonts w:ascii="Calibri Light" w:hAnsi="Calibri Light" w:cs="Calibri Light"/>
          <w:sz w:val="20"/>
          <w:szCs w:val="20"/>
        </w:rPr>
        <w:t>- po określonym czasie nieaktywności, licznik czasu spędzonego pracą w aplikacji, zostanie zatrzymany.</w:t>
      </w:r>
    </w:p>
    <w:p w14:paraId="0B7D9B78"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Muszą być do dyspozycji informacje o odwiedzanych przez użytkowników stronach www: czas, statystyki wg domeny, czasu, użytkownika, konkretnych stron, czas pracy, czas aktywności użytkownika, dokładny adres strony www – aktywny odnośnik, tytuł strony.</w:t>
      </w:r>
    </w:p>
    <w:p w14:paraId="6CC20FC0"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Monitoring musi zbierać wartości obciążenia procesora i wykorzystania pamięci. </w:t>
      </w:r>
    </w:p>
    <w:p w14:paraId="6BE32BB0"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Monitoring musi umożliwiać (opcjonalne) śledzenie ruchu na kartach sieciowych komputera. Monitorowana ma być ilość pobranych (</w:t>
      </w:r>
      <w:proofErr w:type="spellStart"/>
      <w:r w:rsidRPr="00A25162">
        <w:rPr>
          <w:rFonts w:ascii="Calibri Light" w:hAnsi="Calibri Light" w:cs="Calibri Light"/>
          <w:sz w:val="20"/>
          <w:szCs w:val="20"/>
        </w:rPr>
        <w:t>download</w:t>
      </w:r>
      <w:proofErr w:type="spellEnd"/>
      <w:r w:rsidRPr="00A25162">
        <w:rPr>
          <w:rFonts w:ascii="Calibri Light" w:hAnsi="Calibri Light" w:cs="Calibri Light"/>
          <w:sz w:val="20"/>
          <w:szCs w:val="20"/>
        </w:rPr>
        <w:t>) oraz wysłanych (</w:t>
      </w:r>
      <w:proofErr w:type="spellStart"/>
      <w:r w:rsidRPr="00A25162">
        <w:rPr>
          <w:rFonts w:ascii="Calibri Light" w:hAnsi="Calibri Light" w:cs="Calibri Light"/>
          <w:sz w:val="20"/>
          <w:szCs w:val="20"/>
        </w:rPr>
        <w:t>upload</w:t>
      </w:r>
      <w:proofErr w:type="spellEnd"/>
      <w:r w:rsidRPr="00A25162">
        <w:rPr>
          <w:rFonts w:ascii="Calibri Light" w:hAnsi="Calibri Light" w:cs="Calibri Light"/>
          <w:sz w:val="20"/>
          <w:szCs w:val="20"/>
        </w:rPr>
        <w:t>) danych.</w:t>
      </w:r>
    </w:p>
    <w:p w14:paraId="050FF15B"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Agent musi umożliwiać monitoring wydruków (jakie dokumenty, ile, z jakiej drukarki, kiedy, jaki użytkownik drukował, wysokość i szerokość kartki, liczba kopii, kolor, wydruk obustronny).</w:t>
      </w:r>
    </w:p>
    <w:p w14:paraId="4FAAF19F"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monitorowanie zmian na dyskach USB (zmiana nazwy pliku, wielkości, kasowanie pliku, itp.).</w:t>
      </w:r>
    </w:p>
    <w:p w14:paraId="6C043820"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monitorowanie zmian w wybranych katalogach (zmiana nazwy pliku, wielkości, kasowanie pliku, modyfikacja itp.).</w:t>
      </w:r>
    </w:p>
    <w:p w14:paraId="78EA1BE2"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Agent musi wspierać ustawienie przedziału czasowego monitoringu (np. od 7:00 do 15:00), wyłączenie monitorowania w weekendy.</w:t>
      </w:r>
    </w:p>
    <w:p w14:paraId="483C9B79"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Agent musi się automatycznie aktualizować do najnowszej wersji – można określić częstotliwość sprawdzania nowej wersji agentów lub konfiguracji. Równocześnie można określić częstotliwość wysyłania wyników monitoringu ze stacji.</w:t>
      </w:r>
    </w:p>
    <w:p w14:paraId="582539DC"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Agent musi umożliwiać wysyłanie wyników monitoringu z dowolnego miejsca w </w:t>
      </w:r>
      <w:proofErr w:type="spellStart"/>
      <w:r w:rsidRPr="00A25162">
        <w:rPr>
          <w:rFonts w:ascii="Calibri Light" w:hAnsi="Calibri Light" w:cs="Calibri Light"/>
          <w:sz w:val="20"/>
          <w:szCs w:val="20"/>
        </w:rPr>
        <w:t>internecie</w:t>
      </w:r>
      <w:proofErr w:type="spellEnd"/>
      <w:r w:rsidRPr="00A25162">
        <w:rPr>
          <w:rFonts w:ascii="Calibri Light" w:hAnsi="Calibri Light" w:cs="Calibri Light"/>
          <w:sz w:val="20"/>
          <w:szCs w:val="20"/>
        </w:rPr>
        <w:t xml:space="preserve"> do centrali.</w:t>
      </w:r>
    </w:p>
    <w:p w14:paraId="2729A303"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Agent musi umożliwiać wyłączenie poszczególnych dziedzin monitoringu: www, aplikacje, obciążenie procesora, obciążenie pamięci RAM, monitoring wydruków, czas zalogowania / wylogowania użytkownika.</w:t>
      </w:r>
    </w:p>
    <w:p w14:paraId="035F67C3"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tworzenie dowolnej ilości profili monitoringu – można określić, w jakim zakresie będą poszczególne grupy komputerów monitorowane lub ograniczane.</w:t>
      </w:r>
    </w:p>
    <w:p w14:paraId="7E1C43C1" w14:textId="77777777" w:rsidR="00850846" w:rsidRPr="00A25162" w:rsidRDefault="00850846" w:rsidP="009D3ACF">
      <w:pPr>
        <w:pStyle w:val="Akapitzlist"/>
        <w:numPr>
          <w:ilvl w:val="0"/>
          <w:numId w:val="91"/>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Agent musi umożliwiać włączenie wyświetlania komunikatu przy starcie agenta. Tekst tego komunikatu musi być konfigurowalny w ustawieniach.</w:t>
      </w:r>
    </w:p>
    <w:p w14:paraId="1D6051DB"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Agent musi umożliwiać blokowanie:</w:t>
      </w:r>
    </w:p>
    <w:p w14:paraId="1330F316" w14:textId="77777777" w:rsidR="00850846" w:rsidRPr="00A25162" w:rsidRDefault="00850846" w:rsidP="009D3ACF">
      <w:pPr>
        <w:pStyle w:val="Akapitzlist"/>
        <w:numPr>
          <w:ilvl w:val="0"/>
          <w:numId w:val="92"/>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Blokowanie aplikacji – możliwość zdefiniowania aplikacji zabronionych i uniemożliwienie ich uruchomienia (także w przypadku kiedy użytkownik zmieni nazwę pliku uruchomieniowego). Musi istnieć opcja konfiguracji notyfikacji mailowej o tym zdarzeniu. Agent musi umożliwiać wyświetlenie informacji użytkownikowi o zablokowaniu aplikacji.</w:t>
      </w:r>
    </w:p>
    <w:p w14:paraId="57EA5321" w14:textId="77777777" w:rsidR="00850846" w:rsidRPr="00A25162" w:rsidRDefault="00850846" w:rsidP="009D3ACF">
      <w:pPr>
        <w:pStyle w:val="Akapitzlist"/>
        <w:numPr>
          <w:ilvl w:val="0"/>
          <w:numId w:val="92"/>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Blokowanie stron www, blokowanie wszystkich protokołów dla danej domeny, takich jak: http, </w:t>
      </w:r>
      <w:proofErr w:type="spellStart"/>
      <w:r w:rsidRPr="00A25162">
        <w:rPr>
          <w:rFonts w:ascii="Calibri Light" w:hAnsi="Calibri Light" w:cs="Calibri Light"/>
          <w:sz w:val="20"/>
          <w:szCs w:val="20"/>
        </w:rPr>
        <w:t>https</w:t>
      </w:r>
      <w:proofErr w:type="spellEnd"/>
      <w:r w:rsidRPr="00A25162">
        <w:rPr>
          <w:rFonts w:ascii="Calibri Light" w:hAnsi="Calibri Light" w:cs="Calibri Light"/>
          <w:sz w:val="20"/>
          <w:szCs w:val="20"/>
        </w:rPr>
        <w:t xml:space="preserve">, ftp, </w:t>
      </w:r>
      <w:proofErr w:type="spellStart"/>
      <w:r w:rsidRPr="00A25162">
        <w:rPr>
          <w:rFonts w:ascii="Calibri Light" w:hAnsi="Calibri Light" w:cs="Calibri Light"/>
          <w:sz w:val="20"/>
          <w:szCs w:val="20"/>
        </w:rPr>
        <w:t>imap</w:t>
      </w:r>
      <w:proofErr w:type="spellEnd"/>
      <w:r w:rsidRPr="00A25162">
        <w:rPr>
          <w:rFonts w:ascii="Calibri Light" w:hAnsi="Calibri Light" w:cs="Calibri Light"/>
          <w:sz w:val="20"/>
          <w:szCs w:val="20"/>
        </w:rPr>
        <w:t xml:space="preserve">, pop3, </w:t>
      </w:r>
      <w:proofErr w:type="spellStart"/>
      <w:r w:rsidRPr="00A25162">
        <w:rPr>
          <w:rFonts w:ascii="Calibri Light" w:hAnsi="Calibri Light" w:cs="Calibri Light"/>
          <w:sz w:val="20"/>
          <w:szCs w:val="20"/>
        </w:rPr>
        <w:t>smtp</w:t>
      </w:r>
      <w:proofErr w:type="spellEnd"/>
      <w:r w:rsidRPr="00A25162">
        <w:rPr>
          <w:rFonts w:ascii="Calibri Light" w:hAnsi="Calibri Light" w:cs="Calibri Light"/>
          <w:sz w:val="20"/>
          <w:szCs w:val="20"/>
        </w:rPr>
        <w:t>, itp.</w:t>
      </w:r>
    </w:p>
    <w:p w14:paraId="53840569" w14:textId="77777777" w:rsidR="00850846" w:rsidRPr="00A25162" w:rsidRDefault="00850846" w:rsidP="009D3ACF">
      <w:pPr>
        <w:pStyle w:val="Akapitzlist"/>
        <w:numPr>
          <w:ilvl w:val="0"/>
          <w:numId w:val="92"/>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Blokowanie dysków USB wg numeru seryjnego dysku.</w:t>
      </w:r>
    </w:p>
    <w:p w14:paraId="0AD0609E" w14:textId="77777777" w:rsidR="00850846" w:rsidRPr="00A25162" w:rsidRDefault="00850846" w:rsidP="009D3ACF">
      <w:pPr>
        <w:pStyle w:val="Akapitzlist"/>
        <w:numPr>
          <w:ilvl w:val="0"/>
          <w:numId w:val="92"/>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Autoryzacja dysków USB - definiowanie „białej listy” dysków USB i blokowanie nieautoryzowanych.</w:t>
      </w:r>
    </w:p>
    <w:p w14:paraId="77174E35" w14:textId="77777777" w:rsidR="00850846" w:rsidRPr="00A25162" w:rsidRDefault="00850846" w:rsidP="009D3ACF">
      <w:pPr>
        <w:pStyle w:val="Akapitzlist"/>
        <w:numPr>
          <w:ilvl w:val="0"/>
          <w:numId w:val="92"/>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Blokowanie napędów CD/DVD.</w:t>
      </w:r>
    </w:p>
    <w:p w14:paraId="54204C07"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Raportowanie</w:t>
      </w:r>
    </w:p>
    <w:p w14:paraId="76117D49" w14:textId="77777777" w:rsidR="00850846" w:rsidRPr="00A25162" w:rsidRDefault="00850846" w:rsidP="009D3ACF">
      <w:pPr>
        <w:pStyle w:val="Akapitzlist"/>
        <w:numPr>
          <w:ilvl w:val="0"/>
          <w:numId w:val="9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oferować raporty z monitoringu (czasowe, wg użytkownika, wg kategorii, zbiorcze, szczegółowe …).</w:t>
      </w:r>
    </w:p>
    <w:p w14:paraId="18004412" w14:textId="77777777" w:rsidR="00850846" w:rsidRPr="00A25162" w:rsidRDefault="00850846" w:rsidP="009D3ACF">
      <w:pPr>
        <w:pStyle w:val="Akapitzlist"/>
        <w:numPr>
          <w:ilvl w:val="0"/>
          <w:numId w:val="9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Tabele z wynikami monitoringu muszą umożliwiać  sortowanie i filtrowanie wg jednostki organizacyjnej, lokalizacji, nazwy komputera, użytkownika.... </w:t>
      </w:r>
    </w:p>
    <w:p w14:paraId="5D402567" w14:textId="77777777" w:rsidR="00850846" w:rsidRPr="00A25162" w:rsidRDefault="00850846" w:rsidP="009D3ACF">
      <w:pPr>
        <w:pStyle w:val="Akapitzlist"/>
        <w:numPr>
          <w:ilvl w:val="0"/>
          <w:numId w:val="9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lastRenderedPageBreak/>
        <w:t>System musi generować graficzne przedstawienie wyników – 3D wykresy (minimum 5 rodzajów) z legendą lub bez legendy.</w:t>
      </w:r>
    </w:p>
    <w:p w14:paraId="00E7C979" w14:textId="77777777" w:rsidR="00850846" w:rsidRPr="00A25162" w:rsidRDefault="00850846" w:rsidP="009D3ACF">
      <w:pPr>
        <w:pStyle w:val="Akapitzlist"/>
        <w:numPr>
          <w:ilvl w:val="0"/>
          <w:numId w:val="9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szybko zorientować się w negatywnych zjawiskach w organizacji za pośrednictwem raportów graficznych wyświetlających użytkowników (TOP 5 itp.), którzy korzystają z niepożądanych programów, gier, komunikatorów, multimediów, niepożądanych www, gier i rozrywki, portali społecznościowych, sklepów internetowych, użytkowników najwięcej drukujących dokumenty, wykonujących działania na USB, komputerów najbardziej obciążających CPU i RAM. Wszystko dla wybranego przedziału czasowego oraz (opcjonalnie) wybranego działu.</w:t>
      </w:r>
    </w:p>
    <w:p w14:paraId="5728CD65" w14:textId="77777777" w:rsidR="00850846" w:rsidRPr="00A25162" w:rsidRDefault="00850846" w:rsidP="009D3ACF">
      <w:pPr>
        <w:pStyle w:val="Akapitzlist"/>
        <w:numPr>
          <w:ilvl w:val="0"/>
          <w:numId w:val="9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Mile widziana jest forma </w:t>
      </w:r>
      <w:proofErr w:type="spellStart"/>
      <w:r w:rsidRPr="00A25162">
        <w:rPr>
          <w:rFonts w:ascii="Calibri Light" w:hAnsi="Calibri Light" w:cs="Calibri Light"/>
          <w:sz w:val="20"/>
          <w:szCs w:val="20"/>
        </w:rPr>
        <w:t>Dashboardu</w:t>
      </w:r>
      <w:proofErr w:type="spellEnd"/>
      <w:r w:rsidRPr="00A25162">
        <w:rPr>
          <w:rFonts w:ascii="Calibri Light" w:hAnsi="Calibri Light" w:cs="Calibri Light"/>
          <w:sz w:val="20"/>
          <w:szCs w:val="20"/>
        </w:rPr>
        <w:t xml:space="preserve"> wyświetlającego dane monitoringu aktywności. Szybkie zestawienia dotyczące różnych aspektów zachowania użytkowników.</w:t>
      </w:r>
    </w:p>
    <w:p w14:paraId="535C7C80" w14:textId="77777777" w:rsidR="00850846" w:rsidRPr="00A25162" w:rsidRDefault="00850846" w:rsidP="009D3ACF">
      <w:pPr>
        <w:pStyle w:val="Akapitzlist"/>
        <w:numPr>
          <w:ilvl w:val="0"/>
          <w:numId w:val="9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oferować kategoryzację programów wg wykorzystania (np.: praca, zabawa, zabronione…) oraz wg typu programu (np.: gry, przeglądarki, antywirusy, …).</w:t>
      </w:r>
    </w:p>
    <w:p w14:paraId="1E211384" w14:textId="77777777" w:rsidR="00850846" w:rsidRPr="00A25162" w:rsidRDefault="00850846" w:rsidP="009D3ACF">
      <w:pPr>
        <w:pStyle w:val="Akapitzlist"/>
        <w:numPr>
          <w:ilvl w:val="0"/>
          <w:numId w:val="9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umożliwiać kategoryzację stron www wg wykorzystania (zakazane, rozrywka, wiadomości i inne) oraz ich tematów (np. dla kobiet, sport, polityka, hazard, …).</w:t>
      </w:r>
    </w:p>
    <w:p w14:paraId="75F680B2" w14:textId="77777777" w:rsidR="00850846" w:rsidRPr="00A25162" w:rsidRDefault="00850846" w:rsidP="009D3ACF">
      <w:pPr>
        <w:pStyle w:val="Akapitzlist"/>
        <w:numPr>
          <w:ilvl w:val="0"/>
          <w:numId w:val="9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wyświetlać chronologicznie działania użytkownika w ciągu dnia od momentu zalogowania się aż po wylogowanie. Raport musi zawierać dane umożliwiające określenie, co użytkownik robił w danej chwili.</w:t>
      </w:r>
    </w:p>
    <w:p w14:paraId="0CB43363" w14:textId="77777777" w:rsidR="00850846" w:rsidRPr="00A25162" w:rsidRDefault="00850846" w:rsidP="009D3ACF">
      <w:pPr>
        <w:pStyle w:val="Akapitzlist"/>
        <w:numPr>
          <w:ilvl w:val="0"/>
          <w:numId w:val="93"/>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istnieć opcja przeglądania wyników monitoringu przez www. Administrator musi mieć opcję ustawienia dostępu do raportów dla poszczególnych osób. Na przykład, manager działu produkcji ma dostęp do wyników swoich pracowników oraz działu przygotowania.</w:t>
      </w:r>
    </w:p>
    <w:p w14:paraId="78242737" w14:textId="77777777" w:rsidR="00850846" w:rsidRPr="00A25162" w:rsidRDefault="00850846" w:rsidP="00850846">
      <w:pPr>
        <w:pStyle w:val="Domylnie"/>
        <w:spacing w:before="240" w:after="0"/>
        <w:rPr>
          <w:rFonts w:ascii="Calibri Light" w:hAnsi="Calibri Light" w:cs="Calibri Light"/>
          <w:sz w:val="20"/>
          <w:szCs w:val="20"/>
        </w:rPr>
      </w:pPr>
      <w:r w:rsidRPr="00A25162">
        <w:rPr>
          <w:rFonts w:ascii="Calibri Light" w:hAnsi="Calibri Light" w:cs="Calibri Light"/>
          <w:sz w:val="20"/>
          <w:szCs w:val="20"/>
        </w:rPr>
        <w:t>Podstawowe wymagania modułu:</w:t>
      </w:r>
    </w:p>
    <w:p w14:paraId="1E016969" w14:textId="77777777" w:rsidR="00850846" w:rsidRPr="00A25162" w:rsidRDefault="00850846" w:rsidP="009D3ACF">
      <w:pPr>
        <w:pStyle w:val="Akapitzlist"/>
        <w:numPr>
          <w:ilvl w:val="0"/>
          <w:numId w:val="9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Zarządzanie zgłoszeniami.</w:t>
      </w:r>
    </w:p>
    <w:p w14:paraId="3735A182" w14:textId="77777777" w:rsidR="00850846" w:rsidRPr="00A25162" w:rsidRDefault="00850846" w:rsidP="009D3ACF">
      <w:pPr>
        <w:pStyle w:val="Akapitzlist"/>
        <w:numPr>
          <w:ilvl w:val="0"/>
          <w:numId w:val="9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Historia zgłoszeń.</w:t>
      </w:r>
    </w:p>
    <w:p w14:paraId="1F81D331" w14:textId="77777777" w:rsidR="00850846" w:rsidRPr="00A25162" w:rsidRDefault="00850846" w:rsidP="009D3ACF">
      <w:pPr>
        <w:pStyle w:val="Akapitzlist"/>
        <w:numPr>
          <w:ilvl w:val="0"/>
          <w:numId w:val="9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Kategorie i priorytety zgłoszeń.</w:t>
      </w:r>
    </w:p>
    <w:p w14:paraId="528FC5E8" w14:textId="77777777" w:rsidR="00850846" w:rsidRPr="00A25162" w:rsidRDefault="00850846" w:rsidP="009D3ACF">
      <w:pPr>
        <w:pStyle w:val="Akapitzlist"/>
        <w:numPr>
          <w:ilvl w:val="0"/>
          <w:numId w:val="9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Baza wiedzy, często zadawane pytania.</w:t>
      </w:r>
    </w:p>
    <w:p w14:paraId="70A83D94" w14:textId="77777777" w:rsidR="00850846" w:rsidRPr="00A25162" w:rsidRDefault="00850846" w:rsidP="009D3ACF">
      <w:pPr>
        <w:pStyle w:val="Akapitzlist"/>
        <w:numPr>
          <w:ilvl w:val="0"/>
          <w:numId w:val="94"/>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b/>
        <w:t>Integracja z e-mailem.</w:t>
      </w:r>
    </w:p>
    <w:p w14:paraId="014F50FA" w14:textId="77777777" w:rsidR="00850846" w:rsidRPr="00A25162" w:rsidRDefault="00850846" w:rsidP="00850846">
      <w:pPr>
        <w:pStyle w:val="Domylnie"/>
        <w:spacing w:after="0"/>
        <w:rPr>
          <w:rFonts w:ascii="Calibri Light" w:hAnsi="Calibri Light" w:cs="Calibri Light"/>
          <w:sz w:val="20"/>
          <w:szCs w:val="20"/>
        </w:rPr>
      </w:pPr>
    </w:p>
    <w:p w14:paraId="5AE2442F" w14:textId="77777777" w:rsidR="00850846" w:rsidRPr="00A25162" w:rsidRDefault="00850846" w:rsidP="00850846">
      <w:pPr>
        <w:spacing w:line="276" w:lineRule="auto"/>
        <w:rPr>
          <w:rFonts w:ascii="Calibri Light" w:eastAsia="Calibri" w:hAnsi="Calibri Light" w:cs="Calibri Light"/>
          <w:sz w:val="20"/>
          <w:szCs w:val="20"/>
          <w:lang w:eastAsia="zh-CN" w:bidi="hi-IN"/>
        </w:rPr>
      </w:pPr>
      <w:r w:rsidRPr="00A25162">
        <w:rPr>
          <w:rFonts w:ascii="Calibri Light" w:eastAsia="Calibri" w:hAnsi="Calibri Light" w:cs="Calibri Light"/>
          <w:sz w:val="20"/>
          <w:szCs w:val="20"/>
          <w:lang w:eastAsia="zh-CN" w:bidi="hi-IN"/>
        </w:rPr>
        <w:t>Ogólne</w:t>
      </w:r>
    </w:p>
    <w:p w14:paraId="355EB636" w14:textId="77777777" w:rsidR="00850846" w:rsidRPr="00A25162" w:rsidRDefault="00850846" w:rsidP="009D3ACF">
      <w:pPr>
        <w:pStyle w:val="Akapitzlist"/>
        <w:numPr>
          <w:ilvl w:val="0"/>
          <w:numId w:val="95"/>
        </w:numPr>
        <w:tabs>
          <w:tab w:val="left" w:pos="708"/>
        </w:tabs>
        <w:suppressAutoHyphens/>
        <w:spacing w:line="276" w:lineRule="auto"/>
        <w:contextualSpacing w:val="0"/>
        <w:rPr>
          <w:rFonts w:ascii="Calibri Light" w:eastAsia="Calibri" w:hAnsi="Calibri Light" w:cs="Calibri Light"/>
          <w:sz w:val="20"/>
          <w:szCs w:val="20"/>
          <w:lang w:eastAsia="zh-CN" w:bidi="hi-IN"/>
        </w:rPr>
      </w:pPr>
      <w:r w:rsidRPr="00A25162">
        <w:rPr>
          <w:rFonts w:ascii="Calibri Light" w:hAnsi="Calibri Light" w:cs="Calibri Light"/>
          <w:sz w:val="20"/>
          <w:szCs w:val="20"/>
        </w:rPr>
        <w:t xml:space="preserve">System musi umożliwiać integrację z Active Directory oraz autoryzację na poziomie AD. Dostępny również musi być Single </w:t>
      </w:r>
      <w:proofErr w:type="spellStart"/>
      <w:r w:rsidRPr="00A25162">
        <w:rPr>
          <w:rFonts w:ascii="Calibri Light" w:hAnsi="Calibri Light" w:cs="Calibri Light"/>
          <w:sz w:val="20"/>
          <w:szCs w:val="20"/>
        </w:rPr>
        <w:t>sign</w:t>
      </w:r>
      <w:proofErr w:type="spellEnd"/>
      <w:r w:rsidRPr="00A25162">
        <w:rPr>
          <w:rFonts w:ascii="Calibri Light" w:hAnsi="Calibri Light" w:cs="Calibri Light"/>
          <w:sz w:val="20"/>
          <w:szCs w:val="20"/>
        </w:rPr>
        <w:t>-on (SSO).</w:t>
      </w:r>
    </w:p>
    <w:p w14:paraId="0D811395" w14:textId="77777777" w:rsidR="00850846" w:rsidRPr="00A25162" w:rsidRDefault="00850846" w:rsidP="009D3ACF">
      <w:pPr>
        <w:pStyle w:val="Akapitzlist"/>
        <w:numPr>
          <w:ilvl w:val="0"/>
          <w:numId w:val="9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Użytkownik musi mieć opcję zgłaszania problemu za pomocą maila z możliwością załączenia dowolnych załączników, które są zapisywane w HD.  </w:t>
      </w:r>
    </w:p>
    <w:p w14:paraId="2BD8E610" w14:textId="77777777" w:rsidR="00850846" w:rsidRPr="00A25162" w:rsidRDefault="00850846" w:rsidP="009D3ACF">
      <w:pPr>
        <w:pStyle w:val="Akapitzlist"/>
        <w:numPr>
          <w:ilvl w:val="0"/>
          <w:numId w:val="95"/>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Helpdesk musi być zintegrowany z oprogramowaniem audytującym – dane z audytu muszą być dostępne bezpośrednio z </w:t>
      </w:r>
      <w:proofErr w:type="spellStart"/>
      <w:r w:rsidRPr="00A25162">
        <w:rPr>
          <w:rFonts w:ascii="Calibri Light" w:hAnsi="Calibri Light" w:cs="Calibri Light"/>
          <w:sz w:val="20"/>
          <w:szCs w:val="20"/>
        </w:rPr>
        <w:t>interface</w:t>
      </w:r>
      <w:proofErr w:type="spellEnd"/>
      <w:r w:rsidRPr="00A25162">
        <w:rPr>
          <w:rFonts w:ascii="Calibri Light" w:hAnsi="Calibri Light" w:cs="Calibri Light"/>
          <w:sz w:val="20"/>
          <w:szCs w:val="20"/>
        </w:rPr>
        <w:t xml:space="preserve"> helpdesku.</w:t>
      </w:r>
    </w:p>
    <w:p w14:paraId="3AFED0B9" w14:textId="77777777" w:rsidR="00850846" w:rsidRPr="00A25162" w:rsidRDefault="00850846" w:rsidP="00850846">
      <w:pPr>
        <w:spacing w:line="276" w:lineRule="auto"/>
        <w:rPr>
          <w:rFonts w:ascii="Calibri Light" w:eastAsia="Calibri" w:hAnsi="Calibri Light" w:cs="Calibri Light"/>
          <w:sz w:val="20"/>
          <w:szCs w:val="20"/>
          <w:lang w:eastAsia="zh-CN" w:bidi="hi-IN"/>
        </w:rPr>
      </w:pPr>
    </w:p>
    <w:p w14:paraId="5C9A2C09" w14:textId="77777777" w:rsidR="00850846" w:rsidRPr="00A25162" w:rsidRDefault="00850846" w:rsidP="00850846">
      <w:pPr>
        <w:spacing w:line="276" w:lineRule="auto"/>
        <w:rPr>
          <w:rFonts w:ascii="Calibri Light" w:eastAsia="Calibri" w:hAnsi="Calibri Light" w:cs="Calibri Light"/>
          <w:sz w:val="20"/>
          <w:szCs w:val="20"/>
          <w:lang w:eastAsia="zh-CN" w:bidi="hi-IN"/>
        </w:rPr>
      </w:pPr>
      <w:r w:rsidRPr="00A25162">
        <w:rPr>
          <w:rFonts w:ascii="Calibri Light" w:eastAsia="Calibri" w:hAnsi="Calibri Light" w:cs="Calibri Light"/>
          <w:sz w:val="20"/>
          <w:szCs w:val="20"/>
          <w:lang w:eastAsia="zh-CN" w:bidi="hi-IN"/>
        </w:rPr>
        <w:t>Raporty</w:t>
      </w:r>
    </w:p>
    <w:p w14:paraId="21984584" w14:textId="77777777" w:rsidR="00850846" w:rsidRPr="00A25162" w:rsidRDefault="00850846" w:rsidP="009D3ACF">
      <w:pPr>
        <w:pStyle w:val="Akapitzlist"/>
        <w:numPr>
          <w:ilvl w:val="0"/>
          <w:numId w:val="96"/>
        </w:numPr>
        <w:tabs>
          <w:tab w:val="left" w:pos="708"/>
        </w:tabs>
        <w:suppressAutoHyphens/>
        <w:spacing w:line="276" w:lineRule="auto"/>
        <w:contextualSpacing w:val="0"/>
        <w:rPr>
          <w:rFonts w:ascii="Calibri Light" w:eastAsia="Calibri" w:hAnsi="Calibri Light" w:cs="Calibri Light"/>
          <w:sz w:val="20"/>
          <w:szCs w:val="20"/>
          <w:lang w:eastAsia="zh-CN" w:bidi="hi-IN"/>
        </w:rPr>
      </w:pPr>
      <w:r w:rsidRPr="00A25162">
        <w:rPr>
          <w:rFonts w:ascii="Calibri Light" w:hAnsi="Calibri Light" w:cs="Calibri Light"/>
          <w:sz w:val="20"/>
          <w:szCs w:val="20"/>
        </w:rPr>
        <w:t>Raporty muszą być dostępne bezpośrednio w Helpdesku oraz (jeżeli system posiada) w aplikacji natywnej przeznaczonej do zarządzania systemem. Raporty muszą umożliwiać czasowe ograniczenie danych.</w:t>
      </w:r>
    </w:p>
    <w:p w14:paraId="69AF902C" w14:textId="77777777" w:rsidR="00850846" w:rsidRPr="00A25162" w:rsidRDefault="00850846" w:rsidP="009D3ACF">
      <w:pPr>
        <w:pStyle w:val="Akapitzlist"/>
        <w:numPr>
          <w:ilvl w:val="0"/>
          <w:numId w:val="9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Helpdesk musi umożliwiać ewidencję kosztów oraz realnego czasu pracy na zgłoszeniu.</w:t>
      </w:r>
    </w:p>
    <w:p w14:paraId="0F3AE32B" w14:textId="77777777" w:rsidR="00850846" w:rsidRPr="00A25162" w:rsidRDefault="00850846" w:rsidP="009D3ACF">
      <w:pPr>
        <w:pStyle w:val="Akapitzlist"/>
        <w:numPr>
          <w:ilvl w:val="0"/>
          <w:numId w:val="9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Użytkownik musi mieć możliwość na głównym ekranie obejrzenia wykresu stanu wszystkich jego zgłoszeń.</w:t>
      </w:r>
    </w:p>
    <w:p w14:paraId="6129B3C6" w14:textId="77777777" w:rsidR="00850846" w:rsidRPr="00A25162" w:rsidRDefault="00850846" w:rsidP="009D3ACF">
      <w:pPr>
        <w:pStyle w:val="Akapitzlist"/>
        <w:numPr>
          <w:ilvl w:val="0"/>
          <w:numId w:val="96"/>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System musi oferować następujące rodzaje raportów: </w:t>
      </w:r>
    </w:p>
    <w:p w14:paraId="17E293E4" w14:textId="77777777" w:rsidR="00850846" w:rsidRPr="00A25162" w:rsidRDefault="00850846" w:rsidP="009D3ACF">
      <w:pPr>
        <w:pStyle w:val="Akapitzlist"/>
        <w:numPr>
          <w:ilvl w:val="1"/>
          <w:numId w:val="9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statystyki zgłoszeń w poszczególnych kategoriach, dane pozwalające na ocenę pracy serwisantów, </w:t>
      </w:r>
    </w:p>
    <w:p w14:paraId="6A5046F3" w14:textId="77777777" w:rsidR="00850846" w:rsidRPr="00A25162" w:rsidRDefault="00850846" w:rsidP="009D3ACF">
      <w:pPr>
        <w:pStyle w:val="Akapitzlist"/>
        <w:numPr>
          <w:ilvl w:val="1"/>
          <w:numId w:val="9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statystyki zgłoszeń w danym przedziale czasowym wg kategorii, serwisanta, stanu,</w:t>
      </w:r>
    </w:p>
    <w:p w14:paraId="24BED02A" w14:textId="77777777" w:rsidR="00850846" w:rsidRPr="00A25162" w:rsidRDefault="00850846" w:rsidP="009D3ACF">
      <w:pPr>
        <w:pStyle w:val="Akapitzlist"/>
        <w:numPr>
          <w:ilvl w:val="1"/>
          <w:numId w:val="9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zestawienia zawierające KPI, czyli indeks skuteczności realizacji zgłoszeń przez serwisantów,</w:t>
      </w:r>
    </w:p>
    <w:p w14:paraId="4744A6B6" w14:textId="77777777" w:rsidR="00850846" w:rsidRPr="00A25162" w:rsidRDefault="00850846" w:rsidP="009D3ACF">
      <w:pPr>
        <w:pStyle w:val="Akapitzlist"/>
        <w:numPr>
          <w:ilvl w:val="1"/>
          <w:numId w:val="9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raporty pozwalające na analizę wydajności serwisantów na podstawie SLA (czasu reakcji) w poszczególnych kategoriach zgłoszeń oraz na podstawie wyrabiania się w terminie oczekiwanego rozwiązania problemu,</w:t>
      </w:r>
    </w:p>
    <w:p w14:paraId="2FBC6A96" w14:textId="77777777" w:rsidR="00850846" w:rsidRPr="00A25162" w:rsidRDefault="00850846" w:rsidP="009D3ACF">
      <w:pPr>
        <w:pStyle w:val="Akapitzlist"/>
        <w:numPr>
          <w:ilvl w:val="1"/>
          <w:numId w:val="9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zestawienia pozwalające na analizę kosztów związanych z realizacją zgłoszeń w danych kategoriach,</w:t>
      </w:r>
    </w:p>
    <w:p w14:paraId="6A51C77E" w14:textId="77777777" w:rsidR="00850846" w:rsidRPr="00A25162" w:rsidRDefault="00850846" w:rsidP="009D3ACF">
      <w:pPr>
        <w:pStyle w:val="Akapitzlist"/>
        <w:numPr>
          <w:ilvl w:val="1"/>
          <w:numId w:val="97"/>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raporty realnego czasu spędzonego nad poszczególnymi zgłoszeniami.</w:t>
      </w:r>
    </w:p>
    <w:p w14:paraId="5E5F2628" w14:textId="77777777" w:rsidR="00850846" w:rsidRPr="00A25162" w:rsidRDefault="00850846" w:rsidP="00850846">
      <w:pPr>
        <w:spacing w:line="276" w:lineRule="auto"/>
        <w:rPr>
          <w:rFonts w:ascii="Calibri Light" w:eastAsia="Calibri" w:hAnsi="Calibri Light" w:cs="Calibri Light"/>
          <w:sz w:val="20"/>
          <w:szCs w:val="20"/>
          <w:lang w:eastAsia="zh-CN" w:bidi="hi-IN"/>
        </w:rPr>
      </w:pPr>
      <w:r w:rsidRPr="00A25162">
        <w:rPr>
          <w:rFonts w:ascii="Calibri Light" w:eastAsia="Calibri" w:hAnsi="Calibri Light" w:cs="Calibri Light"/>
          <w:sz w:val="20"/>
          <w:szCs w:val="20"/>
          <w:lang w:eastAsia="zh-CN" w:bidi="hi-IN"/>
        </w:rPr>
        <w:lastRenderedPageBreak/>
        <w:br/>
      </w:r>
    </w:p>
    <w:p w14:paraId="0347B044" w14:textId="77777777" w:rsidR="00850846" w:rsidRPr="00A25162" w:rsidRDefault="00850846" w:rsidP="00850846">
      <w:pPr>
        <w:spacing w:line="276" w:lineRule="auto"/>
        <w:rPr>
          <w:rFonts w:ascii="Calibri Light" w:eastAsia="Calibri" w:hAnsi="Calibri Light" w:cs="Calibri Light"/>
          <w:sz w:val="20"/>
          <w:szCs w:val="20"/>
          <w:lang w:eastAsia="zh-CN" w:bidi="hi-IN"/>
        </w:rPr>
      </w:pPr>
      <w:r w:rsidRPr="00A25162">
        <w:rPr>
          <w:rFonts w:ascii="Calibri Light" w:eastAsia="Calibri" w:hAnsi="Calibri Light" w:cs="Calibri Light"/>
          <w:sz w:val="20"/>
          <w:szCs w:val="20"/>
          <w:lang w:eastAsia="zh-CN" w:bidi="hi-IN"/>
        </w:rPr>
        <w:t>Powiadomienia</w:t>
      </w:r>
    </w:p>
    <w:p w14:paraId="7041CB1C" w14:textId="77777777" w:rsidR="00850846" w:rsidRPr="00A25162" w:rsidRDefault="00850846" w:rsidP="009D3ACF">
      <w:pPr>
        <w:pStyle w:val="Akapitzlist"/>
        <w:numPr>
          <w:ilvl w:val="0"/>
          <w:numId w:val="98"/>
        </w:numPr>
        <w:tabs>
          <w:tab w:val="left" w:pos="708"/>
        </w:tabs>
        <w:suppressAutoHyphens/>
        <w:spacing w:line="276" w:lineRule="auto"/>
        <w:contextualSpacing w:val="0"/>
        <w:rPr>
          <w:rFonts w:ascii="Calibri Light" w:eastAsia="Calibri" w:hAnsi="Calibri Light" w:cs="Calibri Light"/>
          <w:sz w:val="20"/>
          <w:szCs w:val="20"/>
          <w:lang w:eastAsia="zh-CN" w:bidi="hi-IN"/>
        </w:rPr>
      </w:pPr>
      <w:r w:rsidRPr="00A25162">
        <w:rPr>
          <w:rFonts w:ascii="Calibri Light" w:hAnsi="Calibri Light" w:cs="Calibri Light"/>
          <w:sz w:val="20"/>
          <w:szCs w:val="20"/>
        </w:rPr>
        <w:t>System musi oferować możliwość dodatkowej komunikacji pomiędzy serwisantem a zgłaszającym (dopytanie zgłaszającego, odpowiedź zgłaszającego na pytanie).</w:t>
      </w:r>
    </w:p>
    <w:p w14:paraId="2719EA09" w14:textId="77777777" w:rsidR="00850846" w:rsidRPr="00A25162" w:rsidRDefault="00850846" w:rsidP="009D3ACF">
      <w:pPr>
        <w:pStyle w:val="Akapitzlist"/>
        <w:numPr>
          <w:ilvl w:val="0"/>
          <w:numId w:val="98"/>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Zdarzenia w helpdesku muszą generować powiadomienia mailowe do użytkownika oraz serwisanta – nowe zgłoszenie, zmiana stanu zgłoszenia i inne operacje ze zgłoszeniem.</w:t>
      </w:r>
    </w:p>
    <w:p w14:paraId="2834253A" w14:textId="77777777" w:rsidR="00850846" w:rsidRPr="00A25162" w:rsidRDefault="00850846" w:rsidP="009D3ACF">
      <w:pPr>
        <w:pStyle w:val="Akapitzlist"/>
        <w:numPr>
          <w:ilvl w:val="0"/>
          <w:numId w:val="98"/>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mieć opcję powiadamiania serwisantów/managerów o zalegających/nierozwiązanych zgłoszeniach.</w:t>
      </w:r>
    </w:p>
    <w:p w14:paraId="7384E042" w14:textId="77777777" w:rsidR="00850846" w:rsidRPr="00A25162" w:rsidRDefault="00850846" w:rsidP="009D3ACF">
      <w:pPr>
        <w:pStyle w:val="Akapitzlist"/>
        <w:numPr>
          <w:ilvl w:val="0"/>
          <w:numId w:val="98"/>
        </w:numPr>
        <w:tabs>
          <w:tab w:val="left" w:pos="708"/>
        </w:tabs>
        <w:suppressAutoHyphens/>
        <w:spacing w:line="276" w:lineRule="auto"/>
        <w:contextualSpacing w:val="0"/>
        <w:rPr>
          <w:rFonts w:ascii="Calibri Light" w:hAnsi="Calibri Light" w:cs="Calibri Light"/>
          <w:sz w:val="20"/>
          <w:szCs w:val="20"/>
        </w:rPr>
      </w:pPr>
      <w:r w:rsidRPr="00A25162">
        <w:rPr>
          <w:rStyle w:val="Pogrubienie"/>
          <w:rFonts w:ascii="Calibri Light" w:hAnsi="Calibri Light" w:cs="Calibri Light"/>
          <w:b w:val="0"/>
          <w:sz w:val="20"/>
          <w:szCs w:val="20"/>
        </w:rPr>
        <w:t>System musi umożliwiać dokładną konfigurację notyfikacji mailowej:</w:t>
      </w:r>
    </w:p>
    <w:p w14:paraId="4B9C3B0A" w14:textId="77777777" w:rsidR="00850846" w:rsidRPr="00A25162" w:rsidRDefault="00850846" w:rsidP="00850846">
      <w:pPr>
        <w:pStyle w:val="Akapitzlist"/>
        <w:spacing w:line="276" w:lineRule="auto"/>
        <w:ind w:left="644"/>
        <w:rPr>
          <w:rFonts w:ascii="Calibri Light" w:hAnsi="Calibri Light" w:cs="Calibri Light"/>
          <w:sz w:val="20"/>
          <w:szCs w:val="20"/>
        </w:rPr>
      </w:pPr>
      <w:r w:rsidRPr="00A25162">
        <w:rPr>
          <w:rFonts w:ascii="Calibri Light" w:hAnsi="Calibri Light" w:cs="Calibri Light"/>
          <w:sz w:val="20"/>
          <w:szCs w:val="20"/>
        </w:rPr>
        <w:t>- określenie treści maila w HTML,</w:t>
      </w:r>
    </w:p>
    <w:p w14:paraId="4391BA3C" w14:textId="77777777" w:rsidR="00850846" w:rsidRPr="00A25162" w:rsidRDefault="00850846" w:rsidP="00850846">
      <w:pPr>
        <w:pStyle w:val="Akapitzlist"/>
        <w:spacing w:line="276" w:lineRule="auto"/>
        <w:ind w:left="644"/>
        <w:rPr>
          <w:rFonts w:ascii="Calibri Light" w:hAnsi="Calibri Light" w:cs="Calibri Light"/>
          <w:sz w:val="20"/>
          <w:szCs w:val="20"/>
        </w:rPr>
      </w:pPr>
      <w:r w:rsidRPr="00A25162">
        <w:rPr>
          <w:rFonts w:ascii="Calibri Light" w:hAnsi="Calibri Light" w:cs="Calibri Light"/>
          <w:sz w:val="20"/>
          <w:szCs w:val="20"/>
        </w:rPr>
        <w:t>- określenie tytułu maila,</w:t>
      </w:r>
    </w:p>
    <w:p w14:paraId="48A27433" w14:textId="77777777" w:rsidR="00850846" w:rsidRPr="00A25162" w:rsidRDefault="00850846" w:rsidP="00850846">
      <w:pPr>
        <w:pStyle w:val="Akapitzlist"/>
        <w:spacing w:line="276" w:lineRule="auto"/>
        <w:ind w:left="644"/>
        <w:rPr>
          <w:rFonts w:ascii="Calibri Light" w:hAnsi="Calibri Light" w:cs="Calibri Light"/>
          <w:sz w:val="20"/>
          <w:szCs w:val="20"/>
        </w:rPr>
      </w:pPr>
      <w:r w:rsidRPr="00A25162">
        <w:rPr>
          <w:rFonts w:ascii="Calibri Light" w:hAnsi="Calibri Light" w:cs="Calibri Light"/>
          <w:sz w:val="20"/>
          <w:szCs w:val="20"/>
        </w:rPr>
        <w:t>- opcjonalne wysyłanie powiadomienia po zmianie stanu zgłoszenia, przypisaniu serwisanta, po wysłaniu wiadomości (chat),</w:t>
      </w:r>
    </w:p>
    <w:p w14:paraId="1B50B1A8" w14:textId="77777777" w:rsidR="00850846" w:rsidRPr="00A25162" w:rsidRDefault="00850846" w:rsidP="00850846">
      <w:pPr>
        <w:pStyle w:val="Akapitzlist"/>
        <w:spacing w:line="276" w:lineRule="auto"/>
        <w:ind w:left="644"/>
        <w:rPr>
          <w:rFonts w:ascii="Calibri Light" w:hAnsi="Calibri Light" w:cs="Calibri Light"/>
          <w:sz w:val="20"/>
          <w:szCs w:val="20"/>
        </w:rPr>
      </w:pPr>
      <w:r w:rsidRPr="00A25162">
        <w:rPr>
          <w:rFonts w:ascii="Calibri Light" w:hAnsi="Calibri Light" w:cs="Calibri Light"/>
          <w:sz w:val="20"/>
          <w:szCs w:val="20"/>
        </w:rPr>
        <w:t xml:space="preserve">- konfigurowalne wysyłanie powiadomienia przy zmianie stanu zgłoszenia - opcja włączenia/wyłączenia powiadomienia dla poszczególnych stanów i rodzajów użytkowników (użytkownik, </w:t>
      </w:r>
      <w:proofErr w:type="spellStart"/>
      <w:r w:rsidRPr="00A25162">
        <w:rPr>
          <w:rFonts w:ascii="Calibri Light" w:hAnsi="Calibri Light" w:cs="Calibri Light"/>
          <w:sz w:val="20"/>
          <w:szCs w:val="20"/>
        </w:rPr>
        <w:t>serwisant</w:t>
      </w:r>
      <w:proofErr w:type="spellEnd"/>
      <w:r w:rsidRPr="00A25162">
        <w:rPr>
          <w:rFonts w:ascii="Calibri Light" w:hAnsi="Calibri Light" w:cs="Calibri Light"/>
          <w:sz w:val="20"/>
          <w:szCs w:val="20"/>
        </w:rPr>
        <w:t>, menadżer).</w:t>
      </w:r>
    </w:p>
    <w:p w14:paraId="01BC2771" w14:textId="77777777" w:rsidR="00850846" w:rsidRPr="00A25162" w:rsidRDefault="00850846" w:rsidP="009D3ACF">
      <w:pPr>
        <w:pStyle w:val="Akapitzlist"/>
        <w:numPr>
          <w:ilvl w:val="0"/>
          <w:numId w:val="98"/>
        </w:numPr>
        <w:tabs>
          <w:tab w:val="left" w:pos="708"/>
        </w:tabs>
        <w:suppressAutoHyphens/>
        <w:spacing w:line="276" w:lineRule="auto"/>
        <w:contextualSpacing w:val="0"/>
        <w:rPr>
          <w:rFonts w:ascii="Calibri Light" w:hAnsi="Calibri Light" w:cs="Calibri Light"/>
          <w:sz w:val="20"/>
          <w:szCs w:val="20"/>
        </w:rPr>
      </w:pPr>
      <w:r w:rsidRPr="00A25162">
        <w:rPr>
          <w:rStyle w:val="Pogrubienie"/>
          <w:rFonts w:ascii="Calibri Light" w:hAnsi="Calibri Light" w:cs="Calibri Light"/>
          <w:b w:val="0"/>
          <w:sz w:val="20"/>
          <w:szCs w:val="20"/>
        </w:rPr>
        <w:t>Użytkownik musi mieć opcję odpowiedzi na pytanie serwisanta bezpośrednio za pomocą maila. Wiadomość użytkownika zostanie przypisana jako wiadomość do danego zgłoszenia.</w:t>
      </w:r>
    </w:p>
    <w:p w14:paraId="2A41D060" w14:textId="77777777" w:rsidR="00850846" w:rsidRPr="00A25162" w:rsidRDefault="00850846" w:rsidP="009D3ACF">
      <w:pPr>
        <w:pStyle w:val="Akapitzlist"/>
        <w:numPr>
          <w:ilvl w:val="0"/>
          <w:numId w:val="98"/>
        </w:numPr>
        <w:tabs>
          <w:tab w:val="left" w:pos="708"/>
        </w:tabs>
        <w:suppressAutoHyphens/>
        <w:spacing w:line="276" w:lineRule="auto"/>
        <w:contextualSpacing w:val="0"/>
        <w:rPr>
          <w:rFonts w:ascii="Calibri Light" w:hAnsi="Calibri Light" w:cs="Calibri Light"/>
          <w:sz w:val="20"/>
          <w:szCs w:val="20"/>
        </w:rPr>
      </w:pPr>
      <w:r w:rsidRPr="00A25162">
        <w:rPr>
          <w:rStyle w:val="Pogrubienie"/>
          <w:rFonts w:ascii="Calibri Light" w:hAnsi="Calibri Light" w:cs="Calibri Light"/>
          <w:b w:val="0"/>
          <w:sz w:val="20"/>
          <w:szCs w:val="20"/>
        </w:rPr>
        <w:t>Helpdesk musi umożliwiać komunikację ze wsparciem tylko za pomocą klienta pocztowego, bez konieczności logowania się do interfejsu webowego, wszelkie zdarzenia są jednak zapisywane w helpdesku.</w:t>
      </w:r>
    </w:p>
    <w:p w14:paraId="39E3C0CE" w14:textId="77777777" w:rsidR="00850846" w:rsidRPr="00A25162" w:rsidRDefault="00850846" w:rsidP="009D3ACF">
      <w:pPr>
        <w:pStyle w:val="Akapitzlist"/>
        <w:numPr>
          <w:ilvl w:val="0"/>
          <w:numId w:val="98"/>
        </w:numPr>
        <w:tabs>
          <w:tab w:val="left" w:pos="708"/>
        </w:tabs>
        <w:suppressAutoHyphens/>
        <w:spacing w:line="276" w:lineRule="auto"/>
        <w:contextualSpacing w:val="0"/>
        <w:rPr>
          <w:rFonts w:ascii="Calibri Light" w:hAnsi="Calibri Light" w:cs="Calibri Light"/>
          <w:sz w:val="20"/>
          <w:szCs w:val="20"/>
        </w:rPr>
      </w:pPr>
      <w:r w:rsidRPr="00A25162">
        <w:rPr>
          <w:rStyle w:val="Pogrubienie"/>
          <w:rFonts w:ascii="Calibri Light" w:hAnsi="Calibri Light" w:cs="Calibri Light"/>
          <w:b w:val="0"/>
          <w:sz w:val="20"/>
          <w:szCs w:val="20"/>
        </w:rPr>
        <w:t>System musi oferować opcję wyświetlania dowolnego tekstu po wyborze kategorii (kolejki). Tekst ten ma w dobrze widoczny sposób informować użytkownika o tym, na jakich zasadach powinien zgłaszać w danej kategorii. Na przykład można wyświetlać komunikat informujący o braku dostępu do poczty i przewidywanym czasie przywrócenia usługi, jeżeli użytkownik wybierze kategorię E-mail.</w:t>
      </w:r>
    </w:p>
    <w:p w14:paraId="716865B7" w14:textId="77777777" w:rsidR="00850846" w:rsidRPr="00A25162" w:rsidRDefault="00850846" w:rsidP="00850846">
      <w:pPr>
        <w:pStyle w:val="Akapitzlist"/>
        <w:spacing w:line="276" w:lineRule="auto"/>
        <w:ind w:left="644"/>
        <w:rPr>
          <w:rFonts w:ascii="Calibri Light" w:hAnsi="Calibri Light" w:cs="Calibri Light"/>
          <w:sz w:val="20"/>
          <w:szCs w:val="20"/>
        </w:rPr>
      </w:pPr>
    </w:p>
    <w:p w14:paraId="4D13173D" w14:textId="77777777" w:rsidR="00850846" w:rsidRPr="00A25162" w:rsidRDefault="00850846" w:rsidP="00850846">
      <w:pPr>
        <w:spacing w:line="276" w:lineRule="auto"/>
        <w:rPr>
          <w:rFonts w:ascii="Calibri Light" w:eastAsia="Calibri" w:hAnsi="Calibri Light" w:cs="Calibri Light"/>
          <w:sz w:val="20"/>
          <w:szCs w:val="20"/>
          <w:lang w:eastAsia="zh-CN" w:bidi="hi-IN"/>
        </w:rPr>
      </w:pPr>
      <w:r w:rsidRPr="00A25162">
        <w:rPr>
          <w:rFonts w:ascii="Calibri Light" w:eastAsia="Calibri" w:hAnsi="Calibri Light" w:cs="Calibri Light"/>
          <w:sz w:val="20"/>
          <w:szCs w:val="20"/>
          <w:lang w:eastAsia="zh-CN" w:bidi="hi-IN"/>
        </w:rPr>
        <w:t>Baza wiedzy</w:t>
      </w:r>
    </w:p>
    <w:p w14:paraId="706F5F71" w14:textId="77777777" w:rsidR="00850846" w:rsidRPr="00A25162" w:rsidRDefault="00850846" w:rsidP="009D3ACF">
      <w:pPr>
        <w:pStyle w:val="Akapitzlist"/>
        <w:numPr>
          <w:ilvl w:val="0"/>
          <w:numId w:val="99"/>
        </w:numPr>
        <w:tabs>
          <w:tab w:val="left" w:pos="708"/>
        </w:tabs>
        <w:suppressAutoHyphens/>
        <w:spacing w:line="276" w:lineRule="auto"/>
        <w:contextualSpacing w:val="0"/>
        <w:rPr>
          <w:rFonts w:ascii="Calibri Light" w:eastAsia="Calibri" w:hAnsi="Calibri Light" w:cs="Calibri Light"/>
          <w:sz w:val="20"/>
          <w:szCs w:val="20"/>
          <w:lang w:eastAsia="zh-CN" w:bidi="hi-IN"/>
        </w:rPr>
      </w:pPr>
      <w:r w:rsidRPr="00A25162">
        <w:rPr>
          <w:rFonts w:ascii="Calibri Light" w:hAnsi="Calibri Light" w:cs="Calibri Light"/>
          <w:sz w:val="20"/>
          <w:szCs w:val="20"/>
        </w:rPr>
        <w:t>System musi posiadać bazę wiedzy – musi ona umożliwiać tworzenie treści na podstawie istniejących zgłoszeń.</w:t>
      </w:r>
    </w:p>
    <w:p w14:paraId="7BAD5B8C" w14:textId="77777777" w:rsidR="00850846" w:rsidRPr="00A25162" w:rsidRDefault="00850846" w:rsidP="009D3ACF">
      <w:pPr>
        <w:pStyle w:val="Akapitzlist"/>
        <w:numPr>
          <w:ilvl w:val="0"/>
          <w:numId w:val="99"/>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posiadać bazę wiedzy serwisantów – oddzielna baza wiedzy – tylko dla serwisantów.</w:t>
      </w:r>
    </w:p>
    <w:p w14:paraId="449E0079" w14:textId="77777777" w:rsidR="00850846" w:rsidRPr="00A25162" w:rsidRDefault="00850846" w:rsidP="009D3ACF">
      <w:pPr>
        <w:pStyle w:val="Akapitzlist"/>
        <w:numPr>
          <w:ilvl w:val="0"/>
          <w:numId w:val="99"/>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Helpdesk dodatkowo musi posiadać moduł często zadawanych pytań (FAQ). Musi istnieć opcja </w:t>
      </w:r>
      <w:proofErr w:type="spellStart"/>
      <w:r w:rsidRPr="00A25162">
        <w:rPr>
          <w:rFonts w:ascii="Calibri Light" w:hAnsi="Calibri Light" w:cs="Calibri Light"/>
          <w:sz w:val="20"/>
          <w:szCs w:val="20"/>
        </w:rPr>
        <w:t>fulltekstowego</w:t>
      </w:r>
      <w:proofErr w:type="spellEnd"/>
      <w:r w:rsidRPr="00A25162">
        <w:rPr>
          <w:rFonts w:ascii="Calibri Light" w:hAnsi="Calibri Light" w:cs="Calibri Light"/>
          <w:sz w:val="20"/>
          <w:szCs w:val="20"/>
        </w:rPr>
        <w:t xml:space="preserve">  wyszukiwania. FAQ-u muszą umożliwiać tworzenie treści z palca lub na podstawie konwersji istniejącego zgłoszenia.</w:t>
      </w:r>
    </w:p>
    <w:p w14:paraId="7C84EA1C" w14:textId="77777777" w:rsidR="00850846" w:rsidRPr="00A25162" w:rsidRDefault="00850846" w:rsidP="00850846">
      <w:pPr>
        <w:spacing w:line="276" w:lineRule="auto"/>
        <w:rPr>
          <w:rFonts w:ascii="Calibri Light" w:eastAsia="Calibri" w:hAnsi="Calibri Light" w:cs="Calibri Light"/>
          <w:sz w:val="20"/>
          <w:szCs w:val="20"/>
          <w:lang w:eastAsia="zh-CN" w:bidi="hi-IN"/>
        </w:rPr>
      </w:pPr>
    </w:p>
    <w:p w14:paraId="1216314E" w14:textId="77777777" w:rsidR="00850846" w:rsidRPr="00A25162" w:rsidRDefault="00850846" w:rsidP="00850846">
      <w:pPr>
        <w:spacing w:line="276" w:lineRule="auto"/>
        <w:rPr>
          <w:rFonts w:ascii="Calibri Light" w:eastAsia="Calibri" w:hAnsi="Calibri Light" w:cs="Calibri Light"/>
          <w:sz w:val="20"/>
          <w:szCs w:val="20"/>
          <w:lang w:eastAsia="zh-CN" w:bidi="hi-IN"/>
        </w:rPr>
      </w:pPr>
      <w:r w:rsidRPr="00A25162">
        <w:rPr>
          <w:rFonts w:ascii="Calibri Light" w:eastAsia="Calibri" w:hAnsi="Calibri Light" w:cs="Calibri Light"/>
          <w:sz w:val="20"/>
          <w:szCs w:val="20"/>
          <w:lang w:eastAsia="zh-CN" w:bidi="hi-IN"/>
        </w:rPr>
        <w:t>Obsługa systemu</w:t>
      </w:r>
    </w:p>
    <w:p w14:paraId="786E3DFF"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eastAsia="Calibri" w:hAnsi="Calibri Light" w:cs="Calibri Light"/>
          <w:sz w:val="20"/>
          <w:szCs w:val="20"/>
          <w:lang w:eastAsia="zh-CN" w:bidi="hi-IN"/>
        </w:rPr>
      </w:pPr>
      <w:r w:rsidRPr="00A25162">
        <w:rPr>
          <w:rFonts w:ascii="Calibri Light" w:hAnsi="Calibri Light" w:cs="Calibri Light"/>
          <w:sz w:val="20"/>
          <w:szCs w:val="20"/>
        </w:rPr>
        <w:t xml:space="preserve">Helpdesk musi posiadać różne poziomy uprawnień (użytkownik, </w:t>
      </w:r>
      <w:proofErr w:type="spellStart"/>
      <w:r w:rsidRPr="00A25162">
        <w:rPr>
          <w:rFonts w:ascii="Calibri Light" w:hAnsi="Calibri Light" w:cs="Calibri Light"/>
          <w:sz w:val="20"/>
          <w:szCs w:val="20"/>
        </w:rPr>
        <w:t>serwisant</w:t>
      </w:r>
      <w:proofErr w:type="spellEnd"/>
      <w:r w:rsidRPr="00A25162">
        <w:rPr>
          <w:rFonts w:ascii="Calibri Light" w:hAnsi="Calibri Light" w:cs="Calibri Light"/>
          <w:sz w:val="20"/>
          <w:szCs w:val="20"/>
        </w:rPr>
        <w:t>, menadżer, administrator, ...)</w:t>
      </w:r>
    </w:p>
    <w:p w14:paraId="384D5679"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istnieć opcja załączania wielu elektronicznych załączników do zgłoszenia.</w:t>
      </w:r>
    </w:p>
    <w:p w14:paraId="09FB3D19"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Musi istnieć opcja ustawienia dostępu do podglądu posiadanego majątku użytkownika.</w:t>
      </w:r>
    </w:p>
    <w:p w14:paraId="06639318"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Użytkownik musi mieć możliwość akceptacji lub ponownego otwarcia zgłoszenia.</w:t>
      </w:r>
    </w:p>
    <w:p w14:paraId="350EBD3C"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Helpdesk musi umożliwiać dostosowanie szaty graficznej w postaci tematów graficznych oraz ukrycia elementów, podmiany logo na własne, itp.</w:t>
      </w:r>
    </w:p>
    <w:p w14:paraId="117E8582"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Panel administracji zgłoszeń musi umożliwiać wykonywanie zbiorczych operacji na zgłoszeniach.</w:t>
      </w:r>
    </w:p>
    <w:p w14:paraId="3DD4967B"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Helpdesk musi posiadać wielopoziomową kategoryzację zgłoszeń – liczba poziomów powinna być duża lub nieograniczona.</w:t>
      </w:r>
    </w:p>
    <w:p w14:paraId="1F9DC6C0"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Helpdesk musi umożliwiać przypisywanie dowolnej liczby serwisantów do poszczególnych kategorii (kolejek) zgłoszeń.</w:t>
      </w:r>
    </w:p>
    <w:p w14:paraId="02DE73F8"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Helpdesk musi umożliwiać ustawienie priorytetów (czasu rozwiązania) zgłoszeń niezależnie dla każdej kategorii. Priorytety powinny (opcjonalnie) determinować czas oczekiwanego rozwiązania. </w:t>
      </w:r>
    </w:p>
    <w:p w14:paraId="2B1397C2"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lastRenderedPageBreak/>
        <w:t>System musi umożliwiać ustawienie sztywnego terminu dla każdej kategorii/kolejki (np. awarię drukarki rozwiązujemy do 8 godzin, bez możliwości wyboru).</w:t>
      </w:r>
    </w:p>
    <w:p w14:paraId="29B1BCD4"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Style w:val="Pogrubienie"/>
          <w:rFonts w:ascii="Calibri Light" w:hAnsi="Calibri Light" w:cs="Calibri Light"/>
          <w:b w:val="0"/>
          <w:sz w:val="20"/>
          <w:szCs w:val="20"/>
        </w:rPr>
        <w:t xml:space="preserve">System musi umożliwiać zdefiniowanie czasu pracy serwisu w poszczególnych dniach (następnie </w:t>
      </w:r>
      <w:r w:rsidRPr="00A25162">
        <w:rPr>
          <w:rFonts w:ascii="Calibri Light" w:hAnsi="Calibri Light" w:cs="Calibri Light"/>
          <w:sz w:val="20"/>
          <w:szCs w:val="20"/>
        </w:rPr>
        <w:t>przypisania czasu pracy serwisu do poszczególnych kategorii/kolejek). Musi istnieć opcja zdefiniowania wielu serwisów pracujących w różnych czasach. Czas pracy serwisu musi mieć wpływ na obliczanie oczekiwanego terminu rozwiązania zgłoszenia.</w:t>
      </w:r>
    </w:p>
    <w:p w14:paraId="22A5E935"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Helpdesk musi posiadać tryb, w którym użytkownik może wybrać oczekiwaną datę oraz godzinę rozwiązania zgłoszenia.</w:t>
      </w:r>
    </w:p>
    <w:p w14:paraId="51F06813"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Helpdesk musi umożliwiać tworzenie dowolnych formularzy do danej kategorii/kolejki zgłoszeń. Musi istnieć opcja posiadania specjalnych kategorii, w których temat i treść zgłoszenia są albo wypełnione automatycznie przez system, albo ukryte (taka kategoria służy do zebrania danych tylko za pomocą formularza). Pola formularza muszą posiadać opcję „Widoczny tylko dla serwisantów”.</w:t>
      </w:r>
    </w:p>
    <w:p w14:paraId="0ED5883B"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 xml:space="preserve">Helpdesk musi umożliwiać formatowanie pól formularza. Dostępne muszą być wszystkie </w:t>
      </w:r>
      <w:proofErr w:type="spellStart"/>
      <w:r w:rsidRPr="00A25162">
        <w:rPr>
          <w:rFonts w:ascii="Calibri Light" w:hAnsi="Calibri Light" w:cs="Calibri Light"/>
          <w:sz w:val="20"/>
          <w:szCs w:val="20"/>
        </w:rPr>
        <w:t>tagi</w:t>
      </w:r>
      <w:proofErr w:type="spellEnd"/>
      <w:r w:rsidRPr="00A25162">
        <w:rPr>
          <w:rFonts w:ascii="Calibri Light" w:hAnsi="Calibri Light" w:cs="Calibri Light"/>
          <w:sz w:val="20"/>
          <w:szCs w:val="20"/>
        </w:rPr>
        <w:t xml:space="preserve"> HTML dla pytania (tekstu opisującego dane pole formularza).</w:t>
      </w:r>
    </w:p>
    <w:p w14:paraId="30D8056B"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Administrator musi mieć możliwość tworzenia jakiejś formy ogłoszeń. Te ogłoszenia muszą być widoczne na głównej stronie helpdesku. Ogłoszenia muszą umożliwiać dodawanie załączników oraz określenie dat od kiedy do kiedy mają się zgłoszenia wyświetlać.</w:t>
      </w:r>
    </w:p>
    <w:p w14:paraId="6A54A65F"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Helpdesk musi posiadać jakiś system zatrzymania czasu zgłoszenia, jeżeli nastaną obiektywne okoliczności nieumożliwiające rozwiązanie w oczekiwanym terminie.</w:t>
      </w:r>
    </w:p>
    <w:p w14:paraId="4C7F75CF"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wspierać protokół OAUTH2 podczas łączenia się z serwerem POP3/IMAP w celu zaciągnięcia zgłoszeń do HD.</w:t>
      </w:r>
    </w:p>
    <w:p w14:paraId="50D7643C"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Style w:val="Pogrubienie"/>
          <w:rFonts w:ascii="Calibri Light" w:hAnsi="Calibri Light" w:cs="Calibri Light"/>
          <w:b w:val="0"/>
          <w:sz w:val="20"/>
          <w:szCs w:val="20"/>
        </w:rPr>
        <w:t>Helpdesk musi umożliwiać wyświetlanie tylko wybranych kategorii na podstawie lokalizacji użytkownika.</w:t>
      </w:r>
      <w:r w:rsidRPr="00A25162">
        <w:rPr>
          <w:rFonts w:ascii="Calibri Light" w:hAnsi="Calibri Light" w:cs="Calibri Light"/>
          <w:sz w:val="20"/>
          <w:szCs w:val="20"/>
        </w:rPr>
        <w:t xml:space="preserve"> Na przykład: użytkownik z działu HR zobaczy inny zestaw kategorii niż użytkownik z działu informatyki.</w:t>
      </w:r>
    </w:p>
    <w:p w14:paraId="722D2A0F"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mieć opcję rozbicia zgłoszenia na zgłoszenia podrzędne (zadania tworzone w innych kategoriach/kolejkach).</w:t>
      </w:r>
    </w:p>
    <w:p w14:paraId="49B3809A"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Helpdesk musi umożliwiać zatwierdzanie zgłoszeń – system musi umożliwiać utworzenie kategorii/kolejek, w których wszystkie zgłoszenia muszą być zatwierdzone. Dodatkowo musi istnieć opcja wygenerowania prośby o zatwierdzenie przez serwisanta.</w:t>
      </w:r>
    </w:p>
    <w:p w14:paraId="0659773B"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posiadać system automatycznego rozbicia zgłoszenia na podrzędne zgłoszenia/zadania. Na przykład: wpada zgłoszenie dotyczące utworzenia nowej maszyny wirtualnej dla testów: system automatycznie (na podstawie predefiniowanych reguł) generuje zgłoszenia podrzędne do zarządzającego serwerami oraz do osoby zarządzającej środowiskiem testowym.</w:t>
      </w:r>
    </w:p>
    <w:p w14:paraId="313FB966"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Każda kategoria/kolejka musi posiadać opcję konfiguracyjną wymuszającą zatwierdzenie zgłoszenia przez wszystkich przypisanych zatwierdzających oraz ustawienie, które mówi, że wystarczy by jeden zatwierdzający się zgodził.</w:t>
      </w:r>
    </w:p>
    <w:p w14:paraId="74B842E9"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bCs/>
          <w:sz w:val="20"/>
          <w:szCs w:val="20"/>
        </w:rPr>
        <w:t>Podczas wypełniania formularza zgłoszenia, system musi podpowiadać potencjalne rozwiązania, bazując na temacie zgłoszenia.</w:t>
      </w:r>
    </w:p>
    <w:p w14:paraId="5BEBE213" w14:textId="77777777" w:rsidR="00850846"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Administrator musi mieć opcję ustawienia wybranych kategorii/kolejek tak, by wszystkie zgłoszenia w nich wymagały od serwisantów podania kosztów/realnego czasu pracy nad zgłoszeniem.</w:t>
      </w:r>
    </w:p>
    <w:p w14:paraId="265F7EF4" w14:textId="7F0CEB12" w:rsidR="00744328" w:rsidRPr="00A25162" w:rsidRDefault="00850846" w:rsidP="009D3ACF">
      <w:pPr>
        <w:pStyle w:val="Akapitzlist"/>
        <w:numPr>
          <w:ilvl w:val="0"/>
          <w:numId w:val="100"/>
        </w:numPr>
        <w:tabs>
          <w:tab w:val="left" w:pos="708"/>
        </w:tabs>
        <w:suppressAutoHyphens/>
        <w:spacing w:line="276" w:lineRule="auto"/>
        <w:contextualSpacing w:val="0"/>
        <w:rPr>
          <w:rFonts w:ascii="Calibri Light" w:hAnsi="Calibri Light" w:cs="Calibri Light"/>
          <w:sz w:val="20"/>
          <w:szCs w:val="20"/>
        </w:rPr>
      </w:pPr>
      <w:r w:rsidRPr="00A25162">
        <w:rPr>
          <w:rFonts w:ascii="Calibri Light" w:hAnsi="Calibri Light" w:cs="Calibri Light"/>
          <w:sz w:val="20"/>
          <w:szCs w:val="20"/>
        </w:rPr>
        <w:t>System musi uwzględniać dni wolne od pracy podczas obliczania terminu oczekiwanego rozwiązania. Helpdesk musi posiadać opcję definiowania dni wolnych od pracy. Mile widziana jest opcja definicji świąt powtarzających się co roku.</w:t>
      </w:r>
      <w:r w:rsidR="00744328" w:rsidRPr="00A25162">
        <w:rPr>
          <w:rFonts w:ascii="Calibri Light" w:hAnsi="Calibri Light" w:cs="Calibri Light"/>
          <w:sz w:val="20"/>
          <w:szCs w:val="20"/>
        </w:rPr>
        <w:t xml:space="preserve"> </w:t>
      </w:r>
    </w:p>
    <w:p w14:paraId="69E51774" w14:textId="77777777" w:rsidR="00744328" w:rsidRPr="00A638AA" w:rsidRDefault="00744328" w:rsidP="00A638AA">
      <w:pPr>
        <w:spacing w:line="276" w:lineRule="auto"/>
        <w:rPr>
          <w:rFonts w:ascii="Calibri Light" w:hAnsi="Calibri Light" w:cs="Calibri Light"/>
          <w:sz w:val="20"/>
          <w:szCs w:val="20"/>
        </w:rPr>
      </w:pPr>
    </w:p>
    <w:p w14:paraId="65B73A8E" w14:textId="77777777" w:rsidR="008070DC" w:rsidRPr="00A638AA" w:rsidRDefault="008070DC" w:rsidP="00A638AA">
      <w:pPr>
        <w:spacing w:line="276" w:lineRule="auto"/>
        <w:rPr>
          <w:rFonts w:ascii="Calibri Light" w:hAnsi="Calibri Light" w:cs="Calibri Light"/>
          <w:sz w:val="20"/>
          <w:szCs w:val="20"/>
        </w:rPr>
      </w:pPr>
    </w:p>
    <w:p w14:paraId="1C0C4CAA" w14:textId="1EE5D47A" w:rsidR="001D12DD" w:rsidRPr="00E65671" w:rsidRDefault="001D12DD" w:rsidP="00E65671">
      <w:pPr>
        <w:pStyle w:val="Nagwek2"/>
        <w:rPr>
          <w:rFonts w:ascii="Calibri Light" w:hAnsi="Calibri Light" w:cs="Calibri Light"/>
        </w:rPr>
      </w:pPr>
      <w:bookmarkStart w:id="16" w:name="_Toc189222777"/>
      <w:r w:rsidRPr="00E65671">
        <w:rPr>
          <w:rFonts w:ascii="Calibri Light" w:hAnsi="Calibri Light" w:cs="Calibri Light"/>
        </w:rPr>
        <w:t>System do zbierania i analizy logów</w:t>
      </w:r>
      <w:bookmarkEnd w:id="16"/>
    </w:p>
    <w:p w14:paraId="6CEE163A" w14:textId="54EBBC93" w:rsidR="001D12DD" w:rsidRDefault="008029EB" w:rsidP="00A638AA">
      <w:pPr>
        <w:spacing w:line="276" w:lineRule="auto"/>
        <w:rPr>
          <w:rFonts w:ascii="Calibri Light" w:hAnsi="Calibri Light" w:cs="Calibri Light"/>
          <w:sz w:val="20"/>
          <w:szCs w:val="20"/>
        </w:rPr>
      </w:pPr>
      <w:r>
        <w:rPr>
          <w:rFonts w:ascii="Calibri Light" w:hAnsi="Calibri Light" w:cs="Calibri Light"/>
          <w:sz w:val="20"/>
          <w:szCs w:val="20"/>
        </w:rPr>
        <w:t>Parametry techniczne minimum:</w:t>
      </w:r>
    </w:p>
    <w:p w14:paraId="498A4DDB" w14:textId="77777777" w:rsidR="006462DE" w:rsidRPr="00A638AA" w:rsidRDefault="006462DE" w:rsidP="00A638AA">
      <w:pPr>
        <w:spacing w:line="276" w:lineRule="auto"/>
        <w:rPr>
          <w:rFonts w:ascii="Calibri Light" w:hAnsi="Calibri Light" w:cs="Calibri Light"/>
          <w:sz w:val="20"/>
          <w:szCs w:val="20"/>
        </w:rPr>
      </w:pPr>
    </w:p>
    <w:p w14:paraId="41E22F7B" w14:textId="77777777" w:rsidR="00BA1A9E" w:rsidRPr="00A638AA" w:rsidRDefault="00BA1A9E" w:rsidP="00A638AA">
      <w:pPr>
        <w:pStyle w:val="Bezodstpw"/>
        <w:spacing w:line="276" w:lineRule="auto"/>
        <w:rPr>
          <w:rFonts w:ascii="Calibri Light" w:hAnsi="Calibri Light" w:cs="Calibri Light"/>
          <w:sz w:val="20"/>
          <w:szCs w:val="20"/>
        </w:rPr>
      </w:pPr>
      <w:r w:rsidRPr="00A638AA">
        <w:rPr>
          <w:rFonts w:ascii="Calibri Light" w:hAnsi="Calibri Light" w:cs="Calibri Light"/>
          <w:sz w:val="20"/>
          <w:szCs w:val="20"/>
        </w:rPr>
        <w:lastRenderedPageBreak/>
        <w:t>Wymagania funkcjonalne</w:t>
      </w:r>
    </w:p>
    <w:p w14:paraId="1D446AA9"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być oparty o nowoczesną nierelacyjną bazę danych typu </w:t>
      </w:r>
      <w:proofErr w:type="spellStart"/>
      <w:r w:rsidRPr="00A638AA">
        <w:rPr>
          <w:rFonts w:ascii="Calibri Light" w:hAnsi="Calibri Light" w:cs="Calibri Light"/>
          <w:sz w:val="20"/>
          <w:szCs w:val="20"/>
        </w:rPr>
        <w:t>noSQL</w:t>
      </w:r>
      <w:proofErr w:type="spellEnd"/>
    </w:p>
    <w:p w14:paraId="64BC9B3A"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pracować w oparciu o architekturę Linux.</w:t>
      </w:r>
    </w:p>
    <w:p w14:paraId="329BE500"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mieć możliwość centralnego zbierania i zarządzania logami</w:t>
      </w:r>
    </w:p>
    <w:p w14:paraId="21ACFE2E"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działać w trybie zbliżonym do rzeczywistego</w:t>
      </w:r>
    </w:p>
    <w:p w14:paraId="049FE1A3"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mieć możliwość działania jako niezależne instancje zainstalowane w oddziałach Zamawiającego wraz z możliwość centralnego dostępu.</w:t>
      </w:r>
    </w:p>
    <w:p w14:paraId="049FE32A"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Instancje systemu muszą mieć możliwość działania w przypadku odłączenia scentralizowanego dostępu.</w:t>
      </w:r>
    </w:p>
    <w:p w14:paraId="04DA7789"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zapewniać efektywną obsługę co najmniej 1000 EPS lub 20  GB danych dziennie</w:t>
      </w:r>
    </w:p>
    <w:p w14:paraId="4C287BDD"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zapewniać retencję danych w okresie minimum 365  dni.</w:t>
      </w:r>
    </w:p>
    <w:p w14:paraId="4824B6DC"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Oferowana licencja nie może ograniczać ilości zarejestrowanych lub jednoczesnych użytkowników systemu.</w:t>
      </w:r>
    </w:p>
    <w:p w14:paraId="4387ED23"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umożliwiać rozbudowę bez potrzeby wyłączania lub restartu środowiska. </w:t>
      </w:r>
    </w:p>
    <w:p w14:paraId="50A1420A"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Architektura rozwiązania musi umożliwiać rozdzielenie ról systemu pomiędzy osobne komponenty (serwery/maszyny wirtualne). Należy przewidzieć rozdzielenie przynajmniej 3 typów ról: Agregacja, Prezentacja, Retencja. </w:t>
      </w:r>
    </w:p>
    <w:p w14:paraId="556F49CE"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Dołączenie nowego węzła przetwarzania, prezentacji lub przechowywania pozwalającego na skalowanie wydajności. Rozszerzenie takie powinno odbywać się bez konieczności restartu działającego systemu.</w:t>
      </w:r>
    </w:p>
    <w:p w14:paraId="296F4B50"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zapewniać wysoką dostępność na poziomie Agregacji i Retencji  </w:t>
      </w:r>
    </w:p>
    <w:p w14:paraId="2DA90FFC"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zapewniać buforowanie agregowanych danych na okres minimum 2 dni w przypadku awarii któregokolwiek z komponentów oraz ich uzupełnienie w po przywróceniu pełnej sprawności systemu .</w:t>
      </w:r>
    </w:p>
    <w:p w14:paraId="49D6FACE"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Komunikacja pomiędzy wszystkim komponentami musi być szyfrowana z wykorzystaniem protokołu TLS w wersji minimum 1.2. </w:t>
      </w:r>
    </w:p>
    <w:p w14:paraId="57609CE2"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Szyfrowanie komunikacji z przeglądarką internetową użytkownika musi wykorzystywać protokołów TLS w wersji minimum 1.3.</w:t>
      </w:r>
    </w:p>
    <w:p w14:paraId="306F611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posiadać interfejs graficzny dostępny z poziomu przeglądarki internetowej min. </w:t>
      </w:r>
      <w:proofErr w:type="spellStart"/>
      <w:r w:rsidRPr="00A638AA">
        <w:rPr>
          <w:rFonts w:ascii="Calibri Light" w:hAnsi="Calibri Light" w:cs="Calibri Light"/>
          <w:sz w:val="20"/>
          <w:szCs w:val="20"/>
        </w:rPr>
        <w:t>Firefox</w:t>
      </w:r>
      <w:proofErr w:type="spellEnd"/>
      <w:r w:rsidRPr="00A638AA">
        <w:rPr>
          <w:rFonts w:ascii="Calibri Light" w:hAnsi="Calibri Light" w:cs="Calibri Light"/>
          <w:sz w:val="20"/>
          <w:szCs w:val="20"/>
        </w:rPr>
        <w:t>, Chrome, Internet Explorer.</w:t>
      </w:r>
    </w:p>
    <w:p w14:paraId="3BECAB23"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Interfejs musi posiadać angielską lub polską wersję językową.</w:t>
      </w:r>
    </w:p>
    <w:p w14:paraId="016E3A41"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powinien być tworzony zgodnie z zaleceniami standardu OWASP </w:t>
      </w:r>
      <w:proofErr w:type="spellStart"/>
      <w:r w:rsidRPr="00A638AA">
        <w:rPr>
          <w:rFonts w:ascii="Calibri Light" w:hAnsi="Calibri Light" w:cs="Calibri Light"/>
          <w:sz w:val="20"/>
          <w:szCs w:val="20"/>
        </w:rPr>
        <w:t>Testing</w:t>
      </w:r>
      <w:proofErr w:type="spellEnd"/>
      <w:r w:rsidRPr="00A638AA">
        <w:rPr>
          <w:rFonts w:ascii="Calibri Light" w:hAnsi="Calibri Light" w:cs="Calibri Light"/>
          <w:sz w:val="20"/>
          <w:szCs w:val="20"/>
        </w:rPr>
        <w:t xml:space="preserve"> Guide, a w szczególności OWASP - TOP 10 (Open Web Application Security Project). Projektowany System powinna spełniać wymagania standardu OWASP ASVS (Application Security </w:t>
      </w:r>
      <w:proofErr w:type="spellStart"/>
      <w:r w:rsidRPr="00A638AA">
        <w:rPr>
          <w:rFonts w:ascii="Calibri Light" w:hAnsi="Calibri Light" w:cs="Calibri Light"/>
          <w:sz w:val="20"/>
          <w:szCs w:val="20"/>
        </w:rPr>
        <w:t>Verification</w:t>
      </w:r>
      <w:proofErr w:type="spellEnd"/>
      <w:r w:rsidRPr="00A638AA">
        <w:rPr>
          <w:rFonts w:ascii="Calibri Light" w:hAnsi="Calibri Light" w:cs="Calibri Light"/>
          <w:sz w:val="20"/>
          <w:szCs w:val="20"/>
        </w:rPr>
        <w:t xml:space="preserve"> Standard) w wersji 4.0 co najmniej na poziomie pierwszym (L1).</w:t>
      </w:r>
    </w:p>
    <w:p w14:paraId="7CBD8F99"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Dostęp do systemu musi być zabezpieczany hasłem lub certyfikatem.</w:t>
      </w:r>
    </w:p>
    <w:p w14:paraId="0F3AE56F"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Autoryzacja do systemu musi być zintegrowana z: Microsoft AD, LDAP, Radius</w:t>
      </w:r>
    </w:p>
    <w:p w14:paraId="61809423"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Hasła typu Windows AD bind muszą być przechowywane w postaci zaszyfrowanej.</w:t>
      </w:r>
    </w:p>
    <w:p w14:paraId="1CBFE121"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wspierać mechanizm logowania typu Single </w:t>
      </w:r>
      <w:proofErr w:type="spellStart"/>
      <w:r w:rsidRPr="00A638AA">
        <w:rPr>
          <w:rFonts w:ascii="Calibri Light" w:hAnsi="Calibri Light" w:cs="Calibri Light"/>
          <w:sz w:val="20"/>
          <w:szCs w:val="20"/>
        </w:rPr>
        <w:t>Sign</w:t>
      </w:r>
      <w:proofErr w:type="spellEnd"/>
      <w:r w:rsidRPr="00A638AA">
        <w:rPr>
          <w:rFonts w:ascii="Calibri Light" w:hAnsi="Calibri Light" w:cs="Calibri Light"/>
          <w:sz w:val="20"/>
          <w:szCs w:val="20"/>
        </w:rPr>
        <w:t xml:space="preserve"> On.</w:t>
      </w:r>
    </w:p>
    <w:p w14:paraId="082C5D5F"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umożliwiać zarządzanie czasem automatycznego wygasania sesji użytkowników.</w:t>
      </w:r>
    </w:p>
    <w:p w14:paraId="2906C9B3"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posiadać dedykowany widok zarządzania użytkownikami i rolami.</w:t>
      </w:r>
    </w:p>
    <w:p w14:paraId="047496BF"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powinien umożliwiać zarządzenie uprawnieniami do modyfikacji wytworzonych w systemie obiektów tj. wyszukiwania, wizualizacje, </w:t>
      </w:r>
      <w:proofErr w:type="spellStart"/>
      <w:r w:rsidRPr="00A638AA">
        <w:rPr>
          <w:rFonts w:ascii="Calibri Light" w:hAnsi="Calibri Light" w:cs="Calibri Light"/>
          <w:sz w:val="20"/>
          <w:szCs w:val="20"/>
        </w:rPr>
        <w:t>dashboardy</w:t>
      </w:r>
      <w:proofErr w:type="spellEnd"/>
      <w:r w:rsidRPr="00A638AA">
        <w:rPr>
          <w:rFonts w:ascii="Calibri Light" w:hAnsi="Calibri Light" w:cs="Calibri Light"/>
          <w:sz w:val="20"/>
          <w:szCs w:val="20"/>
        </w:rPr>
        <w:t>. Dla utworzonych ról musi istnieć możliwość przypisania wspomnianych obiektów w podziale na dostęp typu „</w:t>
      </w:r>
      <w:proofErr w:type="spellStart"/>
      <w:r w:rsidRPr="00A638AA">
        <w:rPr>
          <w:rFonts w:ascii="Calibri Light" w:hAnsi="Calibri Light" w:cs="Calibri Light"/>
          <w:sz w:val="20"/>
          <w:szCs w:val="20"/>
        </w:rPr>
        <w:t>read</w:t>
      </w:r>
      <w:proofErr w:type="spellEnd"/>
      <w:r w:rsidRPr="00A638AA">
        <w:rPr>
          <w:rFonts w:ascii="Calibri Light" w:hAnsi="Calibri Light" w:cs="Calibri Light"/>
          <w:sz w:val="20"/>
          <w:szCs w:val="20"/>
        </w:rPr>
        <w:t xml:space="preserve"> </w:t>
      </w:r>
      <w:proofErr w:type="spellStart"/>
      <w:r w:rsidRPr="00A638AA">
        <w:rPr>
          <w:rFonts w:ascii="Calibri Light" w:hAnsi="Calibri Light" w:cs="Calibri Light"/>
          <w:sz w:val="20"/>
          <w:szCs w:val="20"/>
        </w:rPr>
        <w:t>only</w:t>
      </w:r>
      <w:proofErr w:type="spellEnd"/>
      <w:r w:rsidRPr="00A638AA">
        <w:rPr>
          <w:rFonts w:ascii="Calibri Light" w:hAnsi="Calibri Light" w:cs="Calibri Light"/>
          <w:sz w:val="20"/>
          <w:szCs w:val="20"/>
        </w:rPr>
        <w:t>” oraz „pełny”. Obiekty, do których grupa nie ma dostępu, nie mogą być widoczne dla użytkownika.</w:t>
      </w:r>
    </w:p>
    <w:p w14:paraId="07C7D224"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zapewniać pełen audyt aktywności jego użytkowników, w tym: udanych/nieudanych logowaniach, pełnej historię operacji, realizowanych zapytań, zmian uprawnień.</w:t>
      </w:r>
    </w:p>
    <w:p w14:paraId="17D55DC3"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umożliwiać ręczne ustawianie poziomu szczegółowości gromadzonych danych audytowych.</w:t>
      </w:r>
    </w:p>
    <w:p w14:paraId="6F7ABB8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posiadać autoryzowane przez producenta narzędzie/moduł do kontroli wydajności dostarczonego systemu. Wsparcie producenta musi obejmować zakresem również to narzędzie. </w:t>
      </w:r>
    </w:p>
    <w:p w14:paraId="52794B5D"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zapewniać mechanizmy umożliwiające pracę w trybie </w:t>
      </w:r>
      <w:proofErr w:type="spellStart"/>
      <w:r w:rsidRPr="00A638AA">
        <w:rPr>
          <w:rFonts w:ascii="Calibri Light" w:hAnsi="Calibri Light" w:cs="Calibri Light"/>
          <w:sz w:val="20"/>
          <w:szCs w:val="20"/>
        </w:rPr>
        <w:t>multitenant</w:t>
      </w:r>
      <w:proofErr w:type="spellEnd"/>
      <w:r w:rsidRPr="00A638AA">
        <w:rPr>
          <w:rFonts w:ascii="Calibri Light" w:hAnsi="Calibri Light" w:cs="Calibri Light"/>
          <w:sz w:val="20"/>
          <w:szCs w:val="20"/>
        </w:rPr>
        <w:t>.</w:t>
      </w:r>
    </w:p>
    <w:p w14:paraId="124D0B79"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pozwalać na tworzenie </w:t>
      </w:r>
      <w:proofErr w:type="spellStart"/>
      <w:r w:rsidRPr="00A638AA">
        <w:rPr>
          <w:rFonts w:ascii="Calibri Light" w:hAnsi="Calibri Light" w:cs="Calibri Light"/>
          <w:sz w:val="20"/>
          <w:szCs w:val="20"/>
        </w:rPr>
        <w:t>parserów</w:t>
      </w:r>
      <w:proofErr w:type="spellEnd"/>
      <w:r w:rsidRPr="00A638AA">
        <w:rPr>
          <w:rFonts w:ascii="Calibri Light" w:hAnsi="Calibri Light" w:cs="Calibri Light"/>
          <w:sz w:val="20"/>
          <w:szCs w:val="20"/>
        </w:rPr>
        <w:t xml:space="preserve"> z poziomu GUI</w:t>
      </w:r>
    </w:p>
    <w:p w14:paraId="30BDEEE2"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lastRenderedPageBreak/>
        <w:t xml:space="preserve">System musi zapewniać budowę modeli prognostycznych w oparciu o metody matematyczne i statystyczne tzw. Machine Learning. </w:t>
      </w:r>
    </w:p>
    <w:p w14:paraId="01822A59"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zapewniać wizualizację danych w postaci, oryginalnych logów, list, wykresów i diagramów.</w:t>
      </w:r>
    </w:p>
    <w:p w14:paraId="799F4E6D"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umożliwiać graficzną wizualizację zidentyfikowanych połączeń sieciowych pomiędzy adresami IP.</w:t>
      </w:r>
    </w:p>
    <w:p w14:paraId="6F90B15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Wizualizacja danych powinna być również możliwa dla wartości tekstowych jak i liczbowych przekazywanych w logach.</w:t>
      </w:r>
    </w:p>
    <w:p w14:paraId="1CF06B0A"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umożliwiać funkcjonalność eksportu danych o Zdarzeniach i Incydentach do formatu CSV i HTML m.in. w celu analizy wyników działania reguł korelacyjnych.</w:t>
      </w:r>
    </w:p>
    <w:p w14:paraId="4E473207"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zapewniać </w:t>
      </w:r>
      <w:proofErr w:type="spellStart"/>
      <w:r w:rsidRPr="00A638AA">
        <w:rPr>
          <w:rFonts w:ascii="Calibri Light" w:hAnsi="Calibri Light" w:cs="Calibri Light"/>
          <w:sz w:val="20"/>
          <w:szCs w:val="20"/>
        </w:rPr>
        <w:t>parsowanie</w:t>
      </w:r>
      <w:proofErr w:type="spellEnd"/>
      <w:r w:rsidRPr="00A638AA">
        <w:rPr>
          <w:rFonts w:ascii="Calibri Light" w:hAnsi="Calibri Light" w:cs="Calibri Light"/>
          <w:sz w:val="20"/>
          <w:szCs w:val="20"/>
        </w:rPr>
        <w:t xml:space="preserve"> spływających do niego wiadomości w formatach:</w:t>
      </w:r>
    </w:p>
    <w:p w14:paraId="1C5716C1"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proofErr w:type="spellStart"/>
      <w:r w:rsidRPr="00A638AA">
        <w:rPr>
          <w:rFonts w:ascii="Calibri Light" w:hAnsi="Calibri Light" w:cs="Calibri Light"/>
          <w:sz w:val="20"/>
          <w:szCs w:val="20"/>
        </w:rPr>
        <w:t>Syslog</w:t>
      </w:r>
      <w:proofErr w:type="spellEnd"/>
      <w:r w:rsidRPr="00A638AA">
        <w:rPr>
          <w:rFonts w:ascii="Calibri Light" w:hAnsi="Calibri Light" w:cs="Calibri Light"/>
          <w:sz w:val="20"/>
          <w:szCs w:val="20"/>
        </w:rPr>
        <w:t>,</w:t>
      </w:r>
    </w:p>
    <w:p w14:paraId="5410A648"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WEF,</w:t>
      </w:r>
    </w:p>
    <w:p w14:paraId="1DC7EC87"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Flat file,</w:t>
      </w:r>
    </w:p>
    <w:p w14:paraId="19C9BEC1"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Event log,</w:t>
      </w:r>
    </w:p>
    <w:p w14:paraId="6BA79F11"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WMI,</w:t>
      </w:r>
    </w:p>
    <w:p w14:paraId="188E4EC8"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SNMP trap,</w:t>
      </w:r>
    </w:p>
    <w:p w14:paraId="26710F06"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XML,</w:t>
      </w:r>
    </w:p>
    <w:p w14:paraId="5A5A0DC7"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JSON,</w:t>
      </w:r>
    </w:p>
    <w:p w14:paraId="4BCF78C3"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JDBC/ODBC</w:t>
      </w:r>
    </w:p>
    <w:p w14:paraId="7158B923"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CSV,</w:t>
      </w:r>
    </w:p>
    <w:p w14:paraId="73C36DEC" w14:textId="77777777" w:rsidR="00BA1A9E" w:rsidRPr="00A638AA" w:rsidRDefault="00BA1A9E" w:rsidP="009D3ACF">
      <w:pPr>
        <w:pStyle w:val="Akapitzlist"/>
        <w:numPr>
          <w:ilvl w:val="0"/>
          <w:numId w:val="21"/>
        </w:numPr>
        <w:spacing w:after="160" w:line="276" w:lineRule="auto"/>
        <w:rPr>
          <w:rFonts w:ascii="Calibri Light" w:hAnsi="Calibri Light" w:cs="Calibri Light"/>
          <w:sz w:val="20"/>
          <w:szCs w:val="20"/>
        </w:rPr>
      </w:pPr>
      <w:r w:rsidRPr="00A638AA">
        <w:rPr>
          <w:rFonts w:ascii="Calibri Light" w:hAnsi="Calibri Light" w:cs="Calibri Light"/>
          <w:sz w:val="20"/>
          <w:szCs w:val="20"/>
        </w:rPr>
        <w:t>Email,</w:t>
      </w:r>
    </w:p>
    <w:p w14:paraId="2B5CDA77" w14:textId="77777777" w:rsidR="00BA1A9E" w:rsidRPr="00A638AA" w:rsidRDefault="00BA1A9E" w:rsidP="00A638AA">
      <w:pPr>
        <w:pStyle w:val="Akapitzlist"/>
        <w:spacing w:line="276" w:lineRule="auto"/>
        <w:ind w:left="1068"/>
        <w:rPr>
          <w:rFonts w:ascii="Calibri Light" w:hAnsi="Calibri Light" w:cs="Calibri Light"/>
          <w:sz w:val="20"/>
          <w:szCs w:val="20"/>
        </w:rPr>
      </w:pPr>
    </w:p>
    <w:p w14:paraId="2435D815" w14:textId="77777777" w:rsidR="00BA1A9E" w:rsidRPr="00A638AA" w:rsidRDefault="00BA1A9E" w:rsidP="00A638AA">
      <w:pPr>
        <w:pStyle w:val="Akapitzlist"/>
        <w:spacing w:line="276" w:lineRule="auto"/>
        <w:rPr>
          <w:rFonts w:ascii="Calibri Light" w:hAnsi="Calibri Light" w:cs="Calibri Light"/>
          <w:sz w:val="20"/>
          <w:szCs w:val="20"/>
        </w:rPr>
      </w:pPr>
      <w:r w:rsidRPr="00A638AA">
        <w:rPr>
          <w:rFonts w:ascii="Calibri Light" w:hAnsi="Calibri Light" w:cs="Calibri Light"/>
          <w:sz w:val="20"/>
          <w:szCs w:val="20"/>
        </w:rPr>
        <w:t>Jak również musi pozwalać na implementację innych formatów w przypadku zaistnienia takiej potrzeby ze strony Zamawiającego.</w:t>
      </w:r>
    </w:p>
    <w:p w14:paraId="40AF50BB"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zbierać logi z rozwiązań chmurowych opartych minimum o AWS oraz Microsoft </w:t>
      </w:r>
      <w:proofErr w:type="spellStart"/>
      <w:r w:rsidRPr="00A638AA">
        <w:rPr>
          <w:rFonts w:ascii="Calibri Light" w:hAnsi="Calibri Light" w:cs="Calibri Light"/>
          <w:sz w:val="20"/>
          <w:szCs w:val="20"/>
        </w:rPr>
        <w:t>Azure</w:t>
      </w:r>
      <w:proofErr w:type="spellEnd"/>
      <w:r w:rsidRPr="00A638AA">
        <w:rPr>
          <w:rFonts w:ascii="Calibri Light" w:hAnsi="Calibri Light" w:cs="Calibri Light"/>
          <w:sz w:val="20"/>
          <w:szCs w:val="20"/>
        </w:rPr>
        <w:t>.</w:t>
      </w:r>
    </w:p>
    <w:p w14:paraId="20B8EB21"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umożliwiać prezentację logu o zdarzeniu w interfejsie użytkownika w takiej formie w jakiej ten log został przesłany do Systemu tj. wyświetlenie logu w postaci surowej (RAW) przed </w:t>
      </w:r>
      <w:proofErr w:type="spellStart"/>
      <w:r w:rsidRPr="00A638AA">
        <w:rPr>
          <w:rFonts w:ascii="Calibri Light" w:hAnsi="Calibri Light" w:cs="Calibri Light"/>
          <w:sz w:val="20"/>
          <w:szCs w:val="20"/>
        </w:rPr>
        <w:t>parsowaniem</w:t>
      </w:r>
      <w:proofErr w:type="spellEnd"/>
      <w:r w:rsidRPr="00A638AA">
        <w:rPr>
          <w:rFonts w:ascii="Calibri Light" w:hAnsi="Calibri Light" w:cs="Calibri Light"/>
          <w:sz w:val="20"/>
          <w:szCs w:val="20"/>
        </w:rPr>
        <w:t xml:space="preserve">. </w:t>
      </w:r>
    </w:p>
    <w:p w14:paraId="7121189E"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do przyjmowania zdarzeń wykorzystywać zarówno mechanizmy agentowe jak i </w:t>
      </w:r>
      <w:proofErr w:type="spellStart"/>
      <w:r w:rsidRPr="00A638AA">
        <w:rPr>
          <w:rFonts w:ascii="Calibri Light" w:hAnsi="Calibri Light" w:cs="Calibri Light"/>
          <w:sz w:val="20"/>
          <w:szCs w:val="20"/>
        </w:rPr>
        <w:t>bezagentowe</w:t>
      </w:r>
      <w:proofErr w:type="spellEnd"/>
      <w:r w:rsidRPr="00A638AA">
        <w:rPr>
          <w:rFonts w:ascii="Calibri Light" w:hAnsi="Calibri Light" w:cs="Calibri Light"/>
          <w:sz w:val="20"/>
          <w:szCs w:val="20"/>
        </w:rPr>
        <w:t xml:space="preserve">. </w:t>
      </w:r>
    </w:p>
    <w:p w14:paraId="1DBA581E"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umożliwiać definiowanie </w:t>
      </w:r>
      <w:proofErr w:type="spellStart"/>
      <w:r w:rsidRPr="00A638AA">
        <w:rPr>
          <w:rFonts w:ascii="Calibri Light" w:hAnsi="Calibri Light" w:cs="Calibri Light"/>
          <w:sz w:val="20"/>
          <w:szCs w:val="20"/>
        </w:rPr>
        <w:t>parserów</w:t>
      </w:r>
      <w:proofErr w:type="spellEnd"/>
      <w:r w:rsidRPr="00A638AA">
        <w:rPr>
          <w:rFonts w:ascii="Calibri Light" w:hAnsi="Calibri Light" w:cs="Calibri Light"/>
          <w:sz w:val="20"/>
          <w:szCs w:val="20"/>
        </w:rPr>
        <w:t xml:space="preserve"> dla niestandardowych formatów logów w oparciu o składnię wyrażeń regularnych oraz formatów wymiany danych dla wszystkich obsługiwanych formatów.</w:t>
      </w:r>
    </w:p>
    <w:p w14:paraId="10D32DF9"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Interfejs musi umożliwić </w:t>
      </w:r>
      <w:proofErr w:type="spellStart"/>
      <w:r w:rsidRPr="00A638AA">
        <w:rPr>
          <w:rFonts w:ascii="Calibri Light" w:hAnsi="Calibri Light" w:cs="Calibri Light"/>
          <w:sz w:val="20"/>
          <w:szCs w:val="20"/>
        </w:rPr>
        <w:t>parsowanie</w:t>
      </w:r>
      <w:proofErr w:type="spellEnd"/>
      <w:r w:rsidRPr="00A638AA">
        <w:rPr>
          <w:rFonts w:ascii="Calibri Light" w:hAnsi="Calibri Light" w:cs="Calibri Light"/>
          <w:sz w:val="20"/>
          <w:szCs w:val="20"/>
        </w:rPr>
        <w:t xml:space="preserve"> warunkowe na podstawie dopasowania wartości pól.  Po dopasowaniu wzorca dalsze </w:t>
      </w:r>
      <w:proofErr w:type="spellStart"/>
      <w:r w:rsidRPr="00A638AA">
        <w:rPr>
          <w:rFonts w:ascii="Calibri Light" w:hAnsi="Calibri Light" w:cs="Calibri Light"/>
          <w:sz w:val="20"/>
          <w:szCs w:val="20"/>
        </w:rPr>
        <w:t>parsowanie</w:t>
      </w:r>
      <w:proofErr w:type="spellEnd"/>
      <w:r w:rsidRPr="00A638AA">
        <w:rPr>
          <w:rFonts w:ascii="Calibri Light" w:hAnsi="Calibri Light" w:cs="Calibri Light"/>
          <w:sz w:val="20"/>
          <w:szCs w:val="20"/>
        </w:rPr>
        <w:t xml:space="preserve"> powinno być konfigurowalne w celu wyboru optymalnej metody </w:t>
      </w:r>
      <w:proofErr w:type="spellStart"/>
      <w:r w:rsidRPr="00A638AA">
        <w:rPr>
          <w:rFonts w:ascii="Calibri Light" w:hAnsi="Calibri Light" w:cs="Calibri Light"/>
          <w:sz w:val="20"/>
          <w:szCs w:val="20"/>
        </w:rPr>
        <w:t>parsowania</w:t>
      </w:r>
      <w:proofErr w:type="spellEnd"/>
      <w:r w:rsidRPr="00A638AA">
        <w:rPr>
          <w:rFonts w:ascii="Calibri Light" w:hAnsi="Calibri Light" w:cs="Calibri Light"/>
          <w:sz w:val="20"/>
          <w:szCs w:val="20"/>
        </w:rPr>
        <w:t xml:space="preserve">, np.: REGEX, JSON, XML oraz umożliwiać zastosowanie innego </w:t>
      </w:r>
      <w:proofErr w:type="spellStart"/>
      <w:r w:rsidRPr="00A638AA">
        <w:rPr>
          <w:rFonts w:ascii="Calibri Light" w:hAnsi="Calibri Light" w:cs="Calibri Light"/>
          <w:sz w:val="20"/>
          <w:szCs w:val="20"/>
        </w:rPr>
        <w:t>parsera</w:t>
      </w:r>
      <w:proofErr w:type="spellEnd"/>
      <w:r w:rsidRPr="00A638AA">
        <w:rPr>
          <w:rFonts w:ascii="Calibri Light" w:hAnsi="Calibri Light" w:cs="Calibri Light"/>
          <w:sz w:val="20"/>
          <w:szCs w:val="20"/>
        </w:rPr>
        <w:t>.</w:t>
      </w:r>
    </w:p>
    <w:p w14:paraId="1097705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posiadać predefiniowany zestaw </w:t>
      </w:r>
      <w:proofErr w:type="spellStart"/>
      <w:r w:rsidRPr="00A638AA">
        <w:rPr>
          <w:rFonts w:ascii="Calibri Light" w:hAnsi="Calibri Light" w:cs="Calibri Light"/>
          <w:sz w:val="20"/>
          <w:szCs w:val="20"/>
        </w:rPr>
        <w:t>parserów</w:t>
      </w:r>
      <w:proofErr w:type="spellEnd"/>
      <w:r w:rsidRPr="00A638AA">
        <w:rPr>
          <w:rFonts w:ascii="Calibri Light" w:hAnsi="Calibri Light" w:cs="Calibri Light"/>
          <w:sz w:val="20"/>
          <w:szCs w:val="20"/>
        </w:rPr>
        <w:t xml:space="preserve"> zdarzeń.</w:t>
      </w:r>
    </w:p>
    <w:p w14:paraId="1CBD8D01"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mieć funkcjonalność Bad IP </w:t>
      </w:r>
      <w:proofErr w:type="spellStart"/>
      <w:r w:rsidRPr="00A638AA">
        <w:rPr>
          <w:rFonts w:ascii="Calibri Light" w:hAnsi="Calibri Light" w:cs="Calibri Light"/>
          <w:sz w:val="20"/>
          <w:szCs w:val="20"/>
        </w:rPr>
        <w:t>Reputation</w:t>
      </w:r>
      <w:proofErr w:type="spellEnd"/>
      <w:r w:rsidRPr="00A638AA">
        <w:rPr>
          <w:rFonts w:ascii="Calibri Light" w:hAnsi="Calibri Light" w:cs="Calibri Light"/>
          <w:sz w:val="20"/>
          <w:szCs w:val="20"/>
        </w:rPr>
        <w:t xml:space="preserve"> tj. porównywania adresów IP z bazami </w:t>
      </w:r>
      <w:proofErr w:type="spellStart"/>
      <w:r w:rsidRPr="00A638AA">
        <w:rPr>
          <w:rFonts w:ascii="Calibri Light" w:hAnsi="Calibri Light" w:cs="Calibri Light"/>
          <w:sz w:val="20"/>
          <w:szCs w:val="20"/>
        </w:rPr>
        <w:t>reputacyjnymi</w:t>
      </w:r>
      <w:proofErr w:type="spellEnd"/>
      <w:r w:rsidRPr="00A638AA">
        <w:rPr>
          <w:rFonts w:ascii="Calibri Light" w:hAnsi="Calibri Light" w:cs="Calibri Light"/>
          <w:sz w:val="20"/>
          <w:szCs w:val="20"/>
        </w:rPr>
        <w:t xml:space="preserve"> dostarczonymi przez producenta</w:t>
      </w:r>
    </w:p>
    <w:p w14:paraId="2ED71936"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wspierać </w:t>
      </w:r>
      <w:proofErr w:type="spellStart"/>
      <w:r w:rsidRPr="00A638AA">
        <w:rPr>
          <w:rFonts w:ascii="Calibri Light" w:hAnsi="Calibri Light" w:cs="Calibri Light"/>
          <w:sz w:val="20"/>
          <w:szCs w:val="20"/>
        </w:rPr>
        <w:t>geolokalizację</w:t>
      </w:r>
      <w:proofErr w:type="spellEnd"/>
      <w:r w:rsidRPr="00A638AA">
        <w:rPr>
          <w:rFonts w:ascii="Calibri Light" w:hAnsi="Calibri Light" w:cs="Calibri Light"/>
          <w:sz w:val="20"/>
          <w:szCs w:val="20"/>
        </w:rPr>
        <w:t xml:space="preserve"> zdarzeń na bazie adresów IP.</w:t>
      </w:r>
    </w:p>
    <w:p w14:paraId="0CEEE8CA"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umożliwiać normalizowanie wiadomości po </w:t>
      </w:r>
      <w:proofErr w:type="spellStart"/>
      <w:r w:rsidRPr="00A638AA">
        <w:rPr>
          <w:rFonts w:ascii="Calibri Light" w:hAnsi="Calibri Light" w:cs="Calibri Light"/>
          <w:sz w:val="20"/>
          <w:szCs w:val="20"/>
        </w:rPr>
        <w:t>sparsowanych</w:t>
      </w:r>
      <w:proofErr w:type="spellEnd"/>
      <w:r w:rsidRPr="00A638AA">
        <w:rPr>
          <w:rFonts w:ascii="Calibri Light" w:hAnsi="Calibri Light" w:cs="Calibri Light"/>
          <w:sz w:val="20"/>
          <w:szCs w:val="20"/>
        </w:rPr>
        <w:t xml:space="preserve"> polach, np. dzięki zmianie wartości tych pól oraz wzbogacaniu tych danych o dodatkowe pola bazując na całych wartościach lub wzorcach wyszukiwania.</w:t>
      </w:r>
    </w:p>
    <w:p w14:paraId="44653B64"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umożliwiać przeszukiwanie Danych Wejściowych z uwzględnieniem filtracji po </w:t>
      </w:r>
      <w:proofErr w:type="spellStart"/>
      <w:r w:rsidRPr="00A638AA">
        <w:rPr>
          <w:rFonts w:ascii="Calibri Light" w:hAnsi="Calibri Light" w:cs="Calibri Light"/>
          <w:sz w:val="20"/>
          <w:szCs w:val="20"/>
        </w:rPr>
        <w:t>sparsowanych</w:t>
      </w:r>
      <w:proofErr w:type="spellEnd"/>
      <w:r w:rsidRPr="00A638AA">
        <w:rPr>
          <w:rFonts w:ascii="Calibri Light" w:hAnsi="Calibri Light" w:cs="Calibri Light"/>
          <w:sz w:val="20"/>
          <w:szCs w:val="20"/>
        </w:rPr>
        <w:t xml:space="preserve"> polach. </w:t>
      </w:r>
    </w:p>
    <w:p w14:paraId="7AA4330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Proces </w:t>
      </w:r>
      <w:proofErr w:type="spellStart"/>
      <w:r w:rsidRPr="00A638AA">
        <w:rPr>
          <w:rFonts w:ascii="Calibri Light" w:hAnsi="Calibri Light" w:cs="Calibri Light"/>
          <w:sz w:val="20"/>
          <w:szCs w:val="20"/>
        </w:rPr>
        <w:t>parsowania</w:t>
      </w:r>
      <w:proofErr w:type="spellEnd"/>
      <w:r w:rsidRPr="00A638AA">
        <w:rPr>
          <w:rFonts w:ascii="Calibri Light" w:hAnsi="Calibri Light" w:cs="Calibri Light"/>
          <w:sz w:val="20"/>
          <w:szCs w:val="20"/>
        </w:rPr>
        <w:t xml:space="preserve"> musi umożliwiać wzbogacanie treści obieranych Wiadomości poprzez matematyczne operacje wykonywane na innych polach.</w:t>
      </w:r>
    </w:p>
    <w:p w14:paraId="0846B39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Proces </w:t>
      </w:r>
      <w:proofErr w:type="spellStart"/>
      <w:r w:rsidRPr="00A638AA">
        <w:rPr>
          <w:rFonts w:ascii="Calibri Light" w:hAnsi="Calibri Light" w:cs="Calibri Light"/>
          <w:sz w:val="20"/>
          <w:szCs w:val="20"/>
        </w:rPr>
        <w:t>parsowania</w:t>
      </w:r>
      <w:proofErr w:type="spellEnd"/>
      <w:r w:rsidRPr="00A638AA">
        <w:rPr>
          <w:rFonts w:ascii="Calibri Light" w:hAnsi="Calibri Light" w:cs="Calibri Light"/>
          <w:sz w:val="20"/>
          <w:szCs w:val="20"/>
        </w:rPr>
        <w:t xml:space="preserve"> musi umożliwiać </w:t>
      </w:r>
      <w:proofErr w:type="spellStart"/>
      <w:r w:rsidRPr="00A638AA">
        <w:rPr>
          <w:rFonts w:ascii="Calibri Light" w:hAnsi="Calibri Light" w:cs="Calibri Light"/>
          <w:sz w:val="20"/>
          <w:szCs w:val="20"/>
        </w:rPr>
        <w:t>anonimizację</w:t>
      </w:r>
      <w:proofErr w:type="spellEnd"/>
      <w:r w:rsidRPr="00A638AA">
        <w:rPr>
          <w:rFonts w:ascii="Calibri Light" w:hAnsi="Calibri Light" w:cs="Calibri Light"/>
          <w:sz w:val="20"/>
          <w:szCs w:val="20"/>
        </w:rPr>
        <w:t xml:space="preserve"> Danych Wejściowych celem ukrycia fragmentów informacji, których składowanie nie jest konieczne lub narusza wewnętrzny procedury bezpieczeństwa.</w:t>
      </w:r>
    </w:p>
    <w:p w14:paraId="1B648119"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powinien pozwalać na pracę z logami zdarzeń jednolinijkowych oraz wielolinijkowych</w:t>
      </w:r>
    </w:p>
    <w:p w14:paraId="79B95C5E"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powinien pozwalać na rozpoznanie formatów czasu i daty oraz normalizowanie ich do jednego wspólnego formatu.</w:t>
      </w:r>
    </w:p>
    <w:p w14:paraId="57197C81"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lastRenderedPageBreak/>
        <w:t>Incydent, który powstał w wyniku korelacji, musi dać się wyszukiwać korzystając ze standardowego dostępnego w systemie mechanizmu wyszukiwania. System musi umożliwiać budowanie na jego podstawie kolejnych reguł korelacyjnych lub generowania alarmów.</w:t>
      </w:r>
    </w:p>
    <w:p w14:paraId="07CA5289"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posiadać funkcjonalność korelacji danych w czasie rzeczywistym.</w:t>
      </w:r>
    </w:p>
    <w:p w14:paraId="77CCF3EF"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umożliwiać tworzenie nowych reguł korelacyjnych oraz modyfikowanie istniejących.</w:t>
      </w:r>
    </w:p>
    <w:p w14:paraId="0CB71170"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umożliwiać tworzenie własnych reguł korelacyjnych na bazie reguł odpowiedzialnych za wykrywanie określonych zdarzeń pojawiających się w systemie, w tym:</w:t>
      </w:r>
    </w:p>
    <w:p w14:paraId="6624A1AB"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Wykrycia dowolnej treści w logach,</w:t>
      </w:r>
    </w:p>
    <w:p w14:paraId="265B0EDD"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Wykrycia wystąpienia wartości pola na wybranej liście,</w:t>
      </w:r>
    </w:p>
    <w:p w14:paraId="0E5603CA"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Wykrycia niewystępowania wartości pola na wybranej liście,</w:t>
      </w:r>
    </w:p>
    <w:p w14:paraId="14DC0526"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Wykrycia zmiany jednego z kilku pól,</w:t>
      </w:r>
    </w:p>
    <w:p w14:paraId="57BE2F16"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Wykrycia zdarzeń występujących z zadaną częstotliwością,</w:t>
      </w:r>
    </w:p>
    <w:p w14:paraId="3621463F"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Wykrycia zdarzeń, których liczba zmienia się w wskazany sposób względem czasu poprzedniego,</w:t>
      </w:r>
    </w:p>
    <w:p w14:paraId="35909DE7"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Wykrycia zaniku Wiadomości,</w:t>
      </w:r>
    </w:p>
    <w:p w14:paraId="0806778B"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Wykrycia nowej wartości pola w zadanym okresie czasu,</w:t>
      </w:r>
    </w:p>
    <w:p w14:paraId="7B24D40D"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Wykrycia incydentu będącego pochodną zdarzeń występujących w określonej kolejności </w:t>
      </w:r>
    </w:p>
    <w:p w14:paraId="4EE7FEA4"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pozwalać na tworzenie własnych algorytmów ewaluacji Incydentów</w:t>
      </w:r>
    </w:p>
    <w:p w14:paraId="3520C673"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Reguły korelacji oraz algorytmy ewaluacji incydentów muszą być możliwe do dodawania lub modyfikacji z poziomów zarówno GUI jak i API.</w:t>
      </w:r>
    </w:p>
    <w:p w14:paraId="456A00B2"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pozwolić na określenie okna czasowego oraz warunków dla zdarzeń, które mają zostać poddane regułom korelacyjnym.</w:t>
      </w:r>
    </w:p>
    <w:p w14:paraId="0EA97B1E"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pozwalać na realizację zapytań obejmujących całą historię gromadzonych w nim danych </w:t>
      </w:r>
    </w:p>
    <w:p w14:paraId="16E4E832"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umożliwić korelację Zdarzeń pochodzących z różnych źródeł informacji z anomaliami wykrywanymi m.in. w. </w:t>
      </w:r>
      <w:proofErr w:type="spellStart"/>
      <w:r w:rsidRPr="00A638AA">
        <w:rPr>
          <w:rFonts w:ascii="Calibri Light" w:hAnsi="Calibri Light" w:cs="Calibri Light"/>
          <w:sz w:val="20"/>
          <w:szCs w:val="20"/>
        </w:rPr>
        <w:t>Netflow</w:t>
      </w:r>
      <w:proofErr w:type="spellEnd"/>
      <w:r w:rsidRPr="00A638AA">
        <w:rPr>
          <w:rFonts w:ascii="Calibri Light" w:hAnsi="Calibri Light" w:cs="Calibri Light"/>
          <w:sz w:val="20"/>
          <w:szCs w:val="20"/>
        </w:rPr>
        <w:t xml:space="preserve"> oraz wykrytymi podatnościami zidentyfikowanymi przez skaner podatności  </w:t>
      </w:r>
    </w:p>
    <w:p w14:paraId="66AC85C7"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zapewnić mechanizmy obsługi incydentów i wymiany informacji pomiędzy, operatorami systemu w tym przypisanie incydentu do operatora i zmiana jego statusu.</w:t>
      </w:r>
    </w:p>
    <w:p w14:paraId="0395054E"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posiadać funkcjonalność tworzenia scenariuszy obsługi incydentu tzw. </w:t>
      </w:r>
      <w:proofErr w:type="spellStart"/>
      <w:r w:rsidRPr="00A638AA">
        <w:rPr>
          <w:rFonts w:ascii="Calibri Light" w:hAnsi="Calibri Light" w:cs="Calibri Light"/>
          <w:sz w:val="20"/>
          <w:szCs w:val="20"/>
        </w:rPr>
        <w:t>Playbook</w:t>
      </w:r>
      <w:proofErr w:type="spellEnd"/>
    </w:p>
    <w:p w14:paraId="06F924EE"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automatycznie podpowiadać odpowiednie scenariusze obsługi incydentów. </w:t>
      </w:r>
    </w:p>
    <w:p w14:paraId="1F0A7CA7"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Scenariusze muszą mieć możliwość ich symulacji i weryfikacji, m.in. na przykładowym zasobie IT.</w:t>
      </w:r>
    </w:p>
    <w:p w14:paraId="705CE35D"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pozwalać na tworzenie własnych scenariuszy obsługi oraz edycję istniejących.</w:t>
      </w:r>
    </w:p>
    <w:p w14:paraId="368B58AD"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Rozwiązanie musi posiadać funkcjonalność wysyłania powiadomień o Incydentach do innych systemów bądź zdefiniowanych użytkowników (co najmniej: powiadamianie email, opcjonalnie SMS, czat).</w:t>
      </w:r>
    </w:p>
    <w:p w14:paraId="1AD5C249"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umożliwiać testowanie reguł korelacyjnych i alertów na etapie ich tworzenia. Wynik testu nie może tworzyć wpisu o sytuacji alarmowej i ewentualnego incydentu.</w:t>
      </w:r>
    </w:p>
    <w:p w14:paraId="158B316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pozwalać na zautomatyzowane szacowanie ryzyka dla dowolnych kryteriów w ramach przetwarzanych zdarzeń. W rozwiązaniu musi być obecna funkcjonalność. kategoryzacji obiektów (adresy IP, loginy i inne pola), dla których mechanizm szacowania ryzyka uwzględni podane wagi.</w:t>
      </w:r>
    </w:p>
    <w:p w14:paraId="17F30FD1"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umożliwia konfiguracje automatycznych akcji, które są wykonywane na monitorowanych systemach w przypadku detekcji zagrożenia wskazanego w regule</w:t>
      </w:r>
    </w:p>
    <w:p w14:paraId="62B27EC5"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Tworzone incydenty będące wynikiem pracy reguł bezpieczeństwa muszą posiadać wbudowany poziom istotności. Musi istnieć możliwość modyfikacji poziomu istotności dla każdej reguły.</w:t>
      </w:r>
    </w:p>
    <w:p w14:paraId="74B62E1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zapewniać funkcjonalność generowania raportów z dowolnych danych gromadzonych w systemie.</w:t>
      </w:r>
    </w:p>
    <w:p w14:paraId="0C134974"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Raporty muszą być generowane ręcznie oraz automatycznie według zdefiniowanego harmonogramu.</w:t>
      </w:r>
    </w:p>
    <w:p w14:paraId="5AF5AED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generować raporty do formatów minimum PDF oraz JPEG z jednoczesną możliwością opatrywania dokumentu logo Zamawiającego oraz komentarzami.</w:t>
      </w:r>
    </w:p>
    <w:p w14:paraId="1E418E28" w14:textId="79498F0E"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umożliwiać zakup licencji wieczystych wraz ze wsparciem </w:t>
      </w:r>
      <w:proofErr w:type="spellStart"/>
      <w:r w:rsidRPr="00A638AA">
        <w:rPr>
          <w:rFonts w:ascii="Calibri Light" w:hAnsi="Calibri Light" w:cs="Calibri Light"/>
          <w:sz w:val="20"/>
          <w:szCs w:val="20"/>
        </w:rPr>
        <w:t>c</w:t>
      </w:r>
      <w:r w:rsidR="0088506D" w:rsidRPr="00A638AA">
        <w:rPr>
          <w:rFonts w:ascii="Calibri Light" w:hAnsi="Calibri Light" w:cs="Calibri Light"/>
          <w:sz w:val="20"/>
          <w:szCs w:val="20"/>
        </w:rPr>
        <w:t>ommunity</w:t>
      </w:r>
      <w:proofErr w:type="spellEnd"/>
      <w:r w:rsidR="0088506D" w:rsidRPr="00A638AA">
        <w:rPr>
          <w:rFonts w:ascii="Calibri Light" w:hAnsi="Calibri Light" w:cs="Calibri Light"/>
          <w:sz w:val="20"/>
          <w:szCs w:val="20"/>
        </w:rPr>
        <w:t xml:space="preserve"> producenta na okres minimum 12 miesięcy</w:t>
      </w:r>
      <w:r w:rsidRPr="00A638AA">
        <w:rPr>
          <w:rFonts w:ascii="Calibri Light" w:hAnsi="Calibri Light" w:cs="Calibri Light"/>
          <w:sz w:val="20"/>
          <w:szCs w:val="20"/>
        </w:rPr>
        <w:t>.</w:t>
      </w:r>
    </w:p>
    <w:p w14:paraId="53F74768"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Oferowana licencja nie może ograniczać ilości urządzeń będących źródłem logów.</w:t>
      </w:r>
    </w:p>
    <w:p w14:paraId="507B476F"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lastRenderedPageBreak/>
        <w:t xml:space="preserve">System musi umożliwiać czasowe przyjęcie zwiększonej ilości danych o minimum 30% bez potrzeby zwiększania zasobów sprzętowych lub licencyjnych. </w:t>
      </w:r>
    </w:p>
    <w:p w14:paraId="24704152"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Musi istnieć możliwość automatycznego importu informacji </w:t>
      </w:r>
      <w:proofErr w:type="spellStart"/>
      <w:r w:rsidRPr="00A638AA">
        <w:rPr>
          <w:rFonts w:ascii="Calibri Light" w:hAnsi="Calibri Light" w:cs="Calibri Light"/>
          <w:sz w:val="20"/>
          <w:szCs w:val="20"/>
        </w:rPr>
        <w:t>IoC</w:t>
      </w:r>
      <w:proofErr w:type="spellEnd"/>
      <w:r w:rsidRPr="00A638AA">
        <w:rPr>
          <w:rFonts w:ascii="Calibri Light" w:hAnsi="Calibri Light" w:cs="Calibri Light"/>
          <w:sz w:val="20"/>
          <w:szCs w:val="20"/>
        </w:rPr>
        <w:t xml:space="preserve"> (ang. </w:t>
      </w:r>
      <w:proofErr w:type="spellStart"/>
      <w:r w:rsidRPr="00A638AA">
        <w:rPr>
          <w:rFonts w:ascii="Calibri Light" w:hAnsi="Calibri Light" w:cs="Calibri Light"/>
          <w:sz w:val="20"/>
          <w:szCs w:val="20"/>
        </w:rPr>
        <w:t>Indicator</w:t>
      </w:r>
      <w:proofErr w:type="spellEnd"/>
      <w:r w:rsidRPr="00A638AA">
        <w:rPr>
          <w:rFonts w:ascii="Calibri Light" w:hAnsi="Calibri Light" w:cs="Calibri Light"/>
          <w:sz w:val="20"/>
          <w:szCs w:val="20"/>
        </w:rPr>
        <w:t xml:space="preserve"> Of </w:t>
      </w:r>
      <w:proofErr w:type="spellStart"/>
      <w:r w:rsidRPr="00A638AA">
        <w:rPr>
          <w:rFonts w:ascii="Calibri Light" w:hAnsi="Calibri Light" w:cs="Calibri Light"/>
          <w:sz w:val="20"/>
          <w:szCs w:val="20"/>
        </w:rPr>
        <w:t>Compromise</w:t>
      </w:r>
      <w:proofErr w:type="spellEnd"/>
      <w:r w:rsidRPr="00A638AA">
        <w:rPr>
          <w:rFonts w:ascii="Calibri Light" w:hAnsi="Calibri Light" w:cs="Calibri Light"/>
          <w:sz w:val="20"/>
          <w:szCs w:val="20"/>
        </w:rPr>
        <w:t>), a następnie automatyczne przeszukiwanie wśród zgromadzonych zdarzeń w wyznaczonym czasie.</w:t>
      </w:r>
    </w:p>
    <w:p w14:paraId="0186B205" w14:textId="77777777" w:rsidR="00BA1A9E" w:rsidRPr="00A638AA"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posiadać natywną integrację z bazą MISP min. Adresy IP, </w:t>
      </w:r>
      <w:proofErr w:type="spellStart"/>
      <w:r w:rsidRPr="00A638AA">
        <w:rPr>
          <w:rFonts w:ascii="Calibri Light" w:hAnsi="Calibri Light" w:cs="Calibri Light"/>
          <w:sz w:val="20"/>
          <w:szCs w:val="20"/>
        </w:rPr>
        <w:t>hash</w:t>
      </w:r>
      <w:proofErr w:type="spellEnd"/>
      <w:r w:rsidRPr="00A638AA">
        <w:rPr>
          <w:rFonts w:ascii="Calibri Light" w:hAnsi="Calibri Light" w:cs="Calibri Light"/>
          <w:sz w:val="20"/>
          <w:szCs w:val="20"/>
        </w:rPr>
        <w:t xml:space="preserve"> zainfekowanych plików, adresy domen, adresy URL.</w:t>
      </w:r>
    </w:p>
    <w:p w14:paraId="6254FF9B" w14:textId="6BEEF045" w:rsidR="00BA1A9E" w:rsidRDefault="00BA1A9E" w:rsidP="009D3ACF">
      <w:pPr>
        <w:pStyle w:val="Akapitzlist"/>
        <w:numPr>
          <w:ilvl w:val="0"/>
          <w:numId w:val="20"/>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umożliwiać integrację z </w:t>
      </w:r>
      <w:proofErr w:type="spellStart"/>
      <w:r w:rsidRPr="00A638AA">
        <w:rPr>
          <w:rFonts w:ascii="Calibri Light" w:hAnsi="Calibri Light" w:cs="Calibri Light"/>
          <w:sz w:val="20"/>
          <w:szCs w:val="20"/>
        </w:rPr>
        <w:t>Mitre</w:t>
      </w:r>
      <w:proofErr w:type="spellEnd"/>
      <w:r w:rsidRPr="00A638AA">
        <w:rPr>
          <w:rFonts w:ascii="Calibri Light" w:hAnsi="Calibri Light" w:cs="Calibri Light"/>
          <w:sz w:val="20"/>
          <w:szCs w:val="20"/>
        </w:rPr>
        <w:t xml:space="preserve"> ATT@CK.</w:t>
      </w:r>
    </w:p>
    <w:p w14:paraId="5DA45FB3" w14:textId="77777777" w:rsidR="008029EB" w:rsidRPr="00A638AA" w:rsidRDefault="008029EB" w:rsidP="008029EB">
      <w:pPr>
        <w:pStyle w:val="Akapitzlist"/>
        <w:spacing w:after="160" w:line="276" w:lineRule="auto"/>
        <w:ind w:left="360"/>
        <w:rPr>
          <w:rFonts w:ascii="Calibri Light" w:hAnsi="Calibri Light" w:cs="Calibri Light"/>
          <w:sz w:val="20"/>
          <w:szCs w:val="20"/>
        </w:rPr>
      </w:pPr>
    </w:p>
    <w:p w14:paraId="71DEBAB4" w14:textId="77777777" w:rsidR="00BA1A9E" w:rsidRPr="00A638AA" w:rsidRDefault="00BA1A9E" w:rsidP="00A638AA">
      <w:pPr>
        <w:spacing w:line="276" w:lineRule="auto"/>
        <w:rPr>
          <w:rFonts w:ascii="Calibri Light" w:hAnsi="Calibri Light" w:cs="Calibri Light"/>
          <w:i/>
          <w:sz w:val="20"/>
          <w:szCs w:val="20"/>
        </w:rPr>
      </w:pPr>
      <w:r w:rsidRPr="00A638AA">
        <w:rPr>
          <w:rFonts w:ascii="Calibri Light" w:hAnsi="Calibri Light" w:cs="Calibri Light"/>
          <w:sz w:val="20"/>
          <w:szCs w:val="20"/>
        </w:rPr>
        <w:t>Reguły korelacyjne, alerty i obsługa incydentów</w:t>
      </w:r>
    </w:p>
    <w:p w14:paraId="08AD8860" w14:textId="77777777" w:rsidR="00BA1A9E" w:rsidRPr="00A638AA" w:rsidRDefault="00BA1A9E" w:rsidP="009D3ACF">
      <w:pPr>
        <w:pStyle w:val="Akapitzlist"/>
        <w:numPr>
          <w:ilvl w:val="0"/>
          <w:numId w:val="22"/>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posiadać bazę minimum 700 predefiniowanych reguł korelacyjnych</w:t>
      </w:r>
    </w:p>
    <w:p w14:paraId="04557D75" w14:textId="77777777" w:rsidR="00BA1A9E" w:rsidRPr="00A638AA" w:rsidRDefault="00BA1A9E" w:rsidP="009D3ACF">
      <w:pPr>
        <w:pStyle w:val="Akapitzlist"/>
        <w:numPr>
          <w:ilvl w:val="0"/>
          <w:numId w:val="22"/>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dostarczać funkcjonalność badania integralności plików i rejestrach na monitorowanych hostach, w tym: monitorowanie zmian na zawartości plików i katalogów, zmiany uprawnień dostępu do pliku, zmiany w atrybutach plików oraz zmian na sumach kontrolnych MD5 i SHA1.</w:t>
      </w:r>
    </w:p>
    <w:p w14:paraId="5EBA95EB" w14:textId="77777777" w:rsidR="00BA1A9E" w:rsidRPr="00A638AA" w:rsidRDefault="00BA1A9E" w:rsidP="009D3ACF">
      <w:pPr>
        <w:pStyle w:val="Akapitzlist"/>
        <w:numPr>
          <w:ilvl w:val="0"/>
          <w:numId w:val="22"/>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posiadać funkcjonalność monitorowania konfiguracji systemów oraz aplikacji w celu zapewnienia zgodności z politykami i standardami bezpieczeństwa oraz praktykami dotyczącymi </w:t>
      </w:r>
      <w:proofErr w:type="spellStart"/>
      <w:r w:rsidRPr="00A638AA">
        <w:rPr>
          <w:rFonts w:ascii="Calibri Light" w:hAnsi="Calibri Light" w:cs="Calibri Light"/>
          <w:sz w:val="20"/>
          <w:szCs w:val="20"/>
        </w:rPr>
        <w:t>hardeningu</w:t>
      </w:r>
      <w:proofErr w:type="spellEnd"/>
      <w:r w:rsidRPr="00A638AA">
        <w:rPr>
          <w:rFonts w:ascii="Calibri Light" w:hAnsi="Calibri Light" w:cs="Calibri Light"/>
          <w:sz w:val="20"/>
          <w:szCs w:val="20"/>
        </w:rPr>
        <w:t>, takimi jak CIS Benchmark.</w:t>
      </w:r>
    </w:p>
    <w:p w14:paraId="37163CDA" w14:textId="77777777" w:rsidR="00BA1A9E" w:rsidRPr="00A638AA" w:rsidRDefault="00BA1A9E" w:rsidP="009D3ACF">
      <w:pPr>
        <w:pStyle w:val="Akapitzlist"/>
        <w:numPr>
          <w:ilvl w:val="0"/>
          <w:numId w:val="22"/>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posiadać gotowe wizualizacje i polityki zgodności z GDPR, PCI-DSS, NIST.</w:t>
      </w:r>
    </w:p>
    <w:p w14:paraId="6B2940EC" w14:textId="77777777" w:rsidR="00BA1A9E" w:rsidRPr="00A638AA" w:rsidRDefault="00BA1A9E" w:rsidP="009D3ACF">
      <w:pPr>
        <w:pStyle w:val="Akapitzlist"/>
        <w:numPr>
          <w:ilvl w:val="0"/>
          <w:numId w:val="22"/>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posiadać możliwość skanowania środowiska pod kątem detekcji </w:t>
      </w:r>
      <w:proofErr w:type="spellStart"/>
      <w:r w:rsidRPr="00A638AA">
        <w:rPr>
          <w:rFonts w:ascii="Calibri Light" w:hAnsi="Calibri Light" w:cs="Calibri Light"/>
          <w:sz w:val="20"/>
          <w:szCs w:val="20"/>
        </w:rPr>
        <w:t>rootkit’u</w:t>
      </w:r>
      <w:proofErr w:type="spellEnd"/>
      <w:r w:rsidRPr="00A638AA">
        <w:rPr>
          <w:rFonts w:ascii="Calibri Light" w:hAnsi="Calibri Light" w:cs="Calibri Light"/>
          <w:sz w:val="20"/>
          <w:szCs w:val="20"/>
        </w:rPr>
        <w:t xml:space="preserve"> i wykrywania ukrytych procesów, plików, portów</w:t>
      </w:r>
    </w:p>
    <w:p w14:paraId="28AC93C0" w14:textId="77777777" w:rsidR="00BA1A9E" w:rsidRPr="00A638AA" w:rsidRDefault="00BA1A9E" w:rsidP="009D3ACF">
      <w:pPr>
        <w:pStyle w:val="Akapitzlist"/>
        <w:numPr>
          <w:ilvl w:val="0"/>
          <w:numId w:val="22"/>
        </w:numPr>
        <w:spacing w:after="160" w:line="276" w:lineRule="auto"/>
        <w:rPr>
          <w:rFonts w:ascii="Calibri Light" w:hAnsi="Calibri Light" w:cs="Calibri Light"/>
          <w:sz w:val="20"/>
          <w:szCs w:val="20"/>
        </w:rPr>
      </w:pPr>
      <w:r w:rsidRPr="00A638AA">
        <w:rPr>
          <w:rFonts w:ascii="Calibri Light" w:hAnsi="Calibri Light" w:cs="Calibri Light"/>
          <w:sz w:val="20"/>
          <w:szCs w:val="20"/>
        </w:rPr>
        <w:t>System musi posiadać funkcjonalności skanowania podatności dla aplikacji oraz systemów operacyjnych Linux i Windows </w:t>
      </w:r>
    </w:p>
    <w:p w14:paraId="7FACE385" w14:textId="77777777" w:rsidR="00BA1A9E" w:rsidRPr="00A638AA" w:rsidRDefault="00BA1A9E" w:rsidP="009D3ACF">
      <w:pPr>
        <w:pStyle w:val="Akapitzlist"/>
        <w:numPr>
          <w:ilvl w:val="0"/>
          <w:numId w:val="22"/>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System musi posiadać funkcjonalność ciągłego śledzenia polityk </w:t>
      </w:r>
      <w:proofErr w:type="spellStart"/>
      <w:r w:rsidRPr="00A638AA">
        <w:rPr>
          <w:rFonts w:ascii="Calibri Light" w:hAnsi="Calibri Light" w:cs="Calibri Light"/>
          <w:sz w:val="20"/>
          <w:szCs w:val="20"/>
        </w:rPr>
        <w:t>OpenSCAP</w:t>
      </w:r>
      <w:proofErr w:type="spellEnd"/>
    </w:p>
    <w:p w14:paraId="177B9F9B" w14:textId="77777777" w:rsidR="00BA1A9E" w:rsidRPr="00A638AA" w:rsidRDefault="00BA1A9E" w:rsidP="00A638AA">
      <w:pPr>
        <w:spacing w:line="276" w:lineRule="auto"/>
        <w:rPr>
          <w:rFonts w:ascii="Calibri Light" w:hAnsi="Calibri Light" w:cs="Calibri Light"/>
          <w:i/>
          <w:sz w:val="20"/>
          <w:szCs w:val="20"/>
        </w:rPr>
      </w:pPr>
      <w:r w:rsidRPr="00A638AA">
        <w:rPr>
          <w:rFonts w:ascii="Calibri Light" w:hAnsi="Calibri Light" w:cs="Calibri Light"/>
          <w:sz w:val="20"/>
          <w:szCs w:val="20"/>
        </w:rPr>
        <w:t>Szkolenia</w:t>
      </w:r>
    </w:p>
    <w:p w14:paraId="7CA6B5A7" w14:textId="77777777" w:rsidR="00BA1A9E" w:rsidRPr="00A638AA" w:rsidRDefault="00BA1A9E" w:rsidP="009D3ACF">
      <w:pPr>
        <w:pStyle w:val="Akapitzlist"/>
        <w:numPr>
          <w:ilvl w:val="0"/>
          <w:numId w:val="23"/>
        </w:numPr>
        <w:spacing w:after="160" w:line="276" w:lineRule="auto"/>
        <w:rPr>
          <w:rFonts w:ascii="Calibri Light" w:hAnsi="Calibri Light" w:cs="Calibri Light"/>
          <w:sz w:val="20"/>
          <w:szCs w:val="20"/>
        </w:rPr>
      </w:pPr>
      <w:r w:rsidRPr="00A638AA">
        <w:rPr>
          <w:rFonts w:ascii="Calibri Light" w:hAnsi="Calibri Light" w:cs="Calibri Light"/>
          <w:sz w:val="20"/>
          <w:szCs w:val="20"/>
        </w:rPr>
        <w:t>Wykonawca dostarczy voucher szkoleniowy dla 2-óch słuchaczy zarówno dla systemu SIEM.</w:t>
      </w:r>
    </w:p>
    <w:p w14:paraId="2293B84A" w14:textId="77777777" w:rsidR="00BA1A9E" w:rsidRPr="00A638AA" w:rsidRDefault="00BA1A9E" w:rsidP="009D3ACF">
      <w:pPr>
        <w:pStyle w:val="Akapitzlist"/>
        <w:numPr>
          <w:ilvl w:val="0"/>
          <w:numId w:val="23"/>
        </w:numPr>
        <w:spacing w:after="160" w:line="276" w:lineRule="auto"/>
        <w:rPr>
          <w:rFonts w:ascii="Calibri Light" w:hAnsi="Calibri Light" w:cs="Calibri Light"/>
          <w:sz w:val="20"/>
          <w:szCs w:val="20"/>
        </w:rPr>
      </w:pPr>
      <w:r w:rsidRPr="00A638AA">
        <w:rPr>
          <w:rFonts w:ascii="Calibri Light" w:hAnsi="Calibri Light" w:cs="Calibri Light"/>
          <w:sz w:val="20"/>
          <w:szCs w:val="20"/>
        </w:rPr>
        <w:t>Szkolenie odbędzie się w formie zdalnej.</w:t>
      </w:r>
    </w:p>
    <w:p w14:paraId="1811A2A9" w14:textId="77777777" w:rsidR="00BA1A9E" w:rsidRPr="00A638AA" w:rsidRDefault="00BA1A9E" w:rsidP="009D3ACF">
      <w:pPr>
        <w:pStyle w:val="Akapitzlist"/>
        <w:numPr>
          <w:ilvl w:val="0"/>
          <w:numId w:val="23"/>
        </w:numPr>
        <w:spacing w:after="160" w:line="276" w:lineRule="auto"/>
        <w:rPr>
          <w:rFonts w:ascii="Calibri Light" w:hAnsi="Calibri Light" w:cs="Calibri Light"/>
          <w:sz w:val="20"/>
          <w:szCs w:val="20"/>
        </w:rPr>
      </w:pPr>
      <w:r w:rsidRPr="00A638AA">
        <w:rPr>
          <w:rFonts w:ascii="Calibri Light" w:hAnsi="Calibri Light" w:cs="Calibri Light"/>
          <w:sz w:val="20"/>
          <w:szCs w:val="20"/>
        </w:rPr>
        <w:t>Szkolenie musi być prowadzone w języku polskim.</w:t>
      </w:r>
    </w:p>
    <w:p w14:paraId="7799F493" w14:textId="77777777" w:rsidR="00BA1A9E" w:rsidRPr="00A638AA" w:rsidRDefault="00BA1A9E" w:rsidP="009D3ACF">
      <w:pPr>
        <w:pStyle w:val="Akapitzlist"/>
        <w:numPr>
          <w:ilvl w:val="0"/>
          <w:numId w:val="23"/>
        </w:numPr>
        <w:spacing w:after="160" w:line="276" w:lineRule="auto"/>
        <w:rPr>
          <w:rFonts w:ascii="Calibri Light" w:hAnsi="Calibri Light" w:cs="Calibri Light"/>
          <w:sz w:val="20"/>
          <w:szCs w:val="20"/>
        </w:rPr>
      </w:pPr>
      <w:r w:rsidRPr="00A638AA">
        <w:rPr>
          <w:rFonts w:ascii="Calibri Light" w:hAnsi="Calibri Light" w:cs="Calibri Light"/>
          <w:sz w:val="20"/>
          <w:szCs w:val="20"/>
        </w:rPr>
        <w:t>Każdy uczestnik szkolenia otrzyma materiały szkoleniowe przygotowane w języku polskim lub angielskim.</w:t>
      </w:r>
    </w:p>
    <w:p w14:paraId="68489AAB" w14:textId="77777777" w:rsidR="00BA1A9E" w:rsidRPr="00A638AA" w:rsidRDefault="00BA1A9E" w:rsidP="009D3ACF">
      <w:pPr>
        <w:pStyle w:val="Akapitzlist"/>
        <w:numPr>
          <w:ilvl w:val="0"/>
          <w:numId w:val="23"/>
        </w:numPr>
        <w:spacing w:after="160" w:line="276" w:lineRule="auto"/>
        <w:rPr>
          <w:rFonts w:ascii="Calibri Light" w:hAnsi="Calibri Light" w:cs="Calibri Light"/>
          <w:sz w:val="20"/>
          <w:szCs w:val="20"/>
        </w:rPr>
      </w:pPr>
      <w:r w:rsidRPr="00A638AA">
        <w:rPr>
          <w:rFonts w:ascii="Calibri Light" w:hAnsi="Calibri Light" w:cs="Calibri Light"/>
          <w:sz w:val="20"/>
          <w:szCs w:val="20"/>
        </w:rPr>
        <w:t>Osoby prowadzące szkolenie muszą posiadać certyfikat wystawiony przez producenta oferowanego rozwiązania potwierdzające ich kompetencje w zakresie użytkowania i administrowania systemem.</w:t>
      </w:r>
    </w:p>
    <w:p w14:paraId="44628848" w14:textId="77777777" w:rsidR="00BA1A9E" w:rsidRPr="00A638AA" w:rsidRDefault="00BA1A9E" w:rsidP="00A638AA">
      <w:pPr>
        <w:spacing w:line="276" w:lineRule="auto"/>
        <w:rPr>
          <w:rFonts w:ascii="Calibri Light" w:hAnsi="Calibri Light" w:cs="Calibri Light"/>
          <w:i/>
          <w:sz w:val="20"/>
          <w:szCs w:val="20"/>
        </w:rPr>
      </w:pPr>
      <w:r w:rsidRPr="00A638AA">
        <w:rPr>
          <w:rFonts w:ascii="Calibri Light" w:hAnsi="Calibri Light" w:cs="Calibri Light"/>
          <w:sz w:val="20"/>
          <w:szCs w:val="20"/>
        </w:rPr>
        <w:t>Wdrożenie</w:t>
      </w:r>
    </w:p>
    <w:p w14:paraId="13131D28" w14:textId="77777777" w:rsidR="00BA1A9E" w:rsidRPr="00A638AA" w:rsidRDefault="00BA1A9E" w:rsidP="009D3ACF">
      <w:pPr>
        <w:pStyle w:val="Akapitzlist"/>
        <w:numPr>
          <w:ilvl w:val="0"/>
          <w:numId w:val="24"/>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 Opracowanie harmonogramu wdrożenia systemu SIEM.</w:t>
      </w:r>
    </w:p>
    <w:p w14:paraId="5F5249B1" w14:textId="77777777" w:rsidR="00BA1A9E" w:rsidRPr="00A638AA" w:rsidRDefault="00BA1A9E" w:rsidP="009D3ACF">
      <w:pPr>
        <w:pStyle w:val="Akapitzlist"/>
        <w:numPr>
          <w:ilvl w:val="0"/>
          <w:numId w:val="24"/>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 Przeprowadzenie przez Wykonawcę analizy przedwdrożeniowej oraz projektu technicznego wdrożenia.</w:t>
      </w:r>
    </w:p>
    <w:p w14:paraId="72E1F40C" w14:textId="77777777" w:rsidR="00BA1A9E" w:rsidRPr="00A638AA" w:rsidRDefault="00BA1A9E" w:rsidP="009D3ACF">
      <w:pPr>
        <w:pStyle w:val="Akapitzlist"/>
        <w:numPr>
          <w:ilvl w:val="0"/>
          <w:numId w:val="24"/>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 Przeprowadzenie instalacji i konfiguracji systemu SIEM.</w:t>
      </w:r>
    </w:p>
    <w:p w14:paraId="615C6E03" w14:textId="77777777" w:rsidR="00BA1A9E" w:rsidRPr="00A638AA" w:rsidRDefault="00BA1A9E" w:rsidP="009D3ACF">
      <w:pPr>
        <w:pStyle w:val="Akapitzlist"/>
        <w:numPr>
          <w:ilvl w:val="0"/>
          <w:numId w:val="24"/>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 Podłączenie do systemu wskazanych przez Zamawiającego w OPZ źródeł danych.</w:t>
      </w:r>
    </w:p>
    <w:p w14:paraId="31F55A75" w14:textId="77777777" w:rsidR="00BA1A9E" w:rsidRPr="00A638AA" w:rsidRDefault="00BA1A9E" w:rsidP="009D3ACF">
      <w:pPr>
        <w:pStyle w:val="Akapitzlist"/>
        <w:numPr>
          <w:ilvl w:val="0"/>
          <w:numId w:val="24"/>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 Do podłączonych źródeł Wykonawca musi skonfigurować reguły korelacyjne, raporty oraz </w:t>
      </w:r>
      <w:proofErr w:type="spellStart"/>
      <w:r w:rsidRPr="00A638AA">
        <w:rPr>
          <w:rFonts w:ascii="Calibri Light" w:hAnsi="Calibri Light" w:cs="Calibri Light"/>
          <w:sz w:val="20"/>
          <w:szCs w:val="20"/>
        </w:rPr>
        <w:t>dashboardy</w:t>
      </w:r>
      <w:proofErr w:type="spellEnd"/>
      <w:r w:rsidRPr="00A638AA">
        <w:rPr>
          <w:rFonts w:ascii="Calibri Light" w:hAnsi="Calibri Light" w:cs="Calibri Light"/>
          <w:sz w:val="20"/>
          <w:szCs w:val="20"/>
        </w:rPr>
        <w:t xml:space="preserve"> z wykorzystaniem gotowych komponentów dostarczonych wraz z systemem.</w:t>
      </w:r>
    </w:p>
    <w:p w14:paraId="2C9C0D87" w14:textId="77777777" w:rsidR="00BA1A9E" w:rsidRPr="00A638AA" w:rsidRDefault="00BA1A9E" w:rsidP="009D3ACF">
      <w:pPr>
        <w:pStyle w:val="Akapitzlist"/>
        <w:numPr>
          <w:ilvl w:val="0"/>
          <w:numId w:val="24"/>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 Jeżeli oferowany system SIEM nie posiada predefiniowanych </w:t>
      </w:r>
      <w:proofErr w:type="spellStart"/>
      <w:r w:rsidRPr="00A638AA">
        <w:rPr>
          <w:rFonts w:ascii="Calibri Light" w:hAnsi="Calibri Light" w:cs="Calibri Light"/>
          <w:sz w:val="20"/>
          <w:szCs w:val="20"/>
        </w:rPr>
        <w:t>parserów</w:t>
      </w:r>
      <w:proofErr w:type="spellEnd"/>
      <w:r w:rsidRPr="00A638AA">
        <w:rPr>
          <w:rFonts w:ascii="Calibri Light" w:hAnsi="Calibri Light" w:cs="Calibri Light"/>
          <w:sz w:val="20"/>
          <w:szCs w:val="20"/>
        </w:rPr>
        <w:t xml:space="preserve">, wizualizacji, </w:t>
      </w:r>
      <w:proofErr w:type="spellStart"/>
      <w:r w:rsidRPr="00A638AA">
        <w:rPr>
          <w:rFonts w:ascii="Calibri Light" w:hAnsi="Calibri Light" w:cs="Calibri Light"/>
          <w:sz w:val="20"/>
          <w:szCs w:val="20"/>
        </w:rPr>
        <w:t>dashboardów</w:t>
      </w:r>
      <w:proofErr w:type="spellEnd"/>
      <w:r w:rsidRPr="00A638AA">
        <w:rPr>
          <w:rFonts w:ascii="Calibri Light" w:hAnsi="Calibri Light" w:cs="Calibri Light"/>
          <w:sz w:val="20"/>
          <w:szCs w:val="20"/>
        </w:rPr>
        <w:t xml:space="preserve"> oraz reguł korelacyjnych Wykonawca jest zobligowany do ich implementacji na etapie wdrożenia. </w:t>
      </w:r>
    </w:p>
    <w:p w14:paraId="79BFB168" w14:textId="77777777" w:rsidR="00BA1A9E" w:rsidRPr="00A638AA" w:rsidRDefault="00BA1A9E" w:rsidP="009D3ACF">
      <w:pPr>
        <w:pStyle w:val="Akapitzlist"/>
        <w:numPr>
          <w:ilvl w:val="0"/>
          <w:numId w:val="24"/>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 Wykonawca na etapie analizy przedwdrożeniowej przedstawi do akceptacji Zamawiającego listę proponowanych reguł korelacyjnych, wizualizacji oraz </w:t>
      </w:r>
      <w:proofErr w:type="spellStart"/>
      <w:r w:rsidRPr="00A638AA">
        <w:rPr>
          <w:rFonts w:ascii="Calibri Light" w:hAnsi="Calibri Light" w:cs="Calibri Light"/>
          <w:sz w:val="20"/>
          <w:szCs w:val="20"/>
        </w:rPr>
        <w:t>dashboardów</w:t>
      </w:r>
      <w:proofErr w:type="spellEnd"/>
      <w:r w:rsidRPr="00A638AA">
        <w:rPr>
          <w:rFonts w:ascii="Calibri Light" w:hAnsi="Calibri Light" w:cs="Calibri Light"/>
          <w:sz w:val="20"/>
          <w:szCs w:val="20"/>
        </w:rPr>
        <w:t xml:space="preserve"> odnoszących się do zidentyfikowanych źródeł danych. </w:t>
      </w:r>
    </w:p>
    <w:p w14:paraId="4A05D9EB" w14:textId="77777777" w:rsidR="00BA1A9E" w:rsidRPr="00A638AA" w:rsidRDefault="00BA1A9E" w:rsidP="009D3ACF">
      <w:pPr>
        <w:pStyle w:val="Akapitzlist"/>
        <w:numPr>
          <w:ilvl w:val="0"/>
          <w:numId w:val="24"/>
        </w:numPr>
        <w:spacing w:after="160" w:line="276" w:lineRule="auto"/>
        <w:rPr>
          <w:rFonts w:ascii="Calibri Light" w:hAnsi="Calibri Light" w:cs="Calibri Light"/>
          <w:sz w:val="20"/>
          <w:szCs w:val="20"/>
        </w:rPr>
      </w:pPr>
      <w:r w:rsidRPr="00A638AA">
        <w:rPr>
          <w:rFonts w:ascii="Calibri Light" w:hAnsi="Calibri Light" w:cs="Calibri Light"/>
          <w:sz w:val="20"/>
          <w:szCs w:val="20"/>
        </w:rPr>
        <w:t xml:space="preserve"> Przygotowanie i przeprowadzenie scenariuszy testowych weryfikujących wydajność i poprawność wdrożonego systemu w środowisku Zamawiającego.</w:t>
      </w:r>
    </w:p>
    <w:p w14:paraId="7E313C45" w14:textId="5D85DEDE" w:rsidR="00BA1A9E" w:rsidRPr="00A638AA" w:rsidRDefault="00BA1A9E" w:rsidP="009D3ACF">
      <w:pPr>
        <w:pStyle w:val="Akapitzlist"/>
        <w:numPr>
          <w:ilvl w:val="0"/>
          <w:numId w:val="25"/>
        </w:numPr>
        <w:spacing w:after="160" w:line="276" w:lineRule="auto"/>
        <w:rPr>
          <w:rFonts w:ascii="Calibri Light" w:hAnsi="Calibri Light" w:cs="Calibri Light"/>
          <w:sz w:val="20"/>
          <w:szCs w:val="20"/>
        </w:rPr>
      </w:pPr>
      <w:r w:rsidRPr="00A638AA">
        <w:rPr>
          <w:rFonts w:ascii="Calibri Light" w:hAnsi="Calibri Light" w:cs="Calibri Light"/>
          <w:sz w:val="20"/>
          <w:szCs w:val="20"/>
        </w:rPr>
        <w:t>Proponowane scenariusze będą przedłożone Zamawiającemu do akceptacji.</w:t>
      </w:r>
    </w:p>
    <w:p w14:paraId="66EF7147" w14:textId="77777777" w:rsidR="00247D7F" w:rsidRPr="00A638AA" w:rsidRDefault="00247D7F" w:rsidP="00A638AA">
      <w:pPr>
        <w:spacing w:after="160" w:line="276" w:lineRule="auto"/>
        <w:rPr>
          <w:rFonts w:ascii="Calibri Light" w:hAnsi="Calibri Light" w:cs="Calibri Light"/>
          <w:sz w:val="20"/>
          <w:szCs w:val="20"/>
        </w:rPr>
      </w:pPr>
    </w:p>
    <w:p w14:paraId="06CB28F2" w14:textId="41F28163" w:rsidR="00247D7F" w:rsidRPr="0002545B" w:rsidRDefault="0065431F" w:rsidP="0002545B">
      <w:pPr>
        <w:pStyle w:val="Nagwek2"/>
        <w:rPr>
          <w:rFonts w:ascii="Calibri Light" w:hAnsi="Calibri Light" w:cs="Calibri Light"/>
        </w:rPr>
      </w:pPr>
      <w:bookmarkStart w:id="17" w:name="_Toc189222778"/>
      <w:r w:rsidRPr="0002545B">
        <w:rPr>
          <w:rFonts w:ascii="Calibri Light" w:hAnsi="Calibri Light" w:cs="Calibri Light"/>
        </w:rPr>
        <w:lastRenderedPageBreak/>
        <w:t>Szkoleni</w:t>
      </w:r>
      <w:r w:rsidR="000C27B3" w:rsidRPr="0002545B">
        <w:rPr>
          <w:rFonts w:ascii="Calibri Light" w:hAnsi="Calibri Light" w:cs="Calibri Light"/>
        </w:rPr>
        <w:t>a</w:t>
      </w:r>
      <w:r w:rsidR="00500D91" w:rsidRPr="0002545B">
        <w:rPr>
          <w:rFonts w:ascii="Calibri Light" w:hAnsi="Calibri Light" w:cs="Calibri Light"/>
        </w:rPr>
        <w:t xml:space="preserve"> produktowe dla administratora</w:t>
      </w:r>
      <w:r w:rsidRPr="0002545B">
        <w:rPr>
          <w:rFonts w:ascii="Calibri Light" w:hAnsi="Calibri Light" w:cs="Calibri Light"/>
        </w:rPr>
        <w:t xml:space="preserve"> z </w:t>
      </w:r>
      <w:r w:rsidR="00500D91" w:rsidRPr="0002545B">
        <w:rPr>
          <w:rFonts w:ascii="Calibri Light" w:hAnsi="Calibri Light" w:cs="Calibri Light"/>
        </w:rPr>
        <w:t>dostarczonego</w:t>
      </w:r>
      <w:r w:rsidRPr="0002545B">
        <w:rPr>
          <w:rFonts w:ascii="Calibri Light" w:hAnsi="Calibri Light" w:cs="Calibri Light"/>
        </w:rPr>
        <w:t xml:space="preserve"> sprzętu</w:t>
      </w:r>
      <w:r w:rsidR="00500D91" w:rsidRPr="0002545B">
        <w:rPr>
          <w:rFonts w:ascii="Calibri Light" w:hAnsi="Calibri Light" w:cs="Calibri Light"/>
        </w:rPr>
        <w:t xml:space="preserve"> teleinformatycznego</w:t>
      </w:r>
      <w:bookmarkEnd w:id="17"/>
    </w:p>
    <w:p w14:paraId="0F5A9533" w14:textId="77777777" w:rsidR="00500D91" w:rsidRDefault="00500D91" w:rsidP="00A638AA">
      <w:pPr>
        <w:pStyle w:val="Nagwek4"/>
        <w:spacing w:line="276" w:lineRule="auto"/>
        <w:rPr>
          <w:rFonts w:ascii="Calibri Light" w:hAnsi="Calibri Light" w:cs="Calibri Light"/>
          <w:i w:val="0"/>
          <w:iCs w:val="0"/>
        </w:rPr>
      </w:pPr>
    </w:p>
    <w:p w14:paraId="7902930E" w14:textId="233E473A" w:rsidR="0065431F" w:rsidRPr="00500D91" w:rsidRDefault="00A248F1" w:rsidP="00A638AA">
      <w:pPr>
        <w:pStyle w:val="Nagwek4"/>
        <w:spacing w:line="276" w:lineRule="auto"/>
        <w:rPr>
          <w:rFonts w:ascii="Calibri Light" w:hAnsi="Calibri Light" w:cs="Calibri Light"/>
          <w:i w:val="0"/>
          <w:iCs w:val="0"/>
        </w:rPr>
      </w:pPr>
      <w:r w:rsidRPr="00500D91">
        <w:rPr>
          <w:rFonts w:ascii="Calibri Light" w:hAnsi="Calibri Light" w:cs="Calibri Light"/>
          <w:i w:val="0"/>
          <w:iCs w:val="0"/>
        </w:rPr>
        <w:t>Szkolenie</w:t>
      </w:r>
      <w:r w:rsidR="00EB7B70" w:rsidRPr="00500D91">
        <w:rPr>
          <w:rFonts w:ascii="Calibri Light" w:hAnsi="Calibri Light" w:cs="Calibri Light"/>
          <w:i w:val="0"/>
          <w:iCs w:val="0"/>
        </w:rPr>
        <w:t xml:space="preserve"> wraz z wdrożeniem oferowanego systemu Firewall (UTM)</w:t>
      </w:r>
    </w:p>
    <w:p w14:paraId="698E0AE8" w14:textId="77777777" w:rsidR="008868C4" w:rsidRPr="00A638AA" w:rsidRDefault="008868C4" w:rsidP="00A638AA">
      <w:pPr>
        <w:spacing w:line="276" w:lineRule="auto"/>
        <w:rPr>
          <w:rFonts w:ascii="Calibri Light" w:hAnsi="Calibri Light" w:cs="Calibri Light"/>
          <w:sz w:val="20"/>
          <w:szCs w:val="20"/>
        </w:rPr>
      </w:pPr>
      <w:r w:rsidRPr="00A638AA">
        <w:rPr>
          <w:rFonts w:ascii="Calibri Light" w:hAnsi="Calibri Light" w:cs="Calibri Light"/>
          <w:sz w:val="20"/>
          <w:szCs w:val="20"/>
        </w:rPr>
        <w:t>Opis ogólny:</w:t>
      </w:r>
    </w:p>
    <w:p w14:paraId="094552DB" w14:textId="77777777" w:rsidR="008868C4" w:rsidRPr="00A638AA" w:rsidRDefault="008868C4" w:rsidP="00A638AA">
      <w:pPr>
        <w:spacing w:line="276" w:lineRule="auto"/>
        <w:textAlignment w:val="baseline"/>
        <w:rPr>
          <w:rFonts w:ascii="Calibri Light" w:hAnsi="Calibri Light" w:cs="Calibri Light"/>
          <w:sz w:val="20"/>
          <w:szCs w:val="20"/>
        </w:rPr>
      </w:pPr>
      <w:r w:rsidRPr="00A638AA">
        <w:rPr>
          <w:rFonts w:ascii="Calibri Light" w:hAnsi="Calibri Light" w:cs="Calibri Light"/>
          <w:sz w:val="20"/>
          <w:szCs w:val="20"/>
        </w:rPr>
        <w:t xml:space="preserve">Szkolenie techniczne poświęcone urządzeniom do ochrony styku sieci firmowej z Internetem.  </w:t>
      </w:r>
    </w:p>
    <w:p w14:paraId="4388569A" w14:textId="77777777" w:rsidR="008868C4" w:rsidRPr="00A638AA" w:rsidRDefault="008868C4"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Od Wykonawcy oczekuje się wdrożenia oprogramowania wraz z pełną </w:t>
      </w:r>
      <w:proofErr w:type="spellStart"/>
      <w:r w:rsidRPr="00A638AA">
        <w:rPr>
          <w:rFonts w:ascii="Calibri Light" w:hAnsi="Calibri Light" w:cs="Calibri Light"/>
          <w:sz w:val="20"/>
          <w:szCs w:val="20"/>
        </w:rPr>
        <w:t>konfiguracjąiI</w:t>
      </w:r>
      <w:proofErr w:type="spellEnd"/>
      <w:r w:rsidRPr="00A638AA">
        <w:rPr>
          <w:rFonts w:ascii="Calibri Light" w:hAnsi="Calibri Light" w:cs="Calibri Light"/>
          <w:sz w:val="20"/>
          <w:szCs w:val="20"/>
        </w:rPr>
        <w:t xml:space="preserve"> integracją z infrastrukturą informatyczną Zamawiającego.</w:t>
      </w:r>
    </w:p>
    <w:p w14:paraId="606F30E1" w14:textId="77777777" w:rsidR="008868C4" w:rsidRPr="00A638AA" w:rsidRDefault="008868C4" w:rsidP="00A638AA">
      <w:pPr>
        <w:spacing w:line="276" w:lineRule="auto"/>
        <w:rPr>
          <w:rFonts w:ascii="Calibri Light" w:hAnsi="Calibri Light" w:cs="Calibri Light"/>
          <w:sz w:val="20"/>
          <w:szCs w:val="20"/>
        </w:rPr>
      </w:pPr>
      <w:r w:rsidRPr="00A638AA">
        <w:rPr>
          <w:rFonts w:ascii="Calibri Light" w:hAnsi="Calibri Light" w:cs="Calibri Light"/>
          <w:sz w:val="20"/>
          <w:szCs w:val="20"/>
        </w:rPr>
        <w:t xml:space="preserve">   Minimalny zakres szkolenia:</w:t>
      </w:r>
    </w:p>
    <w:p w14:paraId="0E0E21E5"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Rozpoczęcie pracy z urządzeniem</w:t>
      </w:r>
    </w:p>
    <w:p w14:paraId="4F36F6BA"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Rejestracja w strefie klienta i dostęp zasobów</w:t>
      </w:r>
    </w:p>
    <w:p w14:paraId="0AA421AE"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Rozpoczęcie pracy z urządzeniem i wprowadzenie do interfejsu administracyjnego</w:t>
      </w:r>
    </w:p>
    <w:p w14:paraId="55ACB719"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Ustawienia systemowe i uprawnienia administratorów</w:t>
      </w:r>
    </w:p>
    <w:p w14:paraId="5DF91E56"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Instalacja licencji i aktualizacja systemu</w:t>
      </w:r>
    </w:p>
    <w:p w14:paraId="390DA46E"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Tworzenie kopii zapasowej i przywracanie konfiguracji</w:t>
      </w:r>
    </w:p>
    <w:p w14:paraId="5B69EBF9"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Zbieranie logów i monitorowanie</w:t>
      </w:r>
    </w:p>
    <w:p w14:paraId="098E8B66"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Przedstawienie kategorii zbieranych logów</w:t>
      </w:r>
    </w:p>
    <w:p w14:paraId="3C8676A9"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Wykresy historyczne i monitorowanie</w:t>
      </w:r>
    </w:p>
    <w:p w14:paraId="0D830A7D"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Obiekty</w:t>
      </w:r>
    </w:p>
    <w:p w14:paraId="77360FC2"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Typy obiektów oraz ich wykorzystanie</w:t>
      </w:r>
    </w:p>
    <w:p w14:paraId="70078813"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Obiekty sieciowe i obiekt typu „router”</w:t>
      </w:r>
    </w:p>
    <w:p w14:paraId="6BFC31D1"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sieci</w:t>
      </w:r>
    </w:p>
    <w:p w14:paraId="451014F0"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Tryby pracy urządzenia</w:t>
      </w:r>
    </w:p>
    <w:p w14:paraId="15001854"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val="en-US" w:eastAsia="pl-PL"/>
        </w:rPr>
      </w:pPr>
      <w:proofErr w:type="spellStart"/>
      <w:r w:rsidRPr="00A638AA">
        <w:rPr>
          <w:rFonts w:ascii="Calibri Light" w:eastAsia="Times New Roman" w:hAnsi="Calibri Light" w:cs="Calibri Light"/>
          <w:sz w:val="20"/>
          <w:szCs w:val="20"/>
          <w:lang w:val="en-US" w:eastAsia="pl-PL"/>
        </w:rPr>
        <w:t>Typy</w:t>
      </w:r>
      <w:proofErr w:type="spellEnd"/>
      <w:r w:rsidRPr="00A638AA">
        <w:rPr>
          <w:rFonts w:ascii="Calibri Light" w:eastAsia="Times New Roman" w:hAnsi="Calibri Light" w:cs="Calibri Light"/>
          <w:sz w:val="20"/>
          <w:szCs w:val="20"/>
          <w:lang w:val="en-US" w:eastAsia="pl-PL"/>
        </w:rPr>
        <w:t xml:space="preserve"> </w:t>
      </w:r>
      <w:proofErr w:type="spellStart"/>
      <w:r w:rsidRPr="00A638AA">
        <w:rPr>
          <w:rFonts w:ascii="Calibri Light" w:eastAsia="Times New Roman" w:hAnsi="Calibri Light" w:cs="Calibri Light"/>
          <w:sz w:val="20"/>
          <w:szCs w:val="20"/>
          <w:lang w:val="en-US" w:eastAsia="pl-PL"/>
        </w:rPr>
        <w:t>interfejsów</w:t>
      </w:r>
      <w:proofErr w:type="spellEnd"/>
      <w:r w:rsidRPr="00A638AA">
        <w:rPr>
          <w:rFonts w:ascii="Calibri Light" w:eastAsia="Times New Roman" w:hAnsi="Calibri Light" w:cs="Calibri Light"/>
          <w:sz w:val="20"/>
          <w:szCs w:val="20"/>
          <w:lang w:val="en-US" w:eastAsia="pl-PL"/>
        </w:rPr>
        <w:t xml:space="preserve"> (Ethernet, modem, bridge, VLAN, GRETAP)</w:t>
      </w:r>
    </w:p>
    <w:p w14:paraId="3FB1F986"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Typy routingu oraz ich priorytety</w:t>
      </w:r>
    </w:p>
    <w:p w14:paraId="29BE6D90"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Translacja adresów sieciowych (NAT)</w:t>
      </w:r>
    </w:p>
    <w:p w14:paraId="097DE5AA"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Translacja połączeń wychodzących (maskarada)</w:t>
      </w:r>
    </w:p>
    <w:p w14:paraId="3DE04EA6"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Translacja połączeń przychodzących (przekierowanie)</w:t>
      </w:r>
    </w:p>
    <w:p w14:paraId="6136105E"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Translacja dwukierunkowa (jeden do jeden)</w:t>
      </w:r>
    </w:p>
    <w:p w14:paraId="721ECCB9"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Filtrowanie ruchu sieciowego (Firewall)</w:t>
      </w:r>
    </w:p>
    <w:p w14:paraId="22A0C899"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Ogólne informacje dot. filtrowania ruchu i koncepcji śledzenia połączeń (</w:t>
      </w:r>
      <w:proofErr w:type="spellStart"/>
      <w:r w:rsidRPr="00A638AA">
        <w:rPr>
          <w:rFonts w:ascii="Calibri Light" w:eastAsia="Times New Roman" w:hAnsi="Calibri Light" w:cs="Calibri Light"/>
          <w:sz w:val="20"/>
          <w:szCs w:val="20"/>
          <w:lang w:eastAsia="pl-PL"/>
        </w:rPr>
        <w:t>Stateful</w:t>
      </w:r>
      <w:proofErr w:type="spellEnd"/>
      <w:r w:rsidRPr="00A638AA">
        <w:rPr>
          <w:rFonts w:ascii="Calibri Light" w:eastAsia="Times New Roman" w:hAnsi="Calibri Light" w:cs="Calibri Light"/>
          <w:sz w:val="20"/>
          <w:szCs w:val="20"/>
          <w:lang w:eastAsia="pl-PL"/>
        </w:rPr>
        <w:t xml:space="preserve"> </w:t>
      </w:r>
      <w:proofErr w:type="spellStart"/>
      <w:r w:rsidRPr="00A638AA">
        <w:rPr>
          <w:rFonts w:ascii="Calibri Light" w:eastAsia="Times New Roman" w:hAnsi="Calibri Light" w:cs="Calibri Light"/>
          <w:sz w:val="20"/>
          <w:szCs w:val="20"/>
          <w:lang w:eastAsia="pl-PL"/>
        </w:rPr>
        <w:t>inspection</w:t>
      </w:r>
      <w:proofErr w:type="spellEnd"/>
      <w:r w:rsidRPr="00A638AA">
        <w:rPr>
          <w:rFonts w:ascii="Calibri Light" w:eastAsia="Times New Roman" w:hAnsi="Calibri Light" w:cs="Calibri Light"/>
          <w:sz w:val="20"/>
          <w:szCs w:val="20"/>
          <w:lang w:eastAsia="pl-PL"/>
        </w:rPr>
        <w:t>)</w:t>
      </w:r>
    </w:p>
    <w:p w14:paraId="0D3C64EF"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Szczegółowy opis parametrów reguły Firewall</w:t>
      </w:r>
    </w:p>
    <w:p w14:paraId="60F8E603"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Kolejność przetwarzania reguł Firewall i NAT</w:t>
      </w:r>
    </w:p>
    <w:p w14:paraId="479CDBFA"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Ochrona aplikacji</w:t>
      </w:r>
    </w:p>
    <w:p w14:paraId="67AFEC52"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Implementacja filtrowania URL dla ruchu http i </w:t>
      </w:r>
      <w:proofErr w:type="spellStart"/>
      <w:r w:rsidRPr="00A638AA">
        <w:rPr>
          <w:rFonts w:ascii="Calibri Light" w:eastAsia="Times New Roman" w:hAnsi="Calibri Light" w:cs="Calibri Light"/>
          <w:sz w:val="20"/>
          <w:szCs w:val="20"/>
          <w:lang w:eastAsia="pl-PL"/>
        </w:rPr>
        <w:t>https</w:t>
      </w:r>
      <w:proofErr w:type="spellEnd"/>
    </w:p>
    <w:p w14:paraId="6309F235"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Konfigurowanie skanowania antywirusowego i modułu </w:t>
      </w:r>
      <w:proofErr w:type="spellStart"/>
      <w:r w:rsidRPr="00A638AA">
        <w:rPr>
          <w:rFonts w:ascii="Calibri Light" w:eastAsia="Times New Roman" w:hAnsi="Calibri Light" w:cs="Calibri Light"/>
          <w:sz w:val="20"/>
          <w:szCs w:val="20"/>
          <w:lang w:eastAsia="pl-PL"/>
        </w:rPr>
        <w:t>Breach</w:t>
      </w:r>
      <w:proofErr w:type="spellEnd"/>
      <w:r w:rsidRPr="00A638AA">
        <w:rPr>
          <w:rFonts w:ascii="Calibri Light" w:eastAsia="Times New Roman" w:hAnsi="Calibri Light" w:cs="Calibri Light"/>
          <w:sz w:val="20"/>
          <w:szCs w:val="20"/>
          <w:lang w:eastAsia="pl-PL"/>
        </w:rPr>
        <w:t xml:space="preserve"> Fighter</w:t>
      </w:r>
    </w:p>
    <w:p w14:paraId="0F9DD517"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Moduł IPS i stosowanie profili inspekcji</w:t>
      </w:r>
    </w:p>
    <w:p w14:paraId="3504942B"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Użytkownicy i uwierzytelnianie</w:t>
      </w:r>
    </w:p>
    <w:p w14:paraId="0BB51409"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usługi katalogowej</w:t>
      </w:r>
    </w:p>
    <w:p w14:paraId="3CCE4BA7"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Wprowadzenie do różnych metod uwierzytelniania (LDAP, </w:t>
      </w:r>
      <w:proofErr w:type="spellStart"/>
      <w:r w:rsidRPr="00A638AA">
        <w:rPr>
          <w:rFonts w:ascii="Calibri Light" w:eastAsia="Times New Roman" w:hAnsi="Calibri Light" w:cs="Calibri Light"/>
          <w:sz w:val="20"/>
          <w:szCs w:val="20"/>
          <w:lang w:eastAsia="pl-PL"/>
        </w:rPr>
        <w:t>Kerberos</w:t>
      </w:r>
      <w:proofErr w:type="spellEnd"/>
      <w:r w:rsidRPr="00A638AA">
        <w:rPr>
          <w:rFonts w:ascii="Calibri Light" w:eastAsia="Times New Roman" w:hAnsi="Calibri Light" w:cs="Calibri Light"/>
          <w:sz w:val="20"/>
          <w:szCs w:val="20"/>
          <w:lang w:eastAsia="pl-PL"/>
        </w:rPr>
        <w:t>, Radius, certyfikat SSL, SPNEGO, SSO)</w:t>
      </w:r>
    </w:p>
    <w:p w14:paraId="513909DA"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Rejestracja użytkowników</w:t>
      </w:r>
    </w:p>
    <w:p w14:paraId="143BD547"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Uwierzytelnianie użytkowników za pomocą portalu uwierzytelniania</w:t>
      </w:r>
    </w:p>
    <w:p w14:paraId="5671B98B"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Wirtualne sieci prywatne (VPN)</w:t>
      </w:r>
    </w:p>
    <w:p w14:paraId="63E7DE8A"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Koncepcje i ogólne informacje dotyczące protokołu </w:t>
      </w:r>
      <w:proofErr w:type="spellStart"/>
      <w:r w:rsidRPr="00A638AA">
        <w:rPr>
          <w:rFonts w:ascii="Calibri Light" w:eastAsia="Times New Roman" w:hAnsi="Calibri Light" w:cs="Calibri Light"/>
          <w:sz w:val="20"/>
          <w:szCs w:val="20"/>
          <w:lang w:eastAsia="pl-PL"/>
        </w:rPr>
        <w:t>IPSec</w:t>
      </w:r>
      <w:proofErr w:type="spellEnd"/>
      <w:r w:rsidRPr="00A638AA">
        <w:rPr>
          <w:rFonts w:ascii="Calibri Light" w:eastAsia="Times New Roman" w:hAnsi="Calibri Light" w:cs="Calibri Light"/>
          <w:sz w:val="20"/>
          <w:szCs w:val="20"/>
          <w:lang w:eastAsia="pl-PL"/>
        </w:rPr>
        <w:t xml:space="preserve"> VPN (IKEv1 i IKEv2)</w:t>
      </w:r>
    </w:p>
    <w:p w14:paraId="51513431"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Tunele Site-to-Site z wykorzystaniem klucza współdzielonego (PSK)</w:t>
      </w:r>
    </w:p>
    <w:p w14:paraId="334C1065"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lastRenderedPageBreak/>
        <w:t>Tunele VTI</w:t>
      </w:r>
    </w:p>
    <w:p w14:paraId="081DCF4E" w14:textId="77777777" w:rsidR="008868C4" w:rsidRPr="00A638AA" w:rsidRDefault="008868C4" w:rsidP="009D3ACF">
      <w:pPr>
        <w:numPr>
          <w:ilvl w:val="0"/>
          <w:numId w:val="26"/>
        </w:numPr>
        <w:spacing w:before="100" w:beforeAutospacing="1" w:after="100" w:afterAutospacing="1" w:line="276" w:lineRule="auto"/>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SSL VPN</w:t>
      </w:r>
    </w:p>
    <w:p w14:paraId="7AA6AA4A" w14:textId="77777777" w:rsidR="008868C4" w:rsidRPr="00A638AA" w:rsidRDefault="008868C4" w:rsidP="009D3ACF">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Zasada działania</w:t>
      </w:r>
    </w:p>
    <w:p w14:paraId="22C8A17F" w14:textId="0683A6FA" w:rsidR="00203D0F" w:rsidRPr="00B306BA" w:rsidRDefault="008868C4" w:rsidP="00A638AA">
      <w:pPr>
        <w:numPr>
          <w:ilvl w:val="1"/>
          <w:numId w:val="26"/>
        </w:numPr>
        <w:spacing w:before="100" w:beforeAutospacing="1" w:after="100" w:afterAutospacing="1" w:line="276" w:lineRule="auto"/>
        <w:ind w:left="720"/>
        <w:textAlignment w:val="baseline"/>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w:t>
      </w:r>
    </w:p>
    <w:p w14:paraId="3AD6196E" w14:textId="622E2FA4" w:rsidR="00203D0F" w:rsidRPr="00500D91" w:rsidRDefault="008C1895" w:rsidP="00936D8E">
      <w:pPr>
        <w:pStyle w:val="Nagwek4"/>
        <w:spacing w:line="276" w:lineRule="auto"/>
        <w:rPr>
          <w:rFonts w:ascii="Calibri Light" w:hAnsi="Calibri Light" w:cs="Calibri Light"/>
          <w:i w:val="0"/>
          <w:iCs w:val="0"/>
        </w:rPr>
      </w:pPr>
      <w:r w:rsidRPr="00500D91">
        <w:rPr>
          <w:rFonts w:ascii="Calibri Light" w:hAnsi="Calibri Light" w:cs="Calibri Light"/>
          <w:i w:val="0"/>
          <w:iCs w:val="0"/>
        </w:rPr>
        <w:t>Szkolenie z Administracji i zarządzania systemami pamięci masowej</w:t>
      </w:r>
    </w:p>
    <w:p w14:paraId="5820F525" w14:textId="77777777" w:rsidR="00936D8E" w:rsidRDefault="00A83F87" w:rsidP="00936D8E">
      <w:pPr>
        <w:spacing w:line="276" w:lineRule="auto"/>
        <w:rPr>
          <w:rFonts w:ascii="Calibri Light" w:hAnsi="Calibri Light" w:cs="Calibri Light"/>
          <w:b/>
          <w:bCs/>
          <w:sz w:val="20"/>
          <w:szCs w:val="20"/>
        </w:rPr>
      </w:pPr>
      <w:r w:rsidRPr="00A638AA">
        <w:rPr>
          <w:rStyle w:val="Pogrubienie"/>
          <w:rFonts w:ascii="Calibri Light" w:hAnsi="Calibri Light" w:cs="Calibri Light"/>
          <w:b w:val="0"/>
          <w:bCs w:val="0"/>
          <w:sz w:val="20"/>
          <w:szCs w:val="20"/>
        </w:rPr>
        <w:t>Opis ogólny:</w:t>
      </w:r>
    </w:p>
    <w:p w14:paraId="70BE6459" w14:textId="036965E9" w:rsidR="00A83F87" w:rsidRPr="00936D8E" w:rsidRDefault="00A83F87" w:rsidP="00936D8E">
      <w:pPr>
        <w:spacing w:line="276" w:lineRule="auto"/>
        <w:rPr>
          <w:rFonts w:ascii="Calibri Light" w:hAnsi="Calibri Light" w:cs="Calibri Light"/>
          <w:b/>
          <w:bCs/>
          <w:sz w:val="20"/>
          <w:szCs w:val="20"/>
        </w:rPr>
      </w:pPr>
      <w:r w:rsidRPr="00A638AA">
        <w:rPr>
          <w:rFonts w:ascii="Calibri Light" w:eastAsia="Times New Roman" w:hAnsi="Calibri Light" w:cs="Calibri Light"/>
          <w:sz w:val="20"/>
          <w:szCs w:val="20"/>
          <w:lang w:eastAsia="pl-PL"/>
        </w:rPr>
        <w:t>To zaawansowane szkolenie jest skierowane do administratorów IT oraz specjalistów zajmujących się zarządzaniem systemami backupu i NAS (Network Attached Storage) w organizacjach. Uczestnicy zdobędą kompleksową wiedzę na temat instalacji, konfiguracji oraz zaawansowanych funkcji oferowanych przez oprogramowanie do backupu i systemy NAS. Program obejmuje szeroki zakres tematów, w tym:</w:t>
      </w:r>
    </w:p>
    <w:p w14:paraId="531CA24B"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Wprowadzenie:</w:t>
      </w:r>
    </w:p>
    <w:p w14:paraId="0C8AE9BF"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Wprowadzenie do szkolenia, cele i oczekiwania.</w:t>
      </w:r>
    </w:p>
    <w:p w14:paraId="4835F756"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Przegląd agendy i struktury szkolenia.</w:t>
      </w:r>
    </w:p>
    <w:p w14:paraId="595E8BDC"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Omówienie korzyści z zastosowania systemów NAS w przedsiębiorstwie.</w:t>
      </w:r>
    </w:p>
    <w:p w14:paraId="1B286D29"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Przegląd Produktów NAS:</w:t>
      </w:r>
    </w:p>
    <w:p w14:paraId="78F0897E"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Omówienie różnych modeli systemów NAS i ich zastosowań.</w:t>
      </w:r>
    </w:p>
    <w:p w14:paraId="3ED7B18B"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Podstawowe funkcje i możliwości sprzętowe i programowe.</w:t>
      </w:r>
    </w:p>
    <w:p w14:paraId="73C2E441"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Przykłady wdrożeń systemów NAS w różnych branżach.</w:t>
      </w:r>
    </w:p>
    <w:p w14:paraId="16BB8BC0"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Podstawowe Informacje o Możliwościach Sprzętowych i Programowych:</w:t>
      </w:r>
    </w:p>
    <w:p w14:paraId="33ECFB13"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Szczegółowy przegląd architektury sprzętowej.</w:t>
      </w:r>
    </w:p>
    <w:p w14:paraId="2568D5D4"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Wprowadzenie do oprogramowania systemowego i jego funkcji.</w:t>
      </w:r>
    </w:p>
    <w:p w14:paraId="41DFFC42"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Zarządzanie zasobami sprzętowymi i programowymi w systemach NAS.</w:t>
      </w:r>
    </w:p>
    <w:p w14:paraId="48DD4C70"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Zarządzanie Dyskami i Konfiguracja Przestrzeni:</w:t>
      </w:r>
    </w:p>
    <w:p w14:paraId="6CCA4412"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Podstawy zarządzania dyskami w systemach NAS.</w:t>
      </w:r>
    </w:p>
    <w:p w14:paraId="26A24926"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Procedury instalacji i konfiguracji dysków twardych.</w:t>
      </w:r>
    </w:p>
    <w:p w14:paraId="3ADCEBC8"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Monitorowanie stanu dysków i rozwiązywanie problemów.</w:t>
      </w:r>
    </w:p>
    <w:p w14:paraId="484E1B3E"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Architektura Przestrzeni Dyskowej:</w:t>
      </w:r>
    </w:p>
    <w:p w14:paraId="7777ED37"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Szczegółowe omówienie architektury pamięci masowej w systemach NAS.</w:t>
      </w:r>
    </w:p>
    <w:p w14:paraId="4ED45310"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Koncepcje i komponenty systemów przechowywania danych.</w:t>
      </w:r>
    </w:p>
    <w:p w14:paraId="42835EDC"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Zarządzanie przestrzenią dyskową i optymalizacja wydajności.</w:t>
      </w:r>
    </w:p>
    <w:p w14:paraId="44DAF3CA"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Dobór Dysków Twardych i Możliwości Konfiguracji:</w:t>
      </w:r>
    </w:p>
    <w:p w14:paraId="1EC76C5E"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Kryteria doboru dysków twardych do systemów NAS.</w:t>
      </w:r>
    </w:p>
    <w:p w14:paraId="63951FC6"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Przegląd różnych typów dysków (HDD, SSD) i ich zastosowań.</w:t>
      </w:r>
    </w:p>
    <w:p w14:paraId="6AF0CFA9"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Konfiguracja RAID i innych technologii ochrony danych.</w:t>
      </w:r>
    </w:p>
    <w:p w14:paraId="335B7357"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Woluminów:</w:t>
      </w:r>
    </w:p>
    <w:p w14:paraId="5664AE7D"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Tworzenie i zarządzanie woluminami na urządzeniach NAS.</w:t>
      </w:r>
    </w:p>
    <w:p w14:paraId="6F86E21A"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Optymalizacja przestrzeni dyskowej i zarządzanie zasobami.</w:t>
      </w:r>
    </w:p>
    <w:p w14:paraId="249CE07B"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Monitorowanie i rozszerzanie woluminów.</w:t>
      </w:r>
    </w:p>
    <w:p w14:paraId="315C8ADA"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xml:space="preserve">Konfiguracja </w:t>
      </w:r>
      <w:proofErr w:type="spellStart"/>
      <w:r w:rsidRPr="00A638AA">
        <w:rPr>
          <w:rFonts w:ascii="Calibri Light" w:eastAsia="Times New Roman" w:hAnsi="Calibri Light" w:cs="Calibri Light"/>
          <w:sz w:val="20"/>
          <w:szCs w:val="20"/>
          <w:shd w:val="clear" w:color="auto" w:fill="FFFFFF"/>
          <w:lang w:eastAsia="pl-PL"/>
        </w:rPr>
        <w:t>iSCSI</w:t>
      </w:r>
      <w:proofErr w:type="spellEnd"/>
      <w:r w:rsidRPr="00A638AA">
        <w:rPr>
          <w:rFonts w:ascii="Calibri Light" w:eastAsia="Times New Roman" w:hAnsi="Calibri Light" w:cs="Calibri Light"/>
          <w:sz w:val="20"/>
          <w:szCs w:val="20"/>
          <w:shd w:val="clear" w:color="auto" w:fill="FFFFFF"/>
          <w:lang w:eastAsia="pl-PL"/>
        </w:rPr>
        <w:t xml:space="preserve"> LUN:</w:t>
      </w:r>
    </w:p>
    <w:p w14:paraId="4647A191"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Tworzenie i zarządzanie jednostkami logicznymi (LUN).</w:t>
      </w:r>
    </w:p>
    <w:p w14:paraId="450DFF62"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Integracja systemów NAS z serwerami i innymi urządzeniami.</w:t>
      </w:r>
    </w:p>
    <w:p w14:paraId="450B25EC"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        Zarządzanie dostępem </w:t>
      </w:r>
      <w:proofErr w:type="spellStart"/>
      <w:r w:rsidRPr="00A638AA">
        <w:rPr>
          <w:rFonts w:ascii="Calibri Light" w:eastAsia="Times New Roman" w:hAnsi="Calibri Light" w:cs="Calibri Light"/>
          <w:sz w:val="20"/>
          <w:szCs w:val="20"/>
          <w:lang w:eastAsia="pl-PL"/>
        </w:rPr>
        <w:t>iSCSI</w:t>
      </w:r>
      <w:proofErr w:type="spellEnd"/>
      <w:r w:rsidRPr="00A638AA">
        <w:rPr>
          <w:rFonts w:ascii="Calibri Light" w:eastAsia="Times New Roman" w:hAnsi="Calibri Light" w:cs="Calibri Light"/>
          <w:sz w:val="20"/>
          <w:szCs w:val="20"/>
          <w:lang w:eastAsia="pl-PL"/>
        </w:rPr>
        <w:t xml:space="preserve"> LUN.</w:t>
      </w:r>
    </w:p>
    <w:p w14:paraId="57BAA7F9"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Konfiguracja SSD Cache:</w:t>
      </w:r>
    </w:p>
    <w:p w14:paraId="2ECAE21C"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Implementacja i zarządzanie pamięcią cache SSD.</w:t>
      </w:r>
    </w:p>
    <w:p w14:paraId="3851202B"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Optymalizacja wydajności systemu poprzez przyspieszenie operacji odczytu/zapisu.</w:t>
      </w:r>
    </w:p>
    <w:p w14:paraId="1B4BDCDA"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Monitorowanie i zarządzanie zasobami cache.</w:t>
      </w:r>
    </w:p>
    <w:p w14:paraId="486458C2"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Chmura:</w:t>
      </w:r>
    </w:p>
    <w:p w14:paraId="4CADE1D8"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lastRenderedPageBreak/>
        <w:t>•        Integracja z usługami chmurowymi i zdalnymi zasobami.</w:t>
      </w:r>
    </w:p>
    <w:p w14:paraId="45BDED5E"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Zarządzanie danymi w chmurze i synchronizacja z lokalnymi zasobami.</w:t>
      </w:r>
    </w:p>
    <w:p w14:paraId="2247F715"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Przechowywanie Danych:</w:t>
      </w:r>
    </w:p>
    <w:p w14:paraId="3DDEA27E"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Metody i strategie przechowywania danych.</w:t>
      </w:r>
    </w:p>
    <w:p w14:paraId="210C88A7"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Zarządzanie przestrzenią dyskową i optymalizacja jej wykorzystania.</w:t>
      </w:r>
    </w:p>
    <w:p w14:paraId="78E33014"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Wdrażanie polityk przechowywania i archiwizacji danych.</w:t>
      </w:r>
    </w:p>
    <w:p w14:paraId="3EB85F0F"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Zarządzanie Uprawnieniami:</w:t>
      </w:r>
    </w:p>
    <w:p w14:paraId="42239C97"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Konfiguracja uprawnień użytkowników i grup.</w:t>
      </w:r>
    </w:p>
    <w:p w14:paraId="6B3B1409"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Zarządzanie dostępem do zasobów i monitorowanie aktywności.</w:t>
      </w:r>
    </w:p>
    <w:p w14:paraId="547C8C8A"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Implementacja polityk bezpieczeństwa dostępu.</w:t>
      </w:r>
    </w:p>
    <w:p w14:paraId="492859EE"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Udziały Sieciowe:</w:t>
      </w:r>
    </w:p>
    <w:p w14:paraId="2C0EEA76"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Tworzenie i zarządzanie udziałami sieciowymi.</w:t>
      </w:r>
    </w:p>
    <w:p w14:paraId="53457307"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Konfiguracja dostępu i uprawnień do udziałów sieciowych.</w:t>
      </w:r>
    </w:p>
    <w:p w14:paraId="2A5ABC4B"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Monitorowanie i zarządzanie udostępnionymi zasobami.</w:t>
      </w:r>
    </w:p>
    <w:p w14:paraId="75F66089"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Backup i Replikacja:</w:t>
      </w:r>
    </w:p>
    <w:p w14:paraId="07E25911"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Strategie backupu i replikacji danych.</w:t>
      </w:r>
    </w:p>
    <w:p w14:paraId="117F86DE"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Konfiguracja i zarządzanie kopiami zapasowymi.    </w:t>
      </w:r>
    </w:p>
    <w:p w14:paraId="6465B422"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Wdrażanie polityk backupu i odzyskiwania danych.</w:t>
      </w:r>
    </w:p>
    <w:p w14:paraId="2CBC731D"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Narzędzie do </w:t>
      </w:r>
      <w:proofErr w:type="spellStart"/>
      <w:r w:rsidRPr="00A638AA">
        <w:rPr>
          <w:rFonts w:ascii="Calibri Light" w:eastAsia="Times New Roman" w:hAnsi="Calibri Light" w:cs="Calibri Light"/>
          <w:sz w:val="20"/>
          <w:szCs w:val="20"/>
          <w:lang w:eastAsia="pl-PL"/>
        </w:rPr>
        <w:t>Backup’u</w:t>
      </w:r>
      <w:proofErr w:type="spellEnd"/>
      <w:r w:rsidRPr="00A638AA">
        <w:rPr>
          <w:rFonts w:ascii="Calibri Light" w:eastAsia="Times New Roman" w:hAnsi="Calibri Light" w:cs="Calibri Light"/>
          <w:sz w:val="20"/>
          <w:szCs w:val="20"/>
          <w:lang w:eastAsia="pl-PL"/>
        </w:rPr>
        <w:t xml:space="preserve"> i Synchronizacji:</w:t>
      </w:r>
    </w:p>
    <w:p w14:paraId="5498F58D"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Wprowadzenie do narzędzia backupu i synchronizacji.</w:t>
      </w:r>
    </w:p>
    <w:p w14:paraId="0B111025"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Konfiguracja i zarządzanie synchronizacją i backupem danych.</w:t>
      </w:r>
    </w:p>
    <w:p w14:paraId="28A520D4"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proofErr w:type="spellStart"/>
      <w:r w:rsidRPr="00A638AA">
        <w:rPr>
          <w:rFonts w:ascii="Calibri Light" w:eastAsia="Times New Roman" w:hAnsi="Calibri Light" w:cs="Calibri Light"/>
          <w:sz w:val="20"/>
          <w:szCs w:val="20"/>
          <w:lang w:eastAsia="pl-PL"/>
        </w:rPr>
        <w:t>Deduplikacja</w:t>
      </w:r>
      <w:proofErr w:type="spellEnd"/>
      <w:r w:rsidRPr="00A638AA">
        <w:rPr>
          <w:rFonts w:ascii="Calibri Light" w:eastAsia="Times New Roman" w:hAnsi="Calibri Light" w:cs="Calibri Light"/>
          <w:sz w:val="20"/>
          <w:szCs w:val="20"/>
          <w:lang w:eastAsia="pl-PL"/>
        </w:rPr>
        <w:t>:</w:t>
      </w:r>
    </w:p>
    <w:p w14:paraId="61E92022"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xml:space="preserve">•        Techniki </w:t>
      </w:r>
      <w:proofErr w:type="spellStart"/>
      <w:r w:rsidRPr="00A638AA">
        <w:rPr>
          <w:rFonts w:ascii="Calibri Light" w:eastAsia="Times New Roman" w:hAnsi="Calibri Light" w:cs="Calibri Light"/>
          <w:sz w:val="20"/>
          <w:szCs w:val="20"/>
          <w:shd w:val="clear" w:color="auto" w:fill="FFFFFF"/>
          <w:lang w:eastAsia="pl-PL"/>
        </w:rPr>
        <w:t>deduplikacji</w:t>
      </w:r>
      <w:proofErr w:type="spellEnd"/>
      <w:r w:rsidRPr="00A638AA">
        <w:rPr>
          <w:rFonts w:ascii="Calibri Light" w:eastAsia="Times New Roman" w:hAnsi="Calibri Light" w:cs="Calibri Light"/>
          <w:sz w:val="20"/>
          <w:szCs w:val="20"/>
          <w:shd w:val="clear" w:color="auto" w:fill="FFFFFF"/>
          <w:lang w:eastAsia="pl-PL"/>
        </w:rPr>
        <w:t xml:space="preserve"> danych.</w:t>
      </w:r>
    </w:p>
    <w:p w14:paraId="47829E41"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xml:space="preserve">•        Konfiguracja i zarządzanie </w:t>
      </w:r>
      <w:proofErr w:type="spellStart"/>
      <w:r w:rsidRPr="00A638AA">
        <w:rPr>
          <w:rFonts w:ascii="Calibri Light" w:eastAsia="Times New Roman" w:hAnsi="Calibri Light" w:cs="Calibri Light"/>
          <w:sz w:val="20"/>
          <w:szCs w:val="20"/>
          <w:shd w:val="clear" w:color="auto" w:fill="FFFFFF"/>
          <w:lang w:eastAsia="pl-PL"/>
        </w:rPr>
        <w:t>deduplikacją</w:t>
      </w:r>
      <w:proofErr w:type="spellEnd"/>
      <w:r w:rsidRPr="00A638AA">
        <w:rPr>
          <w:rFonts w:ascii="Calibri Light" w:eastAsia="Times New Roman" w:hAnsi="Calibri Light" w:cs="Calibri Light"/>
          <w:sz w:val="20"/>
          <w:szCs w:val="20"/>
          <w:shd w:val="clear" w:color="auto" w:fill="FFFFFF"/>
          <w:lang w:eastAsia="pl-PL"/>
        </w:rPr>
        <w:t>.</w:t>
      </w:r>
    </w:p>
    <w:p w14:paraId="78FDFEA6"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xml:space="preserve">•        Optymalizacja przestrzeni dyskowej poprzez </w:t>
      </w:r>
      <w:proofErr w:type="spellStart"/>
      <w:r w:rsidRPr="00A638AA">
        <w:rPr>
          <w:rFonts w:ascii="Calibri Light" w:eastAsia="Times New Roman" w:hAnsi="Calibri Light" w:cs="Calibri Light"/>
          <w:sz w:val="20"/>
          <w:szCs w:val="20"/>
          <w:shd w:val="clear" w:color="auto" w:fill="FFFFFF"/>
          <w:lang w:eastAsia="pl-PL"/>
        </w:rPr>
        <w:t>deduplikację</w:t>
      </w:r>
      <w:proofErr w:type="spellEnd"/>
      <w:r w:rsidRPr="00A638AA">
        <w:rPr>
          <w:rFonts w:ascii="Calibri Light" w:eastAsia="Times New Roman" w:hAnsi="Calibri Light" w:cs="Calibri Light"/>
          <w:sz w:val="20"/>
          <w:szCs w:val="20"/>
          <w:shd w:val="clear" w:color="auto" w:fill="FFFFFF"/>
          <w:lang w:eastAsia="pl-PL"/>
        </w:rPr>
        <w:t>.</w:t>
      </w:r>
    </w:p>
    <w:p w14:paraId="431F1ABE"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Wirtualizacja:</w:t>
      </w:r>
    </w:p>
    <w:p w14:paraId="1B51CF35"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Podstawy wirtualizacji na systemach NAS.</w:t>
      </w:r>
    </w:p>
    <w:p w14:paraId="2C86D21D"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Tworzenie i zarządzanie maszynami wirtualnymi.</w:t>
      </w:r>
    </w:p>
    <w:p w14:paraId="4B375C4E" w14:textId="77777777" w:rsidR="00A83F87" w:rsidRPr="00A638AA" w:rsidRDefault="00A83F87" w:rsidP="00A638AA">
      <w:pPr>
        <w:spacing w:line="276" w:lineRule="auto"/>
        <w:rPr>
          <w:rFonts w:ascii="Calibri Light" w:eastAsia="Times New Roman" w:hAnsi="Calibri Light" w:cs="Calibri Light"/>
          <w:sz w:val="20"/>
          <w:szCs w:val="20"/>
          <w:shd w:val="clear" w:color="auto" w:fill="FFFFFF"/>
          <w:lang w:eastAsia="pl-PL"/>
        </w:rPr>
      </w:pPr>
      <w:r w:rsidRPr="00A638AA">
        <w:rPr>
          <w:rFonts w:ascii="Calibri Light" w:eastAsia="Times New Roman" w:hAnsi="Calibri Light" w:cs="Calibri Light"/>
          <w:sz w:val="20"/>
          <w:szCs w:val="20"/>
          <w:shd w:val="clear" w:color="auto" w:fill="FFFFFF"/>
          <w:lang w:eastAsia="pl-PL"/>
        </w:rPr>
        <w:t>•        Integracja wirtualizacji z innymi zasobami IT.</w:t>
      </w:r>
    </w:p>
    <w:p w14:paraId="25DCF7E6"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Wirtualizacja na NAS:</w:t>
      </w:r>
    </w:p>
    <w:p w14:paraId="291F0B0C"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        Implementacja rozwiązań </w:t>
      </w:r>
      <w:proofErr w:type="spellStart"/>
      <w:r w:rsidRPr="00A638AA">
        <w:rPr>
          <w:rFonts w:ascii="Calibri Light" w:eastAsia="Times New Roman" w:hAnsi="Calibri Light" w:cs="Calibri Light"/>
          <w:sz w:val="20"/>
          <w:szCs w:val="20"/>
          <w:lang w:eastAsia="pl-PL"/>
        </w:rPr>
        <w:t>wirtualizacyjnych</w:t>
      </w:r>
      <w:proofErr w:type="spellEnd"/>
      <w:r w:rsidRPr="00A638AA">
        <w:rPr>
          <w:rFonts w:ascii="Calibri Light" w:eastAsia="Times New Roman" w:hAnsi="Calibri Light" w:cs="Calibri Light"/>
          <w:sz w:val="20"/>
          <w:szCs w:val="20"/>
          <w:lang w:eastAsia="pl-PL"/>
        </w:rPr>
        <w:t xml:space="preserve"> na systemach NAS.</w:t>
      </w:r>
    </w:p>
    <w:p w14:paraId="26F792B1"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Zarządzanie zasobami wirtualnymi.</w:t>
      </w:r>
    </w:p>
    <w:p w14:paraId="02C36726"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Monitorowanie wydajności i rozwiązywanie problemów.</w:t>
      </w:r>
    </w:p>
    <w:p w14:paraId="1D58BDED"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Kontenery:</w:t>
      </w:r>
    </w:p>
    <w:p w14:paraId="707AEB83"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Wprowadzenie do technologii kontenerów.</w:t>
      </w:r>
    </w:p>
    <w:p w14:paraId="36A9FD32"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Tworzenie i zarządzanie kontenerami na systemach NAS.</w:t>
      </w:r>
    </w:p>
    <w:p w14:paraId="326343B4"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Integracja kontenerów z innymi zasobami i usługami.</w:t>
      </w:r>
    </w:p>
    <w:p w14:paraId="25291062"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Zabezpieczenie Systemów NAS:</w:t>
      </w:r>
    </w:p>
    <w:p w14:paraId="336637B9"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Metody zabezpieczania systemów NAS.</w:t>
      </w:r>
    </w:p>
    <w:p w14:paraId="73748FEB"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Implementacja polityk bezpieczeństwa i zarządzanie ryzykiem.</w:t>
      </w:r>
    </w:p>
    <w:p w14:paraId="59C210CC"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Monitorowanie i reagowanie na zagrożenia.</w:t>
      </w:r>
    </w:p>
    <w:p w14:paraId="050B47A4"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Narzędzie do Analizy Bezpieczeństwa:</w:t>
      </w:r>
    </w:p>
    <w:p w14:paraId="1CC816C7"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Wprowadzenie do narzędzia analizy bezpieczeństwa.</w:t>
      </w:r>
    </w:p>
    <w:p w14:paraId="431E8C9C"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Konfiguracja i zarządzanie bezpieczeństwem systemu.</w:t>
      </w:r>
    </w:p>
    <w:p w14:paraId="06051EFB"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Wdrażanie rekomendacji i polityk bezpieczeństwa.</w:t>
      </w:r>
    </w:p>
    <w:p w14:paraId="0D8242A7"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Zabezpieczenie przed Atakami Brute Force:</w:t>
      </w:r>
    </w:p>
    <w:p w14:paraId="5943AE5F"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             Metody ochrony przed atakami </w:t>
      </w:r>
      <w:proofErr w:type="spellStart"/>
      <w:r w:rsidRPr="00A638AA">
        <w:rPr>
          <w:rFonts w:ascii="Calibri Light" w:eastAsia="Times New Roman" w:hAnsi="Calibri Light" w:cs="Calibri Light"/>
          <w:sz w:val="20"/>
          <w:szCs w:val="20"/>
          <w:lang w:eastAsia="pl-PL"/>
        </w:rPr>
        <w:t>brute</w:t>
      </w:r>
      <w:proofErr w:type="spellEnd"/>
      <w:r w:rsidRPr="00A638AA">
        <w:rPr>
          <w:rFonts w:ascii="Calibri Light" w:eastAsia="Times New Roman" w:hAnsi="Calibri Light" w:cs="Calibri Light"/>
          <w:sz w:val="20"/>
          <w:szCs w:val="20"/>
          <w:lang w:eastAsia="pl-PL"/>
        </w:rPr>
        <w:t xml:space="preserve"> force.</w:t>
      </w:r>
    </w:p>
    <w:p w14:paraId="14856B13"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Konfiguracja zabezpieczeń i polityk dostępu.</w:t>
      </w:r>
    </w:p>
    <w:p w14:paraId="5D697558"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Monitorowanie i reagowanie na próby ataków.</w:t>
      </w:r>
    </w:p>
    <w:p w14:paraId="31C788B6"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lastRenderedPageBreak/>
        <w:t>Konfiguracja Antywirusa:</w:t>
      </w:r>
    </w:p>
    <w:p w14:paraId="4ED47C7E"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Implementacja i zarządzanie oprogramowaniem antywirusowym.</w:t>
      </w:r>
    </w:p>
    <w:p w14:paraId="48B8C776"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Skanowanie i ochrona systemu przed zagrożeniami.</w:t>
      </w:r>
    </w:p>
    <w:p w14:paraId="73C8E3F6"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Automatyzacja procesów skanowania i aktualizacji.</w:t>
      </w:r>
    </w:p>
    <w:p w14:paraId="7CDE5C5C"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Szyfrowanie Dysków i Katalogów:</w:t>
      </w:r>
    </w:p>
    <w:p w14:paraId="798A2955"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Techniki szyfrowania danych.</w:t>
      </w:r>
    </w:p>
    <w:p w14:paraId="4460A215"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Konfiguracja szyfrowania na poziomie dysków i katalogów.</w:t>
      </w:r>
    </w:p>
    <w:p w14:paraId="4A36D160"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Zarządzanie kluczami szyfrowania i politykami dostępu.</w:t>
      </w:r>
    </w:p>
    <w:p w14:paraId="340B303C"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Zarządzanie Hasłami Użytkowników:</w:t>
      </w:r>
    </w:p>
    <w:p w14:paraId="2C4637E7"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Polityki zarządzania hasłami.</w:t>
      </w:r>
    </w:p>
    <w:p w14:paraId="1CDB650C"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Implementacja i zarządzanie politykami bezpieczeństwa haseł.</w:t>
      </w:r>
    </w:p>
    <w:p w14:paraId="27C045D1" w14:textId="77777777" w:rsidR="00A83F87" w:rsidRPr="00A638AA" w:rsidRDefault="00A83F87" w:rsidP="00A638AA">
      <w:pPr>
        <w:shd w:val="clear" w:color="auto" w:fill="FFFFFF"/>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Monitorowanie i audytowanie zmian haseł i dostępu.</w:t>
      </w:r>
    </w:p>
    <w:p w14:paraId="5BFEE9FE" w14:textId="77777777" w:rsidR="00936D8E" w:rsidRPr="00A638AA" w:rsidRDefault="00936D8E" w:rsidP="00A638AA">
      <w:pPr>
        <w:spacing w:line="276" w:lineRule="auto"/>
        <w:rPr>
          <w:rFonts w:ascii="Calibri Light" w:hAnsi="Calibri Light" w:cs="Calibri Light"/>
          <w:sz w:val="20"/>
          <w:szCs w:val="20"/>
        </w:rPr>
      </w:pPr>
    </w:p>
    <w:p w14:paraId="1FAA7DB1" w14:textId="77777777" w:rsidR="00B47275" w:rsidRPr="00A638AA" w:rsidRDefault="00B47275" w:rsidP="00A638AA">
      <w:pPr>
        <w:spacing w:line="276" w:lineRule="auto"/>
        <w:rPr>
          <w:rFonts w:ascii="Calibri Light" w:hAnsi="Calibri Light" w:cs="Calibri Light"/>
          <w:sz w:val="20"/>
          <w:szCs w:val="20"/>
        </w:rPr>
      </w:pPr>
    </w:p>
    <w:p w14:paraId="6CAC1857" w14:textId="6470F1F3" w:rsidR="005C2587" w:rsidRPr="00500D91" w:rsidRDefault="005C2587" w:rsidP="00936D8E">
      <w:pPr>
        <w:pStyle w:val="Nagwek4"/>
        <w:spacing w:line="276" w:lineRule="auto"/>
        <w:rPr>
          <w:rFonts w:ascii="Calibri Light" w:eastAsia="Times New Roman" w:hAnsi="Calibri Light" w:cs="Calibri Light"/>
          <w:bCs/>
          <w:i w:val="0"/>
          <w:iCs w:val="0"/>
          <w:bdr w:val="none" w:sz="0" w:space="0" w:color="auto" w:frame="1"/>
          <w:lang w:eastAsia="pl-PL"/>
        </w:rPr>
      </w:pPr>
      <w:bookmarkStart w:id="18" w:name="_Toc180000451"/>
      <w:r w:rsidRPr="00500D91">
        <w:rPr>
          <w:rFonts w:ascii="Calibri Light" w:hAnsi="Calibri Light" w:cs="Calibri Light"/>
          <w:i w:val="0"/>
          <w:iCs w:val="0"/>
        </w:rPr>
        <w:t xml:space="preserve">Szkolenie z zakresu oferowanego i wdrożonego przez Wykonawcę oprogramowania </w:t>
      </w:r>
      <w:r w:rsidRPr="00500D91">
        <w:rPr>
          <w:rFonts w:ascii="Calibri Light" w:eastAsia="Times New Roman" w:hAnsi="Calibri Light" w:cs="Calibri Light"/>
          <w:bCs/>
          <w:i w:val="0"/>
          <w:iCs w:val="0"/>
          <w:bdr w:val="none" w:sz="0" w:space="0" w:color="auto" w:frame="1"/>
          <w:lang w:eastAsia="pl-PL"/>
        </w:rPr>
        <w:t>do backup</w:t>
      </w:r>
      <w:bookmarkEnd w:id="18"/>
    </w:p>
    <w:p w14:paraId="12C4C629" w14:textId="23721D87" w:rsidR="00DD0ED1" w:rsidRPr="00A638AA" w:rsidRDefault="00DD0ED1" w:rsidP="00A638AA">
      <w:pPr>
        <w:spacing w:line="276" w:lineRule="auto"/>
        <w:rPr>
          <w:rFonts w:ascii="Calibri Light" w:eastAsia="Times New Roman" w:hAnsi="Calibri Light" w:cs="Calibri Light"/>
          <w:bCs/>
          <w:iCs/>
          <w:sz w:val="20"/>
          <w:szCs w:val="20"/>
          <w:bdr w:val="none" w:sz="0" w:space="0" w:color="auto" w:frame="1"/>
          <w:lang w:eastAsia="pl-PL"/>
        </w:rPr>
      </w:pPr>
      <w:r w:rsidRPr="00A638AA">
        <w:rPr>
          <w:rFonts w:ascii="Calibri Light" w:eastAsia="Times New Roman" w:hAnsi="Calibri Light" w:cs="Calibri Light"/>
          <w:bCs/>
          <w:iCs/>
          <w:sz w:val="20"/>
          <w:szCs w:val="20"/>
          <w:bdr w:val="none" w:sz="0" w:space="0" w:color="auto" w:frame="1"/>
          <w:lang w:eastAsia="pl-PL"/>
        </w:rPr>
        <w:t>Opis i zakres szkolenia:</w:t>
      </w:r>
    </w:p>
    <w:p w14:paraId="21F2BB35"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1. </w:t>
      </w:r>
      <w:proofErr w:type="spellStart"/>
      <w:r w:rsidRPr="00A638AA">
        <w:rPr>
          <w:rFonts w:ascii="Calibri Light" w:eastAsia="Times New Roman" w:hAnsi="Calibri Light" w:cs="Calibri Light"/>
          <w:sz w:val="20"/>
          <w:szCs w:val="20"/>
          <w:lang w:eastAsia="pl-PL"/>
        </w:rPr>
        <w:t>Wstep</w:t>
      </w:r>
      <w:proofErr w:type="spellEnd"/>
    </w:p>
    <w:p w14:paraId="7804AF73" w14:textId="77777777" w:rsidR="00DD0ED1" w:rsidRPr="00A638AA" w:rsidRDefault="00DD0ED1" w:rsidP="009D3ACF">
      <w:pPr>
        <w:pStyle w:val="Akapitzlist"/>
        <w:numPr>
          <w:ilvl w:val="0"/>
          <w:numId w:val="27"/>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Wprowadzenie do tematyki szkolenia</w:t>
      </w:r>
    </w:p>
    <w:p w14:paraId="66CBCEC1"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2. </w:t>
      </w:r>
      <w:r w:rsidRPr="00A638AA">
        <w:rPr>
          <w:rFonts w:ascii="Calibri Light" w:eastAsia="Times New Roman" w:hAnsi="Calibri Light" w:cs="Calibri Light"/>
          <w:sz w:val="20"/>
          <w:szCs w:val="20"/>
          <w:lang w:eastAsia="pl-PL"/>
        </w:rPr>
        <w:t>Przegląd portfolio,</w:t>
      </w:r>
    </w:p>
    <w:p w14:paraId="33C7A53F" w14:textId="77777777" w:rsidR="00DD0ED1" w:rsidRPr="00A638AA" w:rsidRDefault="00DD0ED1" w:rsidP="009D3ACF">
      <w:pPr>
        <w:pStyle w:val="Akapitzlist"/>
        <w:numPr>
          <w:ilvl w:val="0"/>
          <w:numId w:val="27"/>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Produkty i pakiety</w:t>
      </w:r>
    </w:p>
    <w:p w14:paraId="0D1B2148"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3. </w:t>
      </w:r>
      <w:r w:rsidRPr="00A638AA">
        <w:rPr>
          <w:rFonts w:ascii="Calibri Light" w:eastAsia="Times New Roman" w:hAnsi="Calibri Light" w:cs="Calibri Light"/>
          <w:sz w:val="20"/>
          <w:szCs w:val="20"/>
          <w:lang w:eastAsia="pl-PL"/>
        </w:rPr>
        <w:t>Architektura</w:t>
      </w:r>
    </w:p>
    <w:p w14:paraId="64D86DE4" w14:textId="77777777" w:rsidR="00DD0ED1" w:rsidRPr="00A638AA" w:rsidRDefault="00DD0ED1" w:rsidP="009D3ACF">
      <w:pPr>
        <w:pStyle w:val="Akapitzlist"/>
        <w:numPr>
          <w:ilvl w:val="0"/>
          <w:numId w:val="27"/>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Kluczowe komponenty systemu i ich współpraca</w:t>
      </w:r>
    </w:p>
    <w:p w14:paraId="5DFCC082" w14:textId="77777777" w:rsidR="00DD0ED1" w:rsidRPr="00A638AA" w:rsidRDefault="00DD0ED1" w:rsidP="009D3ACF">
      <w:pPr>
        <w:pStyle w:val="Akapitzlist"/>
        <w:numPr>
          <w:ilvl w:val="0"/>
          <w:numId w:val="27"/>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Komponenty opcjonalne</w:t>
      </w:r>
    </w:p>
    <w:p w14:paraId="44721EA8" w14:textId="77777777" w:rsidR="00DD0ED1" w:rsidRPr="00A638AA" w:rsidRDefault="00DD0ED1" w:rsidP="009D3ACF">
      <w:pPr>
        <w:pStyle w:val="Akapitzlist"/>
        <w:numPr>
          <w:ilvl w:val="0"/>
          <w:numId w:val="27"/>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Scenariusze implementacji</w:t>
      </w:r>
    </w:p>
    <w:p w14:paraId="690EEE4B" w14:textId="77777777" w:rsidR="00DD0ED1" w:rsidRPr="00A638AA" w:rsidRDefault="00DD0ED1" w:rsidP="009D3ACF">
      <w:pPr>
        <w:pStyle w:val="Akapitzlist"/>
        <w:numPr>
          <w:ilvl w:val="0"/>
          <w:numId w:val="27"/>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Warunki wstępne</w:t>
      </w:r>
    </w:p>
    <w:p w14:paraId="7CD89639" w14:textId="77777777" w:rsidR="00DD0ED1" w:rsidRPr="00A638AA" w:rsidRDefault="00DD0ED1" w:rsidP="009D3ACF">
      <w:pPr>
        <w:pStyle w:val="Akapitzlist"/>
        <w:numPr>
          <w:ilvl w:val="0"/>
          <w:numId w:val="27"/>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Rozbudowa </w:t>
      </w:r>
    </w:p>
    <w:p w14:paraId="1C0806E4"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4. </w:t>
      </w:r>
      <w:r w:rsidRPr="00A638AA">
        <w:rPr>
          <w:rFonts w:ascii="Calibri Light" w:eastAsia="Times New Roman" w:hAnsi="Calibri Light" w:cs="Calibri Light"/>
          <w:sz w:val="20"/>
          <w:szCs w:val="20"/>
          <w:lang w:eastAsia="pl-PL"/>
        </w:rPr>
        <w:t>Wstępna konfiguracja</w:t>
      </w:r>
    </w:p>
    <w:p w14:paraId="7AFD07CE" w14:textId="77777777" w:rsidR="00DD0ED1" w:rsidRPr="00A638AA" w:rsidRDefault="00DD0ED1" w:rsidP="009D3ACF">
      <w:pPr>
        <w:pStyle w:val="Akapitzlist"/>
        <w:numPr>
          <w:ilvl w:val="0"/>
          <w:numId w:val="28"/>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Dodawanie serwerów</w:t>
      </w:r>
    </w:p>
    <w:p w14:paraId="582165C4" w14:textId="77777777" w:rsidR="00DD0ED1" w:rsidRPr="00A638AA" w:rsidRDefault="00DD0ED1" w:rsidP="009D3ACF">
      <w:pPr>
        <w:pStyle w:val="Akapitzlist"/>
        <w:numPr>
          <w:ilvl w:val="0"/>
          <w:numId w:val="28"/>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polityk kopii i odtworzenia</w:t>
      </w:r>
    </w:p>
    <w:p w14:paraId="1449FAAE" w14:textId="77777777" w:rsidR="00DD0ED1" w:rsidRPr="00A638AA" w:rsidRDefault="00DD0ED1" w:rsidP="009D3ACF">
      <w:pPr>
        <w:pStyle w:val="Akapitzlist"/>
        <w:numPr>
          <w:ilvl w:val="0"/>
          <w:numId w:val="28"/>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Zarządzanie ruchem sieciowym</w:t>
      </w:r>
    </w:p>
    <w:p w14:paraId="75229CF4" w14:textId="77777777" w:rsidR="00DD0ED1" w:rsidRPr="00A638AA" w:rsidRDefault="00DD0ED1" w:rsidP="009D3ACF">
      <w:pPr>
        <w:pStyle w:val="Akapitzlist"/>
        <w:numPr>
          <w:ilvl w:val="0"/>
          <w:numId w:val="28"/>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Ustawienia powiadomień globalnych</w:t>
      </w:r>
    </w:p>
    <w:p w14:paraId="4BEC423D" w14:textId="77777777" w:rsidR="00DD0ED1" w:rsidRPr="00A638AA" w:rsidRDefault="00DD0ED1" w:rsidP="009D3ACF">
      <w:pPr>
        <w:pStyle w:val="Akapitzlist"/>
        <w:numPr>
          <w:ilvl w:val="0"/>
          <w:numId w:val="28"/>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Interfejs użytkownika</w:t>
      </w:r>
    </w:p>
    <w:p w14:paraId="41B5F2E7"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5. </w:t>
      </w:r>
      <w:r w:rsidRPr="00A638AA">
        <w:rPr>
          <w:rFonts w:ascii="Calibri Light" w:eastAsia="Times New Roman" w:hAnsi="Calibri Light" w:cs="Calibri Light"/>
          <w:sz w:val="20"/>
          <w:szCs w:val="20"/>
          <w:lang w:eastAsia="pl-PL"/>
        </w:rPr>
        <w:t>Ochrona</w:t>
      </w:r>
    </w:p>
    <w:p w14:paraId="7C347276" w14:textId="77777777" w:rsidR="00DD0ED1" w:rsidRPr="00A638AA" w:rsidRDefault="00DD0ED1" w:rsidP="009D3ACF">
      <w:pPr>
        <w:pStyle w:val="Akapitzlist"/>
        <w:numPr>
          <w:ilvl w:val="0"/>
          <w:numId w:val="29"/>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Tworzenie zadań backupowych </w:t>
      </w:r>
    </w:p>
    <w:p w14:paraId="03182450" w14:textId="77777777" w:rsidR="00DD0ED1" w:rsidRPr="00A638AA" w:rsidRDefault="00DD0ED1" w:rsidP="009D3ACF">
      <w:pPr>
        <w:pStyle w:val="Akapitzlist"/>
        <w:numPr>
          <w:ilvl w:val="0"/>
          <w:numId w:val="29"/>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Tworzenie punków odtworzenia z użyciem produktu</w:t>
      </w:r>
    </w:p>
    <w:p w14:paraId="5035C5E3" w14:textId="77777777" w:rsidR="00DD0ED1" w:rsidRPr="00A638AA" w:rsidRDefault="00DD0ED1" w:rsidP="009D3ACF">
      <w:pPr>
        <w:pStyle w:val="Akapitzlist"/>
        <w:numPr>
          <w:ilvl w:val="0"/>
          <w:numId w:val="29"/>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Kopiowanie</w:t>
      </w:r>
    </w:p>
    <w:p w14:paraId="39F5717B" w14:textId="77777777" w:rsidR="00DD0ED1" w:rsidRPr="00A638AA" w:rsidRDefault="00DD0ED1" w:rsidP="009D3ACF">
      <w:pPr>
        <w:pStyle w:val="Akapitzlist"/>
        <w:numPr>
          <w:ilvl w:val="0"/>
          <w:numId w:val="29"/>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Replikacja</w:t>
      </w:r>
    </w:p>
    <w:p w14:paraId="180F4843"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6. </w:t>
      </w:r>
      <w:r w:rsidRPr="00A638AA">
        <w:rPr>
          <w:rFonts w:ascii="Calibri Light" w:eastAsia="Times New Roman" w:hAnsi="Calibri Light" w:cs="Calibri Light"/>
          <w:sz w:val="20"/>
          <w:szCs w:val="20"/>
          <w:lang w:eastAsia="pl-PL"/>
        </w:rPr>
        <w:t>Odtworzenie maszyny wirtualnej</w:t>
      </w:r>
    </w:p>
    <w:p w14:paraId="1D53FE3F" w14:textId="77777777" w:rsidR="00DD0ED1" w:rsidRPr="00A638AA" w:rsidRDefault="00DD0ED1" w:rsidP="009D3ACF">
      <w:pPr>
        <w:pStyle w:val="Akapitzlist"/>
        <w:numPr>
          <w:ilvl w:val="0"/>
          <w:numId w:val="30"/>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Odtworzenie maszyny wirtualnej</w:t>
      </w:r>
    </w:p>
    <w:p w14:paraId="3A4D6A70" w14:textId="77777777" w:rsidR="00DD0ED1" w:rsidRPr="00A638AA" w:rsidRDefault="00DD0ED1" w:rsidP="009D3ACF">
      <w:pPr>
        <w:pStyle w:val="Akapitzlist"/>
        <w:numPr>
          <w:ilvl w:val="0"/>
          <w:numId w:val="30"/>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Praca z produktem</w:t>
      </w:r>
    </w:p>
    <w:p w14:paraId="46F92354" w14:textId="77777777" w:rsidR="00DD0ED1" w:rsidRPr="00A638AA" w:rsidRDefault="00DD0ED1" w:rsidP="009D3ACF">
      <w:pPr>
        <w:pStyle w:val="Akapitzlist"/>
        <w:numPr>
          <w:ilvl w:val="0"/>
          <w:numId w:val="30"/>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Wgląd w odtworzenie z repliki (</w:t>
      </w:r>
      <w:proofErr w:type="spellStart"/>
      <w:r w:rsidRPr="00A638AA">
        <w:rPr>
          <w:rFonts w:ascii="Calibri Light" w:eastAsia="Times New Roman" w:hAnsi="Calibri Light" w:cs="Calibri Light"/>
          <w:sz w:val="20"/>
          <w:szCs w:val="20"/>
          <w:lang w:eastAsia="pl-PL"/>
        </w:rPr>
        <w:t>Recovery</w:t>
      </w:r>
      <w:proofErr w:type="spellEnd"/>
      <w:r w:rsidRPr="00A638AA">
        <w:rPr>
          <w:rFonts w:ascii="Calibri Light" w:eastAsia="Times New Roman" w:hAnsi="Calibri Light" w:cs="Calibri Light"/>
          <w:sz w:val="20"/>
          <w:szCs w:val="20"/>
          <w:lang w:eastAsia="pl-PL"/>
        </w:rPr>
        <w:t xml:space="preserve"> from </w:t>
      </w:r>
      <w:proofErr w:type="spellStart"/>
      <w:r w:rsidRPr="00A638AA">
        <w:rPr>
          <w:rFonts w:ascii="Calibri Light" w:eastAsia="Times New Roman" w:hAnsi="Calibri Light" w:cs="Calibri Light"/>
          <w:sz w:val="20"/>
          <w:szCs w:val="20"/>
          <w:lang w:eastAsia="pl-PL"/>
        </w:rPr>
        <w:t>Replica</w:t>
      </w:r>
      <w:proofErr w:type="spellEnd"/>
      <w:r w:rsidRPr="00A638AA">
        <w:rPr>
          <w:rFonts w:ascii="Calibri Light" w:eastAsia="Times New Roman" w:hAnsi="Calibri Light" w:cs="Calibri Light"/>
          <w:sz w:val="20"/>
          <w:szCs w:val="20"/>
          <w:lang w:eastAsia="pl-PL"/>
        </w:rPr>
        <w:t>)</w:t>
      </w:r>
    </w:p>
    <w:p w14:paraId="5ECD22C8"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7. </w:t>
      </w:r>
      <w:r w:rsidRPr="00A638AA">
        <w:rPr>
          <w:rFonts w:ascii="Calibri Light" w:eastAsia="Times New Roman" w:hAnsi="Calibri Light" w:cs="Calibri Light"/>
          <w:sz w:val="20"/>
          <w:szCs w:val="20"/>
          <w:lang w:eastAsia="pl-PL"/>
        </w:rPr>
        <w:t>Odtworzenie pojedynczego obiektu</w:t>
      </w:r>
    </w:p>
    <w:p w14:paraId="7EBC479E" w14:textId="77777777" w:rsidR="00DD0ED1" w:rsidRPr="00A638AA" w:rsidRDefault="00DD0ED1" w:rsidP="009D3ACF">
      <w:pPr>
        <w:pStyle w:val="Akapitzlist"/>
        <w:numPr>
          <w:ilvl w:val="0"/>
          <w:numId w:val="31"/>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Odtworzenie na poziomie pojedynczego obiektu (pliku)</w:t>
      </w:r>
    </w:p>
    <w:p w14:paraId="181466FF"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lastRenderedPageBreak/>
        <w:t>Moduł 8. </w:t>
      </w:r>
      <w:r w:rsidRPr="00A638AA">
        <w:rPr>
          <w:rFonts w:ascii="Calibri Light" w:eastAsia="Times New Roman" w:hAnsi="Calibri Light" w:cs="Calibri Light"/>
          <w:sz w:val="20"/>
          <w:szCs w:val="20"/>
          <w:lang w:eastAsia="pl-PL"/>
        </w:rPr>
        <w:t>Zaawansowana ochrona danych</w:t>
      </w:r>
    </w:p>
    <w:p w14:paraId="61BFFC02" w14:textId="77777777" w:rsidR="00DD0ED1" w:rsidRPr="00A638AA" w:rsidRDefault="00DD0ED1" w:rsidP="009D3ACF">
      <w:pPr>
        <w:pStyle w:val="Akapitzlist"/>
        <w:numPr>
          <w:ilvl w:val="0"/>
          <w:numId w:val="31"/>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Współpraca z rozwiązaniami taśmowymi</w:t>
      </w:r>
    </w:p>
    <w:p w14:paraId="1D33BB7C" w14:textId="77777777" w:rsidR="00DD0ED1" w:rsidRPr="00A638AA" w:rsidRDefault="00DD0ED1" w:rsidP="009D3ACF">
      <w:pPr>
        <w:pStyle w:val="Akapitzlist"/>
        <w:numPr>
          <w:ilvl w:val="0"/>
          <w:numId w:val="31"/>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Wsparcie dla systemów pamięci masowych </w:t>
      </w:r>
    </w:p>
    <w:p w14:paraId="64AC46F5" w14:textId="77777777" w:rsidR="00DD0ED1" w:rsidRPr="00A638AA" w:rsidRDefault="00DD0ED1" w:rsidP="009D3ACF">
      <w:pPr>
        <w:pStyle w:val="Akapitzlist"/>
        <w:numPr>
          <w:ilvl w:val="0"/>
          <w:numId w:val="31"/>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Współpraca z repozytoriami z </w:t>
      </w:r>
      <w:proofErr w:type="spellStart"/>
      <w:r w:rsidRPr="00A638AA">
        <w:rPr>
          <w:rFonts w:ascii="Calibri Light" w:eastAsia="Times New Roman" w:hAnsi="Calibri Light" w:cs="Calibri Light"/>
          <w:sz w:val="20"/>
          <w:szCs w:val="20"/>
          <w:lang w:eastAsia="pl-PL"/>
        </w:rPr>
        <w:t>deduplikacją</w:t>
      </w:r>
      <w:proofErr w:type="spellEnd"/>
    </w:p>
    <w:p w14:paraId="402B06B6" w14:textId="77777777" w:rsidR="00DD0ED1" w:rsidRPr="00A638AA" w:rsidRDefault="00DD0ED1" w:rsidP="009D3ACF">
      <w:pPr>
        <w:pStyle w:val="Akapitzlist"/>
        <w:numPr>
          <w:ilvl w:val="0"/>
          <w:numId w:val="31"/>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Zastosowanie </w:t>
      </w:r>
    </w:p>
    <w:p w14:paraId="4DAD4890"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9. </w:t>
      </w:r>
      <w:r w:rsidRPr="00A638AA">
        <w:rPr>
          <w:rFonts w:ascii="Calibri Light" w:eastAsia="Times New Roman" w:hAnsi="Calibri Light" w:cs="Calibri Light"/>
          <w:sz w:val="20"/>
          <w:szCs w:val="20"/>
          <w:lang w:eastAsia="pl-PL"/>
        </w:rPr>
        <w:t xml:space="preserve">Funkcje i możliwości </w:t>
      </w:r>
    </w:p>
    <w:p w14:paraId="0BC58AFE" w14:textId="77777777" w:rsidR="00DD0ED1" w:rsidRPr="00A638AA" w:rsidRDefault="00DD0ED1" w:rsidP="009D3ACF">
      <w:pPr>
        <w:pStyle w:val="Akapitzlist"/>
        <w:numPr>
          <w:ilvl w:val="0"/>
          <w:numId w:val="32"/>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Automatyczne wykrywanie infrastruktury kopii zapasowych i wirtualnej</w:t>
      </w:r>
    </w:p>
    <w:p w14:paraId="3471DB1C" w14:textId="77777777" w:rsidR="00DD0ED1" w:rsidRPr="00A638AA" w:rsidRDefault="00DD0ED1" w:rsidP="009D3ACF">
      <w:pPr>
        <w:pStyle w:val="Akapitzlist"/>
        <w:numPr>
          <w:ilvl w:val="0"/>
          <w:numId w:val="32"/>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Kategoryzacja</w:t>
      </w:r>
    </w:p>
    <w:p w14:paraId="0EEF9ACA" w14:textId="77777777" w:rsidR="00DD0ED1" w:rsidRPr="00A638AA" w:rsidRDefault="00DD0ED1" w:rsidP="009D3ACF">
      <w:pPr>
        <w:pStyle w:val="Akapitzlist"/>
        <w:numPr>
          <w:ilvl w:val="0"/>
          <w:numId w:val="32"/>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Uprzednio zdefiniowane alerty</w:t>
      </w:r>
    </w:p>
    <w:p w14:paraId="1911F427" w14:textId="77777777" w:rsidR="00DD0ED1" w:rsidRPr="00A638AA" w:rsidRDefault="00DD0ED1" w:rsidP="009D3ACF">
      <w:pPr>
        <w:pStyle w:val="Akapitzlist"/>
        <w:numPr>
          <w:ilvl w:val="0"/>
          <w:numId w:val="32"/>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Zautomatyzowany monitoring</w:t>
      </w:r>
    </w:p>
    <w:p w14:paraId="60D03B8E" w14:textId="77777777" w:rsidR="00DD0ED1" w:rsidRPr="00A638AA" w:rsidRDefault="00DD0ED1" w:rsidP="009D3ACF">
      <w:pPr>
        <w:pStyle w:val="Akapitzlist"/>
        <w:numPr>
          <w:ilvl w:val="0"/>
          <w:numId w:val="32"/>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Raportowanie i pulpity</w:t>
      </w:r>
    </w:p>
    <w:p w14:paraId="2F89AA0D" w14:textId="77777777" w:rsidR="00DD0ED1" w:rsidRPr="00A638AA" w:rsidRDefault="00DD0ED1" w:rsidP="009D3ACF">
      <w:pPr>
        <w:pStyle w:val="Akapitzlist"/>
        <w:numPr>
          <w:ilvl w:val="0"/>
          <w:numId w:val="32"/>
        </w:numPr>
        <w:spacing w:after="160" w:line="276" w:lineRule="auto"/>
        <w:rPr>
          <w:rFonts w:ascii="Calibri Light" w:eastAsia="Times New Roman" w:hAnsi="Calibri Light" w:cs="Calibri Light"/>
          <w:sz w:val="20"/>
          <w:szCs w:val="20"/>
          <w:lang w:eastAsia="pl-PL"/>
        </w:rPr>
      </w:pPr>
      <w:proofErr w:type="spellStart"/>
      <w:r w:rsidRPr="00A638AA">
        <w:rPr>
          <w:rFonts w:ascii="Calibri Light" w:eastAsia="Times New Roman" w:hAnsi="Calibri Light" w:cs="Calibri Light"/>
          <w:sz w:val="20"/>
          <w:szCs w:val="20"/>
          <w:lang w:eastAsia="pl-PL"/>
        </w:rPr>
        <w:t>Bezagentowe</w:t>
      </w:r>
      <w:proofErr w:type="spellEnd"/>
      <w:r w:rsidRPr="00A638AA">
        <w:rPr>
          <w:rFonts w:ascii="Calibri Light" w:eastAsia="Times New Roman" w:hAnsi="Calibri Light" w:cs="Calibri Light"/>
          <w:sz w:val="20"/>
          <w:szCs w:val="20"/>
          <w:lang w:eastAsia="pl-PL"/>
        </w:rPr>
        <w:t xml:space="preserve"> gromadzenie danych</w:t>
      </w:r>
    </w:p>
    <w:p w14:paraId="4F4D8B0A" w14:textId="77777777" w:rsidR="00DD0ED1" w:rsidRPr="00A638AA" w:rsidRDefault="00DD0ED1" w:rsidP="009D3ACF">
      <w:pPr>
        <w:pStyle w:val="Akapitzlist"/>
        <w:numPr>
          <w:ilvl w:val="0"/>
          <w:numId w:val="32"/>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Specyficzne funkcje dla Hyper-V</w:t>
      </w:r>
    </w:p>
    <w:p w14:paraId="6CDBE20F" w14:textId="77777777" w:rsidR="00DD0ED1" w:rsidRPr="00A638AA" w:rsidRDefault="00DD0ED1" w:rsidP="009D3ACF">
      <w:pPr>
        <w:pStyle w:val="Akapitzlist"/>
        <w:numPr>
          <w:ilvl w:val="0"/>
          <w:numId w:val="32"/>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Wdrażanie </w:t>
      </w:r>
    </w:p>
    <w:p w14:paraId="4A7C5B13" w14:textId="77777777" w:rsidR="00DD0ED1" w:rsidRPr="00A638AA" w:rsidRDefault="00DD0ED1" w:rsidP="009D3ACF">
      <w:pPr>
        <w:pStyle w:val="Akapitzlist"/>
        <w:numPr>
          <w:ilvl w:val="0"/>
          <w:numId w:val="32"/>
        </w:numPr>
        <w:spacing w:after="160" w:line="276" w:lineRule="auto"/>
        <w:rPr>
          <w:rFonts w:ascii="Calibri Light" w:eastAsia="Times New Roman" w:hAnsi="Calibri Light" w:cs="Calibri Light"/>
          <w:sz w:val="20"/>
          <w:szCs w:val="20"/>
          <w:lang w:eastAsia="pl-PL"/>
        </w:rPr>
      </w:pPr>
      <w:proofErr w:type="spellStart"/>
      <w:r w:rsidRPr="00A638AA">
        <w:rPr>
          <w:rFonts w:ascii="Calibri Light" w:eastAsia="Times New Roman" w:hAnsi="Calibri Light" w:cs="Calibri Light"/>
          <w:sz w:val="20"/>
          <w:szCs w:val="20"/>
          <w:lang w:eastAsia="pl-PL"/>
        </w:rPr>
        <w:t>Narzędznia</w:t>
      </w:r>
      <w:proofErr w:type="spellEnd"/>
      <w:r w:rsidRPr="00A638AA">
        <w:rPr>
          <w:rFonts w:ascii="Calibri Light" w:eastAsia="Times New Roman" w:hAnsi="Calibri Light" w:cs="Calibri Light"/>
          <w:sz w:val="20"/>
          <w:szCs w:val="20"/>
          <w:lang w:eastAsia="pl-PL"/>
        </w:rPr>
        <w:t xml:space="preserve"> oceny </w:t>
      </w:r>
    </w:p>
    <w:p w14:paraId="1FBECAE3"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10. </w:t>
      </w:r>
      <w:r w:rsidRPr="00A638AA">
        <w:rPr>
          <w:rFonts w:ascii="Calibri Light" w:eastAsia="Times New Roman" w:hAnsi="Calibri Light" w:cs="Calibri Light"/>
          <w:sz w:val="20"/>
          <w:szCs w:val="20"/>
          <w:lang w:eastAsia="pl-PL"/>
        </w:rPr>
        <w:t xml:space="preserve">Wersje systemu </w:t>
      </w:r>
    </w:p>
    <w:p w14:paraId="757A17EA" w14:textId="77777777" w:rsidR="00DD0ED1" w:rsidRPr="00A638AA" w:rsidRDefault="00DD0ED1" w:rsidP="009D3ACF">
      <w:pPr>
        <w:pStyle w:val="Akapitzlist"/>
        <w:numPr>
          <w:ilvl w:val="0"/>
          <w:numId w:val="33"/>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Omówienie i porównanie wersji produktu</w:t>
      </w:r>
    </w:p>
    <w:p w14:paraId="67F467B6" w14:textId="77777777" w:rsidR="00DD0ED1" w:rsidRPr="00A638AA" w:rsidRDefault="00DD0ED1" w:rsidP="009D3ACF">
      <w:pPr>
        <w:pStyle w:val="Akapitzlist"/>
        <w:numPr>
          <w:ilvl w:val="0"/>
          <w:numId w:val="33"/>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Pełne oraz bezpłatne moduły</w:t>
      </w:r>
    </w:p>
    <w:p w14:paraId="263BAD20" w14:textId="77777777" w:rsidR="00DD0ED1" w:rsidRPr="00A638AA" w:rsidRDefault="00DD0ED1" w:rsidP="00A638AA">
      <w:pPr>
        <w:spacing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iCs/>
          <w:sz w:val="20"/>
          <w:szCs w:val="20"/>
          <w:bdr w:val="none" w:sz="0" w:space="0" w:color="auto" w:frame="1"/>
          <w:lang w:eastAsia="pl-PL"/>
        </w:rPr>
        <w:t>Moduł 11. </w:t>
      </w:r>
      <w:r w:rsidRPr="00A638AA">
        <w:rPr>
          <w:rFonts w:ascii="Calibri Light" w:eastAsia="Times New Roman" w:hAnsi="Calibri Light" w:cs="Calibri Light"/>
          <w:sz w:val="20"/>
          <w:szCs w:val="20"/>
          <w:lang w:eastAsia="pl-PL"/>
        </w:rPr>
        <w:t>Rozwiązywanie problemów</w:t>
      </w:r>
    </w:p>
    <w:p w14:paraId="5A6D6FB4" w14:textId="77777777" w:rsidR="00DD0ED1" w:rsidRPr="00A638AA" w:rsidRDefault="00DD0ED1" w:rsidP="009D3ACF">
      <w:pPr>
        <w:pStyle w:val="Akapitzlist"/>
        <w:numPr>
          <w:ilvl w:val="0"/>
          <w:numId w:val="34"/>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Identyfikacja problemu</w:t>
      </w:r>
    </w:p>
    <w:p w14:paraId="33632661" w14:textId="77777777" w:rsidR="00DD0ED1" w:rsidRPr="00A638AA" w:rsidRDefault="00DD0ED1" w:rsidP="009D3ACF">
      <w:pPr>
        <w:pStyle w:val="Akapitzlist"/>
        <w:numPr>
          <w:ilvl w:val="0"/>
          <w:numId w:val="34"/>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Przegląd i analiza problemu</w:t>
      </w:r>
    </w:p>
    <w:p w14:paraId="7DC436D8" w14:textId="77777777" w:rsidR="00DD0ED1" w:rsidRPr="00A638AA" w:rsidRDefault="00DD0ED1" w:rsidP="009D3ACF">
      <w:pPr>
        <w:pStyle w:val="Akapitzlist"/>
        <w:numPr>
          <w:ilvl w:val="0"/>
          <w:numId w:val="34"/>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Poszukiwanie dodatkowych informacji</w:t>
      </w:r>
    </w:p>
    <w:p w14:paraId="19461ABB" w14:textId="71734B43" w:rsidR="003618F8" w:rsidRPr="00500D91" w:rsidRDefault="00DD0ED1" w:rsidP="00A638AA">
      <w:pPr>
        <w:pStyle w:val="Akapitzlist"/>
        <w:numPr>
          <w:ilvl w:val="0"/>
          <w:numId w:val="34"/>
        </w:numPr>
        <w:spacing w:after="160"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Pomoc techniczna producenta</w:t>
      </w:r>
    </w:p>
    <w:p w14:paraId="02E23519" w14:textId="77777777" w:rsidR="003618F8" w:rsidRPr="00A638AA" w:rsidRDefault="003618F8" w:rsidP="00A638AA">
      <w:pPr>
        <w:spacing w:line="276" w:lineRule="auto"/>
        <w:rPr>
          <w:rFonts w:ascii="Calibri Light" w:hAnsi="Calibri Light" w:cs="Calibri Light"/>
          <w:sz w:val="20"/>
          <w:szCs w:val="20"/>
        </w:rPr>
      </w:pPr>
    </w:p>
    <w:p w14:paraId="2FFB0FAD" w14:textId="6C5C3F7B" w:rsidR="003618F8" w:rsidRPr="00500D91" w:rsidRDefault="009D7BEB" w:rsidP="00A638AA">
      <w:pPr>
        <w:pStyle w:val="Nagwek4"/>
        <w:spacing w:line="276" w:lineRule="auto"/>
        <w:rPr>
          <w:rFonts w:ascii="Calibri Light" w:eastAsia="Times New Roman" w:hAnsi="Calibri Light" w:cs="Calibri Light"/>
          <w:bCs/>
          <w:i w:val="0"/>
          <w:bdr w:val="none" w:sz="0" w:space="0" w:color="auto" w:frame="1"/>
          <w:lang w:eastAsia="pl-PL"/>
        </w:rPr>
      </w:pPr>
      <w:r w:rsidRPr="00500D91">
        <w:rPr>
          <w:rFonts w:ascii="Calibri Light" w:hAnsi="Calibri Light" w:cs="Calibri Light"/>
          <w:i w:val="0"/>
        </w:rPr>
        <w:t xml:space="preserve">Szkolenie z zakresu oferowanego i wdrożonego przez Wykonawcę oprogramowania </w:t>
      </w:r>
      <w:r w:rsidRPr="00500D91">
        <w:rPr>
          <w:rFonts w:ascii="Calibri Light" w:eastAsia="Times New Roman" w:hAnsi="Calibri Light" w:cs="Calibri Light"/>
          <w:bCs/>
          <w:i w:val="0"/>
          <w:bdr w:val="none" w:sz="0" w:space="0" w:color="auto" w:frame="1"/>
          <w:lang w:eastAsia="pl-PL"/>
        </w:rPr>
        <w:t>do zarzadzania sieci</w:t>
      </w:r>
    </w:p>
    <w:p w14:paraId="7BC3C9B6" w14:textId="77777777" w:rsidR="008612AB" w:rsidRPr="00A638AA" w:rsidRDefault="008612AB" w:rsidP="00A638AA">
      <w:pPr>
        <w:spacing w:line="276" w:lineRule="auto"/>
        <w:rPr>
          <w:rFonts w:ascii="Calibri Light" w:hAnsi="Calibri Light" w:cs="Calibri Light"/>
          <w:sz w:val="20"/>
          <w:szCs w:val="20"/>
        </w:rPr>
      </w:pPr>
      <w:r w:rsidRPr="00A638AA">
        <w:rPr>
          <w:rFonts w:ascii="Calibri Light" w:hAnsi="Calibri Light" w:cs="Calibri Light"/>
          <w:sz w:val="20"/>
          <w:szCs w:val="20"/>
        </w:rPr>
        <w:t>Opis i zakres szkolenia:</w:t>
      </w:r>
    </w:p>
    <w:p w14:paraId="211E53A4"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shd w:val="clear" w:color="auto" w:fill="FFFFFF"/>
        </w:rPr>
      </w:pPr>
      <w:r w:rsidRPr="00A638AA">
        <w:rPr>
          <w:rStyle w:val="Pogrubienie"/>
          <w:rFonts w:ascii="Calibri Light" w:hAnsi="Calibri Light" w:cs="Calibri Light"/>
          <w:b w:val="0"/>
          <w:bCs w:val="0"/>
          <w:sz w:val="20"/>
          <w:szCs w:val="20"/>
          <w:shd w:val="clear" w:color="auto" w:fill="FFFFFF"/>
        </w:rPr>
        <w:t>Jak wykonać wewnętrzny audyt legalności oprogramowania – SAM</w:t>
      </w:r>
    </w:p>
    <w:p w14:paraId="237B6C1C"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shd w:val="clear" w:color="auto" w:fill="FFFFFF"/>
        </w:rPr>
      </w:pPr>
      <w:r w:rsidRPr="00A638AA">
        <w:rPr>
          <w:rStyle w:val="Pogrubienie"/>
          <w:rFonts w:ascii="Calibri Light" w:hAnsi="Calibri Light" w:cs="Calibri Light"/>
          <w:b w:val="0"/>
          <w:bCs w:val="0"/>
          <w:sz w:val="20"/>
          <w:szCs w:val="20"/>
          <w:shd w:val="clear" w:color="auto" w:fill="FFFFFF"/>
        </w:rPr>
        <w:t>Jak rozpocząć zbieranie danych o infrastrukturze IT</w:t>
      </w:r>
    </w:p>
    <w:p w14:paraId="50EF241F"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shd w:val="clear" w:color="auto" w:fill="FFFFFF"/>
        </w:rPr>
      </w:pPr>
      <w:r w:rsidRPr="00A638AA">
        <w:rPr>
          <w:rStyle w:val="Pogrubienie"/>
          <w:rFonts w:ascii="Calibri Light" w:hAnsi="Calibri Light" w:cs="Calibri Light"/>
          <w:b w:val="0"/>
          <w:bCs w:val="0"/>
          <w:sz w:val="20"/>
          <w:szCs w:val="20"/>
          <w:shd w:val="clear" w:color="auto" w:fill="FFFFFF"/>
        </w:rPr>
        <w:t>Jak wprowadzać i rozliczać licencje na oprogramowanie.</w:t>
      </w:r>
    </w:p>
    <w:p w14:paraId="01498AB7"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shd w:val="clear" w:color="auto" w:fill="FFFFFF"/>
        </w:rPr>
      </w:pPr>
      <w:r w:rsidRPr="00A638AA">
        <w:rPr>
          <w:rStyle w:val="Pogrubienie"/>
          <w:rFonts w:ascii="Calibri Light" w:hAnsi="Calibri Light" w:cs="Calibri Light"/>
          <w:b w:val="0"/>
          <w:bCs w:val="0"/>
          <w:sz w:val="20"/>
          <w:szCs w:val="20"/>
          <w:shd w:val="clear" w:color="auto" w:fill="FFFFFF"/>
        </w:rPr>
        <w:t>Jak zarządzać kodami kreskowymi i wykonać inwentaryzację majątku</w:t>
      </w:r>
    </w:p>
    <w:p w14:paraId="7D5B2C99"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shd w:val="clear" w:color="auto" w:fill="FFFFFF"/>
        </w:rPr>
      </w:pPr>
      <w:r w:rsidRPr="00A638AA">
        <w:rPr>
          <w:rStyle w:val="Pogrubienie"/>
          <w:rFonts w:ascii="Calibri Light" w:hAnsi="Calibri Light" w:cs="Calibri Light"/>
          <w:b w:val="0"/>
          <w:bCs w:val="0"/>
          <w:sz w:val="20"/>
          <w:szCs w:val="20"/>
          <w:shd w:val="clear" w:color="auto" w:fill="FFFFFF"/>
        </w:rPr>
        <w:t>Jak włączyć powiadomienia o zdarzeniach w sieci oraz wygasających terminach</w:t>
      </w:r>
    </w:p>
    <w:p w14:paraId="2DCAEA89"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rPr>
      </w:pPr>
      <w:r w:rsidRPr="00A638AA">
        <w:rPr>
          <w:rStyle w:val="Pogrubienie"/>
          <w:rFonts w:ascii="Calibri Light" w:hAnsi="Calibri Light" w:cs="Calibri Light"/>
          <w:b w:val="0"/>
          <w:bCs w:val="0"/>
          <w:sz w:val="20"/>
          <w:szCs w:val="20"/>
        </w:rPr>
        <w:t>Jak zbiorczo i automatycznie instalować oprogramowanie na stacjach.</w:t>
      </w:r>
    </w:p>
    <w:p w14:paraId="5C945FDC"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shd w:val="clear" w:color="auto" w:fill="FFFFFF"/>
        </w:rPr>
      </w:pPr>
      <w:r w:rsidRPr="00A638AA">
        <w:rPr>
          <w:rStyle w:val="Pogrubienie"/>
          <w:rFonts w:ascii="Calibri Light" w:hAnsi="Calibri Light" w:cs="Calibri Light"/>
          <w:b w:val="0"/>
          <w:bCs w:val="0"/>
          <w:sz w:val="20"/>
          <w:szCs w:val="20"/>
          <w:shd w:val="clear" w:color="auto" w:fill="FFFFFF"/>
        </w:rPr>
        <w:t>Dzielenie się wiedzą i praktyką z zakresu wykorzystania systemu w różnych aspektach pracy</w:t>
      </w:r>
    </w:p>
    <w:p w14:paraId="432E6FCF" w14:textId="77777777" w:rsidR="008612AB" w:rsidRPr="00A638AA" w:rsidRDefault="008612AB" w:rsidP="009D3ACF">
      <w:pPr>
        <w:pStyle w:val="Akapitzlist"/>
        <w:numPr>
          <w:ilvl w:val="0"/>
          <w:numId w:val="35"/>
        </w:numPr>
        <w:spacing w:line="276" w:lineRule="auto"/>
        <w:rPr>
          <w:rFonts w:ascii="Calibri Light" w:hAnsi="Calibri Light" w:cs="Calibri Light"/>
          <w:b/>
          <w:bCs/>
          <w:sz w:val="20"/>
          <w:szCs w:val="20"/>
          <w:shd w:val="clear" w:color="auto" w:fill="FFFFFF"/>
        </w:rPr>
      </w:pPr>
      <w:r w:rsidRPr="00A638AA">
        <w:rPr>
          <w:rStyle w:val="Pogrubienie"/>
          <w:rFonts w:ascii="Calibri Light" w:hAnsi="Calibri Light" w:cs="Calibri Light"/>
          <w:b w:val="0"/>
          <w:bCs w:val="0"/>
          <w:sz w:val="20"/>
          <w:szCs w:val="20"/>
        </w:rPr>
        <w:t xml:space="preserve">Jak analizować zachowania użytkowników w kontekście </w:t>
      </w:r>
      <w:proofErr w:type="spellStart"/>
      <w:r w:rsidRPr="00A638AA">
        <w:rPr>
          <w:rStyle w:val="Pogrubienie"/>
          <w:rFonts w:ascii="Calibri Light" w:hAnsi="Calibri Light" w:cs="Calibri Light"/>
          <w:b w:val="0"/>
          <w:bCs w:val="0"/>
          <w:sz w:val="20"/>
          <w:szCs w:val="20"/>
        </w:rPr>
        <w:t>cyberbezpieczeństwa</w:t>
      </w:r>
      <w:proofErr w:type="spellEnd"/>
      <w:r w:rsidRPr="00A638AA">
        <w:rPr>
          <w:rStyle w:val="Pogrubienie"/>
          <w:rFonts w:ascii="Calibri Light" w:hAnsi="Calibri Light" w:cs="Calibri Light"/>
          <w:b w:val="0"/>
          <w:bCs w:val="0"/>
          <w:sz w:val="20"/>
          <w:szCs w:val="20"/>
        </w:rPr>
        <w:t>, a tym samym podnosić poziom ochrony organizacji.</w:t>
      </w:r>
    </w:p>
    <w:p w14:paraId="67843FD3"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rPr>
      </w:pPr>
      <w:r w:rsidRPr="00A638AA">
        <w:rPr>
          <w:rStyle w:val="Pogrubienie"/>
          <w:rFonts w:ascii="Calibri Light" w:hAnsi="Calibri Light" w:cs="Calibri Light"/>
          <w:b w:val="0"/>
          <w:bCs w:val="0"/>
          <w:sz w:val="20"/>
          <w:szCs w:val="20"/>
        </w:rPr>
        <w:t>Jak ograniczyć dostęp do serwisów społecznościowych oraz zmniejszyć ryzyko wycieku danych</w:t>
      </w:r>
    </w:p>
    <w:p w14:paraId="57916382"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shd w:val="clear" w:color="auto" w:fill="FFFFFF"/>
        </w:rPr>
      </w:pPr>
      <w:r w:rsidRPr="00A638AA">
        <w:rPr>
          <w:rStyle w:val="Pogrubienie"/>
          <w:rFonts w:ascii="Calibri Light" w:hAnsi="Calibri Light" w:cs="Calibri Light"/>
          <w:b w:val="0"/>
          <w:bCs w:val="0"/>
          <w:sz w:val="20"/>
          <w:szCs w:val="20"/>
          <w:shd w:val="clear" w:color="auto" w:fill="FFFFFF"/>
        </w:rPr>
        <w:t>Jak zaimplementować system zgłoszeń w organizacji</w:t>
      </w:r>
    </w:p>
    <w:p w14:paraId="7FA3549B"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shd w:val="clear" w:color="auto" w:fill="FFFFFF"/>
        </w:rPr>
      </w:pPr>
      <w:r w:rsidRPr="00A638AA">
        <w:rPr>
          <w:rStyle w:val="Pogrubienie"/>
          <w:rFonts w:ascii="Calibri Light" w:hAnsi="Calibri Light" w:cs="Calibri Light"/>
          <w:b w:val="0"/>
          <w:bCs w:val="0"/>
          <w:sz w:val="20"/>
          <w:szCs w:val="20"/>
          <w:shd w:val="clear" w:color="auto" w:fill="FFFFFF"/>
        </w:rPr>
        <w:t>Jak usprawnić komunikację oraz realizację zadań</w:t>
      </w:r>
    </w:p>
    <w:p w14:paraId="37F1AB1B" w14:textId="77777777" w:rsidR="008612AB" w:rsidRPr="00A638AA" w:rsidRDefault="008612AB" w:rsidP="009D3ACF">
      <w:pPr>
        <w:pStyle w:val="Akapitzlist"/>
        <w:numPr>
          <w:ilvl w:val="0"/>
          <w:numId w:val="35"/>
        </w:numPr>
        <w:spacing w:line="276" w:lineRule="auto"/>
        <w:rPr>
          <w:rStyle w:val="Pogrubienie"/>
          <w:rFonts w:ascii="Calibri Light" w:hAnsi="Calibri Light" w:cs="Calibri Light"/>
          <w:b w:val="0"/>
          <w:bCs w:val="0"/>
          <w:sz w:val="20"/>
          <w:szCs w:val="20"/>
          <w:shd w:val="clear" w:color="auto" w:fill="FFFFFF"/>
        </w:rPr>
      </w:pPr>
      <w:r w:rsidRPr="00A638AA">
        <w:rPr>
          <w:rStyle w:val="Pogrubienie"/>
          <w:rFonts w:ascii="Calibri Light" w:hAnsi="Calibri Light" w:cs="Calibri Light"/>
          <w:b w:val="0"/>
          <w:bCs w:val="0"/>
          <w:sz w:val="20"/>
          <w:szCs w:val="20"/>
          <w:shd w:val="clear" w:color="auto" w:fill="FFFFFF"/>
        </w:rPr>
        <w:t>Jak sprostać wymogom dyrektywy unijnej dotyczącej zgłoszeń anonimowych</w:t>
      </w:r>
    </w:p>
    <w:p w14:paraId="4D3DFAC2" w14:textId="77777777" w:rsidR="008612AB" w:rsidRPr="008029EB" w:rsidRDefault="008612AB" w:rsidP="009D3ACF">
      <w:pPr>
        <w:pStyle w:val="Akapitzlist"/>
        <w:numPr>
          <w:ilvl w:val="0"/>
          <w:numId w:val="35"/>
        </w:numPr>
        <w:spacing w:line="276" w:lineRule="auto"/>
        <w:rPr>
          <w:rStyle w:val="Pogrubienie"/>
          <w:rFonts w:ascii="Calibri Light" w:hAnsi="Calibri Light" w:cs="Calibri Light"/>
          <w:b w:val="0"/>
          <w:bCs w:val="0"/>
          <w:sz w:val="20"/>
          <w:szCs w:val="20"/>
        </w:rPr>
      </w:pPr>
      <w:r w:rsidRPr="00A638AA">
        <w:rPr>
          <w:rStyle w:val="Pogrubienie"/>
          <w:rFonts w:ascii="Calibri Light" w:hAnsi="Calibri Light" w:cs="Calibri Light"/>
          <w:b w:val="0"/>
          <w:bCs w:val="0"/>
          <w:sz w:val="20"/>
          <w:szCs w:val="20"/>
          <w:shd w:val="clear" w:color="auto" w:fill="FFFFFF"/>
        </w:rPr>
        <w:t>Nowości w systemie, indywidualne konsultacje, rozdanie certyfikatów.</w:t>
      </w:r>
    </w:p>
    <w:p w14:paraId="7AAA9E89" w14:textId="77777777" w:rsidR="002128AB" w:rsidRPr="00A638AA" w:rsidRDefault="002128AB" w:rsidP="00500D91">
      <w:pPr>
        <w:spacing w:line="276" w:lineRule="auto"/>
        <w:rPr>
          <w:rFonts w:ascii="Calibri Light" w:hAnsi="Calibri Light" w:cs="Calibri Light"/>
          <w:sz w:val="20"/>
          <w:szCs w:val="20"/>
        </w:rPr>
      </w:pPr>
    </w:p>
    <w:p w14:paraId="19599762" w14:textId="77777777" w:rsidR="002128AB" w:rsidRPr="00A638AA" w:rsidRDefault="002128AB" w:rsidP="00A638AA">
      <w:pPr>
        <w:spacing w:line="276" w:lineRule="auto"/>
        <w:ind w:firstLine="360"/>
        <w:rPr>
          <w:rFonts w:ascii="Calibri Light" w:hAnsi="Calibri Light" w:cs="Calibri Light"/>
          <w:sz w:val="20"/>
          <w:szCs w:val="20"/>
        </w:rPr>
      </w:pPr>
    </w:p>
    <w:p w14:paraId="4FFD3721" w14:textId="77777777" w:rsidR="00936D8E" w:rsidRPr="00500D91" w:rsidRDefault="00475545" w:rsidP="00936D8E">
      <w:pPr>
        <w:pStyle w:val="Nagwek4"/>
        <w:spacing w:line="276" w:lineRule="auto"/>
        <w:rPr>
          <w:rFonts w:ascii="Calibri Light" w:eastAsia="Times New Roman" w:hAnsi="Calibri Light" w:cs="Calibri Light"/>
          <w:i w:val="0"/>
          <w:iCs w:val="0"/>
          <w:lang w:eastAsia="pl-PL"/>
        </w:rPr>
      </w:pPr>
      <w:bookmarkStart w:id="19" w:name="_Toc180000452"/>
      <w:r w:rsidRPr="00500D91">
        <w:rPr>
          <w:rFonts w:ascii="Calibri Light" w:eastAsia="Times New Roman" w:hAnsi="Calibri Light" w:cs="Calibri Light"/>
          <w:i w:val="0"/>
          <w:iCs w:val="0"/>
          <w:lang w:eastAsia="pl-PL"/>
        </w:rPr>
        <w:lastRenderedPageBreak/>
        <w:t>Szkolenie z Administracji Active Directory na Microsoft Windows Server</w:t>
      </w:r>
      <w:bookmarkEnd w:id="19"/>
    </w:p>
    <w:p w14:paraId="4ED85AB7" w14:textId="77777777" w:rsidR="00936D8E" w:rsidRPr="00936D8E" w:rsidRDefault="00792416" w:rsidP="00936D8E">
      <w:pPr>
        <w:pStyle w:val="Nagwek4"/>
        <w:spacing w:line="276" w:lineRule="auto"/>
        <w:rPr>
          <w:rFonts w:ascii="Calibri" w:eastAsia="Times New Roman" w:hAnsi="Calibri" w:cs="Calibri"/>
          <w:bCs/>
          <w:i w:val="0"/>
          <w:color w:val="auto"/>
          <w:sz w:val="20"/>
          <w:szCs w:val="20"/>
          <w:lang w:eastAsia="pl-PL"/>
        </w:rPr>
      </w:pPr>
      <w:r w:rsidRPr="00936D8E">
        <w:rPr>
          <w:rFonts w:ascii="Calibri" w:eastAsia="Times New Roman" w:hAnsi="Calibri" w:cs="Calibri"/>
          <w:bCs/>
          <w:i w:val="0"/>
          <w:color w:val="auto"/>
          <w:sz w:val="20"/>
          <w:szCs w:val="20"/>
          <w:lang w:eastAsia="pl-PL"/>
        </w:rPr>
        <w:t>Opis Szkolenia:</w:t>
      </w:r>
    </w:p>
    <w:p w14:paraId="4BD9890E" w14:textId="5D1D0774" w:rsidR="00792416" w:rsidRPr="00936D8E" w:rsidRDefault="00792416" w:rsidP="00936D8E">
      <w:pPr>
        <w:pStyle w:val="Nagwek4"/>
        <w:spacing w:line="276" w:lineRule="auto"/>
        <w:rPr>
          <w:rFonts w:ascii="Calibri" w:eastAsia="Times New Roman" w:hAnsi="Calibri" w:cs="Calibri"/>
          <w:i w:val="0"/>
          <w:iCs w:val="0"/>
          <w:color w:val="auto"/>
          <w:sz w:val="20"/>
          <w:szCs w:val="20"/>
          <w:lang w:eastAsia="pl-PL"/>
        </w:rPr>
      </w:pPr>
      <w:r w:rsidRPr="00936D8E">
        <w:rPr>
          <w:rFonts w:ascii="Calibri" w:eastAsia="Times New Roman" w:hAnsi="Calibri" w:cs="Calibri"/>
          <w:i w:val="0"/>
          <w:color w:val="auto"/>
          <w:sz w:val="20"/>
          <w:szCs w:val="20"/>
          <w:lang w:eastAsia="pl-PL"/>
        </w:rPr>
        <w:t>To intensywne szkolenie jest przeznaczone dla administratorów systemów oraz specjalistów IT, którzy chcą zdobyć zaawansowaną wiedzę i umiejętności w zakresie instalacji, konfiguracji i zarządzania usługą Active Directory na platformie Microsoft Windows Server. Uczestnicy nauczą się nie tylko podstawowych operacji, ale także zaawansowanych technik zabezpieczania i optymalizacji środowiska Active Directory. Program obejmuje także dodatkowe moduły dotyczące integracji z serwerami certyfikatów oraz Network Policy Server (RADIUS).</w:t>
      </w:r>
    </w:p>
    <w:p w14:paraId="736BC050" w14:textId="77777777" w:rsidR="00792416" w:rsidRPr="00A638AA" w:rsidRDefault="00792416" w:rsidP="00A638AA">
      <w:pPr>
        <w:spacing w:line="276" w:lineRule="auto"/>
        <w:rPr>
          <w:rFonts w:ascii="Calibri Light" w:hAnsi="Calibri Light" w:cs="Calibri Light"/>
          <w:sz w:val="20"/>
          <w:szCs w:val="20"/>
          <w:lang w:val="en-US" w:eastAsia="pl-PL"/>
        </w:rPr>
      </w:pPr>
      <w:r w:rsidRPr="00A638AA">
        <w:rPr>
          <w:rFonts w:ascii="Calibri Light" w:hAnsi="Calibri Light" w:cs="Calibri Light"/>
          <w:sz w:val="20"/>
          <w:szCs w:val="20"/>
          <w:lang w:val="en-US" w:eastAsia="pl-PL"/>
        </w:rPr>
        <w:t xml:space="preserve">Plan </w:t>
      </w:r>
      <w:proofErr w:type="spellStart"/>
      <w:r w:rsidRPr="00A638AA">
        <w:rPr>
          <w:rFonts w:ascii="Calibri Light" w:hAnsi="Calibri Light" w:cs="Calibri Light"/>
          <w:sz w:val="20"/>
          <w:szCs w:val="20"/>
          <w:lang w:val="en-US" w:eastAsia="pl-PL"/>
        </w:rPr>
        <w:t>Szkolenia</w:t>
      </w:r>
      <w:proofErr w:type="spellEnd"/>
      <w:r w:rsidRPr="00A638AA">
        <w:rPr>
          <w:rFonts w:ascii="Calibri Light" w:hAnsi="Calibri Light" w:cs="Calibri Light"/>
          <w:sz w:val="20"/>
          <w:szCs w:val="20"/>
          <w:lang w:val="en-US" w:eastAsia="pl-PL"/>
        </w:rPr>
        <w:t>:</w:t>
      </w:r>
    </w:p>
    <w:p w14:paraId="07BDC24A"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val="en-US" w:eastAsia="pl-PL"/>
        </w:rPr>
      </w:pPr>
      <w:r w:rsidRPr="00A638AA">
        <w:rPr>
          <w:rFonts w:ascii="Calibri Light" w:eastAsia="Times New Roman" w:hAnsi="Calibri Light" w:cs="Calibri Light"/>
          <w:bCs/>
          <w:sz w:val="20"/>
          <w:szCs w:val="20"/>
          <w:lang w:val="en-US" w:eastAsia="pl-PL"/>
        </w:rPr>
        <w:t xml:space="preserve">1. </w:t>
      </w:r>
      <w:proofErr w:type="spellStart"/>
      <w:r w:rsidRPr="00A638AA">
        <w:rPr>
          <w:rFonts w:ascii="Calibri Light" w:eastAsia="Times New Roman" w:hAnsi="Calibri Light" w:cs="Calibri Light"/>
          <w:bCs/>
          <w:sz w:val="20"/>
          <w:szCs w:val="20"/>
          <w:lang w:val="en-US" w:eastAsia="pl-PL"/>
        </w:rPr>
        <w:t>Instalacja</w:t>
      </w:r>
      <w:proofErr w:type="spellEnd"/>
      <w:r w:rsidRPr="00A638AA">
        <w:rPr>
          <w:rFonts w:ascii="Calibri Light" w:eastAsia="Times New Roman" w:hAnsi="Calibri Light" w:cs="Calibri Light"/>
          <w:bCs/>
          <w:sz w:val="20"/>
          <w:szCs w:val="20"/>
          <w:lang w:val="en-US" w:eastAsia="pl-PL"/>
        </w:rPr>
        <w:t xml:space="preserve"> Active Directory </w:t>
      </w:r>
      <w:proofErr w:type="spellStart"/>
      <w:r w:rsidRPr="00A638AA">
        <w:rPr>
          <w:rFonts w:ascii="Calibri Light" w:eastAsia="Times New Roman" w:hAnsi="Calibri Light" w:cs="Calibri Light"/>
          <w:bCs/>
          <w:sz w:val="20"/>
          <w:szCs w:val="20"/>
          <w:lang w:val="en-US" w:eastAsia="pl-PL"/>
        </w:rPr>
        <w:t>na</w:t>
      </w:r>
      <w:proofErr w:type="spellEnd"/>
      <w:r w:rsidRPr="00A638AA">
        <w:rPr>
          <w:rFonts w:ascii="Calibri Light" w:eastAsia="Times New Roman" w:hAnsi="Calibri Light" w:cs="Calibri Light"/>
          <w:bCs/>
          <w:sz w:val="20"/>
          <w:szCs w:val="20"/>
          <w:lang w:val="en-US" w:eastAsia="pl-PL"/>
        </w:rPr>
        <w:t xml:space="preserve"> Microsoft Windows Server:</w:t>
      </w:r>
    </w:p>
    <w:p w14:paraId="15D342B7" w14:textId="77777777" w:rsidR="00792416" w:rsidRPr="00A638AA" w:rsidRDefault="00792416" w:rsidP="009D3ACF">
      <w:pPr>
        <w:numPr>
          <w:ilvl w:val="0"/>
          <w:numId w:val="36"/>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Przygotowanie serwera do instalacji roli Active Directory.</w:t>
      </w:r>
    </w:p>
    <w:p w14:paraId="64B311F0" w14:textId="77777777" w:rsidR="00792416" w:rsidRPr="00A638AA" w:rsidRDefault="00792416" w:rsidP="009D3ACF">
      <w:pPr>
        <w:numPr>
          <w:ilvl w:val="0"/>
          <w:numId w:val="36"/>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pierwszego kontrolera domeny.</w:t>
      </w:r>
    </w:p>
    <w:p w14:paraId="44C40B83" w14:textId="77777777" w:rsidR="00792416" w:rsidRPr="00A638AA" w:rsidRDefault="00792416" w:rsidP="009D3ACF">
      <w:pPr>
        <w:numPr>
          <w:ilvl w:val="0"/>
          <w:numId w:val="36"/>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Procedura instalacji usług AD DS.</w:t>
      </w:r>
    </w:p>
    <w:p w14:paraId="2FFA8CF0"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sz w:val="20"/>
          <w:szCs w:val="20"/>
          <w:lang w:eastAsia="pl-PL"/>
        </w:rPr>
        <w:t>2. Podstawowe narzędzia do zarządzania Active Directory:</w:t>
      </w:r>
    </w:p>
    <w:p w14:paraId="39FD9FB1" w14:textId="77777777" w:rsidR="00792416" w:rsidRPr="00A638AA" w:rsidRDefault="00792416" w:rsidP="009D3ACF">
      <w:pPr>
        <w:numPr>
          <w:ilvl w:val="0"/>
          <w:numId w:val="37"/>
        </w:numPr>
        <w:spacing w:before="100" w:beforeAutospacing="1" w:after="100" w:afterAutospacing="1" w:line="276" w:lineRule="auto"/>
        <w:rPr>
          <w:rFonts w:ascii="Calibri Light" w:eastAsia="Times New Roman" w:hAnsi="Calibri Light" w:cs="Calibri Light"/>
          <w:sz w:val="20"/>
          <w:szCs w:val="20"/>
          <w:lang w:val="en-US" w:eastAsia="pl-PL"/>
        </w:rPr>
      </w:pPr>
      <w:proofErr w:type="spellStart"/>
      <w:r w:rsidRPr="00A638AA">
        <w:rPr>
          <w:rFonts w:ascii="Calibri Light" w:eastAsia="Times New Roman" w:hAnsi="Calibri Light" w:cs="Calibri Light"/>
          <w:sz w:val="20"/>
          <w:szCs w:val="20"/>
          <w:lang w:val="en-US" w:eastAsia="pl-PL"/>
        </w:rPr>
        <w:t>Przegląd</w:t>
      </w:r>
      <w:proofErr w:type="spellEnd"/>
      <w:r w:rsidRPr="00A638AA">
        <w:rPr>
          <w:rFonts w:ascii="Calibri Light" w:eastAsia="Times New Roman" w:hAnsi="Calibri Light" w:cs="Calibri Light"/>
          <w:sz w:val="20"/>
          <w:szCs w:val="20"/>
          <w:lang w:val="en-US" w:eastAsia="pl-PL"/>
        </w:rPr>
        <w:t xml:space="preserve"> </w:t>
      </w:r>
      <w:proofErr w:type="spellStart"/>
      <w:r w:rsidRPr="00A638AA">
        <w:rPr>
          <w:rFonts w:ascii="Calibri Light" w:eastAsia="Times New Roman" w:hAnsi="Calibri Light" w:cs="Calibri Light"/>
          <w:sz w:val="20"/>
          <w:szCs w:val="20"/>
          <w:lang w:val="en-US" w:eastAsia="pl-PL"/>
        </w:rPr>
        <w:t>narzędzi</w:t>
      </w:r>
      <w:proofErr w:type="spellEnd"/>
      <w:r w:rsidRPr="00A638AA">
        <w:rPr>
          <w:rFonts w:ascii="Calibri Light" w:eastAsia="Times New Roman" w:hAnsi="Calibri Light" w:cs="Calibri Light"/>
          <w:sz w:val="20"/>
          <w:szCs w:val="20"/>
          <w:lang w:val="en-US" w:eastAsia="pl-PL"/>
        </w:rPr>
        <w:t xml:space="preserve"> </w:t>
      </w:r>
      <w:proofErr w:type="spellStart"/>
      <w:r w:rsidRPr="00A638AA">
        <w:rPr>
          <w:rFonts w:ascii="Calibri Light" w:eastAsia="Times New Roman" w:hAnsi="Calibri Light" w:cs="Calibri Light"/>
          <w:sz w:val="20"/>
          <w:szCs w:val="20"/>
          <w:lang w:val="en-US" w:eastAsia="pl-PL"/>
        </w:rPr>
        <w:t>zarządzania</w:t>
      </w:r>
      <w:proofErr w:type="spellEnd"/>
      <w:r w:rsidRPr="00A638AA">
        <w:rPr>
          <w:rFonts w:ascii="Calibri Light" w:eastAsia="Times New Roman" w:hAnsi="Calibri Light" w:cs="Calibri Light"/>
          <w:sz w:val="20"/>
          <w:szCs w:val="20"/>
          <w:lang w:val="en-US" w:eastAsia="pl-PL"/>
        </w:rPr>
        <w:t xml:space="preserve">, </w:t>
      </w:r>
      <w:proofErr w:type="spellStart"/>
      <w:r w:rsidRPr="00A638AA">
        <w:rPr>
          <w:rFonts w:ascii="Calibri Light" w:eastAsia="Times New Roman" w:hAnsi="Calibri Light" w:cs="Calibri Light"/>
          <w:sz w:val="20"/>
          <w:szCs w:val="20"/>
          <w:lang w:val="en-US" w:eastAsia="pl-PL"/>
        </w:rPr>
        <w:t>takich</w:t>
      </w:r>
      <w:proofErr w:type="spellEnd"/>
      <w:r w:rsidRPr="00A638AA">
        <w:rPr>
          <w:rFonts w:ascii="Calibri Light" w:eastAsia="Times New Roman" w:hAnsi="Calibri Light" w:cs="Calibri Light"/>
          <w:sz w:val="20"/>
          <w:szCs w:val="20"/>
          <w:lang w:val="en-US" w:eastAsia="pl-PL"/>
        </w:rPr>
        <w:t xml:space="preserve"> jak Active Directory Users and Computers, Active Directory Sites and Services, Active Directory Domains and Trusts.</w:t>
      </w:r>
    </w:p>
    <w:p w14:paraId="51E40E3C"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sz w:val="20"/>
          <w:szCs w:val="20"/>
          <w:lang w:eastAsia="pl-PL"/>
        </w:rPr>
        <w:t>3. Zarządzanie użytkownikami:</w:t>
      </w:r>
    </w:p>
    <w:p w14:paraId="3502F1D5" w14:textId="77777777" w:rsidR="00792416" w:rsidRPr="00A638AA" w:rsidRDefault="00792416" w:rsidP="009D3ACF">
      <w:pPr>
        <w:numPr>
          <w:ilvl w:val="0"/>
          <w:numId w:val="38"/>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Dodawanie nowych użytkowników do domeny.</w:t>
      </w:r>
    </w:p>
    <w:p w14:paraId="4D0450A5" w14:textId="77777777" w:rsidR="00792416" w:rsidRPr="00A638AA" w:rsidRDefault="00792416" w:rsidP="009D3ACF">
      <w:pPr>
        <w:numPr>
          <w:ilvl w:val="0"/>
          <w:numId w:val="38"/>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właściwości obiektów użytkowników.</w:t>
      </w:r>
    </w:p>
    <w:p w14:paraId="3996A2BB" w14:textId="77777777" w:rsidR="00792416" w:rsidRPr="00A638AA" w:rsidRDefault="00792416" w:rsidP="009D3ACF">
      <w:pPr>
        <w:numPr>
          <w:ilvl w:val="0"/>
          <w:numId w:val="38"/>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Zarządzanie grupami użytkowników.</w:t>
      </w:r>
    </w:p>
    <w:p w14:paraId="62EDC323" w14:textId="77777777" w:rsidR="00792416" w:rsidRPr="00A638AA" w:rsidRDefault="00792416" w:rsidP="009D3ACF">
      <w:pPr>
        <w:numPr>
          <w:ilvl w:val="0"/>
          <w:numId w:val="38"/>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Przyznawanie i zarządzanie uprawnieniami użytkowników.</w:t>
      </w:r>
    </w:p>
    <w:p w14:paraId="5664026F"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val="en-US" w:eastAsia="pl-PL"/>
        </w:rPr>
      </w:pPr>
      <w:r w:rsidRPr="00A638AA">
        <w:rPr>
          <w:rFonts w:ascii="Calibri Light" w:eastAsia="Times New Roman" w:hAnsi="Calibri Light" w:cs="Calibri Light"/>
          <w:bCs/>
          <w:sz w:val="20"/>
          <w:szCs w:val="20"/>
          <w:lang w:val="en-US" w:eastAsia="pl-PL"/>
        </w:rPr>
        <w:t>4. Rola DNS w Active Directory:</w:t>
      </w:r>
    </w:p>
    <w:p w14:paraId="55BE4BAB" w14:textId="77777777" w:rsidR="00792416" w:rsidRPr="00A638AA" w:rsidRDefault="00792416" w:rsidP="009D3ACF">
      <w:pPr>
        <w:numPr>
          <w:ilvl w:val="0"/>
          <w:numId w:val="39"/>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Integracja usługi DNS z Active Directory.</w:t>
      </w:r>
    </w:p>
    <w:p w14:paraId="0069B5D1" w14:textId="77777777" w:rsidR="00792416" w:rsidRPr="00A638AA" w:rsidRDefault="00792416" w:rsidP="009D3ACF">
      <w:pPr>
        <w:numPr>
          <w:ilvl w:val="0"/>
          <w:numId w:val="39"/>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stref DNS i rekordów SRV.</w:t>
      </w:r>
    </w:p>
    <w:p w14:paraId="7270CC78"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sz w:val="20"/>
          <w:szCs w:val="20"/>
          <w:lang w:eastAsia="pl-PL"/>
        </w:rPr>
        <w:t>5. Dodawanie komputerów do Active Directory:</w:t>
      </w:r>
    </w:p>
    <w:p w14:paraId="6C61049D" w14:textId="77777777" w:rsidR="00792416" w:rsidRPr="00A638AA" w:rsidRDefault="00792416" w:rsidP="009D3ACF">
      <w:pPr>
        <w:numPr>
          <w:ilvl w:val="0"/>
          <w:numId w:val="40"/>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Procedura dołączania komputerów do domeny.</w:t>
      </w:r>
    </w:p>
    <w:p w14:paraId="60FAEE33" w14:textId="77777777" w:rsidR="00792416" w:rsidRPr="00A638AA" w:rsidRDefault="00792416" w:rsidP="009D3ACF">
      <w:pPr>
        <w:numPr>
          <w:ilvl w:val="0"/>
          <w:numId w:val="40"/>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zabezpieczeń komputerów w kontekście domeny.</w:t>
      </w:r>
    </w:p>
    <w:p w14:paraId="1590FB6A"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sz w:val="20"/>
          <w:szCs w:val="20"/>
          <w:lang w:eastAsia="pl-PL"/>
        </w:rPr>
        <w:t>6. Polityki grup:</w:t>
      </w:r>
    </w:p>
    <w:p w14:paraId="7609BFA9" w14:textId="77777777" w:rsidR="00792416" w:rsidRPr="00A638AA" w:rsidRDefault="00792416" w:rsidP="009D3ACF">
      <w:pPr>
        <w:numPr>
          <w:ilvl w:val="0"/>
          <w:numId w:val="41"/>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Stosowanie polityk grup do zabezpieczania i zarządzania środowiskiem Active Directory.</w:t>
      </w:r>
    </w:p>
    <w:p w14:paraId="6F0AB266" w14:textId="77777777" w:rsidR="00792416" w:rsidRPr="00A638AA" w:rsidRDefault="00792416" w:rsidP="009D3ACF">
      <w:pPr>
        <w:numPr>
          <w:ilvl w:val="0"/>
          <w:numId w:val="41"/>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Przekierowanie folderów użytkowników na serwerze plików przy użyciu polityk grup.</w:t>
      </w:r>
    </w:p>
    <w:p w14:paraId="086AE493" w14:textId="77777777" w:rsidR="00792416" w:rsidRPr="00A638AA" w:rsidRDefault="00792416" w:rsidP="009D3ACF">
      <w:pPr>
        <w:numPr>
          <w:ilvl w:val="0"/>
          <w:numId w:val="41"/>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Instalacja oprogramowania przy pomocy GPO (</w:t>
      </w:r>
      <w:proofErr w:type="spellStart"/>
      <w:r w:rsidRPr="00A638AA">
        <w:rPr>
          <w:rFonts w:ascii="Calibri Light" w:eastAsia="Times New Roman" w:hAnsi="Calibri Light" w:cs="Calibri Light"/>
          <w:sz w:val="20"/>
          <w:szCs w:val="20"/>
          <w:lang w:eastAsia="pl-PL"/>
        </w:rPr>
        <w:t>Group</w:t>
      </w:r>
      <w:proofErr w:type="spellEnd"/>
      <w:r w:rsidRPr="00A638AA">
        <w:rPr>
          <w:rFonts w:ascii="Calibri Light" w:eastAsia="Times New Roman" w:hAnsi="Calibri Light" w:cs="Calibri Light"/>
          <w:sz w:val="20"/>
          <w:szCs w:val="20"/>
          <w:lang w:eastAsia="pl-PL"/>
        </w:rPr>
        <w:t xml:space="preserve"> Policy Objects).</w:t>
      </w:r>
    </w:p>
    <w:p w14:paraId="07CF9613"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sz w:val="20"/>
          <w:szCs w:val="20"/>
          <w:lang w:eastAsia="pl-PL"/>
        </w:rPr>
        <w:t>7. Dodawanie kolejnych kontrolerów do domeny Active Directory - redundancja:</w:t>
      </w:r>
    </w:p>
    <w:p w14:paraId="41BD12FF" w14:textId="77777777" w:rsidR="00792416" w:rsidRPr="00A638AA" w:rsidRDefault="00792416" w:rsidP="009D3ACF">
      <w:pPr>
        <w:numPr>
          <w:ilvl w:val="0"/>
          <w:numId w:val="42"/>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Procedura dodawania dodatkowych kontrolerów domeny.</w:t>
      </w:r>
    </w:p>
    <w:p w14:paraId="0D8E8E0B" w14:textId="77777777" w:rsidR="00792416" w:rsidRPr="00A638AA" w:rsidRDefault="00792416" w:rsidP="009D3ACF">
      <w:pPr>
        <w:numPr>
          <w:ilvl w:val="0"/>
          <w:numId w:val="42"/>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Przenoszenie ról FSMO (</w:t>
      </w:r>
      <w:proofErr w:type="spellStart"/>
      <w:r w:rsidRPr="00A638AA">
        <w:rPr>
          <w:rFonts w:ascii="Calibri Light" w:eastAsia="Times New Roman" w:hAnsi="Calibri Light" w:cs="Calibri Light"/>
          <w:sz w:val="20"/>
          <w:szCs w:val="20"/>
          <w:lang w:eastAsia="pl-PL"/>
        </w:rPr>
        <w:t>Flexible</w:t>
      </w:r>
      <w:proofErr w:type="spellEnd"/>
      <w:r w:rsidRPr="00A638AA">
        <w:rPr>
          <w:rFonts w:ascii="Calibri Light" w:eastAsia="Times New Roman" w:hAnsi="Calibri Light" w:cs="Calibri Light"/>
          <w:sz w:val="20"/>
          <w:szCs w:val="20"/>
          <w:lang w:eastAsia="pl-PL"/>
        </w:rPr>
        <w:t xml:space="preserve"> Single Master </w:t>
      </w:r>
      <w:proofErr w:type="spellStart"/>
      <w:r w:rsidRPr="00A638AA">
        <w:rPr>
          <w:rFonts w:ascii="Calibri Light" w:eastAsia="Times New Roman" w:hAnsi="Calibri Light" w:cs="Calibri Light"/>
          <w:sz w:val="20"/>
          <w:szCs w:val="20"/>
          <w:lang w:eastAsia="pl-PL"/>
        </w:rPr>
        <w:t>Operation</w:t>
      </w:r>
      <w:proofErr w:type="spellEnd"/>
      <w:r w:rsidRPr="00A638AA">
        <w:rPr>
          <w:rFonts w:ascii="Calibri Light" w:eastAsia="Times New Roman" w:hAnsi="Calibri Light" w:cs="Calibri Light"/>
          <w:sz w:val="20"/>
          <w:szCs w:val="20"/>
          <w:lang w:eastAsia="pl-PL"/>
        </w:rPr>
        <w:t>) pomiędzy kontrolerami.</w:t>
      </w:r>
    </w:p>
    <w:p w14:paraId="30EBE176"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sz w:val="20"/>
          <w:szCs w:val="20"/>
          <w:lang w:eastAsia="pl-PL"/>
        </w:rPr>
        <w:lastRenderedPageBreak/>
        <w:t>8. Windows Server Backup:</w:t>
      </w:r>
    </w:p>
    <w:p w14:paraId="64353ED0" w14:textId="77777777" w:rsidR="00792416" w:rsidRPr="00A638AA" w:rsidRDefault="00792416" w:rsidP="009D3ACF">
      <w:pPr>
        <w:numPr>
          <w:ilvl w:val="0"/>
          <w:numId w:val="43"/>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i zarządzanie kopiami zapasowymi systemu Active Directory.</w:t>
      </w:r>
    </w:p>
    <w:p w14:paraId="69B78E52" w14:textId="77777777" w:rsidR="00792416" w:rsidRPr="00A638AA" w:rsidRDefault="00792416" w:rsidP="009D3ACF">
      <w:pPr>
        <w:numPr>
          <w:ilvl w:val="0"/>
          <w:numId w:val="43"/>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Przywracanie danych z kopii zapasowych.</w:t>
      </w:r>
    </w:p>
    <w:p w14:paraId="41DBDB0C"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bCs/>
          <w:sz w:val="20"/>
          <w:szCs w:val="20"/>
          <w:lang w:eastAsia="pl-PL"/>
        </w:rPr>
        <w:t>9. Firewall w systemie Windows Server:</w:t>
      </w:r>
    </w:p>
    <w:p w14:paraId="2A6F2D7C" w14:textId="77777777" w:rsidR="00792416" w:rsidRPr="00A638AA" w:rsidRDefault="00792416" w:rsidP="009D3ACF">
      <w:pPr>
        <w:numPr>
          <w:ilvl w:val="0"/>
          <w:numId w:val="44"/>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 xml:space="preserve">Dodawanie i edycja reguł </w:t>
      </w:r>
      <w:proofErr w:type="spellStart"/>
      <w:r w:rsidRPr="00A638AA">
        <w:rPr>
          <w:rFonts w:ascii="Calibri Light" w:eastAsia="Times New Roman" w:hAnsi="Calibri Light" w:cs="Calibri Light"/>
          <w:sz w:val="20"/>
          <w:szCs w:val="20"/>
          <w:lang w:eastAsia="pl-PL"/>
        </w:rPr>
        <w:t>firewalla</w:t>
      </w:r>
      <w:proofErr w:type="spellEnd"/>
      <w:r w:rsidRPr="00A638AA">
        <w:rPr>
          <w:rFonts w:ascii="Calibri Light" w:eastAsia="Times New Roman" w:hAnsi="Calibri Light" w:cs="Calibri Light"/>
          <w:sz w:val="20"/>
          <w:szCs w:val="20"/>
          <w:lang w:eastAsia="pl-PL"/>
        </w:rPr>
        <w:t xml:space="preserve"> systemowego Windows Server.</w:t>
      </w:r>
    </w:p>
    <w:p w14:paraId="0630A486" w14:textId="77777777" w:rsidR="00792416" w:rsidRPr="00A638AA" w:rsidRDefault="00792416" w:rsidP="009D3ACF">
      <w:pPr>
        <w:numPr>
          <w:ilvl w:val="0"/>
          <w:numId w:val="44"/>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zabezpieczeń sieciowych na poziomie serwera.</w:t>
      </w:r>
    </w:p>
    <w:p w14:paraId="13245E2E"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val="en-US" w:eastAsia="pl-PL"/>
        </w:rPr>
      </w:pPr>
      <w:r w:rsidRPr="00A638AA">
        <w:rPr>
          <w:rFonts w:ascii="Calibri Light" w:eastAsia="Times New Roman" w:hAnsi="Calibri Light" w:cs="Calibri Light"/>
          <w:bCs/>
          <w:sz w:val="20"/>
          <w:szCs w:val="20"/>
          <w:lang w:val="en-US" w:eastAsia="pl-PL"/>
        </w:rPr>
        <w:t xml:space="preserve">10. Network Policy Server (RADIUS) </w:t>
      </w:r>
      <w:proofErr w:type="spellStart"/>
      <w:r w:rsidRPr="00A638AA">
        <w:rPr>
          <w:rFonts w:ascii="Calibri Light" w:eastAsia="Times New Roman" w:hAnsi="Calibri Light" w:cs="Calibri Light"/>
          <w:bCs/>
          <w:sz w:val="20"/>
          <w:szCs w:val="20"/>
          <w:lang w:val="en-US" w:eastAsia="pl-PL"/>
        </w:rPr>
        <w:t>i</w:t>
      </w:r>
      <w:proofErr w:type="spellEnd"/>
      <w:r w:rsidRPr="00A638AA">
        <w:rPr>
          <w:rFonts w:ascii="Calibri Light" w:eastAsia="Times New Roman" w:hAnsi="Calibri Light" w:cs="Calibri Light"/>
          <w:bCs/>
          <w:sz w:val="20"/>
          <w:szCs w:val="20"/>
          <w:lang w:val="en-US" w:eastAsia="pl-PL"/>
        </w:rPr>
        <w:t xml:space="preserve"> </w:t>
      </w:r>
      <w:proofErr w:type="spellStart"/>
      <w:r w:rsidRPr="00A638AA">
        <w:rPr>
          <w:rFonts w:ascii="Calibri Light" w:eastAsia="Times New Roman" w:hAnsi="Calibri Light" w:cs="Calibri Light"/>
          <w:bCs/>
          <w:sz w:val="20"/>
          <w:szCs w:val="20"/>
          <w:lang w:val="en-US" w:eastAsia="pl-PL"/>
        </w:rPr>
        <w:t>jego</w:t>
      </w:r>
      <w:proofErr w:type="spellEnd"/>
      <w:r w:rsidRPr="00A638AA">
        <w:rPr>
          <w:rFonts w:ascii="Calibri Light" w:eastAsia="Times New Roman" w:hAnsi="Calibri Light" w:cs="Calibri Light"/>
          <w:bCs/>
          <w:sz w:val="20"/>
          <w:szCs w:val="20"/>
          <w:lang w:val="en-US" w:eastAsia="pl-PL"/>
        </w:rPr>
        <w:t xml:space="preserve"> </w:t>
      </w:r>
      <w:proofErr w:type="spellStart"/>
      <w:r w:rsidRPr="00A638AA">
        <w:rPr>
          <w:rFonts w:ascii="Calibri Light" w:eastAsia="Times New Roman" w:hAnsi="Calibri Light" w:cs="Calibri Light"/>
          <w:bCs/>
          <w:sz w:val="20"/>
          <w:szCs w:val="20"/>
          <w:lang w:val="en-US" w:eastAsia="pl-PL"/>
        </w:rPr>
        <w:t>integracja</w:t>
      </w:r>
      <w:proofErr w:type="spellEnd"/>
      <w:r w:rsidRPr="00A638AA">
        <w:rPr>
          <w:rFonts w:ascii="Calibri Light" w:eastAsia="Times New Roman" w:hAnsi="Calibri Light" w:cs="Calibri Light"/>
          <w:bCs/>
          <w:sz w:val="20"/>
          <w:szCs w:val="20"/>
          <w:lang w:val="en-US" w:eastAsia="pl-PL"/>
        </w:rPr>
        <w:t xml:space="preserve"> z Active Directory:</w:t>
      </w:r>
    </w:p>
    <w:p w14:paraId="753DD8B5" w14:textId="77777777" w:rsidR="00792416" w:rsidRPr="00A638AA" w:rsidRDefault="00792416" w:rsidP="009D3ACF">
      <w:pPr>
        <w:numPr>
          <w:ilvl w:val="0"/>
          <w:numId w:val="45"/>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Konfiguracja Network Policy Server do autoryzacji i uwierzytelniania sieciowego.</w:t>
      </w:r>
    </w:p>
    <w:p w14:paraId="60AF9B54" w14:textId="77777777" w:rsidR="00792416" w:rsidRPr="00A638AA" w:rsidRDefault="00792416" w:rsidP="009D3ACF">
      <w:pPr>
        <w:numPr>
          <w:ilvl w:val="0"/>
          <w:numId w:val="45"/>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Integracja NPS z usługą Active Directory.</w:t>
      </w:r>
    </w:p>
    <w:p w14:paraId="4BE6BDDB" w14:textId="77777777" w:rsidR="00792416" w:rsidRPr="00A638AA" w:rsidRDefault="00792416" w:rsidP="00A638AA">
      <w:pPr>
        <w:spacing w:before="100" w:beforeAutospacing="1" w:after="100" w:afterAutospacing="1" w:line="276" w:lineRule="auto"/>
        <w:rPr>
          <w:rFonts w:ascii="Calibri Light" w:eastAsia="Times New Roman" w:hAnsi="Calibri Light" w:cs="Calibri Light"/>
          <w:sz w:val="20"/>
          <w:szCs w:val="20"/>
          <w:lang w:val="en-US" w:eastAsia="pl-PL"/>
        </w:rPr>
      </w:pPr>
      <w:r w:rsidRPr="00A638AA">
        <w:rPr>
          <w:rFonts w:ascii="Calibri Light" w:eastAsia="Times New Roman" w:hAnsi="Calibri Light" w:cs="Calibri Light"/>
          <w:bCs/>
          <w:sz w:val="20"/>
          <w:szCs w:val="20"/>
          <w:lang w:val="en-US" w:eastAsia="pl-PL"/>
        </w:rPr>
        <w:t xml:space="preserve">11. </w:t>
      </w:r>
      <w:proofErr w:type="spellStart"/>
      <w:r w:rsidRPr="00A638AA">
        <w:rPr>
          <w:rFonts w:ascii="Calibri Light" w:eastAsia="Times New Roman" w:hAnsi="Calibri Light" w:cs="Calibri Light"/>
          <w:bCs/>
          <w:sz w:val="20"/>
          <w:szCs w:val="20"/>
          <w:lang w:val="en-US" w:eastAsia="pl-PL"/>
        </w:rPr>
        <w:t>Usługi</w:t>
      </w:r>
      <w:proofErr w:type="spellEnd"/>
      <w:r w:rsidRPr="00A638AA">
        <w:rPr>
          <w:rFonts w:ascii="Calibri Light" w:eastAsia="Times New Roman" w:hAnsi="Calibri Light" w:cs="Calibri Light"/>
          <w:bCs/>
          <w:sz w:val="20"/>
          <w:szCs w:val="20"/>
          <w:lang w:val="en-US" w:eastAsia="pl-PL"/>
        </w:rPr>
        <w:t xml:space="preserve"> Active Directory Certificate Services:</w:t>
      </w:r>
    </w:p>
    <w:p w14:paraId="6E0E5A51" w14:textId="77777777" w:rsidR="00792416" w:rsidRPr="00A638AA" w:rsidRDefault="00792416" w:rsidP="009D3ACF">
      <w:pPr>
        <w:numPr>
          <w:ilvl w:val="0"/>
          <w:numId w:val="46"/>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Przegląd usług AD CS i ich zastosowań.</w:t>
      </w:r>
    </w:p>
    <w:p w14:paraId="0EBC3953" w14:textId="79815697" w:rsidR="00500D91" w:rsidRPr="00902B0F" w:rsidRDefault="00792416" w:rsidP="00902B0F">
      <w:pPr>
        <w:numPr>
          <w:ilvl w:val="0"/>
          <w:numId w:val="46"/>
        </w:numPr>
        <w:spacing w:before="100" w:beforeAutospacing="1" w:after="100" w:afterAutospacing="1" w:line="276" w:lineRule="auto"/>
        <w:rPr>
          <w:rFonts w:ascii="Calibri Light" w:eastAsia="Times New Roman" w:hAnsi="Calibri Light" w:cs="Calibri Light"/>
          <w:sz w:val="20"/>
          <w:szCs w:val="20"/>
          <w:lang w:eastAsia="pl-PL"/>
        </w:rPr>
      </w:pPr>
      <w:r w:rsidRPr="00A638AA">
        <w:rPr>
          <w:rFonts w:ascii="Calibri Light" w:eastAsia="Times New Roman" w:hAnsi="Calibri Light" w:cs="Calibri Light"/>
          <w:sz w:val="20"/>
          <w:szCs w:val="20"/>
          <w:lang w:eastAsia="pl-PL"/>
        </w:rPr>
        <w:t>Procedura instalacji i konfiguracji usług PKI w środowisku Active Directory</w:t>
      </w:r>
    </w:p>
    <w:p w14:paraId="0FEF89AF" w14:textId="77777777" w:rsidR="00323624" w:rsidRPr="00323624" w:rsidRDefault="00323624" w:rsidP="00323624">
      <w:pPr>
        <w:spacing w:line="276" w:lineRule="auto"/>
        <w:ind w:firstLine="360"/>
        <w:rPr>
          <w:rFonts w:ascii="Calibri Light" w:hAnsi="Calibri Light" w:cs="Calibri Light"/>
          <w:sz w:val="20"/>
          <w:szCs w:val="20"/>
        </w:rPr>
      </w:pPr>
      <w:r w:rsidRPr="00323624">
        <w:rPr>
          <w:rFonts w:ascii="Calibri Light" w:hAnsi="Calibri Light" w:cs="Calibri Light"/>
          <w:sz w:val="20"/>
          <w:szCs w:val="20"/>
        </w:rPr>
        <w:t>Sposób przeprowadzenia szkolenia: </w:t>
      </w:r>
    </w:p>
    <w:p w14:paraId="7381AF80" w14:textId="77777777" w:rsidR="00323624" w:rsidRPr="00323624" w:rsidRDefault="00323624" w:rsidP="00323624">
      <w:pPr>
        <w:spacing w:line="276" w:lineRule="auto"/>
        <w:ind w:firstLine="360"/>
        <w:rPr>
          <w:rFonts w:ascii="Calibri Light" w:hAnsi="Calibri Light" w:cs="Calibri Light"/>
          <w:sz w:val="20"/>
          <w:szCs w:val="20"/>
        </w:rPr>
      </w:pPr>
      <w:r w:rsidRPr="00323624">
        <w:rPr>
          <w:rFonts w:ascii="Calibri Light" w:hAnsi="Calibri Light" w:cs="Calibri Light"/>
          <w:sz w:val="20"/>
          <w:szCs w:val="20"/>
        </w:rPr>
        <w:t>Wykonawca przeprowadzi szkolenie dla administratora w trybie on-line </w:t>
      </w:r>
    </w:p>
    <w:p w14:paraId="5136B2CA" w14:textId="37462BF4" w:rsidR="00323624" w:rsidRPr="00323624" w:rsidRDefault="00323624" w:rsidP="00323624">
      <w:pPr>
        <w:spacing w:line="276" w:lineRule="auto"/>
        <w:ind w:left="360"/>
        <w:rPr>
          <w:rFonts w:ascii="Calibri Light" w:hAnsi="Calibri Light" w:cs="Calibri Light"/>
          <w:sz w:val="20"/>
          <w:szCs w:val="20"/>
        </w:rPr>
      </w:pPr>
      <w:r w:rsidRPr="00323624">
        <w:rPr>
          <w:rFonts w:ascii="Calibri Light" w:hAnsi="Calibri Light" w:cs="Calibri Light"/>
          <w:sz w:val="20"/>
          <w:szCs w:val="20"/>
        </w:rPr>
        <w:t xml:space="preserve">Szkolenie zostanie przeprowadzone przez Wykonawcę do </w:t>
      </w:r>
      <w:r w:rsidR="00DB06FD">
        <w:rPr>
          <w:rFonts w:ascii="Calibri Light" w:hAnsi="Calibri Light" w:cs="Calibri Light"/>
          <w:sz w:val="20"/>
          <w:szCs w:val="20"/>
        </w:rPr>
        <w:t>3</w:t>
      </w:r>
      <w:r w:rsidRPr="00323624">
        <w:rPr>
          <w:rFonts w:ascii="Calibri Light" w:hAnsi="Calibri Light" w:cs="Calibri Light"/>
          <w:sz w:val="20"/>
          <w:szCs w:val="20"/>
        </w:rPr>
        <w:t xml:space="preserve"> dni od dnia dostarczenia sprzętu do miejsca wskazanego przez Zamawiającego</w:t>
      </w:r>
      <w:r w:rsidR="0034113B">
        <w:rPr>
          <w:rFonts w:ascii="Calibri Light" w:hAnsi="Calibri Light" w:cs="Calibri Light"/>
          <w:sz w:val="20"/>
          <w:szCs w:val="20"/>
        </w:rPr>
        <w:t>.</w:t>
      </w:r>
      <w:r w:rsidRPr="00323624">
        <w:rPr>
          <w:rFonts w:ascii="Calibri Light" w:hAnsi="Calibri Light" w:cs="Calibri Light"/>
          <w:sz w:val="20"/>
          <w:szCs w:val="20"/>
        </w:rPr>
        <w:t> </w:t>
      </w:r>
    </w:p>
    <w:p w14:paraId="64816343" w14:textId="79D588D7" w:rsidR="002128AB" w:rsidRPr="00A638AA" w:rsidRDefault="002128AB" w:rsidP="00323624">
      <w:pPr>
        <w:spacing w:line="276" w:lineRule="auto"/>
        <w:ind w:firstLine="360"/>
        <w:rPr>
          <w:rFonts w:ascii="Calibri Light" w:hAnsi="Calibri Light" w:cs="Calibri Light"/>
          <w:sz w:val="20"/>
          <w:szCs w:val="20"/>
        </w:rPr>
      </w:pPr>
    </w:p>
    <w:sectPr w:rsidR="002128AB" w:rsidRPr="00A638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9A292" w14:textId="77777777" w:rsidR="001F0DBB" w:rsidRDefault="001F0DBB" w:rsidP="00012079">
      <w:r>
        <w:separator/>
      </w:r>
    </w:p>
  </w:endnote>
  <w:endnote w:type="continuationSeparator" w:id="0">
    <w:p w14:paraId="0EA7C0B0" w14:textId="77777777" w:rsidR="001F0DBB" w:rsidRDefault="001F0DBB" w:rsidP="00012079">
      <w:r>
        <w:continuationSeparator/>
      </w:r>
    </w:p>
  </w:endnote>
  <w:endnote w:type="continuationNotice" w:id="1">
    <w:p w14:paraId="60067622" w14:textId="77777777" w:rsidR="001F0DBB" w:rsidRDefault="001F0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5878" w14:textId="11DC1687" w:rsidR="00356A6A" w:rsidRDefault="00356A6A">
    <w:pPr>
      <w:pStyle w:val="Stopka"/>
    </w:pPr>
    <w:r>
      <w:rPr>
        <w:noProof/>
        <w:lang w:eastAsia="pl-PL"/>
      </w:rPr>
      <w:drawing>
        <wp:inline distT="0" distB="0" distL="0" distR="0" wp14:anchorId="4358F762" wp14:editId="6F50E6C8">
          <wp:extent cx="5760720" cy="590550"/>
          <wp:effectExtent l="0" t="0" r="5080" b="6350"/>
          <wp:docPr id="18679311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31132" name="Obraz 1867931132"/>
                  <pic:cNvPicPr/>
                </pic:nvPicPr>
                <pic:blipFill>
                  <a:blip r:embed="rId1">
                    <a:extLst>
                      <a:ext uri="{28A0092B-C50C-407E-A947-70E740481C1C}">
                        <a14:useLocalDpi xmlns:a14="http://schemas.microsoft.com/office/drawing/2010/main" val="0"/>
                      </a:ext>
                    </a:extLst>
                  </a:blip>
                  <a:stretch>
                    <a:fillRect/>
                  </a:stretch>
                </pic:blipFill>
                <pic:spPr>
                  <a:xfrm>
                    <a:off x="0" y="0"/>
                    <a:ext cx="5760720" cy="590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131B9" w14:textId="77777777" w:rsidR="001F0DBB" w:rsidRDefault="001F0DBB" w:rsidP="00012079">
      <w:r>
        <w:separator/>
      </w:r>
    </w:p>
  </w:footnote>
  <w:footnote w:type="continuationSeparator" w:id="0">
    <w:p w14:paraId="48990F0C" w14:textId="77777777" w:rsidR="001F0DBB" w:rsidRDefault="001F0DBB" w:rsidP="00012079">
      <w:r>
        <w:continuationSeparator/>
      </w:r>
    </w:p>
  </w:footnote>
  <w:footnote w:type="continuationNotice" w:id="1">
    <w:p w14:paraId="4B92BEFC" w14:textId="77777777" w:rsidR="001F0DBB" w:rsidRDefault="001F0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356A6A" w14:paraId="78575837" w14:textId="77777777" w:rsidTr="098790F2">
      <w:trPr>
        <w:trHeight w:val="300"/>
      </w:trPr>
      <w:tc>
        <w:tcPr>
          <w:tcW w:w="3020" w:type="dxa"/>
        </w:tcPr>
        <w:p w14:paraId="0F96D4F4" w14:textId="2CE3F5B6" w:rsidR="00356A6A" w:rsidRDefault="00356A6A" w:rsidP="098790F2">
          <w:pPr>
            <w:pStyle w:val="Nagwek"/>
            <w:ind w:left="-115"/>
          </w:pPr>
        </w:p>
      </w:tc>
      <w:tc>
        <w:tcPr>
          <w:tcW w:w="3020" w:type="dxa"/>
        </w:tcPr>
        <w:p w14:paraId="60A1304B" w14:textId="0DDC1F09" w:rsidR="00356A6A" w:rsidRDefault="00356A6A" w:rsidP="098790F2">
          <w:pPr>
            <w:pStyle w:val="Nagwek"/>
            <w:jc w:val="center"/>
          </w:pPr>
        </w:p>
      </w:tc>
      <w:tc>
        <w:tcPr>
          <w:tcW w:w="3020" w:type="dxa"/>
        </w:tcPr>
        <w:p w14:paraId="7E10125F" w14:textId="3629F729" w:rsidR="00356A6A" w:rsidRDefault="00356A6A" w:rsidP="098790F2">
          <w:pPr>
            <w:pStyle w:val="Nagwek"/>
            <w:ind w:right="-115"/>
            <w:jc w:val="right"/>
          </w:pPr>
        </w:p>
      </w:tc>
    </w:tr>
  </w:tbl>
  <w:p w14:paraId="462BEC9D" w14:textId="1CB1AFC9" w:rsidR="00356A6A" w:rsidRDefault="00356A6A" w:rsidP="098790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866411"/>
    <w:multiLevelType w:val="hybridMultilevel"/>
    <w:tmpl w:val="1B61A7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C53E12"/>
    <w:multiLevelType w:val="hybridMultilevel"/>
    <w:tmpl w:val="C7FB65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34C848"/>
    <w:multiLevelType w:val="hybridMultilevel"/>
    <w:tmpl w:val="994C4D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4EFC51"/>
    <w:multiLevelType w:val="hybridMultilevel"/>
    <w:tmpl w:val="D8960C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757F26"/>
    <w:multiLevelType w:val="hybridMultilevel"/>
    <w:tmpl w:val="79A533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8CF265E"/>
    <w:multiLevelType w:val="hybridMultilevel"/>
    <w:tmpl w:val="C1929C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4F129B"/>
    <w:multiLevelType w:val="hybridMultilevel"/>
    <w:tmpl w:val="085063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990DA3"/>
    <w:multiLevelType w:val="multilevel"/>
    <w:tmpl w:val="BF26978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14608A4"/>
    <w:multiLevelType w:val="multilevel"/>
    <w:tmpl w:val="3D44AC3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4DE7864"/>
    <w:multiLevelType w:val="hybridMultilevel"/>
    <w:tmpl w:val="0C8C948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F18D8"/>
    <w:multiLevelType w:val="hybridMultilevel"/>
    <w:tmpl w:val="37D42C9C"/>
    <w:lvl w:ilvl="0" w:tplc="0415000F">
      <w:start w:val="1"/>
      <w:numFmt w:val="decimal"/>
      <w:lvlText w:val="%1."/>
      <w:lvlJc w:val="left"/>
      <w:pPr>
        <w:ind w:left="36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F15990"/>
    <w:multiLevelType w:val="multilevel"/>
    <w:tmpl w:val="74C636DE"/>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A7E4174"/>
    <w:multiLevelType w:val="hybridMultilevel"/>
    <w:tmpl w:val="3866F52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D7DAF"/>
    <w:multiLevelType w:val="hybridMultilevel"/>
    <w:tmpl w:val="9B6268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FC6EFF"/>
    <w:multiLevelType w:val="hybridMultilevel"/>
    <w:tmpl w:val="17046EB4"/>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2378"/>
        </w:tabs>
        <w:ind w:left="2378" w:hanging="360"/>
      </w:pPr>
    </w:lvl>
    <w:lvl w:ilvl="2" w:tplc="0415001B">
      <w:start w:val="1"/>
      <w:numFmt w:val="lowerRoman"/>
      <w:lvlText w:val="%3."/>
      <w:lvlJc w:val="right"/>
      <w:pPr>
        <w:tabs>
          <w:tab w:val="num" w:pos="3098"/>
        </w:tabs>
        <w:ind w:left="3098" w:hanging="180"/>
      </w:pPr>
    </w:lvl>
    <w:lvl w:ilvl="3" w:tplc="0415000F">
      <w:start w:val="1"/>
      <w:numFmt w:val="decimal"/>
      <w:lvlText w:val="%4."/>
      <w:lvlJc w:val="left"/>
      <w:pPr>
        <w:tabs>
          <w:tab w:val="num" w:pos="3818"/>
        </w:tabs>
        <w:ind w:left="3818" w:hanging="360"/>
      </w:pPr>
    </w:lvl>
    <w:lvl w:ilvl="4" w:tplc="04150019">
      <w:start w:val="1"/>
      <w:numFmt w:val="lowerLetter"/>
      <w:lvlText w:val="%5."/>
      <w:lvlJc w:val="left"/>
      <w:pPr>
        <w:tabs>
          <w:tab w:val="num" w:pos="4538"/>
        </w:tabs>
        <w:ind w:left="4538" w:hanging="360"/>
      </w:pPr>
    </w:lvl>
    <w:lvl w:ilvl="5" w:tplc="0415001B">
      <w:start w:val="1"/>
      <w:numFmt w:val="lowerRoman"/>
      <w:lvlText w:val="%6."/>
      <w:lvlJc w:val="right"/>
      <w:pPr>
        <w:tabs>
          <w:tab w:val="num" w:pos="5258"/>
        </w:tabs>
        <w:ind w:left="5258" w:hanging="180"/>
      </w:pPr>
    </w:lvl>
    <w:lvl w:ilvl="6" w:tplc="0415000F">
      <w:start w:val="1"/>
      <w:numFmt w:val="decimal"/>
      <w:lvlText w:val="%7."/>
      <w:lvlJc w:val="left"/>
      <w:pPr>
        <w:tabs>
          <w:tab w:val="num" w:pos="5978"/>
        </w:tabs>
        <w:ind w:left="5978" w:hanging="360"/>
      </w:pPr>
    </w:lvl>
    <w:lvl w:ilvl="7" w:tplc="04150019">
      <w:start w:val="1"/>
      <w:numFmt w:val="lowerLetter"/>
      <w:lvlText w:val="%8."/>
      <w:lvlJc w:val="left"/>
      <w:pPr>
        <w:tabs>
          <w:tab w:val="num" w:pos="6698"/>
        </w:tabs>
        <w:ind w:left="6698" w:hanging="360"/>
      </w:pPr>
    </w:lvl>
    <w:lvl w:ilvl="8" w:tplc="0415001B">
      <w:start w:val="1"/>
      <w:numFmt w:val="lowerRoman"/>
      <w:lvlText w:val="%9."/>
      <w:lvlJc w:val="right"/>
      <w:pPr>
        <w:tabs>
          <w:tab w:val="num" w:pos="7418"/>
        </w:tabs>
        <w:ind w:left="7418" w:hanging="180"/>
      </w:pPr>
    </w:lvl>
  </w:abstractNum>
  <w:abstractNum w:abstractNumId="15" w15:restartNumberingAfterBreak="0">
    <w:nsid w:val="10E1468A"/>
    <w:multiLevelType w:val="hybridMultilevel"/>
    <w:tmpl w:val="C2AAA9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3A2868"/>
    <w:multiLevelType w:val="hybridMultilevel"/>
    <w:tmpl w:val="CC8C94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4D5542"/>
    <w:multiLevelType w:val="multilevel"/>
    <w:tmpl w:val="300CBC3C"/>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5517A69"/>
    <w:multiLevelType w:val="hybridMultilevel"/>
    <w:tmpl w:val="3140D4A6"/>
    <w:lvl w:ilvl="0" w:tplc="0415000F">
      <w:start w:val="1"/>
      <w:numFmt w:val="decimal"/>
      <w:lvlText w:val="%1."/>
      <w:lvlJc w:val="left"/>
      <w:pPr>
        <w:ind w:left="360" w:hanging="360"/>
      </w:pPr>
    </w:lvl>
    <w:lvl w:ilvl="1" w:tplc="04150001">
      <w:start w:val="1"/>
      <w:numFmt w:val="bullet"/>
      <w:lvlText w:val=""/>
      <w:lvlJc w:val="left"/>
      <w:pPr>
        <w:ind w:left="786" w:hanging="360"/>
      </w:pPr>
      <w:rPr>
        <w:rFonts w:ascii="Symbol" w:hAnsi="Symbol" w:hint="default"/>
      </w:r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19" w15:restartNumberingAfterBreak="0">
    <w:nsid w:val="172F1349"/>
    <w:multiLevelType w:val="multilevel"/>
    <w:tmpl w:val="1F88FF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375938"/>
    <w:multiLevelType w:val="hybridMultilevel"/>
    <w:tmpl w:val="22BCE88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9A2DE1"/>
    <w:multiLevelType w:val="hybridMultilevel"/>
    <w:tmpl w:val="A178281C"/>
    <w:styleLink w:val="Zaimportowanystyl6"/>
    <w:lvl w:ilvl="0" w:tplc="FD261E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14D5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ACEF7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C34E2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68AB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388BD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F58AE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5C9D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CA984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7AF513F"/>
    <w:multiLevelType w:val="hybridMultilevel"/>
    <w:tmpl w:val="6DEECA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8268D8"/>
    <w:multiLevelType w:val="hybridMultilevel"/>
    <w:tmpl w:val="E140FD5E"/>
    <w:styleLink w:val="Zaimportowanystyl2"/>
    <w:lvl w:ilvl="0" w:tplc="9E92E7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C27E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3ECA2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B6046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F04E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7AD3A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322AE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E2B1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1A7A1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94D5EF7"/>
    <w:multiLevelType w:val="multilevel"/>
    <w:tmpl w:val="DED8C71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9A90F7D"/>
    <w:multiLevelType w:val="multilevel"/>
    <w:tmpl w:val="A078C9B6"/>
    <w:lvl w:ilvl="0">
      <w:start w:val="1"/>
      <w:numFmt w:val="decimal"/>
      <w:lvlText w:val="%1."/>
      <w:lvlJc w:val="left"/>
      <w:pPr>
        <w:tabs>
          <w:tab w:val="num" w:pos="0"/>
        </w:tabs>
        <w:ind w:left="360" w:hanging="360"/>
      </w:pPr>
    </w:lvl>
    <w:lvl w:ilvl="1">
      <w:start w:val="1"/>
      <w:numFmt w:val="bullet"/>
      <w:lvlText w:val="-"/>
      <w:lvlJc w:val="left"/>
      <w:pPr>
        <w:tabs>
          <w:tab w:val="num" w:pos="0"/>
        </w:tabs>
        <w:ind w:left="1440" w:hanging="360"/>
      </w:pPr>
      <w:rPr>
        <w:rFonts w:ascii="Calibri" w:hAnsi="Calibri" w:cs="Calibri"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1A043DD0"/>
    <w:multiLevelType w:val="multilevel"/>
    <w:tmpl w:val="2870CFC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1C88507D"/>
    <w:multiLevelType w:val="multilevel"/>
    <w:tmpl w:val="FE524C4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DFF666D"/>
    <w:multiLevelType w:val="hybridMultilevel"/>
    <w:tmpl w:val="653C2A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E1E15E7"/>
    <w:multiLevelType w:val="hybridMultilevel"/>
    <w:tmpl w:val="10E451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123721"/>
    <w:multiLevelType w:val="hybridMultilevel"/>
    <w:tmpl w:val="3FDE7530"/>
    <w:styleLink w:val="Zaimportowanystyl4"/>
    <w:lvl w:ilvl="0" w:tplc="0DBC61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F020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4EF10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C0C5B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8C2B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D6CE5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18866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DA48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0CABA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F290322"/>
    <w:multiLevelType w:val="multilevel"/>
    <w:tmpl w:val="35F6AD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2B82367"/>
    <w:multiLevelType w:val="hybridMultilevel"/>
    <w:tmpl w:val="A298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CE773B"/>
    <w:multiLevelType w:val="multilevel"/>
    <w:tmpl w:val="D09A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FF3863"/>
    <w:multiLevelType w:val="multilevel"/>
    <w:tmpl w:val="DC041A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4F2F88"/>
    <w:multiLevelType w:val="multilevel"/>
    <w:tmpl w:val="669E5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4EB71D0"/>
    <w:multiLevelType w:val="hybridMultilevel"/>
    <w:tmpl w:val="02165460"/>
    <w:styleLink w:val="Zaimportowanystyl1"/>
    <w:lvl w:ilvl="0" w:tplc="7298A42E">
      <w:start w:val="1"/>
      <w:numFmt w:val="decimal"/>
      <w:lvlText w:val="%1."/>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D40B05A">
      <w:start w:val="1"/>
      <w:numFmt w:val="lowerLetter"/>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BEA44C">
      <w:start w:val="1"/>
      <w:numFmt w:val="lowerRoman"/>
      <w:lvlText w:val="%3."/>
      <w:lvlJc w:val="left"/>
      <w:pPr>
        <w:ind w:left="234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52EF992">
      <w:start w:val="1"/>
      <w:numFmt w:val="decimal"/>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AC1FC4">
      <w:start w:val="1"/>
      <w:numFmt w:val="lowerLetter"/>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4685E">
      <w:start w:val="1"/>
      <w:numFmt w:val="lowerRoman"/>
      <w:lvlText w:val="%6."/>
      <w:lvlJc w:val="left"/>
      <w:pPr>
        <w:ind w:left="450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EA0E832">
      <w:start w:val="1"/>
      <w:numFmt w:val="decimal"/>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AACADA">
      <w:start w:val="1"/>
      <w:numFmt w:val="lowerLetter"/>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8E1AEA">
      <w:start w:val="1"/>
      <w:numFmt w:val="lowerRoman"/>
      <w:lvlText w:val="%9."/>
      <w:lvlJc w:val="left"/>
      <w:pPr>
        <w:ind w:left="666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5CA7304"/>
    <w:multiLevelType w:val="hybridMultilevel"/>
    <w:tmpl w:val="A68E235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4A0011"/>
    <w:multiLevelType w:val="hybridMultilevel"/>
    <w:tmpl w:val="7F1CF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7715D2E"/>
    <w:multiLevelType w:val="multilevel"/>
    <w:tmpl w:val="FF20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591DD0"/>
    <w:multiLevelType w:val="hybridMultilevel"/>
    <w:tmpl w:val="6584D3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8CE0985"/>
    <w:multiLevelType w:val="hybridMultilevel"/>
    <w:tmpl w:val="5B953BC5"/>
    <w:lvl w:ilvl="0" w:tplc="FFFFFFFF">
      <w:start w:val="1"/>
      <w:numFmt w:val="decimal"/>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B2F647C"/>
    <w:multiLevelType w:val="multilevel"/>
    <w:tmpl w:val="56F8E52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36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3" w15:restartNumberingAfterBreak="0">
    <w:nsid w:val="2B4A63C5"/>
    <w:multiLevelType w:val="hybridMultilevel"/>
    <w:tmpl w:val="871E172E"/>
    <w:styleLink w:val="Zaimportowanystyl5"/>
    <w:lvl w:ilvl="0" w:tplc="B39844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346F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444BF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E5C55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D433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72CB2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E6A9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7282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52EBA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E007F0F"/>
    <w:multiLevelType w:val="multilevel"/>
    <w:tmpl w:val="5FEEBF32"/>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5B21EE"/>
    <w:multiLevelType w:val="hybridMultilevel"/>
    <w:tmpl w:val="AD94A61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C420FA"/>
    <w:multiLevelType w:val="hybridMultilevel"/>
    <w:tmpl w:val="AD88D1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6AC31FA"/>
    <w:multiLevelType w:val="hybridMultilevel"/>
    <w:tmpl w:val="34EEEB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CF24414"/>
    <w:multiLevelType w:val="multilevel"/>
    <w:tmpl w:val="D3F4F950"/>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3E161866"/>
    <w:multiLevelType w:val="multilevel"/>
    <w:tmpl w:val="489C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770B94"/>
    <w:multiLevelType w:val="hybridMultilevel"/>
    <w:tmpl w:val="04966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D456BB"/>
    <w:multiLevelType w:val="hybridMultilevel"/>
    <w:tmpl w:val="0D84E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DA5B55"/>
    <w:multiLevelType w:val="multilevel"/>
    <w:tmpl w:val="0EF414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3B24E89"/>
    <w:multiLevelType w:val="hybridMultilevel"/>
    <w:tmpl w:val="865872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9679FF"/>
    <w:multiLevelType w:val="hybridMultilevel"/>
    <w:tmpl w:val="DCC044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B767D7"/>
    <w:multiLevelType w:val="hybridMultilevel"/>
    <w:tmpl w:val="C6BC8C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06476"/>
    <w:multiLevelType w:val="hybridMultilevel"/>
    <w:tmpl w:val="27B6B3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C603C0C"/>
    <w:multiLevelType w:val="hybridMultilevel"/>
    <w:tmpl w:val="B8AE872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D3E107D"/>
    <w:multiLevelType w:val="hybridMultilevel"/>
    <w:tmpl w:val="333AAA3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F91CCC"/>
    <w:multiLevelType w:val="multilevel"/>
    <w:tmpl w:val="D85E272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644"/>
        </w:tabs>
        <w:ind w:left="644"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0" w15:restartNumberingAfterBreak="0">
    <w:nsid w:val="4F9B3FCF"/>
    <w:multiLevelType w:val="hybridMultilevel"/>
    <w:tmpl w:val="3F14622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120346"/>
    <w:multiLevelType w:val="multilevel"/>
    <w:tmpl w:val="986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25615E"/>
    <w:multiLevelType w:val="hybridMultilevel"/>
    <w:tmpl w:val="09B005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1D05D6"/>
    <w:multiLevelType w:val="multilevel"/>
    <w:tmpl w:val="FF18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564CF6"/>
    <w:multiLevelType w:val="hybridMultilevel"/>
    <w:tmpl w:val="9D5C5F86"/>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35F342F"/>
    <w:multiLevelType w:val="multilevel"/>
    <w:tmpl w:val="71403CC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6" w15:restartNumberingAfterBreak="0">
    <w:nsid w:val="54917BBB"/>
    <w:multiLevelType w:val="hybridMultilevel"/>
    <w:tmpl w:val="7708E8A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9202A4"/>
    <w:multiLevelType w:val="multilevel"/>
    <w:tmpl w:val="000C07A0"/>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8" w15:restartNumberingAfterBreak="0">
    <w:nsid w:val="56C17F04"/>
    <w:multiLevelType w:val="hybridMultilevel"/>
    <w:tmpl w:val="237A6588"/>
    <w:lvl w:ilvl="0" w:tplc="0409000F">
      <w:start w:val="1"/>
      <w:numFmt w:val="decimal"/>
      <w:lvlText w:val="%1."/>
      <w:lvlJc w:val="left"/>
      <w:pPr>
        <w:ind w:left="644"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56F13494"/>
    <w:multiLevelType w:val="hybridMultilevel"/>
    <w:tmpl w:val="97589F6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4C42CD"/>
    <w:multiLevelType w:val="multilevel"/>
    <w:tmpl w:val="E04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F80A08"/>
    <w:multiLevelType w:val="multilevel"/>
    <w:tmpl w:val="0FAED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85E63AC"/>
    <w:multiLevelType w:val="hybridMultilevel"/>
    <w:tmpl w:val="17AC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D83145"/>
    <w:multiLevelType w:val="multilevel"/>
    <w:tmpl w:val="DBA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0115AF"/>
    <w:multiLevelType w:val="hybridMultilevel"/>
    <w:tmpl w:val="E46A5F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A47E05E"/>
    <w:multiLevelType w:val="hybridMultilevel"/>
    <w:tmpl w:val="02624A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5C27069D"/>
    <w:multiLevelType w:val="hybridMultilevel"/>
    <w:tmpl w:val="8BACD3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EC0528"/>
    <w:multiLevelType w:val="hybridMultilevel"/>
    <w:tmpl w:val="0BAC20C4"/>
    <w:lvl w:ilvl="0" w:tplc="0415000F">
      <w:start w:val="1"/>
      <w:numFmt w:val="decimal"/>
      <w:lvlText w:val="%1."/>
      <w:lvlJc w:val="left"/>
      <w:pPr>
        <w:ind w:left="39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9F4B68"/>
    <w:multiLevelType w:val="multilevel"/>
    <w:tmpl w:val="526A44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5EBD562D"/>
    <w:multiLevelType w:val="multilevel"/>
    <w:tmpl w:val="71C6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C44645"/>
    <w:multiLevelType w:val="hybridMultilevel"/>
    <w:tmpl w:val="4AD2D56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5FA04A41"/>
    <w:multiLevelType w:val="hybridMultilevel"/>
    <w:tmpl w:val="E6E435C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FC545B0"/>
    <w:multiLevelType w:val="hybridMultilevel"/>
    <w:tmpl w:val="0158C4D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3" w15:restartNumberingAfterBreak="0">
    <w:nsid w:val="60CD5CD5"/>
    <w:multiLevelType w:val="hybridMultilevel"/>
    <w:tmpl w:val="53904F28"/>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4" w15:restartNumberingAfterBreak="0">
    <w:nsid w:val="61954CAB"/>
    <w:multiLevelType w:val="hybridMultilevel"/>
    <w:tmpl w:val="EA9620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1E599B"/>
    <w:multiLevelType w:val="hybridMultilevel"/>
    <w:tmpl w:val="A98A8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3934F32"/>
    <w:multiLevelType w:val="multilevel"/>
    <w:tmpl w:val="EBACA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303FAF"/>
    <w:multiLevelType w:val="hybridMultilevel"/>
    <w:tmpl w:val="B810F370"/>
    <w:lvl w:ilvl="0" w:tplc="AFA6F120">
      <w:start w:val="1"/>
      <w:numFmt w:val="bullet"/>
      <w:lvlText w:val=""/>
      <w:lvlJc w:val="left"/>
      <w:pPr>
        <w:ind w:left="720" w:hanging="360"/>
      </w:pPr>
      <w:rPr>
        <w:rFonts w:ascii="Symbol" w:hAnsi="Symbol" w:hint="default"/>
      </w:rPr>
    </w:lvl>
    <w:lvl w:ilvl="1" w:tplc="DC74CF36">
      <w:start w:val="1"/>
      <w:numFmt w:val="bullet"/>
      <w:lvlText w:val="o"/>
      <w:lvlJc w:val="left"/>
      <w:pPr>
        <w:ind w:left="1440" w:hanging="360"/>
      </w:pPr>
      <w:rPr>
        <w:rFonts w:ascii="Courier New" w:hAnsi="Courier New" w:hint="default"/>
      </w:rPr>
    </w:lvl>
    <w:lvl w:ilvl="2" w:tplc="EA1E0AB4">
      <w:start w:val="1"/>
      <w:numFmt w:val="bullet"/>
      <w:lvlText w:val=""/>
      <w:lvlJc w:val="left"/>
      <w:pPr>
        <w:ind w:left="2160" w:hanging="360"/>
      </w:pPr>
      <w:rPr>
        <w:rFonts w:ascii="Wingdings" w:hAnsi="Wingdings" w:hint="default"/>
      </w:rPr>
    </w:lvl>
    <w:lvl w:ilvl="3" w:tplc="EA94CE36">
      <w:start w:val="1"/>
      <w:numFmt w:val="bullet"/>
      <w:lvlText w:val=""/>
      <w:lvlJc w:val="left"/>
      <w:pPr>
        <w:ind w:left="2880" w:hanging="360"/>
      </w:pPr>
      <w:rPr>
        <w:rFonts w:ascii="Symbol" w:hAnsi="Symbol" w:hint="default"/>
      </w:rPr>
    </w:lvl>
    <w:lvl w:ilvl="4" w:tplc="9E0A95F6">
      <w:start w:val="1"/>
      <w:numFmt w:val="bullet"/>
      <w:lvlText w:val="o"/>
      <w:lvlJc w:val="left"/>
      <w:pPr>
        <w:ind w:left="3600" w:hanging="360"/>
      </w:pPr>
      <w:rPr>
        <w:rFonts w:ascii="Courier New" w:hAnsi="Courier New" w:hint="default"/>
      </w:rPr>
    </w:lvl>
    <w:lvl w:ilvl="5" w:tplc="7DB2B6B0">
      <w:start w:val="1"/>
      <w:numFmt w:val="bullet"/>
      <w:lvlText w:val=""/>
      <w:lvlJc w:val="left"/>
      <w:pPr>
        <w:ind w:left="4320" w:hanging="360"/>
      </w:pPr>
      <w:rPr>
        <w:rFonts w:ascii="Wingdings" w:hAnsi="Wingdings" w:hint="default"/>
      </w:rPr>
    </w:lvl>
    <w:lvl w:ilvl="6" w:tplc="105C1792">
      <w:start w:val="1"/>
      <w:numFmt w:val="bullet"/>
      <w:lvlText w:val=""/>
      <w:lvlJc w:val="left"/>
      <w:pPr>
        <w:ind w:left="5040" w:hanging="360"/>
      </w:pPr>
      <w:rPr>
        <w:rFonts w:ascii="Symbol" w:hAnsi="Symbol" w:hint="default"/>
      </w:rPr>
    </w:lvl>
    <w:lvl w:ilvl="7" w:tplc="913E7362">
      <w:start w:val="1"/>
      <w:numFmt w:val="bullet"/>
      <w:lvlText w:val="o"/>
      <w:lvlJc w:val="left"/>
      <w:pPr>
        <w:ind w:left="5760" w:hanging="360"/>
      </w:pPr>
      <w:rPr>
        <w:rFonts w:ascii="Courier New" w:hAnsi="Courier New" w:hint="default"/>
      </w:rPr>
    </w:lvl>
    <w:lvl w:ilvl="8" w:tplc="019280EA">
      <w:start w:val="1"/>
      <w:numFmt w:val="bullet"/>
      <w:lvlText w:val=""/>
      <w:lvlJc w:val="left"/>
      <w:pPr>
        <w:ind w:left="6480" w:hanging="360"/>
      </w:pPr>
      <w:rPr>
        <w:rFonts w:ascii="Wingdings" w:hAnsi="Wingdings" w:hint="default"/>
      </w:rPr>
    </w:lvl>
  </w:abstractNum>
  <w:abstractNum w:abstractNumId="88" w15:restartNumberingAfterBreak="0">
    <w:nsid w:val="657331E4"/>
    <w:multiLevelType w:val="multilevel"/>
    <w:tmpl w:val="4F7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360DE"/>
    <w:multiLevelType w:val="hybridMultilevel"/>
    <w:tmpl w:val="CB8C548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2F69FB"/>
    <w:multiLevelType w:val="multilevel"/>
    <w:tmpl w:val="189C7CDC"/>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1" w15:restartNumberingAfterBreak="0">
    <w:nsid w:val="6DA52161"/>
    <w:multiLevelType w:val="hybridMultilevel"/>
    <w:tmpl w:val="E36ADCA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766251"/>
    <w:multiLevelType w:val="hybridMultilevel"/>
    <w:tmpl w:val="1268A39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116210C"/>
    <w:multiLevelType w:val="hybridMultilevel"/>
    <w:tmpl w:val="D8BE6E5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E65C2B"/>
    <w:multiLevelType w:val="hybridMultilevel"/>
    <w:tmpl w:val="57EC499A"/>
    <w:styleLink w:val="Zaimportowanystyl3"/>
    <w:lvl w:ilvl="0" w:tplc="042697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62C1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44D4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8659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34D6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90A33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46C23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7E01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4EF0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2904114"/>
    <w:multiLevelType w:val="hybridMultilevel"/>
    <w:tmpl w:val="15C694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2D944C9"/>
    <w:multiLevelType w:val="hybridMultilevel"/>
    <w:tmpl w:val="C8F2649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7B17E2"/>
    <w:multiLevelType w:val="hybridMultilevel"/>
    <w:tmpl w:val="E1841248"/>
    <w:styleLink w:val="Zaimportowanystyl7"/>
    <w:lvl w:ilvl="0" w:tplc="ABC64D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EA65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30C58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32DA45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E01A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96068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56A55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5CDE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5AF80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5FF77FF"/>
    <w:multiLevelType w:val="multilevel"/>
    <w:tmpl w:val="90B029F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9" w15:restartNumberingAfterBreak="0">
    <w:nsid w:val="793959E8"/>
    <w:multiLevelType w:val="multilevel"/>
    <w:tmpl w:val="CB7A8FE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79B01CC5"/>
    <w:multiLevelType w:val="hybridMultilevel"/>
    <w:tmpl w:val="C3A6719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3E6275"/>
    <w:multiLevelType w:val="multilevel"/>
    <w:tmpl w:val="F9F6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D1540B"/>
    <w:multiLevelType w:val="hybridMultilevel"/>
    <w:tmpl w:val="FDE867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C6F0C4E"/>
    <w:multiLevelType w:val="hybridMultilevel"/>
    <w:tmpl w:val="BF42E3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D1E2BA8"/>
    <w:multiLevelType w:val="hybridMultilevel"/>
    <w:tmpl w:val="16C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D4449E"/>
    <w:multiLevelType w:val="hybridMultilevel"/>
    <w:tmpl w:val="99A028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9625525">
    <w:abstractNumId w:val="36"/>
  </w:num>
  <w:num w:numId="2" w16cid:durableId="785925351">
    <w:abstractNumId w:val="23"/>
  </w:num>
  <w:num w:numId="3" w16cid:durableId="1348026290">
    <w:abstractNumId w:val="94"/>
  </w:num>
  <w:num w:numId="4" w16cid:durableId="161094967">
    <w:abstractNumId w:val="30"/>
  </w:num>
  <w:num w:numId="5" w16cid:durableId="1749425104">
    <w:abstractNumId w:val="43"/>
  </w:num>
  <w:num w:numId="6" w16cid:durableId="1371880222">
    <w:abstractNumId w:val="21"/>
  </w:num>
  <w:num w:numId="7" w16cid:durableId="122620432">
    <w:abstractNumId w:val="97"/>
  </w:num>
  <w:num w:numId="8" w16cid:durableId="1509248298">
    <w:abstractNumId w:val="5"/>
  </w:num>
  <w:num w:numId="9" w16cid:durableId="1405493874">
    <w:abstractNumId w:val="41"/>
  </w:num>
  <w:num w:numId="10" w16cid:durableId="755905081">
    <w:abstractNumId w:val="0"/>
  </w:num>
  <w:num w:numId="11" w16cid:durableId="2004817279">
    <w:abstractNumId w:val="75"/>
  </w:num>
  <w:num w:numId="12" w16cid:durableId="1176505924">
    <w:abstractNumId w:val="2"/>
  </w:num>
  <w:num w:numId="13" w16cid:durableId="1041631559">
    <w:abstractNumId w:val="4"/>
  </w:num>
  <w:num w:numId="14" w16cid:durableId="1373924743">
    <w:abstractNumId w:val="1"/>
  </w:num>
  <w:num w:numId="15" w16cid:durableId="2025007911">
    <w:abstractNumId w:val="3"/>
  </w:num>
  <w:num w:numId="16" w16cid:durableId="1168131665">
    <w:abstractNumId w:val="18"/>
  </w:num>
  <w:num w:numId="17" w16cid:durableId="1286959833">
    <w:abstractNumId w:val="32"/>
  </w:num>
  <w:num w:numId="18" w16cid:durableId="305748514">
    <w:abstractNumId w:val="104"/>
  </w:num>
  <w:num w:numId="19" w16cid:durableId="878586600">
    <w:abstractNumId w:val="72"/>
  </w:num>
  <w:num w:numId="20" w16cid:durableId="1817606849">
    <w:abstractNumId w:val="37"/>
  </w:num>
  <w:num w:numId="21" w16cid:durableId="881136926">
    <w:abstractNumId w:val="83"/>
  </w:num>
  <w:num w:numId="22" w16cid:durableId="1838570313">
    <w:abstractNumId w:val="51"/>
  </w:num>
  <w:num w:numId="23" w16cid:durableId="305092136">
    <w:abstractNumId w:val="64"/>
  </w:num>
  <w:num w:numId="24" w16cid:durableId="823619534">
    <w:abstractNumId w:val="10"/>
  </w:num>
  <w:num w:numId="25" w16cid:durableId="1202326563">
    <w:abstractNumId w:val="28"/>
  </w:num>
  <w:num w:numId="26" w16cid:durableId="149833872">
    <w:abstractNumId w:val="44"/>
  </w:num>
  <w:num w:numId="27" w16cid:durableId="1958558710">
    <w:abstractNumId w:val="80"/>
  </w:num>
  <w:num w:numId="28" w16cid:durableId="920914477">
    <w:abstractNumId w:val="15"/>
  </w:num>
  <w:num w:numId="29" w16cid:durableId="767895400">
    <w:abstractNumId w:val="89"/>
  </w:num>
  <w:num w:numId="30" w16cid:durableId="2019305018">
    <w:abstractNumId w:val="92"/>
  </w:num>
  <w:num w:numId="31" w16cid:durableId="1574656500">
    <w:abstractNumId w:val="82"/>
  </w:num>
  <w:num w:numId="32" w16cid:durableId="1109162319">
    <w:abstractNumId w:val="57"/>
  </w:num>
  <w:num w:numId="33" w16cid:durableId="226960257">
    <w:abstractNumId w:val="20"/>
  </w:num>
  <w:num w:numId="34" w16cid:durableId="59132100">
    <w:abstractNumId w:val="81"/>
  </w:num>
  <w:num w:numId="35" w16cid:durableId="159515149">
    <w:abstractNumId w:val="85"/>
  </w:num>
  <w:num w:numId="36" w16cid:durableId="634677329">
    <w:abstractNumId w:val="63"/>
  </w:num>
  <w:num w:numId="37" w16cid:durableId="509755616">
    <w:abstractNumId w:val="33"/>
  </w:num>
  <w:num w:numId="38" w16cid:durableId="492070094">
    <w:abstractNumId w:val="73"/>
  </w:num>
  <w:num w:numId="39" w16cid:durableId="1366104760">
    <w:abstractNumId w:val="61"/>
  </w:num>
  <w:num w:numId="40" w16cid:durableId="205263330">
    <w:abstractNumId w:val="39"/>
  </w:num>
  <w:num w:numId="41" w16cid:durableId="1183974225">
    <w:abstractNumId w:val="88"/>
  </w:num>
  <w:num w:numId="42" w16cid:durableId="1414739927">
    <w:abstractNumId w:val="79"/>
  </w:num>
  <w:num w:numId="43" w16cid:durableId="1051685638">
    <w:abstractNumId w:val="49"/>
  </w:num>
  <w:num w:numId="44" w16cid:durableId="1397048876">
    <w:abstractNumId w:val="70"/>
  </w:num>
  <w:num w:numId="45" w16cid:durableId="1259563822">
    <w:abstractNumId w:val="101"/>
  </w:num>
  <w:num w:numId="46" w16cid:durableId="2046328075">
    <w:abstractNumId w:val="86"/>
  </w:num>
  <w:num w:numId="47" w16cid:durableId="34742665">
    <w:abstractNumId w:val="74"/>
  </w:num>
  <w:num w:numId="48" w16cid:durableId="125707888">
    <w:abstractNumId w:val="55"/>
  </w:num>
  <w:num w:numId="49" w16cid:durableId="1140265193">
    <w:abstractNumId w:val="76"/>
  </w:num>
  <w:num w:numId="50" w16cid:durableId="946276810">
    <w:abstractNumId w:val="102"/>
  </w:num>
  <w:num w:numId="51" w16cid:durableId="1913351109">
    <w:abstractNumId w:val="60"/>
  </w:num>
  <w:num w:numId="52" w16cid:durableId="482429983">
    <w:abstractNumId w:val="91"/>
  </w:num>
  <w:num w:numId="53" w16cid:durableId="1277177743">
    <w:abstractNumId w:val="69"/>
  </w:num>
  <w:num w:numId="54" w16cid:durableId="63064289">
    <w:abstractNumId w:val="105"/>
  </w:num>
  <w:num w:numId="55" w16cid:durableId="1981692104">
    <w:abstractNumId w:val="77"/>
  </w:num>
  <w:num w:numId="56" w16cid:durableId="2078087755">
    <w:abstractNumId w:val="12"/>
  </w:num>
  <w:num w:numId="57" w16cid:durableId="782263086">
    <w:abstractNumId w:val="16"/>
  </w:num>
  <w:num w:numId="58" w16cid:durableId="1093936516">
    <w:abstractNumId w:val="40"/>
  </w:num>
  <w:num w:numId="59" w16cid:durableId="1298947700">
    <w:abstractNumId w:val="47"/>
  </w:num>
  <w:num w:numId="60" w16cid:durableId="86658110">
    <w:abstractNumId w:val="50"/>
  </w:num>
  <w:num w:numId="61" w16cid:durableId="1765106153">
    <w:abstractNumId w:val="58"/>
  </w:num>
  <w:num w:numId="62" w16cid:durableId="580067130">
    <w:abstractNumId w:val="38"/>
  </w:num>
  <w:num w:numId="63" w16cid:durableId="1050885455">
    <w:abstractNumId w:val="66"/>
  </w:num>
  <w:num w:numId="64" w16cid:durableId="901717759">
    <w:abstractNumId w:val="96"/>
  </w:num>
  <w:num w:numId="65" w16cid:durableId="1856338156">
    <w:abstractNumId w:val="103"/>
  </w:num>
  <w:num w:numId="66" w16cid:durableId="157773024">
    <w:abstractNumId w:val="56"/>
  </w:num>
  <w:num w:numId="67" w16cid:durableId="673722202">
    <w:abstractNumId w:val="62"/>
  </w:num>
  <w:num w:numId="68" w16cid:durableId="1044214283">
    <w:abstractNumId w:val="100"/>
  </w:num>
  <w:num w:numId="69" w16cid:durableId="1787655661">
    <w:abstractNumId w:val="6"/>
  </w:num>
  <w:num w:numId="70" w16cid:durableId="1852986195">
    <w:abstractNumId w:val="22"/>
  </w:num>
  <w:num w:numId="71" w16cid:durableId="800272015">
    <w:abstractNumId w:val="95"/>
  </w:num>
  <w:num w:numId="72" w16cid:durableId="375785185">
    <w:abstractNumId w:val="9"/>
  </w:num>
  <w:num w:numId="73" w16cid:durableId="2043902202">
    <w:abstractNumId w:val="54"/>
  </w:num>
  <w:num w:numId="74" w16cid:durableId="1800801279">
    <w:abstractNumId w:val="45"/>
  </w:num>
  <w:num w:numId="75" w16cid:durableId="1132792039">
    <w:abstractNumId w:val="53"/>
  </w:num>
  <w:num w:numId="76" w16cid:durableId="1075709964">
    <w:abstractNumId w:val="13"/>
  </w:num>
  <w:num w:numId="77" w16cid:durableId="881744572">
    <w:abstractNumId w:val="84"/>
  </w:num>
  <w:num w:numId="78" w16cid:durableId="1828281045">
    <w:abstractNumId w:val="46"/>
  </w:num>
  <w:num w:numId="79" w16cid:durableId="1726250100">
    <w:abstractNumId w:val="29"/>
  </w:num>
  <w:num w:numId="80" w16cid:durableId="222254181">
    <w:abstractNumId w:val="93"/>
  </w:num>
  <w:num w:numId="81" w16cid:durableId="80701217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175990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73927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600625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46780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94168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195458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607652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201487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49923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232293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39708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978055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42442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047304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574371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8527107">
    <w:abstractNumId w:val="59"/>
  </w:num>
  <w:num w:numId="98" w16cid:durableId="20923142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007852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40858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99043056">
    <w:abstractNumId w:val="31"/>
  </w:num>
  <w:num w:numId="102" w16cid:durableId="1995453757">
    <w:abstractNumId w:val="87"/>
  </w:num>
  <w:num w:numId="103" w16cid:durableId="100728915">
    <w:abstractNumId w:val="14"/>
  </w:num>
  <w:num w:numId="104" w16cid:durableId="961380259">
    <w:abstractNumId w:val="34"/>
  </w:num>
  <w:num w:numId="105" w16cid:durableId="1505046145">
    <w:abstractNumId w:val="19"/>
  </w:num>
  <w:num w:numId="106" w16cid:durableId="760682928">
    <w:abstractNumId w:val="6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E45"/>
    <w:rsid w:val="00002DA0"/>
    <w:rsid w:val="00003605"/>
    <w:rsid w:val="00011A5F"/>
    <w:rsid w:val="00012079"/>
    <w:rsid w:val="000131BD"/>
    <w:rsid w:val="00020E0F"/>
    <w:rsid w:val="00022CAB"/>
    <w:rsid w:val="0002545B"/>
    <w:rsid w:val="000264F7"/>
    <w:rsid w:val="00026E6D"/>
    <w:rsid w:val="000278AC"/>
    <w:rsid w:val="0004703D"/>
    <w:rsid w:val="00055869"/>
    <w:rsid w:val="000603FF"/>
    <w:rsid w:val="000631DA"/>
    <w:rsid w:val="000637BB"/>
    <w:rsid w:val="000666FB"/>
    <w:rsid w:val="00070992"/>
    <w:rsid w:val="00073746"/>
    <w:rsid w:val="00075F04"/>
    <w:rsid w:val="00090FC5"/>
    <w:rsid w:val="0009334E"/>
    <w:rsid w:val="0009338F"/>
    <w:rsid w:val="0009670B"/>
    <w:rsid w:val="00096F1A"/>
    <w:rsid w:val="000A45A1"/>
    <w:rsid w:val="000A5BBA"/>
    <w:rsid w:val="000B2D9F"/>
    <w:rsid w:val="000C27B3"/>
    <w:rsid w:val="000C706D"/>
    <w:rsid w:val="000D157B"/>
    <w:rsid w:val="000D5081"/>
    <w:rsid w:val="000D7915"/>
    <w:rsid w:val="000E15F5"/>
    <w:rsid w:val="0010207F"/>
    <w:rsid w:val="0010428E"/>
    <w:rsid w:val="00117992"/>
    <w:rsid w:val="00124631"/>
    <w:rsid w:val="0012471F"/>
    <w:rsid w:val="0014166A"/>
    <w:rsid w:val="001464F3"/>
    <w:rsid w:val="00150033"/>
    <w:rsid w:val="001535B8"/>
    <w:rsid w:val="00164C70"/>
    <w:rsid w:val="0016583E"/>
    <w:rsid w:val="0016613C"/>
    <w:rsid w:val="00167B11"/>
    <w:rsid w:val="00176B73"/>
    <w:rsid w:val="0018164E"/>
    <w:rsid w:val="00191A77"/>
    <w:rsid w:val="00192FFD"/>
    <w:rsid w:val="00195F63"/>
    <w:rsid w:val="001977BB"/>
    <w:rsid w:val="001A1FA6"/>
    <w:rsid w:val="001A2379"/>
    <w:rsid w:val="001B2007"/>
    <w:rsid w:val="001B2EA4"/>
    <w:rsid w:val="001B3A24"/>
    <w:rsid w:val="001C5E96"/>
    <w:rsid w:val="001D12DD"/>
    <w:rsid w:val="001D151A"/>
    <w:rsid w:val="001D1B2E"/>
    <w:rsid w:val="001D43F7"/>
    <w:rsid w:val="001D451B"/>
    <w:rsid w:val="001E56A9"/>
    <w:rsid w:val="001F0DBB"/>
    <w:rsid w:val="001F2B94"/>
    <w:rsid w:val="001F34CF"/>
    <w:rsid w:val="00200917"/>
    <w:rsid w:val="002011D3"/>
    <w:rsid w:val="00203D0F"/>
    <w:rsid w:val="002128AB"/>
    <w:rsid w:val="00215F03"/>
    <w:rsid w:val="00222DE6"/>
    <w:rsid w:val="00231854"/>
    <w:rsid w:val="00235FD9"/>
    <w:rsid w:val="00240055"/>
    <w:rsid w:val="00245570"/>
    <w:rsid w:val="00247D7F"/>
    <w:rsid w:val="00267C6B"/>
    <w:rsid w:val="00267D34"/>
    <w:rsid w:val="00270F3C"/>
    <w:rsid w:val="00274FA6"/>
    <w:rsid w:val="00275B98"/>
    <w:rsid w:val="0027630A"/>
    <w:rsid w:val="00277880"/>
    <w:rsid w:val="002779AE"/>
    <w:rsid w:val="00280104"/>
    <w:rsid w:val="00281380"/>
    <w:rsid w:val="002952E6"/>
    <w:rsid w:val="00297440"/>
    <w:rsid w:val="002A5F08"/>
    <w:rsid w:val="002C5873"/>
    <w:rsid w:val="002C709E"/>
    <w:rsid w:val="002D0F9B"/>
    <w:rsid w:val="002D3FE8"/>
    <w:rsid w:val="002D4B9F"/>
    <w:rsid w:val="002D4E98"/>
    <w:rsid w:val="002D4ECD"/>
    <w:rsid w:val="002D7021"/>
    <w:rsid w:val="002E3A25"/>
    <w:rsid w:val="002E637A"/>
    <w:rsid w:val="002F3201"/>
    <w:rsid w:val="00301B39"/>
    <w:rsid w:val="003024C3"/>
    <w:rsid w:val="00303502"/>
    <w:rsid w:val="003106DD"/>
    <w:rsid w:val="00312318"/>
    <w:rsid w:val="00317168"/>
    <w:rsid w:val="0032070A"/>
    <w:rsid w:val="00323624"/>
    <w:rsid w:val="003259AD"/>
    <w:rsid w:val="00327701"/>
    <w:rsid w:val="00331E5C"/>
    <w:rsid w:val="00334BE3"/>
    <w:rsid w:val="0034113B"/>
    <w:rsid w:val="00345510"/>
    <w:rsid w:val="003462BB"/>
    <w:rsid w:val="00347012"/>
    <w:rsid w:val="00350EC0"/>
    <w:rsid w:val="003520BD"/>
    <w:rsid w:val="00352670"/>
    <w:rsid w:val="00356A6A"/>
    <w:rsid w:val="00357843"/>
    <w:rsid w:val="003618F8"/>
    <w:rsid w:val="00361B65"/>
    <w:rsid w:val="0037147A"/>
    <w:rsid w:val="00376A7E"/>
    <w:rsid w:val="00382687"/>
    <w:rsid w:val="003839D4"/>
    <w:rsid w:val="003909F7"/>
    <w:rsid w:val="003916C9"/>
    <w:rsid w:val="00394F8B"/>
    <w:rsid w:val="00396F28"/>
    <w:rsid w:val="00397531"/>
    <w:rsid w:val="003A11AB"/>
    <w:rsid w:val="003A2B17"/>
    <w:rsid w:val="003A472D"/>
    <w:rsid w:val="003A4F2B"/>
    <w:rsid w:val="003A6295"/>
    <w:rsid w:val="003A6E9C"/>
    <w:rsid w:val="003B0960"/>
    <w:rsid w:val="003B32F1"/>
    <w:rsid w:val="003B69AE"/>
    <w:rsid w:val="003C3866"/>
    <w:rsid w:val="003C5741"/>
    <w:rsid w:val="003C7CD7"/>
    <w:rsid w:val="003D2CFA"/>
    <w:rsid w:val="003D3863"/>
    <w:rsid w:val="003E3098"/>
    <w:rsid w:val="003E639B"/>
    <w:rsid w:val="003E6454"/>
    <w:rsid w:val="003F1100"/>
    <w:rsid w:val="004036FC"/>
    <w:rsid w:val="00403B45"/>
    <w:rsid w:val="00403BD0"/>
    <w:rsid w:val="00407193"/>
    <w:rsid w:val="00413B6A"/>
    <w:rsid w:val="00416BCD"/>
    <w:rsid w:val="00417965"/>
    <w:rsid w:val="00424DAE"/>
    <w:rsid w:val="0043397D"/>
    <w:rsid w:val="00433AC9"/>
    <w:rsid w:val="004361E2"/>
    <w:rsid w:val="00436B27"/>
    <w:rsid w:val="0044241E"/>
    <w:rsid w:val="00442F55"/>
    <w:rsid w:val="004458CB"/>
    <w:rsid w:val="00454115"/>
    <w:rsid w:val="004562EE"/>
    <w:rsid w:val="004602A7"/>
    <w:rsid w:val="00466251"/>
    <w:rsid w:val="0046731C"/>
    <w:rsid w:val="00475545"/>
    <w:rsid w:val="0048161A"/>
    <w:rsid w:val="0048370E"/>
    <w:rsid w:val="00486184"/>
    <w:rsid w:val="004865A7"/>
    <w:rsid w:val="00486BD5"/>
    <w:rsid w:val="00492D55"/>
    <w:rsid w:val="004A1E83"/>
    <w:rsid w:val="004A6230"/>
    <w:rsid w:val="004B1F46"/>
    <w:rsid w:val="004C4845"/>
    <w:rsid w:val="004D0EE3"/>
    <w:rsid w:val="004D7084"/>
    <w:rsid w:val="004D7755"/>
    <w:rsid w:val="004E2D81"/>
    <w:rsid w:val="004E43D0"/>
    <w:rsid w:val="004F1DDE"/>
    <w:rsid w:val="004F5A2B"/>
    <w:rsid w:val="004F63B9"/>
    <w:rsid w:val="004F7121"/>
    <w:rsid w:val="00500D91"/>
    <w:rsid w:val="005038C3"/>
    <w:rsid w:val="00507380"/>
    <w:rsid w:val="00507AE6"/>
    <w:rsid w:val="005217EA"/>
    <w:rsid w:val="00524D10"/>
    <w:rsid w:val="00531321"/>
    <w:rsid w:val="00543A37"/>
    <w:rsid w:val="005448BE"/>
    <w:rsid w:val="00546516"/>
    <w:rsid w:val="00555DDE"/>
    <w:rsid w:val="00570B81"/>
    <w:rsid w:val="005849D3"/>
    <w:rsid w:val="00593E34"/>
    <w:rsid w:val="005A1C33"/>
    <w:rsid w:val="005A2A60"/>
    <w:rsid w:val="005A3757"/>
    <w:rsid w:val="005A44F5"/>
    <w:rsid w:val="005B2402"/>
    <w:rsid w:val="005C03CB"/>
    <w:rsid w:val="005C1DE3"/>
    <w:rsid w:val="005C2587"/>
    <w:rsid w:val="005D0EDD"/>
    <w:rsid w:val="005F1E05"/>
    <w:rsid w:val="005F6D8C"/>
    <w:rsid w:val="005F7C5B"/>
    <w:rsid w:val="00602927"/>
    <w:rsid w:val="0060330C"/>
    <w:rsid w:val="00603445"/>
    <w:rsid w:val="00606F8E"/>
    <w:rsid w:val="00607264"/>
    <w:rsid w:val="00623E52"/>
    <w:rsid w:val="00637626"/>
    <w:rsid w:val="00640CEA"/>
    <w:rsid w:val="00644969"/>
    <w:rsid w:val="006462DE"/>
    <w:rsid w:val="00646D81"/>
    <w:rsid w:val="006506A5"/>
    <w:rsid w:val="00653E37"/>
    <w:rsid w:val="0065431F"/>
    <w:rsid w:val="00654D14"/>
    <w:rsid w:val="006666FA"/>
    <w:rsid w:val="00670D0C"/>
    <w:rsid w:val="00680824"/>
    <w:rsid w:val="00691AEF"/>
    <w:rsid w:val="00692E0F"/>
    <w:rsid w:val="00693AB5"/>
    <w:rsid w:val="0069702A"/>
    <w:rsid w:val="00697BEE"/>
    <w:rsid w:val="006A642B"/>
    <w:rsid w:val="006A7188"/>
    <w:rsid w:val="006A778A"/>
    <w:rsid w:val="006A78D2"/>
    <w:rsid w:val="006B3425"/>
    <w:rsid w:val="006C38CD"/>
    <w:rsid w:val="006C42F2"/>
    <w:rsid w:val="006C4CF8"/>
    <w:rsid w:val="006D1759"/>
    <w:rsid w:val="006D3889"/>
    <w:rsid w:val="006D4D7D"/>
    <w:rsid w:val="006E0F2E"/>
    <w:rsid w:val="006E70BE"/>
    <w:rsid w:val="006F32D2"/>
    <w:rsid w:val="007076B0"/>
    <w:rsid w:val="007124DF"/>
    <w:rsid w:val="00715B25"/>
    <w:rsid w:val="00726C8F"/>
    <w:rsid w:val="00727C86"/>
    <w:rsid w:val="00730487"/>
    <w:rsid w:val="0073317C"/>
    <w:rsid w:val="007366F7"/>
    <w:rsid w:val="00744328"/>
    <w:rsid w:val="00744A82"/>
    <w:rsid w:val="007453CF"/>
    <w:rsid w:val="00745F54"/>
    <w:rsid w:val="00746ADF"/>
    <w:rsid w:val="00747533"/>
    <w:rsid w:val="00752B6E"/>
    <w:rsid w:val="007533CD"/>
    <w:rsid w:val="007655E6"/>
    <w:rsid w:val="00766AFC"/>
    <w:rsid w:val="00781261"/>
    <w:rsid w:val="0078338A"/>
    <w:rsid w:val="00792416"/>
    <w:rsid w:val="00793EB1"/>
    <w:rsid w:val="00795810"/>
    <w:rsid w:val="00795AAF"/>
    <w:rsid w:val="007A50E4"/>
    <w:rsid w:val="007B5E4F"/>
    <w:rsid w:val="007B7108"/>
    <w:rsid w:val="007C060A"/>
    <w:rsid w:val="007D0C0C"/>
    <w:rsid w:val="007D5E88"/>
    <w:rsid w:val="007D7734"/>
    <w:rsid w:val="007E1235"/>
    <w:rsid w:val="007E1C64"/>
    <w:rsid w:val="007E2FAE"/>
    <w:rsid w:val="007E6968"/>
    <w:rsid w:val="007E753E"/>
    <w:rsid w:val="007E7EA9"/>
    <w:rsid w:val="007F00C5"/>
    <w:rsid w:val="007F7050"/>
    <w:rsid w:val="008029EB"/>
    <w:rsid w:val="00803726"/>
    <w:rsid w:val="008070DC"/>
    <w:rsid w:val="008218EB"/>
    <w:rsid w:val="0082640C"/>
    <w:rsid w:val="0083284E"/>
    <w:rsid w:val="008422C9"/>
    <w:rsid w:val="00844667"/>
    <w:rsid w:val="00850846"/>
    <w:rsid w:val="008523EF"/>
    <w:rsid w:val="0085296A"/>
    <w:rsid w:val="008547B1"/>
    <w:rsid w:val="008558E9"/>
    <w:rsid w:val="008612AB"/>
    <w:rsid w:val="00862193"/>
    <w:rsid w:val="00874388"/>
    <w:rsid w:val="008760BB"/>
    <w:rsid w:val="0087629C"/>
    <w:rsid w:val="00877588"/>
    <w:rsid w:val="0088506D"/>
    <w:rsid w:val="008868C4"/>
    <w:rsid w:val="00892CE1"/>
    <w:rsid w:val="008951ED"/>
    <w:rsid w:val="00896E80"/>
    <w:rsid w:val="00897BE8"/>
    <w:rsid w:val="008A2EBD"/>
    <w:rsid w:val="008A45CD"/>
    <w:rsid w:val="008A4A67"/>
    <w:rsid w:val="008B4C3B"/>
    <w:rsid w:val="008C1895"/>
    <w:rsid w:val="008D46BA"/>
    <w:rsid w:val="008D6CD5"/>
    <w:rsid w:val="008E4BAE"/>
    <w:rsid w:val="008F499D"/>
    <w:rsid w:val="008F6A31"/>
    <w:rsid w:val="009015DA"/>
    <w:rsid w:val="00902B0F"/>
    <w:rsid w:val="0090760A"/>
    <w:rsid w:val="00910049"/>
    <w:rsid w:val="00915EBA"/>
    <w:rsid w:val="00917791"/>
    <w:rsid w:val="00922459"/>
    <w:rsid w:val="00923BC6"/>
    <w:rsid w:val="00924E62"/>
    <w:rsid w:val="00934B7C"/>
    <w:rsid w:val="009367DD"/>
    <w:rsid w:val="00936D8E"/>
    <w:rsid w:val="00947544"/>
    <w:rsid w:val="00954495"/>
    <w:rsid w:val="0095594F"/>
    <w:rsid w:val="00961BEE"/>
    <w:rsid w:val="00961DCE"/>
    <w:rsid w:val="00966FA7"/>
    <w:rsid w:val="00980EEF"/>
    <w:rsid w:val="009957EA"/>
    <w:rsid w:val="009A5CA8"/>
    <w:rsid w:val="009A656A"/>
    <w:rsid w:val="009C05EF"/>
    <w:rsid w:val="009D375B"/>
    <w:rsid w:val="009D3ACF"/>
    <w:rsid w:val="009D7BEB"/>
    <w:rsid w:val="009E1FF4"/>
    <w:rsid w:val="009E4338"/>
    <w:rsid w:val="009E4D38"/>
    <w:rsid w:val="009E4E77"/>
    <w:rsid w:val="00A0210F"/>
    <w:rsid w:val="00A034AD"/>
    <w:rsid w:val="00A0730A"/>
    <w:rsid w:val="00A248F1"/>
    <w:rsid w:val="00A25162"/>
    <w:rsid w:val="00A31FBA"/>
    <w:rsid w:val="00A348E2"/>
    <w:rsid w:val="00A364AA"/>
    <w:rsid w:val="00A37B0B"/>
    <w:rsid w:val="00A41E45"/>
    <w:rsid w:val="00A47F4A"/>
    <w:rsid w:val="00A50458"/>
    <w:rsid w:val="00A518C9"/>
    <w:rsid w:val="00A51AA8"/>
    <w:rsid w:val="00A5370D"/>
    <w:rsid w:val="00A621E7"/>
    <w:rsid w:val="00A638AA"/>
    <w:rsid w:val="00A6409B"/>
    <w:rsid w:val="00A675FE"/>
    <w:rsid w:val="00A70746"/>
    <w:rsid w:val="00A75695"/>
    <w:rsid w:val="00A8062C"/>
    <w:rsid w:val="00A80DA7"/>
    <w:rsid w:val="00A83F87"/>
    <w:rsid w:val="00A848DF"/>
    <w:rsid w:val="00A907FB"/>
    <w:rsid w:val="00A92B06"/>
    <w:rsid w:val="00A93931"/>
    <w:rsid w:val="00A96051"/>
    <w:rsid w:val="00A96535"/>
    <w:rsid w:val="00A971D4"/>
    <w:rsid w:val="00AA122A"/>
    <w:rsid w:val="00AA4569"/>
    <w:rsid w:val="00AA4DDD"/>
    <w:rsid w:val="00AA7295"/>
    <w:rsid w:val="00AC0F86"/>
    <w:rsid w:val="00AC3189"/>
    <w:rsid w:val="00AC468B"/>
    <w:rsid w:val="00AC4893"/>
    <w:rsid w:val="00AD028E"/>
    <w:rsid w:val="00AD40C5"/>
    <w:rsid w:val="00AD6651"/>
    <w:rsid w:val="00AD6FE7"/>
    <w:rsid w:val="00AD7D41"/>
    <w:rsid w:val="00AE1752"/>
    <w:rsid w:val="00AF5389"/>
    <w:rsid w:val="00AF71A1"/>
    <w:rsid w:val="00B043CE"/>
    <w:rsid w:val="00B128BD"/>
    <w:rsid w:val="00B1469C"/>
    <w:rsid w:val="00B21A46"/>
    <w:rsid w:val="00B306BA"/>
    <w:rsid w:val="00B41C83"/>
    <w:rsid w:val="00B44C12"/>
    <w:rsid w:val="00B469B1"/>
    <w:rsid w:val="00B47275"/>
    <w:rsid w:val="00B50DCB"/>
    <w:rsid w:val="00B51634"/>
    <w:rsid w:val="00B61C10"/>
    <w:rsid w:val="00B67066"/>
    <w:rsid w:val="00B702E6"/>
    <w:rsid w:val="00B75322"/>
    <w:rsid w:val="00B77410"/>
    <w:rsid w:val="00B778C7"/>
    <w:rsid w:val="00B802BE"/>
    <w:rsid w:val="00B85F06"/>
    <w:rsid w:val="00B979D5"/>
    <w:rsid w:val="00BA1A9E"/>
    <w:rsid w:val="00BA1E85"/>
    <w:rsid w:val="00BA3134"/>
    <w:rsid w:val="00BA3B72"/>
    <w:rsid w:val="00BA6B92"/>
    <w:rsid w:val="00BC6060"/>
    <w:rsid w:val="00BC6AAE"/>
    <w:rsid w:val="00BD2D37"/>
    <w:rsid w:val="00BD36B5"/>
    <w:rsid w:val="00BD7924"/>
    <w:rsid w:val="00BE4DD4"/>
    <w:rsid w:val="00BE59F7"/>
    <w:rsid w:val="00BE5AF7"/>
    <w:rsid w:val="00BE667C"/>
    <w:rsid w:val="00BE7DCA"/>
    <w:rsid w:val="00BF57DC"/>
    <w:rsid w:val="00C02931"/>
    <w:rsid w:val="00C065FC"/>
    <w:rsid w:val="00C1008D"/>
    <w:rsid w:val="00C14BAC"/>
    <w:rsid w:val="00C2023A"/>
    <w:rsid w:val="00C221A0"/>
    <w:rsid w:val="00C24274"/>
    <w:rsid w:val="00C258AC"/>
    <w:rsid w:val="00C321F8"/>
    <w:rsid w:val="00C32611"/>
    <w:rsid w:val="00C32E14"/>
    <w:rsid w:val="00C336E2"/>
    <w:rsid w:val="00C33C90"/>
    <w:rsid w:val="00C35344"/>
    <w:rsid w:val="00C43CAA"/>
    <w:rsid w:val="00C53FBE"/>
    <w:rsid w:val="00C63648"/>
    <w:rsid w:val="00C67882"/>
    <w:rsid w:val="00C67C3A"/>
    <w:rsid w:val="00C74BB3"/>
    <w:rsid w:val="00C75DC9"/>
    <w:rsid w:val="00C92936"/>
    <w:rsid w:val="00C9602F"/>
    <w:rsid w:val="00C96319"/>
    <w:rsid w:val="00CA5AF6"/>
    <w:rsid w:val="00CA77E8"/>
    <w:rsid w:val="00CA791B"/>
    <w:rsid w:val="00CB0331"/>
    <w:rsid w:val="00CB090A"/>
    <w:rsid w:val="00CB2F4B"/>
    <w:rsid w:val="00CB3762"/>
    <w:rsid w:val="00CC5719"/>
    <w:rsid w:val="00CC6C6F"/>
    <w:rsid w:val="00CD79E6"/>
    <w:rsid w:val="00CE18E2"/>
    <w:rsid w:val="00CE55CE"/>
    <w:rsid w:val="00CF32B9"/>
    <w:rsid w:val="00D0353F"/>
    <w:rsid w:val="00D065A6"/>
    <w:rsid w:val="00D13030"/>
    <w:rsid w:val="00D142FB"/>
    <w:rsid w:val="00D16849"/>
    <w:rsid w:val="00D16C76"/>
    <w:rsid w:val="00D240C8"/>
    <w:rsid w:val="00D3231B"/>
    <w:rsid w:val="00D32898"/>
    <w:rsid w:val="00D410F5"/>
    <w:rsid w:val="00D47C2C"/>
    <w:rsid w:val="00D56CF4"/>
    <w:rsid w:val="00D56F66"/>
    <w:rsid w:val="00D672C6"/>
    <w:rsid w:val="00D70EC3"/>
    <w:rsid w:val="00D74A5E"/>
    <w:rsid w:val="00D76435"/>
    <w:rsid w:val="00D76BF4"/>
    <w:rsid w:val="00D85AE9"/>
    <w:rsid w:val="00D91773"/>
    <w:rsid w:val="00D93B8E"/>
    <w:rsid w:val="00D964C0"/>
    <w:rsid w:val="00D97759"/>
    <w:rsid w:val="00DA6884"/>
    <w:rsid w:val="00DB0318"/>
    <w:rsid w:val="00DB06FD"/>
    <w:rsid w:val="00DB3248"/>
    <w:rsid w:val="00DB50FD"/>
    <w:rsid w:val="00DC7042"/>
    <w:rsid w:val="00DD0ED1"/>
    <w:rsid w:val="00DD7A69"/>
    <w:rsid w:val="00DD7F2B"/>
    <w:rsid w:val="00DF6E70"/>
    <w:rsid w:val="00E00232"/>
    <w:rsid w:val="00E1294A"/>
    <w:rsid w:val="00E155D5"/>
    <w:rsid w:val="00E174CA"/>
    <w:rsid w:val="00E177B7"/>
    <w:rsid w:val="00E24D65"/>
    <w:rsid w:val="00E3101B"/>
    <w:rsid w:val="00E31AB8"/>
    <w:rsid w:val="00E333A7"/>
    <w:rsid w:val="00E366D1"/>
    <w:rsid w:val="00E3707E"/>
    <w:rsid w:val="00E37801"/>
    <w:rsid w:val="00E4093A"/>
    <w:rsid w:val="00E425C1"/>
    <w:rsid w:val="00E43FA9"/>
    <w:rsid w:val="00E45AB4"/>
    <w:rsid w:val="00E50C4F"/>
    <w:rsid w:val="00E65671"/>
    <w:rsid w:val="00E72284"/>
    <w:rsid w:val="00E76625"/>
    <w:rsid w:val="00E77466"/>
    <w:rsid w:val="00E8352B"/>
    <w:rsid w:val="00E84C2F"/>
    <w:rsid w:val="00E91E4C"/>
    <w:rsid w:val="00E92E3C"/>
    <w:rsid w:val="00E93E8A"/>
    <w:rsid w:val="00E9472E"/>
    <w:rsid w:val="00EA5A78"/>
    <w:rsid w:val="00EB10F5"/>
    <w:rsid w:val="00EB360C"/>
    <w:rsid w:val="00EB5A73"/>
    <w:rsid w:val="00EB6B59"/>
    <w:rsid w:val="00EB7B70"/>
    <w:rsid w:val="00EC1A23"/>
    <w:rsid w:val="00EC49F7"/>
    <w:rsid w:val="00EC6899"/>
    <w:rsid w:val="00EC6A29"/>
    <w:rsid w:val="00EC6A74"/>
    <w:rsid w:val="00EC706B"/>
    <w:rsid w:val="00ED0FF2"/>
    <w:rsid w:val="00ED2B3E"/>
    <w:rsid w:val="00EE4376"/>
    <w:rsid w:val="00EE7AF9"/>
    <w:rsid w:val="00EF4C05"/>
    <w:rsid w:val="00EF55C5"/>
    <w:rsid w:val="00F06EED"/>
    <w:rsid w:val="00F070A7"/>
    <w:rsid w:val="00F10E83"/>
    <w:rsid w:val="00F150D3"/>
    <w:rsid w:val="00F152C6"/>
    <w:rsid w:val="00F15A8C"/>
    <w:rsid w:val="00F16ADD"/>
    <w:rsid w:val="00F227A0"/>
    <w:rsid w:val="00F266DE"/>
    <w:rsid w:val="00F31552"/>
    <w:rsid w:val="00F37198"/>
    <w:rsid w:val="00F431B6"/>
    <w:rsid w:val="00F47CFF"/>
    <w:rsid w:val="00F51AD8"/>
    <w:rsid w:val="00F62471"/>
    <w:rsid w:val="00F675EA"/>
    <w:rsid w:val="00F72145"/>
    <w:rsid w:val="00F735D8"/>
    <w:rsid w:val="00F84C04"/>
    <w:rsid w:val="00F87D7C"/>
    <w:rsid w:val="00F90583"/>
    <w:rsid w:val="00FA0DBA"/>
    <w:rsid w:val="00FA3468"/>
    <w:rsid w:val="00FA3649"/>
    <w:rsid w:val="00FA3A0D"/>
    <w:rsid w:val="00FA71C4"/>
    <w:rsid w:val="00FB1107"/>
    <w:rsid w:val="00FB5DCD"/>
    <w:rsid w:val="00FC0338"/>
    <w:rsid w:val="00FC0D14"/>
    <w:rsid w:val="00FC0F85"/>
    <w:rsid w:val="00FE0ED7"/>
    <w:rsid w:val="00FE5BBF"/>
    <w:rsid w:val="00FF2201"/>
    <w:rsid w:val="098790F2"/>
    <w:rsid w:val="55B48FCB"/>
    <w:rsid w:val="655E0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6BF9"/>
  <w15:docId w15:val="{93388FB8-36D6-4C49-A5C7-FF2A7495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41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A41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A41E4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A41E4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41E4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41E4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1E4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1E4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1E4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1E4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A41E4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A41E4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A41E4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41E4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41E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1E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1E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1E45"/>
    <w:rPr>
      <w:rFonts w:eastAsiaTheme="majorEastAsia" w:cstheme="majorBidi"/>
      <w:color w:val="272727" w:themeColor="text1" w:themeTint="D8"/>
    </w:rPr>
  </w:style>
  <w:style w:type="paragraph" w:styleId="Tytu">
    <w:name w:val="Title"/>
    <w:basedOn w:val="Normalny"/>
    <w:next w:val="Normalny"/>
    <w:link w:val="TytuZnak"/>
    <w:uiPriority w:val="10"/>
    <w:qFormat/>
    <w:rsid w:val="00A41E4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1E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1E45"/>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1E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1E4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41E45"/>
    <w:rPr>
      <w:i/>
      <w:iCs/>
      <w:color w:val="404040" w:themeColor="text1" w:themeTint="BF"/>
    </w:rPr>
  </w:style>
  <w:style w:type="paragraph" w:styleId="Akapitzlist">
    <w:name w:val="List Paragraph"/>
    <w:aliases w:val="1_literowka,Literowanie,RR PGE Akapit z listą,Styl 1,CW_Lista,L1,Akapit z listą5"/>
    <w:basedOn w:val="Normalny"/>
    <w:link w:val="AkapitzlistZnak"/>
    <w:uiPriority w:val="34"/>
    <w:qFormat/>
    <w:rsid w:val="00A41E45"/>
    <w:pPr>
      <w:ind w:left="720"/>
      <w:contextualSpacing/>
    </w:pPr>
  </w:style>
  <w:style w:type="character" w:styleId="Wyrnienieintensywne">
    <w:name w:val="Intense Emphasis"/>
    <w:basedOn w:val="Domylnaczcionkaakapitu"/>
    <w:uiPriority w:val="21"/>
    <w:qFormat/>
    <w:rsid w:val="00A41E45"/>
    <w:rPr>
      <w:i/>
      <w:iCs/>
      <w:color w:val="0F4761" w:themeColor="accent1" w:themeShade="BF"/>
    </w:rPr>
  </w:style>
  <w:style w:type="paragraph" w:styleId="Cytatintensywny">
    <w:name w:val="Intense Quote"/>
    <w:basedOn w:val="Normalny"/>
    <w:next w:val="Normalny"/>
    <w:link w:val="CytatintensywnyZnak"/>
    <w:uiPriority w:val="30"/>
    <w:qFormat/>
    <w:rsid w:val="00A41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41E45"/>
    <w:rPr>
      <w:i/>
      <w:iCs/>
      <w:color w:val="0F4761" w:themeColor="accent1" w:themeShade="BF"/>
    </w:rPr>
  </w:style>
  <w:style w:type="character" w:styleId="Odwoanieintensywne">
    <w:name w:val="Intense Reference"/>
    <w:basedOn w:val="Domylnaczcionkaakapitu"/>
    <w:uiPriority w:val="32"/>
    <w:qFormat/>
    <w:rsid w:val="00A41E45"/>
    <w:rPr>
      <w:b/>
      <w:bCs/>
      <w:smallCaps/>
      <w:color w:val="0F4761" w:themeColor="accent1" w:themeShade="BF"/>
      <w:spacing w:val="5"/>
    </w:rPr>
  </w:style>
  <w:style w:type="paragraph" w:styleId="Nagwek">
    <w:name w:val="header"/>
    <w:basedOn w:val="Normalny"/>
    <w:link w:val="NagwekZnak"/>
    <w:uiPriority w:val="99"/>
    <w:unhideWhenUsed/>
    <w:rsid w:val="00012079"/>
    <w:pPr>
      <w:tabs>
        <w:tab w:val="center" w:pos="4536"/>
        <w:tab w:val="right" w:pos="9072"/>
      </w:tabs>
    </w:pPr>
  </w:style>
  <w:style w:type="character" w:customStyle="1" w:styleId="NagwekZnak">
    <w:name w:val="Nagłówek Znak"/>
    <w:basedOn w:val="Domylnaczcionkaakapitu"/>
    <w:link w:val="Nagwek"/>
    <w:uiPriority w:val="99"/>
    <w:rsid w:val="00012079"/>
  </w:style>
  <w:style w:type="paragraph" w:styleId="Stopka">
    <w:name w:val="footer"/>
    <w:basedOn w:val="Normalny"/>
    <w:link w:val="StopkaZnak"/>
    <w:uiPriority w:val="99"/>
    <w:unhideWhenUsed/>
    <w:rsid w:val="00012079"/>
    <w:pPr>
      <w:tabs>
        <w:tab w:val="center" w:pos="4536"/>
        <w:tab w:val="right" w:pos="9072"/>
      </w:tabs>
    </w:pPr>
  </w:style>
  <w:style w:type="character" w:customStyle="1" w:styleId="StopkaZnak">
    <w:name w:val="Stopka Znak"/>
    <w:basedOn w:val="Domylnaczcionkaakapitu"/>
    <w:link w:val="Stopka"/>
    <w:uiPriority w:val="99"/>
    <w:rsid w:val="00012079"/>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1">
    <w:name w:val="fontstyle21"/>
    <w:basedOn w:val="Domylnaczcionkaakapitu"/>
    <w:rsid w:val="007453CF"/>
    <w:rPr>
      <w:rFonts w:ascii="Calibri" w:hAnsi="Calibri" w:cs="Calibri" w:hint="default"/>
      <w:b w:val="0"/>
      <w:bCs w:val="0"/>
      <w:i w:val="0"/>
      <w:iCs w:val="0"/>
      <w:color w:val="000000"/>
      <w:sz w:val="20"/>
      <w:szCs w:val="20"/>
    </w:rPr>
  </w:style>
  <w:style w:type="character" w:customStyle="1" w:styleId="AkapitzlistZnak">
    <w:name w:val="Akapit z listą Znak"/>
    <w:aliases w:val="1_literowka Znak,Literowanie Znak,RR PGE Akapit z listą Znak,Styl 1 Znak,CW_Lista Znak,L1 Znak,Akapit z listą5 Znak"/>
    <w:link w:val="Akapitzlist"/>
    <w:uiPriority w:val="34"/>
    <w:qFormat/>
    <w:locked/>
    <w:rsid w:val="008B4C3B"/>
  </w:style>
  <w:style w:type="character" w:customStyle="1" w:styleId="apple-style-span">
    <w:name w:val="apple-style-span"/>
    <w:basedOn w:val="Domylnaczcionkaakapitu"/>
    <w:rsid w:val="002779AE"/>
  </w:style>
  <w:style w:type="character" w:styleId="Pogrubienie">
    <w:name w:val="Strong"/>
    <w:basedOn w:val="Domylnaczcionkaakapitu"/>
    <w:qFormat/>
    <w:rsid w:val="002779AE"/>
    <w:rPr>
      <w:b/>
      <w:bCs/>
    </w:rPr>
  </w:style>
  <w:style w:type="character" w:customStyle="1" w:styleId="apple-converted-space">
    <w:name w:val="apple-converted-space"/>
    <w:basedOn w:val="Domylnaczcionkaakapitu"/>
    <w:rsid w:val="002779AE"/>
  </w:style>
  <w:style w:type="numbering" w:customStyle="1" w:styleId="Zaimportowanystyl1">
    <w:name w:val="Zaimportowany styl 1"/>
    <w:rsid w:val="00EF55C5"/>
    <w:pPr>
      <w:numPr>
        <w:numId w:val="1"/>
      </w:numPr>
    </w:pPr>
  </w:style>
  <w:style w:type="paragraph" w:styleId="Tekstpodstawowy">
    <w:name w:val="Body Text"/>
    <w:link w:val="TekstpodstawowyZnak"/>
    <w:rsid w:val="00EF55C5"/>
    <w:pPr>
      <w:pBdr>
        <w:top w:val="nil"/>
        <w:left w:val="nil"/>
        <w:bottom w:val="nil"/>
        <w:right w:val="nil"/>
        <w:between w:val="nil"/>
        <w:bar w:val="nil"/>
      </w:pBdr>
      <w:spacing w:before="120" w:after="120"/>
      <w:ind w:left="432"/>
    </w:pPr>
    <w:rPr>
      <w:rFonts w:ascii="Book Antiqua" w:eastAsia="Book Antiqua" w:hAnsi="Book Antiqua" w:cs="Book Antiqua"/>
      <w:color w:val="000000"/>
      <w:kern w:val="0"/>
      <w:sz w:val="20"/>
      <w:szCs w:val="20"/>
      <w:u w:color="000000"/>
      <w:bdr w:val="nil"/>
      <w:lang w:val="en-US" w:eastAsia="pl-PL"/>
      <w14:ligatures w14:val="none"/>
    </w:rPr>
  </w:style>
  <w:style w:type="character" w:customStyle="1" w:styleId="TekstpodstawowyZnak">
    <w:name w:val="Tekst podstawowy Znak"/>
    <w:basedOn w:val="Domylnaczcionkaakapitu"/>
    <w:link w:val="Tekstpodstawowy"/>
    <w:rsid w:val="00EF55C5"/>
    <w:rPr>
      <w:rFonts w:ascii="Book Antiqua" w:eastAsia="Book Antiqua" w:hAnsi="Book Antiqua" w:cs="Book Antiqua"/>
      <w:color w:val="000000"/>
      <w:kern w:val="0"/>
      <w:sz w:val="20"/>
      <w:szCs w:val="20"/>
      <w:u w:color="000000"/>
      <w:bdr w:val="nil"/>
      <w:lang w:val="en-US" w:eastAsia="pl-PL"/>
      <w14:ligatures w14:val="none"/>
    </w:rPr>
  </w:style>
  <w:style w:type="numbering" w:customStyle="1" w:styleId="Zaimportowanystyl2">
    <w:name w:val="Zaimportowany styl 2"/>
    <w:rsid w:val="00EF55C5"/>
    <w:pPr>
      <w:numPr>
        <w:numId w:val="2"/>
      </w:numPr>
    </w:pPr>
  </w:style>
  <w:style w:type="numbering" w:customStyle="1" w:styleId="Zaimportowanystyl3">
    <w:name w:val="Zaimportowany styl 3"/>
    <w:rsid w:val="00EF55C5"/>
    <w:pPr>
      <w:numPr>
        <w:numId w:val="3"/>
      </w:numPr>
    </w:pPr>
  </w:style>
  <w:style w:type="numbering" w:customStyle="1" w:styleId="Zaimportowanystyl4">
    <w:name w:val="Zaimportowany styl 4"/>
    <w:rsid w:val="00EF55C5"/>
    <w:pPr>
      <w:numPr>
        <w:numId w:val="4"/>
      </w:numPr>
    </w:pPr>
  </w:style>
  <w:style w:type="numbering" w:customStyle="1" w:styleId="Zaimportowanystyl5">
    <w:name w:val="Zaimportowany styl 5"/>
    <w:rsid w:val="00EF55C5"/>
    <w:pPr>
      <w:numPr>
        <w:numId w:val="5"/>
      </w:numPr>
    </w:pPr>
  </w:style>
  <w:style w:type="numbering" w:customStyle="1" w:styleId="Zaimportowanystyl6">
    <w:name w:val="Zaimportowany styl 6"/>
    <w:rsid w:val="00EF55C5"/>
    <w:pPr>
      <w:numPr>
        <w:numId w:val="6"/>
      </w:numPr>
    </w:pPr>
  </w:style>
  <w:style w:type="numbering" w:customStyle="1" w:styleId="Zaimportowanystyl7">
    <w:name w:val="Zaimportowany styl 7"/>
    <w:rsid w:val="00EF55C5"/>
    <w:pPr>
      <w:numPr>
        <w:numId w:val="7"/>
      </w:numPr>
    </w:pPr>
  </w:style>
  <w:style w:type="paragraph" w:styleId="Nagwekspisutreci">
    <w:name w:val="TOC Heading"/>
    <w:basedOn w:val="Nagwek1"/>
    <w:next w:val="Normalny"/>
    <w:uiPriority w:val="39"/>
    <w:unhideWhenUsed/>
    <w:qFormat/>
    <w:rsid w:val="0009334E"/>
    <w:pPr>
      <w:spacing w:before="480" w:after="0" w:line="276" w:lineRule="auto"/>
      <w:outlineLvl w:val="9"/>
    </w:pPr>
    <w:rPr>
      <w:b/>
      <w:bCs/>
      <w:kern w:val="0"/>
      <w:sz w:val="28"/>
      <w:szCs w:val="28"/>
      <w:lang w:eastAsia="pl-PL"/>
      <w14:ligatures w14:val="none"/>
    </w:rPr>
  </w:style>
  <w:style w:type="paragraph" w:styleId="Spistreci1">
    <w:name w:val="toc 1"/>
    <w:basedOn w:val="Normalny"/>
    <w:next w:val="Normalny"/>
    <w:autoRedefine/>
    <w:uiPriority w:val="39"/>
    <w:unhideWhenUsed/>
    <w:rsid w:val="00902B0F"/>
    <w:pPr>
      <w:spacing w:before="120" w:after="120"/>
    </w:pPr>
    <w:rPr>
      <w:b/>
      <w:bCs/>
      <w:caps/>
      <w:sz w:val="20"/>
      <w:szCs w:val="20"/>
    </w:rPr>
  </w:style>
  <w:style w:type="paragraph" w:styleId="Spistreci2">
    <w:name w:val="toc 2"/>
    <w:basedOn w:val="Normalny"/>
    <w:next w:val="Normalny"/>
    <w:autoRedefine/>
    <w:uiPriority w:val="39"/>
    <w:unhideWhenUsed/>
    <w:rsid w:val="0009334E"/>
    <w:pPr>
      <w:ind w:left="240"/>
    </w:pPr>
    <w:rPr>
      <w:smallCaps/>
      <w:sz w:val="20"/>
      <w:szCs w:val="20"/>
    </w:rPr>
  </w:style>
  <w:style w:type="paragraph" w:styleId="Spistreci3">
    <w:name w:val="toc 3"/>
    <w:basedOn w:val="Normalny"/>
    <w:next w:val="Normalny"/>
    <w:autoRedefine/>
    <w:uiPriority w:val="39"/>
    <w:unhideWhenUsed/>
    <w:rsid w:val="0009334E"/>
    <w:pPr>
      <w:ind w:left="480"/>
    </w:pPr>
    <w:rPr>
      <w:i/>
      <w:iCs/>
      <w:sz w:val="20"/>
      <w:szCs w:val="20"/>
    </w:rPr>
  </w:style>
  <w:style w:type="character" w:styleId="Hipercze">
    <w:name w:val="Hyperlink"/>
    <w:basedOn w:val="Domylnaczcionkaakapitu"/>
    <w:uiPriority w:val="99"/>
    <w:unhideWhenUsed/>
    <w:rsid w:val="0009334E"/>
    <w:rPr>
      <w:color w:val="467886" w:themeColor="hyperlink"/>
      <w:u w:val="single"/>
    </w:rPr>
  </w:style>
  <w:style w:type="paragraph" w:styleId="Spistreci4">
    <w:name w:val="toc 4"/>
    <w:basedOn w:val="Normalny"/>
    <w:next w:val="Normalny"/>
    <w:autoRedefine/>
    <w:uiPriority w:val="39"/>
    <w:unhideWhenUsed/>
    <w:rsid w:val="0009334E"/>
    <w:pPr>
      <w:ind w:left="720"/>
    </w:pPr>
    <w:rPr>
      <w:sz w:val="18"/>
      <w:szCs w:val="18"/>
    </w:rPr>
  </w:style>
  <w:style w:type="paragraph" w:styleId="Spistreci5">
    <w:name w:val="toc 5"/>
    <w:basedOn w:val="Normalny"/>
    <w:next w:val="Normalny"/>
    <w:autoRedefine/>
    <w:uiPriority w:val="39"/>
    <w:semiHidden/>
    <w:unhideWhenUsed/>
    <w:rsid w:val="0009334E"/>
    <w:pPr>
      <w:ind w:left="960"/>
    </w:pPr>
    <w:rPr>
      <w:sz w:val="18"/>
      <w:szCs w:val="18"/>
    </w:rPr>
  </w:style>
  <w:style w:type="paragraph" w:styleId="Spistreci6">
    <w:name w:val="toc 6"/>
    <w:basedOn w:val="Normalny"/>
    <w:next w:val="Normalny"/>
    <w:autoRedefine/>
    <w:uiPriority w:val="39"/>
    <w:semiHidden/>
    <w:unhideWhenUsed/>
    <w:rsid w:val="0009334E"/>
    <w:pPr>
      <w:ind w:left="1200"/>
    </w:pPr>
    <w:rPr>
      <w:sz w:val="18"/>
      <w:szCs w:val="18"/>
    </w:rPr>
  </w:style>
  <w:style w:type="paragraph" w:styleId="Spistreci7">
    <w:name w:val="toc 7"/>
    <w:basedOn w:val="Normalny"/>
    <w:next w:val="Normalny"/>
    <w:autoRedefine/>
    <w:uiPriority w:val="39"/>
    <w:semiHidden/>
    <w:unhideWhenUsed/>
    <w:rsid w:val="0009334E"/>
    <w:pPr>
      <w:ind w:left="1440"/>
    </w:pPr>
    <w:rPr>
      <w:sz w:val="18"/>
      <w:szCs w:val="18"/>
    </w:rPr>
  </w:style>
  <w:style w:type="paragraph" w:styleId="Spistreci8">
    <w:name w:val="toc 8"/>
    <w:basedOn w:val="Normalny"/>
    <w:next w:val="Normalny"/>
    <w:autoRedefine/>
    <w:uiPriority w:val="39"/>
    <w:semiHidden/>
    <w:unhideWhenUsed/>
    <w:rsid w:val="0009334E"/>
    <w:pPr>
      <w:ind w:left="1680"/>
    </w:pPr>
    <w:rPr>
      <w:sz w:val="18"/>
      <w:szCs w:val="18"/>
    </w:rPr>
  </w:style>
  <w:style w:type="paragraph" w:styleId="Spistreci9">
    <w:name w:val="toc 9"/>
    <w:basedOn w:val="Normalny"/>
    <w:next w:val="Normalny"/>
    <w:autoRedefine/>
    <w:uiPriority w:val="39"/>
    <w:semiHidden/>
    <w:unhideWhenUsed/>
    <w:rsid w:val="0009334E"/>
    <w:pPr>
      <w:ind w:left="1920"/>
    </w:pPr>
    <w:rPr>
      <w:sz w:val="18"/>
      <w:szCs w:val="18"/>
    </w:rPr>
  </w:style>
  <w:style w:type="character" w:styleId="Odwoaniedokomentarza">
    <w:name w:val="annotation reference"/>
    <w:basedOn w:val="Domylnaczcionkaakapitu"/>
    <w:uiPriority w:val="99"/>
    <w:semiHidden/>
    <w:unhideWhenUsed/>
    <w:rsid w:val="00766AFC"/>
    <w:rPr>
      <w:sz w:val="16"/>
      <w:szCs w:val="16"/>
    </w:rPr>
  </w:style>
  <w:style w:type="paragraph" w:styleId="Tekstkomentarza">
    <w:name w:val="annotation text"/>
    <w:basedOn w:val="Normalny"/>
    <w:link w:val="TekstkomentarzaZnak"/>
    <w:uiPriority w:val="99"/>
    <w:semiHidden/>
    <w:unhideWhenUsed/>
    <w:rsid w:val="00766AFC"/>
    <w:rPr>
      <w:sz w:val="20"/>
      <w:szCs w:val="20"/>
    </w:rPr>
  </w:style>
  <w:style w:type="character" w:customStyle="1" w:styleId="TekstkomentarzaZnak">
    <w:name w:val="Tekst komentarza Znak"/>
    <w:basedOn w:val="Domylnaczcionkaakapitu"/>
    <w:link w:val="Tekstkomentarza"/>
    <w:uiPriority w:val="99"/>
    <w:semiHidden/>
    <w:rsid w:val="00766AFC"/>
    <w:rPr>
      <w:sz w:val="20"/>
      <w:szCs w:val="20"/>
    </w:rPr>
  </w:style>
  <w:style w:type="paragraph" w:styleId="Tematkomentarza">
    <w:name w:val="annotation subject"/>
    <w:basedOn w:val="Tekstkomentarza"/>
    <w:next w:val="Tekstkomentarza"/>
    <w:link w:val="TematkomentarzaZnak"/>
    <w:uiPriority w:val="99"/>
    <w:semiHidden/>
    <w:unhideWhenUsed/>
    <w:rsid w:val="00766AFC"/>
    <w:rPr>
      <w:b/>
      <w:bCs/>
    </w:rPr>
  </w:style>
  <w:style w:type="character" w:customStyle="1" w:styleId="TematkomentarzaZnak">
    <w:name w:val="Temat komentarza Znak"/>
    <w:basedOn w:val="TekstkomentarzaZnak"/>
    <w:link w:val="Tematkomentarza"/>
    <w:uiPriority w:val="99"/>
    <w:semiHidden/>
    <w:rsid w:val="00766AFC"/>
    <w:rPr>
      <w:b/>
      <w:bCs/>
      <w:sz w:val="20"/>
      <w:szCs w:val="20"/>
    </w:rPr>
  </w:style>
  <w:style w:type="paragraph" w:styleId="Bezodstpw">
    <w:name w:val="No Spacing"/>
    <w:uiPriority w:val="1"/>
    <w:qFormat/>
    <w:rsid w:val="00C24274"/>
    <w:rPr>
      <w:kern w:val="0"/>
      <w:sz w:val="22"/>
      <w:szCs w:val="22"/>
      <w14:ligatures w14:val="none"/>
    </w:rPr>
  </w:style>
  <w:style w:type="paragraph" w:customStyle="1" w:styleId="docxnagwek2">
    <w:name w:val="docx_nagwek2"/>
    <w:basedOn w:val="Normalny"/>
    <w:rsid w:val="00AE1752"/>
    <w:pPr>
      <w:spacing w:before="100" w:beforeAutospacing="1" w:after="100" w:afterAutospacing="1"/>
    </w:pPr>
    <w:rPr>
      <w:rFonts w:ascii="Times New Roman" w:eastAsia="Times New Roman" w:hAnsi="Times New Roman" w:cs="Times New Roman"/>
      <w:kern w:val="0"/>
      <w:lang w:eastAsia="pl-PL"/>
      <w14:ligatures w14:val="none"/>
    </w:rPr>
  </w:style>
  <w:style w:type="paragraph" w:styleId="NormalnyWeb">
    <w:name w:val="Normal (Web)"/>
    <w:basedOn w:val="Normalny"/>
    <w:uiPriority w:val="99"/>
    <w:unhideWhenUsed/>
    <w:rsid w:val="00AE1752"/>
    <w:pPr>
      <w:spacing w:before="100" w:beforeAutospacing="1" w:after="100" w:afterAutospacing="1"/>
    </w:pPr>
    <w:rPr>
      <w:rFonts w:ascii="Times New Roman" w:eastAsia="Times New Roman" w:hAnsi="Times New Roman" w:cs="Times New Roman"/>
      <w:kern w:val="0"/>
      <w:lang w:eastAsia="pl-PL"/>
      <w14:ligatures w14:val="none"/>
    </w:rPr>
  </w:style>
  <w:style w:type="paragraph" w:customStyle="1" w:styleId="docxakapitzlist">
    <w:name w:val="docx_akapitzlist"/>
    <w:basedOn w:val="Normalny"/>
    <w:rsid w:val="00AE1752"/>
    <w:pPr>
      <w:spacing w:before="100" w:beforeAutospacing="1" w:after="100" w:afterAutospacing="1"/>
    </w:pPr>
    <w:rPr>
      <w:rFonts w:ascii="Times New Roman" w:eastAsia="Times New Roman" w:hAnsi="Times New Roman" w:cs="Times New Roman"/>
      <w:kern w:val="0"/>
      <w:lang w:eastAsia="pl-PL"/>
      <w14:ligatures w14:val="none"/>
    </w:rPr>
  </w:style>
  <w:style w:type="paragraph" w:customStyle="1" w:styleId="Default">
    <w:name w:val="Default"/>
    <w:rsid w:val="000637BB"/>
    <w:pPr>
      <w:autoSpaceDE w:val="0"/>
      <w:autoSpaceDN w:val="0"/>
      <w:adjustRightInd w:val="0"/>
    </w:pPr>
    <w:rPr>
      <w:rFonts w:ascii="Calibri" w:hAnsi="Calibri" w:cs="Calibri"/>
      <w:color w:val="000000"/>
      <w:kern w:val="0"/>
      <w14:ligatures w14:val="none"/>
    </w:rPr>
  </w:style>
  <w:style w:type="character" w:customStyle="1" w:styleId="il">
    <w:name w:val="il"/>
    <w:basedOn w:val="Domylnaczcionkaakapitu"/>
    <w:rsid w:val="002D4E98"/>
  </w:style>
  <w:style w:type="character" w:customStyle="1" w:styleId="im">
    <w:name w:val="im"/>
    <w:basedOn w:val="Domylnaczcionkaakapitu"/>
    <w:rsid w:val="002D4E98"/>
  </w:style>
  <w:style w:type="paragraph" w:customStyle="1" w:styleId="paragraph">
    <w:name w:val="paragraph"/>
    <w:basedOn w:val="Normalny"/>
    <w:rsid w:val="002D4E98"/>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normaltextrun">
    <w:name w:val="normaltextrun"/>
    <w:basedOn w:val="Domylnaczcionkaakapitu"/>
    <w:rsid w:val="002D4E98"/>
  </w:style>
  <w:style w:type="character" w:customStyle="1" w:styleId="eop">
    <w:name w:val="eop"/>
    <w:basedOn w:val="Domylnaczcionkaakapitu"/>
    <w:rsid w:val="002D4E98"/>
  </w:style>
  <w:style w:type="paragraph" w:styleId="Tekstdymka">
    <w:name w:val="Balloon Text"/>
    <w:basedOn w:val="Normalny"/>
    <w:link w:val="TekstdymkaZnak"/>
    <w:uiPriority w:val="99"/>
    <w:semiHidden/>
    <w:unhideWhenUsed/>
    <w:rsid w:val="00191A77"/>
    <w:rPr>
      <w:rFonts w:ascii="Tahoma" w:hAnsi="Tahoma" w:cs="Tahoma"/>
      <w:sz w:val="16"/>
      <w:szCs w:val="16"/>
    </w:rPr>
  </w:style>
  <w:style w:type="character" w:customStyle="1" w:styleId="TekstdymkaZnak">
    <w:name w:val="Tekst dymka Znak"/>
    <w:basedOn w:val="Domylnaczcionkaakapitu"/>
    <w:link w:val="Tekstdymka"/>
    <w:uiPriority w:val="99"/>
    <w:semiHidden/>
    <w:rsid w:val="00191A77"/>
    <w:rPr>
      <w:rFonts w:ascii="Tahoma" w:hAnsi="Tahoma" w:cs="Tahoma"/>
      <w:sz w:val="16"/>
      <w:szCs w:val="16"/>
    </w:rPr>
  </w:style>
  <w:style w:type="paragraph" w:customStyle="1" w:styleId="docxparagraph">
    <w:name w:val="docx_paragraph"/>
    <w:basedOn w:val="Normalny"/>
    <w:rsid w:val="00191A77"/>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docxnormaltextrun">
    <w:name w:val="docx_normaltextrun"/>
    <w:basedOn w:val="Domylnaczcionkaakapitu"/>
    <w:rsid w:val="00191A77"/>
  </w:style>
  <w:style w:type="character" w:customStyle="1" w:styleId="docxeop">
    <w:name w:val="docx_eop"/>
    <w:basedOn w:val="Domylnaczcionkaakapitu"/>
    <w:rsid w:val="00191A77"/>
  </w:style>
  <w:style w:type="paragraph" w:customStyle="1" w:styleId="Domylnie">
    <w:name w:val="Domyślnie"/>
    <w:qFormat/>
    <w:rsid w:val="00850846"/>
    <w:pPr>
      <w:tabs>
        <w:tab w:val="left" w:pos="708"/>
      </w:tabs>
      <w:suppressAutoHyphens/>
      <w:spacing w:after="200" w:line="276" w:lineRule="auto"/>
    </w:pPr>
    <w:rPr>
      <w:rFonts w:ascii="Calibri" w:eastAsia="Calibri" w:hAnsi="Calibri" w:cs="Times New Roman"/>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3605">
      <w:bodyDiv w:val="1"/>
      <w:marLeft w:val="0"/>
      <w:marRight w:val="0"/>
      <w:marTop w:val="0"/>
      <w:marBottom w:val="0"/>
      <w:divBdr>
        <w:top w:val="none" w:sz="0" w:space="0" w:color="auto"/>
        <w:left w:val="none" w:sz="0" w:space="0" w:color="auto"/>
        <w:bottom w:val="none" w:sz="0" w:space="0" w:color="auto"/>
        <w:right w:val="none" w:sz="0" w:space="0" w:color="auto"/>
      </w:divBdr>
    </w:div>
    <w:div w:id="753860884">
      <w:bodyDiv w:val="1"/>
      <w:marLeft w:val="0"/>
      <w:marRight w:val="0"/>
      <w:marTop w:val="0"/>
      <w:marBottom w:val="0"/>
      <w:divBdr>
        <w:top w:val="none" w:sz="0" w:space="0" w:color="auto"/>
        <w:left w:val="none" w:sz="0" w:space="0" w:color="auto"/>
        <w:bottom w:val="none" w:sz="0" w:space="0" w:color="auto"/>
        <w:right w:val="none" w:sz="0" w:space="0" w:color="auto"/>
      </w:divBdr>
    </w:div>
    <w:div w:id="864245332">
      <w:bodyDiv w:val="1"/>
      <w:marLeft w:val="0"/>
      <w:marRight w:val="0"/>
      <w:marTop w:val="0"/>
      <w:marBottom w:val="0"/>
      <w:divBdr>
        <w:top w:val="none" w:sz="0" w:space="0" w:color="auto"/>
        <w:left w:val="none" w:sz="0" w:space="0" w:color="auto"/>
        <w:bottom w:val="none" w:sz="0" w:space="0" w:color="auto"/>
        <w:right w:val="none" w:sz="0" w:space="0" w:color="auto"/>
      </w:divBdr>
    </w:div>
    <w:div w:id="884293941">
      <w:bodyDiv w:val="1"/>
      <w:marLeft w:val="0"/>
      <w:marRight w:val="0"/>
      <w:marTop w:val="0"/>
      <w:marBottom w:val="0"/>
      <w:divBdr>
        <w:top w:val="none" w:sz="0" w:space="0" w:color="auto"/>
        <w:left w:val="none" w:sz="0" w:space="0" w:color="auto"/>
        <w:bottom w:val="none" w:sz="0" w:space="0" w:color="auto"/>
        <w:right w:val="none" w:sz="0" w:space="0" w:color="auto"/>
      </w:divBdr>
    </w:div>
    <w:div w:id="893659631">
      <w:bodyDiv w:val="1"/>
      <w:marLeft w:val="0"/>
      <w:marRight w:val="0"/>
      <w:marTop w:val="0"/>
      <w:marBottom w:val="0"/>
      <w:divBdr>
        <w:top w:val="none" w:sz="0" w:space="0" w:color="auto"/>
        <w:left w:val="none" w:sz="0" w:space="0" w:color="auto"/>
        <w:bottom w:val="none" w:sz="0" w:space="0" w:color="auto"/>
        <w:right w:val="none" w:sz="0" w:space="0" w:color="auto"/>
      </w:divBdr>
    </w:div>
    <w:div w:id="940841683">
      <w:bodyDiv w:val="1"/>
      <w:marLeft w:val="0"/>
      <w:marRight w:val="0"/>
      <w:marTop w:val="0"/>
      <w:marBottom w:val="0"/>
      <w:divBdr>
        <w:top w:val="none" w:sz="0" w:space="0" w:color="auto"/>
        <w:left w:val="none" w:sz="0" w:space="0" w:color="auto"/>
        <w:bottom w:val="none" w:sz="0" w:space="0" w:color="auto"/>
        <w:right w:val="none" w:sz="0" w:space="0" w:color="auto"/>
      </w:divBdr>
    </w:div>
    <w:div w:id="1125852874">
      <w:bodyDiv w:val="1"/>
      <w:marLeft w:val="0"/>
      <w:marRight w:val="0"/>
      <w:marTop w:val="0"/>
      <w:marBottom w:val="0"/>
      <w:divBdr>
        <w:top w:val="none" w:sz="0" w:space="0" w:color="auto"/>
        <w:left w:val="none" w:sz="0" w:space="0" w:color="auto"/>
        <w:bottom w:val="none" w:sz="0" w:space="0" w:color="auto"/>
        <w:right w:val="none" w:sz="0" w:space="0" w:color="auto"/>
      </w:divBdr>
    </w:div>
    <w:div w:id="1289704789">
      <w:bodyDiv w:val="1"/>
      <w:marLeft w:val="0"/>
      <w:marRight w:val="0"/>
      <w:marTop w:val="0"/>
      <w:marBottom w:val="0"/>
      <w:divBdr>
        <w:top w:val="none" w:sz="0" w:space="0" w:color="auto"/>
        <w:left w:val="none" w:sz="0" w:space="0" w:color="auto"/>
        <w:bottom w:val="none" w:sz="0" w:space="0" w:color="auto"/>
        <w:right w:val="none" w:sz="0" w:space="0" w:color="auto"/>
      </w:divBdr>
    </w:div>
    <w:div w:id="18668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1D1CD-EC10-4533-A67A-02764A4F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54</Pages>
  <Words>23085</Words>
  <Characters>138510</Characters>
  <Application>Microsoft Office Word</Application>
  <DocSecurity>0</DocSecurity>
  <Lines>1154</Lines>
  <Paragraphs>322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161273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Agnieszka Płachta</cp:lastModifiedBy>
  <cp:revision>79</cp:revision>
  <cp:lastPrinted>2025-02-03T13:57:00Z</cp:lastPrinted>
  <dcterms:created xsi:type="dcterms:W3CDTF">2025-01-09T09:07:00Z</dcterms:created>
  <dcterms:modified xsi:type="dcterms:W3CDTF">2025-02-03T13:57:00Z</dcterms:modified>
</cp:coreProperties>
</file>