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92DA" w14:textId="77777777" w:rsidR="00F26688" w:rsidRDefault="00C37A5F">
      <w:pPr>
        <w:jc w:val="right"/>
        <w:rPr>
          <w:i/>
        </w:rPr>
      </w:pPr>
      <w:r>
        <w:rPr>
          <w:i/>
        </w:rPr>
        <w:t xml:space="preserve">    Załącznik nr 10 do SWZ</w:t>
      </w:r>
    </w:p>
    <w:p w14:paraId="48939C5F" w14:textId="1FFD6601" w:rsidR="00F26688" w:rsidRDefault="00C37A5F">
      <w:pPr>
        <w:rPr>
          <w:i/>
        </w:rPr>
      </w:pPr>
      <w:r>
        <w:rPr>
          <w:i/>
        </w:rPr>
        <w:t xml:space="preserve">Znak postępowania: </w:t>
      </w:r>
      <w:r w:rsidR="00E80C61">
        <w:t>RIB.IZP.271.1.1.2025</w:t>
      </w:r>
    </w:p>
    <w:p w14:paraId="61E2C6EB" w14:textId="77777777" w:rsidR="00F26688" w:rsidRDefault="00C37A5F">
      <w:r>
        <w:rPr>
          <w:b/>
          <w:u w:val="single"/>
        </w:rPr>
        <w:t>Zamawiający:</w:t>
      </w:r>
    </w:p>
    <w:p w14:paraId="637387B1" w14:textId="77777777" w:rsidR="009D108B" w:rsidRPr="00384B00" w:rsidRDefault="009D108B" w:rsidP="009D108B">
      <w:pPr>
        <w:tabs>
          <w:tab w:val="left" w:pos="540"/>
        </w:tabs>
        <w:spacing w:line="276" w:lineRule="auto"/>
        <w:jc w:val="both"/>
        <w:rPr>
          <w:rFonts w:cs="Calibri"/>
          <w:b/>
          <w:bCs/>
        </w:rPr>
      </w:pPr>
      <w:r w:rsidRPr="00384B00">
        <w:rPr>
          <w:rFonts w:cs="Calibri"/>
          <w:b/>
          <w:bCs/>
        </w:rPr>
        <w:t>Gmina Garbatka-Letnisko</w:t>
      </w:r>
    </w:p>
    <w:p w14:paraId="622981B1" w14:textId="77777777" w:rsidR="009D108B" w:rsidRPr="00384B00" w:rsidRDefault="009D108B" w:rsidP="009D108B">
      <w:pPr>
        <w:tabs>
          <w:tab w:val="left" w:pos="540"/>
        </w:tabs>
        <w:spacing w:line="276" w:lineRule="auto"/>
        <w:jc w:val="both"/>
        <w:rPr>
          <w:rFonts w:cs="Calibri"/>
          <w:b/>
          <w:bCs/>
        </w:rPr>
      </w:pPr>
      <w:r w:rsidRPr="00384B00">
        <w:rPr>
          <w:rFonts w:cs="Calibri"/>
          <w:b/>
          <w:bCs/>
        </w:rPr>
        <w:t xml:space="preserve">ul. Skrzyńskich 1 </w:t>
      </w:r>
    </w:p>
    <w:p w14:paraId="6D614ED2" w14:textId="77777777" w:rsidR="009D108B" w:rsidRPr="00384B00" w:rsidRDefault="009D108B" w:rsidP="009D108B">
      <w:pPr>
        <w:tabs>
          <w:tab w:val="left" w:pos="540"/>
        </w:tabs>
        <w:spacing w:after="0" w:line="276" w:lineRule="auto"/>
        <w:jc w:val="both"/>
        <w:rPr>
          <w:rFonts w:cs="Calibri"/>
          <w:b/>
          <w:bCs/>
        </w:rPr>
      </w:pPr>
      <w:r w:rsidRPr="00384B00">
        <w:rPr>
          <w:rFonts w:cs="Calibri"/>
          <w:b/>
          <w:bCs/>
        </w:rPr>
        <w:t>26-930 Garbatka-Letnisko</w:t>
      </w:r>
    </w:p>
    <w:p w14:paraId="368DEB9E" w14:textId="77777777" w:rsidR="00F26688" w:rsidRDefault="00F26688">
      <w:pPr>
        <w:rPr>
          <w:bCs/>
          <w:iCs/>
        </w:rPr>
      </w:pPr>
    </w:p>
    <w:p w14:paraId="7D94EC74" w14:textId="77777777" w:rsidR="00F26688" w:rsidRDefault="00C37A5F">
      <w:pPr>
        <w:rPr>
          <w:b/>
          <w:u w:val="single"/>
        </w:rPr>
      </w:pPr>
      <w:r>
        <w:rPr>
          <w:b/>
          <w:u w:val="single"/>
        </w:rPr>
        <w:t>Wykonawca/Podmiot udostępniający zasoby:</w:t>
      </w:r>
    </w:p>
    <w:p w14:paraId="55401919" w14:textId="77777777" w:rsidR="00F26688" w:rsidRDefault="00F26688">
      <w:pPr>
        <w:rPr>
          <w:b/>
          <w:u w:val="single"/>
        </w:rPr>
      </w:pPr>
    </w:p>
    <w:p w14:paraId="170FB0C5" w14:textId="77777777" w:rsidR="00F26688" w:rsidRDefault="00C37A5F">
      <w:r>
        <w:t>………………………………………………………..……………………………</w:t>
      </w:r>
    </w:p>
    <w:p w14:paraId="4FFD437E" w14:textId="77777777" w:rsidR="00F26688" w:rsidRDefault="00C37A5F">
      <w:r>
        <w:t xml:space="preserve">Nazwa (Firma) Wykonawcy/ Podmiot udostępniający zasoby  </w:t>
      </w:r>
    </w:p>
    <w:p w14:paraId="42130F04" w14:textId="77777777" w:rsidR="00F26688" w:rsidRDefault="00C37A5F">
      <w:r>
        <w:t>………………………………………………………………………………………….</w:t>
      </w:r>
    </w:p>
    <w:p w14:paraId="7033E8E9" w14:textId="77777777" w:rsidR="00F26688" w:rsidRDefault="00C37A5F">
      <w:r>
        <w:t xml:space="preserve">Adres Wykonawcy/ Podmiotu udostępniającego zasoby  </w:t>
      </w:r>
    </w:p>
    <w:p w14:paraId="127B3865" w14:textId="77777777" w:rsidR="00F26688" w:rsidRDefault="00C37A5F">
      <w:r>
        <w:t>…………………………………………………………………</w:t>
      </w:r>
    </w:p>
    <w:p w14:paraId="1C2F3703" w14:textId="77777777" w:rsidR="00F26688" w:rsidRDefault="00C37A5F">
      <w:r>
        <w:t xml:space="preserve">NIP, REGON  </w:t>
      </w:r>
    </w:p>
    <w:p w14:paraId="3F3E954C" w14:textId="77777777" w:rsidR="009D108B" w:rsidRDefault="009D108B"/>
    <w:p w14:paraId="40032F63" w14:textId="77777777" w:rsidR="009D108B" w:rsidRDefault="009D108B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  <w:color w:val="000000" w:themeColor="text1"/>
        </w:rPr>
        <w:t xml:space="preserve">Dostawa </w:t>
      </w:r>
      <w:r>
        <w:rPr>
          <w:rFonts w:cs="Calibri"/>
          <w:b/>
          <w:bCs/>
          <w:color w:val="0E0E0E"/>
        </w:rPr>
        <w:t xml:space="preserve">infrastruktury cybernetycznej dla gminy Garbatka Letnisko </w:t>
      </w:r>
      <w:r w:rsidRPr="00384B00">
        <w:rPr>
          <w:rFonts w:cs="Calibri"/>
          <w:b/>
          <w:bCs/>
          <w:color w:val="0E0E0E"/>
        </w:rPr>
        <w:t xml:space="preserve">i jednostkach podległych obejmująca zakup i wdrożenie tj. </w:t>
      </w:r>
      <w:r w:rsidRPr="00384B00">
        <w:rPr>
          <w:rFonts w:eastAsia="Merriweather" w:cs="Calibri"/>
          <w:b/>
          <w:bCs/>
        </w:rPr>
        <w:t xml:space="preserve">instalację i konfigurację, </w:t>
      </w:r>
      <w:r w:rsidRPr="00384B00">
        <w:rPr>
          <w:rFonts w:cs="Calibri"/>
          <w:b/>
          <w:bCs/>
          <w:color w:val="0E0E0E"/>
        </w:rPr>
        <w:t>implementację</w:t>
      </w:r>
      <w:r w:rsidRPr="00384B00">
        <w:rPr>
          <w:rFonts w:eastAsia="Merriweather" w:cs="Calibri"/>
          <w:b/>
          <w:bCs/>
        </w:rPr>
        <w:t>, integrację</w:t>
      </w:r>
      <w:r>
        <w:rPr>
          <w:rFonts w:eastAsia="Merriweather" w:cs="Calibri"/>
          <w:b/>
          <w:bCs/>
        </w:rPr>
        <w:t xml:space="preserve"> i uruchomienie, </w:t>
      </w:r>
      <w:r>
        <w:rPr>
          <w:rFonts w:cs="Calibri"/>
          <w:b/>
          <w:bCs/>
          <w:color w:val="0E0E0E"/>
        </w:rPr>
        <w:t xml:space="preserve">testowanie i optymalizację </w:t>
      </w:r>
      <w:r>
        <w:rPr>
          <w:rFonts w:cs="Calibri"/>
          <w:b/>
          <w:bCs/>
        </w:rPr>
        <w:t>urządzeń i oprogramowania stanowiących infrastrukturę cybernetyczną zwiększającą odporność na cyberataki</w:t>
      </w:r>
    </w:p>
    <w:p w14:paraId="464E1DC6" w14:textId="7835B8E5" w:rsidR="00F26688" w:rsidRDefault="00C37A5F">
      <w:pPr>
        <w:spacing w:after="0"/>
        <w:jc w:val="center"/>
        <w:rPr>
          <w:b/>
        </w:rPr>
      </w:pPr>
      <w:r>
        <w:rPr>
          <w:b/>
        </w:rPr>
        <w:t>OŚWIADCZENIE WYKONAWCY*/WYKONAWCY WSPÓLNIE UBIEGAJĄCEGO SIĘ O UDZIELENIE ZAMÓWIENIA*/PODMIOTU UDOSTĘPNIAJĄCEGO ZASOBY*</w:t>
      </w:r>
    </w:p>
    <w:p w14:paraId="3DD90CAC" w14:textId="77777777" w:rsidR="00F26688" w:rsidRDefault="00C37A5F">
      <w:pPr>
        <w:spacing w:after="0"/>
        <w:jc w:val="center"/>
        <w:rPr>
          <w:b/>
        </w:rPr>
      </w:pPr>
      <w:r>
        <w:rPr>
          <w:b/>
        </w:rPr>
        <w:t xml:space="preserve"> O AKTUALNOŚCI INFORMACJI ZAWARTYCH W OŚWIADCZENIU, O KTÓRYM MOWA W ART. 125 UST. 1</w:t>
      </w:r>
    </w:p>
    <w:p w14:paraId="4AC7F0DC" w14:textId="77777777" w:rsidR="00F26688" w:rsidRDefault="00F26688">
      <w:pPr>
        <w:spacing w:after="0"/>
        <w:rPr>
          <w:b/>
        </w:rPr>
      </w:pPr>
    </w:p>
    <w:p w14:paraId="7370019C" w14:textId="77777777" w:rsidR="00F26688" w:rsidRDefault="00C37A5F">
      <w:pPr>
        <w:spacing w:after="0"/>
        <w:jc w:val="both"/>
      </w:pPr>
      <w:r>
        <w:rPr>
          <w:bCs/>
        </w:rPr>
        <w:t>Oświadczam</w:t>
      </w:r>
      <w:r>
        <w:t xml:space="preserve">, że informacje zawarte w oświadczeniu </w:t>
      </w:r>
      <w:r>
        <w:rPr>
          <w:bCs/>
        </w:rPr>
        <w:t xml:space="preserve">o niepodleganiu wykluczeniu (braku podstaw wykluczenia) oraz spełnienie warunków udziału w postępowaniu </w:t>
      </w:r>
      <w:r>
        <w:rPr>
          <w:bCs/>
          <w:u w:val="single"/>
        </w:rPr>
        <w:t>pozostają aktualne</w:t>
      </w:r>
      <w:r>
        <w:rPr>
          <w:bCs/>
        </w:rPr>
        <w:t>.</w:t>
      </w:r>
    </w:p>
    <w:p w14:paraId="2AFAA7C6" w14:textId="77777777" w:rsidR="00F26688" w:rsidRDefault="00F26688">
      <w:pPr>
        <w:spacing w:after="0"/>
        <w:rPr>
          <w:b/>
        </w:rPr>
      </w:pPr>
    </w:p>
    <w:p w14:paraId="6D031232" w14:textId="77777777" w:rsidR="00F26688" w:rsidRDefault="00F26688">
      <w:pPr>
        <w:spacing w:after="0"/>
      </w:pPr>
    </w:p>
    <w:p w14:paraId="29DDFC01" w14:textId="77777777" w:rsidR="00F26688" w:rsidRDefault="00F26688">
      <w:pPr>
        <w:spacing w:after="0"/>
        <w:rPr>
          <w:b/>
        </w:rPr>
      </w:pPr>
    </w:p>
    <w:p w14:paraId="44198529" w14:textId="77777777" w:rsidR="00F26688" w:rsidRDefault="00C37A5F">
      <w:pPr>
        <w:spacing w:after="0"/>
        <w:jc w:val="both"/>
      </w:pPr>
      <w:r>
        <w:rPr>
          <w:bCs/>
        </w:rPr>
        <w:t>Oświadczam</w:t>
      </w:r>
      <w:r>
        <w:t>, że wszystkie informacje podane powyżej są aktualne i zgodne z prawdą oraz zostały przedstawione z pełną świadomością konsekwencji wprowadzenia zamawiającego w błąd przy przedstawianiu informacji.</w:t>
      </w:r>
    </w:p>
    <w:sectPr w:rsidR="00F2668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1CFD" w14:textId="77777777" w:rsidR="00A13FEC" w:rsidRDefault="00A13FEC">
      <w:pPr>
        <w:spacing w:after="0" w:line="240" w:lineRule="auto"/>
      </w:pPr>
      <w:r>
        <w:separator/>
      </w:r>
    </w:p>
  </w:endnote>
  <w:endnote w:type="continuationSeparator" w:id="0">
    <w:p w14:paraId="0309C9C7" w14:textId="77777777" w:rsidR="00A13FEC" w:rsidRDefault="00A1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37019359"/>
      <w:docPartObj>
        <w:docPartGallery w:val="Page Numbers (Bottom of Page)"/>
        <w:docPartUnique/>
      </w:docPartObj>
    </w:sdtPr>
    <w:sdtContent>
      <w:p w14:paraId="2750CB49" w14:textId="74176378" w:rsidR="002C3836" w:rsidRDefault="002C3836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546D15" w14:textId="77777777" w:rsidR="002C3836" w:rsidRDefault="002C3836" w:rsidP="002C38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94324582"/>
      <w:docPartObj>
        <w:docPartGallery w:val="Page Numbers (Bottom of Page)"/>
        <w:docPartUnique/>
      </w:docPartObj>
    </w:sdtPr>
    <w:sdtContent>
      <w:p w14:paraId="676B2F92" w14:textId="2AFCE0DC" w:rsidR="002C3836" w:rsidRDefault="002C3836" w:rsidP="002C3836">
        <w:pPr>
          <w:pStyle w:val="Stopka"/>
          <w:framePr w:wrap="none" w:vAnchor="text" w:hAnchor="margin" w:xAlign="right" w:y="-594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E9B590" w14:textId="77777777" w:rsidR="002C3836" w:rsidRDefault="002C3836" w:rsidP="002C38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3F6C" w14:textId="77777777" w:rsidR="00A13FEC" w:rsidRDefault="00A13FEC">
      <w:pPr>
        <w:spacing w:after="0" w:line="240" w:lineRule="auto"/>
      </w:pPr>
      <w:r>
        <w:separator/>
      </w:r>
    </w:p>
  </w:footnote>
  <w:footnote w:type="continuationSeparator" w:id="0">
    <w:p w14:paraId="25B9439B" w14:textId="77777777" w:rsidR="00A13FEC" w:rsidRDefault="00A1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7997" w14:textId="77777777" w:rsidR="00F26688" w:rsidRDefault="00C37A5F">
    <w:pPr>
      <w:pStyle w:val="Nagwek"/>
      <w:jc w:val="center"/>
    </w:pPr>
    <w:r>
      <w:rPr>
        <w:noProof/>
      </w:rPr>
      <w:drawing>
        <wp:inline distT="0" distB="0" distL="0" distR="0" wp14:anchorId="5237939A" wp14:editId="3926675E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88"/>
    <w:rsid w:val="00073AB4"/>
    <w:rsid w:val="002C3836"/>
    <w:rsid w:val="002C6D49"/>
    <w:rsid w:val="00583690"/>
    <w:rsid w:val="005F698C"/>
    <w:rsid w:val="006B221B"/>
    <w:rsid w:val="006E0823"/>
    <w:rsid w:val="0072307F"/>
    <w:rsid w:val="009447FB"/>
    <w:rsid w:val="009D108B"/>
    <w:rsid w:val="00A13FEC"/>
    <w:rsid w:val="00A8703E"/>
    <w:rsid w:val="00B56A64"/>
    <w:rsid w:val="00C37A5F"/>
    <w:rsid w:val="00DC00B2"/>
    <w:rsid w:val="00E80C61"/>
    <w:rsid w:val="00F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1894"/>
  <w15:docId w15:val="{6D5F0EFD-A8B1-9448-8F33-40591B4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B7EB9"/>
  </w:style>
  <w:style w:type="character" w:customStyle="1" w:styleId="StopkaZnak">
    <w:name w:val="Stopka Znak"/>
    <w:basedOn w:val="Domylnaczcionkaakapitu"/>
    <w:link w:val="Stopka"/>
    <w:uiPriority w:val="99"/>
    <w:qFormat/>
    <w:rsid w:val="006B7EB9"/>
  </w:style>
  <w:style w:type="paragraph" w:styleId="Nagwek">
    <w:name w:val="header"/>
    <w:basedOn w:val="Normalny"/>
    <w:next w:val="Tekstpodstawowy"/>
    <w:link w:val="Nagwek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Pr>
      <w:rFonts w:ascii="Times New Roma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unhideWhenUsed/>
    <w:rsid w:val="002C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Płachta</cp:lastModifiedBy>
  <cp:revision>30</cp:revision>
  <dcterms:created xsi:type="dcterms:W3CDTF">2022-10-18T20:36:00Z</dcterms:created>
  <dcterms:modified xsi:type="dcterms:W3CDTF">2025-02-03T13:36:00Z</dcterms:modified>
  <cp:category/>
  <dc:language>pl-PL</dc:language>
</cp:coreProperties>
</file>