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12CB2" w14:textId="77777777" w:rsidR="00C26713" w:rsidRPr="00C26713" w:rsidRDefault="00DC0305" w:rsidP="00C26713">
      <w:pPr>
        <w:suppressAutoHyphens/>
        <w:spacing w:after="0" w:line="240" w:lineRule="auto"/>
        <w:ind w:left="152" w:hanging="371"/>
        <w:jc w:val="right"/>
        <w:rPr>
          <w:rFonts w:ascii="Calibri" w:eastAsia="Times New Roman" w:hAnsi="Calibri" w:cs="Calibri"/>
          <w:b/>
          <w:sz w:val="20"/>
          <w:szCs w:val="20"/>
          <w:lang w:eastAsia="ar-SA"/>
        </w:rPr>
      </w:pPr>
      <w:r>
        <w:rPr>
          <w:rFonts w:ascii="Calibri" w:eastAsia="Times New Roman" w:hAnsi="Calibri" w:cs="Calibri"/>
          <w:b/>
          <w:sz w:val="20"/>
          <w:szCs w:val="20"/>
          <w:lang w:eastAsia="ar-SA"/>
        </w:rPr>
        <w:t xml:space="preserve"> </w:t>
      </w:r>
      <w:r w:rsidR="00C26713" w:rsidRPr="00C26713">
        <w:rPr>
          <w:rFonts w:ascii="Calibri" w:eastAsia="Times New Roman" w:hAnsi="Calibri" w:cs="Calibri"/>
          <w:b/>
          <w:sz w:val="20"/>
          <w:szCs w:val="20"/>
          <w:lang w:eastAsia="ar-SA"/>
        </w:rPr>
        <w:t xml:space="preserve">Załącznik nr 9 do SWZ </w:t>
      </w:r>
    </w:p>
    <w:p w14:paraId="583C6415" w14:textId="77777777" w:rsidR="00C26713" w:rsidRPr="00C26713" w:rsidRDefault="00C26713" w:rsidP="00C26713">
      <w:pPr>
        <w:autoSpaceDE w:val="0"/>
        <w:adjustRightInd w:val="0"/>
        <w:spacing w:after="0" w:line="240" w:lineRule="auto"/>
        <w:jc w:val="right"/>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Projektowane postanowienia umowy</w:t>
      </w:r>
    </w:p>
    <w:p w14:paraId="1FD8550B" w14:textId="77777777" w:rsidR="00C26713" w:rsidRPr="00C26713" w:rsidRDefault="00C26713" w:rsidP="00C26713">
      <w:pPr>
        <w:autoSpaceDE w:val="0"/>
        <w:adjustRightInd w:val="0"/>
        <w:spacing w:after="0" w:line="240" w:lineRule="auto"/>
        <w:jc w:val="right"/>
        <w:rPr>
          <w:rFonts w:ascii="Calibri" w:eastAsia="Times New Roman" w:hAnsi="Calibri" w:cs="Calibri"/>
          <w:b/>
          <w:bCs/>
          <w:sz w:val="20"/>
          <w:szCs w:val="20"/>
          <w:lang w:eastAsia="pl-PL"/>
        </w:rPr>
      </w:pPr>
    </w:p>
    <w:tbl>
      <w:tblPr>
        <w:tblW w:w="0" w:type="auto"/>
        <w:tblInd w:w="3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90"/>
      </w:tblGrid>
      <w:tr w:rsidR="00C26713" w:rsidRPr="00C26713" w14:paraId="369C5DCC" w14:textId="77777777" w:rsidTr="00DC0305">
        <w:trPr>
          <w:trHeight w:val="360"/>
        </w:trPr>
        <w:tc>
          <w:tcPr>
            <w:tcW w:w="2790" w:type="dxa"/>
            <w:shd w:val="clear" w:color="auto" w:fill="365F91"/>
          </w:tcPr>
          <w:p w14:paraId="4943518D" w14:textId="77777777" w:rsidR="00C26713" w:rsidRPr="00C26713" w:rsidRDefault="00C26713" w:rsidP="00C26713">
            <w:pPr>
              <w:autoSpaceDE w:val="0"/>
              <w:adjustRightInd w:val="0"/>
              <w:spacing w:after="0" w:line="276" w:lineRule="auto"/>
              <w:jc w:val="center"/>
              <w:rPr>
                <w:rFonts w:ascii="Calibri" w:eastAsia="Times New Roman" w:hAnsi="Calibri" w:cs="Tahoma"/>
                <w:b/>
                <w:bCs/>
                <w:color w:val="FFFFFF"/>
                <w:sz w:val="20"/>
                <w:szCs w:val="20"/>
                <w:lang w:eastAsia="pl-PL"/>
              </w:rPr>
            </w:pPr>
            <w:r w:rsidRPr="00C26713">
              <w:rPr>
                <w:rFonts w:ascii="Calibri" w:eastAsia="Times New Roman" w:hAnsi="Calibri" w:cs="Tahoma"/>
                <w:b/>
                <w:bCs/>
                <w:color w:val="FFFFFF"/>
                <w:sz w:val="20"/>
                <w:szCs w:val="20"/>
                <w:lang w:eastAsia="pl-PL"/>
              </w:rPr>
              <w:t>Umowa nr ……………………</w:t>
            </w:r>
          </w:p>
        </w:tc>
      </w:tr>
    </w:tbl>
    <w:p w14:paraId="27C73134" w14:textId="77777777" w:rsidR="00C26713" w:rsidRPr="00C26713" w:rsidRDefault="00C26713" w:rsidP="00C26713">
      <w:pPr>
        <w:autoSpaceDE w:val="0"/>
        <w:adjustRightInd w:val="0"/>
        <w:spacing w:after="0" w:line="240" w:lineRule="auto"/>
        <w:jc w:val="center"/>
        <w:rPr>
          <w:rFonts w:ascii="Calibri" w:eastAsia="Times New Roman" w:hAnsi="Calibri" w:cs="Calibri"/>
          <w:b/>
          <w:bCs/>
          <w:sz w:val="20"/>
          <w:szCs w:val="20"/>
          <w:lang w:eastAsia="pl-PL"/>
        </w:rPr>
      </w:pPr>
    </w:p>
    <w:p w14:paraId="1FB7666B" w14:textId="77777777" w:rsidR="00C26713" w:rsidRPr="00C26713" w:rsidRDefault="00C26713" w:rsidP="00C26713">
      <w:pPr>
        <w:autoSpaceDE w:val="0"/>
        <w:adjustRightInd w:val="0"/>
        <w:spacing w:after="0" w:line="240" w:lineRule="auto"/>
        <w:jc w:val="center"/>
        <w:rPr>
          <w:rFonts w:ascii="Calibri" w:eastAsia="Times New Roman" w:hAnsi="Calibri" w:cs="Calibri"/>
          <w:b/>
          <w:bCs/>
          <w:sz w:val="20"/>
          <w:szCs w:val="20"/>
          <w:lang w:eastAsia="pl-PL"/>
        </w:rPr>
      </w:pPr>
    </w:p>
    <w:p w14:paraId="59E0D822" w14:textId="1CED5111" w:rsidR="00C26713" w:rsidRPr="00C26713" w:rsidRDefault="00C26713" w:rsidP="00C26713">
      <w:p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Zawarta w dniu </w:t>
      </w:r>
      <w:r w:rsidRPr="00C26713">
        <w:rPr>
          <w:rFonts w:ascii="Calibri" w:eastAsia="Times New Roman" w:hAnsi="Calibri" w:cs="Calibri"/>
          <w:b/>
          <w:bCs/>
          <w:sz w:val="20"/>
          <w:szCs w:val="20"/>
          <w:lang w:eastAsia="pl-PL"/>
        </w:rPr>
        <w:t xml:space="preserve">…………………….. </w:t>
      </w:r>
      <w:r w:rsidRPr="00C26713">
        <w:rPr>
          <w:rFonts w:ascii="Calibri" w:eastAsia="Times New Roman" w:hAnsi="Calibri" w:cs="Calibri"/>
          <w:sz w:val="20"/>
          <w:szCs w:val="20"/>
          <w:lang w:eastAsia="pl-PL"/>
        </w:rPr>
        <w:t xml:space="preserve"> w </w:t>
      </w:r>
      <w:r w:rsidR="002A45AD">
        <w:rPr>
          <w:rFonts w:ascii="Calibri" w:eastAsia="Times New Roman" w:hAnsi="Calibri" w:cs="Calibri"/>
          <w:sz w:val="20"/>
          <w:szCs w:val="20"/>
          <w:lang w:eastAsia="pl-PL"/>
        </w:rPr>
        <w:t>Garbatce-Letnisko</w:t>
      </w:r>
      <w:r w:rsidRPr="00C26713">
        <w:rPr>
          <w:rFonts w:ascii="Calibri" w:eastAsia="Times New Roman" w:hAnsi="Calibri" w:cs="Calibri"/>
          <w:sz w:val="20"/>
          <w:szCs w:val="20"/>
          <w:lang w:eastAsia="pl-PL"/>
        </w:rPr>
        <w:t>, pomiędzy:</w:t>
      </w:r>
    </w:p>
    <w:p w14:paraId="21D07236" w14:textId="77777777" w:rsidR="00C26713" w:rsidRPr="00C26713" w:rsidRDefault="00C26713" w:rsidP="00C26713">
      <w:pPr>
        <w:spacing w:after="0" w:line="240" w:lineRule="auto"/>
        <w:jc w:val="both"/>
        <w:rPr>
          <w:rFonts w:ascii="Calibri" w:eastAsia="Times New Roman" w:hAnsi="Calibri" w:cs="Calibri"/>
          <w:sz w:val="20"/>
          <w:szCs w:val="20"/>
          <w:lang w:eastAsia="pl-PL"/>
        </w:rPr>
      </w:pPr>
    </w:p>
    <w:p w14:paraId="54BA3DA2" w14:textId="0E03965A" w:rsidR="00C26713" w:rsidRPr="00C26713" w:rsidRDefault="00C26713" w:rsidP="00C26713">
      <w:pPr>
        <w:tabs>
          <w:tab w:val="left" w:pos="9072"/>
        </w:tabs>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b/>
          <w:bCs/>
          <w:sz w:val="20"/>
          <w:szCs w:val="20"/>
          <w:lang w:eastAsia="pl-PL"/>
        </w:rPr>
        <w:t xml:space="preserve">Gminą </w:t>
      </w:r>
      <w:r w:rsidR="002A45AD">
        <w:rPr>
          <w:rFonts w:ascii="Calibri" w:eastAsia="Times New Roman" w:hAnsi="Calibri" w:cs="Calibri"/>
          <w:b/>
          <w:bCs/>
          <w:sz w:val="20"/>
          <w:szCs w:val="20"/>
          <w:lang w:eastAsia="pl-PL"/>
        </w:rPr>
        <w:t>Garbatka-Letnisko</w:t>
      </w:r>
      <w:r w:rsidRPr="00C26713">
        <w:rPr>
          <w:rFonts w:ascii="Calibri" w:eastAsia="Times New Roman" w:hAnsi="Calibri" w:cs="Calibri"/>
          <w:sz w:val="20"/>
          <w:szCs w:val="20"/>
          <w:lang w:eastAsia="pl-PL"/>
        </w:rPr>
        <w:t xml:space="preserve">  </w:t>
      </w:r>
    </w:p>
    <w:p w14:paraId="07DB5CA7" w14:textId="43BAC061" w:rsidR="00C26713" w:rsidRPr="00C26713" w:rsidRDefault="00C26713" w:rsidP="00C26713">
      <w:pPr>
        <w:tabs>
          <w:tab w:val="left" w:pos="9072"/>
        </w:tabs>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 ul. </w:t>
      </w:r>
      <w:r w:rsidR="002A45AD">
        <w:rPr>
          <w:rFonts w:ascii="Calibri" w:eastAsia="Times New Roman" w:hAnsi="Calibri" w:cs="Calibri"/>
          <w:sz w:val="20"/>
          <w:szCs w:val="20"/>
          <w:lang w:eastAsia="pl-PL"/>
        </w:rPr>
        <w:t xml:space="preserve">Skrzyńskich </w:t>
      </w:r>
      <w:r w:rsidRPr="00C26713">
        <w:rPr>
          <w:rFonts w:ascii="Calibri" w:eastAsia="Times New Roman" w:hAnsi="Calibri" w:cs="Calibri"/>
          <w:sz w:val="20"/>
          <w:szCs w:val="20"/>
          <w:lang w:eastAsia="pl-PL"/>
        </w:rPr>
        <w:t>, 26-9</w:t>
      </w:r>
      <w:r w:rsidR="002A45AD">
        <w:rPr>
          <w:rFonts w:ascii="Calibri" w:eastAsia="Times New Roman" w:hAnsi="Calibri" w:cs="Calibri"/>
          <w:sz w:val="20"/>
          <w:szCs w:val="20"/>
          <w:lang w:eastAsia="pl-PL"/>
        </w:rPr>
        <w:t>30 Garbatka-Letnisko</w:t>
      </w:r>
      <w:r w:rsidRPr="00C26713">
        <w:rPr>
          <w:rFonts w:ascii="Calibri" w:eastAsia="Times New Roman" w:hAnsi="Calibri" w:cs="Calibri"/>
          <w:sz w:val="20"/>
          <w:szCs w:val="20"/>
          <w:lang w:eastAsia="pl-PL"/>
        </w:rPr>
        <w:t xml:space="preserve">, </w:t>
      </w:r>
    </w:p>
    <w:p w14:paraId="057E1C42" w14:textId="1C2E8940" w:rsidR="00C26713" w:rsidRPr="00C26713" w:rsidRDefault="00C26713" w:rsidP="00C26713">
      <w:pPr>
        <w:tabs>
          <w:tab w:val="left" w:pos="9072"/>
        </w:tabs>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NIP 812 </w:t>
      </w:r>
      <w:r w:rsidR="002A45AD">
        <w:rPr>
          <w:rFonts w:ascii="Calibri" w:eastAsia="Times New Roman" w:hAnsi="Calibri" w:cs="Calibri"/>
          <w:sz w:val="20"/>
          <w:szCs w:val="20"/>
          <w:lang w:eastAsia="pl-PL"/>
        </w:rPr>
        <w:t>18 44 959</w:t>
      </w:r>
      <w:r w:rsidRPr="00C26713">
        <w:rPr>
          <w:rFonts w:ascii="Calibri" w:eastAsia="Times New Roman" w:hAnsi="Calibri" w:cs="Calibri"/>
          <w:sz w:val="20"/>
          <w:szCs w:val="20"/>
          <w:lang w:eastAsia="pl-PL"/>
        </w:rPr>
        <w:t xml:space="preserve">  , </w:t>
      </w:r>
    </w:p>
    <w:p w14:paraId="520EBC2F" w14:textId="77777777" w:rsidR="00C26713" w:rsidRPr="00C26713" w:rsidRDefault="00C26713" w:rsidP="00C26713">
      <w:pPr>
        <w:tabs>
          <w:tab w:val="left" w:pos="9072"/>
        </w:tabs>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 dalszej treści umowy zwanym „Zamawiającym”,</w:t>
      </w:r>
    </w:p>
    <w:p w14:paraId="1A56375C" w14:textId="77777777" w:rsidR="00C26713" w:rsidRPr="00C26713" w:rsidRDefault="00C26713" w:rsidP="00C26713">
      <w:pPr>
        <w:tabs>
          <w:tab w:val="left" w:pos="9072"/>
        </w:tabs>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reprezentowanym przez:</w:t>
      </w:r>
    </w:p>
    <w:p w14:paraId="7896878E" w14:textId="77777777" w:rsidR="00C26713" w:rsidRPr="00C26713" w:rsidRDefault="00C26713" w:rsidP="00C26713">
      <w:pPr>
        <w:tabs>
          <w:tab w:val="left" w:pos="9072"/>
        </w:tabs>
        <w:spacing w:after="0" w:line="240" w:lineRule="auto"/>
        <w:jc w:val="both"/>
        <w:rPr>
          <w:rFonts w:ascii="Calibri" w:eastAsia="Times New Roman" w:hAnsi="Calibri" w:cs="Calibri"/>
          <w:b/>
          <w:bCs/>
          <w:sz w:val="20"/>
          <w:szCs w:val="20"/>
          <w:lang w:eastAsia="pl-PL"/>
        </w:rPr>
      </w:pPr>
    </w:p>
    <w:p w14:paraId="41DB4933" w14:textId="34A418C0" w:rsidR="00C26713" w:rsidRPr="00C26713" w:rsidRDefault="002A45AD" w:rsidP="00C26713">
      <w:pPr>
        <w:tabs>
          <w:tab w:val="left" w:pos="9072"/>
        </w:tabs>
        <w:spacing w:after="0" w:line="240" w:lineRule="auto"/>
        <w:jc w:val="both"/>
        <w:rPr>
          <w:rFonts w:ascii="Calibri" w:eastAsia="Times New Roman" w:hAnsi="Calibri" w:cs="Calibri"/>
          <w:b/>
          <w:bCs/>
          <w:sz w:val="20"/>
          <w:szCs w:val="20"/>
          <w:lang w:eastAsia="pl-PL"/>
        </w:rPr>
      </w:pPr>
      <w:r>
        <w:rPr>
          <w:rFonts w:ascii="Calibri" w:eastAsia="Times New Roman" w:hAnsi="Calibri" w:cs="Calibri"/>
          <w:b/>
          <w:bCs/>
          <w:sz w:val="20"/>
          <w:szCs w:val="20"/>
          <w:lang w:eastAsia="pl-PL"/>
        </w:rPr>
        <w:t xml:space="preserve">Teresę </w:t>
      </w:r>
      <w:proofErr w:type="spellStart"/>
      <w:r>
        <w:rPr>
          <w:rFonts w:ascii="Calibri" w:eastAsia="Times New Roman" w:hAnsi="Calibri" w:cs="Calibri"/>
          <w:b/>
          <w:bCs/>
          <w:sz w:val="20"/>
          <w:szCs w:val="20"/>
          <w:lang w:eastAsia="pl-PL"/>
        </w:rPr>
        <w:t>Fryszkiewicz</w:t>
      </w:r>
      <w:proofErr w:type="spellEnd"/>
      <w:r w:rsidR="00C26713" w:rsidRPr="00C26713">
        <w:rPr>
          <w:rFonts w:ascii="Calibri" w:eastAsia="Times New Roman" w:hAnsi="Calibri" w:cs="Calibri"/>
          <w:b/>
          <w:bCs/>
          <w:sz w:val="20"/>
          <w:szCs w:val="20"/>
          <w:lang w:eastAsia="pl-PL"/>
        </w:rPr>
        <w:t xml:space="preserve">                                                                    –  </w:t>
      </w:r>
      <w:r>
        <w:rPr>
          <w:rFonts w:ascii="Calibri" w:eastAsia="Times New Roman" w:hAnsi="Calibri" w:cs="Calibri"/>
          <w:b/>
          <w:bCs/>
          <w:sz w:val="20"/>
          <w:szCs w:val="20"/>
          <w:lang w:eastAsia="pl-PL"/>
        </w:rPr>
        <w:t>Wójta</w:t>
      </w:r>
      <w:r w:rsidR="00C26713" w:rsidRPr="00C26713">
        <w:rPr>
          <w:rFonts w:ascii="Calibri" w:eastAsia="Times New Roman" w:hAnsi="Calibri" w:cs="Calibri"/>
          <w:b/>
          <w:bCs/>
          <w:sz w:val="20"/>
          <w:szCs w:val="20"/>
          <w:lang w:eastAsia="pl-PL"/>
        </w:rPr>
        <w:t xml:space="preserve"> Gminy </w:t>
      </w:r>
      <w:r>
        <w:rPr>
          <w:rFonts w:ascii="Calibri" w:eastAsia="Times New Roman" w:hAnsi="Calibri" w:cs="Calibri"/>
          <w:b/>
          <w:bCs/>
          <w:sz w:val="20"/>
          <w:szCs w:val="20"/>
          <w:lang w:eastAsia="pl-PL"/>
        </w:rPr>
        <w:t>Garbatka-Letnisko</w:t>
      </w:r>
    </w:p>
    <w:p w14:paraId="1493F1B0" w14:textId="5AC32E17" w:rsidR="00C26713" w:rsidRPr="00C26713" w:rsidRDefault="00C26713" w:rsidP="00C26713">
      <w:p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przy kontrasygnacie Skarbnika Gminy                                     </w:t>
      </w:r>
      <w:r w:rsidR="002A45AD">
        <w:rPr>
          <w:rFonts w:ascii="Calibri" w:eastAsia="Times New Roman" w:hAnsi="Calibri" w:cs="Calibri"/>
          <w:sz w:val="20"/>
          <w:szCs w:val="20"/>
          <w:lang w:eastAsia="pl-PL"/>
        </w:rPr>
        <w:t xml:space="preserve">- Aleksandry </w:t>
      </w:r>
      <w:proofErr w:type="spellStart"/>
      <w:r w:rsidR="002A45AD">
        <w:rPr>
          <w:rFonts w:ascii="Calibri" w:eastAsia="Times New Roman" w:hAnsi="Calibri" w:cs="Calibri"/>
          <w:sz w:val="20"/>
          <w:szCs w:val="20"/>
          <w:lang w:eastAsia="pl-PL"/>
        </w:rPr>
        <w:t>Mieczyńskiej</w:t>
      </w:r>
      <w:proofErr w:type="spellEnd"/>
    </w:p>
    <w:p w14:paraId="0AAB9D58" w14:textId="77777777" w:rsidR="00C26713" w:rsidRPr="00C26713" w:rsidRDefault="00C26713" w:rsidP="00C26713">
      <w:pPr>
        <w:spacing w:after="0" w:line="240" w:lineRule="auto"/>
        <w:jc w:val="both"/>
        <w:rPr>
          <w:rFonts w:ascii="Calibri" w:eastAsia="Times New Roman" w:hAnsi="Calibri" w:cs="Calibri"/>
          <w:sz w:val="20"/>
          <w:szCs w:val="20"/>
          <w:lang w:eastAsia="pl-PL"/>
        </w:rPr>
      </w:pPr>
    </w:p>
    <w:p w14:paraId="74BFF97B" w14:textId="77777777" w:rsidR="00C26713" w:rsidRPr="00C26713" w:rsidRDefault="00C26713" w:rsidP="00C26713">
      <w:p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a  </w:t>
      </w:r>
    </w:p>
    <w:p w14:paraId="03D2CC96" w14:textId="77777777" w:rsidR="00C26713" w:rsidRPr="00C26713" w:rsidRDefault="00C26713" w:rsidP="00C26713">
      <w:pPr>
        <w:autoSpaceDE w:val="0"/>
        <w:adjustRightInd w:val="0"/>
        <w:spacing w:after="0" w:line="240" w:lineRule="auto"/>
        <w:jc w:val="both"/>
        <w:rPr>
          <w:rFonts w:ascii="Calibri" w:eastAsia="Times New Roman" w:hAnsi="Calibri" w:cs="Calibri"/>
          <w:b/>
          <w:sz w:val="20"/>
          <w:szCs w:val="20"/>
          <w:lang w:eastAsia="pl-PL"/>
        </w:rPr>
      </w:pPr>
      <w:r w:rsidRPr="00C26713">
        <w:rPr>
          <w:rFonts w:ascii="Calibri" w:eastAsia="Times New Roman" w:hAnsi="Calibri" w:cs="Calibri"/>
          <w:b/>
          <w:sz w:val="20"/>
          <w:szCs w:val="20"/>
          <w:lang w:eastAsia="pl-PL"/>
        </w:rPr>
        <w:t xml:space="preserve">………………………………………………………………………………………………………………………………………………………………………. </w:t>
      </w:r>
    </w:p>
    <w:p w14:paraId="48FF555B" w14:textId="77777777" w:rsidR="00C26713" w:rsidRPr="00C26713" w:rsidRDefault="00C26713" w:rsidP="00C26713">
      <w:pPr>
        <w:autoSpaceDE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 siedzib</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  przy ul. …………………………….</w:t>
      </w:r>
    </w:p>
    <w:p w14:paraId="067A6D1D" w14:textId="77777777" w:rsidR="00C26713" w:rsidRPr="00C26713" w:rsidRDefault="00C26713" w:rsidP="00C26713">
      <w:pPr>
        <w:autoSpaceDE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prowadzącym działalność gospodarczą na podstawie …………………………………………………………………………………………</w:t>
      </w:r>
    </w:p>
    <w:p w14:paraId="21B897FA" w14:textId="77777777" w:rsidR="00C26713" w:rsidRPr="00C26713" w:rsidRDefault="00C26713" w:rsidP="00C26713">
      <w:pPr>
        <w:tabs>
          <w:tab w:val="left" w:pos="9072"/>
        </w:tabs>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NIP …………………….   REGON ……………………………….., </w:t>
      </w:r>
    </w:p>
    <w:p w14:paraId="41AB0C44" w14:textId="77777777" w:rsidR="00C26713" w:rsidRPr="00C26713" w:rsidRDefault="00C26713" w:rsidP="00C26713">
      <w:pPr>
        <w:autoSpaceDE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 dalszej tre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 Umowy zwanym „Wykonawc</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w:t>
      </w:r>
    </w:p>
    <w:p w14:paraId="5A025A41" w14:textId="77777777" w:rsidR="00C26713" w:rsidRPr="00C26713" w:rsidRDefault="00C26713" w:rsidP="00C26713">
      <w:pPr>
        <w:autoSpaceDE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reprezentowanym przez:</w:t>
      </w:r>
    </w:p>
    <w:p w14:paraId="274D4961" w14:textId="77777777" w:rsidR="00C26713" w:rsidRPr="00C26713" w:rsidRDefault="00C26713" w:rsidP="00C26713">
      <w:pPr>
        <w:autoSpaceDE w:val="0"/>
        <w:adjustRightInd w:val="0"/>
        <w:spacing w:after="0" w:line="240" w:lineRule="auto"/>
        <w:jc w:val="both"/>
        <w:rPr>
          <w:rFonts w:ascii="Calibri" w:eastAsia="Times New Roman" w:hAnsi="Calibri" w:cs="Calibri"/>
          <w:b/>
          <w:sz w:val="20"/>
          <w:szCs w:val="20"/>
          <w:lang w:eastAsia="pl-PL"/>
        </w:rPr>
      </w:pPr>
    </w:p>
    <w:p w14:paraId="5B04D8F1" w14:textId="77777777" w:rsidR="00C26713" w:rsidRPr="00C26713" w:rsidRDefault="00C26713" w:rsidP="00C26713">
      <w:pPr>
        <w:autoSpaceDE w:val="0"/>
        <w:adjustRightInd w:val="0"/>
        <w:spacing w:after="0" w:line="240" w:lineRule="auto"/>
        <w:jc w:val="both"/>
        <w:rPr>
          <w:rFonts w:ascii="Calibri" w:eastAsia="Times New Roman" w:hAnsi="Calibri" w:cs="Calibri"/>
          <w:b/>
          <w:sz w:val="20"/>
          <w:szCs w:val="20"/>
          <w:lang w:eastAsia="pl-PL"/>
        </w:rPr>
      </w:pPr>
      <w:r w:rsidRPr="00C26713">
        <w:rPr>
          <w:rFonts w:ascii="Calibri" w:eastAsia="Times New Roman" w:hAnsi="Calibri" w:cs="Calibri"/>
          <w:b/>
          <w:sz w:val="20"/>
          <w:szCs w:val="20"/>
          <w:lang w:eastAsia="pl-PL"/>
        </w:rPr>
        <w:t>…………………………………………………………………………</w:t>
      </w:r>
    </w:p>
    <w:p w14:paraId="6403730F" w14:textId="77777777" w:rsidR="00C26713" w:rsidRPr="00C26713" w:rsidRDefault="00C26713" w:rsidP="00C26713">
      <w:pPr>
        <w:spacing w:after="0" w:line="240" w:lineRule="auto"/>
        <w:jc w:val="center"/>
        <w:rPr>
          <w:rFonts w:ascii="Calibri" w:eastAsia="Times New Roman" w:hAnsi="Calibri" w:cs="Calibri"/>
          <w:sz w:val="20"/>
          <w:szCs w:val="20"/>
          <w:lang w:eastAsia="pl-PL"/>
        </w:rPr>
      </w:pPr>
    </w:p>
    <w:p w14:paraId="7361FAA9" w14:textId="77777777" w:rsidR="00C26713" w:rsidRPr="00C26713" w:rsidRDefault="00C26713" w:rsidP="00C26713">
      <w:pPr>
        <w:autoSpaceDE w:val="0"/>
        <w:autoSpaceDN w:val="0"/>
        <w:adjustRightInd w:val="0"/>
        <w:spacing w:after="0" w:line="240" w:lineRule="auto"/>
        <w:jc w:val="both"/>
        <w:rPr>
          <w:rFonts w:ascii="Calibri" w:eastAsia="Times New Roman" w:hAnsi="Calibri" w:cs="Calibri"/>
          <w:sz w:val="20"/>
          <w:szCs w:val="20"/>
          <w:lang w:eastAsia="pl-PL"/>
        </w:rPr>
      </w:pPr>
    </w:p>
    <w:p w14:paraId="10DA1B09"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 1</w:t>
      </w:r>
    </w:p>
    <w:p w14:paraId="1A4BE2A4" w14:textId="77777777" w:rsidR="00C26713" w:rsidRPr="00C26713" w:rsidRDefault="00C26713" w:rsidP="00C26713">
      <w:pPr>
        <w:autoSpaceDE w:val="0"/>
        <w:autoSpaceDN w:val="0"/>
        <w:adjustRightInd w:val="0"/>
        <w:spacing w:after="0" w:line="240" w:lineRule="auto"/>
        <w:ind w:right="281"/>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Podstawa zawarcia umowy i zał</w:t>
      </w:r>
      <w:r w:rsidRPr="00C26713">
        <w:rPr>
          <w:rFonts w:ascii="Calibri" w:eastAsia="TTE1883A60t00" w:hAnsi="Calibri" w:cs="Calibri"/>
          <w:sz w:val="20"/>
          <w:szCs w:val="20"/>
          <w:lang w:eastAsia="pl-PL"/>
        </w:rPr>
        <w:t>ą</w:t>
      </w:r>
      <w:r w:rsidRPr="00C26713">
        <w:rPr>
          <w:rFonts w:ascii="Calibri" w:eastAsia="Times New Roman" w:hAnsi="Calibri" w:cs="Calibri"/>
          <w:b/>
          <w:bCs/>
          <w:sz w:val="20"/>
          <w:szCs w:val="20"/>
          <w:lang w:eastAsia="pl-PL"/>
        </w:rPr>
        <w:t>czniki</w:t>
      </w:r>
    </w:p>
    <w:p w14:paraId="6C427428" w14:textId="0D48F724" w:rsidR="00C26713" w:rsidRPr="00C26713" w:rsidRDefault="00DD5E08"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Pr>
          <w:rFonts w:ascii="Calibri" w:eastAsia="Times New Roman" w:hAnsi="Calibri" w:cs="Calibri"/>
          <w:noProof/>
          <w:sz w:val="20"/>
          <w:szCs w:val="20"/>
          <w:lang w:eastAsia="pl-PL"/>
        </w:rPr>
        <mc:AlternateContent>
          <mc:Choice Requires="wps">
            <w:drawing>
              <wp:anchor distT="4294967295" distB="4294967295" distL="114300" distR="114300" simplePos="0" relativeHeight="251660288" behindDoc="0" locked="0" layoutInCell="1" allowOverlap="1" wp14:anchorId="1C2FBE57" wp14:editId="6EA5CD92">
                <wp:simplePos x="0" y="0"/>
                <wp:positionH relativeFrom="column">
                  <wp:posOffset>260985</wp:posOffset>
                </wp:positionH>
                <wp:positionV relativeFrom="paragraph">
                  <wp:posOffset>570229</wp:posOffset>
                </wp:positionV>
                <wp:extent cx="2695575" cy="0"/>
                <wp:effectExtent l="0" t="0" r="0" b="0"/>
                <wp:wrapNone/>
                <wp:docPr id="18" name="Łącznik prosty ze strzałką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04C4C3B7" id="_x0000_t32" coordsize="21600,21600" o:spt="32" o:oned="t" path="m,l21600,21600e" filled="f">
                <v:path arrowok="t" fillok="f" o:connecttype="none"/>
                <o:lock v:ext="edit" shapetype="t"/>
              </v:shapetype>
              <v:shape id="Łącznik prosty ze strzałką 18" o:spid="_x0000_s1026" type="#_x0000_t32" style="position:absolute;margin-left:20.55pt;margin-top:44.9pt;width:212.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" stroked="f"/>
            </w:pict>
          </mc:Fallback>
        </mc:AlternateContent>
      </w:r>
      <w:r>
        <w:rPr>
          <w:rFonts w:ascii="Calibri" w:eastAsia="Times New Roman" w:hAnsi="Calibri" w:cs="Calibri"/>
          <w:noProof/>
          <w:sz w:val="20"/>
          <w:szCs w:val="20"/>
          <w:lang w:eastAsia="pl-PL"/>
        </w:rPr>
        <mc:AlternateContent>
          <mc:Choice Requires="wps">
            <w:drawing>
              <wp:anchor distT="0" distB="0" distL="114300" distR="114300" simplePos="0" relativeHeight="251659264" behindDoc="0" locked="0" layoutInCell="1" allowOverlap="1" wp14:anchorId="69CC3C31" wp14:editId="5B2E2234">
                <wp:simplePos x="0" y="0"/>
                <wp:positionH relativeFrom="column">
                  <wp:posOffset>2646680</wp:posOffset>
                </wp:positionH>
                <wp:positionV relativeFrom="paragraph">
                  <wp:posOffset>379730</wp:posOffset>
                </wp:positionV>
                <wp:extent cx="3108960" cy="31750"/>
                <wp:effectExtent l="0" t="0" r="0" b="0"/>
                <wp:wrapNone/>
                <wp:docPr id="17" name="Łącznik prosty ze strzałką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8960" cy="3175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03D920" id="Łącznik prosty ze strzałką 17" o:spid="_x0000_s1026" type="#_x0000_t32" style="position:absolute;margin-left:208.4pt;margin-top:29.9pt;width:244.8pt;height: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" stroked="f"/>
            </w:pict>
          </mc:Fallback>
        </mc:AlternateContent>
      </w:r>
      <w:r w:rsidR="00C26713" w:rsidRPr="00C26713">
        <w:rPr>
          <w:rFonts w:ascii="Calibri" w:eastAsia="Times New Roman" w:hAnsi="Calibri" w:cs="Calibri"/>
          <w:sz w:val="20"/>
          <w:szCs w:val="20"/>
          <w:lang w:eastAsia="pl-PL"/>
        </w:rPr>
        <w:t xml:space="preserve">1. </w:t>
      </w:r>
      <w:r w:rsidR="00C26713" w:rsidRPr="00C26713">
        <w:rPr>
          <w:rFonts w:ascii="Calibri" w:eastAsia="Times New Roman" w:hAnsi="Calibri" w:cs="Calibri"/>
          <w:sz w:val="20"/>
          <w:szCs w:val="20"/>
          <w:lang w:eastAsia="pl-PL"/>
        </w:rPr>
        <w:tab/>
        <w:t>Podstaw</w:t>
      </w:r>
      <w:r w:rsidR="00C26713" w:rsidRPr="00C26713">
        <w:rPr>
          <w:rFonts w:ascii="Calibri" w:eastAsia="TTE188D4F0t00" w:hAnsi="Calibri" w:cs="Calibri"/>
          <w:sz w:val="20"/>
          <w:szCs w:val="20"/>
          <w:lang w:eastAsia="pl-PL"/>
        </w:rPr>
        <w:t xml:space="preserve">ę </w:t>
      </w:r>
      <w:r w:rsidR="00C26713" w:rsidRPr="00C26713">
        <w:rPr>
          <w:rFonts w:ascii="Calibri" w:eastAsia="Times New Roman" w:hAnsi="Calibri" w:cs="Calibri"/>
          <w:sz w:val="20"/>
          <w:szCs w:val="20"/>
          <w:lang w:eastAsia="pl-PL"/>
        </w:rPr>
        <w:t>zawarcia umowy stanowi wynik post</w:t>
      </w:r>
      <w:r w:rsidR="00C26713" w:rsidRPr="00C26713">
        <w:rPr>
          <w:rFonts w:ascii="Calibri" w:eastAsia="TTE188D4F0t00" w:hAnsi="Calibri" w:cs="Calibri"/>
          <w:sz w:val="20"/>
          <w:szCs w:val="20"/>
          <w:lang w:eastAsia="pl-PL"/>
        </w:rPr>
        <w:t>ę</w:t>
      </w:r>
      <w:r w:rsidR="00C26713" w:rsidRPr="00C26713">
        <w:rPr>
          <w:rFonts w:ascii="Calibri" w:eastAsia="Times New Roman" w:hAnsi="Calibri" w:cs="Calibri"/>
          <w:sz w:val="20"/>
          <w:szCs w:val="20"/>
          <w:lang w:eastAsia="pl-PL"/>
        </w:rPr>
        <w:t xml:space="preserve">powania – zamówienia publicznego prowadzonego </w:t>
      </w:r>
      <w:r w:rsidR="00C26713" w:rsidRPr="00C26713">
        <w:rPr>
          <w:rFonts w:ascii="Calibri" w:eastAsia="Times New Roman" w:hAnsi="Calibri" w:cs="Calibri"/>
          <w:sz w:val="20"/>
          <w:szCs w:val="20"/>
          <w:lang w:eastAsia="pl-PL"/>
        </w:rPr>
        <w:br/>
        <w:t>w trybie podstawowym na podstawie art. 275 ust.</w:t>
      </w:r>
      <w:r w:rsidR="002A45AD">
        <w:rPr>
          <w:rFonts w:ascii="Calibri" w:eastAsia="Times New Roman" w:hAnsi="Calibri" w:cs="Calibri"/>
          <w:sz w:val="20"/>
          <w:szCs w:val="20"/>
          <w:lang w:eastAsia="pl-PL"/>
        </w:rPr>
        <w:t>1</w:t>
      </w:r>
      <w:r w:rsidR="00C26713" w:rsidRPr="00C26713">
        <w:rPr>
          <w:rFonts w:ascii="Calibri" w:eastAsia="Times New Roman" w:hAnsi="Calibri" w:cs="Calibri"/>
          <w:sz w:val="20"/>
          <w:szCs w:val="20"/>
          <w:lang w:eastAsia="pl-PL"/>
        </w:rPr>
        <w:t xml:space="preserve"> , zgodnie z ustawą z dnia 11 września 2019 r. Prawo zamówień publicznych (</w:t>
      </w:r>
      <w:proofErr w:type="spellStart"/>
      <w:r w:rsidR="00C26713" w:rsidRPr="00C26713">
        <w:rPr>
          <w:rFonts w:ascii="Calibri" w:eastAsia="Times New Roman" w:hAnsi="Calibri" w:cs="Calibri"/>
          <w:sz w:val="20"/>
          <w:szCs w:val="20"/>
          <w:lang w:eastAsia="pl-PL"/>
        </w:rPr>
        <w:t>t.j</w:t>
      </w:r>
      <w:proofErr w:type="spellEnd"/>
      <w:r w:rsidR="00C26713" w:rsidRPr="00C26713">
        <w:rPr>
          <w:rFonts w:ascii="Calibri" w:eastAsia="Times New Roman" w:hAnsi="Calibri" w:cs="Calibri"/>
          <w:sz w:val="20"/>
          <w:szCs w:val="20"/>
          <w:lang w:eastAsia="pl-PL"/>
        </w:rPr>
        <w:t>. Dz. U. 2023, poz. 1605 z późn.zm.).</w:t>
      </w:r>
    </w:p>
    <w:p w14:paraId="4C6F26C7"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2.    Dokumenty dotyczące przedmiotu umowy:</w:t>
      </w:r>
    </w:p>
    <w:p w14:paraId="5F2F910F" w14:textId="77777777" w:rsidR="00C26713" w:rsidRPr="00C26713" w:rsidRDefault="00C26713" w:rsidP="00C26713">
      <w:pPr>
        <w:numPr>
          <w:ilvl w:val="0"/>
          <w:numId w:val="22"/>
        </w:numPr>
        <w:autoSpaceDE w:val="0"/>
        <w:autoSpaceDN w:val="0"/>
        <w:adjustRightInd w:val="0"/>
        <w:spacing w:after="0" w:line="240" w:lineRule="auto"/>
        <w:ind w:right="281"/>
        <w:jc w:val="both"/>
        <w:rPr>
          <w:rFonts w:ascii="Calibri" w:eastAsia="Times New Roman" w:hAnsi="Calibri" w:cs="Calibri"/>
          <w:color w:val="000000"/>
          <w:sz w:val="20"/>
          <w:szCs w:val="20"/>
          <w:lang w:eastAsia="pl-PL"/>
        </w:rPr>
      </w:pPr>
      <w:r w:rsidRPr="00C26713">
        <w:rPr>
          <w:rFonts w:ascii="Calibri" w:eastAsia="Times New Roman" w:hAnsi="Calibri" w:cs="Calibri"/>
          <w:color w:val="000000"/>
          <w:sz w:val="20"/>
          <w:szCs w:val="20"/>
          <w:lang w:eastAsia="pl-PL"/>
        </w:rPr>
        <w:t>Oferta Wykonawcy wraz z załącznikami,</w:t>
      </w:r>
    </w:p>
    <w:p w14:paraId="3EDCD473" w14:textId="77777777" w:rsidR="00C26713" w:rsidRPr="00C26713" w:rsidRDefault="00C26713" w:rsidP="00C26713">
      <w:pPr>
        <w:numPr>
          <w:ilvl w:val="0"/>
          <w:numId w:val="22"/>
        </w:numPr>
        <w:autoSpaceDE w:val="0"/>
        <w:autoSpaceDN w:val="0"/>
        <w:adjustRightInd w:val="0"/>
        <w:spacing w:after="0" w:line="240" w:lineRule="auto"/>
        <w:ind w:right="281"/>
        <w:jc w:val="both"/>
        <w:rPr>
          <w:rFonts w:ascii="Calibri" w:eastAsia="Times New Roman" w:hAnsi="Calibri" w:cs="Calibri"/>
          <w:color w:val="000000"/>
          <w:sz w:val="20"/>
          <w:szCs w:val="20"/>
          <w:lang w:eastAsia="pl-PL"/>
        </w:rPr>
      </w:pPr>
      <w:r w:rsidRPr="00C26713">
        <w:rPr>
          <w:rFonts w:ascii="Calibri" w:eastAsia="Times New Roman" w:hAnsi="Calibri" w:cs="Calibri"/>
          <w:color w:val="000000"/>
          <w:sz w:val="20"/>
          <w:szCs w:val="20"/>
          <w:lang w:eastAsia="pl-PL"/>
        </w:rPr>
        <w:t>SWZ z opisem przedmiotu zamówienia,</w:t>
      </w:r>
    </w:p>
    <w:p w14:paraId="7CC30C4F" w14:textId="3F317557" w:rsidR="00C26713" w:rsidRPr="002A45AD" w:rsidRDefault="00F90A0E" w:rsidP="002A45AD">
      <w:pPr>
        <w:numPr>
          <w:ilvl w:val="0"/>
          <w:numId w:val="22"/>
        </w:numPr>
        <w:autoSpaceDE w:val="0"/>
        <w:autoSpaceDN w:val="0"/>
        <w:adjustRightInd w:val="0"/>
        <w:spacing w:after="0" w:line="240" w:lineRule="auto"/>
        <w:ind w:right="281"/>
        <w:jc w:val="both"/>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Program Funkcjonalno-Użytkowy (PFU)</w:t>
      </w:r>
    </w:p>
    <w:p w14:paraId="61BC215E" w14:textId="2CBF7893" w:rsidR="00C26713" w:rsidRPr="00C26713" w:rsidRDefault="00C26713" w:rsidP="00132A5C">
      <w:pPr>
        <w:autoSpaceDE w:val="0"/>
        <w:autoSpaceDN w:val="0"/>
        <w:adjustRightInd w:val="0"/>
        <w:spacing w:after="0" w:line="240" w:lineRule="auto"/>
        <w:ind w:left="720" w:right="281"/>
        <w:jc w:val="both"/>
        <w:rPr>
          <w:rFonts w:ascii="Calibri" w:eastAsia="Times New Roman" w:hAnsi="Calibri" w:cs="Calibri"/>
          <w:color w:val="000000"/>
          <w:sz w:val="20"/>
          <w:szCs w:val="20"/>
          <w:lang w:eastAsia="pl-PL"/>
        </w:rPr>
      </w:pPr>
    </w:p>
    <w:p w14:paraId="0958F7EE" w14:textId="77777777" w:rsidR="00C26713" w:rsidRPr="00C26713" w:rsidRDefault="00C26713" w:rsidP="00C26713">
      <w:pPr>
        <w:autoSpaceDE w:val="0"/>
        <w:autoSpaceDN w:val="0"/>
        <w:adjustRightInd w:val="0"/>
        <w:spacing w:after="0" w:line="240" w:lineRule="auto"/>
        <w:rPr>
          <w:rFonts w:ascii="Calibri" w:eastAsia="Times New Roman" w:hAnsi="Calibri" w:cs="Calibri"/>
          <w:sz w:val="20"/>
          <w:szCs w:val="20"/>
          <w:lang w:eastAsia="pl-PL"/>
        </w:rPr>
      </w:pPr>
    </w:p>
    <w:p w14:paraId="352C24B4"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 2</w:t>
      </w:r>
    </w:p>
    <w:p w14:paraId="7988CC8D"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Przedmiot umowy</w:t>
      </w:r>
    </w:p>
    <w:p w14:paraId="27226846" w14:textId="484B4B99" w:rsidR="00C26713" w:rsidRDefault="00C26713" w:rsidP="002A45AD">
      <w:pPr>
        <w:numPr>
          <w:ilvl w:val="0"/>
          <w:numId w:val="19"/>
        </w:numPr>
        <w:spacing w:after="0" w:line="240" w:lineRule="auto"/>
        <w:jc w:val="both"/>
        <w:rPr>
          <w:rFonts w:ascii="Calibri" w:eastAsia="Times New Roman" w:hAnsi="Calibri" w:cs="Calibri"/>
          <w:b/>
          <w:sz w:val="20"/>
          <w:szCs w:val="20"/>
          <w:lang w:eastAsia="pl-PL"/>
        </w:rPr>
      </w:pPr>
      <w:r w:rsidRPr="00C26713">
        <w:rPr>
          <w:rFonts w:ascii="Calibri" w:eastAsia="Times New Roman" w:hAnsi="Calibri" w:cs="Calibri"/>
          <w:sz w:val="20"/>
          <w:szCs w:val="20"/>
          <w:lang w:eastAsia="pl-PL"/>
        </w:rPr>
        <w:t xml:space="preserve">Zamawiający powierza, a Wykonawca przyjmuje do wykonania zadanie </w:t>
      </w:r>
      <w:bookmarkStart w:id="0" w:name="_Hlk167367584"/>
      <w:r w:rsidRPr="00C26713">
        <w:rPr>
          <w:rFonts w:ascii="Calibri" w:eastAsia="Times New Roman" w:hAnsi="Calibri" w:cs="Calibri"/>
          <w:sz w:val="20"/>
          <w:szCs w:val="20"/>
          <w:lang w:eastAsia="pl-PL"/>
        </w:rPr>
        <w:t>pn</w:t>
      </w:r>
      <w:r w:rsidRPr="00C26713">
        <w:rPr>
          <w:rFonts w:ascii="Calibri" w:eastAsia="Times New Roman" w:hAnsi="Calibri" w:cs="Calibri"/>
          <w:bCs/>
          <w:sz w:val="20"/>
          <w:szCs w:val="20"/>
          <w:lang w:eastAsia="pl-PL"/>
        </w:rPr>
        <w:t>.</w:t>
      </w:r>
      <w:r w:rsidRPr="00C26713">
        <w:rPr>
          <w:rFonts w:ascii="Calibri" w:eastAsia="Times New Roman" w:hAnsi="Calibri" w:cs="Calibri"/>
          <w:b/>
          <w:sz w:val="20"/>
          <w:szCs w:val="20"/>
          <w:lang w:eastAsia="pl-PL"/>
        </w:rPr>
        <w:t xml:space="preserve"> </w:t>
      </w:r>
      <w:bookmarkStart w:id="1" w:name="_Hlk156176098"/>
      <w:r w:rsidR="008E4756">
        <w:rPr>
          <w:rFonts w:ascii="Calibri" w:eastAsia="Times New Roman" w:hAnsi="Calibri" w:cs="Calibri"/>
          <w:b/>
          <w:sz w:val="20"/>
          <w:szCs w:val="20"/>
          <w:lang w:eastAsia="pl-PL"/>
        </w:rPr>
        <w:t xml:space="preserve"> „</w:t>
      </w:r>
      <w:r w:rsidR="002A45AD">
        <w:rPr>
          <w:rFonts w:ascii="Calibri" w:hAnsi="Calibri"/>
          <w:b/>
          <w:sz w:val="20"/>
          <w:szCs w:val="20"/>
        </w:rPr>
        <w:t xml:space="preserve">Przebudowa </w:t>
      </w:r>
      <w:bookmarkEnd w:id="0"/>
      <w:bookmarkEnd w:id="1"/>
      <w:r w:rsidR="003644E2">
        <w:rPr>
          <w:rFonts w:ascii="Calibri" w:hAnsi="Calibri"/>
          <w:b/>
          <w:sz w:val="20"/>
          <w:szCs w:val="20"/>
        </w:rPr>
        <w:t>oraz renowacja Pomnika upamiętniającego pochówek mjr Romana Bielawskiego”</w:t>
      </w:r>
    </w:p>
    <w:p w14:paraId="3B5727B8" w14:textId="6245366A" w:rsidR="008F7597" w:rsidRPr="00A630E9" w:rsidRDefault="008F7597" w:rsidP="00A630E9">
      <w:pPr>
        <w:numPr>
          <w:ilvl w:val="0"/>
          <w:numId w:val="19"/>
        </w:numPr>
        <w:spacing w:after="0" w:line="240" w:lineRule="auto"/>
        <w:jc w:val="both"/>
        <w:rPr>
          <w:rFonts w:ascii="Calibri" w:eastAsia="Times New Roman" w:hAnsi="Calibri" w:cs="Calibri"/>
          <w:bCs/>
          <w:sz w:val="20"/>
          <w:szCs w:val="20"/>
          <w:lang w:eastAsia="pl-PL"/>
        </w:rPr>
      </w:pPr>
      <w:r w:rsidRPr="009B7F8B">
        <w:rPr>
          <w:rFonts w:ascii="Calibri" w:eastAsia="Times New Roman" w:hAnsi="Calibri" w:cs="Calibri"/>
          <w:bCs/>
          <w:sz w:val="20"/>
          <w:szCs w:val="20"/>
          <w:lang w:eastAsia="pl-PL"/>
        </w:rPr>
        <w:t xml:space="preserve">Przedmiot umowy, o którym mowa w ust.1 zrealizowany jest w ramach zadania budżetowego </w:t>
      </w:r>
      <w:r w:rsidR="009B7F8B" w:rsidRPr="009B7F8B">
        <w:rPr>
          <w:rFonts w:ascii="Calibri" w:eastAsia="Times New Roman" w:hAnsi="Calibri" w:cs="Calibri"/>
          <w:bCs/>
          <w:sz w:val="20"/>
          <w:szCs w:val="20"/>
          <w:lang w:eastAsia="pl-PL"/>
        </w:rPr>
        <w:t xml:space="preserve">dz. …w ramach zadania inwestycyjnego </w:t>
      </w:r>
      <w:r w:rsidRPr="009B7F8B">
        <w:rPr>
          <w:rFonts w:ascii="Calibri" w:eastAsia="Times New Roman" w:hAnsi="Calibri" w:cs="Calibri"/>
          <w:bCs/>
          <w:sz w:val="20"/>
          <w:szCs w:val="20"/>
          <w:lang w:eastAsia="pl-PL"/>
        </w:rPr>
        <w:t xml:space="preserve"> </w:t>
      </w:r>
      <w:r w:rsidR="009B7F8B" w:rsidRPr="009B7F8B">
        <w:rPr>
          <w:rFonts w:ascii="Calibri" w:eastAsia="Times New Roman" w:hAnsi="Calibri" w:cs="Calibri"/>
          <w:bCs/>
          <w:sz w:val="20"/>
          <w:szCs w:val="20"/>
          <w:lang w:eastAsia="pl-PL"/>
        </w:rPr>
        <w:t>pn.  „</w:t>
      </w:r>
      <w:r w:rsidR="009B7F8B" w:rsidRPr="009B7F8B">
        <w:rPr>
          <w:rFonts w:ascii="Calibri" w:hAnsi="Calibri"/>
          <w:bCs/>
          <w:sz w:val="20"/>
          <w:szCs w:val="20"/>
        </w:rPr>
        <w:t xml:space="preserve">Przebudowa </w:t>
      </w:r>
      <w:r w:rsidR="003644E2">
        <w:rPr>
          <w:rFonts w:ascii="Calibri" w:hAnsi="Calibri"/>
          <w:bCs/>
          <w:sz w:val="20"/>
          <w:szCs w:val="20"/>
        </w:rPr>
        <w:t>oraz renowacja Pomnika upamiętniającego pochówek mjr Romana Bielawskiego</w:t>
      </w:r>
      <w:r w:rsidR="00AB6C50">
        <w:rPr>
          <w:rFonts w:ascii="Calibri" w:hAnsi="Calibri"/>
          <w:bCs/>
          <w:sz w:val="20"/>
          <w:szCs w:val="20"/>
        </w:rPr>
        <w:t>”</w:t>
      </w:r>
    </w:p>
    <w:p w14:paraId="1FE32749" w14:textId="20CCB25B" w:rsidR="00C26713" w:rsidRPr="003644E2" w:rsidRDefault="00C26713" w:rsidP="00A51AEF">
      <w:pPr>
        <w:numPr>
          <w:ilvl w:val="0"/>
          <w:numId w:val="19"/>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Times New Roman"/>
          <w:bCs/>
          <w:sz w:val="20"/>
          <w:szCs w:val="20"/>
          <w:lang w:eastAsia="pl-PL"/>
        </w:rPr>
        <w:t>Przedmiot umowy jest przewidziany do  dofinansowania z Programu Rządowy Fundusz Polski Ład: Program Inwestycji Strategicznych</w:t>
      </w:r>
      <w:r w:rsidR="0094739F">
        <w:rPr>
          <w:rFonts w:ascii="Calibri" w:eastAsia="Times New Roman" w:hAnsi="Calibri" w:cs="Times New Roman"/>
          <w:bCs/>
          <w:sz w:val="20"/>
          <w:szCs w:val="20"/>
          <w:lang w:eastAsia="pl-PL"/>
        </w:rPr>
        <w:t xml:space="preserve"> </w:t>
      </w:r>
      <w:r w:rsidRPr="00C26713">
        <w:rPr>
          <w:rFonts w:ascii="Calibri" w:eastAsia="Times New Roman" w:hAnsi="Calibri" w:cs="Times New Roman"/>
          <w:bCs/>
          <w:sz w:val="20"/>
          <w:szCs w:val="20"/>
          <w:lang w:eastAsia="pl-PL"/>
        </w:rPr>
        <w:t xml:space="preserve">i dotyczy realizacji przez Gminę zamówienia pn. </w:t>
      </w:r>
      <w:r w:rsidR="003644E2" w:rsidRPr="009B7F8B">
        <w:rPr>
          <w:rFonts w:ascii="Calibri" w:hAnsi="Calibri"/>
          <w:bCs/>
          <w:sz w:val="20"/>
          <w:szCs w:val="20"/>
        </w:rPr>
        <w:t xml:space="preserve">Przebudowa </w:t>
      </w:r>
      <w:r w:rsidR="003644E2">
        <w:rPr>
          <w:rFonts w:ascii="Calibri" w:hAnsi="Calibri"/>
          <w:bCs/>
          <w:sz w:val="20"/>
          <w:szCs w:val="20"/>
        </w:rPr>
        <w:t>oraz renowacja Pomnika upamiętniającego pochówek mjr Romana Bielawskiego”</w:t>
      </w:r>
      <w:r w:rsidR="003644E2">
        <w:rPr>
          <w:rFonts w:ascii="Calibri" w:hAnsi="Calibri"/>
          <w:bCs/>
          <w:sz w:val="20"/>
          <w:szCs w:val="20"/>
        </w:rPr>
        <w:t>.</w:t>
      </w:r>
    </w:p>
    <w:p w14:paraId="6866F069" w14:textId="6BE5E3FF" w:rsidR="00ED45B4" w:rsidRPr="003644E2" w:rsidRDefault="00ED45B4" w:rsidP="003644E2">
      <w:pPr>
        <w:numPr>
          <w:ilvl w:val="0"/>
          <w:numId w:val="19"/>
        </w:numPr>
        <w:spacing w:after="0" w:line="240" w:lineRule="auto"/>
        <w:jc w:val="both"/>
        <w:rPr>
          <w:rFonts w:ascii="Calibri" w:eastAsia="Times New Roman" w:hAnsi="Calibri" w:cs="Calibri"/>
          <w:sz w:val="20"/>
          <w:szCs w:val="20"/>
          <w:lang w:eastAsia="pl-PL"/>
        </w:rPr>
      </w:pPr>
      <w:r w:rsidRPr="003644E2">
        <w:rPr>
          <w:rFonts w:cstheme="minorHAnsi"/>
          <w:sz w:val="20"/>
          <w:szCs w:val="20"/>
        </w:rPr>
        <w:t xml:space="preserve">Zakres robót w formule „zaprojektuj i wybuduj” </w:t>
      </w:r>
      <w:r w:rsidR="005D085E" w:rsidRPr="003644E2">
        <w:rPr>
          <w:rFonts w:cstheme="minorHAnsi"/>
          <w:bCs/>
          <w:sz w:val="20"/>
          <w:szCs w:val="20"/>
          <w:lang w:eastAsia="pl-PL"/>
        </w:rPr>
        <w:t>obejmuje</w:t>
      </w:r>
      <w:r w:rsidR="005D085E" w:rsidRPr="003644E2">
        <w:rPr>
          <w:rFonts w:cstheme="minorHAnsi"/>
          <w:bCs/>
          <w:lang w:eastAsia="pl-PL"/>
        </w:rPr>
        <w:t xml:space="preserve"> </w:t>
      </w:r>
      <w:bookmarkStart w:id="2" w:name="_Hlk167782969"/>
      <w:r w:rsidR="003644E2" w:rsidRPr="003644E2">
        <w:rPr>
          <w:rFonts w:cstheme="minorHAnsi"/>
          <w:sz w:val="20"/>
          <w:szCs w:val="20"/>
        </w:rPr>
        <w:t xml:space="preserve">wykonanie projektu zagospodarowania terenu i programu prac konserwatorskich, uzyskanie niezbędnych decyzji, opinii i pozwoleń, w tym opinii Mazowieckiego Wojewódzkiego Konserwatora Zabytków, Wojewody Mazowieckiego, opinii Instytutu Pamięci Narodowej oraz pozwolenia na budowę lub zgłoszenia zamiaru wykonania robót budowlanych oraz wykonanie prac budowlano-konserwatorskich dla kompleksowej przebudowy i renowacji Pomnika </w:t>
      </w:r>
      <w:r w:rsidR="003644E2" w:rsidRPr="003644E2">
        <w:rPr>
          <w:rFonts w:cstheme="minorHAnsi"/>
          <w:sz w:val="20"/>
          <w:szCs w:val="20"/>
        </w:rPr>
        <w:lastRenderedPageBreak/>
        <w:t xml:space="preserve">upamiętniającego pochówek mjr Romana Bielawskiego zlokalizowanego na dz. nr </w:t>
      </w:r>
      <w:proofErr w:type="spellStart"/>
      <w:r w:rsidR="003644E2" w:rsidRPr="003644E2">
        <w:rPr>
          <w:rFonts w:cstheme="minorHAnsi"/>
          <w:sz w:val="20"/>
          <w:szCs w:val="20"/>
        </w:rPr>
        <w:t>ewid</w:t>
      </w:r>
      <w:proofErr w:type="spellEnd"/>
      <w:r w:rsidR="003644E2" w:rsidRPr="003644E2">
        <w:rPr>
          <w:rFonts w:cstheme="minorHAnsi"/>
          <w:sz w:val="20"/>
          <w:szCs w:val="20"/>
        </w:rPr>
        <w:t>. 148/248 w Garbatce-Letnisko.</w:t>
      </w:r>
      <w:bookmarkEnd w:id="2"/>
    </w:p>
    <w:p w14:paraId="5021E4A1" w14:textId="77777777" w:rsidR="00ED45B4" w:rsidRPr="00C25FB5" w:rsidRDefault="00ED45B4" w:rsidP="00ED45B4">
      <w:pPr>
        <w:numPr>
          <w:ilvl w:val="0"/>
          <w:numId w:val="19"/>
        </w:numPr>
        <w:spacing w:after="0" w:line="240" w:lineRule="auto"/>
        <w:jc w:val="both"/>
        <w:rPr>
          <w:rFonts w:ascii="Calibri" w:hAnsi="Calibri" w:cs="Calibri"/>
          <w:b/>
          <w:bCs/>
          <w:sz w:val="20"/>
          <w:szCs w:val="20"/>
        </w:rPr>
      </w:pPr>
      <w:r w:rsidRPr="00C25FB5">
        <w:rPr>
          <w:rFonts w:ascii="Calibri" w:hAnsi="Calibri"/>
          <w:b/>
          <w:sz w:val="20"/>
          <w:szCs w:val="20"/>
        </w:rPr>
        <w:t xml:space="preserve">Prace związane z realizacją przedmiotu umowy wykonawca wykona zgodnie </w:t>
      </w:r>
      <w:r w:rsidR="00993278">
        <w:rPr>
          <w:rFonts w:ascii="Calibri" w:hAnsi="Calibri"/>
          <w:b/>
          <w:sz w:val="20"/>
          <w:szCs w:val="20"/>
        </w:rPr>
        <w:t>z opraco</w:t>
      </w:r>
      <w:r w:rsidRPr="00C25FB5">
        <w:rPr>
          <w:rFonts w:ascii="Calibri" w:hAnsi="Calibri"/>
          <w:b/>
          <w:sz w:val="20"/>
          <w:szCs w:val="20"/>
        </w:rPr>
        <w:t>waną dokumentacją projektową, SST, obowiązującymi normami i przepisami prawa</w:t>
      </w:r>
      <w:r>
        <w:rPr>
          <w:rFonts w:ascii="Calibri" w:hAnsi="Calibri"/>
          <w:b/>
          <w:sz w:val="20"/>
          <w:szCs w:val="20"/>
        </w:rPr>
        <w:t xml:space="preserve">, </w:t>
      </w:r>
      <w:r w:rsidRPr="00C25FB5">
        <w:rPr>
          <w:rFonts w:ascii="Calibri" w:hAnsi="Calibri"/>
          <w:b/>
          <w:sz w:val="20"/>
          <w:szCs w:val="20"/>
        </w:rPr>
        <w:t>zasadami wiedzy technicznej i sztuki budowlanej, z należytą starannością, uzgodnieniami, w tym z Insp</w:t>
      </w:r>
      <w:r>
        <w:rPr>
          <w:rFonts w:ascii="Calibri" w:hAnsi="Calibri"/>
          <w:b/>
          <w:sz w:val="20"/>
          <w:szCs w:val="20"/>
        </w:rPr>
        <w:t>ektorem N</w:t>
      </w:r>
      <w:r w:rsidRPr="00C25FB5">
        <w:rPr>
          <w:rFonts w:ascii="Calibri" w:hAnsi="Calibri"/>
          <w:b/>
          <w:sz w:val="20"/>
          <w:szCs w:val="20"/>
        </w:rPr>
        <w:t>adzoru i Zamawiającym.</w:t>
      </w:r>
    </w:p>
    <w:p w14:paraId="3F4CD153" w14:textId="77777777" w:rsidR="00ED45B4" w:rsidRPr="00C25FB5" w:rsidRDefault="00ED45B4" w:rsidP="00ED45B4">
      <w:pPr>
        <w:numPr>
          <w:ilvl w:val="0"/>
          <w:numId w:val="19"/>
        </w:numPr>
        <w:spacing w:after="0" w:line="240" w:lineRule="auto"/>
        <w:jc w:val="both"/>
        <w:rPr>
          <w:rFonts w:ascii="Calibri" w:hAnsi="Calibri" w:cs="Calibri"/>
          <w:b/>
          <w:bCs/>
          <w:sz w:val="20"/>
          <w:szCs w:val="20"/>
        </w:rPr>
      </w:pPr>
      <w:r>
        <w:rPr>
          <w:rFonts w:ascii="Calibri" w:hAnsi="Calibri" w:cs="Calibri"/>
          <w:b/>
          <w:sz w:val="20"/>
          <w:szCs w:val="20"/>
        </w:rPr>
        <w:t>Przedmiot</w:t>
      </w:r>
      <w:r w:rsidRPr="00C25FB5">
        <w:rPr>
          <w:rFonts w:ascii="Calibri" w:hAnsi="Calibri" w:cs="Calibri"/>
          <w:b/>
          <w:sz w:val="20"/>
          <w:szCs w:val="20"/>
        </w:rPr>
        <w:t xml:space="preserve"> umowy obejmuje:</w:t>
      </w:r>
    </w:p>
    <w:p w14:paraId="0D231C75" w14:textId="16204713" w:rsidR="00ED45B4" w:rsidRPr="00FF5B33" w:rsidRDefault="00FA25B3" w:rsidP="00FF5B33">
      <w:pPr>
        <w:pStyle w:val="Bezodstpw"/>
        <w:numPr>
          <w:ilvl w:val="1"/>
          <w:numId w:val="19"/>
        </w:numPr>
        <w:jc w:val="both"/>
        <w:rPr>
          <w:rFonts w:ascii="Calibri" w:hAnsi="Calibri"/>
          <w:sz w:val="20"/>
          <w:szCs w:val="20"/>
        </w:rPr>
      </w:pPr>
      <w:r>
        <w:rPr>
          <w:rFonts w:ascii="Calibri" w:hAnsi="Calibri"/>
          <w:b/>
          <w:sz w:val="20"/>
          <w:szCs w:val="20"/>
        </w:rPr>
        <w:t>projektowanie</w:t>
      </w:r>
      <w:r w:rsidR="00ED45B4" w:rsidRPr="00414D21">
        <w:rPr>
          <w:rFonts w:ascii="Calibri" w:hAnsi="Calibri"/>
          <w:sz w:val="20"/>
          <w:szCs w:val="20"/>
        </w:rPr>
        <w:t>,</w:t>
      </w:r>
      <w:r w:rsidR="00ED45B4" w:rsidRPr="000D3147">
        <w:rPr>
          <w:rFonts w:ascii="Calibri" w:hAnsi="Calibri"/>
          <w:sz w:val="20"/>
          <w:szCs w:val="20"/>
        </w:rPr>
        <w:t xml:space="preserve"> w tym</w:t>
      </w:r>
      <w:r w:rsidR="00212365">
        <w:rPr>
          <w:rFonts w:ascii="Calibri" w:hAnsi="Calibri"/>
          <w:sz w:val="20"/>
          <w:szCs w:val="20"/>
        </w:rPr>
        <w:t>:</w:t>
      </w:r>
      <w:r w:rsidR="00ED45B4" w:rsidRPr="00FF5B33">
        <w:rPr>
          <w:rFonts w:ascii="Calibri" w:hAnsi="Calibri" w:cs="Arial"/>
          <w:bCs/>
          <w:sz w:val="20"/>
        </w:rPr>
        <w:t>,</w:t>
      </w:r>
    </w:p>
    <w:p w14:paraId="582356D7" w14:textId="77777777" w:rsidR="00103F32" w:rsidRPr="00103F32" w:rsidRDefault="00103F32" w:rsidP="00103F32">
      <w:pPr>
        <w:pStyle w:val="Akapitzlist"/>
        <w:spacing w:after="0" w:line="240" w:lineRule="auto"/>
        <w:ind w:left="360"/>
        <w:jc w:val="both"/>
        <w:rPr>
          <w:rFonts w:cstheme="minorHAnsi"/>
        </w:rPr>
      </w:pPr>
      <w:r w:rsidRPr="00103F32">
        <w:rPr>
          <w:rFonts w:cstheme="minorHAnsi"/>
        </w:rPr>
        <w:t>- Uzyskanie praw do dysponowanie terenem na cale budowlane,</w:t>
      </w:r>
    </w:p>
    <w:p w14:paraId="5EC761B3" w14:textId="77777777" w:rsidR="00103F32" w:rsidRPr="00103F32" w:rsidRDefault="00103F32" w:rsidP="00103F32">
      <w:pPr>
        <w:pStyle w:val="Akapitzlist"/>
        <w:spacing w:after="0" w:line="240" w:lineRule="auto"/>
        <w:ind w:left="360"/>
        <w:jc w:val="both"/>
        <w:rPr>
          <w:rFonts w:cstheme="minorHAnsi"/>
        </w:rPr>
      </w:pPr>
      <w:r w:rsidRPr="00103F32">
        <w:rPr>
          <w:rFonts w:cstheme="minorHAnsi"/>
        </w:rPr>
        <w:t>- Opracowanie inwentaryzacji budowlanej,</w:t>
      </w:r>
    </w:p>
    <w:p w14:paraId="21FC09F0" w14:textId="77777777" w:rsidR="00103F32" w:rsidRPr="00103F32" w:rsidRDefault="00103F32" w:rsidP="00103F32">
      <w:pPr>
        <w:pStyle w:val="Akapitzlist"/>
        <w:spacing w:after="0" w:line="240" w:lineRule="auto"/>
        <w:ind w:left="360"/>
        <w:jc w:val="both"/>
        <w:rPr>
          <w:rFonts w:cstheme="minorHAnsi"/>
        </w:rPr>
      </w:pPr>
      <w:r w:rsidRPr="00103F32">
        <w:rPr>
          <w:rFonts w:cstheme="minorHAnsi"/>
        </w:rPr>
        <w:t>- Opracowanie wielobranżowego projektu technicznego zagospodarowania terenu zgodnie z ustawą Prawo    budowlane</w:t>
      </w:r>
    </w:p>
    <w:p w14:paraId="5D1603F8" w14:textId="77777777" w:rsidR="00103F32" w:rsidRPr="00103F32" w:rsidRDefault="00103F32" w:rsidP="00103F32">
      <w:pPr>
        <w:pStyle w:val="Akapitzlist"/>
        <w:spacing w:after="0" w:line="240" w:lineRule="auto"/>
        <w:ind w:left="360"/>
        <w:jc w:val="both"/>
        <w:rPr>
          <w:rFonts w:cstheme="minorHAnsi"/>
        </w:rPr>
      </w:pPr>
      <w:r w:rsidRPr="00103F32">
        <w:rPr>
          <w:rFonts w:cstheme="minorHAnsi"/>
        </w:rPr>
        <w:t xml:space="preserve">- Opracowanie programu prac konserwatorskich dla przebudowy i renowacji pomnika zgodnie z ustawą </w:t>
      </w:r>
      <w:r w:rsidRPr="00103F32">
        <w:rPr>
          <w:rFonts w:cstheme="minorHAnsi"/>
        </w:rPr>
        <w:br/>
        <w:t xml:space="preserve">  o ochronie zabytków i opiece nad zabytkami,</w:t>
      </w:r>
    </w:p>
    <w:p w14:paraId="30A31B62" w14:textId="77777777" w:rsidR="00103F32" w:rsidRPr="00103F32" w:rsidRDefault="00103F32" w:rsidP="00103F32">
      <w:pPr>
        <w:pStyle w:val="Akapitzlist"/>
        <w:spacing w:after="0" w:line="240" w:lineRule="auto"/>
        <w:ind w:left="360"/>
        <w:jc w:val="both"/>
        <w:rPr>
          <w:rFonts w:cstheme="minorHAnsi"/>
        </w:rPr>
      </w:pPr>
      <w:r w:rsidRPr="00103F32">
        <w:rPr>
          <w:rFonts w:cstheme="minorHAnsi"/>
        </w:rPr>
        <w:t>- Uzyskanie wymaganych opinii, uzgodnień, rozwiązań projektowych w zakresie wymaganym przepisami prawa,</w:t>
      </w:r>
    </w:p>
    <w:p w14:paraId="7C5E53B7" w14:textId="77777777" w:rsidR="00103F32" w:rsidRPr="00103F32" w:rsidRDefault="00103F32" w:rsidP="00103F32">
      <w:pPr>
        <w:pStyle w:val="Akapitzlist"/>
        <w:spacing w:after="0" w:line="240" w:lineRule="auto"/>
        <w:ind w:left="360"/>
        <w:jc w:val="both"/>
        <w:rPr>
          <w:rFonts w:cstheme="minorHAnsi"/>
        </w:rPr>
      </w:pPr>
      <w:r w:rsidRPr="00103F32">
        <w:rPr>
          <w:rFonts w:cstheme="minorHAnsi"/>
        </w:rPr>
        <w:t>- Uzyskanie opinii Instytutu Pamięci Narodowej w Radomiu w zakresie oceny merytorycznej i historycznej funkcjonalnych w przestrzeni publicznej nazw i zapisów umieszczonych na pomniku, a podlegającym rygorom Ustawy z 1 kwietnia 2016 r. o zakresie propagowania komunizmu lub innego ustroju totalitarnego przez nazwy budowli, obiektów i urządzeń użyteczności publicznej,</w:t>
      </w:r>
    </w:p>
    <w:p w14:paraId="49BEA0DF" w14:textId="77777777" w:rsidR="00103F32" w:rsidRPr="00103F32" w:rsidRDefault="00103F32" w:rsidP="00103F32">
      <w:pPr>
        <w:pStyle w:val="Akapitzlist"/>
        <w:spacing w:after="0" w:line="240" w:lineRule="auto"/>
        <w:ind w:left="360"/>
        <w:jc w:val="both"/>
        <w:rPr>
          <w:rFonts w:cstheme="minorHAnsi"/>
        </w:rPr>
      </w:pPr>
      <w:r w:rsidRPr="00103F32">
        <w:rPr>
          <w:rFonts w:cstheme="minorHAnsi"/>
        </w:rPr>
        <w:t>- Uzyskanie opinii Mazowieckiego Wojewódzkiego Konserwatora Zabytków w Warszawie Delegatura w Radomiu na przeprowadzenie prac remontowo-konserwatorskich, z uwagi na to, że obiekt znajduje się w Gminnej Ewidencji Zbytków Gminy Garbatka-Letnisko,</w:t>
      </w:r>
    </w:p>
    <w:p w14:paraId="312E5B90" w14:textId="77777777" w:rsidR="00103F32" w:rsidRPr="00103F32" w:rsidRDefault="00103F32" w:rsidP="00103F32">
      <w:pPr>
        <w:pStyle w:val="Akapitzlist"/>
        <w:spacing w:after="0" w:line="240" w:lineRule="auto"/>
        <w:ind w:left="360"/>
        <w:jc w:val="both"/>
        <w:rPr>
          <w:rFonts w:cstheme="minorHAnsi"/>
        </w:rPr>
      </w:pPr>
      <w:r w:rsidRPr="00103F32">
        <w:rPr>
          <w:rFonts w:cstheme="minorHAnsi"/>
        </w:rPr>
        <w:t>- Uzyskanie pozwolenia Dyrektora Kozienickiego Parku Krajobrazowego na przeprowadzenie prac na terenie chronionym na podstawie ustawy o ochronie przyrody, przy czym może być wymagane uzgodnienie regionalnego dyrektora ochrony środowiska,</w:t>
      </w:r>
    </w:p>
    <w:p w14:paraId="5A7B60E7" w14:textId="77777777" w:rsidR="00103F32" w:rsidRPr="00103F32" w:rsidRDefault="00103F32" w:rsidP="00103F32">
      <w:pPr>
        <w:pStyle w:val="Akapitzlist"/>
        <w:spacing w:after="0" w:line="240" w:lineRule="auto"/>
        <w:ind w:left="360"/>
        <w:jc w:val="both"/>
        <w:rPr>
          <w:rFonts w:cstheme="minorHAnsi"/>
        </w:rPr>
      </w:pPr>
      <w:r w:rsidRPr="00103F32">
        <w:rPr>
          <w:rFonts w:cstheme="minorHAnsi"/>
        </w:rPr>
        <w:t>- Dokonanie zgłoszenia(art. 30 ustawy Prawo budowlane,</w:t>
      </w:r>
    </w:p>
    <w:p w14:paraId="519E2262" w14:textId="1E192F1D" w:rsidR="00203812" w:rsidRPr="000F03B4" w:rsidRDefault="00ED45B4" w:rsidP="00A80585">
      <w:pPr>
        <w:pStyle w:val="rozdzia"/>
        <w:numPr>
          <w:ilvl w:val="1"/>
          <w:numId w:val="19"/>
        </w:numPr>
        <w:spacing w:before="0"/>
        <w:rPr>
          <w:rFonts w:ascii="Calibri" w:hAnsi="Calibri"/>
          <w:b w:val="0"/>
        </w:rPr>
      </w:pPr>
      <w:r w:rsidRPr="000F03B4">
        <w:rPr>
          <w:rFonts w:ascii="Calibri" w:hAnsi="Calibri"/>
        </w:rPr>
        <w:t>kompleksowe wykonanie wszystkich robót i prac</w:t>
      </w:r>
      <w:r w:rsidR="00203812" w:rsidRPr="000F03B4">
        <w:rPr>
          <w:rFonts w:ascii="Calibri" w:hAnsi="Calibri"/>
          <w:b w:val="0"/>
        </w:rPr>
        <w:t xml:space="preserve"> związanych z </w:t>
      </w:r>
      <w:r w:rsidR="003644E2" w:rsidRPr="009B7F8B">
        <w:rPr>
          <w:rFonts w:ascii="Calibri" w:hAnsi="Calibri"/>
          <w:bCs/>
        </w:rPr>
        <w:t xml:space="preserve">Przebudowa </w:t>
      </w:r>
      <w:r w:rsidR="003644E2">
        <w:rPr>
          <w:rFonts w:ascii="Calibri" w:hAnsi="Calibri"/>
          <w:bCs/>
        </w:rPr>
        <w:t>oraz renowacja Pomnika upamiętniającego pochówek mjr Romana Bielawskiego”</w:t>
      </w:r>
      <w:r w:rsidR="00203812" w:rsidRPr="000F03B4">
        <w:rPr>
          <w:rFonts w:ascii="Calibri" w:hAnsi="Calibri"/>
          <w:b w:val="0"/>
        </w:rPr>
        <w:t xml:space="preserve"> </w:t>
      </w:r>
      <w:r w:rsidR="00203812" w:rsidRPr="000F03B4">
        <w:rPr>
          <w:rFonts w:ascii="Calibri" w:hAnsi="Calibri" w:cs="Calibri"/>
        </w:rPr>
        <w:t xml:space="preserve">na podstawie opracowanej, uzgodnionej i zatwierdzonej kompletnej dokumentacji </w:t>
      </w:r>
      <w:r w:rsidR="00212365">
        <w:rPr>
          <w:rFonts w:ascii="Calibri" w:hAnsi="Calibri" w:cs="Calibri"/>
        </w:rPr>
        <w:t>technicznej</w:t>
      </w:r>
      <w:r w:rsidR="00203812" w:rsidRPr="000F03B4">
        <w:rPr>
          <w:rFonts w:ascii="Calibri" w:hAnsi="Calibri" w:cs="Calibri"/>
        </w:rPr>
        <w:t xml:space="preserve"> oraz uzyskanej decyzji ostatecznej o pozwolenie na budowę, polegającego na wykonaniu między innymi:</w:t>
      </w:r>
    </w:p>
    <w:p w14:paraId="492426C9" w14:textId="195B7D9C" w:rsidR="00203812" w:rsidRDefault="00FA25B3" w:rsidP="00A630E9">
      <w:pPr>
        <w:spacing w:after="0" w:line="240" w:lineRule="auto"/>
        <w:ind w:left="502"/>
        <w:contextualSpacing/>
        <w:rPr>
          <w:rFonts w:ascii="Calibri" w:hAnsi="Calibri" w:cs="Calibri"/>
          <w:sz w:val="20"/>
          <w:szCs w:val="20"/>
        </w:rPr>
      </w:pPr>
      <w:r>
        <w:rPr>
          <w:rFonts w:ascii="Calibri" w:hAnsi="Calibri" w:cs="Calibri"/>
          <w:sz w:val="20"/>
          <w:szCs w:val="20"/>
        </w:rPr>
        <w:t xml:space="preserve">      - ogrodzenie i zabezpieczenie budowy, zamieszczenie tablicy informacyjnej,</w:t>
      </w:r>
    </w:p>
    <w:p w14:paraId="099468DC" w14:textId="19B8DF1E" w:rsidR="00FA25B3" w:rsidRDefault="00FA25B3" w:rsidP="00A630E9">
      <w:pPr>
        <w:spacing w:after="0" w:line="240" w:lineRule="auto"/>
        <w:ind w:left="502"/>
        <w:contextualSpacing/>
        <w:rPr>
          <w:rFonts w:ascii="Calibri" w:hAnsi="Calibri" w:cs="Calibri"/>
          <w:sz w:val="20"/>
          <w:szCs w:val="20"/>
        </w:rPr>
      </w:pPr>
      <w:r>
        <w:rPr>
          <w:rFonts w:ascii="Calibri" w:hAnsi="Calibri" w:cs="Calibri"/>
          <w:sz w:val="20"/>
          <w:szCs w:val="20"/>
        </w:rPr>
        <w:t xml:space="preserve">      - wykonanie planu BIOZ,</w:t>
      </w:r>
    </w:p>
    <w:p w14:paraId="0EC6E795" w14:textId="4BAA4550" w:rsidR="00FA25B3" w:rsidRDefault="00FA25B3" w:rsidP="00A630E9">
      <w:pPr>
        <w:spacing w:after="0" w:line="240" w:lineRule="auto"/>
        <w:ind w:left="502"/>
        <w:contextualSpacing/>
        <w:rPr>
          <w:rFonts w:ascii="Calibri" w:hAnsi="Calibri" w:cs="Calibri"/>
          <w:sz w:val="20"/>
          <w:szCs w:val="20"/>
        </w:rPr>
      </w:pPr>
      <w:r>
        <w:rPr>
          <w:rFonts w:ascii="Calibri" w:hAnsi="Calibri" w:cs="Calibri"/>
          <w:sz w:val="20"/>
          <w:szCs w:val="20"/>
        </w:rPr>
        <w:t xml:space="preserve">      - kompleksowe prowadzenie dziennika budowy w przypadku uzyskania pozwolenia na budowę,</w:t>
      </w:r>
    </w:p>
    <w:p w14:paraId="39A63118" w14:textId="584B8098" w:rsidR="00FA25B3" w:rsidRDefault="00FA25B3" w:rsidP="00A630E9">
      <w:pPr>
        <w:spacing w:after="0" w:line="240" w:lineRule="auto"/>
        <w:ind w:left="502"/>
        <w:contextualSpacing/>
        <w:rPr>
          <w:rFonts w:ascii="Calibri" w:hAnsi="Calibri" w:cs="Calibri"/>
          <w:sz w:val="20"/>
          <w:szCs w:val="20"/>
        </w:rPr>
      </w:pPr>
      <w:r>
        <w:rPr>
          <w:rFonts w:ascii="Calibri" w:hAnsi="Calibri" w:cs="Calibri"/>
          <w:sz w:val="20"/>
          <w:szCs w:val="20"/>
        </w:rPr>
        <w:t xml:space="preserve">      - sporządzenie przedmiaru </w:t>
      </w:r>
      <w:r w:rsidR="004352E2">
        <w:rPr>
          <w:rFonts w:ascii="Calibri" w:hAnsi="Calibri" w:cs="Calibri"/>
          <w:sz w:val="20"/>
          <w:szCs w:val="20"/>
        </w:rPr>
        <w:t>robót oraz kosztorysu inwestorskiego</w:t>
      </w:r>
      <w:r w:rsidR="00537D30">
        <w:rPr>
          <w:rFonts w:ascii="Calibri" w:hAnsi="Calibri" w:cs="Calibri"/>
          <w:sz w:val="20"/>
          <w:szCs w:val="20"/>
        </w:rPr>
        <w:t>,</w:t>
      </w:r>
      <w:r w:rsidR="00756C53">
        <w:rPr>
          <w:rFonts w:ascii="Calibri" w:hAnsi="Calibri" w:cs="Calibri"/>
          <w:sz w:val="20"/>
          <w:szCs w:val="20"/>
        </w:rPr>
        <w:t xml:space="preserve"> pełnienie nadzoru inwestorskiego,</w:t>
      </w:r>
    </w:p>
    <w:p w14:paraId="1E136645" w14:textId="77777777" w:rsidR="00A630E9" w:rsidRDefault="00A630E9" w:rsidP="00A630E9">
      <w:pPr>
        <w:spacing w:after="0" w:line="240" w:lineRule="auto"/>
        <w:ind w:left="502"/>
        <w:contextualSpacing/>
        <w:rPr>
          <w:rFonts w:ascii="Calibri" w:hAnsi="Calibri" w:cs="Calibri"/>
          <w:sz w:val="20"/>
          <w:szCs w:val="20"/>
        </w:rPr>
      </w:pPr>
      <w:r>
        <w:rPr>
          <w:rFonts w:ascii="Calibri" w:hAnsi="Calibri" w:cs="Calibri"/>
          <w:sz w:val="20"/>
          <w:szCs w:val="20"/>
        </w:rPr>
        <w:t xml:space="preserve">      </w:t>
      </w:r>
      <w:r w:rsidR="00756C53">
        <w:rPr>
          <w:rFonts w:ascii="Calibri" w:hAnsi="Calibri" w:cs="Calibri"/>
          <w:sz w:val="20"/>
          <w:szCs w:val="20"/>
        </w:rPr>
        <w:t>- Uzyskanie i przekazanie Zamawiającemu kompletnej dokumentacji dotyczącej odbioru</w:t>
      </w:r>
      <w:r w:rsidR="008F1A45">
        <w:rPr>
          <w:rFonts w:ascii="Calibri" w:hAnsi="Calibri" w:cs="Calibri"/>
          <w:sz w:val="20"/>
          <w:szCs w:val="20"/>
        </w:rPr>
        <w:t xml:space="preserve"> </w:t>
      </w:r>
      <w:r w:rsidR="00756C53">
        <w:rPr>
          <w:rFonts w:ascii="Calibri" w:hAnsi="Calibri" w:cs="Calibri"/>
          <w:sz w:val="20"/>
          <w:szCs w:val="20"/>
        </w:rPr>
        <w:t xml:space="preserve">przedmiotu </w:t>
      </w:r>
    </w:p>
    <w:p w14:paraId="5503C7B6" w14:textId="0F8F2789" w:rsidR="00756C53" w:rsidRDefault="00A630E9" w:rsidP="00A630E9">
      <w:pPr>
        <w:spacing w:after="0" w:line="240" w:lineRule="auto"/>
        <w:ind w:left="502"/>
        <w:contextualSpacing/>
        <w:rPr>
          <w:rFonts w:ascii="Calibri" w:hAnsi="Calibri" w:cs="Calibri"/>
          <w:sz w:val="20"/>
          <w:szCs w:val="20"/>
        </w:rPr>
      </w:pPr>
      <w:r>
        <w:rPr>
          <w:rFonts w:ascii="Calibri" w:hAnsi="Calibri" w:cs="Calibri"/>
          <w:sz w:val="20"/>
          <w:szCs w:val="20"/>
        </w:rPr>
        <w:t xml:space="preserve">         </w:t>
      </w:r>
      <w:r w:rsidR="00756C53">
        <w:rPr>
          <w:rFonts w:ascii="Calibri" w:hAnsi="Calibri" w:cs="Calibri"/>
          <w:sz w:val="20"/>
          <w:szCs w:val="20"/>
        </w:rPr>
        <w:t>zamówienia,</w:t>
      </w:r>
    </w:p>
    <w:p w14:paraId="49F5CE02" w14:textId="77777777" w:rsidR="00A630E9" w:rsidRDefault="00A630E9" w:rsidP="00A630E9">
      <w:pPr>
        <w:spacing w:after="0" w:line="240" w:lineRule="auto"/>
        <w:ind w:left="502"/>
        <w:contextualSpacing/>
        <w:rPr>
          <w:rFonts w:ascii="Calibri" w:hAnsi="Calibri" w:cs="Calibri"/>
          <w:sz w:val="20"/>
          <w:szCs w:val="20"/>
        </w:rPr>
      </w:pPr>
      <w:r>
        <w:rPr>
          <w:rFonts w:ascii="Calibri" w:hAnsi="Calibri" w:cs="Calibri"/>
          <w:sz w:val="20"/>
          <w:szCs w:val="20"/>
        </w:rPr>
        <w:t xml:space="preserve">      </w:t>
      </w:r>
      <w:r w:rsidR="00756C53">
        <w:rPr>
          <w:rFonts w:ascii="Calibri" w:hAnsi="Calibri" w:cs="Calibri"/>
          <w:sz w:val="20"/>
          <w:szCs w:val="20"/>
        </w:rPr>
        <w:t xml:space="preserve">- sporządzenie specyfikacji technicznej wykonania i odbioru robót według wymagań zawartych </w:t>
      </w:r>
    </w:p>
    <w:p w14:paraId="16909CAE" w14:textId="77777777" w:rsidR="00A630E9" w:rsidRDefault="00A630E9" w:rsidP="00A630E9">
      <w:pPr>
        <w:spacing w:after="0" w:line="240" w:lineRule="auto"/>
        <w:ind w:left="502"/>
        <w:contextualSpacing/>
        <w:rPr>
          <w:rFonts w:ascii="Calibri" w:hAnsi="Calibri" w:cs="Calibri"/>
          <w:sz w:val="20"/>
          <w:szCs w:val="20"/>
        </w:rPr>
      </w:pPr>
      <w:r>
        <w:rPr>
          <w:rFonts w:ascii="Calibri" w:hAnsi="Calibri" w:cs="Calibri"/>
          <w:sz w:val="20"/>
          <w:szCs w:val="20"/>
        </w:rPr>
        <w:t xml:space="preserve">        </w:t>
      </w:r>
      <w:r w:rsidR="00756C53">
        <w:rPr>
          <w:rFonts w:ascii="Calibri" w:hAnsi="Calibri" w:cs="Calibri"/>
          <w:sz w:val="20"/>
          <w:szCs w:val="20"/>
        </w:rPr>
        <w:t xml:space="preserve">w rozporządzeniu Ministra Infrastruktury z dnia 2 września 2004 r. w sprawie szczegółowego zakresu </w:t>
      </w:r>
    </w:p>
    <w:p w14:paraId="7F7E06A8" w14:textId="77777777" w:rsidR="00A630E9" w:rsidRDefault="00A630E9" w:rsidP="00A630E9">
      <w:pPr>
        <w:spacing w:after="0" w:line="240" w:lineRule="auto"/>
        <w:ind w:left="502"/>
        <w:contextualSpacing/>
        <w:rPr>
          <w:rFonts w:ascii="Calibri" w:hAnsi="Calibri" w:cs="Calibri"/>
          <w:sz w:val="20"/>
          <w:szCs w:val="20"/>
        </w:rPr>
      </w:pPr>
      <w:r>
        <w:rPr>
          <w:rFonts w:ascii="Calibri" w:hAnsi="Calibri" w:cs="Calibri"/>
          <w:sz w:val="20"/>
          <w:szCs w:val="20"/>
        </w:rPr>
        <w:t xml:space="preserve">        </w:t>
      </w:r>
      <w:r w:rsidR="00756C53">
        <w:rPr>
          <w:rFonts w:ascii="Calibri" w:hAnsi="Calibri" w:cs="Calibri"/>
          <w:sz w:val="20"/>
          <w:szCs w:val="20"/>
        </w:rPr>
        <w:t xml:space="preserve">i formy dokumentacji projektowej, specyfikacji technicznej wykonania i odbioru robót budowlanych </w:t>
      </w:r>
    </w:p>
    <w:p w14:paraId="66665900" w14:textId="420C30FC" w:rsidR="00756C53" w:rsidRDefault="00A630E9" w:rsidP="00A630E9">
      <w:pPr>
        <w:spacing w:after="0" w:line="240" w:lineRule="auto"/>
        <w:ind w:left="502"/>
        <w:contextualSpacing/>
        <w:rPr>
          <w:rFonts w:ascii="Calibri" w:hAnsi="Calibri" w:cs="Calibri"/>
          <w:sz w:val="20"/>
          <w:szCs w:val="20"/>
        </w:rPr>
      </w:pPr>
      <w:r>
        <w:rPr>
          <w:rFonts w:ascii="Calibri" w:hAnsi="Calibri" w:cs="Calibri"/>
          <w:sz w:val="20"/>
          <w:szCs w:val="20"/>
        </w:rPr>
        <w:t xml:space="preserve">         </w:t>
      </w:r>
      <w:r w:rsidR="00756C53">
        <w:rPr>
          <w:rFonts w:ascii="Calibri" w:hAnsi="Calibri" w:cs="Calibri"/>
          <w:sz w:val="20"/>
          <w:szCs w:val="20"/>
        </w:rPr>
        <w:t>oraz PFU,</w:t>
      </w:r>
    </w:p>
    <w:p w14:paraId="7C599AD9" w14:textId="77777777" w:rsidR="00A630E9" w:rsidRDefault="00A630E9" w:rsidP="00A630E9">
      <w:pPr>
        <w:spacing w:after="0" w:line="240" w:lineRule="auto"/>
        <w:ind w:left="502"/>
        <w:contextualSpacing/>
        <w:rPr>
          <w:rFonts w:ascii="Calibri" w:hAnsi="Calibri" w:cs="Calibri"/>
          <w:sz w:val="20"/>
          <w:szCs w:val="20"/>
        </w:rPr>
      </w:pPr>
      <w:r>
        <w:rPr>
          <w:rFonts w:ascii="Calibri" w:hAnsi="Calibri" w:cs="Calibri"/>
          <w:sz w:val="20"/>
          <w:szCs w:val="20"/>
        </w:rPr>
        <w:t xml:space="preserve">       </w:t>
      </w:r>
      <w:r w:rsidR="00756C53">
        <w:rPr>
          <w:rFonts w:ascii="Calibri" w:hAnsi="Calibri" w:cs="Calibri"/>
          <w:sz w:val="20"/>
          <w:szCs w:val="20"/>
        </w:rPr>
        <w:t xml:space="preserve">- sporządzenie harmonogramu rzeczowo-finansowego robót, sporządzonego w kwotach brutto </w:t>
      </w:r>
    </w:p>
    <w:p w14:paraId="563FBE16" w14:textId="599F4B04" w:rsidR="00756C53" w:rsidRDefault="00A630E9" w:rsidP="00A630E9">
      <w:pPr>
        <w:spacing w:after="0" w:line="240" w:lineRule="auto"/>
        <w:ind w:left="502"/>
        <w:contextualSpacing/>
        <w:rPr>
          <w:rFonts w:ascii="Calibri" w:hAnsi="Calibri" w:cs="Calibri"/>
          <w:sz w:val="20"/>
          <w:szCs w:val="20"/>
        </w:rPr>
      </w:pPr>
      <w:r>
        <w:rPr>
          <w:rFonts w:ascii="Calibri" w:hAnsi="Calibri" w:cs="Calibri"/>
          <w:sz w:val="20"/>
          <w:szCs w:val="20"/>
        </w:rPr>
        <w:t xml:space="preserve">          </w:t>
      </w:r>
      <w:r w:rsidR="00756C53">
        <w:rPr>
          <w:rFonts w:ascii="Calibri" w:hAnsi="Calibri" w:cs="Calibri"/>
          <w:sz w:val="20"/>
          <w:szCs w:val="20"/>
        </w:rPr>
        <w:t>z podziałem na miesiące,</w:t>
      </w:r>
    </w:p>
    <w:p w14:paraId="6C29664A" w14:textId="77777777" w:rsidR="00A630E9" w:rsidRDefault="00A630E9" w:rsidP="00A630E9">
      <w:pPr>
        <w:spacing w:after="0" w:line="240" w:lineRule="auto"/>
        <w:ind w:left="502"/>
        <w:contextualSpacing/>
        <w:rPr>
          <w:rFonts w:ascii="Calibri" w:hAnsi="Calibri" w:cs="Calibri"/>
          <w:sz w:val="20"/>
          <w:szCs w:val="20"/>
        </w:rPr>
      </w:pPr>
      <w:r>
        <w:rPr>
          <w:rFonts w:ascii="Calibri" w:hAnsi="Calibri" w:cs="Calibri"/>
          <w:sz w:val="20"/>
          <w:szCs w:val="20"/>
        </w:rPr>
        <w:t xml:space="preserve">       </w:t>
      </w:r>
      <w:r w:rsidR="00756C53">
        <w:rPr>
          <w:rFonts w:ascii="Calibri" w:hAnsi="Calibri" w:cs="Calibri"/>
          <w:sz w:val="20"/>
          <w:szCs w:val="20"/>
        </w:rPr>
        <w:t>- wykonanie robót budowlano-konserwatorskich na podstawie sporządzonego projektu</w:t>
      </w:r>
    </w:p>
    <w:p w14:paraId="78E241C5" w14:textId="092CB40D" w:rsidR="00756C53" w:rsidRDefault="00A630E9" w:rsidP="00A630E9">
      <w:pPr>
        <w:spacing w:after="0" w:line="240" w:lineRule="auto"/>
        <w:ind w:left="502"/>
        <w:contextualSpacing/>
        <w:rPr>
          <w:rFonts w:ascii="Calibri" w:hAnsi="Calibri" w:cs="Calibri"/>
          <w:sz w:val="20"/>
          <w:szCs w:val="20"/>
        </w:rPr>
      </w:pPr>
      <w:r>
        <w:rPr>
          <w:rFonts w:ascii="Calibri" w:hAnsi="Calibri" w:cs="Calibri"/>
          <w:sz w:val="20"/>
          <w:szCs w:val="20"/>
        </w:rPr>
        <w:t xml:space="preserve">        </w:t>
      </w:r>
      <w:r w:rsidR="00756C53">
        <w:rPr>
          <w:rFonts w:ascii="Calibri" w:hAnsi="Calibri" w:cs="Calibri"/>
          <w:sz w:val="20"/>
          <w:szCs w:val="20"/>
        </w:rPr>
        <w:t xml:space="preserve"> </w:t>
      </w:r>
      <w:r>
        <w:rPr>
          <w:rFonts w:ascii="Calibri" w:hAnsi="Calibri" w:cs="Calibri"/>
          <w:sz w:val="20"/>
          <w:szCs w:val="20"/>
        </w:rPr>
        <w:t xml:space="preserve"> </w:t>
      </w:r>
      <w:r w:rsidR="00756C53">
        <w:rPr>
          <w:rFonts w:ascii="Calibri" w:hAnsi="Calibri" w:cs="Calibri"/>
          <w:sz w:val="20"/>
          <w:szCs w:val="20"/>
        </w:rPr>
        <w:t>zagospodarowania terenu i specyfikacji technicznych wykonania i odbioru robot,</w:t>
      </w:r>
    </w:p>
    <w:p w14:paraId="26C1B4EE" w14:textId="34B59C73" w:rsidR="00756C53" w:rsidRDefault="00A630E9" w:rsidP="00A630E9">
      <w:pPr>
        <w:spacing w:after="0" w:line="240" w:lineRule="auto"/>
        <w:ind w:left="502"/>
        <w:contextualSpacing/>
        <w:rPr>
          <w:rFonts w:ascii="Calibri" w:hAnsi="Calibri" w:cs="Calibri"/>
          <w:sz w:val="20"/>
          <w:szCs w:val="20"/>
        </w:rPr>
      </w:pPr>
      <w:r>
        <w:rPr>
          <w:rFonts w:ascii="Calibri" w:hAnsi="Calibri" w:cs="Calibri"/>
          <w:sz w:val="20"/>
          <w:szCs w:val="20"/>
        </w:rPr>
        <w:t xml:space="preserve">        </w:t>
      </w:r>
      <w:r w:rsidR="00756C53">
        <w:rPr>
          <w:rFonts w:ascii="Calibri" w:hAnsi="Calibri" w:cs="Calibri"/>
          <w:sz w:val="20"/>
          <w:szCs w:val="20"/>
        </w:rPr>
        <w:t>- uporządkowanie terenu po przeprowadzonych pracach,</w:t>
      </w:r>
    </w:p>
    <w:p w14:paraId="3F305644" w14:textId="77777777" w:rsidR="00A630E9" w:rsidRDefault="00A630E9" w:rsidP="00A630E9">
      <w:pPr>
        <w:spacing w:after="0" w:line="240" w:lineRule="auto"/>
        <w:ind w:left="502"/>
        <w:contextualSpacing/>
        <w:rPr>
          <w:rFonts w:ascii="Calibri" w:hAnsi="Calibri" w:cs="Calibri"/>
          <w:sz w:val="20"/>
          <w:szCs w:val="20"/>
        </w:rPr>
      </w:pPr>
      <w:r>
        <w:rPr>
          <w:rFonts w:ascii="Calibri" w:hAnsi="Calibri" w:cs="Calibri"/>
          <w:sz w:val="20"/>
          <w:szCs w:val="20"/>
        </w:rPr>
        <w:t xml:space="preserve">        </w:t>
      </w:r>
      <w:r w:rsidR="00756C53">
        <w:rPr>
          <w:rFonts w:ascii="Calibri" w:hAnsi="Calibri" w:cs="Calibri"/>
          <w:sz w:val="20"/>
          <w:szCs w:val="20"/>
        </w:rPr>
        <w:t xml:space="preserve">- sporządzenie pełnej dokumentacji odbiorowej – projekt powykonawczy i uzyskanie wymaganych </w:t>
      </w:r>
    </w:p>
    <w:p w14:paraId="0AF0CBBC" w14:textId="7929D7AD" w:rsidR="00ED45B4" w:rsidRPr="008F1A45" w:rsidRDefault="00A630E9" w:rsidP="00A630E9">
      <w:pPr>
        <w:spacing w:after="0" w:line="240" w:lineRule="auto"/>
        <w:ind w:left="502"/>
        <w:contextualSpacing/>
        <w:rPr>
          <w:rFonts w:ascii="Calibri" w:hAnsi="Calibri" w:cs="Calibri"/>
          <w:sz w:val="20"/>
          <w:szCs w:val="20"/>
        </w:rPr>
      </w:pPr>
      <w:r>
        <w:rPr>
          <w:rFonts w:ascii="Calibri" w:hAnsi="Calibri" w:cs="Calibri"/>
          <w:sz w:val="20"/>
          <w:szCs w:val="20"/>
        </w:rPr>
        <w:t xml:space="preserve">          </w:t>
      </w:r>
      <w:r w:rsidR="00756C53">
        <w:rPr>
          <w:rFonts w:ascii="Calibri" w:hAnsi="Calibri" w:cs="Calibri"/>
          <w:sz w:val="20"/>
          <w:szCs w:val="20"/>
        </w:rPr>
        <w:t>odbiorów prac z Mazowieckim Wojewódzkim Konserwatorem Zabytków w Warszawie</w:t>
      </w:r>
      <w:r w:rsidR="00471F50">
        <w:rPr>
          <w:rFonts w:ascii="Calibri" w:hAnsi="Calibri" w:cs="Calibri"/>
          <w:sz w:val="20"/>
          <w:szCs w:val="20"/>
        </w:rPr>
        <w:t>.</w:t>
      </w:r>
    </w:p>
    <w:p w14:paraId="52C48F30" w14:textId="4C82DE99" w:rsidR="00ED45B4" w:rsidRPr="00A80585" w:rsidRDefault="00ED45B4" w:rsidP="00A80585">
      <w:pPr>
        <w:pStyle w:val="rozdzia"/>
        <w:numPr>
          <w:ilvl w:val="1"/>
          <w:numId w:val="19"/>
        </w:numPr>
        <w:spacing w:before="0"/>
        <w:rPr>
          <w:rFonts w:ascii="Calibri" w:hAnsi="Calibri"/>
        </w:rPr>
      </w:pPr>
      <w:r w:rsidRPr="00A80585">
        <w:rPr>
          <w:rFonts w:ascii="Calibri" w:hAnsi="Calibri" w:cs="Calibri"/>
        </w:rPr>
        <w:t>W ramach realizacji  zadania należy wykonać zakres rzeczowy określony w SWZ, w szczególności określony w załączniku  nr 1</w:t>
      </w:r>
      <w:r w:rsidR="00196E79">
        <w:rPr>
          <w:rFonts w:ascii="Calibri" w:hAnsi="Calibri" w:cs="Calibri"/>
        </w:rPr>
        <w:t>0</w:t>
      </w:r>
      <w:r w:rsidRPr="00A80585">
        <w:rPr>
          <w:rFonts w:ascii="Calibri" w:hAnsi="Calibri" w:cs="Calibri"/>
        </w:rPr>
        <w:t xml:space="preserve"> „</w:t>
      </w:r>
      <w:r w:rsidR="00196E79">
        <w:rPr>
          <w:rFonts w:ascii="Calibri" w:hAnsi="Calibri" w:cs="Calibri"/>
        </w:rPr>
        <w:t>Program Funkcjonalno-Użytkowy</w:t>
      </w:r>
      <w:r w:rsidRPr="00A80585">
        <w:rPr>
          <w:rFonts w:ascii="Calibri" w:hAnsi="Calibri" w:cs="Calibri"/>
        </w:rPr>
        <w:t>”.</w:t>
      </w:r>
    </w:p>
    <w:p w14:paraId="59B5FE80" w14:textId="77777777" w:rsidR="00ED45B4" w:rsidRPr="00B35795" w:rsidRDefault="00ED45B4" w:rsidP="00ED45B4">
      <w:pPr>
        <w:pStyle w:val="Tekstpodstawowy"/>
        <w:spacing w:after="0"/>
        <w:jc w:val="both"/>
        <w:rPr>
          <w:rFonts w:ascii="Calibri" w:hAnsi="Calibri" w:cs="Calibri"/>
          <w:sz w:val="20"/>
          <w:szCs w:val="20"/>
        </w:rPr>
      </w:pPr>
    </w:p>
    <w:p w14:paraId="35F15B14" w14:textId="77777777" w:rsidR="00ED45B4" w:rsidRPr="003F2966" w:rsidRDefault="00ED45B4" w:rsidP="00ED45B4">
      <w:pPr>
        <w:pStyle w:val="Akapitzlist"/>
        <w:numPr>
          <w:ilvl w:val="0"/>
          <w:numId w:val="19"/>
        </w:numPr>
        <w:spacing w:line="240" w:lineRule="auto"/>
        <w:jc w:val="both"/>
        <w:rPr>
          <w:b/>
        </w:rPr>
      </w:pPr>
      <w:r w:rsidRPr="003F2966">
        <w:rPr>
          <w:rFonts w:cs="Tahoma"/>
          <w:b/>
          <w:bCs/>
        </w:rPr>
        <w:t xml:space="preserve">Zakres dot. </w:t>
      </w:r>
      <w:r w:rsidR="00285FC7">
        <w:rPr>
          <w:rFonts w:cs="Tahoma"/>
          <w:b/>
          <w:bCs/>
        </w:rPr>
        <w:t>opr</w:t>
      </w:r>
      <w:r w:rsidR="00434B51">
        <w:rPr>
          <w:rFonts w:cs="Tahoma"/>
          <w:b/>
          <w:bCs/>
        </w:rPr>
        <w:t>a</w:t>
      </w:r>
      <w:r w:rsidR="00285FC7">
        <w:rPr>
          <w:rFonts w:cs="Tahoma"/>
          <w:b/>
          <w:bCs/>
        </w:rPr>
        <w:t>cowania</w:t>
      </w:r>
      <w:r w:rsidRPr="003F2966">
        <w:rPr>
          <w:rFonts w:cs="Tahoma"/>
          <w:b/>
          <w:bCs/>
        </w:rPr>
        <w:t xml:space="preserve"> dokumentacji projektowej:</w:t>
      </w:r>
    </w:p>
    <w:p w14:paraId="073FDB4C" w14:textId="77777777" w:rsidR="00ED45B4" w:rsidRPr="00A80585" w:rsidRDefault="00ED45B4" w:rsidP="00A80585">
      <w:pPr>
        <w:pStyle w:val="Akapitzlist"/>
        <w:numPr>
          <w:ilvl w:val="1"/>
          <w:numId w:val="19"/>
        </w:numPr>
        <w:spacing w:line="240" w:lineRule="auto"/>
        <w:jc w:val="both"/>
      </w:pPr>
      <w:r w:rsidRPr="00A80585">
        <w:rPr>
          <w:rFonts w:cs="Tahoma"/>
          <w:bCs/>
        </w:rPr>
        <w:t xml:space="preserve">Wykonawca zobowiązuje się </w:t>
      </w:r>
      <w:r w:rsidR="00285FC7" w:rsidRPr="00A80585">
        <w:rPr>
          <w:rFonts w:cs="Tahoma"/>
          <w:bCs/>
        </w:rPr>
        <w:t>opracować</w:t>
      </w:r>
      <w:r w:rsidRPr="00A80585">
        <w:rPr>
          <w:rFonts w:cs="Tahoma"/>
          <w:bCs/>
        </w:rPr>
        <w:t xml:space="preserve"> dokumentacj</w:t>
      </w:r>
      <w:r w:rsidR="00285FC7" w:rsidRPr="00A80585">
        <w:rPr>
          <w:rFonts w:cs="Tahoma"/>
          <w:bCs/>
        </w:rPr>
        <w:t>e</w:t>
      </w:r>
      <w:r w:rsidRPr="00A80585">
        <w:rPr>
          <w:rFonts w:cs="Tahoma"/>
          <w:bCs/>
        </w:rPr>
        <w:t xml:space="preserve"> projektow</w:t>
      </w:r>
      <w:r w:rsidR="00285FC7" w:rsidRPr="00A80585">
        <w:rPr>
          <w:rFonts w:cs="Tahoma"/>
          <w:bCs/>
        </w:rPr>
        <w:t>ą</w:t>
      </w:r>
      <w:r w:rsidRPr="00A80585">
        <w:rPr>
          <w:rFonts w:cs="Tahoma"/>
          <w:bCs/>
        </w:rPr>
        <w:t xml:space="preserve"> </w:t>
      </w:r>
      <w:r w:rsidR="00285FC7" w:rsidRPr="00A80585">
        <w:rPr>
          <w:rFonts w:cs="Tahoma"/>
          <w:bCs/>
        </w:rPr>
        <w:t xml:space="preserve">zgodnie z </w:t>
      </w:r>
      <w:r w:rsidRPr="00A80585">
        <w:rPr>
          <w:rFonts w:cs="Tahoma"/>
          <w:bCs/>
        </w:rPr>
        <w:t>wymagan</w:t>
      </w:r>
      <w:r w:rsidR="00285FC7" w:rsidRPr="00A80585">
        <w:rPr>
          <w:rFonts w:cs="Tahoma"/>
          <w:bCs/>
        </w:rPr>
        <w:t>ymi</w:t>
      </w:r>
      <w:r w:rsidRPr="00A80585">
        <w:rPr>
          <w:rFonts w:cs="Tahoma"/>
          <w:bCs/>
        </w:rPr>
        <w:t xml:space="preserve"> przepisami szczegółowymi w zakresie niezbędnym do wykonania na jej podstawie robót budowlanych, w  formie:</w:t>
      </w:r>
    </w:p>
    <w:p w14:paraId="37CC9B99" w14:textId="77777777" w:rsidR="00ED45B4" w:rsidRPr="002F6854" w:rsidRDefault="00ED45B4" w:rsidP="006D1E24">
      <w:pPr>
        <w:pStyle w:val="Tekstpodstawowy"/>
        <w:numPr>
          <w:ilvl w:val="0"/>
          <w:numId w:val="58"/>
        </w:numPr>
        <w:spacing w:after="0"/>
        <w:ind w:left="1483"/>
        <w:rPr>
          <w:rFonts w:ascii="Calibri" w:hAnsi="Calibri" w:cs="Arial"/>
          <w:sz w:val="20"/>
        </w:rPr>
      </w:pPr>
      <w:r w:rsidRPr="002F6854">
        <w:rPr>
          <w:rFonts w:ascii="Calibri" w:hAnsi="Calibri" w:cs="Arial"/>
          <w:sz w:val="20"/>
        </w:rPr>
        <w:t>papierowej (trwale oprawiony każdy egzemplarz):</w:t>
      </w:r>
    </w:p>
    <w:p w14:paraId="3F79FDC5" w14:textId="77777777" w:rsidR="00325B81" w:rsidRPr="00325B81" w:rsidRDefault="00ED45B4" w:rsidP="006D1E24">
      <w:pPr>
        <w:numPr>
          <w:ilvl w:val="0"/>
          <w:numId w:val="59"/>
        </w:numPr>
        <w:suppressAutoHyphens/>
        <w:spacing w:after="0" w:line="240" w:lineRule="auto"/>
        <w:ind w:left="1844"/>
        <w:jc w:val="both"/>
        <w:rPr>
          <w:sz w:val="20"/>
          <w:szCs w:val="20"/>
        </w:rPr>
      </w:pPr>
      <w:r w:rsidRPr="002F6854">
        <w:rPr>
          <w:rFonts w:ascii="Calibri" w:hAnsi="Calibri" w:cs="Calibri"/>
          <w:sz w:val="20"/>
          <w:szCs w:val="20"/>
        </w:rPr>
        <w:t xml:space="preserve">Projekt </w:t>
      </w:r>
      <w:r w:rsidR="00325B81">
        <w:rPr>
          <w:rFonts w:ascii="Calibri" w:hAnsi="Calibri" w:cs="Calibri"/>
          <w:sz w:val="20"/>
          <w:szCs w:val="20"/>
        </w:rPr>
        <w:t>budowlany:</w:t>
      </w:r>
    </w:p>
    <w:p w14:paraId="46094974" w14:textId="77777777" w:rsidR="00325B81" w:rsidRDefault="00325B81" w:rsidP="00325B81">
      <w:pPr>
        <w:suppressAutoHyphens/>
        <w:spacing w:after="0" w:line="240" w:lineRule="auto"/>
        <w:ind w:left="1844"/>
        <w:jc w:val="both"/>
        <w:rPr>
          <w:rFonts w:ascii="Calibri" w:hAnsi="Calibri" w:cs="Calibri"/>
          <w:sz w:val="20"/>
          <w:szCs w:val="20"/>
        </w:rPr>
      </w:pPr>
      <w:r>
        <w:rPr>
          <w:rFonts w:ascii="Calibri" w:hAnsi="Calibri" w:cs="Calibri"/>
          <w:sz w:val="20"/>
          <w:szCs w:val="20"/>
        </w:rPr>
        <w:t xml:space="preserve">-  </w:t>
      </w:r>
      <w:r w:rsidR="00ED45B4" w:rsidRPr="002F6854">
        <w:rPr>
          <w:rFonts w:ascii="Calibri" w:hAnsi="Calibri" w:cs="Calibri"/>
          <w:sz w:val="20"/>
          <w:szCs w:val="20"/>
        </w:rPr>
        <w:t>Projekt zagospodarowania terenu</w:t>
      </w:r>
      <w:r w:rsidRPr="002F6854">
        <w:rPr>
          <w:rFonts w:ascii="Calibri" w:hAnsi="Calibri" w:cs="Calibri"/>
          <w:sz w:val="20"/>
          <w:szCs w:val="20"/>
        </w:rPr>
        <w:t>-</w:t>
      </w:r>
      <w:r>
        <w:rPr>
          <w:rFonts w:ascii="Calibri" w:hAnsi="Calibri" w:cs="Calibri"/>
          <w:sz w:val="20"/>
          <w:szCs w:val="20"/>
        </w:rPr>
        <w:t xml:space="preserve"> </w:t>
      </w:r>
      <w:r w:rsidRPr="002F6854">
        <w:rPr>
          <w:rFonts w:ascii="Calibri" w:hAnsi="Calibri" w:cs="Calibri"/>
          <w:sz w:val="20"/>
          <w:szCs w:val="20"/>
        </w:rPr>
        <w:t xml:space="preserve"> w 4 egz.  </w:t>
      </w:r>
      <w:r w:rsidR="00ED45B4" w:rsidRPr="002F6854">
        <w:rPr>
          <w:rFonts w:ascii="Calibri" w:hAnsi="Calibri" w:cs="Calibri"/>
          <w:sz w:val="20"/>
          <w:szCs w:val="20"/>
        </w:rPr>
        <w:t xml:space="preserve">, </w:t>
      </w:r>
    </w:p>
    <w:p w14:paraId="6D53CDA4" w14:textId="77777777" w:rsidR="00ED45B4" w:rsidRPr="002F6854" w:rsidRDefault="00325B81" w:rsidP="00325B81">
      <w:pPr>
        <w:suppressAutoHyphens/>
        <w:spacing w:after="0" w:line="240" w:lineRule="auto"/>
        <w:ind w:left="1844"/>
        <w:jc w:val="both"/>
        <w:rPr>
          <w:sz w:val="20"/>
          <w:szCs w:val="20"/>
        </w:rPr>
      </w:pPr>
      <w:r>
        <w:rPr>
          <w:rFonts w:ascii="Calibri" w:hAnsi="Calibri" w:cs="Calibri"/>
          <w:sz w:val="20"/>
          <w:szCs w:val="20"/>
        </w:rPr>
        <w:lastRenderedPageBreak/>
        <w:t xml:space="preserve">- </w:t>
      </w:r>
      <w:r w:rsidR="00ED45B4" w:rsidRPr="002F6854">
        <w:rPr>
          <w:rFonts w:ascii="Calibri" w:hAnsi="Calibri" w:cs="Calibri"/>
          <w:sz w:val="20"/>
          <w:szCs w:val="20"/>
        </w:rPr>
        <w:t>Projekt architektoniczno-budowlany  - w 4 egz.  każdy element projektu budowlanego,</w:t>
      </w:r>
    </w:p>
    <w:p w14:paraId="4304F900" w14:textId="77777777" w:rsidR="00ED45B4" w:rsidRPr="002F6854" w:rsidRDefault="00ED45B4" w:rsidP="006D1E24">
      <w:pPr>
        <w:numPr>
          <w:ilvl w:val="0"/>
          <w:numId w:val="59"/>
        </w:numPr>
        <w:suppressAutoHyphens/>
        <w:spacing w:after="0" w:line="240" w:lineRule="auto"/>
        <w:ind w:left="1844"/>
        <w:jc w:val="both"/>
        <w:rPr>
          <w:sz w:val="20"/>
          <w:szCs w:val="20"/>
        </w:rPr>
      </w:pPr>
      <w:r w:rsidRPr="002F6854">
        <w:rPr>
          <w:rFonts w:ascii="Calibri" w:hAnsi="Calibri" w:cs="Calibri"/>
          <w:sz w:val="20"/>
          <w:szCs w:val="20"/>
        </w:rPr>
        <w:t xml:space="preserve">Projekt techniczny </w:t>
      </w:r>
      <w:r w:rsidR="00285FC7">
        <w:rPr>
          <w:rFonts w:ascii="Calibri" w:hAnsi="Calibri" w:cs="Calibri"/>
          <w:sz w:val="20"/>
          <w:szCs w:val="20"/>
        </w:rPr>
        <w:t xml:space="preserve">dla każdej wymaganej branży każdy w </w:t>
      </w:r>
      <w:r w:rsidRPr="002F6854">
        <w:rPr>
          <w:rFonts w:ascii="Calibri" w:hAnsi="Calibri" w:cs="Calibri"/>
          <w:sz w:val="20"/>
          <w:szCs w:val="20"/>
        </w:rPr>
        <w:t>4 egz.,</w:t>
      </w:r>
    </w:p>
    <w:p w14:paraId="30D1488C" w14:textId="77777777" w:rsidR="00ED45B4" w:rsidRPr="002F6854" w:rsidRDefault="00ED45B4" w:rsidP="006D1E24">
      <w:pPr>
        <w:numPr>
          <w:ilvl w:val="0"/>
          <w:numId w:val="59"/>
        </w:numPr>
        <w:suppressAutoHyphens/>
        <w:spacing w:after="0" w:line="240" w:lineRule="auto"/>
        <w:ind w:left="1844"/>
        <w:jc w:val="both"/>
        <w:rPr>
          <w:sz w:val="20"/>
          <w:szCs w:val="20"/>
        </w:rPr>
      </w:pPr>
      <w:r w:rsidRPr="002F6854">
        <w:rPr>
          <w:rFonts w:ascii="Calibri" w:hAnsi="Calibri" w:cs="Calibri"/>
          <w:sz w:val="20"/>
          <w:szCs w:val="20"/>
        </w:rPr>
        <w:t>Informacja dot. bezpieczeństwa i ochrony zdrowia w 4 egz.,</w:t>
      </w:r>
    </w:p>
    <w:p w14:paraId="67D8EAA3" w14:textId="77777777" w:rsidR="00ED45B4" w:rsidRPr="002F6854" w:rsidRDefault="00ED45B4" w:rsidP="006D1E24">
      <w:pPr>
        <w:numPr>
          <w:ilvl w:val="0"/>
          <w:numId w:val="59"/>
        </w:numPr>
        <w:suppressAutoHyphens/>
        <w:spacing w:after="0" w:line="240" w:lineRule="auto"/>
        <w:ind w:left="1844"/>
        <w:jc w:val="both"/>
        <w:rPr>
          <w:sz w:val="20"/>
          <w:szCs w:val="20"/>
        </w:rPr>
      </w:pPr>
      <w:r w:rsidRPr="002F6854">
        <w:rPr>
          <w:rFonts w:ascii="Calibri" w:hAnsi="Calibri" w:cs="Calibri"/>
          <w:sz w:val="20"/>
          <w:szCs w:val="20"/>
        </w:rPr>
        <w:t>Projekt gospodarki drzewostanem i zagospodarowanie zielenią w 4 egz.,</w:t>
      </w:r>
    </w:p>
    <w:p w14:paraId="07AE6FDF" w14:textId="77777777" w:rsidR="00ED45B4" w:rsidRPr="002F6854" w:rsidRDefault="00ED45B4" w:rsidP="006D1E24">
      <w:pPr>
        <w:numPr>
          <w:ilvl w:val="0"/>
          <w:numId w:val="59"/>
        </w:numPr>
        <w:suppressAutoHyphens/>
        <w:spacing w:after="0" w:line="240" w:lineRule="auto"/>
        <w:ind w:left="1844"/>
        <w:jc w:val="both"/>
        <w:rPr>
          <w:sz w:val="20"/>
          <w:szCs w:val="20"/>
        </w:rPr>
      </w:pPr>
      <w:r w:rsidRPr="002F6854">
        <w:rPr>
          <w:rFonts w:ascii="Calibri" w:hAnsi="Calibri" w:cs="Calibri"/>
          <w:sz w:val="20"/>
          <w:szCs w:val="20"/>
        </w:rPr>
        <w:t>Kosztorysy ofertowe – (każdej branży) w 1 egz.,</w:t>
      </w:r>
    </w:p>
    <w:p w14:paraId="4A066CC4" w14:textId="77777777" w:rsidR="00ED45B4" w:rsidRPr="00AB0080" w:rsidRDefault="00ED45B4" w:rsidP="006D1E24">
      <w:pPr>
        <w:pStyle w:val="Tekstpodstawowy2"/>
        <w:numPr>
          <w:ilvl w:val="0"/>
          <w:numId w:val="58"/>
        </w:numPr>
        <w:spacing w:after="0" w:line="240" w:lineRule="auto"/>
        <w:ind w:left="1483" w:right="-35"/>
        <w:jc w:val="both"/>
        <w:rPr>
          <w:rFonts w:ascii="Calibri" w:hAnsi="Calibri" w:cs="Arial"/>
          <w:sz w:val="20"/>
        </w:rPr>
      </w:pPr>
      <w:r>
        <w:rPr>
          <w:rFonts w:ascii="Calibri" w:hAnsi="Calibri" w:cs="Arial"/>
          <w:sz w:val="20"/>
        </w:rPr>
        <w:t>elektronicznej zapisanej</w:t>
      </w:r>
      <w:r w:rsidRPr="00E84F36">
        <w:rPr>
          <w:rFonts w:ascii="Calibri" w:hAnsi="Calibri" w:cs="Arial"/>
          <w:sz w:val="20"/>
        </w:rPr>
        <w:t xml:space="preserve"> na trwałym nośniku CD lub DVD w zakresie jak w pkt. 1 (część kosztorysową należy wykonać na oddzielnym nośniku w programie Norma lub kompatybilnym z funkcjonującym w UM) w 1 egz.,  w formacie PDF, oraz w wersji edytowalnej.</w:t>
      </w:r>
    </w:p>
    <w:p w14:paraId="7387823A" w14:textId="77777777" w:rsidR="00ED45B4" w:rsidRPr="00AB0080" w:rsidRDefault="00ED45B4" w:rsidP="00434B51">
      <w:pPr>
        <w:spacing w:after="0"/>
        <w:ind w:left="1123" w:right="-35"/>
        <w:jc w:val="both"/>
        <w:rPr>
          <w:rFonts w:ascii="Calibri" w:hAnsi="Calibri" w:cs="Arial"/>
          <w:sz w:val="20"/>
          <w:szCs w:val="20"/>
        </w:rPr>
      </w:pPr>
      <w:r w:rsidRPr="004B7E65">
        <w:rPr>
          <w:rFonts w:ascii="Calibri" w:hAnsi="Calibri" w:cs="Arial"/>
          <w:sz w:val="20"/>
          <w:szCs w:val="20"/>
        </w:rPr>
        <w:t>Całość dokumentacji na nośnikach elektronicznych winna być skompensowana do możliwie najmniejszych rozmiarów pojemnościowych (każda branża opracowania nagrana jako jeden plik). Dokumentacja w wersji elektronicznej musi być zgrana do jednego pliku w danym rodzaju i asortymencie, tj. projekt budowlany ma stanowić jeden plik z opisami uzgodnieniami, rysunkami, uprawnieniami, itd. /nie dopuszcza się zapisania projektu w katalogu jako kilka plik</w:t>
      </w:r>
      <w:r w:rsidR="00434B51">
        <w:rPr>
          <w:rFonts w:ascii="Calibri" w:hAnsi="Calibri" w:cs="Arial"/>
          <w:sz w:val="20"/>
          <w:szCs w:val="20"/>
        </w:rPr>
        <w:t>ów/.</w:t>
      </w:r>
    </w:p>
    <w:p w14:paraId="309BE1E8" w14:textId="42B4CFFE" w:rsidR="00ED45B4" w:rsidRDefault="00434B51" w:rsidP="00A80585">
      <w:pPr>
        <w:pStyle w:val="Standard"/>
        <w:widowControl/>
        <w:numPr>
          <w:ilvl w:val="1"/>
          <w:numId w:val="19"/>
        </w:numPr>
        <w:suppressAutoHyphens/>
        <w:adjustRightInd/>
        <w:jc w:val="both"/>
        <w:textAlignment w:val="baseline"/>
        <w:rPr>
          <w:rFonts w:ascii="Calibri" w:hAnsi="Calibri" w:cs="Tahoma"/>
          <w:bCs/>
          <w:sz w:val="20"/>
          <w:szCs w:val="20"/>
        </w:rPr>
      </w:pPr>
      <w:r>
        <w:rPr>
          <w:rFonts w:ascii="Calibri" w:hAnsi="Calibri" w:cs="Tahoma"/>
          <w:bCs/>
          <w:sz w:val="20"/>
          <w:szCs w:val="20"/>
        </w:rPr>
        <w:t>D</w:t>
      </w:r>
      <w:r w:rsidR="00ED45B4" w:rsidRPr="00C83216">
        <w:rPr>
          <w:rFonts w:ascii="Calibri" w:hAnsi="Calibri" w:cs="Tahoma"/>
          <w:bCs/>
          <w:sz w:val="20"/>
          <w:szCs w:val="20"/>
        </w:rPr>
        <w:t>okumentacj</w:t>
      </w:r>
      <w:r w:rsidR="00ED45B4">
        <w:rPr>
          <w:rFonts w:ascii="Calibri" w:hAnsi="Calibri" w:cs="Tahoma"/>
          <w:bCs/>
          <w:sz w:val="20"/>
          <w:szCs w:val="20"/>
        </w:rPr>
        <w:t>a projektowa musi być kompletna.</w:t>
      </w:r>
    </w:p>
    <w:p w14:paraId="67365E6A" w14:textId="77777777" w:rsidR="00ED45B4" w:rsidRDefault="00434B51" w:rsidP="00A80585">
      <w:pPr>
        <w:pStyle w:val="Standard"/>
        <w:widowControl/>
        <w:numPr>
          <w:ilvl w:val="1"/>
          <w:numId w:val="19"/>
        </w:numPr>
        <w:suppressAutoHyphens/>
        <w:adjustRightInd/>
        <w:jc w:val="both"/>
        <w:textAlignment w:val="baseline"/>
        <w:rPr>
          <w:rFonts w:ascii="Calibri" w:hAnsi="Calibri" w:cs="Tahoma"/>
          <w:bCs/>
          <w:sz w:val="20"/>
          <w:szCs w:val="20"/>
        </w:rPr>
      </w:pPr>
      <w:r w:rsidRPr="00A80585">
        <w:rPr>
          <w:rFonts w:ascii="Calibri" w:hAnsi="Calibri" w:cs="Tahoma"/>
          <w:bCs/>
          <w:sz w:val="20"/>
          <w:szCs w:val="20"/>
        </w:rPr>
        <w:t>D</w:t>
      </w:r>
      <w:r w:rsidR="00ED45B4" w:rsidRPr="00A80585">
        <w:rPr>
          <w:rFonts w:ascii="Calibri" w:hAnsi="Calibri" w:cs="Tahoma"/>
          <w:bCs/>
          <w:sz w:val="20"/>
          <w:szCs w:val="20"/>
        </w:rPr>
        <w:t xml:space="preserve">okumentacja projektowa ma być sporządzona w języku polskim, zgodnie z obowiązującymi przepisami, normami, zasadami wiedzy technicznej, opisując w dokumentacji projektowej przedmiot umowy z uwzględnieniem postanowień ustawy </w:t>
      </w:r>
      <w:proofErr w:type="spellStart"/>
      <w:r w:rsidR="00ED45B4" w:rsidRPr="00A80585">
        <w:rPr>
          <w:rFonts w:ascii="Calibri" w:hAnsi="Calibri" w:cs="Tahoma"/>
          <w:bCs/>
          <w:sz w:val="20"/>
          <w:szCs w:val="20"/>
        </w:rPr>
        <w:t>Pzp</w:t>
      </w:r>
      <w:proofErr w:type="spellEnd"/>
      <w:r w:rsidR="00ED45B4" w:rsidRPr="00A80585">
        <w:rPr>
          <w:rFonts w:ascii="Calibri" w:hAnsi="Calibri" w:cs="Tahoma"/>
          <w:bCs/>
          <w:sz w:val="20"/>
          <w:szCs w:val="20"/>
        </w:rPr>
        <w:t>. Wykonawca uzyska niezbędne decyzje i opinie, w tym prawomoc</w:t>
      </w:r>
      <w:r w:rsidR="00A80585">
        <w:rPr>
          <w:rFonts w:ascii="Calibri" w:hAnsi="Calibri" w:cs="Tahoma"/>
          <w:bCs/>
          <w:sz w:val="20"/>
          <w:szCs w:val="20"/>
        </w:rPr>
        <w:t>ną decyzję pozwolenia na budowę.</w:t>
      </w:r>
    </w:p>
    <w:p w14:paraId="2BD1003F" w14:textId="77777777" w:rsidR="00ED45B4" w:rsidRDefault="00ED45B4" w:rsidP="00A80585">
      <w:pPr>
        <w:pStyle w:val="Standard"/>
        <w:widowControl/>
        <w:numPr>
          <w:ilvl w:val="1"/>
          <w:numId w:val="19"/>
        </w:numPr>
        <w:suppressAutoHyphens/>
        <w:adjustRightInd/>
        <w:jc w:val="both"/>
        <w:textAlignment w:val="baseline"/>
        <w:rPr>
          <w:rFonts w:ascii="Calibri" w:hAnsi="Calibri" w:cs="Tahoma"/>
          <w:bCs/>
          <w:sz w:val="20"/>
          <w:szCs w:val="20"/>
        </w:rPr>
      </w:pPr>
      <w:r w:rsidRPr="00A80585">
        <w:rPr>
          <w:rFonts w:ascii="Calibri" w:hAnsi="Calibri" w:cs="Tahoma"/>
          <w:bCs/>
          <w:sz w:val="20"/>
          <w:szCs w:val="20"/>
        </w:rPr>
        <w:t>Wykonawca zobowiązany jest konsultować z zamawiającym istotne dla realizacji zadania kwestie.</w:t>
      </w:r>
    </w:p>
    <w:p w14:paraId="0C032E68" w14:textId="77777777" w:rsidR="00ED45B4" w:rsidRPr="00A80585" w:rsidRDefault="00ED45B4" w:rsidP="00A80585">
      <w:pPr>
        <w:pStyle w:val="Standard"/>
        <w:widowControl/>
        <w:numPr>
          <w:ilvl w:val="1"/>
          <w:numId w:val="19"/>
        </w:numPr>
        <w:suppressAutoHyphens/>
        <w:adjustRightInd/>
        <w:jc w:val="both"/>
        <w:textAlignment w:val="baseline"/>
        <w:rPr>
          <w:rFonts w:ascii="Calibri" w:hAnsi="Calibri" w:cs="Tahoma"/>
          <w:bCs/>
          <w:sz w:val="20"/>
          <w:szCs w:val="20"/>
        </w:rPr>
      </w:pPr>
      <w:r w:rsidRPr="00A80585">
        <w:rPr>
          <w:rFonts w:ascii="Calibri" w:hAnsi="Calibri" w:cs="Tahoma"/>
          <w:bCs/>
          <w:sz w:val="20"/>
          <w:szCs w:val="20"/>
          <w:u w:val="single"/>
        </w:rPr>
        <w:t>Wykonawca zobowiązuje się do przedstawienia Zamawiającemu Projektu budowlanego - projektu architektoniczno-budowlanego/technicznego do zatwierdzenia, przed złożeniem wniosku o uzyskanie pozwolenia na budowę. Nie wniesienie przez Zamawiającego uwag i zastrzeżeń w terminie 10 dni roboczych od jego przedstawienia, uprawniać będzie Wykonawcę do złożenia wniosku o uzyskanie pozwolenia na budowę.</w:t>
      </w:r>
    </w:p>
    <w:p w14:paraId="71180420" w14:textId="77777777" w:rsidR="00ED45B4" w:rsidRDefault="00ED45B4" w:rsidP="00A80585">
      <w:pPr>
        <w:pStyle w:val="Standard"/>
        <w:widowControl/>
        <w:numPr>
          <w:ilvl w:val="1"/>
          <w:numId w:val="19"/>
        </w:numPr>
        <w:suppressAutoHyphens/>
        <w:adjustRightInd/>
        <w:jc w:val="both"/>
        <w:textAlignment w:val="baseline"/>
        <w:rPr>
          <w:rFonts w:ascii="Calibri" w:hAnsi="Calibri" w:cs="Tahoma"/>
          <w:bCs/>
          <w:sz w:val="20"/>
          <w:szCs w:val="20"/>
        </w:rPr>
      </w:pPr>
      <w:r w:rsidRPr="00A80585">
        <w:rPr>
          <w:rFonts w:ascii="Calibri" w:hAnsi="Calibri" w:cs="Tahoma"/>
          <w:bCs/>
          <w:sz w:val="20"/>
          <w:szCs w:val="20"/>
        </w:rPr>
        <w:t xml:space="preserve">Wykonawca w ramach niniejszej umowy, zobligowany będzie do bezpłatnego dokonywania zmian w projekcie architektoniczno-budowlanym i projektach technicznych, proponowanych przez Zamawiającego przed ich ostatecznym zatwierdzeniem. </w:t>
      </w:r>
    </w:p>
    <w:p w14:paraId="4163303E" w14:textId="77777777" w:rsidR="00ED45B4" w:rsidRDefault="00ED45B4" w:rsidP="00A80585">
      <w:pPr>
        <w:pStyle w:val="Standard"/>
        <w:widowControl/>
        <w:numPr>
          <w:ilvl w:val="1"/>
          <w:numId w:val="19"/>
        </w:numPr>
        <w:suppressAutoHyphens/>
        <w:adjustRightInd/>
        <w:jc w:val="both"/>
        <w:textAlignment w:val="baseline"/>
        <w:rPr>
          <w:rFonts w:ascii="Calibri" w:hAnsi="Calibri" w:cs="Tahoma"/>
          <w:bCs/>
          <w:sz w:val="20"/>
          <w:szCs w:val="20"/>
        </w:rPr>
      </w:pPr>
      <w:r w:rsidRPr="00A80585">
        <w:rPr>
          <w:rFonts w:ascii="Calibri" w:hAnsi="Calibri" w:cs="Tahoma"/>
          <w:bCs/>
          <w:sz w:val="20"/>
          <w:szCs w:val="20"/>
        </w:rPr>
        <w:t>Prace projektowe muszą być wykonane zgodnie z wymaganiami obowiązujących przepisów prawa. Nie wyszczególnienie w niniejszych wymaganiach zamawiającego jakichkolwiek obowiązujących aktów prawnych nie zwalnia Wykonawcy od ich stosowania.</w:t>
      </w:r>
    </w:p>
    <w:p w14:paraId="153E94AA" w14:textId="77777777" w:rsidR="008E7522" w:rsidRDefault="008E7522" w:rsidP="00A80585">
      <w:pPr>
        <w:pStyle w:val="Standard"/>
        <w:widowControl/>
        <w:numPr>
          <w:ilvl w:val="1"/>
          <w:numId w:val="19"/>
        </w:numPr>
        <w:suppressAutoHyphens/>
        <w:adjustRightInd/>
        <w:jc w:val="both"/>
        <w:textAlignment w:val="baseline"/>
        <w:rPr>
          <w:rFonts w:ascii="Calibri" w:hAnsi="Calibri" w:cs="Tahoma"/>
          <w:bCs/>
          <w:sz w:val="20"/>
          <w:szCs w:val="20"/>
        </w:rPr>
      </w:pPr>
      <w:r w:rsidRPr="00A80585">
        <w:rPr>
          <w:rFonts w:ascii="Calibri" w:hAnsi="Calibri" w:cs="Tahoma"/>
          <w:bCs/>
          <w:sz w:val="20"/>
          <w:szCs w:val="20"/>
        </w:rPr>
        <w:t>Na etapie przekazywania dokumentacja projektowa powinna uwzględniać obowiązujące przepisy na dzień składania opracowania,</w:t>
      </w:r>
    </w:p>
    <w:p w14:paraId="1CDA04F1" w14:textId="77777777" w:rsidR="00ED45B4" w:rsidRDefault="00ED45B4" w:rsidP="00A80585">
      <w:pPr>
        <w:pStyle w:val="Standard"/>
        <w:widowControl/>
        <w:numPr>
          <w:ilvl w:val="1"/>
          <w:numId w:val="19"/>
        </w:numPr>
        <w:suppressAutoHyphens/>
        <w:adjustRightInd/>
        <w:jc w:val="both"/>
        <w:textAlignment w:val="baseline"/>
        <w:rPr>
          <w:rFonts w:ascii="Calibri" w:hAnsi="Calibri" w:cs="Tahoma"/>
          <w:bCs/>
          <w:sz w:val="20"/>
          <w:szCs w:val="20"/>
        </w:rPr>
      </w:pPr>
      <w:r w:rsidRPr="00A80585">
        <w:rPr>
          <w:rFonts w:ascii="Calibri" w:hAnsi="Calibri" w:cs="Tahoma"/>
          <w:bCs/>
          <w:sz w:val="20"/>
          <w:szCs w:val="20"/>
        </w:rPr>
        <w:t>Wykonawca zapewnia, że dokumentacje projektowe zostaną wykonane (i sprawdzona) przez osoby posiadające odpowiednie kwalifikacje i uprawnienia do projektowania.</w:t>
      </w:r>
    </w:p>
    <w:p w14:paraId="72FC5A74" w14:textId="77777777" w:rsidR="00ED45B4" w:rsidRDefault="00ED45B4" w:rsidP="00A80585">
      <w:pPr>
        <w:pStyle w:val="Standard"/>
        <w:widowControl/>
        <w:numPr>
          <w:ilvl w:val="1"/>
          <w:numId w:val="19"/>
        </w:numPr>
        <w:suppressAutoHyphens/>
        <w:adjustRightInd/>
        <w:jc w:val="both"/>
        <w:textAlignment w:val="baseline"/>
        <w:rPr>
          <w:rFonts w:ascii="Calibri" w:hAnsi="Calibri" w:cs="Tahoma"/>
          <w:bCs/>
          <w:sz w:val="20"/>
          <w:szCs w:val="20"/>
        </w:rPr>
      </w:pPr>
      <w:r w:rsidRPr="00A80585">
        <w:rPr>
          <w:rFonts w:ascii="Calibri" w:hAnsi="Calibri" w:cs="Tahoma"/>
          <w:bCs/>
          <w:sz w:val="20"/>
          <w:szCs w:val="20"/>
        </w:rPr>
        <w:t>Zamawiający wymaga od Wykonawcy bieżącego uzgadniania i współpracy podczas prac związanych z aktualizacją dokumentacji projektowych. Wszelkie uzgodnienia winny być  dokonywane wg wytycznych Zamawiającego.</w:t>
      </w:r>
    </w:p>
    <w:p w14:paraId="56270A3A" w14:textId="77777777" w:rsidR="00ED45B4" w:rsidRDefault="00ED45B4" w:rsidP="00A80585">
      <w:pPr>
        <w:pStyle w:val="Standard"/>
        <w:widowControl/>
        <w:numPr>
          <w:ilvl w:val="1"/>
          <w:numId w:val="19"/>
        </w:numPr>
        <w:suppressAutoHyphens/>
        <w:adjustRightInd/>
        <w:jc w:val="both"/>
        <w:textAlignment w:val="baseline"/>
        <w:rPr>
          <w:rFonts w:ascii="Calibri" w:hAnsi="Calibri" w:cs="Tahoma"/>
          <w:bCs/>
          <w:sz w:val="20"/>
          <w:szCs w:val="20"/>
        </w:rPr>
      </w:pPr>
      <w:r w:rsidRPr="00A80585">
        <w:rPr>
          <w:rFonts w:ascii="Calibri" w:hAnsi="Calibri" w:cs="Tahoma"/>
          <w:bCs/>
          <w:sz w:val="20"/>
          <w:szCs w:val="20"/>
        </w:rPr>
        <w:t xml:space="preserve">Zamawiający wymaga równocześnie, że Wykonawca będzie brał pod uwagę sugestie Zamawiającego. </w:t>
      </w:r>
    </w:p>
    <w:p w14:paraId="32C0371A" w14:textId="77777777" w:rsidR="00ED45B4" w:rsidRPr="0032649D" w:rsidRDefault="00ED45B4" w:rsidP="00A80585">
      <w:pPr>
        <w:pStyle w:val="Standard"/>
        <w:widowControl/>
        <w:numPr>
          <w:ilvl w:val="1"/>
          <w:numId w:val="19"/>
        </w:numPr>
        <w:suppressAutoHyphens/>
        <w:adjustRightInd/>
        <w:jc w:val="both"/>
        <w:textAlignment w:val="baseline"/>
        <w:rPr>
          <w:rFonts w:ascii="Calibri" w:hAnsi="Calibri" w:cs="Tahoma"/>
          <w:bCs/>
          <w:sz w:val="20"/>
          <w:szCs w:val="20"/>
        </w:rPr>
      </w:pPr>
      <w:r w:rsidRPr="00A80585">
        <w:rPr>
          <w:rFonts w:ascii="Calibri" w:hAnsi="Calibri" w:cs="Calibri"/>
          <w:sz w:val="20"/>
        </w:rPr>
        <w:t>Wykonawca ponosi odpowiedzialność:</w:t>
      </w:r>
    </w:p>
    <w:p w14:paraId="130EA6BB" w14:textId="77777777" w:rsidR="0032649D" w:rsidRPr="0032649D" w:rsidRDefault="0032649D" w:rsidP="0032649D">
      <w:pPr>
        <w:pStyle w:val="Tekstpodstawowy"/>
        <w:numPr>
          <w:ilvl w:val="0"/>
          <w:numId w:val="60"/>
        </w:numPr>
        <w:suppressAutoHyphens/>
        <w:spacing w:after="0"/>
        <w:jc w:val="both"/>
      </w:pPr>
      <w:r w:rsidRPr="00A742E0">
        <w:rPr>
          <w:rFonts w:ascii="Calibri" w:hAnsi="Calibri" w:cs="Calibri"/>
          <w:sz w:val="20"/>
        </w:rPr>
        <w:t>cywilną – za błędy i nienależyte wykonanie umowy.</w:t>
      </w:r>
    </w:p>
    <w:p w14:paraId="341F15F2" w14:textId="77777777" w:rsidR="00A80585" w:rsidRPr="0032649D" w:rsidRDefault="0032649D" w:rsidP="0032649D">
      <w:pPr>
        <w:pStyle w:val="Tekstpodstawowy"/>
        <w:numPr>
          <w:ilvl w:val="0"/>
          <w:numId w:val="60"/>
        </w:numPr>
        <w:suppressAutoHyphens/>
        <w:spacing w:after="0"/>
        <w:jc w:val="both"/>
      </w:pPr>
      <w:r w:rsidRPr="00A742E0">
        <w:rPr>
          <w:rFonts w:ascii="Calibri" w:hAnsi="Calibri" w:cs="Calibri"/>
          <w:sz w:val="20"/>
        </w:rPr>
        <w:t>merytoryczną – za poprawność i prawidłowość rozwiązań  oraz stosowanie obowiązujących przepisów prawa,</w:t>
      </w:r>
    </w:p>
    <w:p w14:paraId="2799BFBB" w14:textId="77777777" w:rsidR="00ED45B4" w:rsidRPr="0032649D" w:rsidRDefault="00ED45B4" w:rsidP="0032649D">
      <w:pPr>
        <w:pStyle w:val="Standard"/>
        <w:widowControl/>
        <w:numPr>
          <w:ilvl w:val="1"/>
          <w:numId w:val="19"/>
        </w:numPr>
        <w:suppressAutoHyphens/>
        <w:adjustRightInd/>
        <w:jc w:val="both"/>
        <w:textAlignment w:val="baseline"/>
        <w:rPr>
          <w:rFonts w:ascii="Calibri" w:hAnsi="Calibri" w:cs="Tahoma"/>
          <w:bCs/>
          <w:sz w:val="20"/>
          <w:szCs w:val="20"/>
        </w:rPr>
      </w:pPr>
      <w:r w:rsidRPr="0032649D">
        <w:rPr>
          <w:rFonts w:ascii="Calibri" w:hAnsi="Calibri" w:cs="Calibri"/>
          <w:sz w:val="20"/>
          <w:szCs w:val="20"/>
        </w:rPr>
        <w:t xml:space="preserve">Wykonawca </w:t>
      </w:r>
      <w:r w:rsidRPr="0032649D">
        <w:rPr>
          <w:rFonts w:ascii="Calibri" w:hAnsi="Calibri" w:cs="Calibri"/>
          <w:sz w:val="20"/>
        </w:rPr>
        <w:t xml:space="preserve">w ramach wynagrodzenia, o którym mowa w § 6 ust. 1 niniejszej umowy, w rozumieniu ustawy z dnia 04.02.1994r. o prawie autorskim i prawach pokrewnych (tj. Dz. U. z 2021r. poz. 1062 z </w:t>
      </w:r>
      <w:proofErr w:type="spellStart"/>
      <w:r w:rsidRPr="0032649D">
        <w:rPr>
          <w:rFonts w:ascii="Calibri" w:hAnsi="Calibri" w:cs="Calibri"/>
          <w:sz w:val="20"/>
        </w:rPr>
        <w:t>późn</w:t>
      </w:r>
      <w:proofErr w:type="spellEnd"/>
      <w:r w:rsidRPr="0032649D">
        <w:rPr>
          <w:rFonts w:ascii="Calibri" w:hAnsi="Calibri" w:cs="Calibri"/>
          <w:sz w:val="20"/>
        </w:rPr>
        <w:t xml:space="preserve">. zm.) </w:t>
      </w:r>
      <w:r w:rsidRPr="0032649D">
        <w:rPr>
          <w:rFonts w:ascii="Calibri" w:hAnsi="Calibri" w:cs="Calibri"/>
          <w:sz w:val="20"/>
          <w:szCs w:val="20"/>
        </w:rPr>
        <w:t>przenosi na zamawiającego autorskie prawa majątkowe do rozporządzania i korzystania z całości opracowań i każdej jej części składowej, udzielenia zgód, zezwoleń i upoważnień w pełnym zakresie i na wszystkich wskazanych w umowie  polach eksploatacji do utworu w rozumieniu ustawy, powstałych w wyniku realizacji umowy. Zamawiający będzie uprawniony do przenoszenia nabytych praw na osoby trzecie w całości lub w części. Zamawiający  zastrzega sobie prawo: do posługiwania się opracowaniami przed właściwymi organami administracyjnymi, do udostępniania poprzez Internet i wprowadzanie do pamięci komputera, utrwalania i zwielokrotniania utworu m.in. techniką drukarską, cyfrową ).</w:t>
      </w:r>
    </w:p>
    <w:p w14:paraId="505D221A" w14:textId="77777777" w:rsidR="00ED45B4" w:rsidRPr="0032649D" w:rsidRDefault="00ED45B4" w:rsidP="0032649D">
      <w:pPr>
        <w:pStyle w:val="Standard"/>
        <w:widowControl/>
        <w:numPr>
          <w:ilvl w:val="1"/>
          <w:numId w:val="19"/>
        </w:numPr>
        <w:suppressAutoHyphens/>
        <w:adjustRightInd/>
        <w:jc w:val="both"/>
        <w:textAlignment w:val="baseline"/>
        <w:rPr>
          <w:rFonts w:ascii="Calibri" w:hAnsi="Calibri" w:cs="Tahoma"/>
          <w:bCs/>
          <w:sz w:val="20"/>
          <w:szCs w:val="20"/>
        </w:rPr>
      </w:pPr>
      <w:r w:rsidRPr="0032649D">
        <w:rPr>
          <w:rFonts w:ascii="Calibri" w:hAnsi="Calibri" w:cs="Calibri"/>
          <w:sz w:val="20"/>
          <w:szCs w:val="20"/>
        </w:rPr>
        <w:t>Przejście na  zamawiającego autorskich praw majątkowych, o których mowa w ust. 6.12 niniejszego paragrafu, następuje z momentem uzyskania prawomocnych decyzji o pozwoleniu na budowę lub zgłoszenia robót budowlanych i obejmuje w szczególności:</w:t>
      </w:r>
    </w:p>
    <w:p w14:paraId="1FF22FFD" w14:textId="77777777" w:rsidR="00ED45B4" w:rsidRPr="004C5824" w:rsidRDefault="00ED45B4" w:rsidP="006D1E24">
      <w:pPr>
        <w:pStyle w:val="Standard"/>
        <w:widowControl/>
        <w:numPr>
          <w:ilvl w:val="0"/>
          <w:numId w:val="67"/>
        </w:numPr>
        <w:suppressAutoHyphens/>
        <w:adjustRightInd/>
        <w:spacing w:after="60"/>
        <w:jc w:val="both"/>
        <w:textAlignment w:val="baseline"/>
        <w:rPr>
          <w:rFonts w:ascii="Calibri" w:hAnsi="Calibri"/>
          <w:sz w:val="20"/>
          <w:szCs w:val="20"/>
        </w:rPr>
      </w:pPr>
      <w:r w:rsidRPr="004C5824">
        <w:rPr>
          <w:rFonts w:ascii="Calibri" w:hAnsi="Calibri"/>
          <w:sz w:val="20"/>
          <w:szCs w:val="20"/>
        </w:rPr>
        <w:t>pola eksploatacji istniejące  w chwili przeniesienia, w tym wskazane w  ustawie o prawie autorskim i prawach pokrewnych,</w:t>
      </w:r>
    </w:p>
    <w:p w14:paraId="2927D002" w14:textId="77777777" w:rsidR="00ED45B4" w:rsidRPr="004C5824" w:rsidRDefault="00ED45B4" w:rsidP="006D1E24">
      <w:pPr>
        <w:pStyle w:val="Standard"/>
        <w:widowControl/>
        <w:numPr>
          <w:ilvl w:val="0"/>
          <w:numId w:val="67"/>
        </w:numPr>
        <w:suppressAutoHyphens/>
        <w:adjustRightInd/>
        <w:spacing w:after="60"/>
        <w:jc w:val="both"/>
        <w:textAlignment w:val="baseline"/>
        <w:rPr>
          <w:rFonts w:ascii="Calibri" w:hAnsi="Calibri"/>
          <w:sz w:val="20"/>
          <w:szCs w:val="20"/>
        </w:rPr>
      </w:pPr>
      <w:r w:rsidRPr="004C5824">
        <w:rPr>
          <w:rFonts w:ascii="Calibri" w:hAnsi="Calibri"/>
          <w:sz w:val="20"/>
          <w:szCs w:val="20"/>
        </w:rPr>
        <w:lastRenderedPageBreak/>
        <w:t>korzystanie w celu realizacji zadań Zamawiającego.</w:t>
      </w:r>
    </w:p>
    <w:p w14:paraId="7763A10F" w14:textId="77777777" w:rsidR="00ED45B4" w:rsidRPr="0032649D" w:rsidRDefault="00ED45B4" w:rsidP="0032649D">
      <w:pPr>
        <w:pStyle w:val="Standard"/>
        <w:widowControl/>
        <w:numPr>
          <w:ilvl w:val="1"/>
          <w:numId w:val="19"/>
        </w:numPr>
        <w:suppressAutoHyphens/>
        <w:adjustRightInd/>
        <w:spacing w:after="60"/>
        <w:jc w:val="both"/>
        <w:textAlignment w:val="baseline"/>
        <w:rPr>
          <w:rFonts w:ascii="Calibri" w:hAnsi="Calibri"/>
          <w:sz w:val="20"/>
          <w:szCs w:val="20"/>
        </w:rPr>
      </w:pPr>
      <w:r w:rsidRPr="004C5824">
        <w:rPr>
          <w:rFonts w:ascii="Calibri" w:hAnsi="Calibri"/>
          <w:sz w:val="20"/>
          <w:szCs w:val="20"/>
        </w:rPr>
        <w:t>Strony oświadczają, że przeniesienie autorskich praw majątkowych do utworu ma na celu zapewnienie Zamawiającemu prawa do nieograniczonego w czasie ko</w:t>
      </w:r>
      <w:r w:rsidR="0032649D">
        <w:rPr>
          <w:rFonts w:ascii="Calibri" w:hAnsi="Calibri"/>
          <w:sz w:val="20"/>
          <w:szCs w:val="20"/>
        </w:rPr>
        <w:t xml:space="preserve">rzystania  z utworu oraz ich </w:t>
      </w:r>
      <w:r w:rsidRPr="0032649D">
        <w:rPr>
          <w:rFonts w:ascii="Calibri" w:hAnsi="Calibri"/>
          <w:sz w:val="20"/>
          <w:szCs w:val="20"/>
        </w:rPr>
        <w:t>swobodnego udostępniania osobom trzecim a także możliwości zmiany utworu bez udziału    Wykonawcy. Wykonawca gwarantuje, że zakres autorskich praw majątkowych, które  zostaną przeniesione na zamawiającego zapewni realizację ww. celu.</w:t>
      </w:r>
    </w:p>
    <w:p w14:paraId="4426AF77" w14:textId="77777777" w:rsidR="00ED45B4" w:rsidRPr="003F2966" w:rsidRDefault="00ED45B4" w:rsidP="00ED45B4">
      <w:pPr>
        <w:pStyle w:val="Standard"/>
        <w:widowControl/>
        <w:numPr>
          <w:ilvl w:val="0"/>
          <w:numId w:val="19"/>
        </w:numPr>
        <w:suppressAutoHyphens/>
        <w:adjustRightInd/>
        <w:spacing w:after="60"/>
        <w:jc w:val="both"/>
        <w:textAlignment w:val="baseline"/>
        <w:rPr>
          <w:rFonts w:ascii="Calibri" w:hAnsi="Calibri"/>
          <w:b/>
          <w:sz w:val="20"/>
          <w:szCs w:val="20"/>
        </w:rPr>
      </w:pPr>
      <w:r w:rsidRPr="003F2966">
        <w:rPr>
          <w:rFonts w:ascii="Calibri" w:hAnsi="Calibri"/>
          <w:b/>
          <w:sz w:val="20"/>
          <w:szCs w:val="20"/>
        </w:rPr>
        <w:t>Realizacja robót budowlanych:</w:t>
      </w:r>
    </w:p>
    <w:p w14:paraId="1B263B2E" w14:textId="77777777" w:rsidR="00ED45B4" w:rsidRDefault="00ED45B4" w:rsidP="0032649D">
      <w:pPr>
        <w:pStyle w:val="Standard"/>
        <w:widowControl/>
        <w:numPr>
          <w:ilvl w:val="1"/>
          <w:numId w:val="19"/>
        </w:numPr>
        <w:suppressAutoHyphens/>
        <w:autoSpaceDE/>
        <w:adjustRightInd/>
        <w:spacing w:after="60"/>
        <w:jc w:val="both"/>
        <w:textAlignment w:val="baseline"/>
        <w:rPr>
          <w:rFonts w:ascii="Calibri" w:hAnsi="Calibri" w:cs="Calibri"/>
          <w:sz w:val="20"/>
          <w:szCs w:val="20"/>
        </w:rPr>
      </w:pPr>
      <w:r w:rsidRPr="00C83216">
        <w:rPr>
          <w:rFonts w:ascii="Calibri" w:hAnsi="Calibri" w:cs="Calibri"/>
          <w:sz w:val="20"/>
          <w:szCs w:val="20"/>
        </w:rPr>
        <w:t>Wykonanie robót budowlanych nastąpi zgod</w:t>
      </w:r>
      <w:r>
        <w:rPr>
          <w:rFonts w:ascii="Calibri" w:hAnsi="Calibri" w:cs="Calibri"/>
          <w:sz w:val="20"/>
          <w:szCs w:val="20"/>
        </w:rPr>
        <w:t>nie z zatwierdzoną dokumentacją projektową</w:t>
      </w:r>
      <w:r w:rsidRPr="00C83216">
        <w:rPr>
          <w:rFonts w:ascii="Calibri" w:hAnsi="Calibri" w:cs="Calibri"/>
          <w:sz w:val="20"/>
          <w:szCs w:val="20"/>
        </w:rPr>
        <w:t>, wytycznymi określonymi w Specyfikacji War</w:t>
      </w:r>
      <w:r>
        <w:rPr>
          <w:rFonts w:ascii="Calibri" w:hAnsi="Calibri" w:cs="Calibri"/>
          <w:sz w:val="20"/>
          <w:szCs w:val="20"/>
        </w:rPr>
        <w:t>unków Zamówienia,</w:t>
      </w:r>
      <w:r w:rsidRPr="00C83216">
        <w:rPr>
          <w:rFonts w:ascii="Calibri" w:hAnsi="Calibri" w:cs="Calibri"/>
          <w:sz w:val="20"/>
          <w:szCs w:val="20"/>
        </w:rPr>
        <w:t xml:space="preserve"> obowiązującymi normami, przepisami polskiego prawa w szczególności przepisami ustawy z dnia 7 lipca 1994 r. Prawo budowlane. (</w:t>
      </w:r>
      <w:proofErr w:type="spellStart"/>
      <w:r w:rsidRPr="00C83216">
        <w:rPr>
          <w:rFonts w:ascii="Calibri" w:hAnsi="Calibri" w:cs="Calibri"/>
          <w:sz w:val="20"/>
          <w:szCs w:val="20"/>
        </w:rPr>
        <w:t>t.j</w:t>
      </w:r>
      <w:proofErr w:type="spellEnd"/>
      <w:r w:rsidRPr="00C83216">
        <w:rPr>
          <w:rFonts w:ascii="Calibri" w:hAnsi="Calibri" w:cs="Calibri"/>
          <w:sz w:val="20"/>
          <w:szCs w:val="20"/>
        </w:rPr>
        <w:t xml:space="preserve">. Dz. U. z </w:t>
      </w:r>
      <w:r>
        <w:rPr>
          <w:rFonts w:ascii="Calibri" w:hAnsi="Calibri" w:cs="Calibri"/>
          <w:sz w:val="20"/>
          <w:szCs w:val="20"/>
        </w:rPr>
        <w:t xml:space="preserve">2021 r., poz. 2351 z </w:t>
      </w:r>
      <w:proofErr w:type="spellStart"/>
      <w:r>
        <w:rPr>
          <w:rFonts w:ascii="Calibri" w:hAnsi="Calibri" w:cs="Calibri"/>
          <w:sz w:val="20"/>
          <w:szCs w:val="20"/>
        </w:rPr>
        <w:t>późn</w:t>
      </w:r>
      <w:proofErr w:type="spellEnd"/>
      <w:r>
        <w:rPr>
          <w:rFonts w:ascii="Calibri" w:hAnsi="Calibri" w:cs="Calibri"/>
          <w:sz w:val="20"/>
          <w:szCs w:val="20"/>
        </w:rPr>
        <w:t>. zm.) oraz</w:t>
      </w:r>
      <w:r w:rsidRPr="00977B72">
        <w:rPr>
          <w:rFonts w:ascii="Calibri" w:hAnsi="Calibri" w:cs="Arial"/>
          <w:b/>
          <w:sz w:val="20"/>
          <w:szCs w:val="20"/>
        </w:rPr>
        <w:t xml:space="preserve"> </w:t>
      </w:r>
      <w:r w:rsidRPr="00C83216">
        <w:rPr>
          <w:rFonts w:ascii="Calibri" w:hAnsi="Calibri" w:cs="Calibri"/>
          <w:sz w:val="20"/>
          <w:szCs w:val="20"/>
        </w:rPr>
        <w:t>obowiązującymi normami i zasadami wiedzy technicznej, sztuką budowlaną, przepisami BHP,  oraz poleceniami inspektora nadzoru inwestorskiego lub nadzoru autorskiego.</w:t>
      </w:r>
    </w:p>
    <w:p w14:paraId="24B90A1C" w14:textId="77777777" w:rsidR="00ED45B4" w:rsidRPr="0032649D" w:rsidRDefault="00ED45B4" w:rsidP="0032649D">
      <w:pPr>
        <w:pStyle w:val="Standard"/>
        <w:widowControl/>
        <w:numPr>
          <w:ilvl w:val="1"/>
          <w:numId w:val="19"/>
        </w:numPr>
        <w:suppressAutoHyphens/>
        <w:autoSpaceDE/>
        <w:adjustRightInd/>
        <w:spacing w:after="60"/>
        <w:jc w:val="both"/>
        <w:textAlignment w:val="baseline"/>
        <w:rPr>
          <w:rFonts w:ascii="Calibri" w:hAnsi="Calibri" w:cs="Calibri"/>
          <w:sz w:val="20"/>
          <w:szCs w:val="20"/>
        </w:rPr>
      </w:pPr>
      <w:r w:rsidRPr="0032649D">
        <w:rPr>
          <w:rFonts w:ascii="Calibri" w:hAnsi="Calibri"/>
          <w:sz w:val="20"/>
          <w:szCs w:val="20"/>
        </w:rPr>
        <w:t>W ramach zadania Wykonawca winien:</w:t>
      </w:r>
    </w:p>
    <w:p w14:paraId="69C5A910" w14:textId="77777777" w:rsidR="00ED45B4" w:rsidRPr="004436D6" w:rsidRDefault="00ED45B4" w:rsidP="006D1E24">
      <w:pPr>
        <w:pStyle w:val="Standard"/>
        <w:widowControl/>
        <w:numPr>
          <w:ilvl w:val="0"/>
          <w:numId w:val="63"/>
        </w:numPr>
        <w:suppressAutoHyphens/>
        <w:autoSpaceDE/>
        <w:adjustRightInd/>
        <w:spacing w:after="60"/>
        <w:jc w:val="both"/>
        <w:textAlignment w:val="baseline"/>
        <w:rPr>
          <w:rFonts w:ascii="Calibri" w:hAnsi="Calibri" w:cs="Calibri"/>
          <w:sz w:val="20"/>
          <w:szCs w:val="20"/>
        </w:rPr>
      </w:pPr>
      <w:r>
        <w:rPr>
          <w:rFonts w:ascii="Calibri" w:hAnsi="Calibri"/>
          <w:sz w:val="20"/>
          <w:szCs w:val="20"/>
        </w:rPr>
        <w:t>opracować dokumentację powykonawczą</w:t>
      </w:r>
      <w:r w:rsidRPr="00C83216">
        <w:rPr>
          <w:rFonts w:ascii="Calibri" w:hAnsi="Calibri"/>
          <w:sz w:val="20"/>
          <w:szCs w:val="20"/>
        </w:rPr>
        <w:t xml:space="preserve"> wraz z inwentaryzacją geodezyjną,</w:t>
      </w:r>
    </w:p>
    <w:p w14:paraId="5EF3C34C" w14:textId="77777777" w:rsidR="00ED45B4" w:rsidRPr="004436D6" w:rsidRDefault="00ED45B4" w:rsidP="006D1E24">
      <w:pPr>
        <w:pStyle w:val="Standard"/>
        <w:widowControl/>
        <w:numPr>
          <w:ilvl w:val="0"/>
          <w:numId w:val="63"/>
        </w:numPr>
        <w:suppressAutoHyphens/>
        <w:autoSpaceDE/>
        <w:adjustRightInd/>
        <w:spacing w:after="60"/>
        <w:jc w:val="both"/>
        <w:textAlignment w:val="baseline"/>
        <w:rPr>
          <w:rFonts w:ascii="Calibri" w:hAnsi="Calibri" w:cs="Calibri"/>
          <w:sz w:val="20"/>
          <w:szCs w:val="20"/>
        </w:rPr>
      </w:pPr>
      <w:r>
        <w:rPr>
          <w:rFonts w:ascii="Calibri" w:hAnsi="Calibri" w:cs="Arial"/>
          <w:bCs/>
          <w:sz w:val="20"/>
          <w:szCs w:val="20"/>
        </w:rPr>
        <w:t>dokonywać</w:t>
      </w:r>
      <w:r w:rsidRPr="004436D6">
        <w:rPr>
          <w:rFonts w:ascii="Calibri" w:hAnsi="Calibri" w:cs="Arial"/>
          <w:bCs/>
          <w:sz w:val="20"/>
          <w:szCs w:val="20"/>
        </w:rPr>
        <w:t xml:space="preserve"> bezpłatnych przeglądów zgodnie z warunkami udzielonej gwarancji jakości,</w:t>
      </w:r>
    </w:p>
    <w:p w14:paraId="48981772" w14:textId="77777777" w:rsidR="00ED45B4" w:rsidRPr="004436D6" w:rsidRDefault="00ED45B4" w:rsidP="006D1E24">
      <w:pPr>
        <w:pStyle w:val="Standard"/>
        <w:widowControl/>
        <w:numPr>
          <w:ilvl w:val="0"/>
          <w:numId w:val="63"/>
        </w:numPr>
        <w:suppressAutoHyphens/>
        <w:autoSpaceDE/>
        <w:adjustRightInd/>
        <w:spacing w:after="60"/>
        <w:jc w:val="both"/>
        <w:textAlignment w:val="baseline"/>
        <w:rPr>
          <w:rFonts w:ascii="Calibri" w:hAnsi="Calibri" w:cs="Calibri"/>
          <w:sz w:val="20"/>
          <w:szCs w:val="20"/>
        </w:rPr>
      </w:pPr>
      <w:r>
        <w:rPr>
          <w:rFonts w:ascii="Calibri" w:hAnsi="Calibri" w:cs="Calibri"/>
          <w:sz w:val="20"/>
          <w:szCs w:val="20"/>
        </w:rPr>
        <w:t>przeprowadzić wszystkie niezbędne odbiory</w:t>
      </w:r>
      <w:r w:rsidRPr="004436D6">
        <w:rPr>
          <w:rFonts w:ascii="Calibri" w:hAnsi="Calibri" w:cs="Calibri"/>
          <w:sz w:val="20"/>
          <w:szCs w:val="20"/>
        </w:rPr>
        <w:t>.</w:t>
      </w:r>
    </w:p>
    <w:p w14:paraId="0DC84C48" w14:textId="77777777" w:rsidR="00ED45B4" w:rsidRPr="003F2966" w:rsidRDefault="00ED45B4" w:rsidP="00ED45B4">
      <w:pPr>
        <w:pStyle w:val="Standard"/>
        <w:widowControl/>
        <w:numPr>
          <w:ilvl w:val="0"/>
          <w:numId w:val="19"/>
        </w:numPr>
        <w:tabs>
          <w:tab w:val="left" w:pos="360"/>
          <w:tab w:val="left" w:pos="540"/>
        </w:tabs>
        <w:suppressAutoHyphens/>
        <w:autoSpaceDE/>
        <w:adjustRightInd/>
        <w:spacing w:after="60"/>
        <w:jc w:val="both"/>
        <w:textAlignment w:val="baseline"/>
        <w:rPr>
          <w:rFonts w:ascii="Calibri" w:hAnsi="Calibri" w:cs="Calibri"/>
          <w:b/>
          <w:sz w:val="20"/>
          <w:szCs w:val="20"/>
        </w:rPr>
      </w:pPr>
      <w:r w:rsidRPr="003F2966">
        <w:rPr>
          <w:rFonts w:ascii="Calibri" w:hAnsi="Calibri"/>
          <w:b/>
          <w:sz w:val="20"/>
          <w:szCs w:val="20"/>
        </w:rPr>
        <w:t>Do  obowiązków Wykonawcy należy w szczególności:</w:t>
      </w:r>
    </w:p>
    <w:p w14:paraId="58230DCB" w14:textId="77777777" w:rsidR="00ED45B4" w:rsidRPr="0032649D" w:rsidRDefault="00ED45B4" w:rsidP="0032649D">
      <w:pPr>
        <w:pStyle w:val="Tekstpodstawowy"/>
        <w:numPr>
          <w:ilvl w:val="1"/>
          <w:numId w:val="19"/>
        </w:numPr>
        <w:spacing w:after="0"/>
        <w:jc w:val="both"/>
        <w:rPr>
          <w:rFonts w:ascii="Calibri" w:hAnsi="Calibri" w:cs="Arial"/>
          <w:sz w:val="20"/>
          <w:szCs w:val="20"/>
        </w:rPr>
      </w:pPr>
      <w:r w:rsidRPr="00FC16DC">
        <w:rPr>
          <w:rFonts w:ascii="Calibri" w:hAnsi="Calibri" w:cs="Arial"/>
          <w:sz w:val="20"/>
          <w:szCs w:val="20"/>
        </w:rPr>
        <w:t xml:space="preserve">uzyskać we własnym zakresie i na swój koszt  wymagane opinie i decyzje w zakresie wynikającym z przepisów oraz wszelkie dodatkowe opracowania niezbędne do uzyskania wymaganych opinii i uzgodnień, </w:t>
      </w:r>
    </w:p>
    <w:p w14:paraId="53D501F5" w14:textId="77777777" w:rsidR="00ED45B4" w:rsidRPr="0032649D" w:rsidRDefault="00ED45B4" w:rsidP="0032649D">
      <w:pPr>
        <w:pStyle w:val="Tekstpodstawowy"/>
        <w:numPr>
          <w:ilvl w:val="1"/>
          <w:numId w:val="19"/>
        </w:numPr>
        <w:spacing w:after="0"/>
        <w:jc w:val="both"/>
        <w:rPr>
          <w:rFonts w:ascii="Calibri" w:hAnsi="Calibri" w:cs="Arial"/>
          <w:sz w:val="20"/>
          <w:szCs w:val="20"/>
        </w:rPr>
      </w:pPr>
      <w:r w:rsidRPr="0032649D">
        <w:rPr>
          <w:rFonts w:ascii="Calibri" w:hAnsi="Calibri" w:cs="Arial"/>
          <w:sz w:val="20"/>
          <w:szCs w:val="20"/>
        </w:rPr>
        <w:t>wyjaśnić wątpliwości dotyczących projektu i zawartych w nim rozwiązań,</w:t>
      </w:r>
    </w:p>
    <w:p w14:paraId="2DB8EC59" w14:textId="77777777" w:rsidR="00ED45B4" w:rsidRPr="0032649D" w:rsidRDefault="00ED45B4" w:rsidP="0032649D">
      <w:pPr>
        <w:pStyle w:val="Tekstpodstawowy"/>
        <w:numPr>
          <w:ilvl w:val="1"/>
          <w:numId w:val="19"/>
        </w:numPr>
        <w:spacing w:after="0"/>
        <w:jc w:val="both"/>
        <w:rPr>
          <w:rFonts w:ascii="Calibri" w:hAnsi="Calibri" w:cs="Arial"/>
          <w:sz w:val="20"/>
          <w:szCs w:val="20"/>
        </w:rPr>
      </w:pPr>
      <w:r w:rsidRPr="0032649D">
        <w:rPr>
          <w:rFonts w:ascii="Calibri" w:hAnsi="Calibri" w:cs="Arial"/>
          <w:sz w:val="20"/>
          <w:szCs w:val="20"/>
        </w:rPr>
        <w:t>współpracować z Zamawiającym</w:t>
      </w:r>
      <w:r w:rsidRPr="0032649D">
        <w:rPr>
          <w:rFonts w:ascii="Calibri" w:hAnsi="Calibri" w:cs="Tahoma"/>
          <w:sz w:val="20"/>
          <w:szCs w:val="20"/>
        </w:rPr>
        <w:t xml:space="preserve"> </w:t>
      </w:r>
      <w:r w:rsidRPr="0032649D">
        <w:rPr>
          <w:rFonts w:ascii="Calibri" w:hAnsi="Calibri" w:cs="Arial"/>
          <w:sz w:val="20"/>
          <w:szCs w:val="20"/>
        </w:rPr>
        <w:t xml:space="preserve">na etapie realizacji prac  w oparciu o </w:t>
      </w:r>
      <w:r w:rsidR="00026AD5" w:rsidRPr="0032649D">
        <w:rPr>
          <w:rFonts w:ascii="Calibri" w:hAnsi="Calibri" w:cs="Arial"/>
          <w:sz w:val="20"/>
          <w:szCs w:val="20"/>
        </w:rPr>
        <w:t>oprac</w:t>
      </w:r>
      <w:r w:rsidRPr="0032649D">
        <w:rPr>
          <w:rFonts w:ascii="Calibri" w:hAnsi="Calibri" w:cs="Arial"/>
          <w:sz w:val="20"/>
          <w:szCs w:val="20"/>
        </w:rPr>
        <w:t>owaną przez Wykonawcę dokumentację projektowo-kosztorysową poprzez konsultacje, uzgadnianie wprowadzenia rozwiązań zamiennych w stosunku do przewidzianych w projekcie w formie pisemnej - w terminie do 5 dni od daty zgłoszenia problemu, udzielanie odpowiedzi na pytania dotyczące projektu w czasie do 3 dni od dnia zgłoszenia od zamawiającego pytania w formie e-mailowej lub pisemnej,</w:t>
      </w:r>
    </w:p>
    <w:p w14:paraId="2A4FCBBB" w14:textId="77777777" w:rsidR="00ED45B4" w:rsidRDefault="00ED45B4" w:rsidP="0032649D">
      <w:pPr>
        <w:pStyle w:val="Tekstpodstawowy"/>
        <w:numPr>
          <w:ilvl w:val="1"/>
          <w:numId w:val="19"/>
        </w:numPr>
        <w:spacing w:after="0"/>
        <w:jc w:val="both"/>
        <w:rPr>
          <w:rFonts w:ascii="Calibri" w:hAnsi="Calibri" w:cs="Arial"/>
          <w:sz w:val="20"/>
          <w:szCs w:val="20"/>
        </w:rPr>
      </w:pPr>
      <w:r w:rsidRPr="0032649D">
        <w:rPr>
          <w:rFonts w:ascii="Calibri" w:hAnsi="Calibri" w:cs="Arial"/>
          <w:sz w:val="20"/>
          <w:szCs w:val="20"/>
        </w:rPr>
        <w:t>wykonać roboty przygotowawcze, pomiarowe i rozbiórkowe, wraz z karczowaniem pni i wywiezieniem  dłużyc, pni, gałęzi, oraz karczowaniem krzaków,</w:t>
      </w:r>
    </w:p>
    <w:p w14:paraId="52477DA7" w14:textId="77777777" w:rsidR="00ED45B4" w:rsidRDefault="00ED45B4" w:rsidP="0032649D">
      <w:pPr>
        <w:pStyle w:val="Tekstpodstawowy"/>
        <w:numPr>
          <w:ilvl w:val="1"/>
          <w:numId w:val="19"/>
        </w:numPr>
        <w:spacing w:after="0"/>
        <w:jc w:val="both"/>
        <w:rPr>
          <w:rFonts w:ascii="Calibri" w:hAnsi="Calibri" w:cs="Arial"/>
          <w:sz w:val="20"/>
          <w:szCs w:val="20"/>
        </w:rPr>
      </w:pPr>
      <w:r w:rsidRPr="0032649D">
        <w:rPr>
          <w:rFonts w:ascii="Calibri" w:hAnsi="Calibri" w:cs="Arial"/>
          <w:sz w:val="20"/>
          <w:szCs w:val="20"/>
        </w:rPr>
        <w:t>przeprowadzić wymagane przepisami badania, próby, sprawdzenia i odbiory, w tym w przypadku takiej potrzeby pobranie próbek celem analizy petrograficznej co pozwoli podjąć decyzję o ew. odsoleniu elementów,</w:t>
      </w:r>
    </w:p>
    <w:p w14:paraId="1BAC5CC4" w14:textId="77777777" w:rsidR="00ED45B4" w:rsidRDefault="00ED45B4" w:rsidP="0032649D">
      <w:pPr>
        <w:pStyle w:val="Tekstpodstawowy"/>
        <w:numPr>
          <w:ilvl w:val="1"/>
          <w:numId w:val="19"/>
        </w:numPr>
        <w:spacing w:after="0"/>
        <w:jc w:val="both"/>
        <w:rPr>
          <w:rFonts w:ascii="Calibri" w:hAnsi="Calibri" w:cs="Arial"/>
          <w:sz w:val="20"/>
          <w:szCs w:val="20"/>
        </w:rPr>
      </w:pPr>
      <w:r w:rsidRPr="0032649D">
        <w:rPr>
          <w:rFonts w:ascii="Calibri" w:hAnsi="Calibri" w:cs="Arial"/>
          <w:sz w:val="20"/>
          <w:szCs w:val="20"/>
        </w:rPr>
        <w:t xml:space="preserve">uruchomić i przetestować zamontowane instalacje, urządzenia i oprogramowania, </w:t>
      </w:r>
    </w:p>
    <w:p w14:paraId="3E6F90A9" w14:textId="77777777" w:rsidR="00ED45B4" w:rsidRDefault="00ED45B4" w:rsidP="0032649D">
      <w:pPr>
        <w:pStyle w:val="Tekstpodstawowy"/>
        <w:numPr>
          <w:ilvl w:val="1"/>
          <w:numId w:val="19"/>
        </w:numPr>
        <w:spacing w:after="0"/>
        <w:jc w:val="both"/>
        <w:rPr>
          <w:rFonts w:ascii="Calibri" w:hAnsi="Calibri" w:cs="Arial"/>
          <w:sz w:val="20"/>
          <w:szCs w:val="20"/>
        </w:rPr>
      </w:pPr>
      <w:r w:rsidRPr="0032649D">
        <w:rPr>
          <w:rFonts w:ascii="Calibri" w:hAnsi="Calibri" w:cs="Arial"/>
          <w:sz w:val="20"/>
          <w:szCs w:val="20"/>
        </w:rPr>
        <w:t>dokonać zabezpieczenia obiektu na okres zimowy,</w:t>
      </w:r>
    </w:p>
    <w:p w14:paraId="590D8BD8" w14:textId="77777777" w:rsidR="00ED45B4" w:rsidRDefault="00ED45B4" w:rsidP="0032649D">
      <w:pPr>
        <w:pStyle w:val="Tekstpodstawowy"/>
        <w:numPr>
          <w:ilvl w:val="1"/>
          <w:numId w:val="19"/>
        </w:numPr>
        <w:spacing w:after="0"/>
        <w:jc w:val="both"/>
        <w:rPr>
          <w:rFonts w:ascii="Calibri" w:hAnsi="Calibri" w:cs="Arial"/>
          <w:sz w:val="20"/>
          <w:szCs w:val="20"/>
        </w:rPr>
      </w:pPr>
      <w:r w:rsidRPr="0032649D">
        <w:rPr>
          <w:rFonts w:ascii="Calibri" w:hAnsi="Calibri" w:cs="Arial"/>
          <w:sz w:val="20"/>
          <w:szCs w:val="20"/>
        </w:rPr>
        <w:t xml:space="preserve">przygotować i przekazać dokumentację powykonawczą, zestawienie (wykaz) wbudowanych urządzeń, wyposażenia wraz z ich identyfikacją  techniczną, ilościową i wartościową (w tym na życzenie Zamawiającego w wersji elektronicznej zgodnie z jego zaleceniami),  karty gwarancyjne, instrukcję użytkowania (eksploatacji) i konserwacji wbudowanych urządzeń i sprzętu  w języku polskim, (w przypadku, kiedy gwarancja producenta na dane urządzenie/wyposażenie będzie dłuższa niż gwarancja określona w ofercie Wykonawcy, Wykonawca przekaże karty gwarancyjne Zamawiającemu), </w:t>
      </w:r>
    </w:p>
    <w:p w14:paraId="77BABF3F" w14:textId="477A976C" w:rsidR="00ED45B4" w:rsidRDefault="00ED45B4" w:rsidP="0032649D">
      <w:pPr>
        <w:pStyle w:val="Tekstpodstawowy"/>
        <w:numPr>
          <w:ilvl w:val="1"/>
          <w:numId w:val="19"/>
        </w:numPr>
        <w:spacing w:after="0"/>
        <w:jc w:val="both"/>
        <w:rPr>
          <w:rFonts w:ascii="Calibri" w:hAnsi="Calibri" w:cs="Arial"/>
          <w:sz w:val="20"/>
          <w:szCs w:val="20"/>
        </w:rPr>
      </w:pPr>
      <w:r w:rsidRPr="0032649D">
        <w:rPr>
          <w:rFonts w:ascii="Calibri" w:hAnsi="Calibri" w:cs="Arial"/>
          <w:sz w:val="20"/>
          <w:szCs w:val="20"/>
        </w:rPr>
        <w:t>przeszkolić pracowników Zamawiającego w zakresie czynności eksploatacyjnych</w:t>
      </w:r>
      <w:r w:rsidR="00A630E9">
        <w:rPr>
          <w:rFonts w:ascii="Calibri" w:hAnsi="Calibri" w:cs="Arial"/>
          <w:sz w:val="20"/>
          <w:szCs w:val="20"/>
        </w:rPr>
        <w:t xml:space="preserve"> </w:t>
      </w:r>
      <w:r w:rsidRPr="0032649D">
        <w:rPr>
          <w:rFonts w:ascii="Calibri" w:hAnsi="Calibri" w:cs="Arial"/>
          <w:sz w:val="20"/>
          <w:szCs w:val="20"/>
        </w:rPr>
        <w:t>,</w:t>
      </w:r>
    </w:p>
    <w:p w14:paraId="5247D5A9" w14:textId="77777777" w:rsidR="00ED45B4" w:rsidRDefault="00ED45B4" w:rsidP="0032649D">
      <w:pPr>
        <w:pStyle w:val="Tekstpodstawowy"/>
        <w:numPr>
          <w:ilvl w:val="1"/>
          <w:numId w:val="19"/>
        </w:numPr>
        <w:spacing w:after="0"/>
        <w:jc w:val="both"/>
        <w:rPr>
          <w:rFonts w:ascii="Calibri" w:hAnsi="Calibri" w:cs="Arial"/>
          <w:sz w:val="20"/>
          <w:szCs w:val="20"/>
        </w:rPr>
      </w:pPr>
      <w:r w:rsidRPr="0032649D">
        <w:rPr>
          <w:rFonts w:ascii="Calibri" w:hAnsi="Calibri" w:cs="Arial"/>
          <w:sz w:val="20"/>
          <w:szCs w:val="20"/>
        </w:rPr>
        <w:t>uporządkować teren  objęty robotami, oraz gruntownie posprzątać obiekt po wykonanych pracach,</w:t>
      </w:r>
    </w:p>
    <w:p w14:paraId="28DCA550" w14:textId="77777777" w:rsidR="00ED45B4" w:rsidRPr="0032649D" w:rsidRDefault="00ED45B4" w:rsidP="0032649D">
      <w:pPr>
        <w:pStyle w:val="Tekstpodstawowy"/>
        <w:numPr>
          <w:ilvl w:val="1"/>
          <w:numId w:val="19"/>
        </w:numPr>
        <w:spacing w:after="0"/>
        <w:jc w:val="both"/>
        <w:rPr>
          <w:rFonts w:ascii="Calibri" w:hAnsi="Calibri" w:cs="Arial"/>
          <w:sz w:val="20"/>
          <w:szCs w:val="20"/>
        </w:rPr>
      </w:pPr>
      <w:r w:rsidRPr="0032649D">
        <w:rPr>
          <w:rFonts w:ascii="Calibri" w:hAnsi="Calibri" w:cs="Arial"/>
          <w:bCs/>
          <w:sz w:val="20"/>
          <w:szCs w:val="20"/>
        </w:rPr>
        <w:t>dokonać odbiorów branżowych robót  oraz odbioru końcowego przedmiotu umowy,</w:t>
      </w:r>
    </w:p>
    <w:p w14:paraId="33BEBDA3" w14:textId="6BC10A03" w:rsidR="00ED45B4" w:rsidRDefault="00ED45B4" w:rsidP="0032649D">
      <w:pPr>
        <w:pStyle w:val="Tekstpodstawowy"/>
        <w:numPr>
          <w:ilvl w:val="1"/>
          <w:numId w:val="19"/>
        </w:numPr>
        <w:spacing w:after="0"/>
        <w:jc w:val="both"/>
        <w:rPr>
          <w:rFonts w:ascii="Calibri" w:hAnsi="Calibri" w:cs="Arial"/>
          <w:sz w:val="20"/>
          <w:szCs w:val="20"/>
        </w:rPr>
      </w:pPr>
      <w:r w:rsidRPr="0032649D">
        <w:rPr>
          <w:rFonts w:ascii="Calibri" w:hAnsi="Calibri" w:cs="Arial"/>
          <w:bCs/>
          <w:sz w:val="20"/>
          <w:szCs w:val="20"/>
        </w:rPr>
        <w:t>przeprowadzać konserwacje, w okresie rękojmi i gwarancji (</w:t>
      </w:r>
      <w:r w:rsidRPr="0032649D">
        <w:rPr>
          <w:rFonts w:ascii="Calibri" w:hAnsi="Calibri" w:cs="Arial"/>
          <w:sz w:val="20"/>
          <w:szCs w:val="20"/>
        </w:rPr>
        <w:t>nieodpłatne przeglądy na zasadach zapewniających zamawiającemu maksymalne bezpieczeństwo podczas eksploatacji i usuwanie uszkodzeń wynikających z wad produkcyjnych lub zastosowania wadliwych materiałów),</w:t>
      </w:r>
    </w:p>
    <w:p w14:paraId="377DEC4F" w14:textId="77777777" w:rsidR="00ED45B4" w:rsidRPr="0032649D" w:rsidRDefault="00ED45B4" w:rsidP="0032649D">
      <w:pPr>
        <w:pStyle w:val="Tekstpodstawowy"/>
        <w:numPr>
          <w:ilvl w:val="1"/>
          <w:numId w:val="19"/>
        </w:numPr>
        <w:spacing w:after="0"/>
        <w:jc w:val="both"/>
        <w:rPr>
          <w:rFonts w:ascii="Calibri" w:hAnsi="Calibri" w:cs="Arial"/>
          <w:sz w:val="20"/>
          <w:szCs w:val="20"/>
        </w:rPr>
      </w:pPr>
      <w:r w:rsidRPr="0032649D">
        <w:rPr>
          <w:rFonts w:ascii="Calibri" w:hAnsi="Calibri" w:cs="Arial"/>
          <w:bCs/>
          <w:sz w:val="20"/>
          <w:szCs w:val="20"/>
        </w:rPr>
        <w:t>uzyskać prawomocne pozwolenie na użytkowanie  obiektu lub zawiadomienie o zakończeniu robót,  oraz powiadomić właściwe instytucje o zakończeniu robót,</w:t>
      </w:r>
    </w:p>
    <w:p w14:paraId="74DF6139" w14:textId="18EB5B90" w:rsidR="00ED45B4" w:rsidRPr="0032649D" w:rsidRDefault="00ED45B4" w:rsidP="0032649D">
      <w:pPr>
        <w:pStyle w:val="Tekstpodstawowy"/>
        <w:numPr>
          <w:ilvl w:val="1"/>
          <w:numId w:val="19"/>
        </w:numPr>
        <w:spacing w:after="0"/>
        <w:jc w:val="both"/>
        <w:rPr>
          <w:rFonts w:ascii="Calibri" w:hAnsi="Calibri" w:cs="Arial"/>
          <w:sz w:val="20"/>
          <w:szCs w:val="20"/>
        </w:rPr>
      </w:pPr>
      <w:r w:rsidRPr="0032649D">
        <w:rPr>
          <w:rFonts w:ascii="Calibri" w:hAnsi="Calibri" w:cs="Arial"/>
          <w:sz w:val="20"/>
          <w:szCs w:val="20"/>
        </w:rPr>
        <w:t xml:space="preserve">Na życzenie Zamawiającego Wykonawca jest zobowiązany do bieżącej dokumentacji przebiegu budowy w formie fotograficznej i przekazywania jej </w:t>
      </w:r>
      <w:r w:rsidR="00A630E9">
        <w:rPr>
          <w:rFonts w:ascii="Calibri" w:hAnsi="Calibri" w:cs="Arial"/>
          <w:sz w:val="20"/>
          <w:szCs w:val="20"/>
        </w:rPr>
        <w:t>Z</w:t>
      </w:r>
      <w:r w:rsidRPr="0032649D">
        <w:rPr>
          <w:rFonts w:ascii="Calibri" w:hAnsi="Calibri" w:cs="Arial"/>
          <w:sz w:val="20"/>
          <w:szCs w:val="20"/>
        </w:rPr>
        <w:t>amawiającemu w formie elektronicznej podczas odbiorów częściowych,</w:t>
      </w:r>
    </w:p>
    <w:p w14:paraId="2DD031D0" w14:textId="3EA8CDE3" w:rsidR="00ED45B4" w:rsidRPr="0032649D" w:rsidRDefault="00ED45B4" w:rsidP="0032649D">
      <w:pPr>
        <w:pStyle w:val="Tekstpodstawowy"/>
        <w:numPr>
          <w:ilvl w:val="1"/>
          <w:numId w:val="19"/>
        </w:numPr>
        <w:spacing w:after="0"/>
        <w:jc w:val="both"/>
        <w:rPr>
          <w:rFonts w:ascii="Calibri" w:hAnsi="Calibri" w:cs="Arial"/>
          <w:sz w:val="20"/>
          <w:szCs w:val="20"/>
        </w:rPr>
      </w:pPr>
      <w:r w:rsidRPr="0032649D">
        <w:rPr>
          <w:rFonts w:ascii="Calibri" w:hAnsi="Calibri" w:cs="Tahoma"/>
          <w:bCs/>
          <w:sz w:val="20"/>
          <w:szCs w:val="20"/>
        </w:rPr>
        <w:t>inne prace zgodnie z wymaganiami SWZ</w:t>
      </w:r>
      <w:r w:rsidR="00A630E9">
        <w:rPr>
          <w:rFonts w:ascii="Calibri" w:hAnsi="Calibri" w:cs="Tahoma"/>
          <w:bCs/>
          <w:sz w:val="20"/>
          <w:szCs w:val="20"/>
        </w:rPr>
        <w:t xml:space="preserve"> i PFU</w:t>
      </w:r>
      <w:r w:rsidRPr="0032649D">
        <w:rPr>
          <w:rFonts w:ascii="Calibri" w:hAnsi="Calibri" w:cs="Tahoma"/>
          <w:bCs/>
          <w:sz w:val="20"/>
          <w:szCs w:val="20"/>
        </w:rPr>
        <w:t>.</w:t>
      </w:r>
    </w:p>
    <w:p w14:paraId="2713BB8D" w14:textId="77777777" w:rsidR="00ED45B4" w:rsidRPr="003F2966" w:rsidRDefault="00ED45B4" w:rsidP="00ED45B4">
      <w:pPr>
        <w:pStyle w:val="Standard"/>
        <w:widowControl/>
        <w:suppressAutoHyphens/>
        <w:adjustRightInd/>
        <w:spacing w:after="60"/>
        <w:jc w:val="both"/>
        <w:textAlignment w:val="baseline"/>
        <w:rPr>
          <w:rFonts w:ascii="Calibri" w:hAnsi="Calibri"/>
          <w:sz w:val="20"/>
          <w:szCs w:val="20"/>
        </w:rPr>
      </w:pPr>
    </w:p>
    <w:p w14:paraId="3B0ED289" w14:textId="77777777" w:rsidR="00ED45B4" w:rsidRPr="00C25FB5" w:rsidRDefault="00ED45B4" w:rsidP="00ED45B4">
      <w:pPr>
        <w:numPr>
          <w:ilvl w:val="0"/>
          <w:numId w:val="19"/>
        </w:numPr>
        <w:spacing w:after="0" w:line="240" w:lineRule="auto"/>
        <w:jc w:val="both"/>
        <w:rPr>
          <w:rFonts w:ascii="Calibri" w:hAnsi="Calibri" w:cs="Calibri"/>
          <w:b/>
          <w:sz w:val="20"/>
          <w:szCs w:val="20"/>
        </w:rPr>
      </w:pPr>
      <w:r w:rsidRPr="0057170C">
        <w:rPr>
          <w:rFonts w:ascii="Calibri" w:hAnsi="Calibri" w:cs="Calibri"/>
          <w:b/>
          <w:sz w:val="20"/>
          <w:szCs w:val="20"/>
        </w:rPr>
        <w:t>Warunki realizacji przedmiotu umowy:</w:t>
      </w:r>
    </w:p>
    <w:p w14:paraId="1DC909F5" w14:textId="77777777" w:rsidR="007A3A2B" w:rsidRDefault="00ED45B4" w:rsidP="007A3A2B">
      <w:pPr>
        <w:pStyle w:val="Tekstpodstawowy"/>
        <w:numPr>
          <w:ilvl w:val="1"/>
          <w:numId w:val="19"/>
        </w:numPr>
        <w:spacing w:after="0"/>
        <w:jc w:val="both"/>
        <w:rPr>
          <w:rFonts w:ascii="Calibri" w:hAnsi="Calibri" w:cs="Arial"/>
          <w:sz w:val="20"/>
          <w:szCs w:val="20"/>
        </w:rPr>
      </w:pPr>
      <w:r w:rsidRPr="00C25FB5">
        <w:rPr>
          <w:rFonts w:ascii="Calibri" w:hAnsi="Calibri" w:cs="Arial"/>
          <w:sz w:val="20"/>
          <w:szCs w:val="20"/>
        </w:rPr>
        <w:t xml:space="preserve">Przed przystąpieniem do robót ziemnych Wykonawca zlokalizuje istniejące uzbrojenie terenu i dokona sprawdzenia położenia i głębokości posadowienia przewodów infrastruktury technicznej. Prace ziemne w </w:t>
      </w:r>
      <w:r w:rsidRPr="00C25FB5">
        <w:rPr>
          <w:rFonts w:ascii="Calibri" w:hAnsi="Calibri" w:cs="Arial"/>
          <w:sz w:val="20"/>
          <w:szCs w:val="20"/>
        </w:rPr>
        <w:lastRenderedPageBreak/>
        <w:t>pobliżu urządzeń infrastruktury technicznej należy wykonywać ręcznie pod nadzorem pracowników wyznaczonych przez właścicieli sieci. Zabezpieczenie przez Wykonawcę na jego koszt infrastruktury technicznej winno być wykonane zgodnie z zaleceniami dysponentów sieci wynikającymi z warunków technicznych i uzgodnień dokumentacji projektowej. W przypadku uszkodzeń sieci lub urządzeń koszty naprawy lub ich  wymiany ponosi Wykonawca. Wykonawca ponosi odpowiedzialność za skutki ekonomiczne, cywilne i związane z bezpieczeństwem w przypadku uszkodzenia sieci i przyłączy infrastruktury technicznej.</w:t>
      </w:r>
    </w:p>
    <w:p w14:paraId="43E9EE3E" w14:textId="469002D2" w:rsidR="00ED45B4" w:rsidRPr="007A3A2B" w:rsidRDefault="00ED45B4" w:rsidP="007A3A2B">
      <w:pPr>
        <w:pStyle w:val="Tekstpodstawowy"/>
        <w:numPr>
          <w:ilvl w:val="1"/>
          <w:numId w:val="19"/>
        </w:numPr>
        <w:spacing w:after="0"/>
        <w:jc w:val="both"/>
        <w:rPr>
          <w:rFonts w:ascii="Calibri" w:hAnsi="Calibri" w:cs="Arial"/>
          <w:sz w:val="20"/>
          <w:szCs w:val="20"/>
        </w:rPr>
      </w:pPr>
      <w:r w:rsidRPr="007A3A2B">
        <w:rPr>
          <w:rFonts w:ascii="Calibri" w:hAnsi="Calibri" w:cs="Arial"/>
          <w:sz w:val="20"/>
          <w:szCs w:val="20"/>
        </w:rPr>
        <w:t>Wykonawca jest zobowiązany do bieżącej obsługi i geodezyjnej inwentaryzacji powykonawczej obiektu - Wykonawca po zakończeniu robót przekaże Zamawiającemu 5 kompletów powykonawczej inwentaryzacji geodezyjnej wraz z zestawieniem ilościowym wykonanych robót.</w:t>
      </w:r>
    </w:p>
    <w:p w14:paraId="0065ABE6" w14:textId="77777777" w:rsidR="00ED45B4"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cs="Arial"/>
          <w:sz w:val="20"/>
          <w:szCs w:val="20"/>
        </w:rPr>
        <w:t>Wykonawca jest zobowiązany do wywozu na bieżąco i utylizacji wszelkich materiałów pochodzących z rozbiórki i uporządkowanie terenu po robotach budowlanych w zakresie i na koszt Wykonawcy.</w:t>
      </w:r>
      <w:r w:rsidRPr="00B40711">
        <w:rPr>
          <w:rFonts w:ascii="Verdana" w:hAnsi="Verdana" w:cs="Arial"/>
          <w:sz w:val="18"/>
          <w:szCs w:val="18"/>
        </w:rPr>
        <w:t xml:space="preserve"> </w:t>
      </w:r>
      <w:r w:rsidRPr="00B40711">
        <w:rPr>
          <w:rFonts w:ascii="Calibri" w:hAnsi="Calibri" w:cs="Arial"/>
          <w:sz w:val="20"/>
          <w:szCs w:val="20"/>
        </w:rPr>
        <w:t>Wykonawca zobowiązany jest do bieżącego utrzymywania w czystości wyjazdów z terenu budowy.</w:t>
      </w:r>
    </w:p>
    <w:p w14:paraId="57805532" w14:textId="77777777" w:rsidR="00ED45B4" w:rsidRPr="00B40711"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cs="Arial"/>
          <w:sz w:val="20"/>
          <w:szCs w:val="20"/>
        </w:rPr>
        <w:t xml:space="preserve">Wykonawca jest zobowiązany do odtworzenia ewentualnych uszkodzeń powstałych w czasie prowadzenia robót. </w:t>
      </w:r>
    </w:p>
    <w:p w14:paraId="7151334F" w14:textId="77777777" w:rsidR="00ED45B4"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cs="Arial"/>
          <w:sz w:val="20"/>
          <w:szCs w:val="20"/>
        </w:rPr>
        <w:t>Wykonawca jest zobowiązany do wykonania nieodpłatnych przeglądów i usuwanie uszkodzeń wynikających z wad produkcyjnych lub zastosowania wadliwych materiałów.</w:t>
      </w:r>
    </w:p>
    <w:p w14:paraId="532A4540" w14:textId="77777777" w:rsidR="00ED45B4" w:rsidRPr="00B40711"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cs="Arial"/>
          <w:sz w:val="20"/>
          <w:szCs w:val="20"/>
        </w:rPr>
        <w:t xml:space="preserve">Wykonawca jest zobowiązany do wykonania przez uprawnione laboratoria </w:t>
      </w:r>
      <w:r w:rsidRPr="00B40711">
        <w:rPr>
          <w:rFonts w:ascii="Calibri" w:hAnsi="Calibri" w:cs="Arial"/>
          <w:i/>
          <w:iCs/>
          <w:sz w:val="20"/>
          <w:szCs w:val="20"/>
        </w:rPr>
        <w:t xml:space="preserve"> </w:t>
      </w:r>
      <w:r w:rsidRPr="00B40711">
        <w:rPr>
          <w:rFonts w:ascii="Calibri" w:hAnsi="Calibri" w:cs="Arial"/>
          <w:sz w:val="20"/>
          <w:szCs w:val="20"/>
        </w:rPr>
        <w:t>pomiarów i badań w czasie realizacji inwestycji, potwierdzających jakość wykonanych robót i wbudowanych materiałów,</w:t>
      </w:r>
    </w:p>
    <w:p w14:paraId="17AF834A" w14:textId="77777777" w:rsidR="00ED45B4" w:rsidRPr="00B40711"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cs="Arial"/>
          <w:sz w:val="20"/>
          <w:szCs w:val="20"/>
        </w:rPr>
        <w:t>Wykonawca zobowiązany jest w przypadku takiej konieczności do uzyskania wszelkich  zgód, decyzji, zezwoleń niezbędnych do prawidłowego wykonania robót oraz ponosi z tego tytułu wszelkie zobowiązania finansowe.</w:t>
      </w:r>
    </w:p>
    <w:p w14:paraId="434C7BF5" w14:textId="77777777" w:rsidR="00B40711"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cs="Arial"/>
          <w:sz w:val="20"/>
          <w:szCs w:val="20"/>
        </w:rPr>
        <w:t>Wykonawca w trakcie realizacji zamówienia zobowiązany jest do prawidłowego  oznakowania i zabezpieczenia miejsca wykonywania robót, należytego zabezpieczenia obiektu przed skutkami prowadzenia prac, w szczególności do ich zabezpieczenia w sposób skuteczny przed wpływem warunków atmosferycznych, ewentualnymi uszkodzeniami, usuwanie skutków niewłaściwego zabezpieczenia obiektu w trakcie prowadzenia robót remontowych.</w:t>
      </w:r>
    </w:p>
    <w:p w14:paraId="683C4A2E" w14:textId="77777777" w:rsidR="00ED45B4"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sz w:val="20"/>
          <w:szCs w:val="20"/>
        </w:rPr>
        <w:t xml:space="preserve"> </w:t>
      </w:r>
      <w:r w:rsidRPr="00B40711">
        <w:rPr>
          <w:rFonts w:ascii="Calibri" w:hAnsi="Calibri" w:cs="Arial"/>
          <w:sz w:val="20"/>
          <w:szCs w:val="20"/>
        </w:rPr>
        <w:t>Wykonawca na własny koszt dokona odkrywki elementów  budzących wątpliwości w celu sprawdzenia jakości ich wykonania.</w:t>
      </w:r>
    </w:p>
    <w:p w14:paraId="6BF6C14B" w14:textId="77777777" w:rsidR="00ED45B4" w:rsidRPr="00B40711"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cs="Arial"/>
          <w:sz w:val="20"/>
          <w:szCs w:val="20"/>
        </w:rPr>
        <w:t xml:space="preserve">Wykonawca zobowiązany jest do świadczenia bieżącego serwisu i pomocy technicznej dla zainstalowanych urządzeń i wyposażenia. </w:t>
      </w:r>
    </w:p>
    <w:p w14:paraId="74623A60" w14:textId="77777777" w:rsidR="00ED45B4" w:rsidRPr="00B40711"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cs="Calibri"/>
          <w:b/>
          <w:sz w:val="20"/>
          <w:szCs w:val="20"/>
        </w:rPr>
        <w:t xml:space="preserve">Wykonawca zobowiązany  jest każdorazowo do dostarczenia próbek materiałowych i przedstawienia tych materiałów do akceptacji inspektorowi nadzoru i Zamawiającemu – </w:t>
      </w:r>
      <w:r w:rsidRPr="00B40711">
        <w:rPr>
          <w:rFonts w:ascii="Calibri" w:hAnsi="Calibri" w:cs="Calibri"/>
          <w:b/>
          <w:sz w:val="20"/>
          <w:szCs w:val="20"/>
          <w:u w:val="single"/>
        </w:rPr>
        <w:t>wykonanie/zamówienie  materiału możliwe jest dopiero po uzyskaniu akceptacji.</w:t>
      </w:r>
    </w:p>
    <w:p w14:paraId="776676DF" w14:textId="77777777" w:rsidR="00ED45B4" w:rsidRPr="00B40711"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cs="Calibri"/>
          <w:sz w:val="20"/>
          <w:szCs w:val="20"/>
        </w:rPr>
        <w:t>Wszelkie roszczenia /użytkowników drogi i właścicieli przyległych nieruchomości/ jakie wpłyną do Zamawiającego związane z wykonywaniem robót będą kierowane do Wykonawcy w celu ich wyjaśnienia lub załatwienia.</w:t>
      </w:r>
    </w:p>
    <w:p w14:paraId="30EB4EE9" w14:textId="77777777" w:rsidR="00ED45B4" w:rsidRPr="00B40711"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cs="Calibri"/>
          <w:b/>
          <w:sz w:val="20"/>
          <w:szCs w:val="20"/>
        </w:rPr>
        <w:t>Wykonawca zobowiązuje się zapewnić stały nadzór (codzienny) kierownika budowy i kierowników robót branżowych w trakcie prowadzenia robót.</w:t>
      </w:r>
    </w:p>
    <w:p w14:paraId="4E3F0AE6" w14:textId="77777777" w:rsidR="00B40711" w:rsidRPr="00B40711"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cs="Calibri"/>
          <w:sz w:val="20"/>
          <w:szCs w:val="20"/>
        </w:rPr>
        <w:t>Wykonawca zorganizuje zaplecze budowy, w tym  pomieszczenie do narad roboczych, oraz poniesie koszty związane ze zużyciem wody i energii elektrycznej na potrzeby realizacji zadania.</w:t>
      </w:r>
    </w:p>
    <w:p w14:paraId="6391F39E" w14:textId="77777777" w:rsidR="00ED45B4" w:rsidRPr="00B40711"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cs="Calibri"/>
          <w:sz w:val="20"/>
          <w:szCs w:val="20"/>
        </w:rPr>
        <w:t xml:space="preserve"> Wykonawca na bieżąco będzie gromadził i przechowywał na budowie dokumentację powykonawczą,</w:t>
      </w:r>
    </w:p>
    <w:p w14:paraId="713BDAF9" w14:textId="77777777" w:rsidR="00ED45B4" w:rsidRPr="00B40711"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cs="Arial"/>
          <w:kern w:val="1"/>
          <w:sz w:val="20"/>
          <w:szCs w:val="20"/>
        </w:rPr>
        <w:t xml:space="preserve">Wykonawca jest zobowiązany </w:t>
      </w:r>
      <w:r w:rsidRPr="00B40711">
        <w:rPr>
          <w:rFonts w:ascii="Calibri" w:hAnsi="Calibri" w:cs="Calibri"/>
          <w:sz w:val="20"/>
          <w:szCs w:val="20"/>
        </w:rPr>
        <w:t xml:space="preserve">do zapewnienia prawidłowego oznakowania i zabezpieczenia miejsca wykonywania robót, w tym </w:t>
      </w:r>
      <w:r w:rsidRPr="00B40711">
        <w:rPr>
          <w:rFonts w:ascii="Calibri" w:hAnsi="Calibri" w:cs="Arial"/>
          <w:kern w:val="1"/>
          <w:sz w:val="20"/>
          <w:szCs w:val="20"/>
        </w:rPr>
        <w:t>oznakowania miejsc wykonywania robót tablicami informacyjnymi o dofinansowaniu, zgodnie z zaleceniami programu  Polski Ład: Program  inwestycji strategicznych. Tablice informacyjne należy umieścić w miejscu realizacji zadania najpóźniej w momencie rozpoczęcia robót budowlanych. Wykonawca jest zobowiązany do dbania o stan techniczny tablic przez okres prowadzenia robót,</w:t>
      </w:r>
      <w:r w:rsidRPr="00B40711">
        <w:rPr>
          <w:rFonts w:ascii="Calibri" w:hAnsi="Calibri" w:cs="Arial"/>
          <w:strike/>
          <w:kern w:val="1"/>
          <w:sz w:val="20"/>
          <w:szCs w:val="20"/>
        </w:rPr>
        <w:t xml:space="preserve"> </w:t>
      </w:r>
      <w:r w:rsidRPr="00B40711">
        <w:rPr>
          <w:rFonts w:ascii="Calibri" w:hAnsi="Calibri" w:cs="Arial"/>
          <w:kern w:val="1"/>
          <w:sz w:val="20"/>
          <w:szCs w:val="20"/>
        </w:rPr>
        <w:t>w tym do wymiany uszkodzonej tablicy.</w:t>
      </w:r>
    </w:p>
    <w:p w14:paraId="204C75D9" w14:textId="1EAFF078" w:rsidR="00ED45B4" w:rsidRPr="00B40711"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cs="Calibri"/>
          <w:bCs/>
          <w:sz w:val="20"/>
          <w:szCs w:val="20"/>
        </w:rPr>
        <w:t xml:space="preserve">Wykonawca na wniosek Zamawiającego zobowiązany jest do raportowania postępu robót zgodnie </w:t>
      </w:r>
      <w:r w:rsidR="0036279B">
        <w:rPr>
          <w:rFonts w:ascii="Calibri" w:hAnsi="Calibri" w:cs="Calibri"/>
          <w:bCs/>
          <w:sz w:val="20"/>
          <w:szCs w:val="20"/>
        </w:rPr>
        <w:br/>
      </w:r>
      <w:r w:rsidRPr="00B40711">
        <w:rPr>
          <w:rFonts w:ascii="Calibri" w:hAnsi="Calibri" w:cs="Calibri"/>
          <w:bCs/>
          <w:sz w:val="20"/>
          <w:szCs w:val="20"/>
        </w:rPr>
        <w:t xml:space="preserve">z wymaganiami zamawiającego, w tym do przekazywania na bieżąco wszystkich informacji mających znaczenie dla realizacji przedmiotu umowy poprzez przekazywanie Zamawiającemu cyklicznych raportów miesięcznych na koniec każdego miesiąca. Raport winien zawierać m.in. aktualne informacje  w zakresie postępu robót i dotrzymania harmonogramu, występujących </w:t>
      </w:r>
      <w:proofErr w:type="spellStart"/>
      <w:r w:rsidRPr="00B40711">
        <w:rPr>
          <w:rFonts w:ascii="Calibri" w:hAnsi="Calibri" w:cs="Calibri"/>
          <w:bCs/>
          <w:sz w:val="20"/>
          <w:szCs w:val="20"/>
        </w:rPr>
        <w:t>ryzyk</w:t>
      </w:r>
      <w:proofErr w:type="spellEnd"/>
      <w:r w:rsidRPr="00B40711">
        <w:rPr>
          <w:rFonts w:ascii="Calibri" w:hAnsi="Calibri" w:cs="Calibri"/>
          <w:bCs/>
          <w:sz w:val="20"/>
          <w:szCs w:val="20"/>
        </w:rPr>
        <w:t xml:space="preserve"> oraz zaproponowanych </w:t>
      </w:r>
      <w:r w:rsidR="0036279B">
        <w:rPr>
          <w:rFonts w:ascii="Calibri" w:hAnsi="Calibri" w:cs="Calibri"/>
          <w:bCs/>
          <w:sz w:val="20"/>
          <w:szCs w:val="20"/>
        </w:rPr>
        <w:br/>
      </w:r>
      <w:r w:rsidRPr="00B40711">
        <w:rPr>
          <w:rFonts w:ascii="Calibri" w:hAnsi="Calibri" w:cs="Calibri"/>
          <w:bCs/>
          <w:sz w:val="20"/>
          <w:szCs w:val="20"/>
        </w:rPr>
        <w:t>i wprowadzonych działań zapobiegawczych i naprawczych, robót koniecznych do wykonania, przepływów finansowych przewidywanych w umowie w ujęciu za okres rozliczeniowy.</w:t>
      </w:r>
    </w:p>
    <w:p w14:paraId="3051D52F" w14:textId="77777777" w:rsidR="00ED45B4" w:rsidRPr="00B40711" w:rsidRDefault="00ED45B4" w:rsidP="00B40711">
      <w:pPr>
        <w:pStyle w:val="Tekstpodstawowy"/>
        <w:numPr>
          <w:ilvl w:val="1"/>
          <w:numId w:val="19"/>
        </w:numPr>
        <w:spacing w:after="0"/>
        <w:jc w:val="both"/>
        <w:rPr>
          <w:rFonts w:ascii="Calibri" w:hAnsi="Calibri" w:cs="Arial"/>
          <w:sz w:val="20"/>
          <w:szCs w:val="20"/>
        </w:rPr>
      </w:pPr>
      <w:r w:rsidRPr="00B40711">
        <w:rPr>
          <w:rFonts w:ascii="Calibri" w:hAnsi="Calibri" w:cs="Arial"/>
          <w:sz w:val="20"/>
          <w:szCs w:val="20"/>
        </w:rPr>
        <w:t>W ramach nadzoru autorskiego Wykonawca zobowiązuje się w szczególności do nieodpłatnego:</w:t>
      </w:r>
    </w:p>
    <w:p w14:paraId="4E6C2D43" w14:textId="77777777" w:rsidR="00ED45B4" w:rsidRPr="00227C1B" w:rsidRDefault="00ED45B4" w:rsidP="006D1E24">
      <w:pPr>
        <w:numPr>
          <w:ilvl w:val="1"/>
          <w:numId w:val="65"/>
        </w:numPr>
        <w:spacing w:after="0" w:line="240" w:lineRule="auto"/>
        <w:ind w:left="1080"/>
        <w:jc w:val="both"/>
        <w:rPr>
          <w:rFonts w:ascii="Calibri" w:hAnsi="Calibri" w:cs="Arial"/>
          <w:sz w:val="20"/>
          <w:szCs w:val="20"/>
        </w:rPr>
      </w:pPr>
      <w:r w:rsidRPr="00227C1B">
        <w:rPr>
          <w:rFonts w:ascii="Calibri" w:hAnsi="Calibri" w:cs="Arial"/>
          <w:sz w:val="20"/>
          <w:szCs w:val="20"/>
        </w:rPr>
        <w:lastRenderedPageBreak/>
        <w:t>pełnienia nadzoru autorskiego w toku realizacji zadania, w tym opiniowanie zgodności rozwiązań technicznych, materiałowych i użytkowych z dokumentacją projektową i obowiązującymi przepisami,</w:t>
      </w:r>
    </w:p>
    <w:p w14:paraId="27113E3B" w14:textId="77777777" w:rsidR="00ED45B4" w:rsidRPr="00227C1B" w:rsidRDefault="00ED45B4" w:rsidP="006D1E24">
      <w:pPr>
        <w:numPr>
          <w:ilvl w:val="1"/>
          <w:numId w:val="65"/>
        </w:numPr>
        <w:spacing w:after="0" w:line="240" w:lineRule="auto"/>
        <w:ind w:left="1080"/>
        <w:jc w:val="both"/>
        <w:rPr>
          <w:rFonts w:ascii="Calibri" w:hAnsi="Calibri" w:cs="Arial"/>
          <w:sz w:val="20"/>
          <w:szCs w:val="20"/>
        </w:rPr>
      </w:pPr>
      <w:r w:rsidRPr="00227C1B">
        <w:rPr>
          <w:rFonts w:ascii="Calibri" w:hAnsi="Calibri" w:cs="Arial"/>
          <w:sz w:val="20"/>
          <w:szCs w:val="20"/>
        </w:rPr>
        <w:t>udzielania wyjaśnień i odpowiedzi na pytania Zamawiającego i Wykonawcy prac dot. ich wykonania, na podstawie opracowanej przez projektanta dokumentacji projektowej w terminie do 3 dni roboczych  licząc od dnia otrzymania w formie e-mailowej lub pisemnej pytania od Zamawiającego,</w:t>
      </w:r>
    </w:p>
    <w:p w14:paraId="5B8D1D92" w14:textId="77777777" w:rsidR="00ED45B4" w:rsidRPr="00227C1B" w:rsidRDefault="00ED45B4" w:rsidP="006D1E24">
      <w:pPr>
        <w:numPr>
          <w:ilvl w:val="1"/>
          <w:numId w:val="65"/>
        </w:numPr>
        <w:spacing w:after="0" w:line="240" w:lineRule="auto"/>
        <w:ind w:left="1080"/>
        <w:jc w:val="both"/>
        <w:rPr>
          <w:rFonts w:ascii="Calibri" w:hAnsi="Calibri" w:cs="Arial"/>
          <w:sz w:val="20"/>
          <w:szCs w:val="20"/>
        </w:rPr>
      </w:pPr>
      <w:r w:rsidRPr="00227C1B">
        <w:rPr>
          <w:rFonts w:ascii="Calibri" w:hAnsi="Calibri" w:cs="Arial"/>
          <w:sz w:val="20"/>
          <w:szCs w:val="20"/>
        </w:rPr>
        <w:t>opracowania rysunków uszczegóławiających oraz wyjaśnianie wątpliwości w toku realizacji prac aranżacyjnych  w przypadku zgłoszenia takiej potrzeby przez Wykonawcę prac  lub Inspektora Nadzoru w terminie do 5 dni roboczych licząc od dnia pisemnego zgłoszenia takiej potrzeby przez Zamawiającego,</w:t>
      </w:r>
    </w:p>
    <w:p w14:paraId="4FB45676" w14:textId="77777777" w:rsidR="00ED45B4" w:rsidRPr="00227C1B" w:rsidRDefault="00ED45B4" w:rsidP="006D1E24">
      <w:pPr>
        <w:numPr>
          <w:ilvl w:val="1"/>
          <w:numId w:val="65"/>
        </w:numPr>
        <w:spacing w:after="0" w:line="240" w:lineRule="auto"/>
        <w:ind w:left="1080"/>
        <w:jc w:val="both"/>
        <w:rPr>
          <w:rFonts w:ascii="Calibri" w:hAnsi="Calibri" w:cs="Arial"/>
          <w:sz w:val="20"/>
          <w:szCs w:val="20"/>
        </w:rPr>
      </w:pPr>
      <w:r w:rsidRPr="00227C1B">
        <w:rPr>
          <w:rFonts w:ascii="Calibri" w:hAnsi="Calibri" w:cs="Arial"/>
          <w:bCs/>
          <w:sz w:val="20"/>
          <w:szCs w:val="20"/>
        </w:rPr>
        <w:t>uzgadniania z Zamawiającym możliwości wprowadzania rozwiązań zamiennych w stosunku do przewidzianych w dokumentacji projektowej, materiałów lub urządzeń „równoważnych” ,zgłaszanych przez Zamawiającego ( w tym kierownika budowy lub inspektora nadzoru) - projektant zobowiązuje się do wydania pisemnej opinii na temat parametrów materiałów lub urządzeń równoważnych – w terminie do 5 dni roboczych licząc od dnia pisemnego zgłoszenia takiej potrzeby,</w:t>
      </w:r>
    </w:p>
    <w:p w14:paraId="5465C056" w14:textId="77777777" w:rsidR="00ED45B4" w:rsidRPr="00227C1B" w:rsidRDefault="00ED45B4" w:rsidP="006D1E24">
      <w:pPr>
        <w:numPr>
          <w:ilvl w:val="1"/>
          <w:numId w:val="65"/>
        </w:numPr>
        <w:spacing w:after="0" w:line="240" w:lineRule="auto"/>
        <w:ind w:left="1080"/>
        <w:jc w:val="both"/>
        <w:rPr>
          <w:rFonts w:ascii="Calibri" w:hAnsi="Calibri" w:cs="Arial"/>
          <w:sz w:val="20"/>
          <w:szCs w:val="20"/>
        </w:rPr>
      </w:pPr>
      <w:r w:rsidRPr="00227C1B">
        <w:rPr>
          <w:rFonts w:ascii="Calibri" w:hAnsi="Calibri" w:cs="Arial"/>
          <w:bCs/>
          <w:sz w:val="20"/>
          <w:szCs w:val="20"/>
        </w:rPr>
        <w:t xml:space="preserve">potwierdzania w dokumentacji projektowej wszelkich zmian wprowadzonych do dokumentacji projektowej w trakcie realizacji inwestycji, </w:t>
      </w:r>
    </w:p>
    <w:p w14:paraId="5E908A6B" w14:textId="77777777" w:rsidR="00ED45B4" w:rsidRPr="00227C1B" w:rsidRDefault="00ED45B4" w:rsidP="006D1E24">
      <w:pPr>
        <w:numPr>
          <w:ilvl w:val="1"/>
          <w:numId w:val="65"/>
        </w:numPr>
        <w:spacing w:after="0" w:line="240" w:lineRule="auto"/>
        <w:ind w:left="1080"/>
        <w:jc w:val="both"/>
        <w:rPr>
          <w:rFonts w:ascii="Calibri" w:hAnsi="Calibri" w:cs="Arial"/>
          <w:sz w:val="20"/>
          <w:szCs w:val="20"/>
        </w:rPr>
      </w:pPr>
      <w:r w:rsidRPr="00227C1B">
        <w:rPr>
          <w:rFonts w:ascii="Calibri" w:hAnsi="Calibri" w:cs="Arial"/>
          <w:bCs/>
          <w:sz w:val="20"/>
          <w:szCs w:val="20"/>
        </w:rPr>
        <w:t>udziału na życzenie Zamawiającego w odbiorze końcowym inwestycji,</w:t>
      </w:r>
    </w:p>
    <w:p w14:paraId="6A1B0947" w14:textId="77777777" w:rsidR="00ED45B4" w:rsidRPr="00F9469B" w:rsidRDefault="00ED45B4" w:rsidP="006D1E24">
      <w:pPr>
        <w:numPr>
          <w:ilvl w:val="1"/>
          <w:numId w:val="65"/>
        </w:numPr>
        <w:spacing w:after="0" w:line="240" w:lineRule="auto"/>
        <w:ind w:left="1080"/>
        <w:jc w:val="both"/>
        <w:rPr>
          <w:rFonts w:ascii="Calibri" w:hAnsi="Calibri" w:cs="Arial"/>
          <w:sz w:val="20"/>
          <w:szCs w:val="20"/>
        </w:rPr>
      </w:pPr>
      <w:r w:rsidRPr="00227C1B">
        <w:rPr>
          <w:rFonts w:ascii="Calibri" w:hAnsi="Calibri" w:cs="Arial"/>
          <w:sz w:val="20"/>
          <w:szCs w:val="20"/>
        </w:rPr>
        <w:t>inne nie wymienione obowiązki wynikające z obowiązujących przepisów.</w:t>
      </w:r>
    </w:p>
    <w:p w14:paraId="2A3FE3E7" w14:textId="77777777" w:rsidR="00ED45B4" w:rsidRDefault="00ED45B4" w:rsidP="00C72142">
      <w:pPr>
        <w:numPr>
          <w:ilvl w:val="0"/>
          <w:numId w:val="19"/>
        </w:numPr>
        <w:spacing w:after="0" w:line="240" w:lineRule="auto"/>
        <w:jc w:val="both"/>
        <w:rPr>
          <w:rFonts w:ascii="Calibri" w:hAnsi="Calibri" w:cs="Calibri"/>
          <w:bCs/>
          <w:sz w:val="20"/>
          <w:szCs w:val="20"/>
        </w:rPr>
      </w:pPr>
      <w:r w:rsidRPr="00BA4736">
        <w:rPr>
          <w:rFonts w:ascii="Calibri" w:hAnsi="Calibri" w:cs="Calibri"/>
          <w:b/>
          <w:bCs/>
          <w:sz w:val="20"/>
          <w:szCs w:val="20"/>
        </w:rPr>
        <w:t>Wykonawca opracuje</w:t>
      </w:r>
      <w:r w:rsidRPr="00BA4736">
        <w:rPr>
          <w:rFonts w:ascii="Calibri" w:hAnsi="Calibri" w:cs="Calibri"/>
          <w:b/>
          <w:bCs/>
          <w:color w:val="FF0000"/>
          <w:sz w:val="20"/>
          <w:szCs w:val="20"/>
        </w:rPr>
        <w:t xml:space="preserve"> </w:t>
      </w:r>
      <w:r w:rsidRPr="00BA4736">
        <w:rPr>
          <w:rFonts w:ascii="Calibri" w:hAnsi="Calibri" w:cs="Calibri"/>
          <w:b/>
          <w:bCs/>
          <w:sz w:val="20"/>
          <w:szCs w:val="20"/>
        </w:rPr>
        <w:t>kosztorysy ofertowe oraz</w:t>
      </w:r>
      <w:r w:rsidRPr="00BA4736">
        <w:rPr>
          <w:rFonts w:ascii="Calibri" w:hAnsi="Calibri" w:cs="Calibri"/>
          <w:b/>
          <w:bCs/>
          <w:color w:val="FF0000"/>
          <w:sz w:val="20"/>
          <w:szCs w:val="20"/>
        </w:rPr>
        <w:t xml:space="preserve"> </w:t>
      </w:r>
      <w:r w:rsidRPr="00BA4736">
        <w:rPr>
          <w:rFonts w:ascii="Calibri" w:hAnsi="Calibri" w:cs="Calibri"/>
          <w:b/>
          <w:bCs/>
          <w:sz w:val="20"/>
          <w:szCs w:val="20"/>
        </w:rPr>
        <w:t>harmonogram rzeczowo-finansowy</w:t>
      </w:r>
      <w:r w:rsidRPr="0083153E">
        <w:rPr>
          <w:rFonts w:ascii="Calibri" w:hAnsi="Calibri" w:cs="Calibri"/>
          <w:bCs/>
          <w:sz w:val="20"/>
          <w:szCs w:val="20"/>
        </w:rPr>
        <w:t xml:space="preserve"> realizacji </w:t>
      </w:r>
      <w:r w:rsidRPr="0083153E">
        <w:rPr>
          <w:rFonts w:ascii="Calibri" w:hAnsi="Calibri" w:cs="Calibri"/>
          <w:bCs/>
          <w:sz w:val="20"/>
          <w:szCs w:val="20"/>
        </w:rPr>
        <w:br/>
        <w:t xml:space="preserve">inwestycji  </w:t>
      </w:r>
      <w:r>
        <w:rPr>
          <w:rFonts w:ascii="Calibri" w:hAnsi="Calibri" w:cs="Tahoma"/>
          <w:bCs/>
          <w:sz w:val="20"/>
          <w:szCs w:val="20"/>
        </w:rPr>
        <w:t xml:space="preserve"> z podziałem </w:t>
      </w:r>
      <w:r w:rsidRPr="0083153E">
        <w:rPr>
          <w:rFonts w:ascii="Calibri" w:hAnsi="Calibri" w:cs="Tahoma"/>
          <w:bCs/>
          <w:sz w:val="20"/>
          <w:szCs w:val="20"/>
        </w:rPr>
        <w:t>obiektu na etapy wg wytycznych  programu Rządowy Fundusz  Polski Ład: Program Inwestycji Strategicznych i przedłoży je zamawiającemu do zatwierdzenia.</w:t>
      </w:r>
    </w:p>
    <w:p w14:paraId="7016D91A" w14:textId="77777777" w:rsidR="00C72142" w:rsidRPr="00C72142" w:rsidRDefault="00C72142" w:rsidP="00C72142">
      <w:pPr>
        <w:spacing w:after="0" w:line="240" w:lineRule="auto"/>
        <w:ind w:left="360"/>
        <w:jc w:val="both"/>
        <w:rPr>
          <w:rFonts w:ascii="Calibri" w:hAnsi="Calibri" w:cs="Calibri"/>
          <w:bCs/>
          <w:sz w:val="20"/>
          <w:szCs w:val="20"/>
        </w:rPr>
      </w:pPr>
    </w:p>
    <w:p w14:paraId="37939F86" w14:textId="77777777" w:rsidR="00ED45B4" w:rsidRPr="00BA4736" w:rsidRDefault="00ED45B4" w:rsidP="00ED45B4">
      <w:pPr>
        <w:pStyle w:val="Tekstpodstawowy"/>
        <w:numPr>
          <w:ilvl w:val="0"/>
          <w:numId w:val="19"/>
        </w:numPr>
        <w:jc w:val="both"/>
        <w:rPr>
          <w:rFonts w:ascii="Calibri" w:hAnsi="Calibri" w:cs="Calibri"/>
          <w:b/>
          <w:bCs/>
          <w:sz w:val="20"/>
          <w:szCs w:val="20"/>
        </w:rPr>
      </w:pPr>
      <w:r w:rsidRPr="00BA4736">
        <w:rPr>
          <w:rFonts w:ascii="Calibri" w:hAnsi="Calibri" w:cs="Tahoma"/>
          <w:b/>
          <w:bCs/>
          <w:sz w:val="20"/>
          <w:szCs w:val="20"/>
        </w:rPr>
        <w:t>Wykonawca zobowiązany jest do realizacji i rozliczenia zadania zgodnie z przyjętym harmonogramem oraz zaleceniami wynikającymi z Promesy udzielającej dofinansowania inwestycji z programu Rządowy Fundusz  Polski Ład: Program Inwestycji Strategicznych.</w:t>
      </w:r>
    </w:p>
    <w:p w14:paraId="355BB2DE" w14:textId="56E86CE2" w:rsidR="00ED45B4" w:rsidRPr="00D1078B" w:rsidRDefault="00ED45B4" w:rsidP="00ED45B4">
      <w:pPr>
        <w:pStyle w:val="Tekstpodstawowy"/>
        <w:numPr>
          <w:ilvl w:val="0"/>
          <w:numId w:val="19"/>
        </w:numPr>
        <w:jc w:val="both"/>
        <w:rPr>
          <w:rFonts w:ascii="Calibri" w:hAnsi="Calibri" w:cs="Calibri"/>
          <w:bCs/>
          <w:sz w:val="20"/>
          <w:szCs w:val="20"/>
        </w:rPr>
      </w:pPr>
      <w:r w:rsidRPr="00A35B6F">
        <w:rPr>
          <w:rFonts w:ascii="Calibri" w:hAnsi="Calibri" w:cs="Calibri"/>
          <w:b/>
          <w:sz w:val="20"/>
          <w:szCs w:val="20"/>
        </w:rPr>
        <w:t>Wykonawca jest zobowiązany do zabezpieczenia terenu bud</w:t>
      </w:r>
      <w:r w:rsidR="0036279B">
        <w:rPr>
          <w:rFonts w:ascii="Calibri" w:hAnsi="Calibri" w:cs="Calibri"/>
          <w:b/>
          <w:sz w:val="20"/>
          <w:szCs w:val="20"/>
        </w:rPr>
        <w:t>owy</w:t>
      </w:r>
      <w:r w:rsidRPr="00A35B6F">
        <w:rPr>
          <w:rFonts w:ascii="Calibri" w:hAnsi="Calibri" w:cs="Calibri"/>
          <w:b/>
          <w:sz w:val="20"/>
          <w:szCs w:val="20"/>
        </w:rPr>
        <w:t xml:space="preserve"> w okresie realizacji umowy, aż do zakończenia i odbioru ostatecznego robót. Roboty będą prowadzone w czynnym terenie Wykonawca musi uwzględnić wynikające stąd  ograniczenia i konieczność wykonania dodatkowych zabezpieczeń w celu bezpiecznego prowadzenia robót oraz użytkowania terenów sąsiadujących. </w:t>
      </w:r>
      <w:r w:rsidRPr="00D1078B">
        <w:rPr>
          <w:rFonts w:ascii="Calibri" w:hAnsi="Calibri" w:cs="Calibri"/>
          <w:sz w:val="20"/>
          <w:szCs w:val="20"/>
        </w:rPr>
        <w:t xml:space="preserve">Wykonawca będzie odpowiadać za wszelkie spowodowane przez jego działania uszkodzenia, w tym  instalacji na powierzchni ziemi i urządzeń podziemnych. </w:t>
      </w:r>
    </w:p>
    <w:p w14:paraId="19E9CAAA" w14:textId="0E207069" w:rsidR="00ED45B4" w:rsidRDefault="00ED45B4" w:rsidP="00ED45B4">
      <w:pPr>
        <w:numPr>
          <w:ilvl w:val="0"/>
          <w:numId w:val="19"/>
        </w:numPr>
        <w:spacing w:after="0" w:line="240" w:lineRule="auto"/>
        <w:jc w:val="both"/>
        <w:rPr>
          <w:rFonts w:ascii="Calibri" w:hAnsi="Calibri" w:cs="Arial"/>
          <w:sz w:val="20"/>
          <w:szCs w:val="20"/>
        </w:rPr>
      </w:pPr>
      <w:r w:rsidRPr="00BA4736">
        <w:rPr>
          <w:rFonts w:ascii="Calibri" w:hAnsi="Calibri" w:cs="Arial"/>
          <w:b/>
          <w:iCs/>
          <w:sz w:val="20"/>
          <w:szCs w:val="20"/>
        </w:rPr>
        <w:t xml:space="preserve">Wykonawca jest zobowiązany  do prowadzenie robót w sposób nie kolidujący z funkcjonowaniem terenów sąsiadujących z inwestycją, </w:t>
      </w:r>
      <w:r w:rsidRPr="00D1078B">
        <w:rPr>
          <w:rFonts w:ascii="Calibri" w:hAnsi="Calibri" w:cs="Arial"/>
          <w:iCs/>
          <w:sz w:val="20"/>
          <w:szCs w:val="20"/>
        </w:rPr>
        <w:t xml:space="preserve">w tym </w:t>
      </w:r>
      <w:r w:rsidRPr="00D1078B">
        <w:rPr>
          <w:rFonts w:ascii="Calibri" w:hAnsi="Calibri" w:cs="Arial"/>
          <w:sz w:val="20"/>
          <w:szCs w:val="20"/>
        </w:rPr>
        <w:t xml:space="preserve">zapewnienie swobodnego dostępu interesantom do </w:t>
      </w:r>
      <w:r w:rsidR="0036279B">
        <w:rPr>
          <w:rFonts w:ascii="Calibri" w:hAnsi="Calibri" w:cs="Arial"/>
          <w:sz w:val="20"/>
          <w:szCs w:val="20"/>
        </w:rPr>
        <w:t>obiektu</w:t>
      </w:r>
      <w:r w:rsidRPr="00D1078B">
        <w:rPr>
          <w:rFonts w:ascii="Calibri" w:hAnsi="Calibri" w:cs="Arial"/>
          <w:sz w:val="20"/>
          <w:szCs w:val="20"/>
        </w:rPr>
        <w:t xml:space="preserve">, w tym wygrodzenia </w:t>
      </w:r>
      <w:r>
        <w:rPr>
          <w:rFonts w:ascii="Calibri" w:hAnsi="Calibri" w:cs="Arial"/>
          <w:sz w:val="20"/>
          <w:szCs w:val="20"/>
        </w:rPr>
        <w:t>i oznaczenia bezpiecznych dojść.</w:t>
      </w:r>
    </w:p>
    <w:p w14:paraId="39109155" w14:textId="77777777" w:rsidR="00ED45B4" w:rsidRPr="00D1078B" w:rsidRDefault="00ED45B4" w:rsidP="00ED45B4">
      <w:pPr>
        <w:ind w:left="360"/>
        <w:jc w:val="both"/>
        <w:rPr>
          <w:rFonts w:ascii="Calibri" w:hAnsi="Calibri" w:cs="Arial"/>
          <w:sz w:val="20"/>
          <w:szCs w:val="20"/>
        </w:rPr>
      </w:pPr>
    </w:p>
    <w:p w14:paraId="1E33AD74" w14:textId="25212424" w:rsidR="00ED45B4" w:rsidRPr="008F1A45" w:rsidRDefault="00ED45B4" w:rsidP="008F1A45">
      <w:pPr>
        <w:pStyle w:val="Tekstpodstawowy"/>
        <w:numPr>
          <w:ilvl w:val="0"/>
          <w:numId w:val="19"/>
        </w:numPr>
        <w:spacing w:after="0"/>
        <w:jc w:val="both"/>
        <w:rPr>
          <w:rFonts w:ascii="Calibri" w:hAnsi="Calibri" w:cs="Calibri"/>
          <w:b/>
          <w:bCs/>
          <w:sz w:val="20"/>
          <w:szCs w:val="20"/>
        </w:rPr>
      </w:pPr>
      <w:r w:rsidRPr="00BA4736">
        <w:rPr>
          <w:rFonts w:ascii="Calibri" w:hAnsi="Calibri" w:cs="Arial"/>
          <w:b/>
          <w:sz w:val="20"/>
          <w:szCs w:val="20"/>
        </w:rPr>
        <w:t xml:space="preserve">Wykonawca zobowiązany jest do przyjęcia organizacji robót w uzgodnieniu z właścicielem obiektu </w:t>
      </w:r>
      <w:r w:rsidRPr="00D1078B">
        <w:rPr>
          <w:rFonts w:ascii="Calibri" w:hAnsi="Calibri" w:cs="Arial"/>
          <w:sz w:val="20"/>
          <w:szCs w:val="20"/>
        </w:rPr>
        <w:t xml:space="preserve">(przy organizacji robót należy uwzględnić fakt, iż prace będą prowadzone w czynnym </w:t>
      </w:r>
      <w:r w:rsidR="0097006A">
        <w:rPr>
          <w:rFonts w:ascii="Calibri" w:hAnsi="Calibri" w:cs="Arial"/>
          <w:sz w:val="20"/>
          <w:szCs w:val="20"/>
        </w:rPr>
        <w:t xml:space="preserve">obiekcie </w:t>
      </w:r>
      <w:r w:rsidRPr="00D1078B">
        <w:rPr>
          <w:rFonts w:ascii="Calibri" w:hAnsi="Calibri" w:cs="Arial"/>
          <w:sz w:val="20"/>
          <w:szCs w:val="20"/>
        </w:rPr>
        <w:t xml:space="preserve">- </w:t>
      </w:r>
      <w:r w:rsidRPr="00D1078B">
        <w:rPr>
          <w:rFonts w:ascii="Calibri" w:hAnsi="Calibri" w:cs="Arial"/>
          <w:b/>
          <w:sz w:val="20"/>
          <w:szCs w:val="20"/>
        </w:rPr>
        <w:t xml:space="preserve">należy </w:t>
      </w:r>
      <w:r>
        <w:rPr>
          <w:rFonts w:ascii="Calibri" w:hAnsi="Calibri" w:cs="Calibri"/>
          <w:b/>
          <w:sz w:val="20"/>
          <w:szCs w:val="20"/>
        </w:rPr>
        <w:t>zapewnić komunikację</w:t>
      </w:r>
      <w:r w:rsidRPr="00A90F17">
        <w:rPr>
          <w:rFonts w:ascii="Calibri" w:hAnsi="Calibri" w:cs="Calibri"/>
          <w:b/>
          <w:sz w:val="20"/>
          <w:szCs w:val="20"/>
        </w:rPr>
        <w:t xml:space="preserve"> na terenie przyległym do budowy wraz z wykonaniem odpowiedni</w:t>
      </w:r>
      <w:r>
        <w:rPr>
          <w:rFonts w:ascii="Calibri" w:hAnsi="Calibri" w:cs="Calibri"/>
          <w:b/>
          <w:sz w:val="20"/>
          <w:szCs w:val="20"/>
        </w:rPr>
        <w:t>ch zabezpieczeń BHP, zapewnić</w:t>
      </w:r>
      <w:r w:rsidRPr="00A90F17">
        <w:rPr>
          <w:rFonts w:ascii="Calibri" w:hAnsi="Calibri" w:cs="Calibri"/>
          <w:b/>
          <w:sz w:val="20"/>
          <w:szCs w:val="20"/>
        </w:rPr>
        <w:t xml:space="preserve"> możliwości dojścia i drożności komunikacji</w:t>
      </w:r>
      <w:r w:rsidR="008F1A45">
        <w:rPr>
          <w:rFonts w:ascii="Calibri" w:hAnsi="Calibri" w:cs="Calibri"/>
          <w:b/>
          <w:sz w:val="20"/>
          <w:szCs w:val="20"/>
        </w:rPr>
        <w:t>.</w:t>
      </w:r>
    </w:p>
    <w:p w14:paraId="202F5F82" w14:textId="77777777" w:rsidR="008F1A45" w:rsidRPr="008F1A45" w:rsidRDefault="008F1A45" w:rsidP="008F1A45">
      <w:pPr>
        <w:pStyle w:val="Tekstpodstawowy"/>
        <w:spacing w:after="0"/>
        <w:jc w:val="both"/>
        <w:rPr>
          <w:rFonts w:ascii="Calibri" w:hAnsi="Calibri" w:cs="Calibri"/>
          <w:b/>
          <w:bCs/>
          <w:sz w:val="20"/>
          <w:szCs w:val="20"/>
        </w:rPr>
      </w:pPr>
    </w:p>
    <w:p w14:paraId="3F91F104" w14:textId="77777777" w:rsidR="00ED45B4" w:rsidRPr="0083153E" w:rsidRDefault="00ED45B4" w:rsidP="00ED45B4">
      <w:pPr>
        <w:pStyle w:val="Tekstpodstawowy"/>
        <w:numPr>
          <w:ilvl w:val="0"/>
          <w:numId w:val="19"/>
        </w:numPr>
        <w:jc w:val="both"/>
        <w:rPr>
          <w:rFonts w:ascii="Calibri" w:hAnsi="Calibri" w:cs="Calibri"/>
          <w:bCs/>
          <w:sz w:val="20"/>
          <w:szCs w:val="20"/>
        </w:rPr>
      </w:pPr>
      <w:r w:rsidRPr="00BA4736">
        <w:rPr>
          <w:rFonts w:ascii="Calibri" w:hAnsi="Calibri" w:cs="Calibri"/>
          <w:b/>
          <w:sz w:val="20"/>
          <w:szCs w:val="20"/>
        </w:rPr>
        <w:t>Wykonawca ponosi pełną odpowiedzialność za bezpieczeństwo</w:t>
      </w:r>
      <w:r>
        <w:rPr>
          <w:rFonts w:ascii="Calibri" w:hAnsi="Calibri" w:cs="Calibri"/>
          <w:sz w:val="20"/>
          <w:szCs w:val="20"/>
        </w:rPr>
        <w:t>, utrzymanie terenu objętego robotami</w:t>
      </w:r>
      <w:r w:rsidRPr="0083153E">
        <w:rPr>
          <w:rFonts w:ascii="Calibri" w:hAnsi="Calibri" w:cs="Calibri"/>
          <w:sz w:val="20"/>
          <w:szCs w:val="20"/>
        </w:rPr>
        <w:t xml:space="preserve"> i ewentualne szkody wyrządzone osobom trzecim powstałe w związku z realizacją przedmiotu zamówienia oraz wszelkie zniszczenia w tym zniszczenia jakiejkolwiek infrastruktury w trakcie prowadzenia robót. Jeżeli nastąpią jakiegokolwiek uszkodzenia, w tym infrastruktury podziemnej lub naziemnej Wykonawca będzie zobowiązany do jego naprawy na własny koszt.</w:t>
      </w:r>
    </w:p>
    <w:p w14:paraId="5CD7F0EE" w14:textId="77777777" w:rsidR="00ED45B4" w:rsidRPr="003308F1" w:rsidRDefault="00ED45B4" w:rsidP="00ED45B4">
      <w:pPr>
        <w:pStyle w:val="Tekstpodstawowy"/>
        <w:numPr>
          <w:ilvl w:val="0"/>
          <w:numId w:val="19"/>
        </w:numPr>
        <w:jc w:val="both"/>
        <w:rPr>
          <w:rFonts w:ascii="Calibri" w:hAnsi="Calibri" w:cs="Calibri"/>
          <w:b/>
          <w:bCs/>
          <w:sz w:val="20"/>
          <w:szCs w:val="20"/>
        </w:rPr>
      </w:pPr>
      <w:r w:rsidRPr="003308F1">
        <w:rPr>
          <w:rFonts w:ascii="Calibri" w:hAnsi="Calibri" w:cs="Calibri"/>
          <w:b/>
          <w:sz w:val="20"/>
          <w:szCs w:val="20"/>
        </w:rPr>
        <w:t>Wykonawca zobowiązany jest do bieżącego utrzymania w czystości wyjazdu z  terenu budowy na drogę.</w:t>
      </w:r>
    </w:p>
    <w:p w14:paraId="6342C96E" w14:textId="541CBD8C" w:rsidR="00ED45B4" w:rsidRPr="0083153E" w:rsidRDefault="00ED45B4" w:rsidP="00ED45B4">
      <w:pPr>
        <w:pStyle w:val="Tekstpodstawowy"/>
        <w:numPr>
          <w:ilvl w:val="0"/>
          <w:numId w:val="19"/>
        </w:numPr>
        <w:jc w:val="both"/>
        <w:rPr>
          <w:rFonts w:ascii="Calibri" w:hAnsi="Calibri" w:cs="Calibri"/>
          <w:bCs/>
          <w:sz w:val="20"/>
          <w:szCs w:val="20"/>
        </w:rPr>
      </w:pPr>
      <w:r w:rsidRPr="0083153E">
        <w:rPr>
          <w:rFonts w:ascii="Calibri" w:hAnsi="Calibri" w:cs="Calibri"/>
          <w:sz w:val="20"/>
          <w:szCs w:val="20"/>
        </w:rPr>
        <w:t>Zastrzega się możliwość kontroli przebiegu prac przez upoważnionych przedstawicieli. W przypadku gdy podczas kontroli wykonania robót lub odbioru końcowego zostanie stwierdzone wykonywanie prac niezgodnie z dokumentacją projektową</w:t>
      </w:r>
      <w:r w:rsidR="0036279B">
        <w:rPr>
          <w:rFonts w:ascii="Calibri" w:hAnsi="Calibri" w:cs="Calibri"/>
          <w:sz w:val="20"/>
          <w:szCs w:val="20"/>
        </w:rPr>
        <w:t xml:space="preserve"> </w:t>
      </w:r>
      <w:r w:rsidRPr="0083153E">
        <w:rPr>
          <w:rFonts w:ascii="Calibri" w:hAnsi="Calibri" w:cs="Calibri"/>
          <w:sz w:val="20"/>
          <w:szCs w:val="20"/>
        </w:rPr>
        <w:t>u lub występowanie wad wykonanych robót Wykonawca ma obowiązek doprowadzić do zgodnego ich wykonania zgodnie z projektem lub usunięcia wad we wskazanym terminie, ponosząc wszelkie koszty z tym związane.</w:t>
      </w:r>
    </w:p>
    <w:p w14:paraId="14365B2D" w14:textId="77777777" w:rsidR="00ED45B4" w:rsidRPr="0083153E" w:rsidRDefault="00ED45B4" w:rsidP="00ED45B4">
      <w:pPr>
        <w:pStyle w:val="Tekstpodstawowy"/>
        <w:numPr>
          <w:ilvl w:val="0"/>
          <w:numId w:val="19"/>
        </w:numPr>
        <w:jc w:val="both"/>
        <w:rPr>
          <w:rFonts w:ascii="Calibri" w:hAnsi="Calibri" w:cs="Calibri"/>
          <w:bCs/>
          <w:sz w:val="20"/>
          <w:szCs w:val="20"/>
        </w:rPr>
      </w:pPr>
      <w:r w:rsidRPr="0083153E">
        <w:rPr>
          <w:rFonts w:ascii="Calibri" w:hAnsi="Calibri" w:cs="Calibri"/>
          <w:sz w:val="20"/>
          <w:szCs w:val="20"/>
        </w:rPr>
        <w:t>Wykonawca ma obowiązek znać i stosować w czasie prowadzenia robót wszelkie przepisy dotyczące ochrony środowiska naturalnego.</w:t>
      </w:r>
    </w:p>
    <w:p w14:paraId="04549B80" w14:textId="442F261C" w:rsidR="00ED45B4" w:rsidRPr="00E12140" w:rsidRDefault="00ED45B4" w:rsidP="00ED45B4">
      <w:pPr>
        <w:pStyle w:val="Tekstpodstawowy"/>
        <w:numPr>
          <w:ilvl w:val="0"/>
          <w:numId w:val="19"/>
        </w:numPr>
        <w:spacing w:after="0"/>
        <w:jc w:val="both"/>
        <w:rPr>
          <w:rFonts w:ascii="Calibri" w:hAnsi="Calibri" w:cs="Calibri"/>
          <w:sz w:val="20"/>
          <w:szCs w:val="20"/>
        </w:rPr>
      </w:pPr>
      <w:r w:rsidRPr="003308F1">
        <w:rPr>
          <w:rFonts w:ascii="Calibri" w:hAnsi="Calibri" w:cs="Arial"/>
          <w:b/>
          <w:sz w:val="20"/>
          <w:szCs w:val="20"/>
        </w:rPr>
        <w:lastRenderedPageBreak/>
        <w:t>Wykonawca zobowiązany jest zapewnić stały nadzór kierownika budowy (codzienny</w:t>
      </w:r>
      <w:r w:rsidRPr="0083153E">
        <w:rPr>
          <w:rFonts w:ascii="Calibri" w:hAnsi="Calibri" w:cs="Arial"/>
          <w:sz w:val="20"/>
          <w:szCs w:val="20"/>
        </w:rPr>
        <w:t xml:space="preserve">), oraz kierowników robót </w:t>
      </w:r>
      <w:proofErr w:type="spellStart"/>
      <w:r w:rsidR="008F1A45">
        <w:rPr>
          <w:rFonts w:ascii="Calibri" w:hAnsi="Calibri" w:cs="Arial"/>
          <w:sz w:val="20"/>
          <w:szCs w:val="20"/>
        </w:rPr>
        <w:t>objetych</w:t>
      </w:r>
      <w:proofErr w:type="spellEnd"/>
      <w:r w:rsidRPr="0083153E">
        <w:rPr>
          <w:rFonts w:ascii="Calibri" w:hAnsi="Calibri" w:cs="Arial"/>
          <w:sz w:val="20"/>
          <w:szCs w:val="20"/>
        </w:rPr>
        <w:t xml:space="preserve"> dokumentacją projektową na terenie budowy - </w:t>
      </w:r>
      <w:r>
        <w:rPr>
          <w:rFonts w:ascii="Calibri" w:hAnsi="Calibri" w:cs="Arial"/>
          <w:sz w:val="20"/>
          <w:szCs w:val="20"/>
        </w:rPr>
        <w:t>w czasie wykonywania robót.</w:t>
      </w:r>
    </w:p>
    <w:p w14:paraId="3CDE4249" w14:textId="77777777" w:rsidR="00ED45B4" w:rsidRPr="0083153E" w:rsidRDefault="00ED45B4" w:rsidP="00ED45B4">
      <w:pPr>
        <w:pStyle w:val="Tekstpodstawowy"/>
        <w:spacing w:after="0"/>
        <w:ind w:left="360"/>
        <w:jc w:val="both"/>
        <w:rPr>
          <w:rFonts w:ascii="Calibri" w:hAnsi="Calibri" w:cs="Calibri"/>
          <w:sz w:val="20"/>
          <w:szCs w:val="20"/>
        </w:rPr>
      </w:pPr>
    </w:p>
    <w:p w14:paraId="35A1BA9E" w14:textId="77777777" w:rsidR="00ED45B4" w:rsidRDefault="00ED45B4" w:rsidP="00ED45B4">
      <w:pPr>
        <w:numPr>
          <w:ilvl w:val="0"/>
          <w:numId w:val="19"/>
        </w:numPr>
        <w:spacing w:after="0" w:line="240" w:lineRule="auto"/>
        <w:jc w:val="both"/>
        <w:rPr>
          <w:rFonts w:ascii="Calibri" w:hAnsi="Calibri" w:cs="Calibri"/>
          <w:bCs/>
          <w:sz w:val="20"/>
          <w:szCs w:val="20"/>
        </w:rPr>
      </w:pPr>
      <w:r w:rsidRPr="009300B8">
        <w:rPr>
          <w:rFonts w:ascii="Calibri" w:hAnsi="Calibri" w:cs="Calibri"/>
          <w:bCs/>
          <w:sz w:val="20"/>
          <w:szCs w:val="20"/>
        </w:rPr>
        <w:t>Wskazane obowiązki Wykonawcy zawarte w dokumentach postępowania nie wyczerpują całego zakresu zobowiązania wynikającego z umowy, a także nie mogą stanowić podstawy do odmowy wykonania przez Wykonawcę jakichkolwiek czynności nie wymienionych wprost w umowie, a potrzebnych do należytego wykonania przedmiotu umowy. W szczególności dotyczy to obowiązków wynikających wprost z przepisów prawa lub z poleceń wydanych przez Inspektora nadzoru.</w:t>
      </w:r>
    </w:p>
    <w:p w14:paraId="18811FE9" w14:textId="77777777" w:rsidR="0097006A" w:rsidRPr="0097006A" w:rsidRDefault="0097006A" w:rsidP="0097006A">
      <w:pPr>
        <w:spacing w:after="0" w:line="240" w:lineRule="auto"/>
        <w:jc w:val="both"/>
        <w:rPr>
          <w:rFonts w:ascii="Calibri" w:hAnsi="Calibri" w:cs="Calibri"/>
          <w:bCs/>
          <w:sz w:val="20"/>
          <w:szCs w:val="20"/>
        </w:rPr>
      </w:pPr>
    </w:p>
    <w:p w14:paraId="2CB1DF53" w14:textId="77777777" w:rsidR="00ED45B4" w:rsidRDefault="00ED45B4" w:rsidP="00ED45B4">
      <w:pPr>
        <w:numPr>
          <w:ilvl w:val="0"/>
          <w:numId w:val="19"/>
        </w:numPr>
        <w:spacing w:after="0" w:line="240" w:lineRule="auto"/>
        <w:jc w:val="both"/>
        <w:rPr>
          <w:rFonts w:ascii="Calibri" w:hAnsi="Calibri" w:cs="Calibri"/>
          <w:bCs/>
          <w:sz w:val="20"/>
          <w:szCs w:val="20"/>
        </w:rPr>
      </w:pPr>
      <w:r w:rsidRPr="009300B8">
        <w:rPr>
          <w:rFonts w:ascii="Calibri" w:hAnsi="Calibri" w:cs="Calibri"/>
          <w:bCs/>
          <w:sz w:val="20"/>
          <w:szCs w:val="20"/>
        </w:rPr>
        <w:t>Do momentu końcowego odbioru robót protokołem bezusterkowego odbioru końcowego robót ryzyko utraty lub pogorszenia się stanu robót ponosi Wykonawca.</w:t>
      </w:r>
    </w:p>
    <w:p w14:paraId="3ED1370A" w14:textId="77777777" w:rsidR="0097006A" w:rsidRPr="0097006A" w:rsidRDefault="0097006A" w:rsidP="0097006A">
      <w:pPr>
        <w:spacing w:after="0" w:line="240" w:lineRule="auto"/>
        <w:jc w:val="both"/>
        <w:rPr>
          <w:rFonts w:ascii="Calibri" w:hAnsi="Calibri" w:cs="Calibri"/>
          <w:bCs/>
          <w:sz w:val="20"/>
          <w:szCs w:val="20"/>
        </w:rPr>
      </w:pPr>
    </w:p>
    <w:p w14:paraId="7B3943D6" w14:textId="77777777" w:rsidR="00ED45B4" w:rsidRPr="00622B24" w:rsidRDefault="00ED45B4" w:rsidP="00ED45B4">
      <w:pPr>
        <w:pStyle w:val="Tekstpodstawowy"/>
        <w:numPr>
          <w:ilvl w:val="0"/>
          <w:numId w:val="19"/>
        </w:numPr>
        <w:jc w:val="both"/>
        <w:rPr>
          <w:rFonts w:ascii="Calibri" w:hAnsi="Calibri" w:cs="Calibri"/>
          <w:bCs/>
          <w:sz w:val="20"/>
          <w:szCs w:val="20"/>
        </w:rPr>
      </w:pPr>
      <w:r w:rsidRPr="003308F1">
        <w:rPr>
          <w:rFonts w:ascii="Calibri" w:hAnsi="Calibri" w:cs="Calibri"/>
          <w:b/>
          <w:sz w:val="20"/>
          <w:szCs w:val="20"/>
        </w:rPr>
        <w:t>Wykonawca odpowiada za ochronę instalacji i urządzeń zlokalizowanych na powierzchni terenu i pod jej poziomem.</w:t>
      </w:r>
      <w:r w:rsidRPr="00622B24">
        <w:rPr>
          <w:rFonts w:ascii="Calibri" w:hAnsi="Calibri" w:cs="Calibri"/>
          <w:sz w:val="20"/>
          <w:szCs w:val="20"/>
        </w:rPr>
        <w:t xml:space="preserve"> Wykonawca zapewni właściwe oznaczenie i zabezpieczenie przed uszkodzeniem tych instalacji i urządzeń w czasie trwania budowy. O fakcie przypadkowego uszkodzenia tych instalacji i urządzeń Wykonawca bezzwłocznie powiadomi Inspektora nadzoru i zainteresowanych użytkowników oraz będzie z nimi współpracował. Wykonawca będzie odpowiadać za wszelkie spowodowane przez jego działania uszkodzenia instalacji na powierzchni ziemi i urządzeń podziemnych. </w:t>
      </w:r>
    </w:p>
    <w:p w14:paraId="5EEC5456" w14:textId="77777777" w:rsidR="00ED45B4" w:rsidRPr="00D1078B" w:rsidRDefault="00ED45B4" w:rsidP="00ED45B4">
      <w:pPr>
        <w:pStyle w:val="Tekstpodstawowy"/>
        <w:numPr>
          <w:ilvl w:val="0"/>
          <w:numId w:val="19"/>
        </w:numPr>
        <w:jc w:val="both"/>
        <w:rPr>
          <w:rFonts w:ascii="Calibri" w:hAnsi="Calibri" w:cs="Calibri"/>
          <w:bCs/>
          <w:sz w:val="20"/>
          <w:szCs w:val="20"/>
        </w:rPr>
      </w:pPr>
      <w:r w:rsidRPr="00D1078B">
        <w:rPr>
          <w:rFonts w:ascii="Calibri" w:hAnsi="Calibri" w:cs="Calibri"/>
          <w:sz w:val="20"/>
          <w:szCs w:val="20"/>
        </w:rPr>
        <w:t xml:space="preserve">W przypadku kolizji inwestycji z istniejącymi urządzeniami i obiektami infrastruktury technicznej nie związanej z zakresem przedmiotu zamówienia Wykonawca na swój koszt dokona przełożenia lub zabezpieczenia ww. urządzeń lub obiektów, po uprzednim uzgodnieniu tych działań z właścicielami przedmiotowych urządzeń. </w:t>
      </w:r>
    </w:p>
    <w:p w14:paraId="2B6C6127" w14:textId="77777777" w:rsidR="00ED45B4" w:rsidRPr="00561ADF" w:rsidRDefault="00ED45B4" w:rsidP="00ED45B4">
      <w:pPr>
        <w:pStyle w:val="Tekstpodstawowy"/>
        <w:numPr>
          <w:ilvl w:val="0"/>
          <w:numId w:val="19"/>
        </w:numPr>
        <w:jc w:val="both"/>
        <w:rPr>
          <w:rFonts w:ascii="Calibri" w:hAnsi="Calibri" w:cs="Calibri"/>
          <w:bCs/>
          <w:sz w:val="20"/>
          <w:szCs w:val="20"/>
        </w:rPr>
      </w:pPr>
      <w:r w:rsidRPr="00561ADF">
        <w:rPr>
          <w:rFonts w:ascii="Calibri" w:hAnsi="Calibri" w:cs="Calibri"/>
          <w:sz w:val="20"/>
          <w:szCs w:val="20"/>
        </w:rPr>
        <w:t>Podczas realizacji robót Wykonawca będzie przestrzegać przepisów dotyczących bezpieczeństwa i higieny pracy.</w:t>
      </w:r>
    </w:p>
    <w:p w14:paraId="77D7DCF2" w14:textId="77777777" w:rsidR="00ED45B4" w:rsidRPr="00561ADF" w:rsidRDefault="00ED45B4" w:rsidP="00ED45B4">
      <w:pPr>
        <w:pStyle w:val="Tekstpodstawowy"/>
        <w:numPr>
          <w:ilvl w:val="0"/>
          <w:numId w:val="19"/>
        </w:numPr>
        <w:jc w:val="both"/>
        <w:rPr>
          <w:rFonts w:ascii="Calibri" w:hAnsi="Calibri" w:cs="Calibri"/>
          <w:bCs/>
          <w:sz w:val="20"/>
          <w:szCs w:val="20"/>
        </w:rPr>
      </w:pPr>
      <w:r w:rsidRPr="00561ADF">
        <w:rPr>
          <w:rFonts w:ascii="Calibri" w:hAnsi="Calibri" w:cs="Calibri"/>
          <w:sz w:val="20"/>
          <w:szCs w:val="20"/>
        </w:rPr>
        <w:t>Wykonawca będzie odpowiedzialny za ochronę robót i za wszelkie materiały, urządzenia i sprzęt używane do robót od daty rozpoczęcia do daty odbioru ostatecznego.</w:t>
      </w:r>
    </w:p>
    <w:p w14:paraId="2F443091" w14:textId="77777777" w:rsidR="00ED45B4" w:rsidRPr="00561ADF" w:rsidRDefault="00ED45B4" w:rsidP="00ED45B4">
      <w:pPr>
        <w:pStyle w:val="Tekstpodstawowy"/>
        <w:numPr>
          <w:ilvl w:val="0"/>
          <w:numId w:val="19"/>
        </w:numPr>
        <w:jc w:val="both"/>
        <w:rPr>
          <w:rFonts w:ascii="Calibri" w:hAnsi="Calibri" w:cs="Calibri"/>
          <w:bCs/>
          <w:sz w:val="20"/>
          <w:szCs w:val="20"/>
        </w:rPr>
      </w:pPr>
      <w:r w:rsidRPr="00561ADF">
        <w:rPr>
          <w:rFonts w:ascii="Calibri" w:hAnsi="Calibri" w:cs="Calibri"/>
          <w:sz w:val="20"/>
          <w:szCs w:val="20"/>
        </w:rPr>
        <w:t>Wykonawca zobowiązany jest znać wszelkie obowiązujące przepisy wydane przez organy administracji państwowej i samorządowej, które są w jakikolwiek sposób związane  z robotami i będzie  w pełni odpowiedzialny za przestrzeganie tych praw, przepisów i wytycznych podczas prowadzenia robót.</w:t>
      </w:r>
    </w:p>
    <w:p w14:paraId="6607FFDE" w14:textId="77777777" w:rsidR="00ED45B4" w:rsidRPr="00561ADF" w:rsidRDefault="00ED45B4" w:rsidP="00ED45B4">
      <w:pPr>
        <w:pStyle w:val="Tekstpodstawowy"/>
        <w:numPr>
          <w:ilvl w:val="0"/>
          <w:numId w:val="19"/>
        </w:numPr>
        <w:jc w:val="both"/>
        <w:rPr>
          <w:rFonts w:ascii="Calibri" w:hAnsi="Calibri" w:cs="Calibri"/>
          <w:bCs/>
          <w:sz w:val="20"/>
          <w:szCs w:val="20"/>
        </w:rPr>
      </w:pPr>
      <w:r w:rsidRPr="00561ADF">
        <w:rPr>
          <w:rFonts w:ascii="Calibri" w:hAnsi="Calibri" w:cs="Calibri"/>
          <w:sz w:val="20"/>
          <w:szCs w:val="20"/>
        </w:rPr>
        <w:t>Wykonawca zobowiązany jest do używania jedynie takiego sprzętu, który nie spowoduje niekorzystnego wpływu na jakość wykonywanych robót</w:t>
      </w:r>
      <w:r>
        <w:rPr>
          <w:rFonts w:ascii="Calibri" w:hAnsi="Calibri" w:cs="Calibri"/>
          <w:sz w:val="20"/>
          <w:szCs w:val="20"/>
        </w:rPr>
        <w:t xml:space="preserve"> oraz stan techniczny sąsiadujących z inwestycją obiektów</w:t>
      </w:r>
      <w:r w:rsidRPr="00561ADF">
        <w:rPr>
          <w:rFonts w:ascii="Calibri" w:hAnsi="Calibri" w:cs="Calibri"/>
          <w:sz w:val="20"/>
          <w:szCs w:val="20"/>
        </w:rPr>
        <w:t>. Liczba i wydajność sprzętu musi gwarantować przeprowadzenie robót zgodnie z zasadami określonymi w dokumentacji projektowej, SST i wskazaniach inspektora nadzoru w terminie przewidzianym umową. Sprzęt będący  własnością wykonawcy lub wynajęty do wykonania robót ma być utrzymywany w dobrym stanie i gotowości do pracy.</w:t>
      </w:r>
    </w:p>
    <w:p w14:paraId="5BEFD5A4" w14:textId="77777777" w:rsidR="00ED45B4" w:rsidRPr="00561ADF" w:rsidRDefault="00ED45B4" w:rsidP="00ED45B4">
      <w:pPr>
        <w:pStyle w:val="Tekstpodstawowy"/>
        <w:numPr>
          <w:ilvl w:val="0"/>
          <w:numId w:val="19"/>
        </w:numPr>
        <w:jc w:val="both"/>
        <w:rPr>
          <w:rFonts w:ascii="Calibri" w:hAnsi="Calibri" w:cs="Calibri"/>
          <w:bCs/>
          <w:sz w:val="20"/>
          <w:szCs w:val="20"/>
        </w:rPr>
      </w:pPr>
      <w:r w:rsidRPr="00561ADF">
        <w:rPr>
          <w:rFonts w:ascii="Calibri" w:hAnsi="Calibri" w:cs="Calibri"/>
          <w:sz w:val="20"/>
          <w:szCs w:val="20"/>
        </w:rPr>
        <w:t>Wykonawca zobowiązany jest do stosowania jedynie takich środków transportu, które nie wpłyną niekorzystnie na jakość wykonywanych robót i właściwości przewożonych materiałów.</w:t>
      </w:r>
    </w:p>
    <w:p w14:paraId="1AE3E74C" w14:textId="77777777" w:rsidR="00C26713" w:rsidRPr="0097006A" w:rsidRDefault="00ED45B4" w:rsidP="0097006A">
      <w:pPr>
        <w:pStyle w:val="Akapitzlist"/>
        <w:numPr>
          <w:ilvl w:val="0"/>
          <w:numId w:val="19"/>
        </w:numPr>
        <w:spacing w:line="240" w:lineRule="auto"/>
        <w:jc w:val="both"/>
        <w:rPr>
          <w:rFonts w:cs="Calibri"/>
          <w:bCs/>
        </w:rPr>
      </w:pPr>
      <w:r w:rsidRPr="00A760A9">
        <w:rPr>
          <w:rFonts w:cs="Calibri"/>
          <w:bCs/>
        </w:rPr>
        <w:t>Uwzględniając specyfikę obiektu i warunki prowadzenia robót na Wykonawcy spoczywa obowiązek zabezpieczenia robót pod względem technicznym i bezpieczeństwa, monitorowanie budowy podczas przerw technologicznych, montażowych i przerw spowodowanych wystąpieniem niekorzystnych warunków atmosferycznych oraz ocena ryzyka dla zadania inwestycyjnego uwzględniająca zagrożenia jakie mogą wystąpić w okresie realizacji zadania w związku z prowadzonymi robotami, przyjętą technologią i sposobem wykonywania robót oraz uwzględniać ryzyko związane z wystąpieniem niekorzystnych warunków atmosferyczn</w:t>
      </w:r>
      <w:r w:rsidR="0097006A">
        <w:rPr>
          <w:rFonts w:cs="Calibri"/>
          <w:bCs/>
        </w:rPr>
        <w:t>ych w czasie realizacji zadania.</w:t>
      </w:r>
      <w:r w:rsidRPr="0097006A">
        <w:t xml:space="preserve"> </w:t>
      </w:r>
    </w:p>
    <w:p w14:paraId="342D059C"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 3</w:t>
      </w:r>
    </w:p>
    <w:p w14:paraId="3E3CF196"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Wymagania materiałowe</w:t>
      </w:r>
    </w:p>
    <w:p w14:paraId="430CDF02"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 </w:t>
      </w:r>
      <w:r w:rsidRPr="00C26713">
        <w:rPr>
          <w:rFonts w:ascii="Calibri" w:eastAsia="Times New Roman" w:hAnsi="Calibri" w:cs="Calibri"/>
          <w:sz w:val="20"/>
          <w:szCs w:val="20"/>
          <w:lang w:eastAsia="pl-PL"/>
        </w:rPr>
        <w:tab/>
        <w:t>Przedmiot umowy wykonany zostanie z materiałów i urządzeń dostarczonych przez Wykonawc</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 xml:space="preserve">. </w:t>
      </w:r>
    </w:p>
    <w:p w14:paraId="5FD42F8F" w14:textId="77777777" w:rsidR="00C26713" w:rsidRPr="00C26713" w:rsidRDefault="00DD5E08"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Pr>
          <w:rFonts w:ascii="Calibri" w:eastAsia="Times New Roman" w:hAnsi="Calibri" w:cs="Calibri"/>
          <w:noProof/>
          <w:sz w:val="20"/>
          <w:szCs w:val="20"/>
          <w:lang w:eastAsia="pl-PL"/>
        </w:rPr>
        <mc:AlternateContent>
          <mc:Choice Requires="wps">
            <w:drawing>
              <wp:anchor distT="4294967295" distB="4294967295" distL="114300" distR="114300" simplePos="0" relativeHeight="251662336" behindDoc="0" locked="0" layoutInCell="1" allowOverlap="1" wp14:anchorId="13E30F24" wp14:editId="08C8A149">
                <wp:simplePos x="0" y="0"/>
                <wp:positionH relativeFrom="column">
                  <wp:posOffset>5580380</wp:posOffset>
                </wp:positionH>
                <wp:positionV relativeFrom="paragraph">
                  <wp:posOffset>252094</wp:posOffset>
                </wp:positionV>
                <wp:extent cx="175260" cy="0"/>
                <wp:effectExtent l="0" t="0" r="0" b="0"/>
                <wp:wrapNone/>
                <wp:docPr id="16" name="Łącznik prosty ze strzałk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CDCB790" id="Łącznik prosty ze strzałką 16" o:spid="_x0000_s1026" type="#_x0000_t32" style="position:absolute;margin-left:439.4pt;margin-top:19.85pt;width:13.8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" stroked="f"/>
            </w:pict>
          </mc:Fallback>
        </mc:AlternateContent>
      </w:r>
      <w:r>
        <w:rPr>
          <w:rFonts w:ascii="Calibri" w:eastAsia="Times New Roman" w:hAnsi="Calibri" w:cs="Calibri"/>
          <w:noProof/>
          <w:sz w:val="20"/>
          <w:szCs w:val="20"/>
          <w:lang w:eastAsia="pl-PL"/>
        </w:rPr>
        <mc:AlternateContent>
          <mc:Choice Requires="wps">
            <w:drawing>
              <wp:anchor distT="0" distB="0" distL="114300" distR="114300" simplePos="0" relativeHeight="251661312" behindDoc="0" locked="0" layoutInCell="1" allowOverlap="1" wp14:anchorId="13E032C2" wp14:editId="1B07E9A9">
                <wp:simplePos x="0" y="0"/>
                <wp:positionH relativeFrom="column">
                  <wp:posOffset>245110</wp:posOffset>
                </wp:positionH>
                <wp:positionV relativeFrom="paragraph">
                  <wp:posOffset>386715</wp:posOffset>
                </wp:positionV>
                <wp:extent cx="1828800" cy="40005"/>
                <wp:effectExtent l="0" t="0" r="0" b="0"/>
                <wp:wrapNone/>
                <wp:docPr id="15" name="Łącznik prosty ze strzałką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4000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1F9D0B" id="Łącznik prosty ze strzałką 15" o:spid="_x0000_s1026" type="#_x0000_t32" style="position:absolute;margin-left:19.3pt;margin-top:30.45pt;width:2in;height:3.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" stroked="f"/>
            </w:pict>
          </mc:Fallback>
        </mc:AlternateContent>
      </w:r>
      <w:r w:rsidR="00C26713" w:rsidRPr="00C26713">
        <w:rPr>
          <w:rFonts w:ascii="Calibri" w:eastAsia="Times New Roman" w:hAnsi="Calibri" w:cs="Calibri"/>
          <w:sz w:val="20"/>
          <w:szCs w:val="20"/>
          <w:lang w:eastAsia="pl-PL"/>
        </w:rPr>
        <w:t xml:space="preserve">2. </w:t>
      </w:r>
      <w:r w:rsidR="00C26713" w:rsidRPr="00C26713">
        <w:rPr>
          <w:rFonts w:ascii="Calibri" w:eastAsia="Times New Roman" w:hAnsi="Calibri" w:cs="Calibri"/>
          <w:sz w:val="20"/>
          <w:szCs w:val="20"/>
          <w:lang w:eastAsia="pl-PL"/>
        </w:rPr>
        <w:tab/>
        <w:t>Materiały, o których mowa w ust. 1, powinny odpowiada</w:t>
      </w:r>
      <w:r w:rsidR="00C26713" w:rsidRPr="00C26713">
        <w:rPr>
          <w:rFonts w:ascii="Calibri" w:eastAsia="TTE188D4F0t00" w:hAnsi="Calibri" w:cs="Calibri"/>
          <w:sz w:val="20"/>
          <w:szCs w:val="20"/>
          <w:lang w:eastAsia="pl-PL"/>
        </w:rPr>
        <w:t>ć</w:t>
      </w:r>
      <w:r w:rsidR="00C26713" w:rsidRPr="00C26713">
        <w:rPr>
          <w:rFonts w:ascii="Calibri" w:eastAsia="Times New Roman" w:hAnsi="Calibri" w:cs="Calibri"/>
          <w:sz w:val="20"/>
          <w:szCs w:val="20"/>
          <w:lang w:eastAsia="pl-PL"/>
        </w:rPr>
        <w:t>, co, do jakości wymaganiom okre</w:t>
      </w:r>
      <w:r w:rsidR="00C26713" w:rsidRPr="00C26713">
        <w:rPr>
          <w:rFonts w:ascii="Calibri" w:eastAsia="TTE188D4F0t00" w:hAnsi="Calibri" w:cs="Calibri"/>
          <w:sz w:val="20"/>
          <w:szCs w:val="20"/>
          <w:lang w:eastAsia="pl-PL"/>
        </w:rPr>
        <w:t>ś</w:t>
      </w:r>
      <w:r w:rsidR="00C26713" w:rsidRPr="00C26713">
        <w:rPr>
          <w:rFonts w:ascii="Calibri" w:eastAsia="Times New Roman" w:hAnsi="Calibri" w:cs="Calibri"/>
          <w:sz w:val="20"/>
          <w:szCs w:val="20"/>
          <w:lang w:eastAsia="pl-PL"/>
        </w:rPr>
        <w:t>lonym ustaw</w:t>
      </w:r>
      <w:r w:rsidR="00C26713" w:rsidRPr="00C26713">
        <w:rPr>
          <w:rFonts w:ascii="Calibri" w:eastAsia="TTE188D4F0t00" w:hAnsi="Calibri" w:cs="Calibri"/>
          <w:sz w:val="20"/>
          <w:szCs w:val="20"/>
          <w:lang w:eastAsia="pl-PL"/>
        </w:rPr>
        <w:t xml:space="preserve">ą </w:t>
      </w:r>
      <w:r w:rsidR="00C26713" w:rsidRPr="00C26713">
        <w:rPr>
          <w:rFonts w:ascii="Calibri" w:eastAsia="Times New Roman" w:hAnsi="Calibri" w:cs="Calibri"/>
          <w:sz w:val="20"/>
          <w:szCs w:val="20"/>
          <w:lang w:eastAsia="pl-PL"/>
        </w:rPr>
        <w:t>z dnia 16 kwietnia 2004 roku o wyrobach budowlanych (</w:t>
      </w:r>
      <w:proofErr w:type="spellStart"/>
      <w:r w:rsidR="00C26713" w:rsidRPr="00C26713">
        <w:rPr>
          <w:rFonts w:ascii="Calibri" w:eastAsia="Times New Roman" w:hAnsi="Calibri" w:cs="Calibri"/>
          <w:sz w:val="20"/>
          <w:szCs w:val="20"/>
          <w:lang w:eastAsia="pl-PL"/>
        </w:rPr>
        <w:t>t.j</w:t>
      </w:r>
      <w:proofErr w:type="spellEnd"/>
      <w:r w:rsidR="00C26713" w:rsidRPr="00C26713">
        <w:rPr>
          <w:rFonts w:ascii="Calibri" w:eastAsia="Times New Roman" w:hAnsi="Calibri" w:cs="Calibri"/>
          <w:sz w:val="20"/>
          <w:szCs w:val="20"/>
          <w:lang w:eastAsia="pl-PL"/>
        </w:rPr>
        <w:t xml:space="preserve">. Dz. U. z 2021 r., poz.  1213 z </w:t>
      </w:r>
      <w:proofErr w:type="spellStart"/>
      <w:r w:rsidR="00C26713" w:rsidRPr="00C26713">
        <w:rPr>
          <w:rFonts w:ascii="Calibri" w:eastAsia="Times New Roman" w:hAnsi="Calibri" w:cs="Calibri"/>
          <w:sz w:val="20"/>
          <w:szCs w:val="20"/>
          <w:lang w:eastAsia="pl-PL"/>
        </w:rPr>
        <w:t>póź</w:t>
      </w:r>
      <w:proofErr w:type="spellEnd"/>
      <w:r w:rsidR="00C26713" w:rsidRPr="00C26713">
        <w:rPr>
          <w:rFonts w:ascii="Calibri" w:eastAsia="Times New Roman" w:hAnsi="Calibri" w:cs="Calibri"/>
          <w:sz w:val="20"/>
          <w:szCs w:val="20"/>
          <w:lang w:eastAsia="pl-PL"/>
        </w:rPr>
        <w:t xml:space="preserve"> zm.) oraz wymaganiom okre</w:t>
      </w:r>
      <w:r w:rsidR="00C26713" w:rsidRPr="00C26713">
        <w:rPr>
          <w:rFonts w:ascii="Calibri" w:eastAsia="TTE188D4F0t00" w:hAnsi="Calibri" w:cs="Calibri"/>
          <w:sz w:val="20"/>
          <w:szCs w:val="20"/>
          <w:lang w:eastAsia="pl-PL"/>
        </w:rPr>
        <w:t>ś</w:t>
      </w:r>
      <w:r w:rsidR="00C26713" w:rsidRPr="00C26713">
        <w:rPr>
          <w:rFonts w:ascii="Calibri" w:eastAsia="Times New Roman" w:hAnsi="Calibri" w:cs="Calibri"/>
          <w:sz w:val="20"/>
          <w:szCs w:val="20"/>
          <w:lang w:eastAsia="pl-PL"/>
        </w:rPr>
        <w:t>lonym w SST.</w:t>
      </w:r>
    </w:p>
    <w:p w14:paraId="6A316700"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3. </w:t>
      </w:r>
      <w:r w:rsidRPr="00C26713">
        <w:rPr>
          <w:rFonts w:ascii="Calibri" w:eastAsia="Times New Roman" w:hAnsi="Calibri" w:cs="Calibri"/>
          <w:sz w:val="20"/>
          <w:szCs w:val="20"/>
          <w:lang w:eastAsia="pl-PL"/>
        </w:rPr>
        <w:tab/>
        <w:t>Wykonawca b</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dzie przeprowadza</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pomiary i badania materiałów oraz robót zgodnie z zasadami kontroli, jakości materiałów i robót na własny koszt.</w:t>
      </w:r>
    </w:p>
    <w:p w14:paraId="044953FA"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lastRenderedPageBreak/>
        <w:t>4.</w:t>
      </w:r>
      <w:r w:rsidRPr="00C26713">
        <w:rPr>
          <w:rFonts w:ascii="Calibri" w:eastAsia="Times New Roman" w:hAnsi="Calibri" w:cs="Calibri"/>
          <w:sz w:val="20"/>
          <w:szCs w:val="20"/>
          <w:lang w:eastAsia="pl-PL"/>
        </w:rPr>
        <w:tab/>
        <w:t>Na każde żądanie Inspektora Nadzoru, Wykonawca obowiązany jest okazać w stosunku do wskazanych materiałów i urządzeń aktualny certyfikat lub aprobatę techniczną, a także inne wymagane dokumenty potwierdzające jakość zastosowanych materiałów i urządzeń oraz dostarczanych roślin.</w:t>
      </w:r>
    </w:p>
    <w:p w14:paraId="0C2763A8" w14:textId="77777777" w:rsidR="00C26713" w:rsidRPr="00C26713" w:rsidRDefault="00DD5E08"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Pr>
          <w:rFonts w:ascii="Calibri" w:eastAsia="Times New Roman" w:hAnsi="Calibri" w:cs="Calibri"/>
          <w:noProof/>
          <w:sz w:val="20"/>
          <w:szCs w:val="20"/>
          <w:lang w:eastAsia="pl-PL"/>
        </w:rPr>
        <mc:AlternateContent>
          <mc:Choice Requires="wps">
            <w:drawing>
              <wp:anchor distT="0" distB="0" distL="114300" distR="114300" simplePos="0" relativeHeight="251664384" behindDoc="0" locked="0" layoutInCell="1" allowOverlap="1" wp14:anchorId="199BC02E" wp14:editId="072858A4">
                <wp:simplePos x="0" y="0"/>
                <wp:positionH relativeFrom="column">
                  <wp:posOffset>245110</wp:posOffset>
                </wp:positionH>
                <wp:positionV relativeFrom="paragraph">
                  <wp:posOffset>391160</wp:posOffset>
                </wp:positionV>
                <wp:extent cx="708025" cy="7620"/>
                <wp:effectExtent l="0" t="0" r="0" b="0"/>
                <wp:wrapNone/>
                <wp:docPr id="14" name="Łącznik prosty ze strzałk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8025"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0267C83" id="Łącznik prosty ze strzałką 14" o:spid="_x0000_s1026" type="#_x0000_t32" style="position:absolute;margin-left:19.3pt;margin-top:30.8pt;width:55.75pt;height:.6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" stroked="f"/>
            </w:pict>
          </mc:Fallback>
        </mc:AlternateContent>
      </w:r>
      <w:r>
        <w:rPr>
          <w:rFonts w:ascii="Calibri" w:eastAsia="Times New Roman" w:hAnsi="Calibri" w:cs="Calibri"/>
          <w:noProof/>
          <w:sz w:val="20"/>
          <w:szCs w:val="20"/>
          <w:lang w:eastAsia="pl-PL"/>
        </w:rPr>
        <mc:AlternateContent>
          <mc:Choice Requires="wps">
            <w:drawing>
              <wp:anchor distT="0" distB="0" distL="114300" distR="114300" simplePos="0" relativeHeight="251663360" behindDoc="0" locked="0" layoutInCell="1" allowOverlap="1" wp14:anchorId="31DD3A56" wp14:editId="0F13B5E9">
                <wp:simplePos x="0" y="0"/>
                <wp:positionH relativeFrom="column">
                  <wp:posOffset>4260850</wp:posOffset>
                </wp:positionH>
                <wp:positionV relativeFrom="paragraph">
                  <wp:posOffset>224155</wp:posOffset>
                </wp:positionV>
                <wp:extent cx="1494790" cy="23495"/>
                <wp:effectExtent l="0" t="0" r="0" b="0"/>
                <wp:wrapNone/>
                <wp:docPr id="13" name="Łącznik prosty ze strzałk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2349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4A7DBB" id="Łącznik prosty ze strzałką 13" o:spid="_x0000_s1026" type="#_x0000_t32" style="position:absolute;margin-left:335.5pt;margin-top:17.65pt;width:117.7pt;height: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" stroked="f"/>
            </w:pict>
          </mc:Fallback>
        </mc:AlternateContent>
      </w:r>
      <w:r w:rsidR="00C26713" w:rsidRPr="00C26713">
        <w:rPr>
          <w:rFonts w:ascii="Calibri" w:eastAsia="Times New Roman" w:hAnsi="Calibri" w:cs="Calibri"/>
          <w:sz w:val="20"/>
          <w:szCs w:val="20"/>
          <w:lang w:eastAsia="pl-PL"/>
        </w:rPr>
        <w:t xml:space="preserve">5. </w:t>
      </w:r>
      <w:r w:rsidR="00C26713" w:rsidRPr="00C26713">
        <w:rPr>
          <w:rFonts w:ascii="Calibri" w:eastAsia="Times New Roman" w:hAnsi="Calibri" w:cs="Calibri"/>
          <w:sz w:val="20"/>
          <w:szCs w:val="20"/>
          <w:lang w:eastAsia="pl-PL"/>
        </w:rPr>
        <w:tab/>
        <w:t>Materiały z rozbiórki winny by</w:t>
      </w:r>
      <w:r w:rsidR="00C26713" w:rsidRPr="00C26713">
        <w:rPr>
          <w:rFonts w:ascii="Calibri" w:eastAsia="TTE188D4F0t00" w:hAnsi="Calibri" w:cs="Calibri"/>
          <w:sz w:val="20"/>
          <w:szCs w:val="20"/>
          <w:lang w:eastAsia="pl-PL"/>
        </w:rPr>
        <w:t xml:space="preserve">ć </w:t>
      </w:r>
      <w:r w:rsidR="00C26713" w:rsidRPr="00C26713">
        <w:rPr>
          <w:rFonts w:ascii="Calibri" w:eastAsia="Times New Roman" w:hAnsi="Calibri" w:cs="Calibri"/>
          <w:sz w:val="20"/>
          <w:szCs w:val="20"/>
          <w:lang w:eastAsia="pl-PL"/>
        </w:rPr>
        <w:t>usuni</w:t>
      </w:r>
      <w:r w:rsidR="00C26713" w:rsidRPr="00C26713">
        <w:rPr>
          <w:rFonts w:ascii="Calibri" w:eastAsia="TTE188D4F0t00" w:hAnsi="Calibri" w:cs="Calibri"/>
          <w:sz w:val="20"/>
          <w:szCs w:val="20"/>
          <w:lang w:eastAsia="pl-PL"/>
        </w:rPr>
        <w:t>ę</w:t>
      </w:r>
      <w:r w:rsidR="00C26713" w:rsidRPr="00C26713">
        <w:rPr>
          <w:rFonts w:ascii="Calibri" w:eastAsia="Times New Roman" w:hAnsi="Calibri" w:cs="Calibri"/>
          <w:sz w:val="20"/>
          <w:szCs w:val="20"/>
          <w:lang w:eastAsia="pl-PL"/>
        </w:rPr>
        <w:t xml:space="preserve">te poza teren budowy przy przestrzeganiu przepisów ustawy z dnia 14 grudnia 2012 roku o odpadach (tj. Dz. U. z 2023 r., poz. 1587 z </w:t>
      </w:r>
      <w:proofErr w:type="spellStart"/>
      <w:r w:rsidR="00C26713" w:rsidRPr="00C26713">
        <w:rPr>
          <w:rFonts w:ascii="Calibri" w:eastAsia="Times New Roman" w:hAnsi="Calibri" w:cs="Calibri"/>
          <w:sz w:val="20"/>
          <w:szCs w:val="20"/>
          <w:lang w:eastAsia="pl-PL"/>
        </w:rPr>
        <w:t>późn</w:t>
      </w:r>
      <w:proofErr w:type="spellEnd"/>
      <w:r w:rsidR="00C26713" w:rsidRPr="00C26713">
        <w:rPr>
          <w:rFonts w:ascii="Calibri" w:eastAsia="Times New Roman" w:hAnsi="Calibri" w:cs="Calibri"/>
          <w:sz w:val="20"/>
          <w:szCs w:val="20"/>
          <w:lang w:eastAsia="pl-PL"/>
        </w:rPr>
        <w:t>.  zm.). Zamawiający zastrzega wskazanie miejsca wywozu materiałów z rozbiórki na jego rzecz. W takim przypadku materiał z rozbiórki pozostaje własnością Inwestora.</w:t>
      </w:r>
    </w:p>
    <w:p w14:paraId="5E26E298" w14:textId="77777777" w:rsidR="00C26713" w:rsidRPr="00C26713" w:rsidRDefault="00C26713" w:rsidP="00C26713">
      <w:pPr>
        <w:numPr>
          <w:ilvl w:val="0"/>
          <w:numId w:val="6"/>
        </w:numPr>
        <w:autoSpaceDE w:val="0"/>
        <w:autoSpaceDN w:val="0"/>
        <w:adjustRightInd w:val="0"/>
        <w:spacing w:after="200" w:line="240" w:lineRule="auto"/>
        <w:ind w:left="426" w:hanging="426"/>
        <w:contextualSpacing/>
        <w:jc w:val="both"/>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Wykonawca przed zastosowaniem jakichkolwiek urządzeń i materiałów na co najmniej 5 dni przed ich wbudowaniem przedstawi inspektorowi nadzoru źródło ich pochodzenia, atesty lub aprobaty techniczne, certyfikaty, deklaracje zgodności, świadectwa badań laboratoryjnych oraz świadectwa dopuszczenia do stosowania w budownictwie oraz sadzonki roślin przeznaczonych do zagospodarowania.</w:t>
      </w:r>
      <w:r w:rsidRPr="00C26713">
        <w:rPr>
          <w:rFonts w:ascii="Calibri" w:eastAsia="Times New Roman" w:hAnsi="Calibri" w:cs="Calibri"/>
          <w:sz w:val="20"/>
          <w:szCs w:val="20"/>
          <w:lang w:eastAsia="pl-PL"/>
        </w:rPr>
        <w:t xml:space="preserve"> W przypadku wątpliwości co do jakości zastosowanych urządzeń, materiałów Zamawiający ma prawo przekazać urządzenie i/lub materiał do badań laboratoryjnych lub domagać się wymiany na wymagane w dokumentacji projektowej. Negatywny wynik badań spowoduje wstrzymanie odbioru przez zamawiającego. Każdy rodzaj robót, w których znajdą się materiały lub urządzenia nieodpowiadające normom i niezaakceptowane przez Zamawiającego, w tym rośliny  Wykonawca wykonuje na własne ryzyko, licząc się z jego nie przyjęciem i niezapłaceniem. </w:t>
      </w:r>
    </w:p>
    <w:p w14:paraId="14CFD4C3" w14:textId="77777777" w:rsidR="00C26713" w:rsidRPr="00C26713" w:rsidRDefault="00C26713" w:rsidP="00C26713">
      <w:pPr>
        <w:numPr>
          <w:ilvl w:val="0"/>
          <w:numId w:val="6"/>
        </w:numPr>
        <w:autoSpaceDE w:val="0"/>
        <w:autoSpaceDN w:val="0"/>
        <w:adjustRightInd w:val="0"/>
        <w:spacing w:after="200" w:line="240" w:lineRule="auto"/>
        <w:ind w:left="426" w:hanging="426"/>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Negatywny wynik badań spowoduje wstrzymanie odbioru przez zamawiającego. Każdy rodzaj robót, w których znajdą się materiały, urządzenia lub materiał roślinny niezgodne z dokumentacją projektową, nieodpowiadające normom i niezaakceptowane przez Zamawiającego, Wykonawca wykonuje na własne ryzyko, licząc się z jego nie przyjęciem i niezapłaceniem.</w:t>
      </w:r>
    </w:p>
    <w:p w14:paraId="0421F3C4" w14:textId="77777777" w:rsidR="00C26713" w:rsidRPr="00C26713" w:rsidRDefault="00C26713" w:rsidP="00C26713">
      <w:pPr>
        <w:numPr>
          <w:ilvl w:val="0"/>
          <w:numId w:val="6"/>
        </w:numPr>
        <w:autoSpaceDE w:val="0"/>
        <w:autoSpaceDN w:val="0"/>
        <w:adjustRightInd w:val="0"/>
        <w:spacing w:after="200" w:line="240" w:lineRule="auto"/>
        <w:ind w:left="426" w:hanging="426"/>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Zamawiający dopuszcza stosowanie materiałów i urządzeń równoważnych dla nazwanych materiałów wymienionych w dokumentacji projektowej z zachowaniem wymogów w zakresie jakości i bezpieczeństwa. Materiały muszą gwarantować realizację zadania zgodnie z dokumentacją projektową i zapewniać uzyskanie parametrów technicznych i jakościowych nie gorszych (tj. takich samych lub lepszych) od założonych w dokumentacji projektowej i SWZ.</w:t>
      </w:r>
    </w:p>
    <w:p w14:paraId="25915F27" w14:textId="77777777" w:rsidR="00C26713" w:rsidRPr="00C26713" w:rsidRDefault="00C26713" w:rsidP="00C26713">
      <w:pPr>
        <w:numPr>
          <w:ilvl w:val="0"/>
          <w:numId w:val="6"/>
        </w:numPr>
        <w:autoSpaceDE w:val="0"/>
        <w:autoSpaceDN w:val="0"/>
        <w:adjustRightInd w:val="0"/>
        <w:spacing w:after="200" w:line="240" w:lineRule="auto"/>
        <w:ind w:left="426" w:hanging="426"/>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Wykonawca zobowiązany jest uzyskać pisemną zgodę Zamawiającego i Projektanta na zastosowanie danego materiału w przypadku zastosowania rozwiązań zamiennych, równoważnych lub braku w dokumentacji projektowej szczegółowego opisu materiału na co najmniej 5 dni przed ich wbudowaniem.</w:t>
      </w:r>
    </w:p>
    <w:p w14:paraId="54FC1071" w14:textId="77777777" w:rsidR="00C26713" w:rsidRPr="00C26713" w:rsidRDefault="00C26713" w:rsidP="00C26713">
      <w:pPr>
        <w:numPr>
          <w:ilvl w:val="0"/>
          <w:numId w:val="6"/>
        </w:numPr>
        <w:autoSpaceDE w:val="0"/>
        <w:autoSpaceDN w:val="0"/>
        <w:adjustRightInd w:val="0"/>
        <w:spacing w:after="200" w:line="240" w:lineRule="auto"/>
        <w:ind w:left="426" w:hanging="426"/>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Strony uzgodnią wzór wniosku o zastosowanie materiału lub rozwiązania lub urządzenia równoważnego z dokumentacją techniczną. Wykonawca do wniosku załączy inspektorowi nadzoru źródło ich pochodzenia, atesty lub aprobaty techniczne, certyfikaty, deklaracje zgodności, świadectwa badań laboratoryjnych oraz świadectwa dopuszczenia do stosowania w budownictwie potwierdzające równoważność.</w:t>
      </w:r>
    </w:p>
    <w:p w14:paraId="650F9E82" w14:textId="77777777" w:rsidR="00C26713" w:rsidRPr="00C26713" w:rsidRDefault="00C26713" w:rsidP="00C26713">
      <w:pPr>
        <w:numPr>
          <w:ilvl w:val="0"/>
          <w:numId w:val="6"/>
        </w:numPr>
        <w:autoSpaceDE w:val="0"/>
        <w:autoSpaceDN w:val="0"/>
        <w:adjustRightInd w:val="0"/>
        <w:spacing w:after="200" w:line="240" w:lineRule="auto"/>
        <w:ind w:left="426" w:hanging="426"/>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 przypadku zatwierdzenia rozwiązań równoważnych które wymagały będą opracowania projektów zamiennych koszty te obciążają Wykonawcę w ramach wynagrodzenia ryczałtowego.</w:t>
      </w:r>
    </w:p>
    <w:p w14:paraId="2340CACD" w14:textId="77777777" w:rsidR="00C26713" w:rsidRPr="00F90A0E" w:rsidRDefault="00F90A0E" w:rsidP="00C26713">
      <w:pPr>
        <w:autoSpaceDE w:val="0"/>
        <w:autoSpaceDN w:val="0"/>
        <w:adjustRightInd w:val="0"/>
        <w:spacing w:after="200" w:line="240" w:lineRule="auto"/>
        <w:ind w:left="426"/>
        <w:contextualSpacing/>
        <w:jc w:val="both"/>
        <w:rPr>
          <w:rFonts w:ascii="Calibri" w:eastAsia="Times New Roman" w:hAnsi="Calibri" w:cs="Calibri"/>
          <w:sz w:val="20"/>
          <w:szCs w:val="20"/>
          <w:lang w:eastAsia="pl-PL"/>
        </w:rPr>
      </w:pPr>
      <w:r>
        <w:rPr>
          <w:rFonts w:ascii="Calibri" w:eastAsia="Calibri" w:hAnsi="Calibri" w:cs="Calibri"/>
          <w:sz w:val="20"/>
          <w:szCs w:val="20"/>
        </w:rPr>
        <w:t xml:space="preserve"> </w:t>
      </w:r>
    </w:p>
    <w:p w14:paraId="07B0F1B1"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 4</w:t>
      </w:r>
    </w:p>
    <w:p w14:paraId="2A34D743"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Termin realizacji</w:t>
      </w:r>
    </w:p>
    <w:p w14:paraId="4832F583" w14:textId="2C3DBC35" w:rsidR="00316BB1" w:rsidRPr="0036279B" w:rsidRDefault="008D034D" w:rsidP="00316BB1">
      <w:pPr>
        <w:pStyle w:val="Akapitzlist"/>
        <w:numPr>
          <w:ilvl w:val="0"/>
          <w:numId w:val="56"/>
        </w:numPr>
        <w:spacing w:after="0" w:line="240" w:lineRule="auto"/>
        <w:jc w:val="both"/>
        <w:rPr>
          <w:b/>
          <w:color w:val="FF0000"/>
        </w:rPr>
      </w:pPr>
      <w:r w:rsidRPr="0036279B">
        <w:rPr>
          <w:rFonts w:cs="Calibri"/>
          <w:b/>
          <w:color w:val="FF0000"/>
        </w:rPr>
        <w:t xml:space="preserve">Termin realizacji zadania </w:t>
      </w:r>
      <w:r w:rsidR="00316BB1" w:rsidRPr="0036279B">
        <w:rPr>
          <w:rFonts w:cs="Calibri"/>
          <w:b/>
          <w:color w:val="FF0000"/>
        </w:rPr>
        <w:t>–</w:t>
      </w:r>
      <w:r w:rsidRPr="0036279B">
        <w:rPr>
          <w:rFonts w:cs="Calibri"/>
          <w:b/>
          <w:color w:val="FF0000"/>
        </w:rPr>
        <w:t xml:space="preserve"> </w:t>
      </w:r>
      <w:bookmarkStart w:id="3" w:name="_Hlk71149616"/>
      <w:r w:rsidR="00316BB1" w:rsidRPr="0036279B">
        <w:rPr>
          <w:rFonts w:asciiTheme="minorHAnsi" w:hAnsiTheme="minorHAnsi" w:cstheme="minorHAnsi"/>
          <w:b/>
          <w:color w:val="FF0000"/>
          <w:sz w:val="18"/>
          <w:szCs w:val="18"/>
        </w:rPr>
        <w:t>do 1</w:t>
      </w:r>
      <w:r w:rsidR="008F1A45" w:rsidRPr="0036279B">
        <w:rPr>
          <w:rFonts w:asciiTheme="minorHAnsi" w:hAnsiTheme="minorHAnsi" w:cstheme="minorHAnsi"/>
          <w:b/>
          <w:color w:val="FF0000"/>
          <w:sz w:val="18"/>
          <w:szCs w:val="18"/>
        </w:rPr>
        <w:t>5</w:t>
      </w:r>
      <w:r w:rsidR="00316BB1" w:rsidRPr="0036279B">
        <w:rPr>
          <w:rFonts w:asciiTheme="minorHAnsi" w:hAnsiTheme="minorHAnsi" w:cstheme="minorHAnsi"/>
          <w:b/>
          <w:color w:val="FF0000"/>
          <w:sz w:val="18"/>
          <w:szCs w:val="18"/>
        </w:rPr>
        <w:t xml:space="preserve"> m-</w:t>
      </w:r>
      <w:proofErr w:type="spellStart"/>
      <w:r w:rsidR="00316BB1" w:rsidRPr="0036279B">
        <w:rPr>
          <w:rFonts w:asciiTheme="minorHAnsi" w:hAnsiTheme="minorHAnsi" w:cstheme="minorHAnsi"/>
          <w:b/>
          <w:color w:val="FF0000"/>
          <w:sz w:val="18"/>
          <w:szCs w:val="18"/>
        </w:rPr>
        <w:t>cy</w:t>
      </w:r>
      <w:proofErr w:type="spellEnd"/>
      <w:r w:rsidR="00316BB1" w:rsidRPr="0036279B">
        <w:rPr>
          <w:rFonts w:asciiTheme="minorHAnsi" w:hAnsiTheme="minorHAnsi" w:cstheme="minorHAnsi"/>
          <w:b/>
          <w:color w:val="FF0000"/>
          <w:sz w:val="18"/>
          <w:szCs w:val="18"/>
        </w:rPr>
        <w:t xml:space="preserve"> od podpisania umowy</w:t>
      </w:r>
      <w:r w:rsidR="008F1A45" w:rsidRPr="0036279B">
        <w:rPr>
          <w:rFonts w:asciiTheme="minorHAnsi" w:hAnsiTheme="minorHAnsi" w:cstheme="minorHAnsi"/>
          <w:b/>
          <w:color w:val="FF0000"/>
          <w:sz w:val="18"/>
          <w:szCs w:val="18"/>
        </w:rPr>
        <w:t>.</w:t>
      </w:r>
    </w:p>
    <w:bookmarkEnd w:id="3"/>
    <w:p w14:paraId="641A8218" w14:textId="7C31D841" w:rsidR="008D034D" w:rsidRPr="00235252" w:rsidRDefault="00235252" w:rsidP="00235252">
      <w:pPr>
        <w:pStyle w:val="Akapitzlist"/>
        <w:spacing w:after="0" w:line="240" w:lineRule="auto"/>
        <w:jc w:val="both"/>
        <w:rPr>
          <w:b/>
          <w:color w:val="FF0000"/>
        </w:rPr>
      </w:pPr>
      <w:r>
        <w:rPr>
          <w:color w:val="FF0000"/>
        </w:rPr>
        <w:t xml:space="preserve"> </w:t>
      </w:r>
    </w:p>
    <w:p w14:paraId="67FDBD57" w14:textId="77777777" w:rsidR="008D034D" w:rsidRPr="00833548" w:rsidRDefault="008D034D" w:rsidP="006D1E24">
      <w:pPr>
        <w:pStyle w:val="Akapitzlist"/>
        <w:numPr>
          <w:ilvl w:val="0"/>
          <w:numId w:val="56"/>
        </w:numPr>
        <w:autoSpaceDE w:val="0"/>
        <w:autoSpaceDN w:val="0"/>
        <w:adjustRightInd w:val="0"/>
        <w:jc w:val="both"/>
        <w:rPr>
          <w:rFonts w:cs="Calibri"/>
        </w:rPr>
      </w:pPr>
      <w:r w:rsidRPr="00833548">
        <w:rPr>
          <w:rFonts w:cs="Calibri"/>
        </w:rPr>
        <w:t>Szczegółowe terminy dla realizacji zadania objętego umową:</w:t>
      </w:r>
    </w:p>
    <w:p w14:paraId="0C559EA8" w14:textId="2AAED7FE" w:rsidR="00E33433" w:rsidRPr="00E33433" w:rsidRDefault="00E33433" w:rsidP="00E33433">
      <w:pPr>
        <w:numPr>
          <w:ilvl w:val="0"/>
          <w:numId w:val="55"/>
        </w:numPr>
        <w:spacing w:after="0" w:line="240" w:lineRule="auto"/>
        <w:jc w:val="both"/>
        <w:rPr>
          <w:rFonts w:ascii="Calibri" w:hAnsi="Calibri" w:cs="Calibri"/>
          <w:sz w:val="20"/>
          <w:szCs w:val="20"/>
        </w:rPr>
      </w:pPr>
      <w:r w:rsidRPr="00E33433">
        <w:rPr>
          <w:rFonts w:ascii="Calibri" w:hAnsi="Calibri"/>
          <w:b/>
          <w:sz w:val="20"/>
          <w:szCs w:val="20"/>
        </w:rPr>
        <w:t>etap I</w:t>
      </w:r>
      <w:r w:rsidRPr="00E33433">
        <w:rPr>
          <w:rFonts w:ascii="Calibri" w:hAnsi="Calibri"/>
          <w:sz w:val="20"/>
          <w:szCs w:val="20"/>
        </w:rPr>
        <w:t xml:space="preserve"> – obejmujący opracowanie dokumentacji projektowej wraz z uzyskaniem wszystkich  niezbędnych dokumentów formalno-prawnych, w tym prawomocnej decyzji o pozwoleniu na budowę  w terminie </w:t>
      </w:r>
      <w:r w:rsidRPr="00E33433">
        <w:rPr>
          <w:rFonts w:ascii="Calibri" w:hAnsi="Calibri"/>
          <w:b/>
          <w:sz w:val="20"/>
          <w:szCs w:val="20"/>
        </w:rPr>
        <w:t xml:space="preserve">do </w:t>
      </w:r>
      <w:r w:rsidR="0036279B">
        <w:rPr>
          <w:rFonts w:ascii="Calibri" w:hAnsi="Calibri"/>
          <w:b/>
          <w:sz w:val="20"/>
          <w:szCs w:val="20"/>
        </w:rPr>
        <w:t>6 miesięcy</w:t>
      </w:r>
      <w:r w:rsidR="0072484A">
        <w:rPr>
          <w:rFonts w:ascii="Calibri" w:hAnsi="Calibri"/>
          <w:b/>
          <w:sz w:val="20"/>
          <w:szCs w:val="20"/>
        </w:rPr>
        <w:t xml:space="preserve"> od podpisania umowy</w:t>
      </w:r>
      <w:r w:rsidRPr="00E33433">
        <w:rPr>
          <w:rFonts w:ascii="Calibri" w:hAnsi="Calibri"/>
          <w:b/>
          <w:sz w:val="20"/>
          <w:szCs w:val="20"/>
        </w:rPr>
        <w:t>.</w:t>
      </w:r>
    </w:p>
    <w:p w14:paraId="4BB443A9" w14:textId="34D8B048" w:rsidR="00E33433" w:rsidRPr="00E33433" w:rsidRDefault="00E33433" w:rsidP="00E33433">
      <w:pPr>
        <w:pStyle w:val="Tekstpodstawowy"/>
        <w:numPr>
          <w:ilvl w:val="0"/>
          <w:numId w:val="55"/>
        </w:numPr>
        <w:spacing w:after="0"/>
        <w:jc w:val="both"/>
        <w:rPr>
          <w:rFonts w:ascii="Calibri" w:hAnsi="Calibri"/>
          <w:sz w:val="20"/>
          <w:szCs w:val="20"/>
          <w:u w:val="single"/>
        </w:rPr>
      </w:pPr>
      <w:r w:rsidRPr="00E12140">
        <w:rPr>
          <w:rFonts w:ascii="Calibri" w:hAnsi="Calibri"/>
          <w:b/>
          <w:sz w:val="20"/>
          <w:szCs w:val="20"/>
        </w:rPr>
        <w:t>etap II</w:t>
      </w:r>
      <w:r w:rsidRPr="00B011BC">
        <w:rPr>
          <w:rFonts w:ascii="Calibri" w:hAnsi="Calibri"/>
          <w:sz w:val="20"/>
          <w:szCs w:val="20"/>
        </w:rPr>
        <w:t xml:space="preserve"> – wykonanie robót budowlanych wraz z uzyskaniem pozwolenia na użytkowanie lub zawiadomienie o zakończeniu robót, </w:t>
      </w:r>
      <w:r>
        <w:rPr>
          <w:rFonts w:ascii="Calibri" w:hAnsi="Calibri"/>
          <w:b/>
          <w:sz w:val="20"/>
          <w:szCs w:val="20"/>
        </w:rPr>
        <w:t xml:space="preserve">w terminie </w:t>
      </w:r>
      <w:r w:rsidR="0036279B">
        <w:rPr>
          <w:rFonts w:ascii="Calibri" w:hAnsi="Calibri"/>
          <w:b/>
          <w:sz w:val="20"/>
          <w:szCs w:val="20"/>
        </w:rPr>
        <w:t>15 miesięcy od podpisania umowy</w:t>
      </w:r>
      <w:r w:rsidRPr="00B011BC">
        <w:rPr>
          <w:rFonts w:ascii="Calibri" w:hAnsi="Calibri"/>
          <w:sz w:val="20"/>
          <w:szCs w:val="20"/>
        </w:rPr>
        <w:t xml:space="preserve">. </w:t>
      </w:r>
    </w:p>
    <w:p w14:paraId="5D947FD0" w14:textId="77777777" w:rsidR="008D034D" w:rsidRPr="002D1D61" w:rsidRDefault="008D034D" w:rsidP="006D1E24">
      <w:pPr>
        <w:numPr>
          <w:ilvl w:val="0"/>
          <w:numId w:val="55"/>
        </w:numPr>
        <w:spacing w:after="0" w:line="240" w:lineRule="auto"/>
        <w:jc w:val="both"/>
        <w:rPr>
          <w:rFonts w:ascii="Calibri" w:hAnsi="Calibri" w:cs="Calibri"/>
          <w:sz w:val="20"/>
          <w:szCs w:val="20"/>
        </w:rPr>
      </w:pPr>
      <w:r w:rsidRPr="002D1D61">
        <w:rPr>
          <w:rFonts w:ascii="Calibri" w:hAnsi="Calibri" w:cs="Calibri"/>
          <w:sz w:val="20"/>
          <w:szCs w:val="20"/>
        </w:rPr>
        <w:t>Przekazanie terenu budowy nastąpi</w:t>
      </w:r>
      <w:r w:rsidRPr="002D1D61">
        <w:rPr>
          <w:rFonts w:ascii="Calibri" w:hAnsi="Calibri" w:cs="Calibri"/>
          <w:b/>
          <w:bCs/>
          <w:sz w:val="20"/>
          <w:szCs w:val="20"/>
        </w:rPr>
        <w:t xml:space="preserve"> w terminie do </w:t>
      </w:r>
      <w:r w:rsidR="00D5085B">
        <w:rPr>
          <w:rFonts w:ascii="Calibri" w:hAnsi="Calibri" w:cs="Calibri"/>
          <w:b/>
          <w:bCs/>
          <w:sz w:val="20"/>
          <w:szCs w:val="20"/>
        </w:rPr>
        <w:t>7</w:t>
      </w:r>
      <w:r w:rsidRPr="002D1D61">
        <w:rPr>
          <w:rFonts w:ascii="Calibri" w:hAnsi="Calibri" w:cs="Calibri"/>
          <w:b/>
          <w:bCs/>
          <w:sz w:val="20"/>
          <w:szCs w:val="20"/>
        </w:rPr>
        <w:t xml:space="preserve"> dni kalendarzowych </w:t>
      </w:r>
      <w:r w:rsidRPr="002D1D61">
        <w:rPr>
          <w:rFonts w:ascii="Calibri" w:hAnsi="Calibri"/>
          <w:sz w:val="20"/>
          <w:szCs w:val="20"/>
        </w:rPr>
        <w:t xml:space="preserve">po odebraniu bez zastrzeżeń dokumentacji projektowych wraz z prawomocnym pozwoleniami na budowę lub zgłoszenia rozpoczęcia robót, </w:t>
      </w:r>
      <w:r w:rsidRPr="002D1D61">
        <w:rPr>
          <w:rFonts w:ascii="Calibri" w:hAnsi="Calibri" w:cs="Calibri"/>
          <w:sz w:val="20"/>
          <w:szCs w:val="20"/>
        </w:rPr>
        <w:t>przy czym prace przygotowawcze nie mogą trwać dłużej niż 7 dni od rozpoczęcia robót. Zamawiaj</w:t>
      </w:r>
      <w:r w:rsidRPr="002D1D61">
        <w:rPr>
          <w:rFonts w:ascii="Calibri" w:eastAsia="TTE188D4F0t00" w:hAnsi="Calibri" w:cs="Calibri"/>
          <w:sz w:val="20"/>
          <w:szCs w:val="20"/>
        </w:rPr>
        <w:t>ą</w:t>
      </w:r>
      <w:r w:rsidRPr="002D1D61">
        <w:rPr>
          <w:rFonts w:ascii="Calibri" w:hAnsi="Calibri" w:cs="Calibri"/>
          <w:sz w:val="20"/>
          <w:szCs w:val="20"/>
        </w:rPr>
        <w:t>cy przeka</w:t>
      </w:r>
      <w:r w:rsidRPr="002D1D61">
        <w:rPr>
          <w:rFonts w:ascii="Calibri" w:eastAsia="TTE188D4F0t00" w:hAnsi="Calibri" w:cs="Calibri"/>
          <w:sz w:val="20"/>
          <w:szCs w:val="20"/>
        </w:rPr>
        <w:t>ż</w:t>
      </w:r>
      <w:r w:rsidRPr="002D1D61">
        <w:rPr>
          <w:rFonts w:ascii="Calibri" w:hAnsi="Calibri" w:cs="Calibri"/>
          <w:sz w:val="20"/>
          <w:szCs w:val="20"/>
        </w:rPr>
        <w:t xml:space="preserve">e Wykonawcy dziennik budowy. </w:t>
      </w:r>
    </w:p>
    <w:p w14:paraId="5F9A446F" w14:textId="77777777" w:rsidR="00833548" w:rsidRPr="00833548" w:rsidRDefault="00833548" w:rsidP="006D1E24">
      <w:pPr>
        <w:pStyle w:val="Akapitzlist"/>
        <w:numPr>
          <w:ilvl w:val="0"/>
          <w:numId w:val="56"/>
        </w:numPr>
        <w:autoSpaceDE w:val="0"/>
        <w:autoSpaceDN w:val="0"/>
        <w:adjustRightInd w:val="0"/>
        <w:spacing w:after="0" w:line="240" w:lineRule="auto"/>
        <w:rPr>
          <w:rFonts w:cs="Calibri"/>
          <w:b/>
        </w:rPr>
      </w:pPr>
      <w:r w:rsidRPr="00833548">
        <w:rPr>
          <w:rFonts w:cs="Calibri"/>
        </w:rPr>
        <w:t>Sprawowanie nadzoru autorskiego od dnia rozpoczęcia robót budowlanych do dnia zakończenia robót i    oddania obiektów do użytkowania.</w:t>
      </w:r>
    </w:p>
    <w:p w14:paraId="3C4034CF" w14:textId="77777777" w:rsidR="00833548" w:rsidRDefault="00833548" w:rsidP="006D1E24">
      <w:pPr>
        <w:pStyle w:val="Standard"/>
        <w:widowControl/>
        <w:numPr>
          <w:ilvl w:val="0"/>
          <w:numId w:val="56"/>
        </w:numPr>
        <w:suppressAutoHyphens/>
        <w:adjustRightInd/>
        <w:spacing w:after="60"/>
        <w:jc w:val="both"/>
        <w:textAlignment w:val="baseline"/>
        <w:rPr>
          <w:rFonts w:ascii="Calibri" w:hAnsi="Calibri" w:cs="Calibri"/>
          <w:sz w:val="20"/>
          <w:szCs w:val="20"/>
        </w:rPr>
      </w:pPr>
      <w:r w:rsidRPr="00484DA2">
        <w:rPr>
          <w:rFonts w:ascii="Calibri" w:hAnsi="Calibri" w:cs="Calibri"/>
          <w:sz w:val="20"/>
          <w:szCs w:val="20"/>
        </w:rPr>
        <w:t xml:space="preserve">Wykonawca niezwłocznie po przekazaniu terenu budowy </w:t>
      </w:r>
      <w:r>
        <w:rPr>
          <w:rFonts w:ascii="Calibri" w:hAnsi="Calibri" w:cs="Calibri"/>
          <w:sz w:val="20"/>
          <w:szCs w:val="20"/>
        </w:rPr>
        <w:t>obiektu</w:t>
      </w:r>
      <w:r w:rsidRPr="00484DA2">
        <w:rPr>
          <w:rFonts w:ascii="Calibri" w:hAnsi="Calibri" w:cs="Calibri"/>
          <w:sz w:val="20"/>
          <w:szCs w:val="20"/>
        </w:rPr>
        <w:t xml:space="preserve"> przystąpi do wykonania robót budowlanych.</w:t>
      </w:r>
    </w:p>
    <w:p w14:paraId="0636C4EA" w14:textId="428C6F3C" w:rsidR="00833548" w:rsidRDefault="00833548" w:rsidP="006D1E24">
      <w:pPr>
        <w:pStyle w:val="Standard"/>
        <w:widowControl/>
        <w:numPr>
          <w:ilvl w:val="0"/>
          <w:numId w:val="56"/>
        </w:numPr>
        <w:suppressAutoHyphens/>
        <w:adjustRightInd/>
        <w:spacing w:after="60"/>
        <w:jc w:val="both"/>
        <w:textAlignment w:val="baseline"/>
        <w:rPr>
          <w:rFonts w:ascii="Calibri" w:hAnsi="Calibri" w:cs="Calibri"/>
          <w:sz w:val="20"/>
          <w:szCs w:val="20"/>
        </w:rPr>
      </w:pPr>
      <w:r w:rsidRPr="00484DA2">
        <w:rPr>
          <w:rFonts w:ascii="Calibri" w:hAnsi="Calibri" w:cs="Calibri"/>
          <w:sz w:val="20"/>
          <w:szCs w:val="20"/>
        </w:rPr>
        <w:t xml:space="preserve">W przypadku wystąpienia okoliczności niezależnych od Wykonawcy skutkujących niemożnością dotrzymania terminu określonego w ust. </w:t>
      </w:r>
      <w:r w:rsidR="0036279B">
        <w:rPr>
          <w:rFonts w:ascii="Calibri" w:hAnsi="Calibri" w:cs="Calibri"/>
          <w:sz w:val="20"/>
          <w:szCs w:val="20"/>
        </w:rPr>
        <w:t xml:space="preserve">2 pkt 1 i ust. </w:t>
      </w:r>
      <w:r w:rsidR="00E33433">
        <w:rPr>
          <w:rFonts w:ascii="Calibri" w:hAnsi="Calibri" w:cs="Calibri"/>
          <w:sz w:val="20"/>
          <w:szCs w:val="20"/>
        </w:rPr>
        <w:t>3,</w:t>
      </w:r>
      <w:r w:rsidR="00BD15BB">
        <w:rPr>
          <w:rFonts w:ascii="Calibri" w:hAnsi="Calibri" w:cs="Calibri"/>
          <w:sz w:val="20"/>
          <w:szCs w:val="20"/>
        </w:rPr>
        <w:t xml:space="preserve"> </w:t>
      </w:r>
      <w:r w:rsidR="00E33433">
        <w:rPr>
          <w:rFonts w:ascii="Calibri" w:hAnsi="Calibri" w:cs="Calibri"/>
          <w:sz w:val="20"/>
          <w:szCs w:val="20"/>
        </w:rPr>
        <w:t>4</w:t>
      </w:r>
      <w:r>
        <w:rPr>
          <w:rFonts w:ascii="Calibri" w:hAnsi="Calibri" w:cs="Calibri"/>
          <w:sz w:val="20"/>
          <w:szCs w:val="20"/>
        </w:rPr>
        <w:t xml:space="preserve"> </w:t>
      </w:r>
      <w:r w:rsidRPr="00484DA2">
        <w:rPr>
          <w:rFonts w:ascii="Calibri" w:hAnsi="Calibri" w:cs="Calibri"/>
          <w:sz w:val="20"/>
          <w:szCs w:val="20"/>
        </w:rPr>
        <w:t xml:space="preserve">za zgodą Zamawiającego termin ten może </w:t>
      </w:r>
      <w:r w:rsidRPr="00484DA2">
        <w:rPr>
          <w:rFonts w:ascii="Calibri" w:hAnsi="Calibri" w:cs="Calibri"/>
          <w:sz w:val="20"/>
          <w:szCs w:val="20"/>
        </w:rPr>
        <w:lastRenderedPageBreak/>
        <w:t>ulec przedłużeniu nie więcej jednak, niż o czas trwania tych okoliczności z zastrzeżeniem, że nie ulegnie zmianie termin zakończenia realizacji przedmiotu umowy, o którym mowa w ust. 1.</w:t>
      </w:r>
    </w:p>
    <w:p w14:paraId="7E2D0511" w14:textId="71C3E366" w:rsidR="00833548" w:rsidRPr="00C90C46" w:rsidRDefault="00833548" w:rsidP="00C90C46">
      <w:pPr>
        <w:pStyle w:val="Standard"/>
        <w:widowControl/>
        <w:numPr>
          <w:ilvl w:val="0"/>
          <w:numId w:val="56"/>
        </w:numPr>
        <w:suppressAutoHyphens/>
        <w:adjustRightInd/>
        <w:spacing w:after="60"/>
        <w:jc w:val="both"/>
        <w:textAlignment w:val="baseline"/>
        <w:rPr>
          <w:rFonts w:ascii="Calibri" w:hAnsi="Calibri" w:cs="Calibri"/>
          <w:sz w:val="20"/>
          <w:szCs w:val="20"/>
        </w:rPr>
      </w:pPr>
      <w:r w:rsidRPr="00484DA2">
        <w:rPr>
          <w:rFonts w:ascii="Calibri" w:hAnsi="Calibri" w:cs="Tahoma"/>
          <w:sz w:val="20"/>
          <w:szCs w:val="20"/>
        </w:rPr>
        <w:t>Za datę wykonania zadania uważa się faktyczną datę zakończenia robót objętych   przedmiotem zamówienia, uporządkowanie tere</w:t>
      </w:r>
      <w:r>
        <w:rPr>
          <w:rFonts w:ascii="Calibri" w:hAnsi="Calibri" w:cs="Tahoma"/>
          <w:sz w:val="20"/>
          <w:szCs w:val="20"/>
        </w:rPr>
        <w:t>nu</w:t>
      </w:r>
      <w:r w:rsidRPr="00484DA2">
        <w:rPr>
          <w:rFonts w:ascii="Calibri" w:hAnsi="Calibri" w:cs="Tahoma"/>
          <w:sz w:val="20"/>
          <w:szCs w:val="20"/>
        </w:rPr>
        <w:t xml:space="preserve"> budowy i terenów przyległych, stwierdzoną przez kierownika budowy i potwierdzoną przez inspektora nadzoru Zamawiającego</w:t>
      </w:r>
      <w:r w:rsidR="0036279B">
        <w:rPr>
          <w:rFonts w:ascii="Calibri" w:hAnsi="Calibri" w:cs="Tahoma"/>
          <w:sz w:val="20"/>
          <w:szCs w:val="20"/>
        </w:rPr>
        <w:t>.</w:t>
      </w:r>
      <w:r w:rsidRPr="00484DA2">
        <w:rPr>
          <w:rFonts w:ascii="Calibri" w:hAnsi="Calibri" w:cs="Tahoma"/>
          <w:sz w:val="20"/>
          <w:szCs w:val="20"/>
        </w:rPr>
        <w:t xml:space="preserve"> </w:t>
      </w:r>
    </w:p>
    <w:p w14:paraId="202868FF"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 xml:space="preserve"> § 5</w:t>
      </w:r>
    </w:p>
    <w:p w14:paraId="4950B004"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Harmonogram</w:t>
      </w:r>
    </w:p>
    <w:p w14:paraId="377D57D4" w14:textId="39EFC719" w:rsidR="00C26713" w:rsidRPr="00C26713" w:rsidRDefault="00C26713" w:rsidP="006D1E24">
      <w:pPr>
        <w:numPr>
          <w:ilvl w:val="0"/>
          <w:numId w:val="42"/>
        </w:numPr>
        <w:spacing w:after="0" w:line="240" w:lineRule="auto"/>
        <w:jc w:val="both"/>
        <w:rPr>
          <w:rFonts w:ascii="Calibri" w:eastAsia="Times New Roman" w:hAnsi="Calibri" w:cs="Calibri"/>
          <w:bCs/>
          <w:sz w:val="20"/>
          <w:szCs w:val="20"/>
          <w:lang w:eastAsia="pl-PL"/>
        </w:rPr>
      </w:pPr>
      <w:r w:rsidRPr="00C26713">
        <w:rPr>
          <w:rFonts w:ascii="Calibri" w:eastAsia="Times New Roman" w:hAnsi="Calibri" w:cs="Times New Roman"/>
          <w:b/>
          <w:sz w:val="20"/>
          <w:szCs w:val="20"/>
          <w:lang w:eastAsia="pl-PL"/>
        </w:rPr>
        <w:t>Przedmiot umowy okre</w:t>
      </w:r>
      <w:r w:rsidRPr="00C26713">
        <w:rPr>
          <w:rFonts w:ascii="Calibri" w:eastAsia="TTE188D4F0t00" w:hAnsi="Calibri" w:cs="Times New Roman"/>
          <w:b/>
          <w:sz w:val="20"/>
          <w:szCs w:val="20"/>
          <w:lang w:eastAsia="pl-PL"/>
        </w:rPr>
        <w:t>ś</w:t>
      </w:r>
      <w:r w:rsidRPr="00C26713">
        <w:rPr>
          <w:rFonts w:ascii="Calibri" w:eastAsia="Times New Roman" w:hAnsi="Calibri" w:cs="Times New Roman"/>
          <w:b/>
          <w:sz w:val="20"/>
          <w:szCs w:val="20"/>
          <w:lang w:eastAsia="pl-PL"/>
        </w:rPr>
        <w:t>lony w § 2 niniejszej umowy b</w:t>
      </w:r>
      <w:r w:rsidRPr="00C26713">
        <w:rPr>
          <w:rFonts w:ascii="Calibri" w:eastAsia="TTE188D4F0t00" w:hAnsi="Calibri" w:cs="Times New Roman"/>
          <w:b/>
          <w:sz w:val="20"/>
          <w:szCs w:val="20"/>
          <w:lang w:eastAsia="pl-PL"/>
        </w:rPr>
        <w:t>ę</w:t>
      </w:r>
      <w:r w:rsidRPr="00C26713">
        <w:rPr>
          <w:rFonts w:ascii="Calibri" w:eastAsia="Times New Roman" w:hAnsi="Calibri" w:cs="Times New Roman"/>
          <w:b/>
          <w:sz w:val="20"/>
          <w:szCs w:val="20"/>
          <w:lang w:eastAsia="pl-PL"/>
        </w:rPr>
        <w:t>dzie realizowany zgodnie z przedłożonym przez Wykonawcę i zatwierdzonym przez Zamawiającego szczegółowym harmonogramem rzeczowo-finansowymi realizacji zadania</w:t>
      </w:r>
      <w:r w:rsidR="0036279B">
        <w:rPr>
          <w:rFonts w:ascii="Calibri" w:eastAsia="Times New Roman" w:hAnsi="Calibri" w:cs="Times New Roman"/>
          <w:b/>
          <w:sz w:val="20"/>
          <w:szCs w:val="20"/>
          <w:lang w:eastAsia="pl-PL"/>
        </w:rPr>
        <w:t xml:space="preserve"> w terminie 14 dni od podpisania umowy</w:t>
      </w:r>
      <w:r w:rsidRPr="00C26713">
        <w:rPr>
          <w:rFonts w:ascii="Calibri" w:eastAsia="Times New Roman" w:hAnsi="Calibri" w:cs="Tahoma"/>
          <w:bCs/>
          <w:sz w:val="20"/>
          <w:szCs w:val="20"/>
          <w:lang w:eastAsia="pl-PL"/>
        </w:rPr>
        <w:t xml:space="preserve">, uwzględniając zasady prowadzenia płatności wynikających </w:t>
      </w:r>
      <w:r w:rsidRPr="00C26713">
        <w:rPr>
          <w:rFonts w:ascii="Calibri" w:eastAsia="Times New Roman" w:hAnsi="Calibri" w:cs="Tahoma"/>
          <w:bCs/>
          <w:color w:val="000000"/>
          <w:sz w:val="20"/>
          <w:szCs w:val="20"/>
          <w:lang w:eastAsia="pl-PL"/>
        </w:rPr>
        <w:t>z § 7</w:t>
      </w:r>
      <w:r w:rsidRPr="00C26713">
        <w:rPr>
          <w:rFonts w:ascii="Calibri" w:eastAsia="Times New Roman" w:hAnsi="Calibri" w:cs="Tahoma"/>
          <w:bCs/>
          <w:sz w:val="20"/>
          <w:szCs w:val="20"/>
          <w:lang w:eastAsia="pl-PL"/>
        </w:rPr>
        <w:t xml:space="preserve"> </w:t>
      </w:r>
      <w:r w:rsidRPr="00C26713">
        <w:rPr>
          <w:rFonts w:ascii="Calibri" w:eastAsia="Times New Roman" w:hAnsi="Calibri" w:cs="Times New Roman"/>
          <w:sz w:val="20"/>
          <w:szCs w:val="20"/>
          <w:lang w:eastAsia="pl-PL"/>
        </w:rPr>
        <w:t>(wpisując wartości poszczególnych elementów robót z określeniem ilości i terminów ich realizacji – zgodnie z wymaganiami Zamawiającego)</w:t>
      </w:r>
      <w:r w:rsidRPr="00C26713">
        <w:rPr>
          <w:rFonts w:ascii="Calibri" w:eastAsia="Times New Roman" w:hAnsi="Calibri" w:cs="Calibri"/>
          <w:sz w:val="20"/>
          <w:szCs w:val="20"/>
          <w:lang w:eastAsia="pl-PL"/>
        </w:rPr>
        <w:t xml:space="preserve">. </w:t>
      </w:r>
      <w:r w:rsidRPr="00C26713">
        <w:rPr>
          <w:rFonts w:ascii="Calibri" w:eastAsia="Times New Roman" w:hAnsi="Calibri" w:cs="Calibri"/>
          <w:bCs/>
          <w:sz w:val="20"/>
          <w:szCs w:val="20"/>
          <w:lang w:eastAsia="pl-PL"/>
        </w:rPr>
        <w:t xml:space="preserve">Wykonawca w szczególności zobowiązany jest do uwzględnienia w projekcie harmonogramu rzeczowo-finansowego zasad prowadzenia płatności zgodnie z warunkami określonymi w </w:t>
      </w:r>
      <w:r w:rsidRPr="00C26713">
        <w:rPr>
          <w:rFonts w:ascii="Calibri" w:eastAsia="Times New Roman" w:hAnsi="Calibri" w:cs="Times New Roman"/>
          <w:sz w:val="20"/>
          <w:szCs w:val="20"/>
          <w:lang w:eastAsia="pl-PL"/>
        </w:rPr>
        <w:t>Programie Rządowy Fundusz Polski Ład: Program Inwestycji Strategicznych.</w:t>
      </w:r>
    </w:p>
    <w:p w14:paraId="5E9F39B4" w14:textId="77777777" w:rsidR="00C26713" w:rsidRPr="00C26713" w:rsidRDefault="00C26713" w:rsidP="006D1E24">
      <w:pPr>
        <w:numPr>
          <w:ilvl w:val="0"/>
          <w:numId w:val="42"/>
        </w:numPr>
        <w:spacing w:after="0" w:line="240" w:lineRule="auto"/>
        <w:jc w:val="both"/>
        <w:rPr>
          <w:rFonts w:ascii="Calibri" w:eastAsia="Times New Roman" w:hAnsi="Calibri" w:cs="Calibri"/>
          <w:bCs/>
          <w:sz w:val="20"/>
          <w:szCs w:val="20"/>
          <w:lang w:eastAsia="pl-PL"/>
        </w:rPr>
      </w:pPr>
      <w:r w:rsidRPr="00C26713">
        <w:rPr>
          <w:rFonts w:ascii="Calibri" w:eastAsia="Times New Roman" w:hAnsi="Calibri" w:cs="Times New Roman"/>
          <w:sz w:val="20"/>
          <w:szCs w:val="20"/>
          <w:lang w:eastAsia="pl-PL"/>
        </w:rPr>
        <w:t>Brak zatwierdzenia w terminie 14 dni kalendarzowych uznaje się za akceptację harmonogramu.</w:t>
      </w:r>
    </w:p>
    <w:p w14:paraId="1D75987E" w14:textId="77777777" w:rsidR="00C26713" w:rsidRPr="00C26713" w:rsidRDefault="00C26713" w:rsidP="006D1E24">
      <w:pPr>
        <w:numPr>
          <w:ilvl w:val="0"/>
          <w:numId w:val="42"/>
        </w:numPr>
        <w:spacing w:after="0" w:line="240" w:lineRule="auto"/>
        <w:jc w:val="both"/>
        <w:rPr>
          <w:rFonts w:ascii="Calibri" w:eastAsia="Times New Roman" w:hAnsi="Calibri" w:cs="Calibri"/>
          <w:bCs/>
          <w:sz w:val="20"/>
          <w:szCs w:val="20"/>
          <w:lang w:eastAsia="pl-PL"/>
        </w:rPr>
      </w:pPr>
      <w:r w:rsidRPr="00C26713">
        <w:rPr>
          <w:rFonts w:ascii="Calibri" w:eastAsia="Times New Roman" w:hAnsi="Calibri" w:cs="Tahoma"/>
          <w:sz w:val="20"/>
          <w:szCs w:val="20"/>
          <w:lang w:eastAsia="pl-PL"/>
        </w:rPr>
        <w:t>Zmiana harmonogramu, o którym mowa w ust. 1, nie powoduje zmiany niniejszej umowy z zastrzeżeniem   § 24 umowy.</w:t>
      </w:r>
    </w:p>
    <w:p w14:paraId="4367D50B" w14:textId="77777777" w:rsidR="00C26713" w:rsidRPr="00C26713" w:rsidRDefault="00C26713" w:rsidP="006D1E24">
      <w:pPr>
        <w:numPr>
          <w:ilvl w:val="0"/>
          <w:numId w:val="42"/>
        </w:numPr>
        <w:spacing w:after="0" w:line="240" w:lineRule="auto"/>
        <w:jc w:val="both"/>
        <w:rPr>
          <w:rFonts w:ascii="Calibri" w:eastAsia="Times New Roman" w:hAnsi="Calibri" w:cs="Calibri"/>
          <w:bCs/>
          <w:sz w:val="20"/>
          <w:szCs w:val="20"/>
          <w:lang w:eastAsia="pl-PL"/>
        </w:rPr>
      </w:pPr>
      <w:r w:rsidRPr="00C26713">
        <w:rPr>
          <w:rFonts w:ascii="Calibri" w:eastAsia="Times New Roman" w:hAnsi="Calibri" w:cs="Tahoma"/>
          <w:sz w:val="20"/>
          <w:szCs w:val="20"/>
          <w:lang w:eastAsia="pl-PL"/>
        </w:rPr>
        <w:t>Na każde żądanie Zamawiającego Wykonawca ma obowiązek przedłożyć zaktualizowany harmonogram rzeczowo-finansowy robót potwierdzony przez Inspektora Nadzoru, który po zatwierdzeniu przez Zamawiającego stanowi podstawę dalszej realizacji zamówienia.</w:t>
      </w:r>
    </w:p>
    <w:p w14:paraId="0164D47A" w14:textId="77777777" w:rsidR="00C26713" w:rsidRPr="00C26713" w:rsidRDefault="00C26713" w:rsidP="006D1E24">
      <w:pPr>
        <w:numPr>
          <w:ilvl w:val="0"/>
          <w:numId w:val="42"/>
        </w:numPr>
        <w:spacing w:after="0" w:line="240" w:lineRule="auto"/>
        <w:jc w:val="both"/>
        <w:rPr>
          <w:rFonts w:ascii="Calibri" w:eastAsia="Times New Roman" w:hAnsi="Calibri" w:cs="Calibri"/>
          <w:bCs/>
          <w:sz w:val="20"/>
          <w:szCs w:val="20"/>
          <w:lang w:eastAsia="pl-PL"/>
        </w:rPr>
      </w:pPr>
      <w:r w:rsidRPr="00C26713">
        <w:rPr>
          <w:rFonts w:ascii="Calibri" w:eastAsia="Times New Roman" w:hAnsi="Calibri" w:cs="Tahoma"/>
          <w:sz w:val="20"/>
          <w:szCs w:val="20"/>
          <w:lang w:eastAsia="pl-PL"/>
        </w:rPr>
        <w:t>W trakcie realizacji zamówienia Wykonawca na bieżąco  będzie uwzględniał uwagi do harmonogramu  rzeczowo-finansowego  prac zgłaszane przez Zamawiającego , w szczególności  uwagi wynikające ze zmian w planie  finansowym Zamawiającego.</w:t>
      </w:r>
    </w:p>
    <w:p w14:paraId="1437F8C1" w14:textId="77777777" w:rsidR="00C26713" w:rsidRPr="00C26713" w:rsidRDefault="00C26713" w:rsidP="006D1E24">
      <w:pPr>
        <w:numPr>
          <w:ilvl w:val="0"/>
          <w:numId w:val="42"/>
        </w:numPr>
        <w:spacing w:after="0" w:line="240" w:lineRule="auto"/>
        <w:jc w:val="both"/>
        <w:rPr>
          <w:rFonts w:ascii="Calibri" w:eastAsia="Times New Roman" w:hAnsi="Calibri" w:cs="Calibri"/>
          <w:bCs/>
          <w:sz w:val="20"/>
          <w:szCs w:val="20"/>
          <w:lang w:eastAsia="pl-PL"/>
        </w:rPr>
      </w:pPr>
      <w:r w:rsidRPr="00C26713">
        <w:rPr>
          <w:rFonts w:ascii="Calibri" w:eastAsia="Times New Roman" w:hAnsi="Calibri" w:cs="Tahoma"/>
          <w:sz w:val="20"/>
          <w:szCs w:val="20"/>
          <w:lang w:eastAsia="pl-PL"/>
        </w:rPr>
        <w:t>Jeżeli faktyczny postęp robót z przyczyn leżących po stronie Wykonawcy będzie obiektywnie zagrażał terminowi zakończenia robót lub określonemu terminowi zakończenia etapu robót, Wykonawca z przyczyn leżących po jego stronie nie dotrzyma terminu określonego w harmonogramie rzeczowo-finansowym lub zajdą inne istotne odstępstwa od harmonogramu rzeczowo-finansowego, Wykonawca na żądanie Zamawiającego niezwłocznie, nie później niż w terminie 7 dni roboczych przedstawi Zamawiającemu do zatwierdzenia projekt programu naprawczego, przewidującego reorganizację sposobu wykonania robót w celu wykonania niezrealizowanych dotychczas etapów robót.</w:t>
      </w:r>
    </w:p>
    <w:p w14:paraId="424ED2F0" w14:textId="77777777" w:rsidR="00C26713" w:rsidRPr="00C26713" w:rsidRDefault="00C26713" w:rsidP="00C26713">
      <w:pPr>
        <w:spacing w:after="0" w:line="240" w:lineRule="auto"/>
        <w:jc w:val="both"/>
        <w:rPr>
          <w:rFonts w:ascii="Calibri" w:eastAsia="Times New Roman" w:hAnsi="Calibri" w:cs="Calibri"/>
          <w:sz w:val="20"/>
          <w:szCs w:val="20"/>
          <w:lang w:eastAsia="pl-PL"/>
        </w:rPr>
      </w:pPr>
    </w:p>
    <w:p w14:paraId="64FF29D3"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 6</w:t>
      </w:r>
    </w:p>
    <w:p w14:paraId="2BF463B6"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Wynagrodzenie Wykonawcy</w:t>
      </w:r>
    </w:p>
    <w:p w14:paraId="59A211B6" w14:textId="77777777" w:rsidR="00C26713" w:rsidRPr="00C26713" w:rsidRDefault="00C26713" w:rsidP="006D1E24">
      <w:pPr>
        <w:numPr>
          <w:ilvl w:val="0"/>
          <w:numId w:val="43"/>
        </w:numPr>
        <w:autoSpaceDE w:val="0"/>
        <w:autoSpaceDN w:val="0"/>
        <w:adjustRightInd w:val="0"/>
        <w:spacing w:after="200" w:line="240" w:lineRule="auto"/>
        <w:contextualSpacing/>
        <w:jc w:val="both"/>
        <w:rPr>
          <w:rFonts w:ascii="Calibri" w:eastAsia="Times New Roman" w:hAnsi="Calibri" w:cs="Tahoma"/>
          <w:color w:val="000000"/>
          <w:sz w:val="20"/>
          <w:szCs w:val="20"/>
          <w:lang w:eastAsia="pl-PL"/>
        </w:rPr>
      </w:pPr>
      <w:r w:rsidRPr="00C26713">
        <w:rPr>
          <w:rFonts w:ascii="Calibri" w:eastAsia="Times New Roman" w:hAnsi="Calibri" w:cs="Tahoma"/>
          <w:color w:val="000000"/>
          <w:sz w:val="20"/>
          <w:szCs w:val="20"/>
          <w:lang w:eastAsia="pl-PL"/>
        </w:rPr>
        <w:t xml:space="preserve">Niniejsza umowa przewiduje rozliczenie ryczałtowe. </w:t>
      </w:r>
      <w:r w:rsidRPr="00C26713">
        <w:rPr>
          <w:rFonts w:ascii="Calibri" w:eastAsia="Times New Roman" w:hAnsi="Calibri" w:cs="Tahoma"/>
          <w:b/>
          <w:color w:val="000000"/>
          <w:sz w:val="20"/>
          <w:szCs w:val="20"/>
          <w:lang w:eastAsia="pl-PL"/>
        </w:rPr>
        <w:t>Wynagrodzenie za wykonanie przedmiotu umowy okre</w:t>
      </w:r>
      <w:r w:rsidRPr="00C26713">
        <w:rPr>
          <w:rFonts w:ascii="Calibri" w:eastAsia="TTE188D4F0t00" w:hAnsi="Calibri" w:cs="Tahoma"/>
          <w:b/>
          <w:color w:val="000000"/>
          <w:sz w:val="20"/>
          <w:szCs w:val="20"/>
          <w:lang w:eastAsia="pl-PL"/>
        </w:rPr>
        <w:t>ś</w:t>
      </w:r>
      <w:r w:rsidRPr="00C26713">
        <w:rPr>
          <w:rFonts w:ascii="Calibri" w:eastAsia="Times New Roman" w:hAnsi="Calibri" w:cs="Tahoma"/>
          <w:b/>
          <w:color w:val="000000"/>
          <w:sz w:val="20"/>
          <w:szCs w:val="20"/>
          <w:lang w:eastAsia="pl-PL"/>
        </w:rPr>
        <w:t>lonego w § 2 strony ustalaj</w:t>
      </w:r>
      <w:r w:rsidRPr="00C26713">
        <w:rPr>
          <w:rFonts w:ascii="Calibri" w:eastAsia="TTE188D4F0t00" w:hAnsi="Calibri" w:cs="Tahoma"/>
          <w:b/>
          <w:color w:val="000000"/>
          <w:sz w:val="20"/>
          <w:szCs w:val="20"/>
          <w:lang w:eastAsia="pl-PL"/>
        </w:rPr>
        <w:t xml:space="preserve">ą </w:t>
      </w:r>
      <w:r w:rsidRPr="00C26713">
        <w:rPr>
          <w:rFonts w:ascii="Calibri" w:eastAsia="Times New Roman" w:hAnsi="Calibri" w:cs="Tahoma"/>
          <w:b/>
          <w:color w:val="000000"/>
          <w:sz w:val="20"/>
          <w:szCs w:val="20"/>
          <w:lang w:eastAsia="pl-PL"/>
        </w:rPr>
        <w:t>zgodnie z ofert</w:t>
      </w:r>
      <w:r w:rsidRPr="00C26713">
        <w:rPr>
          <w:rFonts w:ascii="Calibri" w:eastAsia="TTE188D4F0t00" w:hAnsi="Calibri" w:cs="Tahoma"/>
          <w:b/>
          <w:color w:val="000000"/>
          <w:sz w:val="20"/>
          <w:szCs w:val="20"/>
          <w:lang w:eastAsia="pl-PL"/>
        </w:rPr>
        <w:t xml:space="preserve">ą </w:t>
      </w:r>
      <w:r w:rsidRPr="00C26713">
        <w:rPr>
          <w:rFonts w:ascii="Calibri" w:eastAsia="Times New Roman" w:hAnsi="Calibri" w:cs="Tahoma"/>
          <w:b/>
          <w:color w:val="000000"/>
          <w:sz w:val="20"/>
          <w:szCs w:val="20"/>
          <w:lang w:eastAsia="pl-PL"/>
        </w:rPr>
        <w:t>Wykonawcy na</w:t>
      </w:r>
      <w:r w:rsidRPr="00C26713">
        <w:rPr>
          <w:rFonts w:ascii="Calibri" w:eastAsia="Times New Roman" w:hAnsi="Calibri" w:cs="Tahoma"/>
          <w:color w:val="000000"/>
          <w:sz w:val="20"/>
          <w:szCs w:val="20"/>
          <w:lang w:eastAsia="pl-PL"/>
        </w:rPr>
        <w:t xml:space="preserve"> </w:t>
      </w:r>
      <w:r w:rsidRPr="00C26713">
        <w:rPr>
          <w:rFonts w:ascii="Calibri" w:eastAsia="Times New Roman" w:hAnsi="Calibri" w:cs="Tahoma"/>
          <w:b/>
          <w:color w:val="000000"/>
          <w:sz w:val="20"/>
          <w:szCs w:val="20"/>
          <w:lang w:eastAsia="pl-PL"/>
        </w:rPr>
        <w:t>warto</w:t>
      </w:r>
      <w:r w:rsidRPr="00C26713">
        <w:rPr>
          <w:rFonts w:ascii="Calibri" w:eastAsia="TTE188D4F0t00" w:hAnsi="Calibri" w:cs="Tahoma"/>
          <w:b/>
          <w:color w:val="000000"/>
          <w:sz w:val="20"/>
          <w:szCs w:val="20"/>
          <w:lang w:eastAsia="pl-PL"/>
        </w:rPr>
        <w:t xml:space="preserve">ść </w:t>
      </w:r>
      <w:r w:rsidRPr="00C26713">
        <w:rPr>
          <w:rFonts w:ascii="Calibri" w:eastAsia="Times New Roman" w:hAnsi="Calibri" w:cs="Tahoma"/>
          <w:b/>
          <w:color w:val="000000"/>
          <w:sz w:val="20"/>
          <w:szCs w:val="20"/>
          <w:lang w:eastAsia="pl-PL"/>
        </w:rPr>
        <w:t>brutto ........</w:t>
      </w:r>
      <w:r w:rsidRPr="00C26713">
        <w:rPr>
          <w:rFonts w:ascii="Calibri" w:eastAsia="Times New Roman" w:hAnsi="Calibri" w:cs="Tahoma"/>
          <w:color w:val="000000"/>
          <w:sz w:val="20"/>
          <w:szCs w:val="20"/>
          <w:lang w:eastAsia="pl-PL"/>
        </w:rPr>
        <w:t xml:space="preserve">zł, (słownie złotych: ............................), uwzględniającą właściwą stawkę podatku VAT dla danego rodzaju robót objętych przedmiotem umowy, w tym kwota netto .........., (słownie złotych: ............................). </w:t>
      </w:r>
    </w:p>
    <w:p w14:paraId="060ABBE4" w14:textId="77777777" w:rsidR="00BC744E" w:rsidRPr="00BC744E" w:rsidRDefault="00C26713" w:rsidP="006D1E24">
      <w:pPr>
        <w:pStyle w:val="Akapitzlist"/>
        <w:numPr>
          <w:ilvl w:val="0"/>
          <w:numId w:val="43"/>
        </w:numPr>
        <w:autoSpaceDE w:val="0"/>
        <w:autoSpaceDN w:val="0"/>
        <w:adjustRightInd w:val="0"/>
        <w:spacing w:after="0" w:line="240" w:lineRule="auto"/>
        <w:jc w:val="both"/>
        <w:rPr>
          <w:rFonts w:cs="Tahoma"/>
          <w:color w:val="000000"/>
        </w:rPr>
      </w:pPr>
      <w:r w:rsidRPr="00BC744E">
        <w:rPr>
          <w:rFonts w:cs="Tahoma"/>
          <w:color w:val="000000"/>
        </w:rPr>
        <w:t>Wynagrodzenie określone w ust. 1 obejmuje koszty wszelkich prac niezbędnych do wykonania przedmiotu umowy zgodnie z  dokumentacją projektową, wiedzą techniczną oraz zawiera wszelkie ponoszone koszty oraz obowiązujące w Polsce podatki i opłaty związane z wy</w:t>
      </w:r>
      <w:r w:rsidR="00BC744E" w:rsidRPr="00BC744E">
        <w:rPr>
          <w:rFonts w:cs="Tahoma"/>
          <w:color w:val="000000"/>
        </w:rPr>
        <w:t>konaniem przedmiotu zamówienia.</w:t>
      </w:r>
    </w:p>
    <w:p w14:paraId="64D6D65E" w14:textId="77777777" w:rsidR="00C26713" w:rsidRDefault="00C26713" w:rsidP="006D1E24">
      <w:pPr>
        <w:pStyle w:val="Akapitzlist"/>
        <w:numPr>
          <w:ilvl w:val="0"/>
          <w:numId w:val="43"/>
        </w:numPr>
        <w:autoSpaceDE w:val="0"/>
        <w:autoSpaceDN w:val="0"/>
        <w:adjustRightInd w:val="0"/>
        <w:spacing w:after="0" w:line="240" w:lineRule="auto"/>
        <w:jc w:val="both"/>
        <w:rPr>
          <w:rFonts w:cs="Tahoma"/>
          <w:color w:val="000000"/>
        </w:rPr>
      </w:pPr>
      <w:r w:rsidRPr="00BC744E">
        <w:rPr>
          <w:rFonts w:cs="Tahoma"/>
          <w:color w:val="000000"/>
        </w:rPr>
        <w:t xml:space="preserve"> Niedoszacowanie, pominięcie oraz brak rozpoznania zakresu przedmiotu umowy przez Wykonawcę nie może być podstawą do żądania zmiany wynagrodzenia określonego w ust.1.</w:t>
      </w:r>
    </w:p>
    <w:p w14:paraId="20EACB5D" w14:textId="77777777" w:rsidR="00C26713" w:rsidRDefault="00C26713" w:rsidP="006D1E24">
      <w:pPr>
        <w:pStyle w:val="Akapitzlist"/>
        <w:numPr>
          <w:ilvl w:val="0"/>
          <w:numId w:val="43"/>
        </w:numPr>
        <w:autoSpaceDE w:val="0"/>
        <w:autoSpaceDN w:val="0"/>
        <w:adjustRightInd w:val="0"/>
        <w:spacing w:after="0" w:line="240" w:lineRule="auto"/>
        <w:jc w:val="both"/>
        <w:rPr>
          <w:rFonts w:cs="Tahoma"/>
          <w:color w:val="000000"/>
        </w:rPr>
      </w:pPr>
      <w:r w:rsidRPr="00BC744E">
        <w:rPr>
          <w:rFonts w:cs="Tahoma"/>
          <w:color w:val="000000"/>
        </w:rPr>
        <w:t xml:space="preserve"> Zakazuje się przelewu wierzytelności wynikającej z niniejszej umowy na rzecz podmiotów nie uczestniczących w realizacji przedmiotowego zadania </w:t>
      </w:r>
    </w:p>
    <w:p w14:paraId="6A8861E2" w14:textId="77777777" w:rsidR="00C26713" w:rsidRDefault="00BC744E" w:rsidP="006D1E24">
      <w:pPr>
        <w:pStyle w:val="Akapitzlist"/>
        <w:numPr>
          <w:ilvl w:val="0"/>
          <w:numId w:val="43"/>
        </w:numPr>
        <w:autoSpaceDE w:val="0"/>
        <w:autoSpaceDN w:val="0"/>
        <w:adjustRightInd w:val="0"/>
        <w:spacing w:after="0" w:line="240" w:lineRule="auto"/>
        <w:jc w:val="both"/>
        <w:rPr>
          <w:rFonts w:cs="Tahoma"/>
          <w:color w:val="000000"/>
        </w:rPr>
      </w:pPr>
      <w:r>
        <w:rPr>
          <w:rFonts w:cs="Tahoma"/>
          <w:color w:val="000000"/>
        </w:rPr>
        <w:t>N</w:t>
      </w:r>
      <w:r w:rsidR="00C26713" w:rsidRPr="00BC744E">
        <w:rPr>
          <w:rFonts w:cs="Tahoma"/>
          <w:color w:val="000000"/>
        </w:rPr>
        <w:t>a uzasadniony wniosek Wykonawcy dopuszcza się przelew wierzytelności za zgodą Zamawiającego na   rzecz podmiotów realizujących dane zadanie.</w:t>
      </w:r>
    </w:p>
    <w:p w14:paraId="0D2016A9" w14:textId="77777777" w:rsidR="00C26713" w:rsidRDefault="00C26713" w:rsidP="006D1E24">
      <w:pPr>
        <w:pStyle w:val="Akapitzlist"/>
        <w:numPr>
          <w:ilvl w:val="0"/>
          <w:numId w:val="43"/>
        </w:numPr>
        <w:autoSpaceDE w:val="0"/>
        <w:autoSpaceDN w:val="0"/>
        <w:adjustRightInd w:val="0"/>
        <w:spacing w:after="0" w:line="240" w:lineRule="auto"/>
        <w:jc w:val="both"/>
        <w:rPr>
          <w:rFonts w:cs="Tahoma"/>
          <w:color w:val="000000"/>
        </w:rPr>
      </w:pPr>
      <w:r w:rsidRPr="00BC744E">
        <w:rPr>
          <w:rFonts w:cs="Tahoma"/>
          <w:color w:val="000000"/>
        </w:rPr>
        <w:t xml:space="preserve">Wykonawca oświadcza,  że dysponuje odpowiednimi środkami finansowymi umożliwiającymi zrealizowanie przedmiotu umowy. </w:t>
      </w:r>
    </w:p>
    <w:p w14:paraId="23121907" w14:textId="77777777" w:rsidR="00C26713" w:rsidRDefault="00C26713" w:rsidP="006D1E24">
      <w:pPr>
        <w:pStyle w:val="Akapitzlist"/>
        <w:numPr>
          <w:ilvl w:val="0"/>
          <w:numId w:val="43"/>
        </w:numPr>
        <w:autoSpaceDE w:val="0"/>
        <w:autoSpaceDN w:val="0"/>
        <w:adjustRightInd w:val="0"/>
        <w:spacing w:after="0" w:line="240" w:lineRule="auto"/>
        <w:jc w:val="both"/>
        <w:rPr>
          <w:rFonts w:cs="Tahoma"/>
          <w:color w:val="000000"/>
        </w:rPr>
      </w:pPr>
      <w:r w:rsidRPr="00BC744E">
        <w:rPr>
          <w:rFonts w:cs="Tahoma"/>
          <w:color w:val="000000"/>
        </w:rPr>
        <w:t>Wykonawca nie jest uprawniony do żądania od Zamawiającego zwrotu jakichkolwiek wydatków poniesionych przy wykonaniu umowy ani do zwolnienia go z zaciągniętych  w tym celu zobowiązań.</w:t>
      </w:r>
    </w:p>
    <w:p w14:paraId="0856EDE6" w14:textId="77777777" w:rsidR="001D0097" w:rsidRPr="001D0097" w:rsidRDefault="001D0097" w:rsidP="001D0097">
      <w:pPr>
        <w:pStyle w:val="Akapitzlist"/>
        <w:numPr>
          <w:ilvl w:val="0"/>
          <w:numId w:val="43"/>
        </w:numPr>
        <w:autoSpaceDE w:val="0"/>
        <w:autoSpaceDN w:val="0"/>
        <w:adjustRightInd w:val="0"/>
        <w:spacing w:after="0" w:line="240" w:lineRule="auto"/>
        <w:jc w:val="both"/>
        <w:rPr>
          <w:rFonts w:cs="Tahoma"/>
          <w:color w:val="000000"/>
        </w:rPr>
      </w:pPr>
      <w:r w:rsidRPr="001D0097">
        <w:rPr>
          <w:rFonts w:cs="Calibri"/>
        </w:rPr>
        <w:t>Zasady wprowadzania zmian wysokości wynagrodzenia:</w:t>
      </w:r>
    </w:p>
    <w:p w14:paraId="09F1478E" w14:textId="77777777" w:rsidR="001D0097" w:rsidRPr="009300B8" w:rsidRDefault="001D0097" w:rsidP="001D0097">
      <w:pPr>
        <w:pStyle w:val="Akapitzlist"/>
        <w:numPr>
          <w:ilvl w:val="0"/>
          <w:numId w:val="51"/>
        </w:numPr>
        <w:autoSpaceDE w:val="0"/>
        <w:autoSpaceDN w:val="0"/>
        <w:adjustRightInd w:val="0"/>
        <w:spacing w:line="240" w:lineRule="auto"/>
        <w:jc w:val="both"/>
        <w:rPr>
          <w:rFonts w:cs="Calibri"/>
        </w:rPr>
      </w:pPr>
      <w:r w:rsidRPr="009300B8">
        <w:rPr>
          <w:rFonts w:cs="Calibri"/>
        </w:rPr>
        <w:t>Zamawiający przewiduje, iż wysokość wynagrodzenia Wykonawcy określona w ust.1 może ulec zmianie, z zastrzeżeniem postanowień pkt. 2-4, w przypadku zmiany:</w:t>
      </w:r>
    </w:p>
    <w:p w14:paraId="0852D281" w14:textId="77777777" w:rsidR="001D0097" w:rsidRPr="009300B8" w:rsidRDefault="001D0097" w:rsidP="001D0097">
      <w:pPr>
        <w:pStyle w:val="Akapitzlist"/>
        <w:numPr>
          <w:ilvl w:val="0"/>
          <w:numId w:val="52"/>
        </w:numPr>
        <w:autoSpaceDE w:val="0"/>
        <w:autoSpaceDN w:val="0"/>
        <w:adjustRightInd w:val="0"/>
        <w:spacing w:line="240" w:lineRule="auto"/>
        <w:jc w:val="both"/>
        <w:rPr>
          <w:rFonts w:cs="Calibri"/>
        </w:rPr>
      </w:pPr>
      <w:r w:rsidRPr="009300B8">
        <w:rPr>
          <w:rFonts w:cs="Calibri"/>
        </w:rPr>
        <w:t>przez władzę ustawodawczą stawki podatku od towarów i usług oraz podatku akcyzowego,</w:t>
      </w:r>
    </w:p>
    <w:p w14:paraId="6C625004" w14:textId="77777777" w:rsidR="001D0097" w:rsidRPr="009300B8" w:rsidRDefault="001D0097" w:rsidP="001D0097">
      <w:pPr>
        <w:pStyle w:val="Akapitzlist"/>
        <w:numPr>
          <w:ilvl w:val="0"/>
          <w:numId w:val="52"/>
        </w:numPr>
        <w:autoSpaceDE w:val="0"/>
        <w:autoSpaceDN w:val="0"/>
        <w:adjustRightInd w:val="0"/>
        <w:spacing w:line="240" w:lineRule="auto"/>
        <w:jc w:val="both"/>
        <w:rPr>
          <w:rFonts w:cs="Calibri"/>
        </w:rPr>
      </w:pPr>
      <w:r w:rsidRPr="009300B8">
        <w:rPr>
          <w:rFonts w:cs="Calibri"/>
        </w:rPr>
        <w:lastRenderedPageBreak/>
        <w:t>wysokości minimalnego wynagrodzenia za pracę albo wysokości minimalnej stawki godzinowej, ustalonych na podstawie  ustawy z dnia 10 października 2002 r. o minimalnym wynagrodzeniu za pracę,</w:t>
      </w:r>
    </w:p>
    <w:p w14:paraId="12A4894A" w14:textId="77777777" w:rsidR="001D0097" w:rsidRPr="009300B8" w:rsidRDefault="001D0097" w:rsidP="001D0097">
      <w:pPr>
        <w:pStyle w:val="Akapitzlist"/>
        <w:numPr>
          <w:ilvl w:val="0"/>
          <w:numId w:val="52"/>
        </w:numPr>
        <w:autoSpaceDE w:val="0"/>
        <w:autoSpaceDN w:val="0"/>
        <w:adjustRightInd w:val="0"/>
        <w:spacing w:line="240" w:lineRule="auto"/>
        <w:jc w:val="both"/>
        <w:rPr>
          <w:rFonts w:cs="Calibri"/>
        </w:rPr>
      </w:pPr>
      <w:r w:rsidRPr="009300B8">
        <w:rPr>
          <w:rFonts w:eastAsia="Calibri" w:cs="Calibri"/>
          <w:lang w:eastAsia="en-US"/>
        </w:rPr>
        <w:t>zasad podlegania ubezpieczeniom społecznym lub ubezpieczeniu zdrowotnemu lub wysokości stawki składki na ubezpieczenia społeczne lub ubezpieczenie zdrowotne</w:t>
      </w:r>
    </w:p>
    <w:p w14:paraId="4D339BA5" w14:textId="77777777" w:rsidR="001D0097" w:rsidRPr="009300B8" w:rsidRDefault="001D0097" w:rsidP="001D0097">
      <w:pPr>
        <w:pStyle w:val="Akapitzlist"/>
        <w:numPr>
          <w:ilvl w:val="0"/>
          <w:numId w:val="52"/>
        </w:numPr>
        <w:autoSpaceDE w:val="0"/>
        <w:autoSpaceDN w:val="0"/>
        <w:adjustRightInd w:val="0"/>
        <w:spacing w:after="0" w:line="240" w:lineRule="auto"/>
        <w:jc w:val="both"/>
        <w:rPr>
          <w:rFonts w:cs="Calibri"/>
        </w:rPr>
      </w:pPr>
      <w:r w:rsidRPr="009300B8">
        <w:rPr>
          <w:rFonts w:eastAsia="Calibri" w:cs="Calibri"/>
          <w:lang w:eastAsia="en-US"/>
        </w:rPr>
        <w:t>zasad gromadzenia i wysokości wpłat pracowniczych planów kapitałowych, o których mowa w ustawie z dnia 4 października 2018 r. o pracowniczych planach kapitałowych,</w:t>
      </w:r>
    </w:p>
    <w:p w14:paraId="4FE6F8E2" w14:textId="77777777" w:rsidR="001D0097" w:rsidRPr="009300B8" w:rsidRDefault="001D0097" w:rsidP="001D0097">
      <w:pPr>
        <w:autoSpaceDE w:val="0"/>
        <w:autoSpaceDN w:val="0"/>
        <w:adjustRightInd w:val="0"/>
        <w:jc w:val="both"/>
        <w:rPr>
          <w:rFonts w:ascii="Calibri" w:eastAsia="Calibri" w:hAnsi="Calibri" w:cs="Calibri"/>
          <w:sz w:val="20"/>
          <w:szCs w:val="20"/>
        </w:rPr>
      </w:pPr>
      <w:r w:rsidRPr="009300B8">
        <w:rPr>
          <w:rFonts w:ascii="Calibri" w:eastAsia="Calibri" w:hAnsi="Calibri" w:cs="Calibri"/>
          <w:sz w:val="20"/>
          <w:szCs w:val="20"/>
        </w:rPr>
        <w:t xml:space="preserve">      </w:t>
      </w:r>
      <w:r w:rsidRPr="009300B8">
        <w:rPr>
          <w:rFonts w:ascii="Calibri" w:eastAsia="Calibri" w:hAnsi="Calibri" w:cs="Calibri"/>
          <w:sz w:val="20"/>
          <w:szCs w:val="20"/>
        </w:rPr>
        <w:tab/>
        <w:t xml:space="preserve"> - jeśli zmiany te będą miały wpływ na koszty wykonania zamówienia przez wykonawcę.</w:t>
      </w:r>
    </w:p>
    <w:p w14:paraId="6AE6DE2D" w14:textId="77777777" w:rsidR="001D0097" w:rsidRPr="009300B8" w:rsidRDefault="001D0097" w:rsidP="001D0097">
      <w:pPr>
        <w:pStyle w:val="Akapitzlist"/>
        <w:numPr>
          <w:ilvl w:val="0"/>
          <w:numId w:val="51"/>
        </w:numPr>
        <w:autoSpaceDE w:val="0"/>
        <w:autoSpaceDN w:val="0"/>
        <w:adjustRightInd w:val="0"/>
        <w:spacing w:line="240" w:lineRule="auto"/>
        <w:jc w:val="both"/>
        <w:rPr>
          <w:rFonts w:eastAsia="Calibri" w:cs="Calibri"/>
          <w:lang w:eastAsia="en-US"/>
        </w:rPr>
      </w:pPr>
      <w:bookmarkStart w:id="4" w:name="_Hlk71042442"/>
      <w:r w:rsidRPr="009300B8">
        <w:rPr>
          <w:rFonts w:eastAsia="Calibri" w:cs="Calibri"/>
          <w:lang w:eastAsia="en-US"/>
        </w:rPr>
        <w:t xml:space="preserve">W przypadku zmiany przepisów, o których mowa w pkt 1, skutkujących zmianą wysokości wynagrodzenia należnego Wykonawcy, Wykonawca  w terminie od dnia opublikowania przepisów wprowadzających te zmiany do 30 dnia od dnia ich wejścia w życie może wystąpić do  Zamawiającego z wnioskiem o zmianę wysokości wynagrodzenia określonego w ust. 1 w zakresie wynagrodzenia dotyczącego części przedmiotu umowy pozostałej do wykonania. </w:t>
      </w:r>
    </w:p>
    <w:bookmarkEnd w:id="4"/>
    <w:p w14:paraId="35E649A7" w14:textId="77777777" w:rsidR="001D0097" w:rsidRPr="009300B8" w:rsidRDefault="001D0097" w:rsidP="001D0097">
      <w:pPr>
        <w:pStyle w:val="Akapitzlist"/>
        <w:numPr>
          <w:ilvl w:val="0"/>
          <w:numId w:val="51"/>
        </w:numPr>
        <w:autoSpaceDE w:val="0"/>
        <w:autoSpaceDN w:val="0"/>
        <w:adjustRightInd w:val="0"/>
        <w:spacing w:line="240" w:lineRule="auto"/>
        <w:jc w:val="both"/>
        <w:rPr>
          <w:rFonts w:eastAsia="Calibri" w:cs="Calibri"/>
          <w:lang w:eastAsia="en-US"/>
        </w:rPr>
      </w:pPr>
      <w:r w:rsidRPr="009300B8">
        <w:rPr>
          <w:rFonts w:eastAsia="Calibri" w:cs="Calibri"/>
          <w:lang w:eastAsia="en-US"/>
        </w:rPr>
        <w:t>Wniosek Wykonawcy, o którym mowa w pkt.2 powinien zawierać uzasadnienie wraz z analizą wpływu przedmiotowych zmian na koszt wykonania przedmiotu umowy oraz wyliczenie kwoty wzrostu kosztów wykonania zamówienia,</w:t>
      </w:r>
    </w:p>
    <w:p w14:paraId="5EA45552" w14:textId="77777777" w:rsidR="001D0097" w:rsidRPr="009300B8" w:rsidRDefault="001D0097" w:rsidP="001D0097">
      <w:pPr>
        <w:pStyle w:val="Akapitzlist"/>
        <w:numPr>
          <w:ilvl w:val="0"/>
          <w:numId w:val="51"/>
        </w:numPr>
        <w:autoSpaceDE w:val="0"/>
        <w:autoSpaceDN w:val="0"/>
        <w:adjustRightInd w:val="0"/>
        <w:spacing w:after="0" w:line="240" w:lineRule="auto"/>
        <w:jc w:val="both"/>
        <w:rPr>
          <w:rFonts w:eastAsia="Calibri" w:cs="Calibri"/>
          <w:lang w:eastAsia="en-US"/>
        </w:rPr>
      </w:pPr>
      <w:r w:rsidRPr="009300B8">
        <w:rPr>
          <w:rFonts w:eastAsia="Calibri" w:cs="Calibri"/>
          <w:lang w:eastAsia="en-US"/>
        </w:rPr>
        <w:t xml:space="preserve">W przypadku wykazania wpływu zmian, o których mowa w pkt. 3, na koszty wykonania zamówienia </w:t>
      </w:r>
      <w:r w:rsidRPr="009300B8">
        <w:rPr>
          <w:rFonts w:eastAsia="Calibri" w:cs="Calibri"/>
          <w:lang w:eastAsia="en-US"/>
        </w:rPr>
        <w:br/>
        <w:t>i po zaakceptowaniu przedmiotowego wniosku oraz zabezpieczeniu środków finansowych stosowna zmiana wynagrodzenia, o którym mowa w ust. 1, nastąpi na mocy pisemnego aneksu do niniejszej umowy.</w:t>
      </w:r>
    </w:p>
    <w:p w14:paraId="616A19D5" w14:textId="77777777" w:rsidR="001D0097" w:rsidRPr="001D0097" w:rsidRDefault="001D0097" w:rsidP="001D0097">
      <w:pPr>
        <w:pStyle w:val="Akapitzlist"/>
        <w:numPr>
          <w:ilvl w:val="0"/>
          <w:numId w:val="43"/>
        </w:numPr>
        <w:autoSpaceDE w:val="0"/>
        <w:autoSpaceDN w:val="0"/>
        <w:adjustRightInd w:val="0"/>
        <w:jc w:val="both"/>
        <w:rPr>
          <w:rFonts w:eastAsia="Calibri" w:cs="Calibri"/>
        </w:rPr>
      </w:pPr>
      <w:r w:rsidRPr="001D0097">
        <w:rPr>
          <w:rFonts w:eastAsia="Calibri" w:cs="Calibri"/>
        </w:rPr>
        <w:t xml:space="preserve"> Zasady wprowadzania zmian wysokości wynagrodzenia należnego wykonawcy, w przypadku zmiany ceny   materiałów lub kosztów związanych z realizacją zamówienia:</w:t>
      </w:r>
    </w:p>
    <w:p w14:paraId="3E6DE190" w14:textId="77777777" w:rsidR="001D0097" w:rsidRPr="009300B8" w:rsidRDefault="001D0097" w:rsidP="001D0097">
      <w:pPr>
        <w:pStyle w:val="Akapitzlist"/>
        <w:numPr>
          <w:ilvl w:val="0"/>
          <w:numId w:val="53"/>
        </w:numPr>
        <w:autoSpaceDE w:val="0"/>
        <w:autoSpaceDN w:val="0"/>
        <w:adjustRightInd w:val="0"/>
        <w:spacing w:line="240" w:lineRule="auto"/>
        <w:jc w:val="both"/>
        <w:rPr>
          <w:rFonts w:eastAsia="Calibri" w:cs="Calibri"/>
          <w:lang w:eastAsia="en-US"/>
        </w:rPr>
      </w:pPr>
      <w:r w:rsidRPr="009300B8">
        <w:rPr>
          <w:rFonts w:eastAsia="Calibri" w:cs="Calibri"/>
          <w:lang w:eastAsia="en-US"/>
        </w:rPr>
        <w:t>Zamawiający przewiduje, iż wysokość wynagrodzenia Wykonawcy określona w ust. 1 może ulec zmianie, z zastrzeżeniem postanowień pkt 2-6, w przypadku zmiany cen materiałów lub kosztów związanych z realizacją zamówienia, z tym zastrzeżeniem, że:</w:t>
      </w:r>
    </w:p>
    <w:p w14:paraId="18731B58" w14:textId="77777777" w:rsidR="001D0097" w:rsidRPr="009300B8" w:rsidRDefault="001D0097" w:rsidP="001D0097">
      <w:pPr>
        <w:pStyle w:val="Akapitzlist"/>
        <w:numPr>
          <w:ilvl w:val="0"/>
          <w:numId w:val="54"/>
        </w:numPr>
        <w:autoSpaceDE w:val="0"/>
        <w:autoSpaceDN w:val="0"/>
        <w:adjustRightInd w:val="0"/>
        <w:spacing w:line="240" w:lineRule="auto"/>
        <w:jc w:val="both"/>
        <w:rPr>
          <w:rFonts w:eastAsia="Calibri" w:cs="Calibri"/>
          <w:lang w:eastAsia="en-US"/>
        </w:rPr>
      </w:pPr>
      <w:r w:rsidRPr="009300B8">
        <w:rPr>
          <w:rFonts w:eastAsia="Calibri" w:cs="Calibri"/>
          <w:lang w:eastAsia="en-US"/>
        </w:rPr>
        <w:t>minimalny poziom zmiany ceny materiałów lub kosztów, uprawniający strony do żądania zmiany wynagrodzenia wynosi 5% w stosunku do cen lub kosztów wskazanych w szczegółowym kosztorysie, sporządzonym na etapie przygotowania oferty,</w:t>
      </w:r>
    </w:p>
    <w:p w14:paraId="12ECC421" w14:textId="77777777" w:rsidR="001D0097" w:rsidRPr="009300B8" w:rsidRDefault="001D0097" w:rsidP="001D0097">
      <w:pPr>
        <w:pStyle w:val="Akapitzlist"/>
        <w:numPr>
          <w:ilvl w:val="0"/>
          <w:numId w:val="54"/>
        </w:numPr>
        <w:autoSpaceDE w:val="0"/>
        <w:autoSpaceDN w:val="0"/>
        <w:adjustRightInd w:val="0"/>
        <w:spacing w:line="240" w:lineRule="auto"/>
        <w:jc w:val="both"/>
        <w:rPr>
          <w:rFonts w:eastAsia="Calibri" w:cs="Calibri"/>
          <w:lang w:eastAsia="en-US"/>
        </w:rPr>
      </w:pPr>
      <w:r w:rsidRPr="009300B8">
        <w:rPr>
          <w:rFonts w:eastAsia="Calibri" w:cs="Calibri"/>
          <w:lang w:eastAsia="en-US"/>
        </w:rPr>
        <w:t>poziom zmiany wynagrodzenia zostanie ustalony na podstawie wskaźnika zmiany cen /głównych materiałów użytych do realizacji zadania/ lub kosztów ogłoszonego w komunikacie prezesa Głównego Urzędu Statystycznego, ustalonego w stosunku do miesiąca, w którym został sporządzony kosztorys,</w:t>
      </w:r>
    </w:p>
    <w:p w14:paraId="202CF291" w14:textId="77777777" w:rsidR="001D0097" w:rsidRPr="009300B8" w:rsidRDefault="001D0097" w:rsidP="001D0097">
      <w:pPr>
        <w:pStyle w:val="Akapitzlist"/>
        <w:numPr>
          <w:ilvl w:val="0"/>
          <w:numId w:val="54"/>
        </w:numPr>
        <w:autoSpaceDE w:val="0"/>
        <w:autoSpaceDN w:val="0"/>
        <w:adjustRightInd w:val="0"/>
        <w:spacing w:line="240" w:lineRule="auto"/>
        <w:jc w:val="both"/>
        <w:rPr>
          <w:rFonts w:eastAsia="Calibri" w:cs="Calibri"/>
          <w:lang w:eastAsia="en-US"/>
        </w:rPr>
      </w:pPr>
      <w:r w:rsidRPr="009300B8">
        <w:rPr>
          <w:rFonts w:eastAsia="Calibri" w:cs="Calibri"/>
          <w:lang w:eastAsia="en-US"/>
        </w:rPr>
        <w:t xml:space="preserve">maksymalna wartość zmiany wynagrodzenia, jaką dopuszcza Zamawiający, to łącznie 5% </w:t>
      </w:r>
      <w:r w:rsidRPr="009300B8">
        <w:rPr>
          <w:rFonts w:eastAsia="Calibri" w:cs="Calibri"/>
          <w:lang w:eastAsia="en-US"/>
        </w:rPr>
        <w:br/>
        <w:t>w stosunku do wartości wynagrodzenia brutto określonego w ust. 1,</w:t>
      </w:r>
    </w:p>
    <w:p w14:paraId="77627093" w14:textId="77777777" w:rsidR="001D0097" w:rsidRPr="009300B8" w:rsidRDefault="001D0097" w:rsidP="001D0097">
      <w:pPr>
        <w:pStyle w:val="Akapitzlist"/>
        <w:numPr>
          <w:ilvl w:val="0"/>
          <w:numId w:val="53"/>
        </w:numPr>
        <w:spacing w:line="240" w:lineRule="auto"/>
        <w:jc w:val="both"/>
        <w:rPr>
          <w:rFonts w:eastAsia="Calibri" w:cs="Calibri"/>
          <w:lang w:eastAsia="en-US"/>
        </w:rPr>
      </w:pPr>
      <w:r w:rsidRPr="009300B8">
        <w:rPr>
          <w:rFonts w:eastAsia="Calibri" w:cs="Calibri"/>
          <w:lang w:eastAsia="en-US"/>
        </w:rPr>
        <w:t>W przypadku zmiany wysokości cen materiałów lub kosztów, o których mowa w pkt 1, skutkujących zmianą wysokości wynagrodzenia należnego Wykonawcy, każda ze stron po upływie 6 m-</w:t>
      </w:r>
      <w:proofErr w:type="spellStart"/>
      <w:r w:rsidRPr="009300B8">
        <w:rPr>
          <w:rFonts w:eastAsia="Calibri" w:cs="Calibri"/>
          <w:lang w:eastAsia="en-US"/>
        </w:rPr>
        <w:t>cy</w:t>
      </w:r>
      <w:proofErr w:type="spellEnd"/>
      <w:r w:rsidRPr="009300B8">
        <w:rPr>
          <w:rFonts w:eastAsia="Calibri" w:cs="Calibri"/>
          <w:lang w:eastAsia="en-US"/>
        </w:rPr>
        <w:t xml:space="preserve"> od zawarcia umowy może wystąpić do  drugiej strony o dokonanie odpowiedniej zmiany wysokości wynagrodzenia wysokości określonego w ust. 1, </w:t>
      </w:r>
    </w:p>
    <w:p w14:paraId="1685B7AF" w14:textId="77777777" w:rsidR="001D0097" w:rsidRPr="009300B8" w:rsidRDefault="001D0097" w:rsidP="001D0097">
      <w:pPr>
        <w:pStyle w:val="Akapitzlist"/>
        <w:numPr>
          <w:ilvl w:val="0"/>
          <w:numId w:val="53"/>
        </w:numPr>
        <w:autoSpaceDE w:val="0"/>
        <w:autoSpaceDN w:val="0"/>
        <w:adjustRightInd w:val="0"/>
        <w:spacing w:line="240" w:lineRule="auto"/>
        <w:jc w:val="both"/>
        <w:rPr>
          <w:rFonts w:eastAsia="Calibri" w:cs="Calibri"/>
          <w:lang w:eastAsia="en-US"/>
        </w:rPr>
      </w:pPr>
      <w:r w:rsidRPr="009300B8">
        <w:rPr>
          <w:rFonts w:eastAsia="Calibri" w:cs="Calibri"/>
          <w:lang w:eastAsia="en-US"/>
        </w:rPr>
        <w:t>Podstawą do dokonania odpowiednich zmian wysokości wynagrodzenia będzie przedstawiona każdorazowo Zamawiającemu kalkulacja kosztów Wykonawcy, potwierdzająca wpływ zmiany cen materiałów lub kosztów związanych z realizacją zamówienia wpływających na koszty wykonania przedmiotu umowy przez Wykonawcę. Wykonawca zobowiązany jest dostarczyć dokumentację potwierdzająca poprawność dokonanej kalkulacji wraz z dowodami uzasadniającymi zmianę wynagrodzenia. Wykonawca na każde żądanie dostarczy Zamawiającemu dodatkowe informacje, wyjaśnienia i dokumenty o które zwróci się Zamawiający,</w:t>
      </w:r>
    </w:p>
    <w:p w14:paraId="22E466DA" w14:textId="77777777" w:rsidR="001D0097" w:rsidRPr="009300B8" w:rsidRDefault="001D0097" w:rsidP="001D0097">
      <w:pPr>
        <w:pStyle w:val="Akapitzlist"/>
        <w:numPr>
          <w:ilvl w:val="0"/>
          <w:numId w:val="53"/>
        </w:numPr>
        <w:autoSpaceDE w:val="0"/>
        <w:autoSpaceDN w:val="0"/>
        <w:adjustRightInd w:val="0"/>
        <w:spacing w:line="240" w:lineRule="auto"/>
        <w:jc w:val="both"/>
        <w:rPr>
          <w:rFonts w:eastAsia="Calibri" w:cs="Calibri"/>
          <w:lang w:eastAsia="en-US"/>
        </w:rPr>
      </w:pPr>
      <w:r w:rsidRPr="009300B8">
        <w:rPr>
          <w:rFonts w:eastAsia="Calibri" w:cs="Calibri"/>
          <w:lang w:eastAsia="en-US"/>
        </w:rPr>
        <w:t xml:space="preserve">Przed podjęciem decyzji o zwiększeniu wynagrodzenia Zamawiający dokona weryfikacji zasadności oraz poprawności obliczeń dokonanych przez Wykonawcę w zakresie żądanej zmiany wynagrodzenia, a także oceny możliwości sfinansowania wyższego wynagrodzenia w ramach środków posiadanych </w:t>
      </w:r>
      <w:r w:rsidRPr="009300B8">
        <w:rPr>
          <w:rFonts w:eastAsia="Calibri" w:cs="Calibri"/>
          <w:lang w:eastAsia="en-US"/>
        </w:rPr>
        <w:br/>
        <w:t xml:space="preserve">w planie finansowym zamawiającego, zatwierdzonym na dany rok. </w:t>
      </w:r>
    </w:p>
    <w:p w14:paraId="2F4A8E77" w14:textId="77777777" w:rsidR="001D0097" w:rsidRPr="009300B8" w:rsidRDefault="001D0097" w:rsidP="001D0097">
      <w:pPr>
        <w:pStyle w:val="Akapitzlist"/>
        <w:numPr>
          <w:ilvl w:val="0"/>
          <w:numId w:val="53"/>
        </w:numPr>
        <w:autoSpaceDE w:val="0"/>
        <w:autoSpaceDN w:val="0"/>
        <w:adjustRightInd w:val="0"/>
        <w:spacing w:line="240" w:lineRule="auto"/>
        <w:jc w:val="both"/>
        <w:rPr>
          <w:rFonts w:eastAsia="Calibri" w:cs="Calibri"/>
          <w:lang w:eastAsia="en-US"/>
        </w:rPr>
      </w:pPr>
      <w:r w:rsidRPr="009300B8">
        <w:rPr>
          <w:rFonts w:eastAsia="Calibri" w:cs="Calibri"/>
          <w:lang w:eastAsia="en-US"/>
        </w:rPr>
        <w:t xml:space="preserve">Zmiany, o których mowa w pkt. 1, mogą być wprowadzane po upływie każdych 6 miesięcy </w:t>
      </w:r>
      <w:r w:rsidRPr="009300B8">
        <w:rPr>
          <w:rFonts w:cs="Calibri"/>
        </w:rPr>
        <w:t xml:space="preserve">na podstawie zestawienia cen materiałów lub kosztów związanych z realizacją zamówienia zawartych </w:t>
      </w:r>
      <w:r w:rsidRPr="009300B8">
        <w:rPr>
          <w:rFonts w:cs="Calibri"/>
        </w:rPr>
        <w:br/>
        <w:t xml:space="preserve">w szczegółowym kosztorysie ofertowym oraz wskaźnika zmiany cen materiałów lub kosztów ogłoszonego w komunikacie prezesa GUS, ustalonego w stosunku do miesiąca, w którym został sporządzony kosztorys ofertowy. Zmiana wynagrodzenia może polegać zarówno na jego wzroście jak </w:t>
      </w:r>
      <w:r w:rsidRPr="009300B8">
        <w:rPr>
          <w:rFonts w:cs="Calibri"/>
        </w:rPr>
        <w:br/>
        <w:t>i obniżeniu względem ceny lub kosztu przyjętych w celu ustalenia wynagrodzenia wykonawcy zawartego w ofercie,</w:t>
      </w:r>
    </w:p>
    <w:p w14:paraId="66ABA689" w14:textId="1C47A9B4" w:rsidR="00C26713" w:rsidRPr="0036279B" w:rsidRDefault="001D0097" w:rsidP="0036279B">
      <w:pPr>
        <w:pStyle w:val="Akapitzlist"/>
        <w:numPr>
          <w:ilvl w:val="0"/>
          <w:numId w:val="53"/>
        </w:numPr>
        <w:autoSpaceDE w:val="0"/>
        <w:autoSpaceDN w:val="0"/>
        <w:adjustRightInd w:val="0"/>
        <w:spacing w:line="240" w:lineRule="auto"/>
        <w:jc w:val="both"/>
        <w:rPr>
          <w:rFonts w:eastAsia="Calibri" w:cs="Calibri"/>
          <w:lang w:eastAsia="en-US"/>
        </w:rPr>
      </w:pPr>
      <w:r w:rsidRPr="009300B8">
        <w:rPr>
          <w:rFonts w:cs="Calibri"/>
        </w:rPr>
        <w:lastRenderedPageBreak/>
        <w:t>Wykonawca, którego wynagrodzenie zostało zmienione zobowiązany jest do zmiany wynagrodzenia przysługującemu podwykonawcy, z którym zawarł umowę, w zakresie odpowiadającym zmianom cen materiałów lub kosztów dotycz</w:t>
      </w:r>
      <w:r>
        <w:rPr>
          <w:rFonts w:cs="Calibri"/>
        </w:rPr>
        <w:t>ących zobowiązania podwykonawcy</w:t>
      </w:r>
    </w:p>
    <w:p w14:paraId="5131CFD6" w14:textId="77777777" w:rsidR="00BD15BB" w:rsidRPr="00C26713" w:rsidRDefault="00BD15BB" w:rsidP="001D0097">
      <w:pPr>
        <w:autoSpaceDE w:val="0"/>
        <w:autoSpaceDN w:val="0"/>
        <w:adjustRightInd w:val="0"/>
        <w:spacing w:after="0" w:line="240" w:lineRule="auto"/>
        <w:rPr>
          <w:rFonts w:ascii="Calibri" w:eastAsia="Times New Roman" w:hAnsi="Calibri" w:cs="Calibri"/>
          <w:b/>
          <w:sz w:val="20"/>
          <w:szCs w:val="20"/>
          <w:lang w:eastAsia="pl-PL"/>
        </w:rPr>
      </w:pPr>
    </w:p>
    <w:p w14:paraId="7EFF136A"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 7</w:t>
      </w:r>
    </w:p>
    <w:p w14:paraId="1A98BF13"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Rozliczenie robót</w:t>
      </w:r>
    </w:p>
    <w:p w14:paraId="70E6EF3A" w14:textId="77777777" w:rsidR="00C26713" w:rsidRPr="001D0097" w:rsidRDefault="00C26713" w:rsidP="001D0097">
      <w:pPr>
        <w:pStyle w:val="Akapitzlist"/>
        <w:numPr>
          <w:ilvl w:val="0"/>
          <w:numId w:val="71"/>
        </w:numPr>
        <w:tabs>
          <w:tab w:val="left" w:pos="426"/>
        </w:tabs>
        <w:autoSpaceDE w:val="0"/>
        <w:autoSpaceDN w:val="0"/>
        <w:adjustRightInd w:val="0"/>
        <w:spacing w:after="0" w:line="240" w:lineRule="auto"/>
        <w:jc w:val="both"/>
        <w:rPr>
          <w:rFonts w:cs="Tahoma"/>
          <w:color w:val="000000"/>
        </w:rPr>
      </w:pPr>
      <w:r w:rsidRPr="001D0097">
        <w:rPr>
          <w:rFonts w:cs="Tahoma"/>
          <w:color w:val="000000"/>
        </w:rPr>
        <w:t>Wynagrodzenie Wykonawcy za wykonanie przedmiotu umowy będzie realizowane zgodnie z przyjętym przez strony harmonogram rzeczowo-finansowym oraz warunkami określonymi w Programie Rządowym Fundusz Polski Ład: Program Inwestycji Strategicznych.</w:t>
      </w:r>
    </w:p>
    <w:p w14:paraId="66746E2B" w14:textId="40DFBEB6" w:rsidR="00C26713" w:rsidRPr="00C26713" w:rsidRDefault="00C26713" w:rsidP="001D0097">
      <w:pPr>
        <w:numPr>
          <w:ilvl w:val="0"/>
          <w:numId w:val="71"/>
        </w:numPr>
        <w:tabs>
          <w:tab w:val="left" w:pos="426"/>
        </w:tabs>
        <w:autoSpaceDE w:val="0"/>
        <w:autoSpaceDN w:val="0"/>
        <w:adjustRightInd w:val="0"/>
        <w:spacing w:after="0" w:line="240" w:lineRule="auto"/>
        <w:jc w:val="both"/>
        <w:rPr>
          <w:rFonts w:ascii="Calibri" w:eastAsia="Times New Roman" w:hAnsi="Calibri" w:cs="Tahoma"/>
          <w:color w:val="000000"/>
          <w:sz w:val="20"/>
          <w:szCs w:val="20"/>
          <w:lang w:eastAsia="pl-PL"/>
        </w:rPr>
      </w:pPr>
      <w:r w:rsidRPr="00C26713">
        <w:rPr>
          <w:rFonts w:ascii="Calibri" w:eastAsia="Times New Roman" w:hAnsi="Calibri" w:cs="Tahoma"/>
          <w:color w:val="000000"/>
          <w:sz w:val="20"/>
          <w:szCs w:val="20"/>
          <w:lang w:eastAsia="pl-PL"/>
        </w:rPr>
        <w:t xml:space="preserve">Na podstawie postanowień Wstępnej Promesy  istnieje możliwość wypłaty wynagrodzenia Wykonawcy poprzez częściowe fakturowanie robót za zakończone elementy prac – zgodnie z zasadami przyjętymi w ust. 1, przy czym udział własny powinien być wypłacony przed wypłatą  dofinansowania Wykonawcy a wynagrodzenie pochodzące z dofinansowania zewnętrznego tj. Programu o którym mowa w ust. 1 </w:t>
      </w:r>
      <w:r w:rsidR="008B69CC">
        <w:rPr>
          <w:rFonts w:ascii="Calibri" w:eastAsia="Times New Roman" w:hAnsi="Calibri" w:cs="Tahoma"/>
          <w:color w:val="000000"/>
          <w:sz w:val="20"/>
          <w:szCs w:val="20"/>
          <w:lang w:eastAsia="pl-PL"/>
        </w:rPr>
        <w:t xml:space="preserve">w dwóch transzach – pierwsza po zakończeniu wydzielonego etapu prac  w ramach realizacji inwestycji, druga – </w:t>
      </w:r>
      <w:r w:rsidRPr="00C26713">
        <w:rPr>
          <w:rFonts w:ascii="Calibri" w:eastAsia="Times New Roman" w:hAnsi="Calibri" w:cs="Tahoma"/>
          <w:color w:val="000000"/>
          <w:sz w:val="20"/>
          <w:szCs w:val="20"/>
          <w:lang w:eastAsia="pl-PL"/>
        </w:rPr>
        <w:t xml:space="preserve">po zakończeniu realizacji inwestycji. </w:t>
      </w:r>
    </w:p>
    <w:p w14:paraId="1BB34941" w14:textId="77777777" w:rsidR="00C26713" w:rsidRPr="001D0097" w:rsidRDefault="00C26713" w:rsidP="001D0097">
      <w:pPr>
        <w:pStyle w:val="Akapitzlist"/>
        <w:numPr>
          <w:ilvl w:val="0"/>
          <w:numId w:val="71"/>
        </w:numPr>
        <w:tabs>
          <w:tab w:val="left" w:pos="426"/>
        </w:tabs>
        <w:autoSpaceDE w:val="0"/>
        <w:autoSpaceDN w:val="0"/>
        <w:adjustRightInd w:val="0"/>
        <w:spacing w:after="0" w:line="240" w:lineRule="auto"/>
        <w:jc w:val="both"/>
        <w:rPr>
          <w:rFonts w:cs="Tahoma"/>
          <w:color w:val="000000"/>
        </w:rPr>
      </w:pPr>
      <w:r w:rsidRPr="001D0097">
        <w:rPr>
          <w:rFonts w:cs="Tahoma"/>
          <w:color w:val="000000"/>
        </w:rPr>
        <w:t>Rozliczenie za prawidłowo wykonane i odebrane prace nastąpi po zakończeniu i odbiorze robót budowlanych lub ich elementów. Wynagrodzenie za przedmiot umowy płatne będzie do wysokości limitów finansowych na zadaniu wynikających z harmonogramu z zastrzeżeniem  zapisów  ust. 4.</w:t>
      </w:r>
    </w:p>
    <w:p w14:paraId="480E1017" w14:textId="77777777" w:rsidR="00C26713" w:rsidRPr="00C26713" w:rsidRDefault="00C26713" w:rsidP="001D0097">
      <w:pPr>
        <w:numPr>
          <w:ilvl w:val="0"/>
          <w:numId w:val="71"/>
        </w:numPr>
        <w:tabs>
          <w:tab w:val="left" w:pos="426"/>
        </w:tabs>
        <w:autoSpaceDE w:val="0"/>
        <w:autoSpaceDN w:val="0"/>
        <w:adjustRightInd w:val="0"/>
        <w:spacing w:after="0" w:line="240" w:lineRule="auto"/>
        <w:jc w:val="both"/>
        <w:rPr>
          <w:rFonts w:ascii="Calibri" w:eastAsia="Times New Roman" w:hAnsi="Calibri" w:cs="Tahoma"/>
          <w:color w:val="000000"/>
          <w:sz w:val="20"/>
          <w:szCs w:val="20"/>
          <w:lang w:eastAsia="pl-PL"/>
        </w:rPr>
      </w:pPr>
      <w:r w:rsidRPr="00C26713">
        <w:rPr>
          <w:rFonts w:ascii="Calibri" w:eastAsia="Times New Roman" w:hAnsi="Calibri" w:cs="Tahoma"/>
          <w:color w:val="000000"/>
          <w:sz w:val="20"/>
          <w:szCs w:val="20"/>
          <w:lang w:eastAsia="pl-PL"/>
        </w:rPr>
        <w:t>Wynagrodzenie Wykonawcy, o którym mowa w § 6, rozliczane b</w:t>
      </w:r>
      <w:r w:rsidRPr="00C26713">
        <w:rPr>
          <w:rFonts w:ascii="Calibri" w:eastAsia="TTE188D4F0t00" w:hAnsi="Calibri" w:cs="Tahoma"/>
          <w:color w:val="000000"/>
          <w:sz w:val="20"/>
          <w:szCs w:val="20"/>
          <w:lang w:eastAsia="pl-PL"/>
        </w:rPr>
        <w:t>ę</w:t>
      </w:r>
      <w:r w:rsidRPr="00C26713">
        <w:rPr>
          <w:rFonts w:ascii="Calibri" w:eastAsia="Times New Roman" w:hAnsi="Calibri" w:cs="Tahoma"/>
          <w:color w:val="000000"/>
          <w:sz w:val="20"/>
          <w:szCs w:val="20"/>
          <w:lang w:eastAsia="pl-PL"/>
        </w:rPr>
        <w:t>dzie wg następujących zasad:</w:t>
      </w:r>
    </w:p>
    <w:p w14:paraId="5E8C1526" w14:textId="77777777" w:rsidR="00BE5CD2" w:rsidRPr="00BE5CD2" w:rsidRDefault="009A5A17" w:rsidP="00A80585">
      <w:pPr>
        <w:numPr>
          <w:ilvl w:val="0"/>
          <w:numId w:val="45"/>
        </w:numPr>
        <w:tabs>
          <w:tab w:val="left" w:pos="426"/>
        </w:tabs>
        <w:autoSpaceDE w:val="0"/>
        <w:autoSpaceDN w:val="0"/>
        <w:adjustRightInd w:val="0"/>
        <w:spacing w:after="0" w:line="240" w:lineRule="auto"/>
        <w:jc w:val="both"/>
        <w:rPr>
          <w:rFonts w:ascii="Calibri" w:eastAsia="Times New Roman" w:hAnsi="Calibri" w:cs="Tahoma"/>
          <w:sz w:val="20"/>
          <w:szCs w:val="20"/>
          <w:lang w:eastAsia="pl-PL"/>
        </w:rPr>
      </w:pPr>
      <w:r w:rsidRPr="00BE5CD2">
        <w:rPr>
          <w:rFonts w:ascii="Calibri" w:eastAsia="Times New Roman" w:hAnsi="Calibri" w:cs="Tahoma"/>
          <w:color w:val="000000"/>
          <w:sz w:val="20"/>
          <w:szCs w:val="20"/>
          <w:lang w:eastAsia="pl-PL"/>
        </w:rPr>
        <w:t xml:space="preserve">Podstawą do wypłaty </w:t>
      </w:r>
      <w:r w:rsidR="00BE5CD2" w:rsidRPr="00BE5CD2">
        <w:rPr>
          <w:rFonts w:ascii="Calibri" w:eastAsia="Times New Roman" w:hAnsi="Calibri" w:cs="Tahoma"/>
          <w:color w:val="000000"/>
          <w:sz w:val="20"/>
          <w:szCs w:val="20"/>
          <w:lang w:eastAsia="pl-PL"/>
        </w:rPr>
        <w:t>pierwszej</w:t>
      </w:r>
      <w:r w:rsidRPr="00BE5CD2">
        <w:rPr>
          <w:rFonts w:ascii="Calibri" w:eastAsia="Times New Roman" w:hAnsi="Calibri" w:cs="Tahoma"/>
          <w:color w:val="000000"/>
          <w:sz w:val="20"/>
          <w:szCs w:val="20"/>
          <w:lang w:eastAsia="pl-PL"/>
        </w:rPr>
        <w:t xml:space="preserve"> transzy ze środków BGK wynagrodzenia będzie zrealizowanie przez Wykonawcę wydzielonego etapu prac w ramach realizacji inwestycji</w:t>
      </w:r>
      <w:r w:rsidR="00BE5CD2" w:rsidRPr="00BE5CD2">
        <w:rPr>
          <w:rFonts w:ascii="Calibri" w:eastAsia="Times New Roman" w:hAnsi="Calibri" w:cs="Tahoma"/>
          <w:color w:val="000000"/>
          <w:sz w:val="20"/>
          <w:szCs w:val="20"/>
          <w:lang w:eastAsia="pl-PL"/>
        </w:rPr>
        <w:t xml:space="preserve"> w wysokości nie  wyższej niż 50% kwoty dofinansowania</w:t>
      </w:r>
      <w:r w:rsidR="00C2763A">
        <w:rPr>
          <w:rFonts w:ascii="Calibri" w:eastAsia="Times New Roman" w:hAnsi="Calibri" w:cs="Tahoma"/>
          <w:color w:val="000000"/>
          <w:sz w:val="20"/>
          <w:szCs w:val="20"/>
          <w:lang w:eastAsia="pl-PL"/>
        </w:rPr>
        <w:t xml:space="preserve"> z Programu określonej w promesie.</w:t>
      </w:r>
      <w:r w:rsidRPr="00BE5CD2">
        <w:rPr>
          <w:rFonts w:ascii="Calibri" w:eastAsia="Times New Roman" w:hAnsi="Calibri" w:cs="Tahoma"/>
          <w:color w:val="000000"/>
          <w:sz w:val="20"/>
          <w:szCs w:val="20"/>
          <w:lang w:eastAsia="pl-PL"/>
        </w:rPr>
        <w:t xml:space="preserve"> </w:t>
      </w:r>
    </w:p>
    <w:p w14:paraId="3F1447FE" w14:textId="77777777" w:rsidR="0031451D" w:rsidRPr="00BE5CD2" w:rsidRDefault="00BE5CD2" w:rsidP="00A80585">
      <w:pPr>
        <w:numPr>
          <w:ilvl w:val="0"/>
          <w:numId w:val="45"/>
        </w:numPr>
        <w:tabs>
          <w:tab w:val="left" w:pos="426"/>
        </w:tabs>
        <w:autoSpaceDE w:val="0"/>
        <w:autoSpaceDN w:val="0"/>
        <w:adjustRightInd w:val="0"/>
        <w:spacing w:after="0" w:line="240" w:lineRule="auto"/>
        <w:jc w:val="both"/>
        <w:rPr>
          <w:rFonts w:ascii="Calibri" w:eastAsia="Times New Roman" w:hAnsi="Calibri" w:cs="Tahoma"/>
          <w:sz w:val="20"/>
          <w:szCs w:val="20"/>
          <w:lang w:eastAsia="pl-PL"/>
        </w:rPr>
      </w:pPr>
      <w:r w:rsidRPr="00BE5CD2">
        <w:rPr>
          <w:rFonts w:ascii="Calibri" w:eastAsia="Times New Roman" w:hAnsi="Calibri" w:cs="Tahoma"/>
          <w:color w:val="000000"/>
          <w:sz w:val="20"/>
          <w:szCs w:val="20"/>
          <w:lang w:eastAsia="pl-PL"/>
        </w:rPr>
        <w:t>D</w:t>
      </w:r>
      <w:r w:rsidR="0031451D" w:rsidRPr="00BE5CD2">
        <w:rPr>
          <w:rFonts w:ascii="Calibri" w:eastAsia="Times New Roman" w:hAnsi="Calibri" w:cs="Tahoma"/>
          <w:color w:val="000000"/>
          <w:sz w:val="20"/>
          <w:szCs w:val="20"/>
          <w:lang w:eastAsia="pl-PL"/>
        </w:rPr>
        <w:t xml:space="preserve">ruga </w:t>
      </w:r>
      <w:r w:rsidR="00E0353A" w:rsidRPr="00BE5CD2">
        <w:rPr>
          <w:rFonts w:ascii="Calibri" w:eastAsia="Times New Roman" w:hAnsi="Calibri" w:cs="Tahoma"/>
          <w:color w:val="000000"/>
          <w:sz w:val="20"/>
          <w:szCs w:val="20"/>
          <w:lang w:eastAsia="pl-PL"/>
        </w:rPr>
        <w:t>transza w wysokości kwoty dofinansowania z Programu określonej w promesie pomniejszonej o kwotę wypłaconą w pierwszej transzy</w:t>
      </w:r>
      <w:r w:rsidR="00C2763A">
        <w:rPr>
          <w:rFonts w:ascii="Calibri" w:eastAsia="Times New Roman" w:hAnsi="Calibri" w:cs="Tahoma"/>
          <w:color w:val="000000"/>
          <w:sz w:val="20"/>
          <w:szCs w:val="20"/>
          <w:lang w:eastAsia="pl-PL"/>
        </w:rPr>
        <w:t>.</w:t>
      </w:r>
      <w:r w:rsidR="0031451D" w:rsidRPr="00BE5CD2">
        <w:rPr>
          <w:rFonts w:ascii="Calibri" w:eastAsia="Times New Roman" w:hAnsi="Calibri" w:cs="Tahoma"/>
          <w:color w:val="000000"/>
          <w:sz w:val="20"/>
          <w:szCs w:val="20"/>
          <w:lang w:eastAsia="pl-PL"/>
        </w:rPr>
        <w:t xml:space="preserve"> </w:t>
      </w:r>
    </w:p>
    <w:p w14:paraId="081AB86A" w14:textId="77777777" w:rsidR="00C26713" w:rsidRPr="0031451D" w:rsidRDefault="00C26713" w:rsidP="0031451D">
      <w:pPr>
        <w:numPr>
          <w:ilvl w:val="0"/>
          <w:numId w:val="45"/>
        </w:numPr>
        <w:tabs>
          <w:tab w:val="left" w:pos="426"/>
        </w:tabs>
        <w:autoSpaceDE w:val="0"/>
        <w:autoSpaceDN w:val="0"/>
        <w:adjustRightInd w:val="0"/>
        <w:spacing w:after="0" w:line="240" w:lineRule="auto"/>
        <w:jc w:val="both"/>
        <w:rPr>
          <w:rFonts w:ascii="Calibri" w:eastAsia="Times New Roman" w:hAnsi="Calibri" w:cs="Tahoma"/>
          <w:sz w:val="20"/>
          <w:szCs w:val="20"/>
          <w:lang w:eastAsia="pl-PL"/>
        </w:rPr>
      </w:pPr>
      <w:r w:rsidRPr="0031451D">
        <w:rPr>
          <w:rFonts w:ascii="Calibri" w:eastAsia="Times New Roman" w:hAnsi="Calibri" w:cs="Tahoma"/>
          <w:sz w:val="20"/>
          <w:szCs w:val="20"/>
          <w:lang w:eastAsia="pl-PL"/>
        </w:rPr>
        <w:t xml:space="preserve">Istnieje możliwość częściowego fakturowania robót za zakończone elementy prac zgodnie </w:t>
      </w:r>
      <w:r w:rsidRPr="0031451D">
        <w:rPr>
          <w:rFonts w:ascii="Calibri" w:eastAsia="Times New Roman" w:hAnsi="Calibri" w:cs="Tahoma"/>
          <w:sz w:val="20"/>
          <w:szCs w:val="20"/>
          <w:lang w:eastAsia="pl-PL"/>
        </w:rPr>
        <w:br/>
        <w:t>z postanowieniami Programu i umowy ze środków własnych Zamawiającego. Płatności częściowe dokonywane będą na podstawie protokołów odbiorów częściowych wykonanych elementów robót, zatwierdzonych przez inspektora nadzoru, nie częściej niż raz w miesiącu. Płatność częściowa dotyczy kwoty nie mniejszej niż wartość procentowa wynagrodzenia odpowiadająca określonemu w Regulaminie procentowi udziału własnego w planowanej wartości inwestycji pokrywanego ze środków własnych.</w:t>
      </w:r>
    </w:p>
    <w:p w14:paraId="04216585" w14:textId="77777777" w:rsidR="00C26713" w:rsidRPr="00C26713" w:rsidRDefault="00C26713" w:rsidP="006D1E24">
      <w:pPr>
        <w:numPr>
          <w:ilvl w:val="0"/>
          <w:numId w:val="45"/>
        </w:numPr>
        <w:tabs>
          <w:tab w:val="left" w:pos="426"/>
        </w:tabs>
        <w:autoSpaceDE w:val="0"/>
        <w:autoSpaceDN w:val="0"/>
        <w:adjustRightInd w:val="0"/>
        <w:spacing w:after="0" w:line="240" w:lineRule="auto"/>
        <w:jc w:val="both"/>
        <w:rPr>
          <w:rFonts w:ascii="Calibri" w:eastAsia="Times New Roman" w:hAnsi="Calibri" w:cs="Tahoma"/>
          <w:sz w:val="20"/>
          <w:szCs w:val="20"/>
          <w:lang w:eastAsia="pl-PL"/>
        </w:rPr>
      </w:pPr>
      <w:r w:rsidRPr="00C26713">
        <w:rPr>
          <w:rFonts w:ascii="Calibri" w:eastAsia="Times New Roman" w:hAnsi="Calibri" w:cs="Tahoma"/>
          <w:sz w:val="20"/>
          <w:szCs w:val="20"/>
          <w:lang w:eastAsia="pl-PL"/>
        </w:rPr>
        <w:t xml:space="preserve">Podstawą do wypłaty części rozliczeniowej wynagrodzenia wypłacanej ze środków własnych Zamawiającego będzie zrealizowanie przez Wykonawcę wydzielonego etapu prac w ramach realizacji inwestycji, na podstawie protokołów odbioru częściowego prac w wysokości uzgodnionej z Zamawiającym i po dostarczeniu wymaganych dokumentów. Wykonawca po zakończeniu  wydzielonego etapu prac otrzyma wynagrodzenie za rzeczywiście wykonane ilości robót, </w:t>
      </w:r>
      <w:r w:rsidRPr="00C26713">
        <w:rPr>
          <w:rFonts w:ascii="Calibri" w:eastAsia="Times New Roman" w:hAnsi="Calibri" w:cs="Tahoma"/>
          <w:sz w:val="20"/>
          <w:szCs w:val="20"/>
          <w:lang w:eastAsia="pl-PL"/>
        </w:rPr>
        <w:br/>
        <w:t xml:space="preserve">z zastrzeżeniem że łączna wartość części rozliczeniowych wynagrodzenia wyniesie nie więcej niż udział własny Gminy i nie więcej niż 60% kwoty brutto określonej w </w:t>
      </w:r>
      <w:r w:rsidRPr="00C26713">
        <w:rPr>
          <w:rFonts w:ascii="Calibri" w:eastAsia="Times New Roman" w:hAnsi="Calibri" w:cs="Calibri"/>
          <w:sz w:val="20"/>
          <w:szCs w:val="20"/>
          <w:lang w:eastAsia="pl-PL"/>
        </w:rPr>
        <w:t>§</w:t>
      </w:r>
      <w:r w:rsidRPr="00C26713">
        <w:rPr>
          <w:rFonts w:ascii="Calibri" w:eastAsia="Times New Roman" w:hAnsi="Calibri" w:cs="Tahoma"/>
          <w:sz w:val="20"/>
          <w:szCs w:val="20"/>
          <w:lang w:eastAsia="pl-PL"/>
        </w:rPr>
        <w:t xml:space="preserve"> 6 ust. 1. W przypadku jeżeli po zakończeniu wydzielonego  etapu prac  wartość rzeczywiście wykonanych robót będzie wyższa niż udział własny lub 60% kwoty brutto określonej w </w:t>
      </w:r>
      <w:r w:rsidRPr="00C26713">
        <w:rPr>
          <w:rFonts w:ascii="Calibri" w:eastAsia="Times New Roman" w:hAnsi="Calibri" w:cs="Calibri"/>
          <w:sz w:val="20"/>
          <w:szCs w:val="20"/>
          <w:lang w:eastAsia="pl-PL"/>
        </w:rPr>
        <w:t>§</w:t>
      </w:r>
      <w:r w:rsidRPr="00C26713">
        <w:rPr>
          <w:rFonts w:ascii="Calibri" w:eastAsia="Times New Roman" w:hAnsi="Calibri" w:cs="Tahoma"/>
          <w:sz w:val="20"/>
          <w:szCs w:val="20"/>
          <w:lang w:eastAsia="pl-PL"/>
        </w:rPr>
        <w:t xml:space="preserve"> 6 ust. 1 część należnego wynagrodzenia odpowiadająca nadwyżce ponad próg 60% o którym mowa powyżej zostanie wypłacona Wykonawcy w kolejnej rozliczeniowej części wynagrodzenia. </w:t>
      </w:r>
    </w:p>
    <w:p w14:paraId="10405CD6" w14:textId="77777777" w:rsidR="00C26713" w:rsidRPr="00C26713" w:rsidRDefault="00C26713" w:rsidP="00C26713">
      <w:pPr>
        <w:tabs>
          <w:tab w:val="left" w:pos="426"/>
        </w:tabs>
        <w:autoSpaceDE w:val="0"/>
        <w:autoSpaceDN w:val="0"/>
        <w:adjustRightInd w:val="0"/>
        <w:spacing w:after="0" w:line="240" w:lineRule="auto"/>
        <w:ind w:left="1068"/>
        <w:jc w:val="both"/>
        <w:rPr>
          <w:rFonts w:ascii="Calibri" w:eastAsia="Times New Roman" w:hAnsi="Calibri" w:cs="Tahoma"/>
          <w:sz w:val="20"/>
          <w:szCs w:val="20"/>
          <w:lang w:eastAsia="pl-PL"/>
        </w:rPr>
      </w:pPr>
      <w:r w:rsidRPr="00C26713">
        <w:rPr>
          <w:rFonts w:ascii="Calibri" w:eastAsia="Times New Roman" w:hAnsi="Calibri" w:cs="Tahoma"/>
          <w:sz w:val="20"/>
          <w:szCs w:val="20"/>
          <w:lang w:eastAsia="pl-PL"/>
        </w:rPr>
        <w:t>Wysokość wypłat  części rozliczeniowych  wynagrodzeń wypłacanych ze środków własnych Zamawiającego będzie odpowiadać części wynagrodzenia finansowanej z udziału własnego Zamawiającego.</w:t>
      </w:r>
    </w:p>
    <w:p w14:paraId="10363617" w14:textId="77777777" w:rsidR="00C26713" w:rsidRPr="00C26713" w:rsidRDefault="00C26713" w:rsidP="006D1E24">
      <w:pPr>
        <w:numPr>
          <w:ilvl w:val="0"/>
          <w:numId w:val="45"/>
        </w:numPr>
        <w:tabs>
          <w:tab w:val="left" w:pos="426"/>
        </w:tabs>
        <w:autoSpaceDE w:val="0"/>
        <w:autoSpaceDN w:val="0"/>
        <w:adjustRightInd w:val="0"/>
        <w:spacing w:after="0" w:line="240" w:lineRule="auto"/>
        <w:jc w:val="both"/>
        <w:rPr>
          <w:rFonts w:ascii="Calibri" w:eastAsia="Times New Roman" w:hAnsi="Calibri" w:cs="Tahoma"/>
          <w:color w:val="000000"/>
          <w:sz w:val="20"/>
          <w:szCs w:val="20"/>
          <w:lang w:eastAsia="pl-PL"/>
        </w:rPr>
      </w:pPr>
      <w:r w:rsidRPr="00C26713">
        <w:rPr>
          <w:rFonts w:ascii="Calibri" w:eastAsia="Times New Roman" w:hAnsi="Calibri" w:cs="Tahoma"/>
          <w:sz w:val="20"/>
          <w:szCs w:val="20"/>
          <w:lang w:eastAsia="pl-PL"/>
        </w:rPr>
        <w:t>Ostatnia część rozliczeniowa ze środków zewnętrznych wynagrodzenia wypłacona zostanie jednorazowo Wykonawcy po zakończeniu realizacji i po dokonaniu odbioru końcowego robót</w:t>
      </w:r>
      <w:r w:rsidRPr="00C26713">
        <w:rPr>
          <w:rFonts w:ascii="Calibri" w:eastAsia="Times New Roman" w:hAnsi="Calibri" w:cs="Tahoma"/>
          <w:color w:val="000000"/>
          <w:sz w:val="20"/>
          <w:szCs w:val="20"/>
          <w:lang w:eastAsia="pl-PL"/>
        </w:rPr>
        <w:t xml:space="preserve"> objętych umową. </w:t>
      </w:r>
    </w:p>
    <w:p w14:paraId="0AC5DA9D" w14:textId="77777777" w:rsidR="00C26713" w:rsidRPr="00C26713" w:rsidRDefault="00C26713" w:rsidP="001D0097">
      <w:pPr>
        <w:numPr>
          <w:ilvl w:val="0"/>
          <w:numId w:val="71"/>
        </w:numPr>
        <w:tabs>
          <w:tab w:val="left" w:pos="426"/>
        </w:tabs>
        <w:autoSpaceDE w:val="0"/>
        <w:autoSpaceDN w:val="0"/>
        <w:adjustRightInd w:val="0"/>
        <w:spacing w:after="0" w:line="240" w:lineRule="auto"/>
        <w:jc w:val="both"/>
        <w:rPr>
          <w:rFonts w:ascii="Calibri" w:eastAsia="Times New Roman" w:hAnsi="Calibri" w:cs="Tahoma"/>
          <w:color w:val="000000"/>
          <w:sz w:val="20"/>
          <w:szCs w:val="20"/>
          <w:lang w:eastAsia="pl-PL"/>
        </w:rPr>
      </w:pPr>
      <w:r w:rsidRPr="00C26713">
        <w:rPr>
          <w:rFonts w:ascii="Calibri" w:eastAsia="Times New Roman" w:hAnsi="Calibri" w:cs="Tahoma"/>
          <w:color w:val="000000"/>
          <w:sz w:val="20"/>
          <w:szCs w:val="20"/>
          <w:lang w:eastAsia="pl-PL"/>
        </w:rPr>
        <w:t xml:space="preserve">Płatności częściowe dokonywane będą w terminie 30 dni od daty doręczania Zamawiającemu prawidłowo wystawionej faktury VAT wraz z zaakceptowanym przez Zamawiającego protokołem odbioru danego etapu, z zastrzeżeniem warunku, o którym mowa w ust. 10. W przypadku rozbieżności w ocenie zaawansowania wykonanych prac decydujące będzie stanowisko upoważnionych przedstawicieli Zamawiającego. </w:t>
      </w:r>
    </w:p>
    <w:p w14:paraId="63606CBC" w14:textId="77777777" w:rsidR="00C26713" w:rsidRPr="00C26713" w:rsidRDefault="00C26713" w:rsidP="001D0097">
      <w:pPr>
        <w:numPr>
          <w:ilvl w:val="0"/>
          <w:numId w:val="71"/>
        </w:numPr>
        <w:tabs>
          <w:tab w:val="left" w:pos="426"/>
        </w:tabs>
        <w:autoSpaceDE w:val="0"/>
        <w:autoSpaceDN w:val="0"/>
        <w:adjustRightInd w:val="0"/>
        <w:spacing w:after="0" w:line="240" w:lineRule="auto"/>
        <w:jc w:val="both"/>
        <w:rPr>
          <w:rFonts w:ascii="Calibri" w:eastAsia="Times New Roman" w:hAnsi="Calibri" w:cs="Tahoma"/>
          <w:color w:val="000000"/>
          <w:sz w:val="20"/>
          <w:szCs w:val="20"/>
          <w:lang w:eastAsia="pl-PL"/>
        </w:rPr>
      </w:pPr>
      <w:r w:rsidRPr="00C26713">
        <w:rPr>
          <w:rFonts w:ascii="Calibri" w:eastAsia="Times New Roman" w:hAnsi="Calibri" w:cs="Tahoma"/>
          <w:color w:val="000000"/>
          <w:sz w:val="20"/>
          <w:szCs w:val="20"/>
          <w:lang w:eastAsia="pl-PL"/>
        </w:rPr>
        <w:t>Rozliczenie ko</w:t>
      </w:r>
      <w:r w:rsidRPr="00C26713">
        <w:rPr>
          <w:rFonts w:ascii="Calibri" w:eastAsia="TTE188D4F0t00" w:hAnsi="Calibri" w:cs="Tahoma"/>
          <w:color w:val="000000"/>
          <w:sz w:val="20"/>
          <w:szCs w:val="20"/>
          <w:lang w:eastAsia="pl-PL"/>
        </w:rPr>
        <w:t>ń</w:t>
      </w:r>
      <w:r w:rsidRPr="00C26713">
        <w:rPr>
          <w:rFonts w:ascii="Calibri" w:eastAsia="Times New Roman" w:hAnsi="Calibri" w:cs="Tahoma"/>
          <w:color w:val="000000"/>
          <w:sz w:val="20"/>
          <w:szCs w:val="20"/>
          <w:lang w:eastAsia="pl-PL"/>
        </w:rPr>
        <w:t>cowe za wykonanie przedmiotu umowy nast</w:t>
      </w:r>
      <w:r w:rsidRPr="00C26713">
        <w:rPr>
          <w:rFonts w:ascii="Calibri" w:eastAsia="TTE188D4F0t00" w:hAnsi="Calibri" w:cs="Tahoma"/>
          <w:color w:val="000000"/>
          <w:sz w:val="20"/>
          <w:szCs w:val="20"/>
          <w:lang w:eastAsia="pl-PL"/>
        </w:rPr>
        <w:t>ą</w:t>
      </w:r>
      <w:r w:rsidRPr="00C26713">
        <w:rPr>
          <w:rFonts w:ascii="Calibri" w:eastAsia="Times New Roman" w:hAnsi="Calibri" w:cs="Tahoma"/>
          <w:color w:val="000000"/>
          <w:sz w:val="20"/>
          <w:szCs w:val="20"/>
          <w:lang w:eastAsia="pl-PL"/>
        </w:rPr>
        <w:t>pi po zakończeniu realizacji przedmiotu umowy oraz po dostarczeniu na podstawie faktury VAT wystawionej przez Wykonawc</w:t>
      </w:r>
      <w:r w:rsidRPr="00C26713">
        <w:rPr>
          <w:rFonts w:ascii="Calibri" w:eastAsia="TTE188D4F0t00" w:hAnsi="Calibri" w:cs="Tahoma"/>
          <w:color w:val="000000"/>
          <w:sz w:val="20"/>
          <w:szCs w:val="20"/>
          <w:lang w:eastAsia="pl-PL"/>
        </w:rPr>
        <w:t xml:space="preserve">ę </w:t>
      </w:r>
      <w:r w:rsidRPr="00C26713">
        <w:rPr>
          <w:rFonts w:ascii="Calibri" w:eastAsia="Times New Roman" w:hAnsi="Calibri" w:cs="Tahoma"/>
          <w:color w:val="000000"/>
          <w:sz w:val="20"/>
          <w:szCs w:val="20"/>
          <w:lang w:eastAsia="pl-PL"/>
        </w:rPr>
        <w:t xml:space="preserve">w oparciu </w:t>
      </w:r>
      <w:r w:rsidRPr="00C26713">
        <w:rPr>
          <w:rFonts w:ascii="Calibri" w:eastAsia="Times New Roman" w:hAnsi="Calibri" w:cs="Tahoma"/>
          <w:color w:val="000000"/>
          <w:sz w:val="20"/>
          <w:szCs w:val="20"/>
          <w:lang w:eastAsia="pl-PL"/>
        </w:rPr>
        <w:br/>
        <w:t xml:space="preserve">o protokół odbioru końcowego. </w:t>
      </w:r>
    </w:p>
    <w:p w14:paraId="05384EE1" w14:textId="77777777" w:rsidR="00C26713" w:rsidRPr="00C26713" w:rsidRDefault="00C26713" w:rsidP="001D0097">
      <w:pPr>
        <w:numPr>
          <w:ilvl w:val="0"/>
          <w:numId w:val="71"/>
        </w:numPr>
        <w:tabs>
          <w:tab w:val="left" w:pos="426"/>
        </w:tabs>
        <w:autoSpaceDE w:val="0"/>
        <w:autoSpaceDN w:val="0"/>
        <w:adjustRightInd w:val="0"/>
        <w:spacing w:after="0" w:line="240" w:lineRule="auto"/>
        <w:jc w:val="both"/>
        <w:rPr>
          <w:rFonts w:ascii="Calibri" w:eastAsia="Times New Roman" w:hAnsi="Calibri" w:cs="Tahoma"/>
          <w:color w:val="000000"/>
          <w:sz w:val="20"/>
          <w:szCs w:val="20"/>
          <w:lang w:eastAsia="pl-PL"/>
        </w:rPr>
      </w:pPr>
      <w:r w:rsidRPr="00C26713">
        <w:rPr>
          <w:rFonts w:ascii="Calibri" w:eastAsia="Times New Roman" w:hAnsi="Calibri" w:cs="Arial"/>
          <w:color w:val="000000"/>
          <w:sz w:val="20"/>
          <w:szCs w:val="20"/>
          <w:lang w:eastAsia="pl-PL"/>
        </w:rPr>
        <w:lastRenderedPageBreak/>
        <w:t xml:space="preserve"> Zapłata końcowa za wykonane i odebrane roboty nast</w:t>
      </w:r>
      <w:r w:rsidRPr="00C26713">
        <w:rPr>
          <w:rFonts w:ascii="Calibri" w:eastAsia="TTE188D4F0t00" w:hAnsi="Calibri" w:cs="Arial"/>
          <w:color w:val="000000"/>
          <w:sz w:val="20"/>
          <w:szCs w:val="20"/>
          <w:lang w:eastAsia="pl-PL"/>
        </w:rPr>
        <w:t>ą</w:t>
      </w:r>
      <w:r w:rsidRPr="00C26713">
        <w:rPr>
          <w:rFonts w:ascii="Calibri" w:eastAsia="Times New Roman" w:hAnsi="Calibri" w:cs="Arial"/>
          <w:color w:val="000000"/>
          <w:sz w:val="20"/>
          <w:szCs w:val="20"/>
          <w:lang w:eastAsia="pl-PL"/>
        </w:rPr>
        <w:t>pi w ci</w:t>
      </w:r>
      <w:r w:rsidRPr="00C26713">
        <w:rPr>
          <w:rFonts w:ascii="Calibri" w:eastAsia="TTE188D4F0t00" w:hAnsi="Calibri" w:cs="Arial"/>
          <w:color w:val="000000"/>
          <w:sz w:val="20"/>
          <w:szCs w:val="20"/>
          <w:lang w:eastAsia="pl-PL"/>
        </w:rPr>
        <w:t>ą</w:t>
      </w:r>
      <w:r w:rsidRPr="00C26713">
        <w:rPr>
          <w:rFonts w:ascii="Calibri" w:eastAsia="Times New Roman" w:hAnsi="Calibri" w:cs="Arial"/>
          <w:color w:val="000000"/>
          <w:sz w:val="20"/>
          <w:szCs w:val="20"/>
          <w:lang w:eastAsia="pl-PL"/>
        </w:rPr>
        <w:t>gu 30 dni od daty złożenia Zamawiaj</w:t>
      </w:r>
      <w:r w:rsidRPr="00C26713">
        <w:rPr>
          <w:rFonts w:ascii="Calibri" w:eastAsia="TTE188D4F0t00" w:hAnsi="Calibri" w:cs="Arial"/>
          <w:color w:val="000000"/>
          <w:sz w:val="20"/>
          <w:szCs w:val="20"/>
          <w:lang w:eastAsia="pl-PL"/>
        </w:rPr>
        <w:t>ą</w:t>
      </w:r>
      <w:r w:rsidRPr="00C26713">
        <w:rPr>
          <w:rFonts w:ascii="Calibri" w:eastAsia="Times New Roman" w:hAnsi="Calibri" w:cs="Arial"/>
          <w:color w:val="000000"/>
          <w:sz w:val="20"/>
          <w:szCs w:val="20"/>
          <w:lang w:eastAsia="pl-PL"/>
        </w:rPr>
        <w:t>cemu       prawidłowo wystawionej faktury i innych wymaganych dokumentów, nie później jednak niż 35 dni od dnia podpisania  protokołu odbioru inwestycji.</w:t>
      </w:r>
    </w:p>
    <w:p w14:paraId="5C36B466" w14:textId="77777777" w:rsidR="00C26713" w:rsidRPr="00C26713" w:rsidRDefault="00C26713" w:rsidP="001D0097">
      <w:pPr>
        <w:numPr>
          <w:ilvl w:val="0"/>
          <w:numId w:val="71"/>
        </w:numPr>
        <w:tabs>
          <w:tab w:val="left" w:pos="426"/>
        </w:tabs>
        <w:autoSpaceDE w:val="0"/>
        <w:autoSpaceDN w:val="0"/>
        <w:adjustRightInd w:val="0"/>
        <w:spacing w:after="0" w:line="240" w:lineRule="auto"/>
        <w:jc w:val="both"/>
        <w:rPr>
          <w:rFonts w:ascii="Calibri" w:eastAsia="Times New Roman" w:hAnsi="Calibri" w:cs="Tahoma"/>
          <w:color w:val="000000"/>
          <w:sz w:val="20"/>
          <w:szCs w:val="20"/>
          <w:lang w:eastAsia="pl-PL"/>
        </w:rPr>
      </w:pPr>
      <w:r w:rsidRPr="00C26713">
        <w:rPr>
          <w:rFonts w:ascii="Calibri" w:eastAsia="Times New Roman" w:hAnsi="Calibri" w:cs="Arial"/>
          <w:b/>
          <w:color w:val="000000"/>
          <w:sz w:val="20"/>
          <w:szCs w:val="20"/>
          <w:lang w:eastAsia="pl-PL"/>
        </w:rPr>
        <w:t>Zapłata faktur wystawionych zgodnie z zaleceniami Zamawiającego i jednostki dotującej</w:t>
      </w:r>
      <w:r w:rsidRPr="00C26713">
        <w:rPr>
          <w:rFonts w:ascii="Calibri" w:eastAsia="Times New Roman" w:hAnsi="Calibri" w:cs="Arial"/>
          <w:color w:val="000000"/>
          <w:sz w:val="20"/>
          <w:szCs w:val="20"/>
          <w:lang w:eastAsia="pl-PL"/>
        </w:rPr>
        <w:t xml:space="preserve"> nastąpi </w:t>
      </w:r>
      <w:r w:rsidRPr="00C26713">
        <w:rPr>
          <w:rFonts w:ascii="Calibri" w:eastAsia="Times New Roman" w:hAnsi="Calibri" w:cs="Arial"/>
          <w:color w:val="000000"/>
          <w:sz w:val="20"/>
          <w:szCs w:val="20"/>
          <w:lang w:eastAsia="pl-PL"/>
        </w:rPr>
        <w:br/>
        <w:t>w drodze przelewu bankowego z konta Zamawiającego na konto Wykonawcy wskazane w fakturze.</w:t>
      </w:r>
      <w:r w:rsidRPr="00C26713">
        <w:rPr>
          <w:rFonts w:ascii="Calibri" w:eastAsia="Times New Roman" w:hAnsi="Calibri" w:cs="Tahoma"/>
          <w:color w:val="000000"/>
          <w:sz w:val="20"/>
          <w:szCs w:val="20"/>
          <w:lang w:eastAsia="pl-PL"/>
        </w:rPr>
        <w:t xml:space="preserve"> Wymaga się, by Wykonawca przy sporządzaniu faktury powoływał się na tytuł (nazwę) przedmiotu umowy, numer i datę zawarcia umowy.</w:t>
      </w:r>
    </w:p>
    <w:p w14:paraId="39B3A2C5" w14:textId="77777777" w:rsidR="00C26713" w:rsidRPr="00C26713" w:rsidRDefault="00C26713" w:rsidP="001D0097">
      <w:pPr>
        <w:numPr>
          <w:ilvl w:val="0"/>
          <w:numId w:val="71"/>
        </w:numPr>
        <w:tabs>
          <w:tab w:val="left" w:pos="426"/>
        </w:tabs>
        <w:autoSpaceDE w:val="0"/>
        <w:autoSpaceDN w:val="0"/>
        <w:adjustRightInd w:val="0"/>
        <w:spacing w:after="0" w:line="240" w:lineRule="auto"/>
        <w:jc w:val="both"/>
        <w:rPr>
          <w:rFonts w:ascii="Calibri" w:eastAsia="Times New Roman" w:hAnsi="Calibri" w:cs="Tahoma"/>
          <w:color w:val="000000"/>
          <w:sz w:val="20"/>
          <w:szCs w:val="20"/>
          <w:lang w:eastAsia="pl-PL"/>
        </w:rPr>
      </w:pPr>
      <w:r w:rsidRPr="00C26713">
        <w:rPr>
          <w:rFonts w:ascii="Calibri" w:eastAsia="Times New Roman" w:hAnsi="Calibri" w:cs="Arial"/>
          <w:color w:val="000000"/>
          <w:sz w:val="20"/>
          <w:szCs w:val="20"/>
          <w:lang w:eastAsia="pl-PL"/>
        </w:rPr>
        <w:t>Za datę zapłaty uznaje się datę obciążenia rachunku bankowego Zamawiającego.</w:t>
      </w:r>
    </w:p>
    <w:p w14:paraId="3B7820C1" w14:textId="77777777" w:rsidR="00C26713" w:rsidRPr="00C26713" w:rsidRDefault="00C26713" w:rsidP="001D0097">
      <w:pPr>
        <w:numPr>
          <w:ilvl w:val="0"/>
          <w:numId w:val="71"/>
        </w:numPr>
        <w:tabs>
          <w:tab w:val="left" w:pos="426"/>
        </w:tabs>
        <w:autoSpaceDE w:val="0"/>
        <w:autoSpaceDN w:val="0"/>
        <w:adjustRightInd w:val="0"/>
        <w:spacing w:after="0" w:line="240" w:lineRule="auto"/>
        <w:jc w:val="both"/>
        <w:rPr>
          <w:rFonts w:ascii="Calibri" w:eastAsia="Times New Roman" w:hAnsi="Calibri" w:cs="Tahoma"/>
          <w:color w:val="000000"/>
          <w:sz w:val="20"/>
          <w:szCs w:val="20"/>
          <w:lang w:eastAsia="pl-PL"/>
        </w:rPr>
      </w:pPr>
      <w:r w:rsidRPr="00C26713">
        <w:rPr>
          <w:rFonts w:ascii="Calibri" w:eastAsia="Times New Roman" w:hAnsi="Calibri" w:cs="Tahoma"/>
          <w:color w:val="000000"/>
          <w:sz w:val="20"/>
          <w:szCs w:val="20"/>
          <w:lang w:eastAsia="pl-PL"/>
        </w:rPr>
        <w:t>W przypadku realizacji robót przy udziale Podwykonawcy lub dalszego Podwykonawcy</w:t>
      </w:r>
      <w:r w:rsidRPr="00C26713">
        <w:rPr>
          <w:rFonts w:ascii="Calibri" w:eastAsia="Times New Roman" w:hAnsi="Calibri" w:cs="Calibri"/>
          <w:color w:val="000000"/>
          <w:sz w:val="20"/>
          <w:szCs w:val="20"/>
          <w:lang w:eastAsia="pl-PL"/>
        </w:rPr>
        <w:t>, do każdej z faktur Wykonawca zobowiązany jest pisemne oświadczenie podwykonawców o uiszczeniu przez niego wszelkich wymagalnych wierzytelności przysługujących podwykonawcom, a powstałych w związku z realizacją niniejszej umowy, zawierające informację, że</w:t>
      </w:r>
      <w:r w:rsidRPr="00C26713">
        <w:rPr>
          <w:rFonts w:ascii="Calibri" w:eastAsia="Times New Roman" w:hAnsi="Calibri" w:cs="Tahoma"/>
          <w:color w:val="000000"/>
          <w:sz w:val="20"/>
          <w:szCs w:val="20"/>
          <w:lang w:eastAsia="pl-PL"/>
        </w:rPr>
        <w:t xml:space="preserve"> wszelkie roszczenia Podwykonawcy lub dalszego Podwykonawcy z tytułu zawartej umowy podwykonawczej, wymagalne od dnia złożenia niniejszego oświadczenia zostały zaspokojone przez Wykonawcę w pełnej wysokości oraz pomiędzy  Podwykonawcą  lub dalszym Podwykonawcą nie istnieje żaden spór, który skutkuje lub może skutkować powstaniem roszczeń podwykonawcy wobec Wykonawcy lub Zamawiającego  o zapłatę wynagrodzenia  za wykonane roboty budowlane z zastrzeżeniem sytuacji opisanych w § 15.</w:t>
      </w:r>
    </w:p>
    <w:p w14:paraId="0A8D6701" w14:textId="77777777" w:rsidR="00C26713" w:rsidRPr="00C26713" w:rsidRDefault="00C26713" w:rsidP="001D0097">
      <w:pPr>
        <w:numPr>
          <w:ilvl w:val="0"/>
          <w:numId w:val="71"/>
        </w:numPr>
        <w:tabs>
          <w:tab w:val="left" w:pos="426"/>
        </w:tabs>
        <w:autoSpaceDE w:val="0"/>
        <w:autoSpaceDN w:val="0"/>
        <w:adjustRightInd w:val="0"/>
        <w:spacing w:after="0" w:line="240" w:lineRule="auto"/>
        <w:jc w:val="both"/>
        <w:rPr>
          <w:rFonts w:ascii="Calibri" w:eastAsia="Times New Roman" w:hAnsi="Calibri" w:cs="Tahoma"/>
          <w:color w:val="000000"/>
          <w:sz w:val="20"/>
          <w:szCs w:val="20"/>
          <w:lang w:eastAsia="pl-PL"/>
        </w:rPr>
      </w:pPr>
      <w:r w:rsidRPr="00C26713">
        <w:rPr>
          <w:rFonts w:ascii="Calibri" w:eastAsia="Times New Roman" w:hAnsi="Calibri" w:cs="Arial"/>
          <w:color w:val="000000"/>
          <w:sz w:val="20"/>
          <w:szCs w:val="20"/>
          <w:lang w:eastAsia="pl-PL"/>
        </w:rPr>
        <w:t>Powyższe nie dotyczy obowiązku określonego w § 15 ust. 5. W przypadku gdy Wykonawca realizuje umowę bez udziału podwykonawców, Wykonawca ma obowiązek dołączyć do faktury oświadczenia o następującej treści: „Oświadczam, że przedmiot umowy objęty fakturą nr … został wykonany siłami własnymi bez udziału podwykonawców”.</w:t>
      </w:r>
    </w:p>
    <w:p w14:paraId="6DB55180" w14:textId="77777777" w:rsidR="00C26713" w:rsidRPr="00C26713" w:rsidRDefault="00C26713" w:rsidP="001D0097">
      <w:pPr>
        <w:numPr>
          <w:ilvl w:val="0"/>
          <w:numId w:val="71"/>
        </w:numPr>
        <w:tabs>
          <w:tab w:val="left" w:pos="426"/>
        </w:tabs>
        <w:autoSpaceDE w:val="0"/>
        <w:autoSpaceDN w:val="0"/>
        <w:adjustRightInd w:val="0"/>
        <w:spacing w:after="0" w:line="240" w:lineRule="auto"/>
        <w:jc w:val="both"/>
        <w:rPr>
          <w:rFonts w:ascii="Calibri" w:eastAsia="Times New Roman" w:hAnsi="Calibri" w:cs="Tahoma"/>
          <w:color w:val="000000"/>
          <w:sz w:val="20"/>
          <w:szCs w:val="20"/>
          <w:lang w:eastAsia="pl-PL"/>
        </w:rPr>
      </w:pPr>
      <w:r w:rsidRPr="00C26713">
        <w:rPr>
          <w:rFonts w:ascii="Calibri" w:eastAsia="Times New Roman" w:hAnsi="Calibri" w:cs="Arial"/>
          <w:color w:val="000000"/>
          <w:sz w:val="20"/>
          <w:szCs w:val="20"/>
          <w:lang w:eastAsia="pl-PL"/>
        </w:rPr>
        <w:t xml:space="preserve">Warunkiem zapłaty przez Zamawiającego faktury końcowej za odebrane roboty budowlane jest spełnienie warunku o których mowa w § 15 ust. 5 i 6 niniejszej umowy. Faktura do której nie zostaną dołączone wymagane niniejszą umową i obowiązującymi przepisami dokumenty nie stanowi podstawy dokonania zapłaty wynagrodzenia Wykonawcy. Termin zapłaty faktury biegnie  od daty jej doręczenia Zamawiającemu wraz z wymaganymi dokumentami.  </w:t>
      </w:r>
    </w:p>
    <w:p w14:paraId="600487EB" w14:textId="77777777" w:rsidR="00C26713" w:rsidRPr="00C26713" w:rsidRDefault="00C26713" w:rsidP="001D0097">
      <w:pPr>
        <w:numPr>
          <w:ilvl w:val="0"/>
          <w:numId w:val="71"/>
        </w:numPr>
        <w:tabs>
          <w:tab w:val="left" w:pos="426"/>
        </w:tabs>
        <w:autoSpaceDE w:val="0"/>
        <w:autoSpaceDN w:val="0"/>
        <w:adjustRightInd w:val="0"/>
        <w:spacing w:after="0" w:line="240" w:lineRule="auto"/>
        <w:jc w:val="both"/>
        <w:rPr>
          <w:rFonts w:ascii="Calibri" w:eastAsia="Times New Roman" w:hAnsi="Calibri" w:cs="Tahoma"/>
          <w:color w:val="000000"/>
          <w:sz w:val="20"/>
          <w:szCs w:val="20"/>
          <w:lang w:eastAsia="pl-PL"/>
        </w:rPr>
      </w:pPr>
      <w:r w:rsidRPr="00C26713">
        <w:rPr>
          <w:rFonts w:ascii="Calibri" w:eastAsia="Times New Roman" w:hAnsi="Calibri" w:cs="Arial"/>
          <w:color w:val="000000"/>
          <w:sz w:val="20"/>
          <w:szCs w:val="20"/>
          <w:lang w:eastAsia="pl-PL"/>
        </w:rPr>
        <w:t>Do uregulowania płatności Wykonawca zobowiązany jest wskazać rachunek bankowy widniejący na białej liście podatników. Jeżeli na białej liście nie ma żadnego rachunku Wykonawcy, termin płatności zostanie wydłużony do czasu jego pojawienia się w wykazie.</w:t>
      </w:r>
    </w:p>
    <w:p w14:paraId="28DF3C48" w14:textId="77777777" w:rsidR="00C26713" w:rsidRPr="00C26713" w:rsidRDefault="00C26713" w:rsidP="001D0097">
      <w:pPr>
        <w:numPr>
          <w:ilvl w:val="0"/>
          <w:numId w:val="71"/>
        </w:numPr>
        <w:tabs>
          <w:tab w:val="left" w:pos="426"/>
        </w:tabs>
        <w:autoSpaceDE w:val="0"/>
        <w:autoSpaceDN w:val="0"/>
        <w:adjustRightInd w:val="0"/>
        <w:spacing w:after="0" w:line="240" w:lineRule="auto"/>
        <w:jc w:val="both"/>
        <w:rPr>
          <w:rFonts w:ascii="Calibri" w:eastAsia="Times New Roman" w:hAnsi="Calibri" w:cs="Tahoma"/>
          <w:color w:val="000000"/>
          <w:sz w:val="20"/>
          <w:szCs w:val="20"/>
          <w:lang w:eastAsia="pl-PL"/>
        </w:rPr>
      </w:pPr>
      <w:r w:rsidRPr="00C26713">
        <w:rPr>
          <w:rFonts w:ascii="Calibri" w:eastAsia="Times New Roman" w:hAnsi="Calibri" w:cs="Arial"/>
          <w:color w:val="000000"/>
          <w:sz w:val="20"/>
          <w:szCs w:val="20"/>
          <w:lang w:eastAsia="pl-PL"/>
        </w:rPr>
        <w:t xml:space="preserve">Okoliczności uzasadniające zmianę terminu wykonania umowy określone w </w:t>
      </w:r>
      <w:r w:rsidRPr="00C26713">
        <w:rPr>
          <w:rFonts w:ascii="Calibri" w:eastAsia="Times New Roman" w:hAnsi="Calibri" w:cs="Calibri"/>
          <w:color w:val="000000"/>
          <w:sz w:val="20"/>
          <w:szCs w:val="20"/>
          <w:lang w:eastAsia="pl-PL"/>
        </w:rPr>
        <w:t>§</w:t>
      </w:r>
      <w:r w:rsidRPr="00C26713">
        <w:rPr>
          <w:rFonts w:ascii="Calibri" w:eastAsia="Times New Roman" w:hAnsi="Calibri" w:cs="Arial"/>
          <w:color w:val="000000"/>
          <w:sz w:val="20"/>
          <w:szCs w:val="20"/>
          <w:lang w:eastAsia="pl-PL"/>
        </w:rPr>
        <w:t xml:space="preserve"> 4 nie dają prawa do żądania zmiany wynagrodzenia należnego Wykonawcy.</w:t>
      </w:r>
      <w:r w:rsidRPr="00C26713">
        <w:rPr>
          <w:rFonts w:ascii="Calibri" w:eastAsia="Times New Roman" w:hAnsi="Calibri" w:cs="Arial"/>
          <w:color w:val="000000"/>
          <w:sz w:val="20"/>
          <w:szCs w:val="20"/>
          <w:lang w:eastAsia="pl-PL"/>
        </w:rPr>
        <w:tab/>
      </w:r>
    </w:p>
    <w:p w14:paraId="17185DF1" w14:textId="77777777" w:rsidR="00C26713" w:rsidRPr="00C90C46" w:rsidRDefault="00C26713" w:rsidP="001D0097">
      <w:pPr>
        <w:numPr>
          <w:ilvl w:val="0"/>
          <w:numId w:val="71"/>
        </w:numPr>
        <w:tabs>
          <w:tab w:val="left" w:pos="0"/>
        </w:tabs>
        <w:autoSpaceDE w:val="0"/>
        <w:autoSpaceDN w:val="0"/>
        <w:adjustRightInd w:val="0"/>
        <w:spacing w:after="200" w:line="240" w:lineRule="auto"/>
        <w:contextualSpacing/>
        <w:jc w:val="both"/>
        <w:rPr>
          <w:rFonts w:ascii="Calibri" w:eastAsia="Times New Roman" w:hAnsi="Calibri" w:cs="Arial"/>
          <w:color w:val="000000"/>
          <w:sz w:val="20"/>
          <w:szCs w:val="20"/>
          <w:lang w:eastAsia="pl-PL"/>
        </w:rPr>
      </w:pPr>
      <w:r w:rsidRPr="00C26713">
        <w:rPr>
          <w:rFonts w:ascii="Calibri" w:eastAsia="Times New Roman" w:hAnsi="Calibri" w:cs="Arial"/>
          <w:color w:val="000000"/>
          <w:sz w:val="20"/>
          <w:szCs w:val="20"/>
          <w:lang w:eastAsia="pl-PL"/>
        </w:rPr>
        <w:t>Wykonawca oświadcza, że zapewni finansowanie inwestycji w części niepokrytej udziałem własnym Zamawiającego na czas poprzedzający wypłatę z Promesy dot. przewidzianego dofinansowania na zasadach wskazanych w Promesie, i przyjmuje do wiadomości że zapłata wynagrodzenia Wykonawcy inwestycji w całości nastąpi po wykonaniu inwestycji w terminie nie dłuższym niż 35 dni od dnia odbioru inwestycji przez Beneficjenta (Zamawiającego).</w:t>
      </w:r>
    </w:p>
    <w:p w14:paraId="1CD89A7B" w14:textId="77777777" w:rsidR="00C90C46" w:rsidRPr="00BC744E" w:rsidRDefault="00C90C46" w:rsidP="00C90C46">
      <w:pPr>
        <w:tabs>
          <w:tab w:val="left" w:pos="0"/>
        </w:tabs>
        <w:autoSpaceDE w:val="0"/>
        <w:autoSpaceDN w:val="0"/>
        <w:adjustRightInd w:val="0"/>
        <w:spacing w:after="200" w:line="240" w:lineRule="auto"/>
        <w:ind w:left="720"/>
        <w:contextualSpacing/>
        <w:jc w:val="both"/>
        <w:rPr>
          <w:rFonts w:ascii="Calibri" w:eastAsia="Times New Roman" w:hAnsi="Calibri" w:cs="Arial"/>
          <w:color w:val="000000"/>
          <w:sz w:val="20"/>
          <w:szCs w:val="20"/>
          <w:lang w:eastAsia="pl-PL"/>
        </w:rPr>
      </w:pPr>
    </w:p>
    <w:p w14:paraId="3CAB0F70" w14:textId="77777777" w:rsidR="00C26713" w:rsidRPr="00C26713" w:rsidRDefault="00C26713" w:rsidP="00C26713">
      <w:pPr>
        <w:tabs>
          <w:tab w:val="left" w:pos="0"/>
        </w:tabs>
        <w:autoSpaceDE w:val="0"/>
        <w:autoSpaceDN w:val="0"/>
        <w:adjustRightInd w:val="0"/>
        <w:spacing w:after="200" w:line="240" w:lineRule="auto"/>
        <w:ind w:left="426"/>
        <w:contextualSpacing/>
        <w:rPr>
          <w:rFonts w:ascii="Calibri" w:eastAsia="Times New Roman" w:hAnsi="Calibri" w:cs="Calibri"/>
          <w:b/>
          <w:sz w:val="20"/>
          <w:szCs w:val="20"/>
          <w:lang w:eastAsia="pl-PL"/>
        </w:rPr>
      </w:pPr>
      <w:r w:rsidRPr="00C26713">
        <w:rPr>
          <w:rFonts w:ascii="Calibri" w:eastAsia="Times New Roman" w:hAnsi="Calibri" w:cs="Calibri"/>
          <w:sz w:val="20"/>
          <w:szCs w:val="20"/>
          <w:lang w:eastAsia="pl-PL"/>
        </w:rPr>
        <w:tab/>
      </w:r>
      <w:r w:rsidRPr="00C26713">
        <w:rPr>
          <w:rFonts w:ascii="Calibri" w:eastAsia="Times New Roman" w:hAnsi="Calibri" w:cs="Calibri"/>
          <w:sz w:val="20"/>
          <w:szCs w:val="20"/>
          <w:lang w:eastAsia="pl-PL"/>
        </w:rPr>
        <w:tab/>
      </w:r>
      <w:r w:rsidRPr="00C26713">
        <w:rPr>
          <w:rFonts w:ascii="Calibri" w:eastAsia="Times New Roman" w:hAnsi="Calibri" w:cs="Calibri"/>
          <w:sz w:val="20"/>
          <w:szCs w:val="20"/>
          <w:lang w:eastAsia="pl-PL"/>
        </w:rPr>
        <w:tab/>
      </w:r>
      <w:r w:rsidRPr="00C26713">
        <w:rPr>
          <w:rFonts w:ascii="Calibri" w:eastAsia="Times New Roman" w:hAnsi="Calibri" w:cs="Calibri"/>
          <w:sz w:val="20"/>
          <w:szCs w:val="20"/>
          <w:lang w:eastAsia="pl-PL"/>
        </w:rPr>
        <w:tab/>
      </w:r>
      <w:r w:rsidRPr="00C26713">
        <w:rPr>
          <w:rFonts w:ascii="Calibri" w:eastAsia="Times New Roman" w:hAnsi="Calibri" w:cs="Calibri"/>
          <w:sz w:val="20"/>
          <w:szCs w:val="20"/>
          <w:lang w:eastAsia="pl-PL"/>
        </w:rPr>
        <w:tab/>
      </w:r>
      <w:r w:rsidRPr="00C26713">
        <w:rPr>
          <w:rFonts w:ascii="Calibri" w:eastAsia="Times New Roman" w:hAnsi="Calibri" w:cs="Calibri"/>
          <w:sz w:val="20"/>
          <w:szCs w:val="20"/>
          <w:lang w:eastAsia="pl-PL"/>
        </w:rPr>
        <w:tab/>
      </w:r>
      <w:r w:rsidRPr="00C26713">
        <w:rPr>
          <w:rFonts w:ascii="Calibri" w:eastAsia="Times New Roman" w:hAnsi="Calibri" w:cs="Calibri"/>
          <w:b/>
          <w:sz w:val="20"/>
          <w:szCs w:val="20"/>
          <w:lang w:eastAsia="pl-PL"/>
        </w:rPr>
        <w:t>§ 8</w:t>
      </w:r>
    </w:p>
    <w:p w14:paraId="097C22B8" w14:textId="77777777" w:rsidR="00C26713" w:rsidRPr="00C26713" w:rsidRDefault="00C26713" w:rsidP="00C26713">
      <w:pPr>
        <w:tabs>
          <w:tab w:val="left" w:pos="0"/>
        </w:tabs>
        <w:autoSpaceDE w:val="0"/>
        <w:autoSpaceDN w:val="0"/>
        <w:adjustRightInd w:val="0"/>
        <w:spacing w:after="0" w:line="240" w:lineRule="auto"/>
        <w:ind w:left="426"/>
        <w:contextualSpacing/>
        <w:jc w:val="both"/>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ab/>
      </w:r>
      <w:r w:rsidRPr="00C26713">
        <w:rPr>
          <w:rFonts w:ascii="Calibri" w:eastAsia="Times New Roman" w:hAnsi="Calibri" w:cs="Calibri"/>
          <w:b/>
          <w:sz w:val="20"/>
          <w:szCs w:val="20"/>
          <w:lang w:eastAsia="pl-PL"/>
        </w:rPr>
        <w:tab/>
      </w:r>
      <w:r w:rsidRPr="00C26713">
        <w:rPr>
          <w:rFonts w:ascii="Calibri" w:eastAsia="Times New Roman" w:hAnsi="Calibri" w:cs="Calibri"/>
          <w:b/>
          <w:sz w:val="20"/>
          <w:szCs w:val="20"/>
          <w:lang w:eastAsia="pl-PL"/>
        </w:rPr>
        <w:tab/>
      </w:r>
      <w:r w:rsidRPr="00C26713">
        <w:rPr>
          <w:rFonts w:ascii="Calibri" w:eastAsia="Times New Roman" w:hAnsi="Calibri" w:cs="Calibri"/>
          <w:b/>
          <w:sz w:val="20"/>
          <w:szCs w:val="20"/>
          <w:lang w:eastAsia="pl-PL"/>
        </w:rPr>
        <w:tab/>
        <w:t xml:space="preserve">   </w:t>
      </w:r>
      <w:r w:rsidRPr="00C26713">
        <w:rPr>
          <w:rFonts w:ascii="Calibri" w:eastAsia="Times New Roman" w:hAnsi="Calibri" w:cs="Calibri"/>
          <w:b/>
          <w:bCs/>
          <w:sz w:val="20"/>
          <w:szCs w:val="20"/>
          <w:lang w:eastAsia="pl-PL"/>
        </w:rPr>
        <w:t>Roboty konieczne, zamienne i zaniechane</w:t>
      </w:r>
    </w:p>
    <w:p w14:paraId="7A4C96F3"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 </w:t>
      </w:r>
      <w:r w:rsidRPr="00C26713">
        <w:rPr>
          <w:rFonts w:ascii="Calibri" w:eastAsia="Times New Roman" w:hAnsi="Calibri" w:cs="Calibri"/>
          <w:sz w:val="20"/>
          <w:szCs w:val="20"/>
          <w:lang w:eastAsia="pl-PL"/>
        </w:rPr>
        <w:tab/>
        <w:t>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 ma prawo, je</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eli jest to niezb</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dne dla wykonania przedmiotu niniejszej umowy, poleci</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Wykonawcy na pi</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mie:</w:t>
      </w:r>
    </w:p>
    <w:p w14:paraId="6747EBA0"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 </w:t>
      </w:r>
      <w:r w:rsidRPr="00C26713">
        <w:rPr>
          <w:rFonts w:ascii="Calibri" w:eastAsia="Times New Roman" w:hAnsi="Calibri" w:cs="Calibri"/>
          <w:sz w:val="20"/>
          <w:szCs w:val="20"/>
          <w:lang w:eastAsia="pl-PL"/>
        </w:rPr>
        <w:tab/>
        <w:t>wykonanie robót wynikaj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 xml:space="preserve">cych z zasad wiedzy technicznej, lub potrzeb zamawiającego, </w:t>
      </w:r>
    </w:p>
    <w:p w14:paraId="4D274300"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          a niewyszczególnionych w dokumentacji projektowej,</w:t>
      </w:r>
    </w:p>
    <w:p w14:paraId="764223B9"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2) </w:t>
      </w:r>
      <w:r w:rsidRPr="00C26713">
        <w:rPr>
          <w:rFonts w:ascii="Calibri" w:eastAsia="Times New Roman" w:hAnsi="Calibri" w:cs="Calibri"/>
          <w:sz w:val="20"/>
          <w:szCs w:val="20"/>
          <w:lang w:eastAsia="pl-PL"/>
        </w:rPr>
        <w:tab/>
        <w:t>wykonanie rozwi</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za</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zamiennych w stosunku do projektowanych w dokumentacji projektowej,</w:t>
      </w:r>
    </w:p>
    <w:p w14:paraId="62617068"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3) </w:t>
      </w:r>
      <w:r w:rsidRPr="00C26713">
        <w:rPr>
          <w:rFonts w:ascii="Calibri" w:eastAsia="Times New Roman" w:hAnsi="Calibri" w:cs="Calibri"/>
          <w:sz w:val="20"/>
          <w:szCs w:val="20"/>
          <w:lang w:eastAsia="pl-PL"/>
        </w:rPr>
        <w:tab/>
        <w:t>dokonanie zmiany kolejno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 xml:space="preserve">ci wykonania robót, </w:t>
      </w:r>
    </w:p>
    <w:p w14:paraId="4F223DE4"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a Wykonawca zobowi</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zany jest wykona</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ka</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de z powy</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szych polece</w:t>
      </w:r>
      <w:r w:rsidRPr="00C26713">
        <w:rPr>
          <w:rFonts w:ascii="Calibri" w:eastAsia="TTE188D4F0t00" w:hAnsi="Calibri" w:cs="Calibri"/>
          <w:sz w:val="20"/>
          <w:szCs w:val="20"/>
          <w:lang w:eastAsia="pl-PL"/>
        </w:rPr>
        <w:t>ń</w:t>
      </w:r>
      <w:r w:rsidRPr="00C26713">
        <w:rPr>
          <w:rFonts w:ascii="Calibri" w:eastAsia="Times New Roman" w:hAnsi="Calibri" w:cs="Calibri"/>
          <w:sz w:val="20"/>
          <w:szCs w:val="20"/>
          <w:lang w:eastAsia="pl-PL"/>
        </w:rPr>
        <w:t xml:space="preserve">. </w:t>
      </w:r>
    </w:p>
    <w:p w14:paraId="6FAD342F"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2. </w:t>
      </w:r>
      <w:r w:rsidRPr="00C26713">
        <w:rPr>
          <w:rFonts w:ascii="Calibri" w:eastAsia="Times New Roman" w:hAnsi="Calibri" w:cs="Calibri"/>
          <w:sz w:val="20"/>
          <w:szCs w:val="20"/>
          <w:lang w:eastAsia="pl-PL"/>
        </w:rPr>
        <w:tab/>
        <w:t>Rozliczenie robót koniecznych i zamiennych nast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 xml:space="preserve">pi w ramach wynagrodzenia brutto, o którym mowa </w:t>
      </w:r>
      <w:r w:rsidRPr="00C26713">
        <w:rPr>
          <w:rFonts w:ascii="Calibri" w:eastAsia="Times New Roman" w:hAnsi="Calibri" w:cs="Calibri"/>
          <w:sz w:val="20"/>
          <w:szCs w:val="20"/>
          <w:lang w:eastAsia="pl-PL"/>
        </w:rPr>
        <w:br/>
        <w:t xml:space="preserve">w § 6 ust. 1. </w:t>
      </w:r>
    </w:p>
    <w:p w14:paraId="62B7DF8A"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3. </w:t>
      </w:r>
      <w:r w:rsidRPr="00C26713">
        <w:rPr>
          <w:rFonts w:ascii="Calibri" w:eastAsia="Times New Roman" w:hAnsi="Calibri" w:cs="Calibri"/>
          <w:sz w:val="20"/>
          <w:szCs w:val="20"/>
          <w:lang w:eastAsia="pl-PL"/>
        </w:rPr>
        <w:tab/>
        <w:t>Wydane przez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 polecenia, o których mowa w ust. 1, nie uniewa</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niaj</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w jakiejkolwiek mierze umowy, ale skutki tych polece</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stanowi</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podstaw</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do zmiany – na wniosek Wykonawcy – terminu zako</w:t>
      </w:r>
      <w:r w:rsidRPr="00C26713">
        <w:rPr>
          <w:rFonts w:ascii="Calibri" w:eastAsia="TTE188D4F0t00" w:hAnsi="Calibri" w:cs="Calibri"/>
          <w:sz w:val="20"/>
          <w:szCs w:val="20"/>
          <w:lang w:eastAsia="pl-PL"/>
        </w:rPr>
        <w:t>ń</w:t>
      </w:r>
      <w:r w:rsidRPr="00C26713">
        <w:rPr>
          <w:rFonts w:ascii="Calibri" w:eastAsia="Times New Roman" w:hAnsi="Calibri" w:cs="Calibri"/>
          <w:sz w:val="20"/>
          <w:szCs w:val="20"/>
          <w:lang w:eastAsia="pl-PL"/>
        </w:rPr>
        <w:t xml:space="preserve">czenia robót, o którym mowa w § 4 ust. 3 niniejszej umowy oraz zmiany wynagrodzenia zgodnie </w:t>
      </w:r>
      <w:r w:rsidRPr="00C26713">
        <w:rPr>
          <w:rFonts w:ascii="Calibri" w:eastAsia="Times New Roman" w:hAnsi="Calibri" w:cs="Calibri"/>
          <w:sz w:val="20"/>
          <w:szCs w:val="20"/>
          <w:lang w:eastAsia="pl-PL"/>
        </w:rPr>
        <w:br/>
        <w:t xml:space="preserve">z postanowieniami § 9 niniejszej umowy. </w:t>
      </w:r>
    </w:p>
    <w:p w14:paraId="4307A3B3"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4.</w:t>
      </w:r>
      <w:r w:rsidRPr="00C26713">
        <w:rPr>
          <w:rFonts w:ascii="Calibri" w:eastAsia="Times New Roman" w:hAnsi="Calibri" w:cs="Calibri"/>
          <w:sz w:val="20"/>
          <w:szCs w:val="20"/>
          <w:lang w:eastAsia="pl-PL"/>
        </w:rPr>
        <w:tab/>
        <w:t>Zamawiającemu przysługuje prawo rezygnacji z wykonania części zakresu robót objętych zamówieniem.</w:t>
      </w:r>
      <w:r w:rsidRPr="00C26713">
        <w:rPr>
          <w:rFonts w:ascii="Calibri" w:eastAsia="Times New Roman" w:hAnsi="Calibri" w:cs="Calibri"/>
          <w:color w:val="000000"/>
          <w:sz w:val="20"/>
          <w:szCs w:val="20"/>
          <w:lang w:eastAsia="pl-PL"/>
        </w:rPr>
        <w:t xml:space="preserve"> przy czym wartość tej części zamówienia nie może stanowić więcej </w:t>
      </w:r>
      <w:r w:rsidRPr="00C26713">
        <w:rPr>
          <w:rFonts w:ascii="Calibri" w:eastAsia="Times New Roman" w:hAnsi="Calibri" w:cs="Calibri"/>
          <w:b/>
          <w:color w:val="000000"/>
          <w:sz w:val="20"/>
          <w:szCs w:val="20"/>
          <w:lang w:eastAsia="pl-PL"/>
        </w:rPr>
        <w:t xml:space="preserve">niż 10 % </w:t>
      </w:r>
      <w:r w:rsidRPr="00C26713">
        <w:rPr>
          <w:rFonts w:ascii="Calibri" w:eastAsia="Times New Roman" w:hAnsi="Calibri" w:cs="Calibri"/>
          <w:color w:val="000000"/>
          <w:sz w:val="20"/>
          <w:szCs w:val="20"/>
          <w:lang w:eastAsia="pl-PL"/>
        </w:rPr>
        <w:t>wartości zamówienia brutto, o której mowa w § 6 ust. 1 umowy.</w:t>
      </w:r>
      <w:r w:rsidRPr="00C26713">
        <w:rPr>
          <w:rFonts w:ascii="Calibri" w:eastAsia="Times New Roman" w:hAnsi="Calibri" w:cs="Tahoma"/>
          <w:iCs/>
          <w:color w:val="000000"/>
          <w:sz w:val="20"/>
          <w:szCs w:val="20"/>
          <w:lang w:eastAsia="pl-PL"/>
        </w:rPr>
        <w:t xml:space="preserve"> Realizacja powyższego uprawnienia nie stanowi podstawy do naliczania kar umownych określonych w § 22 umowy</w:t>
      </w:r>
      <w:r w:rsidRPr="00C26713">
        <w:rPr>
          <w:rFonts w:ascii="Times New Roman" w:eastAsia="Times New Roman" w:hAnsi="Times New Roman" w:cs="Times New Roman"/>
          <w:b/>
          <w:bCs/>
          <w:color w:val="000000"/>
          <w:sz w:val="24"/>
          <w:szCs w:val="24"/>
          <w:lang w:eastAsia="pl-PL"/>
        </w:rPr>
        <w:t>.</w:t>
      </w:r>
    </w:p>
    <w:p w14:paraId="171FD974"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sz w:val="20"/>
          <w:szCs w:val="20"/>
          <w:lang w:eastAsia="pl-PL"/>
        </w:rPr>
      </w:pPr>
    </w:p>
    <w:p w14:paraId="3BE5FF4C"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lastRenderedPageBreak/>
        <w:t xml:space="preserve">§ 9 </w:t>
      </w:r>
    </w:p>
    <w:p w14:paraId="017FDD61"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Rozliczenie robót koniecznych, zamiennych i zaniechanych.</w:t>
      </w:r>
    </w:p>
    <w:p w14:paraId="215C92C1" w14:textId="77777777" w:rsidR="00C26713" w:rsidRPr="00C26713" w:rsidRDefault="00C26713" w:rsidP="006D1E24">
      <w:pPr>
        <w:numPr>
          <w:ilvl w:val="0"/>
          <w:numId w:val="25"/>
        </w:numPr>
        <w:suppressAutoHyphens/>
        <w:autoSpaceDE w:val="0"/>
        <w:autoSpaceDN w:val="0"/>
        <w:spacing w:after="0" w:line="240" w:lineRule="auto"/>
        <w:ind w:left="426" w:hanging="426"/>
        <w:jc w:val="both"/>
        <w:textAlignment w:val="baseline"/>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Rozliczenie robót nastąpi w oparciu o ceny jednostkowe kalkulacji Wykonawcy. Je</w:t>
      </w:r>
      <w:r w:rsidRPr="00C26713">
        <w:rPr>
          <w:rFonts w:ascii="Calibri" w:eastAsia="TTE188D4F0t00, 'MS Mincho'" w:hAnsi="Calibri" w:cs="Calibri"/>
          <w:sz w:val="20"/>
          <w:szCs w:val="20"/>
          <w:lang w:eastAsia="pl-PL"/>
        </w:rPr>
        <w:t>ż</w:t>
      </w:r>
      <w:r w:rsidRPr="00C26713">
        <w:rPr>
          <w:rFonts w:ascii="Calibri" w:eastAsia="Times New Roman" w:hAnsi="Calibri" w:cs="Calibri"/>
          <w:sz w:val="20"/>
          <w:szCs w:val="20"/>
          <w:lang w:eastAsia="pl-PL"/>
        </w:rPr>
        <w:t>eli na roboty wynikaj</w:t>
      </w:r>
      <w:r w:rsidRPr="00C26713">
        <w:rPr>
          <w:rFonts w:ascii="Calibri" w:eastAsia="TTE188D4F0t00, 'MS Mincho'" w:hAnsi="Calibri" w:cs="Calibri"/>
          <w:sz w:val="20"/>
          <w:szCs w:val="20"/>
          <w:lang w:eastAsia="pl-PL"/>
        </w:rPr>
        <w:t>ą</w:t>
      </w:r>
      <w:r w:rsidRPr="00C26713">
        <w:rPr>
          <w:rFonts w:ascii="Calibri" w:eastAsia="Times New Roman" w:hAnsi="Calibri" w:cs="Calibri"/>
          <w:sz w:val="20"/>
          <w:szCs w:val="20"/>
          <w:lang w:eastAsia="pl-PL"/>
        </w:rPr>
        <w:t>ce z polece</w:t>
      </w:r>
      <w:r w:rsidRPr="00C26713">
        <w:rPr>
          <w:rFonts w:ascii="Calibri" w:eastAsia="TTE188D4F0t00, 'MS Mincho'" w:hAnsi="Calibri" w:cs="Calibri"/>
          <w:sz w:val="20"/>
          <w:szCs w:val="20"/>
          <w:lang w:eastAsia="pl-PL"/>
        </w:rPr>
        <w:t xml:space="preserve">ń </w:t>
      </w:r>
      <w:r w:rsidRPr="00C26713">
        <w:rPr>
          <w:rFonts w:ascii="Calibri" w:eastAsia="Times New Roman" w:hAnsi="Calibri" w:cs="Calibri"/>
          <w:sz w:val="20"/>
          <w:szCs w:val="20"/>
          <w:lang w:eastAsia="pl-PL"/>
        </w:rPr>
        <w:t xml:space="preserve">wprowadzonych postanowieniami § 8 ust 1 niniejszej umowy, w kalkulacji szczegółowej ceny oferty przedłożonej przez Wykonawcę, o którym mowa w § 10 ust. 2 pkt. 2.1 </w:t>
      </w:r>
      <w:proofErr w:type="spellStart"/>
      <w:r w:rsidRPr="00C26713">
        <w:rPr>
          <w:rFonts w:ascii="Calibri" w:eastAsia="Times New Roman" w:hAnsi="Calibri" w:cs="Calibri"/>
          <w:sz w:val="20"/>
          <w:szCs w:val="20"/>
          <w:lang w:eastAsia="pl-PL"/>
        </w:rPr>
        <w:t>ppkt</w:t>
      </w:r>
      <w:proofErr w:type="spellEnd"/>
      <w:r w:rsidRPr="00C26713">
        <w:rPr>
          <w:rFonts w:ascii="Calibri" w:eastAsia="Times New Roman" w:hAnsi="Calibri" w:cs="Calibri"/>
          <w:sz w:val="20"/>
          <w:szCs w:val="20"/>
          <w:lang w:eastAsia="pl-PL"/>
        </w:rPr>
        <w:t>. 6, brak jest kalkulacji ceny jednostkowej robót Wykonawca zobowiązany jest przedło</w:t>
      </w:r>
      <w:r w:rsidRPr="00C26713">
        <w:rPr>
          <w:rFonts w:ascii="Calibri" w:eastAsia="TTE188D4F0t00, 'MS Mincho'" w:hAnsi="Calibri" w:cs="Calibri"/>
          <w:sz w:val="20"/>
          <w:szCs w:val="20"/>
          <w:lang w:eastAsia="pl-PL"/>
        </w:rPr>
        <w:t>ż</w:t>
      </w:r>
      <w:r w:rsidRPr="00C26713">
        <w:rPr>
          <w:rFonts w:ascii="Calibri" w:eastAsia="Times New Roman" w:hAnsi="Calibri" w:cs="Calibri"/>
          <w:sz w:val="20"/>
          <w:szCs w:val="20"/>
          <w:lang w:eastAsia="pl-PL"/>
        </w:rPr>
        <w:t>y</w:t>
      </w:r>
      <w:r w:rsidRPr="00C26713">
        <w:rPr>
          <w:rFonts w:ascii="Calibri" w:eastAsia="TTE188D4F0t00, 'MS Mincho'" w:hAnsi="Calibri" w:cs="Calibri"/>
          <w:sz w:val="20"/>
          <w:szCs w:val="20"/>
          <w:lang w:eastAsia="pl-PL"/>
        </w:rPr>
        <w:t xml:space="preserve">ć </w:t>
      </w:r>
      <w:r w:rsidRPr="00C26713">
        <w:rPr>
          <w:rFonts w:ascii="Calibri" w:eastAsia="Times New Roman" w:hAnsi="Calibri" w:cs="Calibri"/>
          <w:sz w:val="20"/>
          <w:szCs w:val="20"/>
          <w:lang w:eastAsia="pl-PL"/>
        </w:rPr>
        <w:t>do akceptacji Zamawiaj</w:t>
      </w:r>
      <w:r w:rsidRPr="00C26713">
        <w:rPr>
          <w:rFonts w:ascii="Calibri" w:eastAsia="TTE188D4F0t00, 'MS Mincho'" w:hAnsi="Calibri" w:cs="Calibri"/>
          <w:sz w:val="20"/>
          <w:szCs w:val="20"/>
          <w:lang w:eastAsia="pl-PL"/>
        </w:rPr>
        <w:t>ą</w:t>
      </w:r>
      <w:r w:rsidRPr="00C26713">
        <w:rPr>
          <w:rFonts w:ascii="Calibri" w:eastAsia="Times New Roman" w:hAnsi="Calibri" w:cs="Calibri"/>
          <w:sz w:val="20"/>
          <w:szCs w:val="20"/>
          <w:lang w:eastAsia="pl-PL"/>
        </w:rPr>
        <w:t>cemu kalkulacj</w:t>
      </w:r>
      <w:r w:rsidRPr="00C26713">
        <w:rPr>
          <w:rFonts w:ascii="Calibri" w:eastAsia="TTE188D4F0t00, 'MS Mincho'" w:hAnsi="Calibri" w:cs="Calibri"/>
          <w:sz w:val="20"/>
          <w:szCs w:val="20"/>
          <w:lang w:eastAsia="pl-PL"/>
        </w:rPr>
        <w:t xml:space="preserve">ę </w:t>
      </w:r>
      <w:r w:rsidRPr="00C26713">
        <w:rPr>
          <w:rFonts w:ascii="Calibri" w:eastAsia="Times New Roman" w:hAnsi="Calibri" w:cs="Calibri"/>
          <w:sz w:val="20"/>
          <w:szCs w:val="20"/>
          <w:lang w:eastAsia="pl-PL"/>
        </w:rPr>
        <w:t>szczegółow</w:t>
      </w:r>
      <w:r w:rsidRPr="00C26713">
        <w:rPr>
          <w:rFonts w:ascii="Calibri" w:eastAsia="TTE188D4F0t00, 'MS Mincho'" w:hAnsi="Calibri" w:cs="Calibri"/>
          <w:sz w:val="20"/>
          <w:szCs w:val="20"/>
          <w:lang w:eastAsia="pl-PL"/>
        </w:rPr>
        <w:t xml:space="preserve">ą </w:t>
      </w:r>
      <w:r w:rsidRPr="00C26713">
        <w:rPr>
          <w:rFonts w:ascii="Calibri" w:eastAsia="Times New Roman" w:hAnsi="Calibri" w:cs="Calibri"/>
          <w:sz w:val="20"/>
          <w:szCs w:val="20"/>
          <w:lang w:eastAsia="pl-PL"/>
        </w:rPr>
        <w:t>ceny jednostkowej tych robót sporządzoną w oparciu o ceny zawarte w aktualnych zeszytach „SEKOCENBUD” (lub innych równoważnych, np. kalkulacji własnej).</w:t>
      </w:r>
    </w:p>
    <w:p w14:paraId="7776B8A6" w14:textId="77777777" w:rsidR="00C26713" w:rsidRPr="00C26713" w:rsidRDefault="00C26713" w:rsidP="006D1E24">
      <w:pPr>
        <w:numPr>
          <w:ilvl w:val="0"/>
          <w:numId w:val="25"/>
        </w:numPr>
        <w:suppressAutoHyphens/>
        <w:autoSpaceDE w:val="0"/>
        <w:autoSpaceDN w:val="0"/>
        <w:spacing w:after="0" w:line="240" w:lineRule="auto"/>
        <w:ind w:left="426" w:hanging="426"/>
        <w:jc w:val="both"/>
        <w:textAlignment w:val="baseline"/>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Rozliczenie za nie wykonaną część zamówienia zostanie wyliczone na podstawie protokołu robót zaniechanych, zatwierdzonego przez obie strony umowy, w oparciu o nakłady i koszty ujęte w szczegółowej kalkulacji ceny oferty.</w:t>
      </w:r>
      <w:r w:rsidRPr="00C26713">
        <w:rPr>
          <w:rFonts w:ascii="Calibri" w:eastAsia="Times New Roman" w:hAnsi="Calibri" w:cs="Calibri"/>
          <w:b/>
          <w:sz w:val="20"/>
          <w:szCs w:val="20"/>
          <w:lang w:eastAsia="pl-PL"/>
        </w:rPr>
        <w:t xml:space="preserve"> </w:t>
      </w:r>
    </w:p>
    <w:p w14:paraId="2096A909" w14:textId="77777777" w:rsidR="00C26713" w:rsidRDefault="00C26713" w:rsidP="00C26713">
      <w:pPr>
        <w:autoSpaceDE w:val="0"/>
        <w:autoSpaceDN w:val="0"/>
        <w:adjustRightInd w:val="0"/>
        <w:spacing w:after="0" w:line="240" w:lineRule="auto"/>
        <w:rPr>
          <w:rFonts w:ascii="Calibri" w:eastAsia="Times New Roman" w:hAnsi="Calibri" w:cs="Calibri"/>
          <w:b/>
          <w:sz w:val="20"/>
          <w:szCs w:val="20"/>
          <w:lang w:eastAsia="pl-PL"/>
        </w:rPr>
      </w:pPr>
    </w:p>
    <w:p w14:paraId="4EDF8FB7" w14:textId="77777777" w:rsidR="00C90C46" w:rsidRDefault="00C90C46" w:rsidP="00C26713">
      <w:pPr>
        <w:autoSpaceDE w:val="0"/>
        <w:autoSpaceDN w:val="0"/>
        <w:adjustRightInd w:val="0"/>
        <w:spacing w:after="0" w:line="240" w:lineRule="auto"/>
        <w:rPr>
          <w:rFonts w:ascii="Calibri" w:eastAsia="Times New Roman" w:hAnsi="Calibri" w:cs="Calibri"/>
          <w:b/>
          <w:sz w:val="20"/>
          <w:szCs w:val="20"/>
          <w:lang w:eastAsia="pl-PL"/>
        </w:rPr>
      </w:pPr>
    </w:p>
    <w:p w14:paraId="71994A53" w14:textId="77777777" w:rsidR="00C90C46" w:rsidRPr="00C26713" w:rsidRDefault="00C90C46" w:rsidP="00C26713">
      <w:pPr>
        <w:autoSpaceDE w:val="0"/>
        <w:autoSpaceDN w:val="0"/>
        <w:adjustRightInd w:val="0"/>
        <w:spacing w:after="0" w:line="240" w:lineRule="auto"/>
        <w:rPr>
          <w:rFonts w:ascii="Calibri" w:eastAsia="Times New Roman" w:hAnsi="Calibri" w:cs="Calibri"/>
          <w:b/>
          <w:sz w:val="20"/>
          <w:szCs w:val="20"/>
          <w:lang w:eastAsia="pl-PL"/>
        </w:rPr>
      </w:pPr>
    </w:p>
    <w:p w14:paraId="20C5531B"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 10</w:t>
      </w:r>
    </w:p>
    <w:p w14:paraId="4D11FD83"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Obowi</w:t>
      </w:r>
      <w:r w:rsidRPr="00C26713">
        <w:rPr>
          <w:rFonts w:ascii="Calibri" w:eastAsia="TTE1883A60t00" w:hAnsi="Calibri" w:cs="Calibri"/>
          <w:b/>
          <w:sz w:val="20"/>
          <w:szCs w:val="20"/>
          <w:lang w:eastAsia="pl-PL"/>
        </w:rPr>
        <w:t>ą</w:t>
      </w:r>
      <w:r w:rsidRPr="00C26713">
        <w:rPr>
          <w:rFonts w:ascii="Calibri" w:eastAsia="Times New Roman" w:hAnsi="Calibri" w:cs="Calibri"/>
          <w:b/>
          <w:bCs/>
          <w:sz w:val="20"/>
          <w:szCs w:val="20"/>
          <w:lang w:eastAsia="pl-PL"/>
        </w:rPr>
        <w:t>zki Zamawiaj</w:t>
      </w:r>
      <w:r w:rsidRPr="00C26713">
        <w:rPr>
          <w:rFonts w:ascii="Calibri" w:eastAsia="TTE1883A60t00" w:hAnsi="Calibri" w:cs="Calibri"/>
          <w:sz w:val="20"/>
          <w:szCs w:val="20"/>
          <w:lang w:eastAsia="pl-PL"/>
        </w:rPr>
        <w:t>ą</w:t>
      </w:r>
      <w:r w:rsidRPr="00C26713">
        <w:rPr>
          <w:rFonts w:ascii="Calibri" w:eastAsia="Times New Roman" w:hAnsi="Calibri" w:cs="Calibri"/>
          <w:b/>
          <w:bCs/>
          <w:sz w:val="20"/>
          <w:szCs w:val="20"/>
          <w:lang w:eastAsia="pl-PL"/>
        </w:rPr>
        <w:t>cego i Wykonawcy</w:t>
      </w:r>
    </w:p>
    <w:p w14:paraId="4637681A"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1.</w:t>
      </w:r>
      <w:r w:rsidRPr="00C26713">
        <w:rPr>
          <w:rFonts w:ascii="Calibri" w:eastAsia="Times New Roman" w:hAnsi="Calibri" w:cs="Calibri"/>
          <w:sz w:val="20"/>
          <w:szCs w:val="20"/>
          <w:lang w:eastAsia="pl-PL"/>
        </w:rPr>
        <w:tab/>
      </w:r>
      <w:r w:rsidRPr="00C26713">
        <w:rPr>
          <w:rFonts w:ascii="Calibri" w:eastAsia="Times New Roman" w:hAnsi="Calibri" w:cs="Calibri"/>
          <w:b/>
          <w:sz w:val="20"/>
          <w:szCs w:val="20"/>
          <w:lang w:eastAsia="pl-PL"/>
        </w:rPr>
        <w:t>Do obowi</w:t>
      </w:r>
      <w:r w:rsidRPr="00C26713">
        <w:rPr>
          <w:rFonts w:ascii="Calibri" w:eastAsia="TTE188D4F0t00" w:hAnsi="Calibri" w:cs="Calibri"/>
          <w:b/>
          <w:sz w:val="20"/>
          <w:szCs w:val="20"/>
          <w:lang w:eastAsia="pl-PL"/>
        </w:rPr>
        <w:t>ą</w:t>
      </w:r>
      <w:r w:rsidRPr="00C26713">
        <w:rPr>
          <w:rFonts w:ascii="Calibri" w:eastAsia="Times New Roman" w:hAnsi="Calibri" w:cs="Calibri"/>
          <w:b/>
          <w:sz w:val="20"/>
          <w:szCs w:val="20"/>
          <w:lang w:eastAsia="pl-PL"/>
        </w:rPr>
        <w:t>zków Zamawiaj</w:t>
      </w:r>
      <w:r w:rsidRPr="00C26713">
        <w:rPr>
          <w:rFonts w:ascii="Calibri" w:eastAsia="TTE188D4F0t00" w:hAnsi="Calibri" w:cs="Calibri"/>
          <w:b/>
          <w:sz w:val="20"/>
          <w:szCs w:val="20"/>
          <w:lang w:eastAsia="pl-PL"/>
        </w:rPr>
        <w:t>ą</w:t>
      </w:r>
      <w:r w:rsidRPr="00C26713">
        <w:rPr>
          <w:rFonts w:ascii="Calibri" w:eastAsia="Times New Roman" w:hAnsi="Calibri" w:cs="Calibri"/>
          <w:b/>
          <w:sz w:val="20"/>
          <w:szCs w:val="20"/>
          <w:lang w:eastAsia="pl-PL"/>
        </w:rPr>
        <w:t>cego nale</w:t>
      </w:r>
      <w:r w:rsidRPr="00C26713">
        <w:rPr>
          <w:rFonts w:ascii="Calibri" w:eastAsia="TTE188D4F0t00" w:hAnsi="Calibri" w:cs="Calibri"/>
          <w:b/>
          <w:sz w:val="20"/>
          <w:szCs w:val="20"/>
          <w:lang w:eastAsia="pl-PL"/>
        </w:rPr>
        <w:t>ż</w:t>
      </w:r>
      <w:r w:rsidRPr="00C26713">
        <w:rPr>
          <w:rFonts w:ascii="Calibri" w:eastAsia="Times New Roman" w:hAnsi="Calibri" w:cs="Calibri"/>
          <w:b/>
          <w:sz w:val="20"/>
          <w:szCs w:val="20"/>
          <w:lang w:eastAsia="pl-PL"/>
        </w:rPr>
        <w:t>y</w:t>
      </w:r>
      <w:r w:rsidRPr="00C26713">
        <w:rPr>
          <w:rFonts w:ascii="Calibri" w:eastAsia="Times New Roman" w:hAnsi="Calibri" w:cs="Calibri"/>
          <w:sz w:val="20"/>
          <w:szCs w:val="20"/>
          <w:lang w:eastAsia="pl-PL"/>
        </w:rPr>
        <w:t>:</w:t>
      </w:r>
    </w:p>
    <w:p w14:paraId="56A17B4B" w14:textId="62A416AB"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 </w:t>
      </w:r>
      <w:r w:rsidRPr="00C26713">
        <w:rPr>
          <w:rFonts w:ascii="Calibri" w:eastAsia="Times New Roman" w:hAnsi="Calibri" w:cs="Calibri"/>
          <w:sz w:val="20"/>
          <w:szCs w:val="20"/>
          <w:lang w:eastAsia="pl-PL"/>
        </w:rPr>
        <w:tab/>
        <w:t>przekazanie terenu budowy,</w:t>
      </w:r>
    </w:p>
    <w:p w14:paraId="0C03E1E3"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2) </w:t>
      </w:r>
      <w:r w:rsidRPr="00C26713">
        <w:rPr>
          <w:rFonts w:ascii="Calibri" w:eastAsia="Times New Roman" w:hAnsi="Calibri" w:cs="Calibri"/>
          <w:sz w:val="20"/>
          <w:szCs w:val="20"/>
          <w:lang w:eastAsia="pl-PL"/>
        </w:rPr>
        <w:tab/>
        <w:t>zapewnienie nadzoru inwestorskiego,</w:t>
      </w:r>
    </w:p>
    <w:p w14:paraId="0BFD7BB0"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3)</w:t>
      </w:r>
      <w:r w:rsidRPr="00C26713">
        <w:rPr>
          <w:rFonts w:ascii="Calibri" w:eastAsia="Times New Roman" w:hAnsi="Calibri" w:cs="Calibri"/>
          <w:sz w:val="20"/>
          <w:szCs w:val="20"/>
          <w:lang w:eastAsia="pl-PL"/>
        </w:rPr>
        <w:tab/>
        <w:t>przystępowanie do odbiorów robót budowlanych (zanikających, częściowych, końcowego, gwarancyjnych oraz ostatecznego), po pisemnym zgłoszeniu do odbioru tych robót wpisem do dziennika budowy lub pisemnym powiadomieniem Zamawiającego i przedłożeniu wymaganych dokumentów przez Wykonawcę,</w:t>
      </w:r>
    </w:p>
    <w:p w14:paraId="167EC796"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4)   terminowa zapłata wynagrodzenia należnego Wykonawcy za wykonanie przedmiotu Umowy, po spełnieniu przez Wykonawcę określonych w umowie warunków umożliwiających dokonanie zapłaty przez Zamawiającego.</w:t>
      </w:r>
    </w:p>
    <w:p w14:paraId="18BB8542"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b/>
          <w:sz w:val="20"/>
          <w:szCs w:val="20"/>
          <w:lang w:eastAsia="pl-PL"/>
        </w:rPr>
      </w:pPr>
      <w:r w:rsidRPr="00C26713">
        <w:rPr>
          <w:rFonts w:ascii="Calibri" w:eastAsia="Times New Roman" w:hAnsi="Calibri" w:cs="Calibri"/>
          <w:sz w:val="20"/>
          <w:szCs w:val="20"/>
          <w:lang w:eastAsia="pl-PL"/>
        </w:rPr>
        <w:t xml:space="preserve">2. </w:t>
      </w:r>
      <w:r w:rsidRPr="00C26713">
        <w:rPr>
          <w:rFonts w:ascii="Calibri" w:eastAsia="Times New Roman" w:hAnsi="Calibri" w:cs="Calibri"/>
          <w:sz w:val="20"/>
          <w:szCs w:val="20"/>
          <w:lang w:eastAsia="pl-PL"/>
        </w:rPr>
        <w:tab/>
      </w:r>
      <w:r w:rsidRPr="00C26713">
        <w:rPr>
          <w:rFonts w:ascii="Calibri" w:eastAsia="Times New Roman" w:hAnsi="Calibri" w:cs="Calibri"/>
          <w:b/>
          <w:sz w:val="20"/>
          <w:szCs w:val="20"/>
          <w:lang w:eastAsia="pl-PL"/>
        </w:rPr>
        <w:t>Do obowi</w:t>
      </w:r>
      <w:r w:rsidRPr="00C26713">
        <w:rPr>
          <w:rFonts w:ascii="Calibri" w:eastAsia="TTE188D4F0t00" w:hAnsi="Calibri" w:cs="Calibri"/>
          <w:b/>
          <w:sz w:val="20"/>
          <w:szCs w:val="20"/>
          <w:lang w:eastAsia="pl-PL"/>
        </w:rPr>
        <w:t>ą</w:t>
      </w:r>
      <w:r w:rsidRPr="00C26713">
        <w:rPr>
          <w:rFonts w:ascii="Calibri" w:eastAsia="Times New Roman" w:hAnsi="Calibri" w:cs="Calibri"/>
          <w:b/>
          <w:sz w:val="20"/>
          <w:szCs w:val="20"/>
          <w:lang w:eastAsia="pl-PL"/>
        </w:rPr>
        <w:t>zków Wykonawcy nale</w:t>
      </w:r>
      <w:r w:rsidRPr="00C26713">
        <w:rPr>
          <w:rFonts w:ascii="Calibri" w:eastAsia="TTE188D4F0t00" w:hAnsi="Calibri" w:cs="Calibri"/>
          <w:b/>
          <w:sz w:val="20"/>
          <w:szCs w:val="20"/>
          <w:lang w:eastAsia="pl-PL"/>
        </w:rPr>
        <w:t>ż</w:t>
      </w:r>
      <w:r w:rsidRPr="00C26713">
        <w:rPr>
          <w:rFonts w:ascii="Calibri" w:eastAsia="Times New Roman" w:hAnsi="Calibri" w:cs="Calibri"/>
          <w:b/>
          <w:sz w:val="20"/>
          <w:szCs w:val="20"/>
          <w:lang w:eastAsia="pl-PL"/>
        </w:rPr>
        <w:t>y w szczególno</w:t>
      </w:r>
      <w:r w:rsidRPr="00C26713">
        <w:rPr>
          <w:rFonts w:ascii="Calibri" w:eastAsia="TTE188D4F0t00" w:hAnsi="Calibri" w:cs="Calibri"/>
          <w:b/>
          <w:sz w:val="20"/>
          <w:szCs w:val="20"/>
          <w:lang w:eastAsia="pl-PL"/>
        </w:rPr>
        <w:t>ś</w:t>
      </w:r>
      <w:r w:rsidRPr="00C26713">
        <w:rPr>
          <w:rFonts w:ascii="Calibri" w:eastAsia="Times New Roman" w:hAnsi="Calibri" w:cs="Calibri"/>
          <w:b/>
          <w:sz w:val="20"/>
          <w:szCs w:val="20"/>
          <w:lang w:eastAsia="pl-PL"/>
        </w:rPr>
        <w:t>ci:</w:t>
      </w:r>
    </w:p>
    <w:p w14:paraId="6CF3FE8E" w14:textId="77777777" w:rsidR="00C26713" w:rsidRPr="00C26713" w:rsidRDefault="00C26713" w:rsidP="00C26713">
      <w:pPr>
        <w:numPr>
          <w:ilvl w:val="0"/>
          <w:numId w:val="13"/>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Wykonawca w ciągu </w:t>
      </w:r>
      <w:r w:rsidRPr="00C26713">
        <w:rPr>
          <w:rFonts w:ascii="Calibri" w:eastAsia="Times New Roman" w:hAnsi="Calibri" w:cs="Calibri"/>
          <w:b/>
          <w:sz w:val="20"/>
          <w:szCs w:val="20"/>
          <w:lang w:eastAsia="pl-PL"/>
        </w:rPr>
        <w:t>14 dni</w:t>
      </w:r>
      <w:r w:rsidRPr="00C26713">
        <w:rPr>
          <w:rFonts w:ascii="Calibri" w:eastAsia="Times New Roman" w:hAnsi="Calibri" w:cs="Calibri"/>
          <w:sz w:val="20"/>
          <w:szCs w:val="20"/>
          <w:lang w:eastAsia="pl-PL"/>
        </w:rPr>
        <w:t xml:space="preserve"> kalendarzowych po podpisaniu umowy zobowiązuje się dostarczyć Zamawiającemu n/</w:t>
      </w:r>
      <w:proofErr w:type="spellStart"/>
      <w:r w:rsidRPr="00C26713">
        <w:rPr>
          <w:rFonts w:ascii="Calibri" w:eastAsia="Times New Roman" w:hAnsi="Calibri" w:cs="Calibri"/>
          <w:sz w:val="20"/>
          <w:szCs w:val="20"/>
          <w:lang w:eastAsia="pl-PL"/>
        </w:rPr>
        <w:t>wym</w:t>
      </w:r>
      <w:proofErr w:type="spellEnd"/>
      <w:r w:rsidRPr="00C26713">
        <w:rPr>
          <w:rFonts w:ascii="Calibri" w:eastAsia="Times New Roman" w:hAnsi="Calibri" w:cs="Calibri"/>
          <w:sz w:val="20"/>
          <w:szCs w:val="20"/>
          <w:lang w:eastAsia="pl-PL"/>
        </w:rPr>
        <w:t xml:space="preserve"> dokumenty:</w:t>
      </w:r>
    </w:p>
    <w:p w14:paraId="677975A9" w14:textId="77777777" w:rsidR="00C26713" w:rsidRPr="00C26713" w:rsidRDefault="00C26713" w:rsidP="00C26713">
      <w:pPr>
        <w:numPr>
          <w:ilvl w:val="0"/>
          <w:numId w:val="14"/>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uprawnienia budowlane kierownika budowy, kierowników robót wraz z aktualnym zaświadczeniem o przynależności do właściwej izby samorządu zawodowego,</w:t>
      </w:r>
    </w:p>
    <w:p w14:paraId="39A3B9C6" w14:textId="77777777" w:rsidR="00C26713" w:rsidRPr="00C26713" w:rsidRDefault="00C26713" w:rsidP="00C26713">
      <w:pPr>
        <w:numPr>
          <w:ilvl w:val="0"/>
          <w:numId w:val="14"/>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wykaz podwykonawców wraz z dokumentami, o których mowa w § 15 niniejszej umowy -</w:t>
      </w:r>
      <w:r w:rsidRPr="00C26713">
        <w:rPr>
          <w:rFonts w:ascii="Calibri" w:eastAsia="Times New Roman" w:hAnsi="Calibri" w:cs="Calibri"/>
          <w:i/>
          <w:sz w:val="20"/>
          <w:szCs w:val="20"/>
          <w:lang w:eastAsia="pl-PL"/>
        </w:rPr>
        <w:t xml:space="preserve"> jeżeli dotyczy,  </w:t>
      </w:r>
    </w:p>
    <w:p w14:paraId="591AB18D" w14:textId="77777777" w:rsidR="00C26713" w:rsidRPr="00C26713" w:rsidRDefault="00C26713" w:rsidP="00C26713">
      <w:pPr>
        <w:numPr>
          <w:ilvl w:val="0"/>
          <w:numId w:val="14"/>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plan bezpieczeństwa i ochrony zdrowia,</w:t>
      </w:r>
    </w:p>
    <w:p w14:paraId="701A5925" w14:textId="77777777" w:rsidR="00C26713" w:rsidRPr="00C26713" w:rsidRDefault="00C26713" w:rsidP="00C26713">
      <w:pPr>
        <w:numPr>
          <w:ilvl w:val="0"/>
          <w:numId w:val="14"/>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dowód ubezpieczenia przedmiotowego zadania od wszelkich </w:t>
      </w:r>
      <w:proofErr w:type="spellStart"/>
      <w:r w:rsidRPr="00C26713">
        <w:rPr>
          <w:rFonts w:ascii="Calibri" w:eastAsia="Times New Roman" w:hAnsi="Calibri" w:cs="Calibri"/>
          <w:sz w:val="20"/>
          <w:szCs w:val="20"/>
          <w:lang w:eastAsia="pl-PL"/>
        </w:rPr>
        <w:t>ryzyk</w:t>
      </w:r>
      <w:proofErr w:type="spellEnd"/>
      <w:r w:rsidRPr="00C26713">
        <w:rPr>
          <w:rFonts w:ascii="Calibri" w:eastAsia="Times New Roman" w:hAnsi="Calibri" w:cs="Calibri"/>
          <w:sz w:val="20"/>
          <w:szCs w:val="20"/>
          <w:lang w:eastAsia="pl-PL"/>
        </w:rPr>
        <w:t xml:space="preserve"> związanych z wykonaniem niniejszego przedmiotu zamówienia,</w:t>
      </w:r>
    </w:p>
    <w:p w14:paraId="3DDAC200" w14:textId="77777777" w:rsidR="00C26713" w:rsidRPr="00C26713" w:rsidRDefault="00C26713" w:rsidP="00C26713">
      <w:pPr>
        <w:numPr>
          <w:ilvl w:val="0"/>
          <w:numId w:val="14"/>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harmonogram rzeczowo – finansowy, </w:t>
      </w:r>
    </w:p>
    <w:p w14:paraId="0C5140A9" w14:textId="77777777" w:rsidR="00C26713" w:rsidRPr="00C26713" w:rsidRDefault="00C26713" w:rsidP="00C26713">
      <w:p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oraz na żądanie Zamawiającego w terminie przez niego wyznaczonym:</w:t>
      </w:r>
    </w:p>
    <w:p w14:paraId="242A51E3" w14:textId="77777777" w:rsidR="00C26713" w:rsidRPr="00C26713" w:rsidRDefault="00C26713" w:rsidP="006D1E24">
      <w:pPr>
        <w:numPr>
          <w:ilvl w:val="0"/>
          <w:numId w:val="31"/>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pisemne raporty z postępu prac na placu budowy wg standardu Zamawiającego,</w:t>
      </w:r>
    </w:p>
    <w:p w14:paraId="069437AD" w14:textId="77777777" w:rsidR="00C26713" w:rsidRPr="00C26713" w:rsidRDefault="00C26713" w:rsidP="006D1E24">
      <w:pPr>
        <w:numPr>
          <w:ilvl w:val="0"/>
          <w:numId w:val="31"/>
        </w:numPr>
        <w:spacing w:after="0" w:line="240" w:lineRule="auto"/>
        <w:jc w:val="both"/>
        <w:rPr>
          <w:rFonts w:ascii="Calibri" w:eastAsia="Times New Roman" w:hAnsi="Calibri" w:cs="Calibri"/>
          <w:color w:val="FF0000"/>
          <w:sz w:val="20"/>
          <w:szCs w:val="20"/>
          <w:lang w:eastAsia="pl-PL"/>
        </w:rPr>
      </w:pPr>
      <w:r w:rsidRPr="00C26713">
        <w:rPr>
          <w:rFonts w:ascii="Calibri" w:eastAsia="Times New Roman" w:hAnsi="Calibri" w:cs="Calibri"/>
          <w:sz w:val="20"/>
          <w:szCs w:val="20"/>
          <w:lang w:eastAsia="pl-PL"/>
        </w:rPr>
        <w:t xml:space="preserve">szczegółową kalkulację ceny oferty na podstawie której Wykonawca dokonał wyliczenia wynagrodzenia ryczałtowego. </w:t>
      </w:r>
    </w:p>
    <w:p w14:paraId="7F28A2E3" w14:textId="77777777" w:rsidR="00C26713" w:rsidRPr="00C26713" w:rsidRDefault="00C26713" w:rsidP="006D1E24">
      <w:pPr>
        <w:numPr>
          <w:ilvl w:val="0"/>
          <w:numId w:val="31"/>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w przypadku stwierdzenia wykonywania na terenie budowy prac przez osoby lub podmioty niezgłoszone, złożenia dokumentów potwierdzających ich zatrudnienie, </w:t>
      </w:r>
    </w:p>
    <w:p w14:paraId="54FDE3C3" w14:textId="77777777" w:rsidR="00C26713" w:rsidRPr="00C26713" w:rsidRDefault="00C26713" w:rsidP="006D1E24">
      <w:pPr>
        <w:numPr>
          <w:ilvl w:val="0"/>
          <w:numId w:val="31"/>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inne dokumenty dotyczące zatrudnionych podwykonawców,</w:t>
      </w:r>
    </w:p>
    <w:p w14:paraId="2B178F13" w14:textId="77777777" w:rsidR="00C26713" w:rsidRPr="00C26713" w:rsidRDefault="00C26713" w:rsidP="006D1E24">
      <w:pPr>
        <w:numPr>
          <w:ilvl w:val="0"/>
          <w:numId w:val="31"/>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dokumentację fotograficzną budowy ( w przypadku takiej konieczności)</w:t>
      </w:r>
    </w:p>
    <w:p w14:paraId="41D8A092" w14:textId="77777777" w:rsidR="00C26713" w:rsidRPr="00C26713" w:rsidRDefault="00C26713" w:rsidP="006D1E24">
      <w:pPr>
        <w:numPr>
          <w:ilvl w:val="0"/>
          <w:numId w:val="31"/>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wykaz, sprawozdania, kalkulacje itp. dokumenty wynikające  z potrzeb instytucji dofinansowującej zadanie inwestycyjne (w przypadku takiej konieczności).</w:t>
      </w:r>
    </w:p>
    <w:p w14:paraId="2E94E49F" w14:textId="77777777" w:rsidR="00C26713" w:rsidRPr="00C26713" w:rsidRDefault="00C26713" w:rsidP="006D1E24">
      <w:pPr>
        <w:numPr>
          <w:ilvl w:val="0"/>
          <w:numId w:val="31"/>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wykaz z podaniem kosztów jednostkowych dla środków trwałych po zakończeniu inwestycji.</w:t>
      </w:r>
    </w:p>
    <w:p w14:paraId="21136A9A" w14:textId="77777777" w:rsidR="00C26713" w:rsidRPr="00C26713" w:rsidRDefault="00C26713" w:rsidP="00C26713">
      <w:pPr>
        <w:numPr>
          <w:ilvl w:val="0"/>
          <w:numId w:val="13"/>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Wykonawca jest zobowiązany do złożenia w terminie 14 dni kalendarzowych licząc od dnia podpisania umowy oraz na każde żądanie zamawiającego do złożenia dokumentów, o których mowa w § 14 ust.8 umowy potwierdzających zatrudnienie na umowę o pracę osób bezpośrednio wykonujących czynności w zakresie realizacji robót  objętych przedmiotem zamówienia, jeżeli wykonanie tych czynności polega na  wykonaniu prac w sposób określony w art. 22 § 1 ustawy z dnia 26 czerwca 1974r. – Kodeks Pracy (t. j. Dz. U. z 2023 r. poz. 1465 z </w:t>
      </w:r>
      <w:proofErr w:type="spellStart"/>
      <w:r w:rsidRPr="00C26713">
        <w:rPr>
          <w:rFonts w:ascii="Calibri" w:eastAsia="Times New Roman" w:hAnsi="Calibri" w:cs="Calibri"/>
          <w:sz w:val="20"/>
          <w:szCs w:val="20"/>
          <w:lang w:eastAsia="pl-PL"/>
        </w:rPr>
        <w:t>późn</w:t>
      </w:r>
      <w:proofErr w:type="spellEnd"/>
      <w:r w:rsidRPr="00C26713">
        <w:rPr>
          <w:rFonts w:ascii="Calibri" w:eastAsia="Times New Roman" w:hAnsi="Calibri" w:cs="Calibri"/>
          <w:sz w:val="20"/>
          <w:szCs w:val="20"/>
          <w:lang w:eastAsia="pl-PL"/>
        </w:rPr>
        <w:t>. zm.) oraz na żądanie i w terminie określonym przez Zamawiającego zobowiązuje się przedłożyć:</w:t>
      </w:r>
    </w:p>
    <w:p w14:paraId="00ED4A53" w14:textId="77777777" w:rsidR="00C26713" w:rsidRPr="00C26713" w:rsidRDefault="00C26713" w:rsidP="006D1E24">
      <w:pPr>
        <w:numPr>
          <w:ilvl w:val="0"/>
          <w:numId w:val="32"/>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Dokumenty potwierdzające zatrudnienie osób, o których mowa w par. 14 niniejszej umowy,</w:t>
      </w:r>
    </w:p>
    <w:p w14:paraId="2A49045B" w14:textId="77777777" w:rsidR="00C26713" w:rsidRPr="00C26713" w:rsidRDefault="00C26713" w:rsidP="006D1E24">
      <w:pPr>
        <w:numPr>
          <w:ilvl w:val="0"/>
          <w:numId w:val="32"/>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Inne dokumenty dotyczące zatrudnionych podwykonawców.</w:t>
      </w:r>
    </w:p>
    <w:p w14:paraId="4E38E55C" w14:textId="77777777" w:rsidR="00C26713" w:rsidRPr="00C26713" w:rsidRDefault="00C26713" w:rsidP="00C26713">
      <w:pPr>
        <w:numPr>
          <w:ilvl w:val="0"/>
          <w:numId w:val="13"/>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lastRenderedPageBreak/>
        <w:t>Zakres obowiązków Wykonawcy:</w:t>
      </w:r>
    </w:p>
    <w:p w14:paraId="77C3D8A4"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 </w:t>
      </w:r>
      <w:r w:rsidRPr="00C26713">
        <w:rPr>
          <w:rFonts w:ascii="Calibri" w:eastAsia="Times New Roman" w:hAnsi="Calibri" w:cs="Calibri"/>
          <w:sz w:val="20"/>
          <w:szCs w:val="20"/>
          <w:lang w:eastAsia="pl-PL"/>
        </w:rPr>
        <w:tab/>
        <w:t>zorganizowanie na swój koszt zaplecza i placu budowy, wykonanie czynności wymienionych w art. 22 ustawy z dnia 7 lipca 1994 r</w:t>
      </w:r>
      <w:r w:rsidRPr="00C26713">
        <w:rPr>
          <w:rFonts w:ascii="Calibri" w:eastAsia="Times New Roman" w:hAnsi="Calibri" w:cs="Calibri"/>
          <w:color w:val="00B050"/>
          <w:sz w:val="20"/>
          <w:szCs w:val="20"/>
          <w:lang w:eastAsia="pl-PL"/>
        </w:rPr>
        <w:t>.</w:t>
      </w:r>
      <w:r w:rsidRPr="00C26713">
        <w:rPr>
          <w:rFonts w:ascii="Calibri" w:eastAsia="Times New Roman" w:hAnsi="Calibri" w:cs="Calibri"/>
          <w:sz w:val="20"/>
          <w:szCs w:val="20"/>
          <w:lang w:eastAsia="pl-PL"/>
        </w:rPr>
        <w:t xml:space="preserve"> Prawo budowlane (tj. Dz.U. 2023, poz. 682 z </w:t>
      </w:r>
      <w:proofErr w:type="spellStart"/>
      <w:r w:rsidRPr="00C26713">
        <w:rPr>
          <w:rFonts w:ascii="Calibri" w:eastAsia="Times New Roman" w:hAnsi="Calibri" w:cs="Calibri"/>
          <w:sz w:val="20"/>
          <w:szCs w:val="20"/>
          <w:lang w:eastAsia="pl-PL"/>
        </w:rPr>
        <w:t>późn</w:t>
      </w:r>
      <w:proofErr w:type="spellEnd"/>
      <w:r w:rsidRPr="00C26713">
        <w:rPr>
          <w:rFonts w:ascii="Calibri" w:eastAsia="Times New Roman" w:hAnsi="Calibri" w:cs="Calibri"/>
          <w:sz w:val="20"/>
          <w:szCs w:val="20"/>
          <w:lang w:eastAsia="pl-PL"/>
        </w:rPr>
        <w:t>. zm.),</w:t>
      </w:r>
    </w:p>
    <w:p w14:paraId="2F5B0869"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2) </w:t>
      </w:r>
      <w:r w:rsidRPr="00C26713">
        <w:rPr>
          <w:rFonts w:ascii="Calibri" w:eastAsia="Times New Roman" w:hAnsi="Calibri" w:cs="Calibri"/>
          <w:sz w:val="20"/>
          <w:szCs w:val="20"/>
          <w:lang w:eastAsia="pl-PL"/>
        </w:rPr>
        <w:tab/>
        <w:t>przestrzeganie ogólnych wymaga</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dotycz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cych robót w zakresie okre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lonym w Szczegółowej Specyfikacji Technicznej (SST),</w:t>
      </w:r>
    </w:p>
    <w:p w14:paraId="525E6F4C"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3)</w:t>
      </w:r>
      <w:r w:rsidRPr="00C26713">
        <w:rPr>
          <w:rFonts w:ascii="Calibri" w:eastAsia="Times New Roman" w:hAnsi="Calibri" w:cs="Calibri"/>
          <w:sz w:val="20"/>
          <w:szCs w:val="20"/>
          <w:lang w:eastAsia="pl-PL"/>
        </w:rPr>
        <w:tab/>
        <w:t>wykonanie przedmiotu umowy w oparciu o Dokumentacj</w:t>
      </w:r>
      <w:r w:rsidRPr="00C26713">
        <w:rPr>
          <w:rFonts w:ascii="Calibri" w:eastAsia="TTE188D4F0t00" w:hAnsi="Calibri" w:cs="Calibri"/>
          <w:sz w:val="20"/>
          <w:szCs w:val="20"/>
          <w:lang w:eastAsia="pl-PL"/>
        </w:rPr>
        <w:t xml:space="preserve">e </w:t>
      </w:r>
      <w:r w:rsidRPr="00C26713">
        <w:rPr>
          <w:rFonts w:ascii="Calibri" w:eastAsia="Times New Roman" w:hAnsi="Calibri" w:cs="Calibri"/>
          <w:sz w:val="20"/>
          <w:szCs w:val="20"/>
          <w:lang w:eastAsia="pl-PL"/>
        </w:rPr>
        <w:t>projektow</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z uwzgl</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dnieniem wymaga</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okre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lonych w SST, wraz ze wszystkimi robotami niezbędnymi i towarzyszącymi dla zrealizowania przedmiotu umowy,</w:t>
      </w:r>
    </w:p>
    <w:p w14:paraId="0BE09792"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4) </w:t>
      </w:r>
      <w:r w:rsidRPr="00C26713">
        <w:rPr>
          <w:rFonts w:ascii="Calibri" w:eastAsia="Times New Roman" w:hAnsi="Calibri" w:cs="Calibri"/>
          <w:sz w:val="20"/>
          <w:szCs w:val="20"/>
          <w:lang w:eastAsia="pl-PL"/>
        </w:rPr>
        <w:tab/>
        <w:t>kontrola jako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 materiałów i robót zgodnie z postanowieniami SST, monitorowanie budowy podczas przerw technologicznych i przerw spowodowanych złymi warunkami atmosferycznymi,</w:t>
      </w:r>
    </w:p>
    <w:p w14:paraId="4223712A"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5) </w:t>
      </w:r>
      <w:r w:rsidRPr="00C26713">
        <w:rPr>
          <w:rFonts w:ascii="Calibri" w:eastAsia="Times New Roman" w:hAnsi="Calibri" w:cs="Calibri"/>
          <w:sz w:val="20"/>
          <w:szCs w:val="20"/>
          <w:lang w:eastAsia="pl-PL"/>
        </w:rPr>
        <w:tab/>
        <w:t>realizacja w ciągu dwóch dni polece</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 xml:space="preserve">wpisanych do dziennika budowy lub wydanych na piśmie, </w:t>
      </w:r>
    </w:p>
    <w:p w14:paraId="64B929C7"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6) </w:t>
      </w:r>
      <w:r w:rsidRPr="00C26713">
        <w:rPr>
          <w:rFonts w:ascii="Calibri" w:eastAsia="Times New Roman" w:hAnsi="Calibri" w:cs="Calibri"/>
          <w:sz w:val="20"/>
          <w:szCs w:val="20"/>
          <w:lang w:eastAsia="pl-PL"/>
        </w:rPr>
        <w:tab/>
        <w:t>kompletowanie i przekazanie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cemu dokumentów pozwalaj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cych na ocen</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prawidłowego wykonania przedmiotu odbioru cz</w:t>
      </w:r>
      <w:r w:rsidRPr="00C26713">
        <w:rPr>
          <w:rFonts w:ascii="Calibri" w:eastAsia="TTE188D4F0t00" w:hAnsi="Calibri" w:cs="Calibri"/>
          <w:sz w:val="20"/>
          <w:szCs w:val="20"/>
          <w:lang w:eastAsia="pl-PL"/>
        </w:rPr>
        <w:t>ęś</w:t>
      </w:r>
      <w:r w:rsidRPr="00C26713">
        <w:rPr>
          <w:rFonts w:ascii="Calibri" w:eastAsia="Times New Roman" w:hAnsi="Calibri" w:cs="Calibri"/>
          <w:sz w:val="20"/>
          <w:szCs w:val="20"/>
          <w:lang w:eastAsia="pl-PL"/>
        </w:rPr>
        <w:t>ciowego i odbioru końcowego robót w zakresie okre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lonym postanowieniami SST,</w:t>
      </w:r>
    </w:p>
    <w:p w14:paraId="2E84A91C"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7) </w:t>
      </w:r>
      <w:r w:rsidRPr="00C26713">
        <w:rPr>
          <w:rFonts w:ascii="Calibri" w:eastAsia="Times New Roman" w:hAnsi="Calibri" w:cs="Calibri"/>
          <w:sz w:val="20"/>
          <w:szCs w:val="20"/>
          <w:lang w:eastAsia="pl-PL"/>
        </w:rPr>
        <w:tab/>
        <w:t>utrzymanie na bieżąco ładu i porz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dku na terenie objętym robotami, a po zako</w:t>
      </w:r>
      <w:r w:rsidRPr="00C26713">
        <w:rPr>
          <w:rFonts w:ascii="Calibri" w:eastAsia="TTE188D4F0t00" w:hAnsi="Calibri" w:cs="Calibri"/>
          <w:sz w:val="20"/>
          <w:szCs w:val="20"/>
          <w:lang w:eastAsia="pl-PL"/>
        </w:rPr>
        <w:t>ń</w:t>
      </w:r>
      <w:r w:rsidRPr="00C26713">
        <w:rPr>
          <w:rFonts w:ascii="Calibri" w:eastAsia="Times New Roman" w:hAnsi="Calibri" w:cs="Calibri"/>
          <w:sz w:val="20"/>
          <w:szCs w:val="20"/>
          <w:lang w:eastAsia="pl-PL"/>
        </w:rPr>
        <w:t>czeniu robót uporządkowanie terenu. Wykonawca zapewni ochronę terenów przyległych do placu budowy i ponosi odpowiedzialność cywilną za ewentualne szkody wynikłe z tytułu prowadzonych prac wobec osób trzecich,</w:t>
      </w:r>
    </w:p>
    <w:p w14:paraId="32586DA4"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8) </w:t>
      </w:r>
      <w:r w:rsidRPr="00C26713">
        <w:rPr>
          <w:rFonts w:ascii="Calibri" w:eastAsia="Times New Roman" w:hAnsi="Calibri" w:cs="Calibri"/>
          <w:sz w:val="20"/>
          <w:szCs w:val="20"/>
          <w:lang w:eastAsia="pl-PL"/>
        </w:rPr>
        <w:tab/>
        <w:t>informowanie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 (Inspektora nadzoru) o terminie zakrycia robót ulegaj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cych zakryciu oraz terminie odbioru robót zanikaj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cych w terminach i zakresie okre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lonym w SST,</w:t>
      </w:r>
    </w:p>
    <w:p w14:paraId="0572F796"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9)   informowanie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 (Inspektora nadzoru) o problemach lub okoliczno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ciach mog</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cych wpłyn</w:t>
      </w:r>
      <w:r w:rsidRPr="00C26713">
        <w:rPr>
          <w:rFonts w:ascii="Calibri" w:eastAsia="TTE188D4F0t00" w:hAnsi="Calibri" w:cs="Calibri"/>
          <w:sz w:val="20"/>
          <w:szCs w:val="20"/>
          <w:lang w:eastAsia="pl-PL"/>
        </w:rPr>
        <w:t xml:space="preserve">ąć </w:t>
      </w:r>
      <w:r w:rsidRPr="00C26713">
        <w:rPr>
          <w:rFonts w:ascii="Calibri" w:eastAsia="Times New Roman" w:hAnsi="Calibri" w:cs="Calibri"/>
          <w:sz w:val="20"/>
          <w:szCs w:val="20"/>
          <w:lang w:eastAsia="pl-PL"/>
        </w:rPr>
        <w:t>na jako</w:t>
      </w:r>
      <w:r w:rsidRPr="00C26713">
        <w:rPr>
          <w:rFonts w:ascii="Calibri" w:eastAsia="TTE188D4F0t00" w:hAnsi="Calibri" w:cs="Calibri"/>
          <w:sz w:val="20"/>
          <w:szCs w:val="20"/>
          <w:lang w:eastAsia="pl-PL"/>
        </w:rPr>
        <w:t xml:space="preserve">ść </w:t>
      </w:r>
      <w:r w:rsidRPr="00C26713">
        <w:rPr>
          <w:rFonts w:ascii="Calibri" w:eastAsia="Times New Roman" w:hAnsi="Calibri" w:cs="Calibri"/>
          <w:sz w:val="20"/>
          <w:szCs w:val="20"/>
          <w:lang w:eastAsia="pl-PL"/>
        </w:rPr>
        <w:t>robót lub termin zako</w:t>
      </w:r>
      <w:r w:rsidRPr="00C26713">
        <w:rPr>
          <w:rFonts w:ascii="Calibri" w:eastAsia="TTE188D4F0t00" w:hAnsi="Calibri" w:cs="Calibri"/>
          <w:sz w:val="20"/>
          <w:szCs w:val="20"/>
          <w:lang w:eastAsia="pl-PL"/>
        </w:rPr>
        <w:t>ń</w:t>
      </w:r>
      <w:r w:rsidRPr="00C26713">
        <w:rPr>
          <w:rFonts w:ascii="Calibri" w:eastAsia="Times New Roman" w:hAnsi="Calibri" w:cs="Calibri"/>
          <w:sz w:val="20"/>
          <w:szCs w:val="20"/>
          <w:lang w:eastAsia="pl-PL"/>
        </w:rPr>
        <w:t>czenia robót,</w:t>
      </w:r>
    </w:p>
    <w:p w14:paraId="2690E227"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10)   niezwłoczne informowanie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 o zaistniałych na terenie budowy kontrolach i wypadkach,</w:t>
      </w:r>
    </w:p>
    <w:p w14:paraId="1F40AF89"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11) </w:t>
      </w:r>
      <w:r w:rsidRPr="00C26713">
        <w:rPr>
          <w:rFonts w:ascii="Calibri" w:eastAsia="Times New Roman" w:hAnsi="Calibri" w:cs="Calibri"/>
          <w:sz w:val="20"/>
          <w:szCs w:val="20"/>
          <w:lang w:eastAsia="pl-PL"/>
        </w:rPr>
        <w:tab/>
        <w:t>obowiązek informowania inspektora nadzoru o wykonaniu robót ulegających zakryciu i zanikających,</w:t>
      </w:r>
    </w:p>
    <w:p w14:paraId="0F9AEB8C"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12) </w:t>
      </w:r>
      <w:r w:rsidRPr="00C26713">
        <w:rPr>
          <w:rFonts w:ascii="Calibri" w:eastAsia="Times New Roman" w:hAnsi="Calibri" w:cs="Calibri"/>
          <w:sz w:val="20"/>
          <w:szCs w:val="20"/>
          <w:lang w:eastAsia="pl-PL"/>
        </w:rPr>
        <w:tab/>
        <w:t>opracowanie planu bezpiecze</w:t>
      </w:r>
      <w:r w:rsidRPr="00C26713">
        <w:rPr>
          <w:rFonts w:ascii="Calibri" w:eastAsia="TTE188D4F0t00" w:hAnsi="Calibri" w:cs="Calibri"/>
          <w:sz w:val="20"/>
          <w:szCs w:val="20"/>
          <w:lang w:eastAsia="pl-PL"/>
        </w:rPr>
        <w:t>ń</w:t>
      </w:r>
      <w:r w:rsidRPr="00C26713">
        <w:rPr>
          <w:rFonts w:ascii="Calibri" w:eastAsia="Times New Roman" w:hAnsi="Calibri" w:cs="Calibri"/>
          <w:sz w:val="20"/>
          <w:szCs w:val="20"/>
          <w:lang w:eastAsia="pl-PL"/>
        </w:rPr>
        <w:t>stwa i ochrony zdrowia zgodnie wymogami zawartymi w Rozporz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dzeniu Ministra Infrastruktury z dnia 23 czerwca 2003 roku w sprawie informacji dotycz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cej bezpiecze</w:t>
      </w:r>
      <w:r w:rsidRPr="00C26713">
        <w:rPr>
          <w:rFonts w:ascii="Calibri" w:eastAsia="TTE188D4F0t00" w:hAnsi="Calibri" w:cs="Calibri"/>
          <w:sz w:val="20"/>
          <w:szCs w:val="20"/>
          <w:lang w:eastAsia="pl-PL"/>
        </w:rPr>
        <w:t>ń</w:t>
      </w:r>
      <w:r w:rsidRPr="00C26713">
        <w:rPr>
          <w:rFonts w:ascii="Calibri" w:eastAsia="Times New Roman" w:hAnsi="Calibri" w:cs="Calibri"/>
          <w:sz w:val="20"/>
          <w:szCs w:val="20"/>
          <w:lang w:eastAsia="pl-PL"/>
        </w:rPr>
        <w:t>stwa i ochrony zdrowia oraz planu bezpiecze</w:t>
      </w:r>
      <w:r w:rsidRPr="00C26713">
        <w:rPr>
          <w:rFonts w:ascii="Calibri" w:eastAsia="TTE188D4F0t00" w:hAnsi="Calibri" w:cs="Calibri"/>
          <w:sz w:val="20"/>
          <w:szCs w:val="20"/>
          <w:lang w:eastAsia="pl-PL"/>
        </w:rPr>
        <w:t>ń</w:t>
      </w:r>
      <w:r w:rsidRPr="00C26713">
        <w:rPr>
          <w:rFonts w:ascii="Calibri" w:eastAsia="Times New Roman" w:hAnsi="Calibri" w:cs="Calibri"/>
          <w:sz w:val="20"/>
          <w:szCs w:val="20"/>
          <w:lang w:eastAsia="pl-PL"/>
        </w:rPr>
        <w:t>stwa i ochrony zdrowia (Dz. U. nr 120, poz. 1126) i przedło</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enie go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 xml:space="preserve">cemu (Inspektorowi nadzoru), </w:t>
      </w:r>
      <w:r w:rsidRPr="00C26713">
        <w:rPr>
          <w:rFonts w:ascii="Calibri" w:eastAsia="Times New Roman" w:hAnsi="Calibri" w:cs="Calibri"/>
          <w:i/>
          <w:sz w:val="20"/>
          <w:szCs w:val="20"/>
          <w:lang w:eastAsia="pl-PL"/>
        </w:rPr>
        <w:t>jeżeli dotyczy,</w:t>
      </w:r>
    </w:p>
    <w:p w14:paraId="454B05FE"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13)</w:t>
      </w:r>
      <w:r w:rsidRPr="00C26713">
        <w:rPr>
          <w:rFonts w:ascii="Calibri" w:eastAsia="Times New Roman" w:hAnsi="Calibri" w:cs="Calibri"/>
          <w:sz w:val="20"/>
          <w:szCs w:val="20"/>
          <w:lang w:eastAsia="pl-PL"/>
        </w:rPr>
        <w:tab/>
        <w:t xml:space="preserve"> oznakowanie terenu budowy zgodnie z projektem,</w:t>
      </w:r>
    </w:p>
    <w:p w14:paraId="6A31BA96"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bCs/>
          <w:sz w:val="20"/>
          <w:szCs w:val="20"/>
          <w:lang w:eastAsia="pl-PL"/>
        </w:rPr>
      </w:pPr>
      <w:r w:rsidRPr="00C26713">
        <w:rPr>
          <w:rFonts w:ascii="Calibri" w:eastAsia="Times New Roman" w:hAnsi="Calibri" w:cs="Calibri"/>
          <w:sz w:val="20"/>
          <w:szCs w:val="20"/>
          <w:lang w:eastAsia="pl-PL"/>
        </w:rPr>
        <w:t>14)  zapewnienie obsługi geodezyjnej  wraz z geodezyjn</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inwentaryzacj</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powykonawcz</w:t>
      </w:r>
      <w:r w:rsidRPr="00C26713">
        <w:rPr>
          <w:rFonts w:ascii="Calibri" w:eastAsia="TTE188D4F0t00" w:hAnsi="Calibri" w:cs="Calibri"/>
          <w:sz w:val="20"/>
          <w:szCs w:val="20"/>
          <w:lang w:eastAsia="pl-PL"/>
        </w:rPr>
        <w:t>ą,</w:t>
      </w:r>
    </w:p>
    <w:p w14:paraId="10CFFA1E" w14:textId="77777777" w:rsidR="00C26713" w:rsidRPr="00C26713" w:rsidRDefault="00C26713" w:rsidP="00C26713">
      <w:pPr>
        <w:autoSpaceDE w:val="0"/>
        <w:autoSpaceDN w:val="0"/>
        <w:adjustRightInd w:val="0"/>
        <w:spacing w:after="0" w:line="240" w:lineRule="auto"/>
        <w:ind w:left="425"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       </w:t>
      </w:r>
      <w:r w:rsidRPr="00C26713">
        <w:rPr>
          <w:rFonts w:ascii="Calibri" w:eastAsia="Times New Roman" w:hAnsi="Calibri" w:cs="Calibri"/>
          <w:sz w:val="20"/>
          <w:szCs w:val="20"/>
          <w:lang w:eastAsia="pl-PL"/>
        </w:rPr>
        <w:tab/>
        <w:t xml:space="preserve">15)  zgłoszenie zadania do odbioru, uczestniczenie w czynnościach odbiorowych oraz zapewnienie          </w:t>
      </w:r>
    </w:p>
    <w:p w14:paraId="15BAFA69" w14:textId="77777777" w:rsidR="00C26713" w:rsidRPr="00C26713" w:rsidRDefault="00C26713" w:rsidP="00C26713">
      <w:pPr>
        <w:autoSpaceDE w:val="0"/>
        <w:autoSpaceDN w:val="0"/>
        <w:adjustRightInd w:val="0"/>
        <w:spacing w:after="0" w:line="240" w:lineRule="auto"/>
        <w:ind w:left="294"/>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         usunięcia stwierdzonych wad,</w:t>
      </w:r>
    </w:p>
    <w:p w14:paraId="412559BF" w14:textId="77777777" w:rsidR="00C26713" w:rsidRPr="00C26713" w:rsidRDefault="00C26713" w:rsidP="00C26713">
      <w:pPr>
        <w:autoSpaceDE w:val="0"/>
        <w:autoSpaceDN w:val="0"/>
        <w:adjustRightInd w:val="0"/>
        <w:spacing w:after="0" w:line="240" w:lineRule="auto"/>
        <w:ind w:left="294"/>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   16)  z chwilą przekazania przez Zamawiającego terenu budowy na Wykonawcę przechodzi pełna</w:t>
      </w:r>
    </w:p>
    <w:p w14:paraId="50F0D8CA" w14:textId="77777777" w:rsidR="00C26713" w:rsidRPr="00C26713" w:rsidRDefault="00C26713" w:rsidP="00C26713">
      <w:pPr>
        <w:autoSpaceDE w:val="0"/>
        <w:autoSpaceDN w:val="0"/>
        <w:adjustRightInd w:val="0"/>
        <w:spacing w:after="0" w:line="240" w:lineRule="auto"/>
        <w:ind w:left="294"/>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            odpowiedzialność za powstałe szkody, w tym:</w:t>
      </w:r>
    </w:p>
    <w:p w14:paraId="42B9A682" w14:textId="77777777" w:rsidR="00C26713" w:rsidRPr="00C26713" w:rsidRDefault="00C26713" w:rsidP="00C26713">
      <w:pPr>
        <w:autoSpaceDE w:val="0"/>
        <w:autoSpaceDN w:val="0"/>
        <w:adjustRightInd w:val="0"/>
        <w:spacing w:after="0" w:line="240" w:lineRule="auto"/>
        <w:ind w:left="1276"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a)</w:t>
      </w:r>
      <w:r w:rsidRPr="00C26713">
        <w:rPr>
          <w:rFonts w:ascii="Calibri" w:eastAsia="Times New Roman" w:hAnsi="Calibri" w:cs="Calibri"/>
          <w:sz w:val="20"/>
          <w:szCs w:val="20"/>
          <w:lang w:eastAsia="pl-PL"/>
        </w:rPr>
        <w:tab/>
        <w:t>szkody i następstwa nieszczęśliwych wypadków dotyczące pracowników stron i osób trzecich przebywających w rejonie prowadzonych robót,</w:t>
      </w:r>
    </w:p>
    <w:p w14:paraId="67359CFF" w14:textId="77777777" w:rsidR="00C26713" w:rsidRPr="00C26713" w:rsidRDefault="00C26713" w:rsidP="00C26713">
      <w:pPr>
        <w:autoSpaceDE w:val="0"/>
        <w:autoSpaceDN w:val="0"/>
        <w:adjustRightInd w:val="0"/>
        <w:spacing w:after="0" w:line="240" w:lineRule="auto"/>
        <w:ind w:left="1276"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b)</w:t>
      </w:r>
      <w:r w:rsidRPr="00C26713">
        <w:rPr>
          <w:rFonts w:ascii="Calibri" w:eastAsia="Times New Roman" w:hAnsi="Calibri" w:cs="Calibri"/>
          <w:sz w:val="20"/>
          <w:szCs w:val="20"/>
          <w:lang w:eastAsia="pl-PL"/>
        </w:rPr>
        <w:tab/>
        <w:t>szkody wynikające ze zniszczenia oraz innych zdarzeń w odniesieniu do robót podczas realizacji przedmiotu umowy,</w:t>
      </w:r>
    </w:p>
    <w:p w14:paraId="0ED4BF54" w14:textId="77777777" w:rsidR="00C26713" w:rsidRPr="00C26713" w:rsidRDefault="00C26713" w:rsidP="00C26713">
      <w:pPr>
        <w:autoSpaceDE w:val="0"/>
        <w:autoSpaceDN w:val="0"/>
        <w:adjustRightInd w:val="0"/>
        <w:spacing w:after="0" w:line="240" w:lineRule="auto"/>
        <w:ind w:left="1276"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c)</w:t>
      </w:r>
      <w:r w:rsidRPr="00C26713">
        <w:rPr>
          <w:rFonts w:ascii="Calibri" w:eastAsia="Times New Roman" w:hAnsi="Calibri" w:cs="Calibri"/>
          <w:sz w:val="20"/>
          <w:szCs w:val="20"/>
          <w:lang w:eastAsia="pl-PL"/>
        </w:rPr>
        <w:tab/>
        <w:t>szkody wynikające ze zniszczenia własności osób trzecich, własności Wykonawcy (zgromadzonych na terenie placu budowy urządzeń, materiałów, sprzętu)  spowodowane działaniem lub niedopatrzeniem Wykonawcy.</w:t>
      </w:r>
    </w:p>
    <w:p w14:paraId="12BCA115" w14:textId="77777777" w:rsidR="00C26713" w:rsidRPr="00C26713" w:rsidRDefault="00C26713" w:rsidP="006D1E24">
      <w:pPr>
        <w:numPr>
          <w:ilvl w:val="0"/>
          <w:numId w:val="24"/>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Wykonawca a także podwykonawcy i dalsi podwykonawcy  mają  obowiązek sporządzić niezbędne dokumenty dla Zamawiającego w tym (szczegółowe harmonogramy rzeczowo-finansowe, harmonogramy płatności, kosztorysy szczegółowe, raporty, dokumentację finansową, protokoły odbioru, rozliczenia bieżącego i całkowitego rzeczowego i finansowego zadania, rozliczenia na każdym etapie realizacji zadania inwestycyjnego kwalifikowalności kosztów oraz przedstawiania płatności </w:t>
      </w:r>
      <w:r w:rsidRPr="00C26713">
        <w:rPr>
          <w:rFonts w:ascii="Calibri" w:eastAsia="Times New Roman" w:hAnsi="Calibri" w:cs="Calibri"/>
          <w:sz w:val="20"/>
          <w:szCs w:val="20"/>
          <w:lang w:eastAsia="pl-PL"/>
        </w:rPr>
        <w:br/>
        <w:t>z wykazaniem kosztów kwalifikowanych i niekwalifikowanych, przygotowanie i przekazanie Zamawiającemu dokumentów celem raportowania i sporządzania wymaganej sprawozdawczości do innych instytucji przez Zamawiającego,  wykonywanie innych czynności nie wymienionych w SIWZ które będą konieczne do prawidłowej realizacji finansowania ze środków zewnętrznych  zabezpieczających interesy Zamawiającego, zobowiązani są udostępnić wszystkie posiadane dokumenty i udzielać niezbędnych wyjaśnień a także wydać na pierwsze pisemne żądanie sporządzone na koszt Wykonawcy kopie tych dokumentów lub udostępnić dokumenty do kontroli poza  siedzibą Wykonawcy lub poza terenem budowy. W przypadku wydania zaleceń pokontrolnych Wykonawca, podwykonawcy i dalsi podwykonawcy zobowiązani są do ich wykonania</w:t>
      </w:r>
      <w:r w:rsidRPr="00C26713">
        <w:rPr>
          <w:rFonts w:ascii="Calibri" w:eastAsia="Times New Roman" w:hAnsi="Calibri" w:cs="Calibri"/>
          <w:i/>
          <w:sz w:val="20"/>
          <w:szCs w:val="20"/>
          <w:lang w:eastAsia="pl-PL"/>
        </w:rPr>
        <w:t xml:space="preserve"> </w:t>
      </w:r>
      <w:r w:rsidRPr="00C26713">
        <w:rPr>
          <w:rFonts w:ascii="Calibri" w:eastAsia="Times New Roman" w:hAnsi="Calibri" w:cs="Calibri"/>
          <w:sz w:val="20"/>
          <w:szCs w:val="20"/>
          <w:lang w:eastAsia="pl-PL"/>
        </w:rPr>
        <w:t>) zgodnie z  wymaganiami tych instytucji, przy czym rozliczenie kosztów przedsięwzięcia w terminie do 40 dni od dnia zakończenia realizacji przedsięwzięcia.</w:t>
      </w:r>
    </w:p>
    <w:p w14:paraId="697C5282" w14:textId="77777777" w:rsidR="00C26713" w:rsidRPr="00C26713" w:rsidRDefault="00C26713" w:rsidP="006D1E24">
      <w:pPr>
        <w:numPr>
          <w:ilvl w:val="0"/>
          <w:numId w:val="24"/>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lastRenderedPageBreak/>
        <w:t xml:space="preserve">  Wykonawca  ma obowiązek znać i stosować w czasie prowadzenia robót wszelkie przepisy dotyczące realizacji zadania o którym mowa w § 2 ust. 1 umowy, w tym dotyczące ochrony środowiska, BHP.</w:t>
      </w:r>
    </w:p>
    <w:p w14:paraId="617621B0" w14:textId="77777777" w:rsidR="00C26713" w:rsidRPr="00C26713" w:rsidRDefault="00C26713" w:rsidP="006D1E24">
      <w:pPr>
        <w:numPr>
          <w:ilvl w:val="0"/>
          <w:numId w:val="24"/>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 Wykonać roboty przy użyciu  właściwego sprzętu,</w:t>
      </w:r>
    </w:p>
    <w:p w14:paraId="0BF73C53" w14:textId="77777777" w:rsidR="00C26713" w:rsidRPr="00C26713" w:rsidRDefault="00C26713" w:rsidP="006D1E24">
      <w:pPr>
        <w:numPr>
          <w:ilvl w:val="0"/>
          <w:numId w:val="24"/>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Arial"/>
          <w:sz w:val="20"/>
          <w:szCs w:val="20"/>
          <w:lang w:eastAsia="pl-PL"/>
        </w:rPr>
        <w:t>Roboty będą prowadzone w czynnym terenie. Wykonawca musi uwzględnić wynikające stąd  ograniczenia i konieczność wykonania dodatkowych zabezpieczeń /trwałe wygrodzenie terenu/.</w:t>
      </w:r>
    </w:p>
    <w:p w14:paraId="26D1F866" w14:textId="77777777" w:rsidR="00C26713" w:rsidRPr="00C26713" w:rsidRDefault="00C26713" w:rsidP="006D1E24">
      <w:pPr>
        <w:numPr>
          <w:ilvl w:val="0"/>
          <w:numId w:val="24"/>
        </w:numPr>
        <w:spacing w:after="0" w:line="240" w:lineRule="auto"/>
        <w:jc w:val="both"/>
        <w:rPr>
          <w:rFonts w:ascii="Calibri" w:eastAsia="Times New Roman" w:hAnsi="Calibri" w:cs="Arial"/>
          <w:b/>
          <w:sz w:val="20"/>
          <w:szCs w:val="20"/>
          <w:lang w:eastAsia="pl-PL"/>
        </w:rPr>
      </w:pPr>
      <w:r w:rsidRPr="00C26713">
        <w:rPr>
          <w:rFonts w:ascii="Calibri" w:eastAsia="Times New Roman" w:hAnsi="Calibri" w:cs="Times New Roman"/>
          <w:sz w:val="20"/>
          <w:szCs w:val="20"/>
          <w:lang w:eastAsia="pl-PL"/>
        </w:rPr>
        <w:t>urządzenie i zabezpieczenie obszaru objętego robotami ponosząc koszty z tym związane / w tym zużycia energii elektrycznej i wody, zaplecze: magazynowe i WC, wykonania i utrzymania na swój koszt wszelkich osłon, ogrodzenia, oznakowania i innych usług które może potrzebować do wykonania robót objętych niniejszą umową,</w:t>
      </w:r>
    </w:p>
    <w:p w14:paraId="60331607" w14:textId="4C06940F" w:rsidR="00C26713" w:rsidRPr="00C26713" w:rsidRDefault="00C26713" w:rsidP="006D1E24">
      <w:pPr>
        <w:numPr>
          <w:ilvl w:val="0"/>
          <w:numId w:val="24"/>
        </w:numPr>
        <w:spacing w:after="0" w:line="240" w:lineRule="auto"/>
        <w:jc w:val="both"/>
        <w:rPr>
          <w:rFonts w:ascii="Calibri" w:eastAsia="Times New Roman" w:hAnsi="Calibri" w:cs="Arial"/>
          <w:b/>
          <w:sz w:val="20"/>
          <w:szCs w:val="20"/>
          <w:lang w:eastAsia="pl-PL"/>
        </w:rPr>
      </w:pPr>
      <w:r w:rsidRPr="00C26713">
        <w:rPr>
          <w:rFonts w:ascii="Calibri" w:eastAsia="Times New Roman" w:hAnsi="Calibri" w:cs="Arial"/>
          <w:iCs/>
          <w:sz w:val="20"/>
          <w:szCs w:val="20"/>
          <w:lang w:eastAsia="pl-PL"/>
        </w:rPr>
        <w:t xml:space="preserve">prowadzenie robót w sposób nie kolidujący z funkcjonowaniem  terenów sąsiadujących z inwestycją,    </w:t>
      </w:r>
    </w:p>
    <w:p w14:paraId="22E0F47E" w14:textId="77777777" w:rsidR="00C26713" w:rsidRPr="00C26713" w:rsidRDefault="00C26713" w:rsidP="006D1E24">
      <w:pPr>
        <w:numPr>
          <w:ilvl w:val="0"/>
          <w:numId w:val="24"/>
        </w:numPr>
        <w:spacing w:after="0" w:line="240" w:lineRule="auto"/>
        <w:jc w:val="both"/>
        <w:rPr>
          <w:rFonts w:ascii="Calibri" w:eastAsia="Times New Roman" w:hAnsi="Calibri" w:cs="Arial"/>
          <w:b/>
          <w:sz w:val="20"/>
          <w:szCs w:val="20"/>
          <w:lang w:eastAsia="pl-PL"/>
        </w:rPr>
      </w:pPr>
      <w:r w:rsidRPr="00C26713">
        <w:rPr>
          <w:rFonts w:ascii="Calibri" w:eastAsia="Times New Roman" w:hAnsi="Calibri" w:cs="Arial"/>
          <w:iCs/>
          <w:sz w:val="20"/>
          <w:szCs w:val="20"/>
          <w:lang w:eastAsia="pl-PL"/>
        </w:rPr>
        <w:t xml:space="preserve">przez cały czas realizacji inwestycji właściwe oznakowanie prowadzonych robót, zgodnie </w:t>
      </w:r>
      <w:r w:rsidRPr="00C26713">
        <w:rPr>
          <w:rFonts w:ascii="Calibri" w:eastAsia="Times New Roman" w:hAnsi="Calibri" w:cs="Arial"/>
          <w:iCs/>
          <w:sz w:val="20"/>
          <w:szCs w:val="20"/>
          <w:lang w:eastAsia="pl-PL"/>
        </w:rPr>
        <w:br/>
        <w:t xml:space="preserve">z obowiązującymi przepisami oraz </w:t>
      </w:r>
      <w:r w:rsidRPr="00C26713">
        <w:rPr>
          <w:rFonts w:ascii="Calibri" w:eastAsia="Times New Roman" w:hAnsi="Calibri" w:cs="Arial"/>
          <w:i/>
          <w:iCs/>
          <w:sz w:val="20"/>
          <w:szCs w:val="20"/>
          <w:lang w:eastAsia="pl-PL"/>
        </w:rPr>
        <w:t>trwałe wygrodzenie terenu budowy</w:t>
      </w:r>
      <w:r w:rsidRPr="00C26713">
        <w:rPr>
          <w:rFonts w:ascii="Calibri" w:eastAsia="Times New Roman" w:hAnsi="Calibri" w:cs="Arial"/>
          <w:iCs/>
          <w:sz w:val="20"/>
          <w:szCs w:val="20"/>
          <w:lang w:eastAsia="pl-PL"/>
        </w:rPr>
        <w:t>.</w:t>
      </w:r>
    </w:p>
    <w:p w14:paraId="2B105978" w14:textId="77777777" w:rsidR="00C26713" w:rsidRPr="00C26713" w:rsidRDefault="00C26713" w:rsidP="006D1E24">
      <w:pPr>
        <w:numPr>
          <w:ilvl w:val="0"/>
          <w:numId w:val="25"/>
        </w:numPr>
        <w:autoSpaceDE w:val="0"/>
        <w:autoSpaceDN w:val="0"/>
        <w:adjustRightInd w:val="0"/>
        <w:spacing w:after="0" w:line="240" w:lineRule="auto"/>
        <w:ind w:left="360" w:hanging="360"/>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Wykonawca zobowiązany jest prowadzić na bieżąco i przechowywać następujące dokumenty budowy w formie zgodnej z przepisami Prawa budowlanego w szczególności:</w:t>
      </w:r>
    </w:p>
    <w:p w14:paraId="2D452650" w14:textId="77777777" w:rsidR="00C26713" w:rsidRPr="00C26713" w:rsidRDefault="00C26713" w:rsidP="00C26713">
      <w:pPr>
        <w:numPr>
          <w:ilvl w:val="0"/>
          <w:numId w:val="15"/>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wewnętrzny dziennik budowy,</w:t>
      </w:r>
    </w:p>
    <w:p w14:paraId="50DB9D1C" w14:textId="77777777" w:rsidR="00C26713" w:rsidRPr="00C26713" w:rsidRDefault="00C26713" w:rsidP="00C26713">
      <w:pPr>
        <w:numPr>
          <w:ilvl w:val="0"/>
          <w:numId w:val="15"/>
        </w:numPr>
        <w:spacing w:after="0" w:line="240" w:lineRule="auto"/>
        <w:jc w:val="both"/>
        <w:rPr>
          <w:rFonts w:ascii="Calibri" w:eastAsia="Times New Roman" w:hAnsi="Calibri" w:cs="Calibri"/>
          <w:sz w:val="20"/>
          <w:szCs w:val="20"/>
          <w:lang w:eastAsia="pl-PL"/>
        </w:rPr>
      </w:pPr>
      <w:proofErr w:type="spellStart"/>
      <w:r w:rsidRPr="00C26713">
        <w:rPr>
          <w:rFonts w:ascii="Calibri" w:eastAsia="Times New Roman" w:hAnsi="Calibri" w:cs="Calibri"/>
          <w:sz w:val="20"/>
          <w:szCs w:val="20"/>
          <w:lang w:eastAsia="pl-PL"/>
        </w:rPr>
        <w:t>protokóły</w:t>
      </w:r>
      <w:proofErr w:type="spellEnd"/>
      <w:r w:rsidRPr="00C26713">
        <w:rPr>
          <w:rFonts w:ascii="Calibri" w:eastAsia="Times New Roman" w:hAnsi="Calibri" w:cs="Calibri"/>
          <w:sz w:val="20"/>
          <w:szCs w:val="20"/>
          <w:lang w:eastAsia="pl-PL"/>
        </w:rPr>
        <w:t xml:space="preserve"> odbioru robót,</w:t>
      </w:r>
    </w:p>
    <w:p w14:paraId="1427110B" w14:textId="77777777" w:rsidR="00C26713" w:rsidRPr="00C26713" w:rsidRDefault="00C26713" w:rsidP="00C26713">
      <w:pPr>
        <w:numPr>
          <w:ilvl w:val="0"/>
          <w:numId w:val="15"/>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dokumentację powykonawczą,</w:t>
      </w:r>
    </w:p>
    <w:p w14:paraId="39C58C9E" w14:textId="77777777" w:rsidR="00C26713" w:rsidRPr="00C26713" w:rsidRDefault="00C26713" w:rsidP="00C26713">
      <w:pPr>
        <w:numPr>
          <w:ilvl w:val="0"/>
          <w:numId w:val="15"/>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dokumentację geodezyjną.</w:t>
      </w:r>
    </w:p>
    <w:p w14:paraId="6AB05706" w14:textId="77777777" w:rsidR="00C26713" w:rsidRPr="00C26713" w:rsidRDefault="00C26713" w:rsidP="006D1E24">
      <w:pPr>
        <w:numPr>
          <w:ilvl w:val="0"/>
          <w:numId w:val="25"/>
        </w:numPr>
        <w:autoSpaceDE w:val="0"/>
        <w:autoSpaceDN w:val="0"/>
        <w:adjustRightInd w:val="0"/>
        <w:spacing w:after="0" w:line="240" w:lineRule="auto"/>
        <w:ind w:left="360" w:hanging="360"/>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Wykonawca oświadcza, że:</w:t>
      </w:r>
    </w:p>
    <w:p w14:paraId="0A0761EA" w14:textId="77777777" w:rsidR="00C26713" w:rsidRPr="00C26713" w:rsidRDefault="00C26713" w:rsidP="00C26713">
      <w:pPr>
        <w:numPr>
          <w:ilvl w:val="0"/>
          <w:numId w:val="16"/>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zapoznał się z dokumentacją, w tym z dokumentacją projektową i SST, </w:t>
      </w:r>
    </w:p>
    <w:p w14:paraId="58441497" w14:textId="77777777" w:rsidR="00C26713" w:rsidRPr="00C26713" w:rsidRDefault="00C26713" w:rsidP="00C26713">
      <w:pPr>
        <w:numPr>
          <w:ilvl w:val="0"/>
          <w:numId w:val="16"/>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nie będzie wnosił wobec Zamawiającego żadnych roszczeń z tytułu niedoszacowania należności za wykonanie robót ani nie będzie mógł ograniczyć lub wyłączyć swej odpowiedzialności za należyte wykonanie Umowy powołując się na wadliwość  takiej dokumentacji,</w:t>
      </w:r>
    </w:p>
    <w:p w14:paraId="46D6C2BE" w14:textId="77777777" w:rsidR="00C26713" w:rsidRPr="00C26713" w:rsidRDefault="00C26713" w:rsidP="00C26713">
      <w:pPr>
        <w:numPr>
          <w:ilvl w:val="0"/>
          <w:numId w:val="16"/>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zapoznał się z zakresem robót i warunkami istniejącymi na terenie inwestycji, co umożliwiło mu ocenę zakresu robót, warunków i czasu koniecznego do należytego wykonania przedmiotu umowy oraz pozwoliły na dokonanie ostatecznej kalkulacji wynagrodzenia.</w:t>
      </w:r>
    </w:p>
    <w:p w14:paraId="37F9BD5A" w14:textId="77777777" w:rsidR="00C26713" w:rsidRPr="00C26713" w:rsidRDefault="00C26713" w:rsidP="00C26713">
      <w:pPr>
        <w:numPr>
          <w:ilvl w:val="0"/>
          <w:numId w:val="16"/>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Arial"/>
          <w:sz w:val="20"/>
          <w:szCs w:val="20"/>
          <w:lang w:eastAsia="pl-PL"/>
        </w:rPr>
        <w:t>posiada doświadczenie, wiedzę techniczną, kwalifikacje, potencjał ekonomiczny oraz dysponuje wykwalifikowanym personelem, niezbędne do terminowego i prawidłowego wykonania przedmiotu umowy,</w:t>
      </w:r>
    </w:p>
    <w:p w14:paraId="02E206BB" w14:textId="77777777" w:rsidR="00C26713" w:rsidRPr="00C26713" w:rsidRDefault="00C26713" w:rsidP="00C26713">
      <w:pPr>
        <w:numPr>
          <w:ilvl w:val="0"/>
          <w:numId w:val="16"/>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Tahoma"/>
          <w:sz w:val="20"/>
          <w:szCs w:val="20"/>
          <w:lang w:eastAsia="pl-PL"/>
        </w:rPr>
        <w:t xml:space="preserve"> ma świadomość że przedmiot umowy przewiduje wykonanie prac  z płatnością określoną w </w:t>
      </w:r>
      <w:r w:rsidRPr="00C26713">
        <w:rPr>
          <w:rFonts w:ascii="Calibri" w:eastAsia="Times New Roman" w:hAnsi="Calibri" w:cs="Times New Roman"/>
          <w:sz w:val="20"/>
          <w:szCs w:val="20"/>
          <w:lang w:eastAsia="pl-PL"/>
        </w:rPr>
        <w:t>Programie Rządowy Fundusz Polski Ład: Program Inwestycji Strategicznych</w:t>
      </w:r>
      <w:r w:rsidRPr="00C26713">
        <w:rPr>
          <w:rFonts w:ascii="Calibri" w:eastAsia="Times New Roman" w:hAnsi="Calibri" w:cs="Times New Roman"/>
          <w:b/>
          <w:sz w:val="20"/>
          <w:szCs w:val="20"/>
          <w:lang w:eastAsia="pl-PL"/>
        </w:rPr>
        <w:t xml:space="preserve">, </w:t>
      </w:r>
      <w:r w:rsidRPr="00C26713">
        <w:rPr>
          <w:rFonts w:ascii="Calibri" w:eastAsia="Times New Roman" w:hAnsi="Calibri" w:cs="Times New Roman"/>
          <w:sz w:val="20"/>
          <w:szCs w:val="20"/>
          <w:lang w:eastAsia="pl-PL"/>
        </w:rPr>
        <w:t xml:space="preserve">w związku z czym gwarantuje podjęcie najwyższej staranności w celu zapewnienia terminowej realizacji umowy oraz gwarantuje doprowadzenie do prawidłowego wykonania przedmiotu umowy przy zachowaniu obowiązujących przepisów oraz  </w:t>
      </w:r>
      <w:r w:rsidRPr="00C26713">
        <w:rPr>
          <w:rFonts w:ascii="Calibri" w:eastAsia="Times New Roman" w:hAnsi="Calibri" w:cs="Tahoma"/>
          <w:sz w:val="20"/>
          <w:szCs w:val="20"/>
          <w:lang w:eastAsia="pl-PL"/>
        </w:rPr>
        <w:t>zapewni finansowanie inwestycji w części niepokrytej udziałem własnym Zamawiającego na czas poprzedzający wypłatę z Promesy dot. przewidzianego dofinansowania i przyjmuje do wiadomości, że zapłata wynagrodzenia Wykonawcy  przedmiotu umowy odbywać się będzie zgodnie z warunkami określonymi w Programie Rządowym Fundusz Polski Ład: Program Inwestycji Strategicznych.</w:t>
      </w:r>
    </w:p>
    <w:p w14:paraId="3428F007" w14:textId="77777777" w:rsidR="00C26713" w:rsidRPr="00C26713" w:rsidRDefault="00C26713" w:rsidP="006D1E24">
      <w:pPr>
        <w:numPr>
          <w:ilvl w:val="0"/>
          <w:numId w:val="25"/>
        </w:numPr>
        <w:autoSpaceDE w:val="0"/>
        <w:autoSpaceDN w:val="0"/>
        <w:adjustRightInd w:val="0"/>
        <w:spacing w:after="0" w:line="240" w:lineRule="auto"/>
        <w:ind w:left="360" w:hanging="360"/>
        <w:jc w:val="both"/>
        <w:rPr>
          <w:rFonts w:ascii="Calibri" w:eastAsia="Times New Roman" w:hAnsi="Calibri" w:cs="Calibri"/>
          <w:sz w:val="20"/>
          <w:szCs w:val="20"/>
          <w:lang w:eastAsia="pl-PL"/>
        </w:rPr>
      </w:pPr>
      <w:bookmarkStart w:id="5" w:name="_Hlk67232461"/>
      <w:r w:rsidRPr="00C26713">
        <w:rPr>
          <w:rFonts w:ascii="Calibri" w:eastAsia="Times New Roman" w:hAnsi="Calibri" w:cs="Calibri"/>
          <w:sz w:val="20"/>
          <w:szCs w:val="20"/>
          <w:lang w:eastAsia="pl-PL"/>
        </w:rPr>
        <w:t>Zamawiający i Wykonawca obowiązani są współdziałać przy wykonaniu umowy w sprawie zamówienia publicznego w celu należytej realizacji zamówienia.</w:t>
      </w:r>
    </w:p>
    <w:bookmarkEnd w:id="5"/>
    <w:p w14:paraId="218D09F3" w14:textId="77777777" w:rsidR="00C26713" w:rsidRPr="00C26713" w:rsidRDefault="00C26713" w:rsidP="00C26713">
      <w:pPr>
        <w:autoSpaceDE w:val="0"/>
        <w:autoSpaceDN w:val="0"/>
        <w:adjustRightInd w:val="0"/>
        <w:spacing w:after="0" w:line="240" w:lineRule="auto"/>
        <w:rPr>
          <w:rFonts w:ascii="Calibri" w:eastAsia="Times New Roman" w:hAnsi="Calibri" w:cs="Calibri"/>
          <w:b/>
          <w:sz w:val="20"/>
          <w:szCs w:val="20"/>
          <w:lang w:eastAsia="pl-PL"/>
        </w:rPr>
      </w:pPr>
    </w:p>
    <w:p w14:paraId="3AC36BBF"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 11</w:t>
      </w:r>
    </w:p>
    <w:p w14:paraId="76094843"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Teren budowy</w:t>
      </w:r>
    </w:p>
    <w:p w14:paraId="5D26364A" w14:textId="77777777" w:rsidR="00C26713" w:rsidRPr="00C26713" w:rsidRDefault="00C26713" w:rsidP="00C26713">
      <w:pPr>
        <w:numPr>
          <w:ilvl w:val="0"/>
          <w:numId w:val="20"/>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Wykonawca zobowi</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zuje si</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do:</w:t>
      </w:r>
    </w:p>
    <w:p w14:paraId="1DFD89C7" w14:textId="77777777" w:rsidR="00C26713" w:rsidRPr="00C26713" w:rsidRDefault="00C26713" w:rsidP="00C26713">
      <w:pPr>
        <w:numPr>
          <w:ilvl w:val="0"/>
          <w:numId w:val="23"/>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umo</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liwienia wst</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pu na teren budowy pracownikom organów nadzoru budowlanego, do których należy wykonywanie zada</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okre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lonych ustaw</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Prawo Budowlane oraz udost</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pnienia im danych i informacji wymaganych t</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ustaw</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oraz innym pracownikom, których wska</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e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 w okresie realizacji przedmiotu umowy,</w:t>
      </w:r>
    </w:p>
    <w:p w14:paraId="229B696B" w14:textId="77777777" w:rsidR="00C26713" w:rsidRPr="00263A38" w:rsidRDefault="00C26713" w:rsidP="00C26713">
      <w:pPr>
        <w:numPr>
          <w:ilvl w:val="0"/>
          <w:numId w:val="23"/>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udostępnienia  Inwestorowi wewnętrznego dziennika budowy do wglądu oraz w celu dokonania w nim stosownych wpisów.</w:t>
      </w:r>
    </w:p>
    <w:p w14:paraId="3F27E458"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 12</w:t>
      </w:r>
    </w:p>
    <w:p w14:paraId="786FDFD4"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Nadzór inwestorski</w:t>
      </w:r>
    </w:p>
    <w:p w14:paraId="76EABC60" w14:textId="77777777" w:rsidR="00C26713" w:rsidRPr="00C26713" w:rsidRDefault="00C26713" w:rsidP="006D1E24">
      <w:pPr>
        <w:numPr>
          <w:ilvl w:val="3"/>
          <w:numId w:val="25"/>
        </w:numPr>
        <w:autoSpaceDE w:val="0"/>
        <w:autoSpaceDN w:val="0"/>
        <w:adjustRightInd w:val="0"/>
        <w:spacing w:after="0" w:line="240" w:lineRule="auto"/>
        <w:ind w:left="426" w:hanging="426"/>
        <w:jc w:val="both"/>
        <w:rPr>
          <w:rFonts w:ascii="Calibri" w:eastAsia="Times New Roman" w:hAnsi="Calibri" w:cs="Calibri"/>
          <w:color w:val="000000"/>
          <w:sz w:val="20"/>
          <w:szCs w:val="20"/>
          <w:lang w:eastAsia="pl-PL"/>
        </w:rPr>
      </w:pPr>
      <w:r w:rsidRPr="00C26713">
        <w:rPr>
          <w:rFonts w:ascii="Calibri" w:eastAsia="Times New Roman" w:hAnsi="Calibri" w:cs="Calibri"/>
          <w:color w:val="000000"/>
          <w:sz w:val="20"/>
          <w:szCs w:val="20"/>
          <w:lang w:eastAsia="pl-PL"/>
        </w:rPr>
        <w:t>Zamawiaj</w:t>
      </w:r>
      <w:r w:rsidRPr="00C26713">
        <w:rPr>
          <w:rFonts w:ascii="Calibri" w:eastAsia="TTE188D4F0t00" w:hAnsi="Calibri" w:cs="Calibri"/>
          <w:color w:val="000000"/>
          <w:sz w:val="20"/>
          <w:szCs w:val="20"/>
          <w:lang w:eastAsia="pl-PL"/>
        </w:rPr>
        <w:t>ą</w:t>
      </w:r>
      <w:r w:rsidRPr="00C26713">
        <w:rPr>
          <w:rFonts w:ascii="Calibri" w:eastAsia="Times New Roman" w:hAnsi="Calibri" w:cs="Calibri"/>
          <w:color w:val="000000"/>
          <w:sz w:val="20"/>
          <w:szCs w:val="20"/>
          <w:lang w:eastAsia="pl-PL"/>
        </w:rPr>
        <w:t>cy wyznaczy osobę do pełnienia nadzoru inwestorskiego.</w:t>
      </w:r>
    </w:p>
    <w:p w14:paraId="2649B287" w14:textId="77777777" w:rsidR="00C26713" w:rsidRPr="00C26713" w:rsidRDefault="00C26713" w:rsidP="006D1E24">
      <w:pPr>
        <w:numPr>
          <w:ilvl w:val="3"/>
          <w:numId w:val="25"/>
        </w:numPr>
        <w:autoSpaceDE w:val="0"/>
        <w:autoSpaceDN w:val="0"/>
        <w:adjustRightInd w:val="0"/>
        <w:spacing w:after="0" w:line="240" w:lineRule="auto"/>
        <w:ind w:left="426" w:hanging="426"/>
        <w:jc w:val="both"/>
        <w:rPr>
          <w:rFonts w:ascii="Calibri" w:eastAsia="Times New Roman" w:hAnsi="Calibri" w:cs="Calibri"/>
          <w:color w:val="000000"/>
          <w:sz w:val="20"/>
          <w:szCs w:val="20"/>
          <w:lang w:eastAsia="pl-PL"/>
        </w:rPr>
      </w:pPr>
      <w:r w:rsidRPr="00C26713">
        <w:rPr>
          <w:rFonts w:ascii="Calibri" w:eastAsia="Times New Roman" w:hAnsi="Calibri" w:cs="Calibri"/>
          <w:color w:val="000000"/>
          <w:sz w:val="20"/>
          <w:szCs w:val="20"/>
          <w:lang w:eastAsia="pl-PL"/>
        </w:rPr>
        <w:t>Funkcję koordynatora zadania ze strony Zamawiającego pełnić będzie: ……………………………………………………..</w:t>
      </w:r>
    </w:p>
    <w:p w14:paraId="74529E0F"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3. </w:t>
      </w:r>
      <w:r w:rsidRPr="00C26713">
        <w:rPr>
          <w:rFonts w:ascii="Calibri" w:eastAsia="Times New Roman" w:hAnsi="Calibri" w:cs="Calibri"/>
          <w:sz w:val="20"/>
          <w:szCs w:val="20"/>
          <w:lang w:eastAsia="pl-PL"/>
        </w:rPr>
        <w:tab/>
        <w:t>Osoby wskazane w ust. 1 i 2 działa</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b</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dą w granicach umocowania okre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lonego w ustawie Prawo Budowlane.</w:t>
      </w:r>
    </w:p>
    <w:p w14:paraId="2086AE6C"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3. </w:t>
      </w:r>
      <w:r w:rsidRPr="00C26713">
        <w:rPr>
          <w:rFonts w:ascii="Calibri" w:eastAsia="Times New Roman" w:hAnsi="Calibri" w:cs="Calibri"/>
          <w:sz w:val="20"/>
          <w:szCs w:val="20"/>
          <w:lang w:eastAsia="pl-PL"/>
        </w:rPr>
        <w:tab/>
        <w:t>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 xml:space="preserve">cy zastrzega sobie prawo zmiany osób wskazanych w ust. 1 i 2. </w:t>
      </w:r>
    </w:p>
    <w:p w14:paraId="69DE1A35" w14:textId="77777777" w:rsidR="00B40711" w:rsidRPr="00B40711" w:rsidRDefault="00C26713" w:rsidP="00263A38">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lastRenderedPageBreak/>
        <w:t>4.   O dokonaniu zmiany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 powiadomi na pi</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mie Wykonawc</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 Zmiana ta winna by</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dokonana wpisem do dziennika budowy i nie wym</w:t>
      </w:r>
      <w:r w:rsidR="00B40711">
        <w:rPr>
          <w:rFonts w:ascii="Calibri" w:eastAsia="Times New Roman" w:hAnsi="Calibri" w:cs="Calibri"/>
          <w:sz w:val="20"/>
          <w:szCs w:val="20"/>
          <w:lang w:eastAsia="pl-PL"/>
        </w:rPr>
        <w:t>aga aneksu do niniejszej umowy.</w:t>
      </w:r>
    </w:p>
    <w:p w14:paraId="08A04D35" w14:textId="77777777" w:rsidR="00C26713" w:rsidRPr="00C26713" w:rsidRDefault="00C26713" w:rsidP="00C26713">
      <w:pPr>
        <w:tabs>
          <w:tab w:val="right" w:pos="9072"/>
        </w:tabs>
        <w:spacing w:before="240" w:after="0" w:line="240" w:lineRule="auto"/>
        <w:jc w:val="center"/>
        <w:rPr>
          <w:rFonts w:ascii="Calibri" w:eastAsia="Times New Roman" w:hAnsi="Calibri" w:cs="Calibri"/>
          <w:b/>
          <w:sz w:val="20"/>
          <w:szCs w:val="20"/>
          <w:lang w:eastAsia="pl-PL"/>
        </w:rPr>
      </w:pPr>
      <w:r w:rsidRPr="00C26713">
        <w:rPr>
          <w:rFonts w:ascii="Calibri" w:eastAsia="Times New Roman" w:hAnsi="Calibri" w:cs="Calibri"/>
          <w:b/>
          <w:sz w:val="20"/>
          <w:szCs w:val="20"/>
          <w:lang w:eastAsia="pl-PL"/>
        </w:rPr>
        <w:t>§ 13</w:t>
      </w:r>
    </w:p>
    <w:p w14:paraId="08BE9797" w14:textId="77777777" w:rsidR="00C26713" w:rsidRPr="00C26713" w:rsidRDefault="00C26713" w:rsidP="00C26713">
      <w:pPr>
        <w:tabs>
          <w:tab w:val="right" w:pos="9072"/>
        </w:tabs>
        <w:spacing w:after="0" w:line="240" w:lineRule="auto"/>
        <w:jc w:val="center"/>
        <w:rPr>
          <w:rFonts w:ascii="Calibri" w:eastAsia="Times New Roman" w:hAnsi="Calibri" w:cs="Calibri"/>
          <w:b/>
          <w:sz w:val="20"/>
          <w:szCs w:val="20"/>
          <w:lang w:eastAsia="pl-PL"/>
        </w:rPr>
      </w:pPr>
      <w:r w:rsidRPr="00C26713">
        <w:rPr>
          <w:rFonts w:ascii="Calibri" w:eastAsia="Times New Roman" w:hAnsi="Calibri" w:cs="Calibri"/>
          <w:b/>
          <w:sz w:val="20"/>
          <w:szCs w:val="20"/>
          <w:lang w:eastAsia="pl-PL"/>
        </w:rPr>
        <w:t>Potencjał Wykonawcy</w:t>
      </w:r>
    </w:p>
    <w:p w14:paraId="12CA2B37" w14:textId="77777777" w:rsidR="00C26713" w:rsidRPr="00C26713" w:rsidRDefault="00C26713" w:rsidP="00C26713">
      <w:pPr>
        <w:numPr>
          <w:ilvl w:val="1"/>
          <w:numId w:val="10"/>
        </w:numPr>
        <w:tabs>
          <w:tab w:val="left" w:pos="426"/>
        </w:tabs>
        <w:spacing w:after="0" w:line="240" w:lineRule="auto"/>
        <w:ind w:left="426" w:hanging="426"/>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Wykonawca oświadcza, że w celu realizacji Umowy zapewni odpowiednie zasoby techniczne /sprzęt/ oraz personel posiadający zdolności, doświadczenie, wiedzę oraz wymagane uprawnienia, w zakresie niezbędnym do wykonania przedmiotu Umowy, zgodnie z przepisami prawa i ze złożoną Ofertą.</w:t>
      </w:r>
    </w:p>
    <w:p w14:paraId="70E888A9" w14:textId="77777777" w:rsidR="00C26713" w:rsidRPr="00C26713" w:rsidRDefault="00C26713" w:rsidP="00C26713">
      <w:pPr>
        <w:numPr>
          <w:ilvl w:val="1"/>
          <w:numId w:val="10"/>
        </w:numPr>
        <w:tabs>
          <w:tab w:val="left" w:pos="426"/>
        </w:tabs>
        <w:spacing w:after="120" w:line="240" w:lineRule="auto"/>
        <w:ind w:left="426" w:hanging="426"/>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Wykonawca oświadcza, że posiada wiedzę i doświadczenie wymagane do realizacji robót budowlanych będących przedmiotem Umowy.</w:t>
      </w:r>
    </w:p>
    <w:p w14:paraId="23CFB7A1" w14:textId="77777777" w:rsidR="00C26713" w:rsidRPr="00C26713" w:rsidRDefault="00C26713" w:rsidP="00C26713">
      <w:pPr>
        <w:numPr>
          <w:ilvl w:val="1"/>
          <w:numId w:val="10"/>
        </w:numPr>
        <w:tabs>
          <w:tab w:val="left" w:pos="426"/>
        </w:tabs>
        <w:spacing w:after="120" w:line="240" w:lineRule="auto"/>
        <w:ind w:left="426" w:hanging="426"/>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Wykonawca oświadcza, że dysponuje odpowiednimi środkami finansowymi umożliwiającymi wykonanie przedmiotu Umowy.</w:t>
      </w:r>
    </w:p>
    <w:p w14:paraId="72C45541" w14:textId="77777777" w:rsidR="00B40711" w:rsidRDefault="00B40711" w:rsidP="00263A38">
      <w:pPr>
        <w:autoSpaceDE w:val="0"/>
        <w:autoSpaceDN w:val="0"/>
        <w:adjustRightInd w:val="0"/>
        <w:spacing w:after="0" w:line="240" w:lineRule="auto"/>
        <w:rPr>
          <w:rFonts w:ascii="Calibri" w:eastAsia="Times New Roman" w:hAnsi="Calibri" w:cs="Calibri"/>
          <w:b/>
          <w:sz w:val="20"/>
          <w:szCs w:val="20"/>
          <w:lang w:eastAsia="pl-PL"/>
        </w:rPr>
      </w:pPr>
    </w:p>
    <w:p w14:paraId="7107A089" w14:textId="77777777" w:rsidR="00C90C46" w:rsidRDefault="00C90C46" w:rsidP="00263A38">
      <w:pPr>
        <w:autoSpaceDE w:val="0"/>
        <w:autoSpaceDN w:val="0"/>
        <w:adjustRightInd w:val="0"/>
        <w:spacing w:after="0" w:line="240" w:lineRule="auto"/>
        <w:rPr>
          <w:rFonts w:ascii="Calibri" w:eastAsia="Times New Roman" w:hAnsi="Calibri" w:cs="Calibri"/>
          <w:b/>
          <w:sz w:val="20"/>
          <w:szCs w:val="20"/>
          <w:lang w:eastAsia="pl-PL"/>
        </w:rPr>
      </w:pPr>
    </w:p>
    <w:p w14:paraId="4CA6A6C6"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 14</w:t>
      </w:r>
    </w:p>
    <w:p w14:paraId="3058CF46"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Personel Wykonawcy</w:t>
      </w:r>
    </w:p>
    <w:p w14:paraId="5A1485FF"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 </w:t>
      </w:r>
      <w:r w:rsidRPr="00C26713">
        <w:rPr>
          <w:rFonts w:ascii="Calibri" w:eastAsia="Times New Roman" w:hAnsi="Calibri" w:cs="Calibri"/>
          <w:sz w:val="20"/>
          <w:szCs w:val="20"/>
          <w:lang w:eastAsia="pl-PL"/>
        </w:rPr>
        <w:tab/>
        <w:t>Wykonawca zobowi</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zany jest zapewni</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wykonanie i kierowanie robotami  obj</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tymi umow</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przez osoby posiadaj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 stosowne kwalifikacje zawodowe i uprawnienia budowlane oraz przeszkolonych w zakresie przepisów BHP i przeciwpożarowych oraz obecność kierownika budowy w trakcie prowadzonych robót.</w:t>
      </w:r>
      <w:r w:rsidRPr="00C26713">
        <w:rPr>
          <w:rFonts w:ascii="Calibri" w:eastAsia="Times New Roman" w:hAnsi="Calibri" w:cs="Calibri"/>
          <w:color w:val="FF0000"/>
          <w:sz w:val="20"/>
          <w:szCs w:val="20"/>
          <w:lang w:eastAsia="pl-PL"/>
        </w:rPr>
        <w:t xml:space="preserve"> </w:t>
      </w:r>
      <w:r w:rsidRPr="00C26713">
        <w:rPr>
          <w:rFonts w:ascii="Calibri" w:eastAsia="Times New Roman" w:hAnsi="Calibri" w:cs="Calibri"/>
          <w:sz w:val="20"/>
          <w:szCs w:val="20"/>
          <w:lang w:eastAsia="pl-PL"/>
        </w:rPr>
        <w:t>Zamawiający wymaga jednolitego ubioru pracowników Wykonawcy.</w:t>
      </w:r>
    </w:p>
    <w:p w14:paraId="6065721C"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2. </w:t>
      </w:r>
      <w:r w:rsidRPr="00C26713">
        <w:rPr>
          <w:rFonts w:ascii="Calibri" w:eastAsia="Times New Roman" w:hAnsi="Calibri" w:cs="Calibri"/>
          <w:sz w:val="20"/>
          <w:szCs w:val="20"/>
          <w:lang w:eastAsia="pl-PL"/>
        </w:rPr>
        <w:tab/>
        <w:t>Skierowanie, bez akceptacji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 do kierowania robotami innych osób ni</w:t>
      </w:r>
      <w:r w:rsidRPr="00C26713">
        <w:rPr>
          <w:rFonts w:ascii="Calibri" w:eastAsia="TTE188D4F0t00" w:hAnsi="Calibri" w:cs="Calibri"/>
          <w:sz w:val="20"/>
          <w:szCs w:val="20"/>
          <w:lang w:eastAsia="pl-PL"/>
        </w:rPr>
        <w:t xml:space="preserve">ż </w:t>
      </w:r>
      <w:r w:rsidRPr="00C26713">
        <w:rPr>
          <w:rFonts w:ascii="Calibri" w:eastAsia="Times New Roman" w:hAnsi="Calibri" w:cs="Calibri"/>
          <w:sz w:val="20"/>
          <w:szCs w:val="20"/>
          <w:lang w:eastAsia="pl-PL"/>
        </w:rPr>
        <w:t>wskazane w Ofercie Wykonawcy stanowi podstaw</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do odst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pienia od umowy przez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 z winy Wykonawcy.</w:t>
      </w:r>
    </w:p>
    <w:p w14:paraId="2ED77A48"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3. </w:t>
      </w:r>
      <w:r w:rsidRPr="00C26713">
        <w:rPr>
          <w:rFonts w:ascii="Calibri" w:eastAsia="Times New Roman" w:hAnsi="Calibri" w:cs="Calibri"/>
          <w:sz w:val="20"/>
          <w:szCs w:val="20"/>
          <w:lang w:eastAsia="pl-PL"/>
        </w:rPr>
        <w:tab/>
        <w:t>Wykonawca ustanawia:</w:t>
      </w:r>
    </w:p>
    <w:p w14:paraId="1B7AFB65" w14:textId="77777777" w:rsidR="00C26713" w:rsidRDefault="00C26713" w:rsidP="00C26713">
      <w:pPr>
        <w:autoSpaceDE w:val="0"/>
        <w:autoSpaceDN w:val="0"/>
        <w:adjustRightInd w:val="0"/>
        <w:spacing w:after="0" w:line="240" w:lineRule="auto"/>
        <w:ind w:left="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 kierownika budowy w specjalności konstrukcyjno-budowlanej w osobie P. …………………………………………,  ,.</w:t>
      </w:r>
    </w:p>
    <w:p w14:paraId="25287806" w14:textId="4F8506E6" w:rsidR="0036279B" w:rsidRPr="00C26713" w:rsidRDefault="0036279B" w:rsidP="00C26713">
      <w:pPr>
        <w:autoSpaceDE w:val="0"/>
        <w:autoSpaceDN w:val="0"/>
        <w:adjustRightInd w:val="0"/>
        <w:spacing w:after="0" w:line="240" w:lineRule="auto"/>
        <w:ind w:left="426"/>
        <w:jc w:val="both"/>
        <w:rPr>
          <w:rFonts w:ascii="Calibri" w:eastAsia="Times New Roman" w:hAnsi="Calibri" w:cs="Calibri"/>
          <w:sz w:val="20"/>
          <w:szCs w:val="20"/>
          <w:lang w:eastAsia="pl-PL"/>
        </w:rPr>
      </w:pPr>
      <w:r>
        <w:rPr>
          <w:rFonts w:ascii="Calibri" w:eastAsia="Times New Roman" w:hAnsi="Calibri" w:cs="Calibri"/>
          <w:sz w:val="20"/>
          <w:szCs w:val="20"/>
          <w:lang w:eastAsia="pl-PL"/>
        </w:rPr>
        <w:t xml:space="preserve"> Kierownik prac konserwatorskich w osobie P………………………………………</w:t>
      </w:r>
    </w:p>
    <w:p w14:paraId="580AFFFF" w14:textId="77777777" w:rsidR="00C26713" w:rsidRPr="00C26713" w:rsidRDefault="00C26713" w:rsidP="00C26713">
      <w:p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4.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 ma prawo wnioskowa</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o zmian</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osoby wskazanej w ust. 3, w przypadku nienale</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ytego</w:t>
      </w:r>
    </w:p>
    <w:p w14:paraId="390BBD38" w14:textId="77777777" w:rsidR="00C26713" w:rsidRPr="00C26713" w:rsidRDefault="00C26713" w:rsidP="00C26713">
      <w:p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         wykonywania przez t</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osob</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swoich obowi</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zków.</w:t>
      </w:r>
    </w:p>
    <w:p w14:paraId="1266D02F"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5.</w:t>
      </w:r>
      <w:r w:rsidRPr="00C26713">
        <w:rPr>
          <w:rFonts w:ascii="Calibri" w:eastAsia="Times New Roman" w:hAnsi="Calibri" w:cs="Calibri"/>
          <w:sz w:val="20"/>
          <w:szCs w:val="20"/>
          <w:lang w:eastAsia="pl-PL"/>
        </w:rPr>
        <w:tab/>
      </w:r>
      <w:r w:rsidRPr="00C26713">
        <w:rPr>
          <w:rFonts w:ascii="Calibri" w:eastAsia="Times New Roman" w:hAnsi="Calibri" w:cs="Calibri"/>
          <w:bCs/>
          <w:iCs/>
          <w:sz w:val="20"/>
          <w:szCs w:val="20"/>
          <w:lang w:eastAsia="pl-PL"/>
        </w:rPr>
        <w:t>W celu realizacji zamówienia Wykonawca jest zobowiązany zatrudnić na</w:t>
      </w:r>
      <w:r w:rsidRPr="00C26713">
        <w:rPr>
          <w:rFonts w:ascii="Calibri" w:eastAsia="Times New Roman" w:hAnsi="Calibri" w:cs="Calibri"/>
          <w:sz w:val="20"/>
          <w:szCs w:val="20"/>
          <w:lang w:eastAsia="pl-PL"/>
        </w:rPr>
        <w:t xml:space="preserve"> podstawie umowy o pracę</w:t>
      </w:r>
      <w:r w:rsidRPr="00C26713">
        <w:rPr>
          <w:rFonts w:ascii="Calibri" w:eastAsia="Times New Roman" w:hAnsi="Calibri" w:cs="Calibri"/>
          <w:bCs/>
          <w:iCs/>
          <w:sz w:val="20"/>
          <w:szCs w:val="20"/>
          <w:lang w:eastAsia="pl-PL"/>
        </w:rPr>
        <w:t xml:space="preserve"> w pełnym wymiarze czasu pracy osoby  wykonujące  czynności na terenie budowy w zakresie  robót budowlanych związanych z realizacją przedmiotowego zadania </w:t>
      </w:r>
      <w:r w:rsidRPr="00C26713">
        <w:rPr>
          <w:rFonts w:ascii="Calibri" w:eastAsia="Times New Roman" w:hAnsi="Calibri" w:cs="Calibri"/>
          <w:sz w:val="20"/>
          <w:szCs w:val="20"/>
          <w:lang w:eastAsia="pl-PL"/>
        </w:rPr>
        <w:t xml:space="preserve"> -</w:t>
      </w:r>
      <w:r w:rsidRPr="00C26713">
        <w:rPr>
          <w:rFonts w:ascii="Calibri" w:eastAsia="Times New Roman" w:hAnsi="Calibri" w:cs="Calibri"/>
          <w:bCs/>
          <w:iCs/>
          <w:sz w:val="20"/>
          <w:szCs w:val="20"/>
          <w:lang w:eastAsia="pl-PL"/>
        </w:rPr>
        <w:t xml:space="preserve">  </w:t>
      </w:r>
      <w:r w:rsidRPr="00C26713">
        <w:rPr>
          <w:rFonts w:ascii="Calibri" w:eastAsia="Times New Roman" w:hAnsi="Calibri" w:cs="Calibri"/>
          <w:sz w:val="20"/>
          <w:szCs w:val="20"/>
          <w:lang w:eastAsia="pl-PL"/>
        </w:rPr>
        <w:t>wykonujących czynności w sposób  określony w art. 22 § 1 ustawy z dnia 26 czerwca 1974r. – kodeks pracy (</w:t>
      </w:r>
      <w:proofErr w:type="spellStart"/>
      <w:r w:rsidRPr="00C26713">
        <w:rPr>
          <w:rFonts w:ascii="Calibri" w:eastAsia="Times New Roman" w:hAnsi="Calibri" w:cs="Calibri"/>
          <w:sz w:val="20"/>
          <w:szCs w:val="20"/>
          <w:lang w:eastAsia="pl-PL"/>
        </w:rPr>
        <w:t>t.j</w:t>
      </w:r>
      <w:proofErr w:type="spellEnd"/>
      <w:r w:rsidRPr="00C26713">
        <w:rPr>
          <w:rFonts w:ascii="Calibri" w:eastAsia="Times New Roman" w:hAnsi="Calibri" w:cs="Calibri"/>
          <w:sz w:val="20"/>
          <w:szCs w:val="20"/>
          <w:lang w:eastAsia="pl-PL"/>
        </w:rPr>
        <w:t xml:space="preserve">. Dz. U. z 2023r. poz. 1465 z </w:t>
      </w:r>
      <w:proofErr w:type="spellStart"/>
      <w:r w:rsidRPr="00C26713">
        <w:rPr>
          <w:rFonts w:ascii="Calibri" w:eastAsia="Times New Roman" w:hAnsi="Calibri" w:cs="Calibri"/>
          <w:sz w:val="20"/>
          <w:szCs w:val="20"/>
          <w:lang w:eastAsia="pl-PL"/>
        </w:rPr>
        <w:t>późn</w:t>
      </w:r>
      <w:proofErr w:type="spellEnd"/>
      <w:r w:rsidRPr="00C26713">
        <w:rPr>
          <w:rFonts w:ascii="Calibri" w:eastAsia="Times New Roman" w:hAnsi="Calibri" w:cs="Calibri"/>
          <w:sz w:val="20"/>
          <w:szCs w:val="20"/>
          <w:lang w:eastAsia="pl-PL"/>
        </w:rPr>
        <w:t>. zm.) w trakcie realizacji zamówienia.</w:t>
      </w:r>
    </w:p>
    <w:p w14:paraId="0D4D4F74"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bCs/>
          <w:iCs/>
          <w:sz w:val="20"/>
          <w:szCs w:val="20"/>
          <w:lang w:eastAsia="pl-PL"/>
        </w:rPr>
      </w:pPr>
      <w:r w:rsidRPr="00C26713">
        <w:rPr>
          <w:rFonts w:ascii="Calibri" w:eastAsia="Times New Roman" w:hAnsi="Calibri" w:cs="Calibri"/>
          <w:bCs/>
          <w:iCs/>
          <w:sz w:val="20"/>
          <w:szCs w:val="20"/>
          <w:lang w:eastAsia="pl-PL"/>
        </w:rPr>
        <w:t>6.</w:t>
      </w:r>
      <w:r w:rsidRPr="00C26713">
        <w:rPr>
          <w:rFonts w:ascii="Calibri" w:eastAsia="Times New Roman" w:hAnsi="Calibri" w:cs="Calibri"/>
          <w:bCs/>
          <w:iCs/>
          <w:sz w:val="20"/>
          <w:szCs w:val="20"/>
          <w:lang w:eastAsia="pl-PL"/>
        </w:rPr>
        <w:tab/>
        <w:t>Wymóg, określony w ust. 5  nie dotyczy osób odnośnie których Wykonawca wykaże, że ww. czynności nie będą  w żadnym zakresie wykonywane pod kierownictwem oraz w miejscu i czasie wyznaczonym przez wykonawcę lub podwykonawcę oraz nie ma on zastosowania do kierownika budowy i kierowników robót.</w:t>
      </w:r>
    </w:p>
    <w:p w14:paraId="69EDC757"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bCs/>
          <w:iCs/>
          <w:sz w:val="20"/>
          <w:szCs w:val="20"/>
          <w:lang w:eastAsia="pl-PL"/>
        </w:rPr>
      </w:pPr>
      <w:r w:rsidRPr="00C26713">
        <w:rPr>
          <w:rFonts w:ascii="Calibri" w:eastAsia="Times New Roman" w:hAnsi="Calibri" w:cs="Calibri"/>
          <w:bCs/>
          <w:iCs/>
          <w:sz w:val="20"/>
          <w:szCs w:val="20"/>
          <w:lang w:eastAsia="pl-PL"/>
        </w:rPr>
        <w:t>7.</w:t>
      </w:r>
      <w:r w:rsidRPr="00C26713">
        <w:rPr>
          <w:rFonts w:ascii="Calibri" w:eastAsia="Times New Roman" w:hAnsi="Calibri" w:cs="Calibri"/>
          <w:bCs/>
          <w:iCs/>
          <w:sz w:val="20"/>
          <w:szCs w:val="20"/>
          <w:lang w:eastAsia="pl-PL"/>
        </w:rPr>
        <w:tab/>
        <w:t>W trakcie realizacji zamówienia, zamawiający uprawniony jest do wykonywania czynności kontrolnych wobec Wykonawcy odnośnie spełnienia przez Wykonawcę lub Podwykonawcę wymogu zatrudnienia osób wskazanych w ust. 5 niniejszego paragrafu. Zamawiający uprawniony jest w szczególności do:</w:t>
      </w:r>
    </w:p>
    <w:p w14:paraId="62054944" w14:textId="77777777" w:rsidR="00C26713" w:rsidRPr="00C26713" w:rsidRDefault="00C26713" w:rsidP="006D1E24">
      <w:pPr>
        <w:numPr>
          <w:ilvl w:val="0"/>
          <w:numId w:val="27"/>
        </w:numPr>
        <w:autoSpaceDE w:val="0"/>
        <w:autoSpaceDN w:val="0"/>
        <w:adjustRightInd w:val="0"/>
        <w:spacing w:after="0" w:line="240" w:lineRule="auto"/>
        <w:jc w:val="both"/>
        <w:rPr>
          <w:rFonts w:ascii="Calibri" w:eastAsia="Times New Roman" w:hAnsi="Calibri" w:cs="Calibri"/>
          <w:bCs/>
          <w:iCs/>
          <w:sz w:val="20"/>
          <w:szCs w:val="20"/>
          <w:lang w:eastAsia="pl-PL"/>
        </w:rPr>
      </w:pPr>
      <w:r w:rsidRPr="00C26713">
        <w:rPr>
          <w:rFonts w:ascii="Calibri" w:eastAsia="Times New Roman" w:hAnsi="Calibri" w:cs="Calibri"/>
          <w:bCs/>
          <w:iCs/>
          <w:sz w:val="20"/>
          <w:szCs w:val="20"/>
          <w:lang w:eastAsia="pl-PL"/>
        </w:rPr>
        <w:t>żądania oświadczeń i dokumentów w zakresie potwierdzenia spełnienia ww. wymogów i dokonania ich oceny,</w:t>
      </w:r>
    </w:p>
    <w:p w14:paraId="7FD8AEC9" w14:textId="77777777" w:rsidR="00C26713" w:rsidRPr="00C26713" w:rsidRDefault="00C26713" w:rsidP="006D1E24">
      <w:pPr>
        <w:numPr>
          <w:ilvl w:val="0"/>
          <w:numId w:val="27"/>
        </w:numPr>
        <w:autoSpaceDE w:val="0"/>
        <w:autoSpaceDN w:val="0"/>
        <w:adjustRightInd w:val="0"/>
        <w:spacing w:after="0" w:line="240" w:lineRule="auto"/>
        <w:jc w:val="both"/>
        <w:rPr>
          <w:rFonts w:ascii="Calibri" w:eastAsia="Times New Roman" w:hAnsi="Calibri" w:cs="Calibri"/>
          <w:bCs/>
          <w:iCs/>
          <w:sz w:val="20"/>
          <w:szCs w:val="20"/>
          <w:lang w:eastAsia="pl-PL"/>
        </w:rPr>
      </w:pPr>
      <w:r w:rsidRPr="00C26713">
        <w:rPr>
          <w:rFonts w:ascii="Calibri" w:eastAsia="Times New Roman" w:hAnsi="Calibri" w:cs="Calibri"/>
          <w:bCs/>
          <w:iCs/>
          <w:sz w:val="20"/>
          <w:szCs w:val="20"/>
          <w:lang w:eastAsia="pl-PL"/>
        </w:rPr>
        <w:t>żądania wyjaśnień w  przypadku wątpliwości w zakresie potwierdzenia ww. wymogów,</w:t>
      </w:r>
    </w:p>
    <w:p w14:paraId="36B6433D" w14:textId="77777777" w:rsidR="00C26713" w:rsidRPr="00C26713" w:rsidRDefault="00C26713" w:rsidP="006D1E24">
      <w:pPr>
        <w:numPr>
          <w:ilvl w:val="0"/>
          <w:numId w:val="27"/>
        </w:numPr>
        <w:autoSpaceDE w:val="0"/>
        <w:autoSpaceDN w:val="0"/>
        <w:adjustRightInd w:val="0"/>
        <w:spacing w:after="0" w:line="240" w:lineRule="auto"/>
        <w:jc w:val="both"/>
        <w:rPr>
          <w:rFonts w:ascii="Calibri" w:eastAsia="Times New Roman" w:hAnsi="Calibri" w:cs="Calibri"/>
          <w:bCs/>
          <w:iCs/>
          <w:sz w:val="20"/>
          <w:szCs w:val="20"/>
          <w:lang w:eastAsia="pl-PL"/>
        </w:rPr>
      </w:pPr>
      <w:r w:rsidRPr="00C26713">
        <w:rPr>
          <w:rFonts w:ascii="Calibri" w:eastAsia="Times New Roman" w:hAnsi="Calibri" w:cs="Calibri"/>
          <w:bCs/>
          <w:iCs/>
          <w:sz w:val="20"/>
          <w:szCs w:val="20"/>
          <w:lang w:eastAsia="pl-PL"/>
        </w:rPr>
        <w:t>przeprowadzenia kontroli na miejscu wykonywania świadczenia.</w:t>
      </w:r>
    </w:p>
    <w:p w14:paraId="093E5C7F" w14:textId="77777777" w:rsidR="00C26713" w:rsidRPr="00C26713" w:rsidRDefault="00DD5E08" w:rsidP="00C26713">
      <w:pPr>
        <w:autoSpaceDE w:val="0"/>
        <w:autoSpaceDN w:val="0"/>
        <w:adjustRightInd w:val="0"/>
        <w:spacing w:after="0" w:line="240" w:lineRule="auto"/>
        <w:ind w:left="426" w:hanging="426"/>
        <w:jc w:val="both"/>
        <w:rPr>
          <w:rFonts w:ascii="Calibri" w:eastAsia="Times New Roman" w:hAnsi="Calibri" w:cs="Calibri"/>
          <w:bCs/>
          <w:iCs/>
          <w:sz w:val="20"/>
          <w:szCs w:val="20"/>
          <w:lang w:eastAsia="pl-PL"/>
        </w:rPr>
      </w:pPr>
      <w:r>
        <w:rPr>
          <w:rFonts w:ascii="Calibri" w:eastAsia="Times New Roman" w:hAnsi="Calibri" w:cs="Calibri"/>
          <w:bCs/>
          <w:iCs/>
          <w:noProof/>
          <w:sz w:val="20"/>
          <w:szCs w:val="20"/>
          <w:lang w:eastAsia="pl-PL"/>
        </w:rPr>
        <mc:AlternateContent>
          <mc:Choice Requires="wps">
            <w:drawing>
              <wp:anchor distT="0" distB="0" distL="114300" distR="114300" simplePos="0" relativeHeight="251673600" behindDoc="0" locked="0" layoutInCell="1" allowOverlap="1" wp14:anchorId="023655C2" wp14:editId="7984AA19">
                <wp:simplePos x="0" y="0"/>
                <wp:positionH relativeFrom="column">
                  <wp:posOffset>4538980</wp:posOffset>
                </wp:positionH>
                <wp:positionV relativeFrom="paragraph">
                  <wp:posOffset>710565</wp:posOffset>
                </wp:positionV>
                <wp:extent cx="1200785" cy="15875"/>
                <wp:effectExtent l="0" t="0" r="0" b="0"/>
                <wp:wrapNone/>
                <wp:docPr id="12" name="Łącznik prosty ze strzałką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78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4B7F3B" id="Łącznik prosty ze strzałką 12" o:spid="_x0000_s1026" type="#_x0000_t32" style="position:absolute;margin-left:357.4pt;margin-top:55.95pt;width:94.55pt;height: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" stroked="f"/>
            </w:pict>
          </mc:Fallback>
        </mc:AlternateContent>
      </w:r>
      <w:r w:rsidR="00C26713" w:rsidRPr="00C26713">
        <w:rPr>
          <w:rFonts w:ascii="Calibri" w:eastAsia="Times New Roman" w:hAnsi="Calibri" w:cs="Calibri"/>
          <w:bCs/>
          <w:iCs/>
          <w:sz w:val="20"/>
          <w:szCs w:val="20"/>
          <w:lang w:eastAsia="pl-PL"/>
        </w:rPr>
        <w:t xml:space="preserve">8. </w:t>
      </w:r>
      <w:r w:rsidR="00C26713" w:rsidRPr="00C26713">
        <w:rPr>
          <w:rFonts w:ascii="Calibri" w:eastAsia="Times New Roman" w:hAnsi="Calibri" w:cs="Calibri"/>
          <w:bCs/>
          <w:iCs/>
          <w:sz w:val="20"/>
          <w:szCs w:val="20"/>
          <w:lang w:eastAsia="pl-PL"/>
        </w:rPr>
        <w:tab/>
        <w:t xml:space="preserve">W terminie określonym w § 10 ust. 2 pkt 2.2. oraz w trakcie realizacji zamówienia na każde wezwanie Zamawiającego w wyznaczonym w wezwaniu  terminie,  </w:t>
      </w:r>
      <w:r w:rsidR="00C26713" w:rsidRPr="00C26713">
        <w:rPr>
          <w:rFonts w:ascii="Calibri" w:eastAsia="Times New Roman" w:hAnsi="Calibri" w:cs="Calibri"/>
          <w:sz w:val="20"/>
          <w:szCs w:val="20"/>
          <w:lang w:eastAsia="pl-PL"/>
        </w:rPr>
        <w:t xml:space="preserve">w każdym jednak przypadku nie później niż w terminie </w:t>
      </w:r>
      <w:r w:rsidR="00C26713" w:rsidRPr="00C26713">
        <w:rPr>
          <w:rFonts w:ascii="Calibri" w:eastAsia="Times New Roman" w:hAnsi="Calibri" w:cs="Calibri"/>
          <w:b/>
          <w:sz w:val="20"/>
          <w:szCs w:val="20"/>
          <w:lang w:eastAsia="pl-PL"/>
        </w:rPr>
        <w:t>5 dni</w:t>
      </w:r>
      <w:r w:rsidR="00C26713" w:rsidRPr="00C26713">
        <w:rPr>
          <w:rFonts w:ascii="Calibri" w:eastAsia="Times New Roman" w:hAnsi="Calibri" w:cs="Calibri"/>
          <w:sz w:val="20"/>
          <w:szCs w:val="20"/>
          <w:lang w:eastAsia="pl-PL"/>
        </w:rPr>
        <w:t xml:space="preserve"> roboczych od przesłania wezwania przez Zamawiającego </w:t>
      </w:r>
      <w:r w:rsidR="00C26713" w:rsidRPr="00C26713">
        <w:rPr>
          <w:rFonts w:ascii="Calibri" w:eastAsia="Times New Roman" w:hAnsi="Calibri" w:cs="Calibri"/>
          <w:bCs/>
          <w:iCs/>
          <w:sz w:val="20"/>
          <w:szCs w:val="20"/>
          <w:lang w:eastAsia="pl-PL"/>
        </w:rPr>
        <w:t xml:space="preserve">Wykonawca przedłoży Zamawiającemu dowody w celu potwierdzenia spełnienia wymogu zatrudnienia przez Wykonawcę lub Podwykonawcę na podstawie umowy o pracę osób wykonujących wskazane w ust. 5 czynności w trakcie realizacji zamówienia. Dowodami składanymi na potwierdzenie wymogów określonych w art. 95 ust. 1 są następujące dokumenty: </w:t>
      </w:r>
    </w:p>
    <w:p w14:paraId="386F25BD" w14:textId="77777777" w:rsidR="00C26713" w:rsidRPr="00C26713" w:rsidRDefault="00C26713" w:rsidP="006D1E24">
      <w:pPr>
        <w:numPr>
          <w:ilvl w:val="0"/>
          <w:numId w:val="28"/>
        </w:numPr>
        <w:autoSpaceDE w:val="0"/>
        <w:autoSpaceDN w:val="0"/>
        <w:adjustRightInd w:val="0"/>
        <w:spacing w:after="200" w:line="240" w:lineRule="auto"/>
        <w:contextualSpacing/>
        <w:jc w:val="both"/>
        <w:rPr>
          <w:rFonts w:ascii="Calibri" w:eastAsia="Times New Roman" w:hAnsi="Calibri" w:cs="Calibri"/>
          <w:bCs/>
          <w:iCs/>
          <w:sz w:val="20"/>
          <w:szCs w:val="20"/>
          <w:lang w:eastAsia="pl-PL"/>
        </w:rPr>
      </w:pPr>
      <w:r w:rsidRPr="00C26713">
        <w:rPr>
          <w:rFonts w:ascii="Calibri" w:eastAsia="Times New Roman" w:hAnsi="Calibri" w:cs="Calibri"/>
          <w:bCs/>
          <w:iCs/>
          <w:sz w:val="20"/>
          <w:szCs w:val="20"/>
          <w:lang w:eastAsia="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zakres obowiązków pracownika oraz podpis Wykonawcy lub Podwykonawcy lub osoby uprawnionej do złożenia oświadczenia w imieniu Wykonawcy lub Podwykonawcy.</w:t>
      </w:r>
    </w:p>
    <w:p w14:paraId="1B07A6F1" w14:textId="77777777" w:rsidR="00C26713" w:rsidRPr="00C26713" w:rsidRDefault="00C26713" w:rsidP="00C26713">
      <w:pPr>
        <w:numPr>
          <w:ilvl w:val="0"/>
          <w:numId w:val="10"/>
        </w:numPr>
        <w:autoSpaceDE w:val="0"/>
        <w:autoSpaceDN w:val="0"/>
        <w:adjustRightInd w:val="0"/>
        <w:spacing w:after="200" w:line="240" w:lineRule="auto"/>
        <w:contextualSpacing/>
        <w:jc w:val="both"/>
        <w:rPr>
          <w:rFonts w:ascii="Calibri" w:eastAsia="Times New Roman" w:hAnsi="Calibri" w:cs="Calibri"/>
          <w:bCs/>
          <w:iCs/>
          <w:sz w:val="20"/>
          <w:szCs w:val="20"/>
          <w:lang w:eastAsia="pl-PL"/>
        </w:rPr>
      </w:pPr>
      <w:r w:rsidRPr="00C26713">
        <w:rPr>
          <w:rFonts w:ascii="Calibri" w:eastAsia="Times New Roman" w:hAnsi="Calibri" w:cs="Calibri"/>
          <w:bCs/>
          <w:iCs/>
          <w:sz w:val="20"/>
          <w:szCs w:val="20"/>
          <w:lang w:eastAsia="pl-PL"/>
        </w:rPr>
        <w:lastRenderedPageBreak/>
        <w:t>Z tytułu niespełnienia przez Wykonawcę lub Podwykonawcę wymogu zatrudnienia na podstawie umowy o pracę osób wykonujących czynności, o których mowa w ust. 5 Zamawiający przewiduje sankcję w postaci zapłaty przez Wykonawcę kary umownej w wysokości określonej w  § 22 ust 1 pkt 15</w:t>
      </w:r>
      <w:r w:rsidRPr="00C26713">
        <w:rPr>
          <w:rFonts w:ascii="Calibri" w:eastAsia="Times New Roman" w:hAnsi="Calibri" w:cs="Calibri"/>
          <w:bCs/>
          <w:iCs/>
          <w:color w:val="C00000"/>
          <w:sz w:val="20"/>
          <w:szCs w:val="20"/>
          <w:lang w:eastAsia="pl-PL"/>
        </w:rPr>
        <w:t xml:space="preserve"> </w:t>
      </w:r>
      <w:r w:rsidRPr="00C26713">
        <w:rPr>
          <w:rFonts w:ascii="Calibri" w:eastAsia="Times New Roman" w:hAnsi="Calibri" w:cs="Calibri"/>
          <w:bCs/>
          <w:iCs/>
          <w:sz w:val="20"/>
          <w:szCs w:val="20"/>
          <w:lang w:eastAsia="pl-PL"/>
        </w:rPr>
        <w:t>umowy. Niezłożenie przez Wykonawcę w wyznaczonym przez Zamawiającego terminie żądanych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5 czynności.</w:t>
      </w:r>
    </w:p>
    <w:p w14:paraId="0F9C38E1" w14:textId="77777777" w:rsidR="00C26713" w:rsidRPr="00C26713" w:rsidRDefault="00C26713" w:rsidP="00C26713">
      <w:pPr>
        <w:numPr>
          <w:ilvl w:val="0"/>
          <w:numId w:val="10"/>
        </w:numPr>
        <w:autoSpaceDE w:val="0"/>
        <w:autoSpaceDN w:val="0"/>
        <w:adjustRightInd w:val="0"/>
        <w:spacing w:after="200" w:line="240" w:lineRule="auto"/>
        <w:contextualSpacing/>
        <w:jc w:val="both"/>
        <w:rPr>
          <w:rFonts w:ascii="Calibri" w:eastAsia="Times New Roman" w:hAnsi="Calibri" w:cs="Calibri"/>
          <w:bCs/>
          <w:iCs/>
          <w:sz w:val="20"/>
          <w:szCs w:val="20"/>
          <w:lang w:eastAsia="pl-PL"/>
        </w:rPr>
      </w:pPr>
      <w:r w:rsidRPr="00C26713">
        <w:rPr>
          <w:rFonts w:ascii="Calibri" w:eastAsia="Times New Roman" w:hAnsi="Calibri" w:cs="Calibri"/>
          <w:bCs/>
          <w:iCs/>
          <w:sz w:val="20"/>
          <w:szCs w:val="20"/>
          <w:lang w:eastAsia="pl-PL"/>
        </w:rPr>
        <w:t>W przypadku uzasadnionych wątpliwości co do przestrzegania prawa pracy przez Wykonawcę lub Podwykonawcę Zamawiający może zwrócić się do o przeprowadzenie kontroli przez Państwowa Inspekcje Pracy.</w:t>
      </w:r>
    </w:p>
    <w:p w14:paraId="773ED498" w14:textId="77777777" w:rsidR="00C26713" w:rsidRPr="00C26713" w:rsidRDefault="00C26713" w:rsidP="00C26713">
      <w:pPr>
        <w:autoSpaceDE w:val="0"/>
        <w:autoSpaceDN w:val="0"/>
        <w:adjustRightInd w:val="0"/>
        <w:spacing w:after="200" w:line="240" w:lineRule="auto"/>
        <w:ind w:left="720"/>
        <w:contextualSpacing/>
        <w:jc w:val="both"/>
        <w:rPr>
          <w:rFonts w:ascii="Calibri" w:eastAsia="Times New Roman" w:hAnsi="Calibri" w:cs="Calibri"/>
          <w:bCs/>
          <w:iCs/>
          <w:sz w:val="20"/>
          <w:szCs w:val="20"/>
          <w:lang w:eastAsia="pl-PL"/>
        </w:rPr>
      </w:pPr>
    </w:p>
    <w:p w14:paraId="406EC8A6" w14:textId="77777777" w:rsidR="00C26713" w:rsidRPr="00C26713" w:rsidRDefault="00C26713" w:rsidP="00C26713">
      <w:pPr>
        <w:autoSpaceDE w:val="0"/>
        <w:autoSpaceDN w:val="0"/>
        <w:adjustRightInd w:val="0"/>
        <w:spacing w:after="200" w:line="240" w:lineRule="auto"/>
        <w:ind w:left="3966" w:firstLine="282"/>
        <w:contextualSpacing/>
        <w:jc w:val="both"/>
        <w:rPr>
          <w:rFonts w:ascii="Calibri" w:eastAsia="Times New Roman" w:hAnsi="Calibri" w:cs="Calibri"/>
          <w:b/>
          <w:sz w:val="20"/>
          <w:szCs w:val="20"/>
          <w:lang w:eastAsia="pl-PL"/>
        </w:rPr>
      </w:pPr>
      <w:bookmarkStart w:id="6" w:name="_Hlk67238010"/>
      <w:r w:rsidRPr="00C26713">
        <w:rPr>
          <w:rFonts w:ascii="Calibri" w:eastAsia="Times New Roman" w:hAnsi="Calibri" w:cs="Calibri"/>
          <w:b/>
          <w:sz w:val="20"/>
          <w:szCs w:val="20"/>
          <w:lang w:eastAsia="pl-PL"/>
        </w:rPr>
        <w:t>§</w:t>
      </w:r>
      <w:bookmarkEnd w:id="6"/>
      <w:r w:rsidRPr="00C26713">
        <w:rPr>
          <w:rFonts w:ascii="Calibri" w:eastAsia="Times New Roman" w:hAnsi="Calibri" w:cs="Calibri"/>
          <w:b/>
          <w:sz w:val="20"/>
          <w:szCs w:val="20"/>
          <w:lang w:eastAsia="pl-PL"/>
        </w:rPr>
        <w:t xml:space="preserve"> 15</w:t>
      </w:r>
    </w:p>
    <w:p w14:paraId="751464D7" w14:textId="77777777" w:rsidR="00C26713" w:rsidRPr="00C26713" w:rsidRDefault="00C26713" w:rsidP="00C26713">
      <w:pPr>
        <w:autoSpaceDE w:val="0"/>
        <w:autoSpaceDN w:val="0"/>
        <w:adjustRightInd w:val="0"/>
        <w:spacing w:after="200" w:line="240" w:lineRule="auto"/>
        <w:ind w:left="2844" w:firstLine="696"/>
        <w:contextualSpacing/>
        <w:rPr>
          <w:rFonts w:ascii="Calibri" w:eastAsia="Times New Roman" w:hAnsi="Calibri" w:cs="Calibri"/>
          <w:bCs/>
          <w:iCs/>
          <w:sz w:val="20"/>
          <w:szCs w:val="20"/>
          <w:lang w:eastAsia="pl-PL"/>
        </w:rPr>
      </w:pPr>
      <w:r w:rsidRPr="00C26713">
        <w:rPr>
          <w:rFonts w:ascii="Calibri" w:eastAsia="Times New Roman" w:hAnsi="Calibri" w:cs="Calibri"/>
          <w:b/>
          <w:bCs/>
          <w:sz w:val="20"/>
          <w:szCs w:val="20"/>
          <w:lang w:eastAsia="pl-PL"/>
        </w:rPr>
        <w:t xml:space="preserve">    Podwykonawcy</w:t>
      </w:r>
    </w:p>
    <w:p w14:paraId="2A6D7276"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Wykonawca może powierzyć wykonanie części zamówienia podwykonawcom w rozumieniu przepisów ustawy Prawo zamówień publicznych. Zakres przedmiotu umowy, który realizowany będzie z udziałem podwykonawców obejmuje: ……………………………………………………….</w:t>
      </w:r>
    </w:p>
    <w:p w14:paraId="43CCD123" w14:textId="77777777" w:rsidR="00C26713" w:rsidRPr="00C26713" w:rsidRDefault="00C26713" w:rsidP="00C26713">
      <w:pPr>
        <w:tabs>
          <w:tab w:val="center" w:pos="426"/>
          <w:tab w:val="right" w:pos="8306"/>
          <w:tab w:val="left" w:pos="9356"/>
          <w:tab w:val="left" w:pos="9639"/>
        </w:tabs>
        <w:spacing w:before="60" w:after="0" w:line="240" w:lineRule="auto"/>
        <w:ind w:left="426" w:right="-1"/>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 xml:space="preserve">Pozostały zakres przedmiotu umowy Wykonawca wykona samodzielnie. </w:t>
      </w:r>
    </w:p>
    <w:p w14:paraId="2380155E" w14:textId="77777777" w:rsidR="00C26713" w:rsidRPr="00C26713" w:rsidRDefault="00C26713" w:rsidP="00C26713">
      <w:pPr>
        <w:tabs>
          <w:tab w:val="center" w:pos="426"/>
          <w:tab w:val="right" w:pos="8306"/>
          <w:tab w:val="left" w:pos="9356"/>
          <w:tab w:val="left" w:pos="9639"/>
        </w:tabs>
        <w:spacing w:before="60" w:after="0" w:line="240" w:lineRule="auto"/>
        <w:ind w:left="426" w:right="-1"/>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 xml:space="preserve">W przypadku zatrudnienia podwykonawcy Wykonawca jest zobowiązany do terminowego regulowania wszelkich zobowiązań wobec Podwykonawców, z którymi współpracuje w związku z realizacją niniejszej Umowy. Nieterminowe regulowanie wymagalnych zobowiązań wobec Podwykonawców stanowi nienależyte wykonywanie umowy i uprawnia Zamawiającego do dokonania wypłaty kwot z zabezpieczenia należytego wykonania umowy lub z wszelkich wierzytelności Wykonawcy względem Zamawiającego, w celu dokonania zapłaty należności na rzecz Podwykonawców na zasadach przewidzianych w niniejszej umowie oraz ustawie </w:t>
      </w:r>
      <w:proofErr w:type="spellStart"/>
      <w:r w:rsidRPr="00C26713">
        <w:rPr>
          <w:rFonts w:ascii="Calibri" w:eastAsia="Times New Roman" w:hAnsi="Calibri" w:cs="Calibri"/>
          <w:bCs/>
          <w:sz w:val="20"/>
          <w:szCs w:val="20"/>
          <w:lang w:eastAsia="pl-PL"/>
        </w:rPr>
        <w:t>Pzp</w:t>
      </w:r>
      <w:proofErr w:type="spellEnd"/>
      <w:r w:rsidRPr="00C26713">
        <w:rPr>
          <w:rFonts w:ascii="Calibri" w:eastAsia="Times New Roman" w:hAnsi="Calibri" w:cs="Calibri"/>
          <w:bCs/>
          <w:sz w:val="20"/>
          <w:szCs w:val="20"/>
          <w:lang w:eastAsia="pl-PL"/>
        </w:rPr>
        <w:t xml:space="preserve">. </w:t>
      </w:r>
    </w:p>
    <w:p w14:paraId="03C06EF9"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086E064D" w14:textId="77777777" w:rsidR="00C26713" w:rsidRPr="00C26713" w:rsidRDefault="00C26713" w:rsidP="00C26713">
      <w:pPr>
        <w:numPr>
          <w:ilvl w:val="0"/>
          <w:numId w:val="8"/>
        </w:numPr>
        <w:autoSpaceDE w:val="0"/>
        <w:autoSpaceDN w:val="0"/>
        <w:adjustRightInd w:val="0"/>
        <w:spacing w:after="0" w:line="240" w:lineRule="auto"/>
        <w:ind w:left="426" w:hanging="426"/>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Umowa Wykonawcy z Podwykonawcą lub dalszym Podwykonawcą musi zawierać:</w:t>
      </w:r>
    </w:p>
    <w:p w14:paraId="7FF46227" w14:textId="77777777" w:rsidR="00C26713" w:rsidRPr="00C26713" w:rsidRDefault="00C26713" w:rsidP="00C26713">
      <w:pPr>
        <w:numPr>
          <w:ilvl w:val="0"/>
          <w:numId w:val="7"/>
        </w:numPr>
        <w:tabs>
          <w:tab w:val="left" w:pos="851"/>
        </w:tabs>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określenie przedmiotu umowy  oraz</w:t>
      </w:r>
      <w:r w:rsidRPr="00C26713">
        <w:rPr>
          <w:rFonts w:ascii="Calibri" w:eastAsia="Times New Roman" w:hAnsi="Calibri" w:cs="Calibri"/>
          <w:color w:val="00B050"/>
          <w:sz w:val="20"/>
          <w:szCs w:val="20"/>
          <w:lang w:eastAsia="pl-PL"/>
        </w:rPr>
        <w:t xml:space="preserve"> </w:t>
      </w:r>
      <w:r w:rsidRPr="00C26713">
        <w:rPr>
          <w:rFonts w:ascii="Calibri" w:eastAsia="Times New Roman" w:hAnsi="Calibri" w:cs="Calibri"/>
          <w:sz w:val="20"/>
          <w:szCs w:val="20"/>
          <w:lang w:eastAsia="pl-PL"/>
        </w:rPr>
        <w:t>zakres robót zleconych do wykonania Podwykonawcy lub dalszemu Podwykonawcy,</w:t>
      </w:r>
    </w:p>
    <w:p w14:paraId="5D667C7C" w14:textId="77777777" w:rsidR="00C26713" w:rsidRPr="00C26713" w:rsidRDefault="00C26713" w:rsidP="00C26713">
      <w:pPr>
        <w:numPr>
          <w:ilvl w:val="0"/>
          <w:numId w:val="7"/>
        </w:numPr>
        <w:tabs>
          <w:tab w:val="left" w:pos="851"/>
        </w:tabs>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kwotę wynagrodzenia za roboty, jednak wskazana kwota nie może być wyższa niż wartość tego zakresu robót wynikająca z oferty Wykonawcy,</w:t>
      </w:r>
    </w:p>
    <w:p w14:paraId="3FC286E0" w14:textId="77777777" w:rsidR="00C26713" w:rsidRPr="00C26713" w:rsidRDefault="00C26713" w:rsidP="00C26713">
      <w:pPr>
        <w:numPr>
          <w:ilvl w:val="0"/>
          <w:numId w:val="7"/>
        </w:numPr>
        <w:tabs>
          <w:tab w:val="left" w:pos="851"/>
        </w:tabs>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termin wykonania powierzonego zakresu robót,</w:t>
      </w:r>
    </w:p>
    <w:p w14:paraId="24BD1372" w14:textId="77777777" w:rsidR="00C26713" w:rsidRPr="00C26713" w:rsidRDefault="00C26713" w:rsidP="00C26713">
      <w:pPr>
        <w:numPr>
          <w:ilvl w:val="0"/>
          <w:numId w:val="7"/>
        </w:numPr>
        <w:tabs>
          <w:tab w:val="left" w:pos="851"/>
        </w:tabs>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postanowienia dotyczące wysokości kar umownych,</w:t>
      </w:r>
    </w:p>
    <w:p w14:paraId="049FCE9D" w14:textId="77777777" w:rsidR="00C26713" w:rsidRPr="00C26713" w:rsidRDefault="00C26713" w:rsidP="00C26713">
      <w:pPr>
        <w:numPr>
          <w:ilvl w:val="0"/>
          <w:numId w:val="7"/>
        </w:numPr>
        <w:tabs>
          <w:tab w:val="left" w:pos="851"/>
        </w:tabs>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termin zapłaty wynagrodzenia,</w:t>
      </w:r>
    </w:p>
    <w:p w14:paraId="01C61A7B" w14:textId="77777777" w:rsidR="00C26713" w:rsidRPr="00C26713" w:rsidRDefault="00DD5E08" w:rsidP="00C26713">
      <w:pPr>
        <w:numPr>
          <w:ilvl w:val="0"/>
          <w:numId w:val="7"/>
        </w:numPr>
        <w:tabs>
          <w:tab w:val="left" w:pos="851"/>
        </w:tabs>
        <w:autoSpaceDE w:val="0"/>
        <w:autoSpaceDN w:val="0"/>
        <w:adjustRightInd w:val="0"/>
        <w:spacing w:after="0" w:line="240" w:lineRule="auto"/>
        <w:ind w:left="851" w:hanging="425"/>
        <w:jc w:val="both"/>
        <w:rPr>
          <w:rFonts w:ascii="Calibri" w:eastAsia="Times New Roman" w:hAnsi="Calibri" w:cs="Calibri"/>
          <w:sz w:val="20"/>
          <w:szCs w:val="20"/>
          <w:lang w:eastAsia="pl-PL"/>
        </w:rPr>
      </w:pPr>
      <w:r>
        <w:rPr>
          <w:rFonts w:ascii="Calibri" w:eastAsia="Times New Roman" w:hAnsi="Calibri" w:cs="Calibri"/>
          <w:noProof/>
          <w:sz w:val="20"/>
          <w:szCs w:val="20"/>
          <w:lang w:eastAsia="pl-PL"/>
        </w:rPr>
        <mc:AlternateContent>
          <mc:Choice Requires="wps">
            <w:drawing>
              <wp:anchor distT="0" distB="0" distL="114300" distR="114300" simplePos="0" relativeHeight="251672576" behindDoc="0" locked="0" layoutInCell="1" allowOverlap="1" wp14:anchorId="717E6AE1" wp14:editId="19D73CF1">
                <wp:simplePos x="0" y="0"/>
                <wp:positionH relativeFrom="column">
                  <wp:posOffset>3521075</wp:posOffset>
                </wp:positionH>
                <wp:positionV relativeFrom="paragraph">
                  <wp:posOffset>249555</wp:posOffset>
                </wp:positionV>
                <wp:extent cx="1343660" cy="7620"/>
                <wp:effectExtent l="0" t="0" r="0" b="0"/>
                <wp:wrapNone/>
                <wp:docPr id="11" name="Łącznik prosty ze strzałką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660"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81F279" id="Łącznik prosty ze strzałką 11" o:spid="_x0000_s1026" type="#_x0000_t32" style="position:absolute;margin-left:277.25pt;margin-top:19.65pt;width:105.8pt;height:.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" stroked="f"/>
            </w:pict>
          </mc:Fallback>
        </mc:AlternateContent>
      </w:r>
      <w:r w:rsidR="00C26713" w:rsidRPr="00C26713">
        <w:rPr>
          <w:rFonts w:ascii="Calibri" w:eastAsia="Times New Roman" w:hAnsi="Calibri" w:cs="Calibri"/>
          <w:sz w:val="20"/>
          <w:szCs w:val="20"/>
          <w:lang w:eastAsia="pl-PL"/>
        </w:rPr>
        <w:t xml:space="preserve">informacje dot. zatrudnienia na podstawie stosunku pracy osób wykonujących  czynności wskazane przez Zamawiającego zgodnie z art. 95 ust. 1 ustawy </w:t>
      </w:r>
      <w:proofErr w:type="spellStart"/>
      <w:r w:rsidR="00C26713" w:rsidRPr="00C26713">
        <w:rPr>
          <w:rFonts w:ascii="Calibri" w:eastAsia="Times New Roman" w:hAnsi="Calibri" w:cs="Calibri"/>
          <w:sz w:val="20"/>
          <w:szCs w:val="20"/>
          <w:lang w:eastAsia="pl-PL"/>
        </w:rPr>
        <w:t>Pzp</w:t>
      </w:r>
      <w:proofErr w:type="spellEnd"/>
      <w:r w:rsidR="00C26713" w:rsidRPr="00C26713">
        <w:rPr>
          <w:rFonts w:ascii="Calibri" w:eastAsia="Times New Roman" w:hAnsi="Calibri" w:cs="Calibri"/>
          <w:sz w:val="20"/>
          <w:szCs w:val="20"/>
          <w:lang w:eastAsia="pl-PL"/>
        </w:rPr>
        <w:t xml:space="preserve"> ,</w:t>
      </w:r>
    </w:p>
    <w:p w14:paraId="27F29210" w14:textId="77777777" w:rsidR="00C26713" w:rsidRPr="00C26713" w:rsidRDefault="00C26713" w:rsidP="00C26713">
      <w:pPr>
        <w:numPr>
          <w:ilvl w:val="0"/>
          <w:numId w:val="7"/>
        </w:numPr>
        <w:tabs>
          <w:tab w:val="left" w:pos="851"/>
        </w:tabs>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zakres i okres odpowiedzialności za wady wykonanych robót.</w:t>
      </w:r>
    </w:p>
    <w:p w14:paraId="1FDA3E31" w14:textId="77777777" w:rsidR="00C26713" w:rsidRPr="00C26713" w:rsidRDefault="00DD5E08"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Pr>
          <w:rFonts w:ascii="Calibri" w:eastAsia="Times New Roman" w:hAnsi="Calibri" w:cs="Calibri"/>
          <w:bCs/>
          <w:noProof/>
          <w:sz w:val="20"/>
          <w:szCs w:val="20"/>
          <w:lang w:eastAsia="pl-PL"/>
        </w:rPr>
        <mc:AlternateContent>
          <mc:Choice Requires="wps">
            <w:drawing>
              <wp:anchor distT="0" distB="0" distL="114300" distR="114300" simplePos="0" relativeHeight="251669504" behindDoc="0" locked="0" layoutInCell="1" allowOverlap="1" wp14:anchorId="71499F1F" wp14:editId="306A6398">
                <wp:simplePos x="0" y="0"/>
                <wp:positionH relativeFrom="column">
                  <wp:posOffset>3385820</wp:posOffset>
                </wp:positionH>
                <wp:positionV relativeFrom="paragraph">
                  <wp:posOffset>268605</wp:posOffset>
                </wp:positionV>
                <wp:extent cx="453390" cy="8255"/>
                <wp:effectExtent l="0" t="0" r="0" b="0"/>
                <wp:wrapNone/>
                <wp:docPr id="10" name="Łącznik prosty ze strzałką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3390" cy="825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30E453" id="Łącznik prosty ze strzałką 10" o:spid="_x0000_s1026" type="#_x0000_t32" style="position:absolute;margin-left:266.6pt;margin-top:21.15pt;width:35.7pt;height:.6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" stroked="f"/>
            </w:pict>
          </mc:Fallback>
        </mc:AlternateContent>
      </w:r>
      <w:r w:rsidR="00C26713" w:rsidRPr="00C26713">
        <w:rPr>
          <w:rFonts w:ascii="Calibri" w:eastAsia="Times New Roman" w:hAnsi="Calibri" w:cs="Calibri"/>
          <w:bCs/>
          <w:sz w:val="20"/>
          <w:szCs w:val="20"/>
          <w:lang w:eastAsia="pl-PL"/>
        </w:rPr>
        <w:t>Termin zapłaty wynagrodzenia podwykonawcy lub dalszemu podwykonawcy przewidziany w umowie o podwykonawstwo nie może być dłuższy niż</w:t>
      </w:r>
      <w:r w:rsidR="00C26713" w:rsidRPr="00C26713">
        <w:rPr>
          <w:rFonts w:ascii="Calibri" w:eastAsia="Times New Roman" w:hAnsi="Calibri" w:cs="Calibri"/>
          <w:bCs/>
          <w:color w:val="FF0000"/>
          <w:sz w:val="20"/>
          <w:szCs w:val="20"/>
          <w:lang w:eastAsia="pl-PL"/>
        </w:rPr>
        <w:t xml:space="preserve"> </w:t>
      </w:r>
      <w:r w:rsidR="00C26713" w:rsidRPr="00C26713">
        <w:rPr>
          <w:rFonts w:ascii="Calibri" w:eastAsia="Times New Roman" w:hAnsi="Calibri" w:cs="Calibri"/>
          <w:bCs/>
          <w:color w:val="000000"/>
          <w:sz w:val="20"/>
          <w:szCs w:val="20"/>
          <w:lang w:eastAsia="pl-PL"/>
        </w:rPr>
        <w:t>30 dni</w:t>
      </w:r>
      <w:r w:rsidR="00C26713" w:rsidRPr="00C26713">
        <w:rPr>
          <w:rFonts w:ascii="Calibri" w:eastAsia="Times New Roman" w:hAnsi="Calibri" w:cs="Calibri"/>
          <w:bCs/>
          <w:color w:val="FF0000"/>
          <w:sz w:val="20"/>
          <w:szCs w:val="20"/>
          <w:lang w:eastAsia="pl-PL"/>
        </w:rPr>
        <w:t xml:space="preserve"> </w:t>
      </w:r>
      <w:r w:rsidR="00C26713" w:rsidRPr="00C26713">
        <w:rPr>
          <w:rFonts w:ascii="Calibri" w:eastAsia="Times New Roman" w:hAnsi="Calibri" w:cs="Calibri"/>
          <w:bCs/>
          <w:sz w:val="20"/>
          <w:szCs w:val="20"/>
          <w:lang w:eastAsia="pl-PL"/>
        </w:rPr>
        <w:t>od dnia doręczenia wykonawcy, podwykonawcy lub dalszemu podwykonawcy faktury lub rachunku, potwierdzających wykonanie zleconej podwykonawcy lub dalszemu podwykonawcy dostawy, usługi lub roboty budowlanej.</w:t>
      </w:r>
    </w:p>
    <w:p w14:paraId="1290A822"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color w:val="000000"/>
          <w:sz w:val="20"/>
          <w:szCs w:val="20"/>
          <w:lang w:eastAsia="pl-PL"/>
        </w:rPr>
      </w:pPr>
      <w:r w:rsidRPr="00C26713">
        <w:rPr>
          <w:rFonts w:ascii="Calibri" w:eastAsia="Times New Roman" w:hAnsi="Calibri" w:cs="Calibri"/>
          <w:bCs/>
          <w:sz w:val="20"/>
          <w:szCs w:val="20"/>
          <w:lang w:eastAsia="pl-PL"/>
        </w:rPr>
        <w:t xml:space="preserve">Warunkiem zapłaty przez Zamawiającego drugiej i </w:t>
      </w:r>
      <w:r w:rsidRPr="00C26713">
        <w:rPr>
          <w:rFonts w:ascii="Calibri" w:eastAsia="Times New Roman" w:hAnsi="Calibri" w:cs="Calibri"/>
          <w:bCs/>
          <w:color w:val="000000"/>
          <w:sz w:val="20"/>
          <w:szCs w:val="20"/>
          <w:lang w:eastAsia="pl-PL"/>
        </w:rPr>
        <w:t>następnych części należnego wynagrodzenia za odebrane roboty budowlane jest przedstawienie dowodów zapłaty wymagalnego wynagrodzenia podwykonawcom i dalszym podwykonawcom, o których mowa w ust.15, biorącym udział w realizacji odebranych robót budowlanych.</w:t>
      </w:r>
    </w:p>
    <w:p w14:paraId="528EDB05"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color w:val="000000"/>
          <w:sz w:val="20"/>
          <w:szCs w:val="20"/>
          <w:lang w:eastAsia="pl-PL"/>
        </w:rPr>
      </w:pPr>
      <w:r w:rsidRPr="00C26713">
        <w:rPr>
          <w:rFonts w:ascii="Calibri" w:eastAsia="Times New Roman" w:hAnsi="Calibri" w:cs="Calibri"/>
          <w:bCs/>
          <w:color w:val="000000"/>
          <w:sz w:val="20"/>
          <w:szCs w:val="20"/>
          <w:lang w:eastAsia="pl-PL"/>
        </w:rPr>
        <w:t>W przypadku nieprzedstawienia przez wykonawcę wszystkich dowodów zapłaty, o których mowa w ust. 5, wstrzymuje się wypłatę należnego wynagrodzenia za odebrane roboty budowlane – w części równej sumie kwot wynikających z nieprzedstawionych dowodów zapłaty.</w:t>
      </w:r>
    </w:p>
    <w:p w14:paraId="4D753146"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lastRenderedPageBreak/>
        <w:t xml:space="preserve">Zamawiający, w terminie </w:t>
      </w:r>
      <w:r w:rsidR="00AB2088">
        <w:rPr>
          <w:rFonts w:ascii="Calibri" w:eastAsia="Times New Roman" w:hAnsi="Calibri" w:cs="Calibri"/>
          <w:b/>
          <w:bCs/>
          <w:sz w:val="20"/>
          <w:szCs w:val="20"/>
          <w:lang w:eastAsia="pl-PL"/>
        </w:rPr>
        <w:t>30</w:t>
      </w:r>
      <w:r w:rsidRPr="00C26713">
        <w:rPr>
          <w:rFonts w:ascii="Calibri" w:eastAsia="Times New Roman" w:hAnsi="Calibri" w:cs="Calibri"/>
          <w:b/>
          <w:bCs/>
          <w:sz w:val="20"/>
          <w:szCs w:val="20"/>
          <w:lang w:eastAsia="pl-PL"/>
        </w:rPr>
        <w:t xml:space="preserve"> dni</w:t>
      </w:r>
      <w:r w:rsidRPr="00C26713">
        <w:rPr>
          <w:rFonts w:ascii="Calibri" w:eastAsia="Times New Roman" w:hAnsi="Calibri" w:cs="Calibri"/>
          <w:bCs/>
          <w:sz w:val="20"/>
          <w:szCs w:val="20"/>
          <w:lang w:eastAsia="pl-PL"/>
        </w:rPr>
        <w:t>, zgłasza w formie pisemnej zastrzeżenia do przedłożonego projektu umowy o podwykonawstwo, której przedmiotem są roboty budowlane w przypadku gdy:</w:t>
      </w:r>
    </w:p>
    <w:p w14:paraId="23F017D5" w14:textId="77777777" w:rsidR="00C26713" w:rsidRPr="00C26713" w:rsidRDefault="00C26713" w:rsidP="006D1E24">
      <w:pPr>
        <w:numPr>
          <w:ilvl w:val="0"/>
          <w:numId w:val="33"/>
        </w:numPr>
        <w:tabs>
          <w:tab w:val="center" w:pos="426"/>
          <w:tab w:val="right" w:pos="8306"/>
          <w:tab w:val="left" w:pos="9356"/>
          <w:tab w:val="left" w:pos="9639"/>
        </w:tabs>
        <w:spacing w:before="60" w:after="0" w:line="240" w:lineRule="auto"/>
        <w:ind w:right="-1"/>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 xml:space="preserve">nie spełnia ona wymagań określonych w dokumentach zamówienia, </w:t>
      </w:r>
    </w:p>
    <w:p w14:paraId="4CCF1235" w14:textId="77777777" w:rsidR="00C26713" w:rsidRPr="00C26713" w:rsidRDefault="00C26713" w:rsidP="006D1E24">
      <w:pPr>
        <w:numPr>
          <w:ilvl w:val="0"/>
          <w:numId w:val="33"/>
        </w:numPr>
        <w:tabs>
          <w:tab w:val="center" w:pos="426"/>
          <w:tab w:val="right" w:pos="8306"/>
          <w:tab w:val="left" w:pos="9356"/>
          <w:tab w:val="left" w:pos="9639"/>
        </w:tabs>
        <w:spacing w:before="60" w:after="0" w:line="240" w:lineRule="auto"/>
        <w:ind w:right="-1"/>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przewiduje ona termin zapłaty wynagrodzenia dłuższy niż określony w ust. 4</w:t>
      </w:r>
    </w:p>
    <w:p w14:paraId="3EFA4E33" w14:textId="77777777" w:rsidR="00C26713" w:rsidRPr="00C26713" w:rsidRDefault="00C26713" w:rsidP="006D1E24">
      <w:pPr>
        <w:numPr>
          <w:ilvl w:val="0"/>
          <w:numId w:val="33"/>
        </w:numPr>
        <w:tabs>
          <w:tab w:val="center" w:pos="426"/>
          <w:tab w:val="right" w:pos="8306"/>
          <w:tab w:val="left" w:pos="9356"/>
          <w:tab w:val="left" w:pos="9639"/>
        </w:tabs>
        <w:spacing w:before="60" w:after="0" w:line="240" w:lineRule="auto"/>
        <w:ind w:right="-1"/>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zawiera ona postanowienia niezgodne z ust. 3 zdanie pierwsze.</w:t>
      </w:r>
    </w:p>
    <w:p w14:paraId="2396D74A"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Niezgłoszenie zastrzeżeń, o których mowa w ust. 7 do przedłożonego projektu umowy o podwykonawstwo, której przedmiotem są roboty budowlane, w terminie określonym w ust .7, uważa się za akceptację projektu umowy przez zamawiającego.</w:t>
      </w:r>
    </w:p>
    <w:p w14:paraId="6CCE06C6"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 xml:space="preserve">Wykonawca, podwykonawca lub dalszy podwykonawca zamówienia na roboty budowlane przedkłada zamawiającemu poświadczoną za zgodność z oryginałem kopię zawartej umowy o podwykonawstwo, której przedmiotem są roboty budowlane, w terminie </w:t>
      </w:r>
      <w:r w:rsidRPr="00C26713">
        <w:rPr>
          <w:rFonts w:ascii="Calibri" w:eastAsia="Times New Roman" w:hAnsi="Calibri" w:cs="Calibri"/>
          <w:b/>
          <w:bCs/>
          <w:sz w:val="20"/>
          <w:szCs w:val="20"/>
          <w:lang w:eastAsia="pl-PL"/>
        </w:rPr>
        <w:t>7 dni</w:t>
      </w:r>
      <w:r w:rsidRPr="00C26713">
        <w:rPr>
          <w:rFonts w:ascii="Calibri" w:eastAsia="Times New Roman" w:hAnsi="Calibri" w:cs="Calibri"/>
          <w:bCs/>
          <w:sz w:val="20"/>
          <w:szCs w:val="20"/>
          <w:lang w:eastAsia="pl-PL"/>
        </w:rPr>
        <w:t xml:space="preserve"> </w:t>
      </w:r>
      <w:r w:rsidRPr="00C26713">
        <w:rPr>
          <w:rFonts w:ascii="Calibri" w:eastAsia="Times New Roman" w:hAnsi="Calibri" w:cs="Calibri"/>
          <w:b/>
          <w:sz w:val="20"/>
          <w:szCs w:val="20"/>
          <w:lang w:eastAsia="pl-PL"/>
        </w:rPr>
        <w:t>od dnia jej zawarcia.</w:t>
      </w:r>
    </w:p>
    <w:p w14:paraId="36E6D26A"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Zamawiający, w terminie określonym zgodnie z ust. 7, zgłasza w formie pisemnej pod rygorem nieważności sprzeciw do umowy o podwykonawstwo, której przedmiotem są roboty budowlane, w przypadkach, o których mowa w ust.7.</w:t>
      </w:r>
    </w:p>
    <w:p w14:paraId="50230958"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Niezgłoszenie sprzeciwu, o którym mowa w ust. 10 do przedłożonej umowy o podwykonawstwo, której przedmiotem są roboty budowlane, w terminie określonym w ust.7 uważa się za akceptację umowy przez zamawiającego.</w:t>
      </w:r>
    </w:p>
    <w:p w14:paraId="6B2A50D4" w14:textId="77777777" w:rsidR="00C26713" w:rsidRPr="00C26713" w:rsidRDefault="00C26713" w:rsidP="00C26713">
      <w:pPr>
        <w:numPr>
          <w:ilvl w:val="0"/>
          <w:numId w:val="8"/>
        </w:numPr>
        <w:tabs>
          <w:tab w:val="center" w:pos="426"/>
          <w:tab w:val="center" w:pos="4153"/>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 xml:space="preserve">Wykonawca, podwykonawca lub dalszy podwykonawca zamówienia na roboty budowlane przedkłada zamawiającemu poświadczoną za zgodność z oryginałem kopię zawartej umowy o podwykonawstwo, której przedmiotem są dostawy lub usługi, w terminie </w:t>
      </w:r>
      <w:r w:rsidRPr="00C26713">
        <w:rPr>
          <w:rFonts w:ascii="Calibri" w:eastAsia="Times New Roman" w:hAnsi="Calibri" w:cs="Calibri"/>
          <w:b/>
          <w:bCs/>
          <w:sz w:val="20"/>
          <w:szCs w:val="20"/>
          <w:lang w:eastAsia="pl-PL"/>
        </w:rPr>
        <w:t>7 dni</w:t>
      </w:r>
      <w:r w:rsidRPr="00C26713">
        <w:rPr>
          <w:rFonts w:ascii="Calibri" w:eastAsia="Times New Roman" w:hAnsi="Calibri" w:cs="Calibri"/>
          <w:bCs/>
          <w:sz w:val="20"/>
          <w:szCs w:val="20"/>
          <w:lang w:eastAsia="pl-PL"/>
        </w:rPr>
        <w:t xml:space="preserve"> od dnia jej zawarcia, z wyłączeniem umów </w:t>
      </w:r>
      <w:r w:rsidRPr="00C26713">
        <w:rPr>
          <w:rFonts w:ascii="Calibri" w:eastAsia="Times New Roman" w:hAnsi="Calibri" w:cs="Calibri"/>
          <w:bCs/>
          <w:sz w:val="20"/>
          <w:szCs w:val="20"/>
          <w:lang w:eastAsia="pl-PL"/>
        </w:rPr>
        <w:br/>
        <w:t xml:space="preserve">o podwykonawstwo o wartości mniejszej niż </w:t>
      </w:r>
      <w:r w:rsidRPr="00C26713">
        <w:rPr>
          <w:rFonts w:ascii="Calibri" w:eastAsia="Times New Roman" w:hAnsi="Calibri" w:cs="Calibri"/>
          <w:b/>
          <w:bCs/>
          <w:sz w:val="20"/>
          <w:szCs w:val="20"/>
          <w:lang w:eastAsia="pl-PL"/>
        </w:rPr>
        <w:t>0,5 %</w:t>
      </w:r>
      <w:r w:rsidRPr="00C26713">
        <w:rPr>
          <w:rFonts w:ascii="Calibri" w:eastAsia="Times New Roman" w:hAnsi="Calibri" w:cs="Calibri"/>
          <w:bCs/>
          <w:sz w:val="20"/>
          <w:szCs w:val="20"/>
          <w:lang w:eastAsia="pl-PL"/>
        </w:rPr>
        <w:t xml:space="preserve"> wartości umowy oraz umów o podwykonawstwo</w:t>
      </w:r>
      <w:r w:rsidRPr="00C26713">
        <w:rPr>
          <w:rFonts w:ascii="Calibri" w:eastAsia="Times New Roman" w:hAnsi="Calibri" w:cs="Calibri"/>
          <w:bCs/>
          <w:strike/>
          <w:sz w:val="20"/>
          <w:szCs w:val="20"/>
          <w:lang w:eastAsia="pl-PL"/>
        </w:rPr>
        <w:t>.</w:t>
      </w:r>
      <w:r w:rsidRPr="00C26713">
        <w:rPr>
          <w:rFonts w:ascii="Calibri" w:eastAsia="Times New Roman" w:hAnsi="Calibri" w:cs="Calibri"/>
          <w:bCs/>
          <w:sz w:val="20"/>
          <w:szCs w:val="20"/>
          <w:lang w:eastAsia="pl-PL"/>
        </w:rPr>
        <w:t>, których przedmiot został wskazany w dokumentach zamówienia. Wyłączenie, o którym mowa w zdaniu pierwszym, nie dotyczy umów o podwykonawstwo o wartości większej niż 50.000 zł (brutto).</w:t>
      </w:r>
    </w:p>
    <w:p w14:paraId="516BC961"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 xml:space="preserve">W przypadku, o którym mowa w ust.12, jeżeli termin zapłaty wynagrodzenia jest dłuższy niż określony </w:t>
      </w:r>
      <w:r w:rsidRPr="00C26713">
        <w:rPr>
          <w:rFonts w:ascii="Calibri" w:eastAsia="Times New Roman" w:hAnsi="Calibri" w:cs="Calibri"/>
          <w:bCs/>
          <w:sz w:val="20"/>
          <w:szCs w:val="20"/>
          <w:lang w:eastAsia="pl-PL"/>
        </w:rPr>
        <w:br/>
        <w:t>w ust.4, zamawiający informuje o tym wykonawcę i wzywa go do doprowadzenia do zmiany tej umowy pod rygorem wystąpienia o zapłatę kary umownej.</w:t>
      </w:r>
    </w:p>
    <w:p w14:paraId="2F196B86"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Przepisy ust.2 -13 stosuje się odpowiednio do zmian umowy o podwykonawstwo.</w:t>
      </w:r>
    </w:p>
    <w:p w14:paraId="7D3ED2FC"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Zamawiający dokonuje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6E310F8C"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 xml:space="preserve">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B2E4D64"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Bezpośrednia zapłata o której mowa w  ust. 15 obejmuje wyłącznie należne wynagrodzenie, bez odsetek, należnych podwykonawcy lub dalszemu podwykonawcy.</w:t>
      </w:r>
    </w:p>
    <w:p w14:paraId="6A5BE5F1"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 xml:space="preserve">Przed dokonaniem bezpośredniej zapłaty zamawiający jest zobowiązany umożliwić wykonawcy zgłoszenie pisemnych uwag dotyczących zasadności bezpośredniej zapłaty wynagrodzenia podwykonawcy lub dalszemu podwykonawcy, o których mowa w ust.15. Zamawiający informuje o terminie zgłaszania uwag, nie krótszym niż </w:t>
      </w:r>
      <w:r w:rsidRPr="00C26713">
        <w:rPr>
          <w:rFonts w:ascii="Calibri" w:eastAsia="Times New Roman" w:hAnsi="Calibri" w:cs="Calibri"/>
          <w:b/>
          <w:bCs/>
          <w:sz w:val="20"/>
          <w:szCs w:val="20"/>
          <w:lang w:eastAsia="pl-PL"/>
        </w:rPr>
        <w:t>7 dni</w:t>
      </w:r>
      <w:r w:rsidRPr="00C26713">
        <w:rPr>
          <w:rFonts w:ascii="Calibri" w:eastAsia="Times New Roman" w:hAnsi="Calibri" w:cs="Calibri"/>
          <w:bCs/>
          <w:color w:val="FF0000"/>
          <w:sz w:val="20"/>
          <w:szCs w:val="20"/>
          <w:lang w:eastAsia="pl-PL"/>
        </w:rPr>
        <w:t xml:space="preserve">  </w:t>
      </w:r>
      <w:r w:rsidRPr="00C26713">
        <w:rPr>
          <w:rFonts w:ascii="Calibri" w:eastAsia="Times New Roman" w:hAnsi="Calibri" w:cs="Calibri"/>
          <w:bCs/>
          <w:sz w:val="20"/>
          <w:szCs w:val="20"/>
          <w:lang w:eastAsia="pl-PL"/>
        </w:rPr>
        <w:t>od dnia doręczenia tej informacji. W uwagach wykonawca nie może powoływać się na potrącenie roszczeń Wykonawcy względem podwykonawcy niezwiązanych z realizacją umowy o podwykonawstwo.</w:t>
      </w:r>
    </w:p>
    <w:p w14:paraId="62914F0D" w14:textId="77777777" w:rsidR="00C26713" w:rsidRPr="00C26713" w:rsidRDefault="00C26713" w:rsidP="00C26713">
      <w:pPr>
        <w:numPr>
          <w:ilvl w:val="0"/>
          <w:numId w:val="8"/>
        </w:numPr>
        <w:tabs>
          <w:tab w:val="center" w:pos="426"/>
          <w:tab w:val="right" w:pos="8306"/>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W przypadku zgłoszenia uwag, o których mowa w ust. 18, w terminie wskazanym przez zamawiającego lub zgłoszenia uwag przez podwykonawców co do spornej kwoty, zamawiający może:</w:t>
      </w:r>
    </w:p>
    <w:p w14:paraId="7B929344" w14:textId="77777777" w:rsidR="00C26713" w:rsidRPr="00C26713" w:rsidRDefault="00C26713" w:rsidP="00C26713">
      <w:pPr>
        <w:numPr>
          <w:ilvl w:val="0"/>
          <w:numId w:val="9"/>
        </w:numPr>
        <w:tabs>
          <w:tab w:val="right" w:pos="851"/>
          <w:tab w:val="center" w:pos="1276"/>
          <w:tab w:val="left" w:pos="9356"/>
          <w:tab w:val="left" w:pos="9639"/>
        </w:tabs>
        <w:spacing w:before="60" w:after="0" w:line="240" w:lineRule="auto"/>
        <w:ind w:left="851" w:right="-1" w:hanging="425"/>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nie dokonać bezpośredniej zapłaty wynagrodzenia podwykonawcy lub dalszemu podwykonawcy, jeżeli wykonawca wykaże niezasadność takiej zapłaty albo</w:t>
      </w:r>
    </w:p>
    <w:p w14:paraId="412886F9" w14:textId="77777777" w:rsidR="00C26713" w:rsidRPr="00C26713" w:rsidRDefault="00C26713" w:rsidP="00C26713">
      <w:pPr>
        <w:numPr>
          <w:ilvl w:val="0"/>
          <w:numId w:val="9"/>
        </w:numPr>
        <w:tabs>
          <w:tab w:val="right" w:pos="851"/>
          <w:tab w:val="center" w:pos="1276"/>
          <w:tab w:val="left" w:pos="9356"/>
          <w:tab w:val="left" w:pos="9639"/>
        </w:tabs>
        <w:spacing w:before="60" w:after="0" w:line="240" w:lineRule="auto"/>
        <w:ind w:left="851" w:right="-1" w:hanging="425"/>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złożyć do depozytu sądowego kwotę potrzebną na pokrycie wynagrodzenia podwykonawcy lub dalszego podwykonawcy w przypadku istnienia zasadniczej wątpliwości zamawiającego co do wysokości należytej zapłaty lub podmiotu, któremu płatność się należy, albo</w:t>
      </w:r>
    </w:p>
    <w:p w14:paraId="4ACECE41" w14:textId="77777777" w:rsidR="00C26713" w:rsidRPr="00C26713" w:rsidRDefault="00DD5E08" w:rsidP="00C26713">
      <w:pPr>
        <w:numPr>
          <w:ilvl w:val="0"/>
          <w:numId w:val="9"/>
        </w:numPr>
        <w:tabs>
          <w:tab w:val="right" w:pos="851"/>
          <w:tab w:val="center" w:pos="1276"/>
          <w:tab w:val="left" w:pos="9356"/>
          <w:tab w:val="left" w:pos="9639"/>
        </w:tabs>
        <w:spacing w:before="60" w:after="0" w:line="240" w:lineRule="auto"/>
        <w:ind w:left="851" w:right="-1" w:hanging="425"/>
        <w:jc w:val="both"/>
        <w:rPr>
          <w:rFonts w:ascii="Calibri" w:eastAsia="Times New Roman" w:hAnsi="Calibri" w:cs="Calibri"/>
          <w:bCs/>
          <w:color w:val="FF0000"/>
          <w:sz w:val="20"/>
          <w:szCs w:val="20"/>
          <w:lang w:eastAsia="pl-PL"/>
        </w:rPr>
      </w:pPr>
      <w:r>
        <w:rPr>
          <w:rFonts w:ascii="Calibri" w:eastAsia="Times New Roman" w:hAnsi="Calibri" w:cs="Calibri"/>
          <w:bCs/>
          <w:noProof/>
          <w:sz w:val="20"/>
          <w:szCs w:val="20"/>
          <w:lang w:eastAsia="pl-PL"/>
        </w:rPr>
        <w:lastRenderedPageBreak/>
        <mc:AlternateContent>
          <mc:Choice Requires="wps">
            <w:drawing>
              <wp:anchor distT="0" distB="0" distL="114300" distR="114300" simplePos="0" relativeHeight="251671552" behindDoc="0" locked="0" layoutInCell="1" allowOverlap="1" wp14:anchorId="7C7B9774" wp14:editId="2C6E4A28">
                <wp:simplePos x="0" y="0"/>
                <wp:positionH relativeFrom="column">
                  <wp:posOffset>515620</wp:posOffset>
                </wp:positionH>
                <wp:positionV relativeFrom="paragraph">
                  <wp:posOffset>436880</wp:posOffset>
                </wp:positionV>
                <wp:extent cx="1057275" cy="15875"/>
                <wp:effectExtent l="0" t="0" r="0" b="0"/>
                <wp:wrapNone/>
                <wp:docPr id="9" name="Łącznik prosty ze strzałką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884C3F" id="Łącznik prosty ze strzałką 9" o:spid="_x0000_s1026" type="#_x0000_t32" style="position:absolute;margin-left:40.6pt;margin-top:34.4pt;width:83.25pt;height: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" stroked="f"/>
            </w:pict>
          </mc:Fallback>
        </mc:AlternateContent>
      </w:r>
      <w:r>
        <w:rPr>
          <w:rFonts w:ascii="Calibri" w:eastAsia="Times New Roman" w:hAnsi="Calibri" w:cs="Calibri"/>
          <w:bCs/>
          <w:noProof/>
          <w:sz w:val="20"/>
          <w:szCs w:val="20"/>
          <w:lang w:eastAsia="pl-PL"/>
        </w:rPr>
        <mc:AlternateContent>
          <mc:Choice Requires="wps">
            <w:drawing>
              <wp:anchor distT="0" distB="0" distL="114300" distR="114300" simplePos="0" relativeHeight="251670528" behindDoc="0" locked="0" layoutInCell="1" allowOverlap="1" wp14:anchorId="1E1FB4AE" wp14:editId="41632A03">
                <wp:simplePos x="0" y="0"/>
                <wp:positionH relativeFrom="column">
                  <wp:posOffset>4594860</wp:posOffset>
                </wp:positionH>
                <wp:positionV relativeFrom="paragraph">
                  <wp:posOffset>278130</wp:posOffset>
                </wp:positionV>
                <wp:extent cx="1120775" cy="15875"/>
                <wp:effectExtent l="0" t="0" r="0" b="0"/>
                <wp:wrapNone/>
                <wp:docPr id="8" name="Łącznik prosty ze strzałką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077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2943FA" id="Łącznik prosty ze strzałką 8" o:spid="_x0000_s1026" type="#_x0000_t32" style="position:absolute;margin-left:361.8pt;margin-top:21.9pt;width:88.25pt;height: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" stroked="f"/>
            </w:pict>
          </mc:Fallback>
        </mc:AlternateContent>
      </w:r>
      <w:r w:rsidR="00C26713" w:rsidRPr="00C26713">
        <w:rPr>
          <w:rFonts w:ascii="Calibri" w:eastAsia="Times New Roman" w:hAnsi="Calibri" w:cs="Calibri"/>
          <w:bCs/>
          <w:sz w:val="20"/>
          <w:szCs w:val="20"/>
          <w:lang w:eastAsia="pl-PL"/>
        </w:rPr>
        <w:t xml:space="preserve">dokonać bezpośredniej zapłaty wynagrodzenia podwykonawcy lub dalszemu podwykonawcy, jeżeli podwykonawca lub dalszy podwykonawca wykaże zasadność takiej zapłaty, </w:t>
      </w:r>
    </w:p>
    <w:p w14:paraId="7ACB7E9C" w14:textId="77777777" w:rsidR="00C26713" w:rsidRPr="00C26713" w:rsidRDefault="00C26713" w:rsidP="00C26713">
      <w:pPr>
        <w:numPr>
          <w:ilvl w:val="0"/>
          <w:numId w:val="8"/>
        </w:numPr>
        <w:tabs>
          <w:tab w:val="center" w:pos="426"/>
          <w:tab w:val="right" w:pos="1701"/>
          <w:tab w:val="left" w:pos="9356"/>
          <w:tab w:val="left" w:pos="9639"/>
        </w:tabs>
        <w:spacing w:before="60" w:after="0" w:line="240" w:lineRule="auto"/>
        <w:ind w:left="426" w:right="-1" w:hanging="426"/>
        <w:jc w:val="both"/>
        <w:rPr>
          <w:rFonts w:ascii="Calibri" w:eastAsia="Times New Roman" w:hAnsi="Calibri" w:cs="Calibri"/>
          <w:bCs/>
          <w:sz w:val="20"/>
          <w:szCs w:val="20"/>
          <w:lang w:eastAsia="pl-PL"/>
        </w:rPr>
      </w:pPr>
      <w:r w:rsidRPr="00C26713">
        <w:rPr>
          <w:rFonts w:ascii="Calibri" w:eastAsia="Times New Roman" w:hAnsi="Calibri" w:cs="Calibri"/>
          <w:bCs/>
          <w:sz w:val="20"/>
          <w:szCs w:val="20"/>
          <w:lang w:eastAsia="pl-PL"/>
        </w:rPr>
        <w:t>W przypadku dokonania bezpośredniej zapłaty podwykonawcy lub dalszemu podwykonawcy, o których mowa w ust.15, zamawiający potrąca kwotę wypłaconego wynagrodzenia należnego wykonawcy.</w:t>
      </w:r>
    </w:p>
    <w:p w14:paraId="6BC50F32" w14:textId="77777777" w:rsidR="00C26713" w:rsidRPr="00C26713" w:rsidRDefault="00C26713" w:rsidP="00C26713">
      <w:pPr>
        <w:numPr>
          <w:ilvl w:val="0"/>
          <w:numId w:val="8"/>
        </w:numPr>
        <w:tabs>
          <w:tab w:val="center" w:pos="426"/>
          <w:tab w:val="right" w:pos="1701"/>
          <w:tab w:val="left" w:pos="9356"/>
          <w:tab w:val="left" w:pos="9639"/>
        </w:tabs>
        <w:spacing w:before="60" w:after="0" w:line="240" w:lineRule="auto"/>
        <w:ind w:left="426" w:right="-1" w:hanging="426"/>
        <w:jc w:val="both"/>
        <w:rPr>
          <w:rFonts w:ascii="Calibri" w:eastAsia="Times New Roman" w:hAnsi="Calibri" w:cs="Calibri"/>
          <w:bCs/>
          <w:color w:val="0070C0"/>
          <w:sz w:val="20"/>
          <w:szCs w:val="20"/>
          <w:lang w:eastAsia="pl-PL"/>
        </w:rPr>
      </w:pPr>
      <w:r w:rsidRPr="00C26713">
        <w:rPr>
          <w:rFonts w:ascii="Calibri" w:eastAsia="Times New Roman" w:hAnsi="Calibri" w:cs="Calibri"/>
          <w:bCs/>
          <w:sz w:val="20"/>
          <w:szCs w:val="20"/>
          <w:lang w:eastAsia="pl-PL"/>
        </w:rPr>
        <w:t xml:space="preserve">Konieczność wielokrotnego dokonywania bezpośredniej zapłaty podwykonawcy lub dalszemu podwykonawcy, o których mowa w ust.15, lub konieczność dokonania bezpośrednich zapłat na sumę większą niż </w:t>
      </w:r>
      <w:r w:rsidRPr="00C26713">
        <w:rPr>
          <w:rFonts w:ascii="Calibri" w:eastAsia="Times New Roman" w:hAnsi="Calibri" w:cs="Calibri"/>
          <w:b/>
          <w:bCs/>
          <w:sz w:val="20"/>
          <w:szCs w:val="20"/>
          <w:lang w:eastAsia="pl-PL"/>
        </w:rPr>
        <w:t>5 %</w:t>
      </w:r>
      <w:r w:rsidRPr="00C26713">
        <w:rPr>
          <w:rFonts w:ascii="Calibri" w:eastAsia="Times New Roman" w:hAnsi="Calibri" w:cs="Calibri"/>
          <w:bCs/>
          <w:sz w:val="20"/>
          <w:szCs w:val="20"/>
          <w:lang w:eastAsia="pl-PL"/>
        </w:rPr>
        <w:t xml:space="preserve"> wartości umowy w sprawie zamówienia publicznego może stanowić podstawę do odstąpienia od umowy w sprawie zamówienia publicznego przez zamawiającego z wyłączeniem    płatności dokonywanych  na podstawie § 6 ust. 7.</w:t>
      </w:r>
      <w:r w:rsidRPr="00C26713">
        <w:rPr>
          <w:rFonts w:ascii="Calibri" w:eastAsia="Times New Roman" w:hAnsi="Calibri" w:cs="Calibri"/>
          <w:bCs/>
          <w:color w:val="0070C0"/>
          <w:sz w:val="20"/>
          <w:szCs w:val="20"/>
          <w:lang w:eastAsia="pl-PL"/>
        </w:rPr>
        <w:t xml:space="preserve"> </w:t>
      </w:r>
    </w:p>
    <w:p w14:paraId="01E4D9FE" w14:textId="77777777" w:rsidR="00C26713" w:rsidRPr="00C26713" w:rsidRDefault="00DD5E08" w:rsidP="00C26713">
      <w:pPr>
        <w:numPr>
          <w:ilvl w:val="0"/>
          <w:numId w:val="8"/>
        </w:numPr>
        <w:autoSpaceDE w:val="0"/>
        <w:autoSpaceDN w:val="0"/>
        <w:adjustRightInd w:val="0"/>
        <w:spacing w:after="0" w:line="240" w:lineRule="auto"/>
        <w:ind w:left="426" w:hanging="426"/>
        <w:jc w:val="both"/>
        <w:rPr>
          <w:rFonts w:ascii="Calibri" w:eastAsia="Times New Roman" w:hAnsi="Calibri" w:cs="Calibri"/>
          <w:bCs/>
          <w:color w:val="FF0000"/>
          <w:sz w:val="20"/>
          <w:szCs w:val="20"/>
          <w:lang w:eastAsia="pl-PL"/>
        </w:rPr>
      </w:pPr>
      <w:r>
        <w:rPr>
          <w:rFonts w:ascii="Calibri" w:eastAsia="Times New Roman" w:hAnsi="Calibri" w:cs="Calibri"/>
          <w:noProof/>
          <w:sz w:val="20"/>
          <w:szCs w:val="20"/>
          <w:lang w:eastAsia="pl-PL"/>
        </w:rPr>
        <mc:AlternateContent>
          <mc:Choice Requires="wps">
            <w:drawing>
              <wp:anchor distT="0" distB="0" distL="114300" distR="114300" simplePos="0" relativeHeight="251674624" behindDoc="0" locked="0" layoutInCell="1" allowOverlap="1" wp14:anchorId="144F94C7" wp14:editId="4C0B480C">
                <wp:simplePos x="0" y="0"/>
                <wp:positionH relativeFrom="column">
                  <wp:posOffset>300990</wp:posOffset>
                </wp:positionH>
                <wp:positionV relativeFrom="paragraph">
                  <wp:posOffset>756920</wp:posOffset>
                </wp:positionV>
                <wp:extent cx="5828030" cy="803275"/>
                <wp:effectExtent l="0" t="0" r="0" b="0"/>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8030" cy="8032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0A141E7" id="Łącznik prosty ze strzałką 7" o:spid="_x0000_s1026" type="#_x0000_t32" style="position:absolute;margin-left:23.7pt;margin-top:59.6pt;width:458.9pt;height:63.2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" stroked="f"/>
            </w:pict>
          </mc:Fallback>
        </mc:AlternateContent>
      </w:r>
      <w:r w:rsidR="00C26713" w:rsidRPr="00C26713">
        <w:rPr>
          <w:rFonts w:ascii="Calibri" w:eastAsia="Times New Roman" w:hAnsi="Calibri" w:cs="Calibri"/>
          <w:noProof/>
          <w:sz w:val="20"/>
          <w:szCs w:val="20"/>
          <w:lang w:eastAsia="pl-PL"/>
        </w:rPr>
        <w:t>Jeżeli</w:t>
      </w:r>
      <w:r w:rsidR="00C26713" w:rsidRPr="00C26713">
        <w:rPr>
          <w:rFonts w:ascii="Calibri" w:eastAsia="Times New Roman" w:hAnsi="Calibri" w:cs="Calibri"/>
          <w:sz w:val="20"/>
          <w:szCs w:val="20"/>
          <w:lang w:eastAsia="pl-PL"/>
        </w:rPr>
        <w:t xml:space="preserve"> zmiana albo rezygnacja z Podwykonawcy dotyczy podmiotu, na którego zasoby Wykonawca powoływał się na zasadach określonych w art. 118-123 ustawy </w:t>
      </w:r>
      <w:proofErr w:type="spellStart"/>
      <w:r w:rsidR="00C26713" w:rsidRPr="00C26713">
        <w:rPr>
          <w:rFonts w:ascii="Calibri" w:eastAsia="Times New Roman" w:hAnsi="Calibri" w:cs="Calibri"/>
          <w:sz w:val="20"/>
          <w:szCs w:val="20"/>
          <w:lang w:eastAsia="pl-PL"/>
        </w:rPr>
        <w:t>Pzp</w:t>
      </w:r>
      <w:proofErr w:type="spellEnd"/>
      <w:r w:rsidR="00C26713" w:rsidRPr="00C26713">
        <w:rPr>
          <w:rFonts w:ascii="Calibri" w:eastAsia="Times New Roman" w:hAnsi="Calibri" w:cs="Calibri"/>
          <w:sz w:val="20"/>
          <w:szCs w:val="20"/>
          <w:lang w:eastAsia="pl-PL"/>
        </w:rPr>
        <w:t xml:space="preserve">, na Wykonawcy spoczywa obowiązek wykazania </w:t>
      </w:r>
      <w:r w:rsidR="00C26713" w:rsidRPr="00C26713">
        <w:rPr>
          <w:rFonts w:ascii="Calibri" w:eastAsia="Times New Roman" w:hAnsi="Calibri" w:cs="Calibri"/>
          <w:color w:val="000000"/>
          <w:sz w:val="20"/>
          <w:szCs w:val="20"/>
          <w:lang w:eastAsia="pl-PL"/>
        </w:rPr>
        <w:t xml:space="preserve">Zamawiającemu, </w:t>
      </w:r>
      <w:r w:rsidR="00C26713" w:rsidRPr="00C26713">
        <w:rPr>
          <w:rFonts w:ascii="Calibri" w:eastAsia="Times New Roman" w:hAnsi="Calibri" w:cs="Calibri"/>
          <w:color w:val="000000"/>
          <w:sz w:val="20"/>
          <w:szCs w:val="20"/>
          <w:shd w:val="clear" w:color="auto" w:fill="FFFFFF"/>
          <w:lang w:eastAsia="pl-PL"/>
        </w:rPr>
        <w:t xml:space="preserve">że proponowany inny podwykonawca lub wykonawca samodzielnie spełnia je w stopniu nie mniejszym niż podwykonawca, na którego zasoby wykonawca powoływał się w trakcie postępowania o udzielenie zamówienia. Przepis art. 122 ustawy </w:t>
      </w:r>
      <w:proofErr w:type="spellStart"/>
      <w:r w:rsidR="00C26713" w:rsidRPr="00C26713">
        <w:rPr>
          <w:rFonts w:ascii="Calibri" w:eastAsia="Times New Roman" w:hAnsi="Calibri" w:cs="Calibri"/>
          <w:color w:val="000000"/>
          <w:sz w:val="20"/>
          <w:szCs w:val="20"/>
          <w:shd w:val="clear" w:color="auto" w:fill="FFFFFF"/>
          <w:lang w:eastAsia="pl-PL"/>
        </w:rPr>
        <w:t>Pzp</w:t>
      </w:r>
      <w:proofErr w:type="spellEnd"/>
      <w:r w:rsidR="00C26713" w:rsidRPr="00C26713">
        <w:rPr>
          <w:rFonts w:ascii="Calibri" w:eastAsia="Times New Roman" w:hAnsi="Calibri" w:cs="Calibri"/>
          <w:color w:val="000000"/>
          <w:sz w:val="20"/>
          <w:szCs w:val="20"/>
          <w:shd w:val="clear" w:color="auto" w:fill="FFFFFF"/>
          <w:lang w:eastAsia="pl-PL"/>
        </w:rPr>
        <w:t xml:space="preserve"> stosuje się odpowiednio. </w:t>
      </w:r>
    </w:p>
    <w:p w14:paraId="438B9D3F" w14:textId="77777777" w:rsidR="00C26713" w:rsidRPr="00C26713" w:rsidRDefault="00C26713" w:rsidP="00C26713">
      <w:pPr>
        <w:numPr>
          <w:ilvl w:val="0"/>
          <w:numId w:val="8"/>
        </w:num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Wykonawca zobowiązany jest na żądanie Zamawiającego udzielić wszelkich informacji dotyczących Podwykonawcy w zakresie niezbędnym do potwierdzenia doświadczenia i kompetencji Podwykonawcy.</w:t>
      </w:r>
    </w:p>
    <w:p w14:paraId="5E1C47AA" w14:textId="77777777" w:rsidR="00C26713" w:rsidRPr="00C26713" w:rsidRDefault="00C26713" w:rsidP="00C26713">
      <w:pPr>
        <w:numPr>
          <w:ilvl w:val="0"/>
          <w:numId w:val="8"/>
        </w:num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 ka</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 xml:space="preserve">dym przypadku korzystania ze </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wiadcze</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Podwykonawcy i dalszego Podwykonawcy, Wykonawca ponosi pełn</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odpowiedzialno</w:t>
      </w:r>
      <w:r w:rsidRPr="00C26713">
        <w:rPr>
          <w:rFonts w:ascii="Calibri" w:eastAsia="TTE188D4F0t00" w:hAnsi="Calibri" w:cs="Calibri"/>
          <w:sz w:val="20"/>
          <w:szCs w:val="20"/>
          <w:lang w:eastAsia="pl-PL"/>
        </w:rPr>
        <w:t xml:space="preserve">ść </w:t>
      </w:r>
      <w:r w:rsidRPr="00C26713">
        <w:rPr>
          <w:rFonts w:ascii="Calibri" w:eastAsia="Times New Roman" w:hAnsi="Calibri" w:cs="Calibri"/>
          <w:sz w:val="20"/>
          <w:szCs w:val="20"/>
          <w:lang w:eastAsia="pl-PL"/>
        </w:rPr>
        <w:t>za wykonanie zobowi</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za</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przez Podwykonawc</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 jak za własne działania lub zaniechania, niezale</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nie od osobistej odpowiedzialno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 Podwykonawcy i dalszego Podwykonawcy wobec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w:t>
      </w:r>
    </w:p>
    <w:p w14:paraId="7DF62410" w14:textId="77777777" w:rsidR="00C26713" w:rsidRPr="00C26713" w:rsidRDefault="00DD5E08" w:rsidP="00C26713">
      <w:pPr>
        <w:numPr>
          <w:ilvl w:val="0"/>
          <w:numId w:val="8"/>
        </w:numPr>
        <w:autoSpaceDE w:val="0"/>
        <w:autoSpaceDN w:val="0"/>
        <w:adjustRightInd w:val="0"/>
        <w:spacing w:after="0" w:line="240" w:lineRule="auto"/>
        <w:ind w:left="426" w:hanging="426"/>
        <w:jc w:val="both"/>
        <w:rPr>
          <w:rFonts w:ascii="Calibri" w:eastAsia="Times New Roman" w:hAnsi="Calibri" w:cs="Calibri"/>
          <w:sz w:val="20"/>
          <w:szCs w:val="20"/>
          <w:lang w:eastAsia="pl-PL"/>
        </w:rPr>
      </w:pPr>
      <w:r>
        <w:rPr>
          <w:rFonts w:ascii="Calibri" w:eastAsia="Times New Roman" w:hAnsi="Calibri" w:cs="Calibri"/>
          <w:bCs/>
          <w:noProof/>
          <w:sz w:val="20"/>
          <w:szCs w:val="20"/>
          <w:lang w:eastAsia="pl-PL"/>
        </w:rPr>
        <mc:AlternateContent>
          <mc:Choice Requires="wps">
            <w:drawing>
              <wp:anchor distT="0" distB="0" distL="114300" distR="114300" simplePos="0" relativeHeight="251676672" behindDoc="0" locked="0" layoutInCell="1" allowOverlap="1" wp14:anchorId="67D7BF36" wp14:editId="5ACF6610">
                <wp:simplePos x="0" y="0"/>
                <wp:positionH relativeFrom="column">
                  <wp:posOffset>229235</wp:posOffset>
                </wp:positionH>
                <wp:positionV relativeFrom="paragraph">
                  <wp:posOffset>384175</wp:posOffset>
                </wp:positionV>
                <wp:extent cx="1605915" cy="24130"/>
                <wp:effectExtent l="0" t="0" r="0" b="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915" cy="2413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E0D684" id="Łącznik prosty ze strzałką 6" o:spid="_x0000_s1026" type="#_x0000_t32" style="position:absolute;margin-left:18.05pt;margin-top:30.25pt;width:126.45pt;height: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" stroked="f"/>
            </w:pict>
          </mc:Fallback>
        </mc:AlternateContent>
      </w:r>
      <w:r>
        <w:rPr>
          <w:rFonts w:ascii="Calibri" w:eastAsia="Times New Roman" w:hAnsi="Calibri" w:cs="Calibri"/>
          <w:bCs/>
          <w:noProof/>
          <w:sz w:val="20"/>
          <w:szCs w:val="20"/>
          <w:lang w:eastAsia="pl-PL"/>
        </w:rPr>
        <mc:AlternateContent>
          <mc:Choice Requires="wps">
            <w:drawing>
              <wp:anchor distT="0" distB="0" distL="114300" distR="114300" simplePos="0" relativeHeight="251675648" behindDoc="0" locked="0" layoutInCell="1" allowOverlap="1" wp14:anchorId="618B5FC8" wp14:editId="3AE6720B">
                <wp:simplePos x="0" y="0"/>
                <wp:positionH relativeFrom="column">
                  <wp:posOffset>4674235</wp:posOffset>
                </wp:positionH>
                <wp:positionV relativeFrom="paragraph">
                  <wp:posOffset>233045</wp:posOffset>
                </wp:positionV>
                <wp:extent cx="1144905" cy="15875"/>
                <wp:effectExtent l="0" t="0" r="0" b="0"/>
                <wp:wrapNone/>
                <wp:docPr id="5" name="Łącznik prosty ze strzałk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90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BBC1DF" id="Łącznik prosty ze strzałką 5" o:spid="_x0000_s1026" type="#_x0000_t32" style="position:absolute;margin-left:368.05pt;margin-top:18.35pt;width:90.15pt;height: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" stroked="f"/>
            </w:pict>
          </mc:Fallback>
        </mc:AlternateContent>
      </w:r>
      <w:r w:rsidR="00C26713" w:rsidRPr="00C26713">
        <w:rPr>
          <w:rFonts w:ascii="Calibri" w:eastAsia="Times New Roman" w:hAnsi="Calibri" w:cs="Calibri"/>
          <w:bCs/>
          <w:sz w:val="20"/>
          <w:szCs w:val="20"/>
          <w:lang w:eastAsia="pl-PL"/>
        </w:rPr>
        <w:t xml:space="preserve">Dopuszcza się również wystąpienie przez Wykonawcę o zatwierdzenie Podwykonawcy na zakres Robót nie wskazany w ofercie, z zachowaniem trybu określonego w art. 455 ust. 1 ustawy </w:t>
      </w:r>
      <w:proofErr w:type="spellStart"/>
      <w:r w:rsidR="00C26713" w:rsidRPr="00C26713">
        <w:rPr>
          <w:rFonts w:ascii="Calibri" w:eastAsia="Times New Roman" w:hAnsi="Calibri" w:cs="Calibri"/>
          <w:bCs/>
          <w:sz w:val="20"/>
          <w:szCs w:val="20"/>
          <w:lang w:eastAsia="pl-PL"/>
        </w:rPr>
        <w:t>Pzp</w:t>
      </w:r>
      <w:proofErr w:type="spellEnd"/>
      <w:r w:rsidR="00C26713" w:rsidRPr="00C26713">
        <w:rPr>
          <w:rFonts w:ascii="Calibri" w:eastAsia="Times New Roman" w:hAnsi="Calibri" w:cs="Calibri"/>
          <w:bCs/>
          <w:sz w:val="20"/>
          <w:szCs w:val="20"/>
          <w:lang w:eastAsia="pl-PL"/>
        </w:rPr>
        <w:t xml:space="preserve">. </w:t>
      </w:r>
    </w:p>
    <w:p w14:paraId="66D27BD0" w14:textId="77777777" w:rsidR="00C26713" w:rsidRPr="00C26713" w:rsidRDefault="00C26713" w:rsidP="00C26713">
      <w:pPr>
        <w:numPr>
          <w:ilvl w:val="0"/>
          <w:numId w:val="8"/>
        </w:num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bCs/>
          <w:iCs/>
          <w:sz w:val="20"/>
          <w:szCs w:val="20"/>
          <w:lang w:eastAsia="pl-PL"/>
        </w:rPr>
        <w:t>Wykonawca odpowiada za koordynację prac objętych umową.</w:t>
      </w:r>
    </w:p>
    <w:p w14:paraId="33E4BA19" w14:textId="77777777" w:rsidR="00C26713" w:rsidRPr="00C26713" w:rsidRDefault="00C26713" w:rsidP="00C26713">
      <w:pPr>
        <w:autoSpaceDE w:val="0"/>
        <w:autoSpaceDN w:val="0"/>
        <w:adjustRightInd w:val="0"/>
        <w:spacing w:after="0" w:line="240" w:lineRule="auto"/>
        <w:ind w:left="426"/>
        <w:jc w:val="both"/>
        <w:rPr>
          <w:rFonts w:ascii="Calibri" w:eastAsia="Times New Roman" w:hAnsi="Calibri" w:cs="Calibri"/>
          <w:sz w:val="20"/>
          <w:szCs w:val="20"/>
          <w:lang w:eastAsia="pl-PL"/>
        </w:rPr>
      </w:pPr>
    </w:p>
    <w:p w14:paraId="68C41B42"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 16</w:t>
      </w:r>
    </w:p>
    <w:p w14:paraId="4656AC6F"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Przekazanie placu budowy</w:t>
      </w:r>
    </w:p>
    <w:p w14:paraId="06220907"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Przekazanie  terenu budowy nastąpi w terminie o którym mowa w § 4 ust. 2 pkt. </w:t>
      </w:r>
      <w:r w:rsidR="0043715A">
        <w:rPr>
          <w:rFonts w:ascii="Calibri" w:eastAsia="Times New Roman" w:hAnsi="Calibri" w:cs="Calibri"/>
          <w:sz w:val="20"/>
          <w:szCs w:val="20"/>
          <w:lang w:eastAsia="pl-PL"/>
        </w:rPr>
        <w:t>3</w:t>
      </w:r>
      <w:r w:rsidRPr="00C26713">
        <w:rPr>
          <w:rFonts w:ascii="Calibri" w:eastAsia="Times New Roman" w:hAnsi="Calibri" w:cs="Calibri"/>
          <w:sz w:val="20"/>
          <w:szCs w:val="20"/>
          <w:lang w:eastAsia="pl-PL"/>
        </w:rPr>
        <w:t>.</w:t>
      </w:r>
    </w:p>
    <w:p w14:paraId="62C0F7D4" w14:textId="77777777" w:rsidR="00C26713" w:rsidRPr="00C26713" w:rsidRDefault="00C26713" w:rsidP="00C26713">
      <w:pPr>
        <w:autoSpaceDE w:val="0"/>
        <w:autoSpaceDN w:val="0"/>
        <w:adjustRightInd w:val="0"/>
        <w:spacing w:after="0" w:line="240" w:lineRule="auto"/>
        <w:rPr>
          <w:rFonts w:ascii="Calibri" w:eastAsia="Times New Roman" w:hAnsi="Calibri" w:cs="Calibri"/>
          <w:b/>
          <w:sz w:val="20"/>
          <w:szCs w:val="20"/>
          <w:lang w:eastAsia="pl-PL"/>
        </w:rPr>
      </w:pPr>
    </w:p>
    <w:p w14:paraId="1FF07940"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 17</w:t>
      </w:r>
    </w:p>
    <w:p w14:paraId="6768620A"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Zasady odbioru robót</w:t>
      </w:r>
    </w:p>
    <w:p w14:paraId="2A861903"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 </w:t>
      </w:r>
      <w:r w:rsidRPr="00C26713">
        <w:rPr>
          <w:rFonts w:ascii="Calibri" w:eastAsia="Times New Roman" w:hAnsi="Calibri" w:cs="Calibri"/>
          <w:sz w:val="20"/>
          <w:szCs w:val="20"/>
          <w:lang w:eastAsia="pl-PL"/>
        </w:rPr>
        <w:tab/>
        <w:t>Wszystkie odbiory robót zanikaj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cych i ulegaj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cych zakryciu, dokonywane b</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d</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na zasadach okre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 xml:space="preserve">lonych w SST w terminie </w:t>
      </w:r>
      <w:r w:rsidRPr="00C26713">
        <w:rPr>
          <w:rFonts w:ascii="Calibri" w:eastAsia="Times New Roman" w:hAnsi="Calibri" w:cs="Calibri"/>
          <w:b/>
          <w:bCs/>
          <w:sz w:val="20"/>
          <w:szCs w:val="20"/>
          <w:lang w:eastAsia="pl-PL"/>
        </w:rPr>
        <w:t xml:space="preserve">5 dni </w:t>
      </w:r>
      <w:r w:rsidRPr="00C26713">
        <w:rPr>
          <w:rFonts w:ascii="Calibri" w:eastAsia="Times New Roman" w:hAnsi="Calibri" w:cs="Calibri"/>
          <w:sz w:val="20"/>
          <w:szCs w:val="20"/>
          <w:lang w:eastAsia="pl-PL"/>
        </w:rPr>
        <w:t>od dnia zgłoszenia przez Wykonawc</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 xml:space="preserve">wpisem do wewnętrznego dziennika budowy </w:t>
      </w:r>
      <w:r w:rsidRPr="00C26713">
        <w:rPr>
          <w:rFonts w:ascii="Calibri" w:eastAsia="Times New Roman" w:hAnsi="Calibri" w:cs="Calibri"/>
          <w:sz w:val="20"/>
          <w:szCs w:val="20"/>
          <w:lang w:eastAsia="pl-PL"/>
        </w:rPr>
        <w:br/>
        <w:t>i powiadomieniu o tym fakcie Inspektora nadzoru z zastrzeżeniem przekazania wymaganych dokumentów umożliwiających przystąpienie do odbioru w tym min. atesty certyfikaty badania, recepty.</w:t>
      </w:r>
    </w:p>
    <w:p w14:paraId="757A59D5"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2.</w:t>
      </w:r>
      <w:r w:rsidRPr="00C26713">
        <w:rPr>
          <w:rFonts w:ascii="Calibri" w:eastAsia="Times New Roman" w:hAnsi="Calibri" w:cs="Calibri"/>
          <w:sz w:val="20"/>
          <w:szCs w:val="20"/>
          <w:lang w:eastAsia="pl-PL"/>
        </w:rPr>
        <w:tab/>
        <w:t>W trakcie czynności odbioru częściowego kierownik budowy przekaże inspektorowi nadzoru dokumenty dotyczące zrealizowanych robót, w tym min. protokoły odbiorów technicznych, atesty na wbudowane materiały, protokoły badań i sprawdzeń.</w:t>
      </w:r>
    </w:p>
    <w:p w14:paraId="71D54719"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3.   Wykonawca przekaże Zamawiającemu przy zgłoszeniu o zrealizowaniu przedmiotu umowy </w:t>
      </w:r>
      <w:r w:rsidRPr="00C26713">
        <w:rPr>
          <w:rFonts w:ascii="Calibri" w:eastAsia="Times New Roman" w:hAnsi="Calibri" w:cs="Calibri"/>
          <w:b/>
          <w:sz w:val="20"/>
          <w:szCs w:val="20"/>
          <w:lang w:eastAsia="pl-PL"/>
        </w:rPr>
        <w:t xml:space="preserve">dokumenty powykonawcze </w:t>
      </w:r>
      <w:r w:rsidRPr="00C26713">
        <w:rPr>
          <w:rFonts w:ascii="Calibri" w:eastAsia="Times New Roman" w:hAnsi="Calibri" w:cs="Calibri"/>
          <w:sz w:val="20"/>
          <w:szCs w:val="20"/>
          <w:lang w:eastAsia="pl-PL"/>
        </w:rPr>
        <w:t xml:space="preserve">w 2 egz. wynikające z ustawy Prawo budowlane, </w:t>
      </w:r>
      <w:r w:rsidR="0043715A">
        <w:rPr>
          <w:rFonts w:ascii="Calibri" w:eastAsia="Times New Roman" w:hAnsi="Calibri" w:cs="Arial"/>
          <w:bCs/>
          <w:sz w:val="20"/>
          <w:szCs w:val="20"/>
          <w:lang w:eastAsia="pl-PL"/>
        </w:rPr>
        <w:t xml:space="preserve">dokumentację powykonawczą </w:t>
      </w:r>
      <w:r w:rsidRPr="00C26713">
        <w:rPr>
          <w:rFonts w:ascii="Calibri" w:eastAsia="Times New Roman" w:hAnsi="Calibri" w:cs="Arial"/>
          <w:bCs/>
          <w:sz w:val="20"/>
          <w:szCs w:val="20"/>
          <w:lang w:eastAsia="pl-PL"/>
        </w:rPr>
        <w:t>(w formie uzgodnionej z Zamawiającym), w tym –</w:t>
      </w:r>
      <w:r w:rsidRPr="00C26713">
        <w:rPr>
          <w:rFonts w:ascii="Calibri" w:eastAsia="Times New Roman" w:hAnsi="Calibri" w:cs="Calibri"/>
          <w:sz w:val="20"/>
          <w:szCs w:val="20"/>
          <w:lang w:eastAsia="pl-PL"/>
        </w:rPr>
        <w:t>oświadczenie Wykonawcy zapewniające że nie występują żadne zaległości w wypłacie wynagrodzenia na rzecz podwykonawców oraz jeśli przy realizacji część zamówienia objętego niniejszą umową powierzono podwykonawcą lub dalszym podwykonawcom, Wykonawca ma obowiązek przekazać  Protokoły odbioru robót sporządzone pomiędzy Wykonawcą a podwykonawcami lub dalszymi podwykonawcami, oświadczenie kierownika budowy o treści zgodnej z przepisami ustawy Prawo budowlane.</w:t>
      </w:r>
    </w:p>
    <w:p w14:paraId="1E157AB4" w14:textId="77777777" w:rsidR="00C26713" w:rsidRPr="00C26713" w:rsidRDefault="00C26713" w:rsidP="006D1E24">
      <w:pPr>
        <w:numPr>
          <w:ilvl w:val="0"/>
          <w:numId w:val="26"/>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 przypadku nie przekazania w/w dokumentów Zamawiający ma prawo nie przystąpić do procedury odbioru robót aż do ich przekazania.</w:t>
      </w:r>
    </w:p>
    <w:p w14:paraId="3910FF2B" w14:textId="77777777" w:rsidR="00C26713" w:rsidRPr="00C26713" w:rsidRDefault="00C26713" w:rsidP="006D1E24">
      <w:pPr>
        <w:numPr>
          <w:ilvl w:val="0"/>
          <w:numId w:val="26"/>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Odbioru ostatecznego dokonuje z udziałem przedstawicieli Wykonawcy i Inspektora Nadzoru powołana przez Zamawiającego komisja odbioru, z czego sporządzony zostaje protokół końcowy odbioru.</w:t>
      </w:r>
    </w:p>
    <w:p w14:paraId="5C19DBCD" w14:textId="77777777" w:rsidR="00C26713" w:rsidRPr="00C26713" w:rsidRDefault="00C26713" w:rsidP="006D1E24">
      <w:pPr>
        <w:numPr>
          <w:ilvl w:val="0"/>
          <w:numId w:val="26"/>
        </w:numPr>
        <w:spacing w:after="0" w:line="240" w:lineRule="auto"/>
        <w:jc w:val="both"/>
        <w:rPr>
          <w:rFonts w:ascii="Calibri" w:eastAsia="Times New Roman" w:hAnsi="Calibri" w:cs="Arial"/>
          <w:sz w:val="20"/>
          <w:szCs w:val="20"/>
          <w:lang w:eastAsia="pl-PL"/>
        </w:rPr>
      </w:pPr>
      <w:r w:rsidRPr="00C26713">
        <w:rPr>
          <w:rFonts w:ascii="Calibri" w:eastAsia="Times New Roman" w:hAnsi="Calibri" w:cs="Tahoma"/>
          <w:sz w:val="20"/>
          <w:szCs w:val="20"/>
          <w:lang w:eastAsia="pl-PL"/>
        </w:rPr>
        <w:t>Wykonawca ponosi odpowiedzialność za teren budowy do czasu odbioru końcowego przedmiotu umowy</w:t>
      </w:r>
      <w:r w:rsidRPr="00C26713">
        <w:rPr>
          <w:rFonts w:ascii="Calibri" w:eastAsia="Times New Roman" w:hAnsi="Calibri" w:cs="Tahoma"/>
          <w:color w:val="00B0F0"/>
          <w:sz w:val="20"/>
          <w:szCs w:val="20"/>
          <w:lang w:eastAsia="pl-PL"/>
        </w:rPr>
        <w:t>.</w:t>
      </w:r>
    </w:p>
    <w:p w14:paraId="671236BD" w14:textId="77777777" w:rsidR="00C26713" w:rsidRPr="00C26713" w:rsidRDefault="00C26713" w:rsidP="00C26713">
      <w:pPr>
        <w:spacing w:after="0" w:line="240" w:lineRule="auto"/>
        <w:ind w:left="360"/>
        <w:jc w:val="both"/>
        <w:rPr>
          <w:rFonts w:ascii="Calibri" w:eastAsia="Times New Roman" w:hAnsi="Calibri" w:cs="Calibri"/>
          <w:sz w:val="20"/>
          <w:szCs w:val="20"/>
          <w:lang w:eastAsia="pl-PL"/>
        </w:rPr>
      </w:pPr>
    </w:p>
    <w:p w14:paraId="40CAE6BF"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 18</w:t>
      </w:r>
    </w:p>
    <w:p w14:paraId="4303116B"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Gwarancja jakości i rękojmia</w:t>
      </w:r>
    </w:p>
    <w:p w14:paraId="67BFFC27" w14:textId="77777777" w:rsidR="00C26713" w:rsidRPr="00C26713" w:rsidRDefault="00C26713" w:rsidP="00C26713">
      <w:pPr>
        <w:numPr>
          <w:ilvl w:val="1"/>
          <w:numId w:val="10"/>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Wykonawca udziela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cemu pisemnej gwarancji jakości na przedmiot umowy na okres:…………….</w:t>
      </w:r>
    </w:p>
    <w:p w14:paraId="4B394C8B" w14:textId="77777777" w:rsidR="00C26713" w:rsidRPr="00C26713" w:rsidRDefault="00C26713" w:rsidP="00C26713">
      <w:pPr>
        <w:autoSpaceDE w:val="0"/>
        <w:autoSpaceDN w:val="0"/>
        <w:adjustRightInd w:val="0"/>
        <w:spacing w:after="0" w:line="240" w:lineRule="auto"/>
        <w:ind w:left="360"/>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Warunki udzielonej gwarancji określa Gwarancja Jakości wykonania i przekazania przedmiotu umowy (Karta Gwarancyjna), która stanowi załącznik do niniejszej umowy. Strony rozszerzaj</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okres r</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 xml:space="preserve">kojmi za wady na </w:t>
      </w:r>
      <w:r w:rsidRPr="00C26713">
        <w:rPr>
          <w:rFonts w:ascii="Calibri" w:eastAsia="Times New Roman" w:hAnsi="Calibri" w:cs="Calibri"/>
          <w:sz w:val="20"/>
          <w:szCs w:val="20"/>
          <w:lang w:eastAsia="pl-PL"/>
        </w:rPr>
        <w:lastRenderedPageBreak/>
        <w:t>czas udzielonej gwarancji jakości.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 mo</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e realizowa</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uprawnienia z tytułu r</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kojmi za wady niezale</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nie od uprawnie</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z tytułu gwarancji jakości.</w:t>
      </w:r>
    </w:p>
    <w:p w14:paraId="703A4B4E" w14:textId="77777777" w:rsidR="00C26713" w:rsidRPr="00C26713" w:rsidRDefault="00C26713" w:rsidP="00C26713">
      <w:pPr>
        <w:numPr>
          <w:ilvl w:val="1"/>
          <w:numId w:val="10"/>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Bieg terminu gwarancji jakości rozpoczyna si</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w dniu nast</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pnym licz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 xml:space="preserve">c od daty odbioru końcowego, </w:t>
      </w:r>
      <w:r w:rsidRPr="00C26713">
        <w:rPr>
          <w:rFonts w:ascii="Calibri" w:eastAsia="Times New Roman" w:hAnsi="Calibri" w:cs="Calibri"/>
          <w:sz w:val="20"/>
          <w:szCs w:val="20"/>
          <w:lang w:eastAsia="pl-PL"/>
        </w:rPr>
        <w:br/>
        <w:t>a w przypadku wad – w dniu nast</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pnym licz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 od daty potwierdzenia usuni</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cia wad stwierdzonych przy odbiorze końcowym przedmiotu umowy.</w:t>
      </w:r>
    </w:p>
    <w:p w14:paraId="0767F53D" w14:textId="77777777" w:rsidR="00C26713" w:rsidRPr="00C26713" w:rsidRDefault="00C26713" w:rsidP="00C26713">
      <w:pPr>
        <w:numPr>
          <w:ilvl w:val="1"/>
          <w:numId w:val="10"/>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 okresie gwarancji i rękojmi Wykonawca przejmuje na siebie wszelkie obowiązki wynikające z serwisowania i konserwacji zabudowanych urządzeń i wyposażenia.</w:t>
      </w:r>
    </w:p>
    <w:p w14:paraId="3A37C90D" w14:textId="77777777" w:rsidR="00C26713" w:rsidRPr="00C26713" w:rsidRDefault="00C26713" w:rsidP="00C26713">
      <w:pPr>
        <w:numPr>
          <w:ilvl w:val="1"/>
          <w:numId w:val="10"/>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Je</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eli Wykonawca nie usunie wad w terminie wskazanym przez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 to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 mo</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e zleci</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usuni</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cie ich stronie trzeciej na koszt Wykonawcy. W takim przypadku koszty usuwania wad b</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d</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pokrywane w pierwszej kolejno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 z zatrzymanej kwoty b</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d</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cej zabezpieczeniem nale</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ytego wykonania umowy.</w:t>
      </w:r>
      <w:r w:rsidRPr="00C26713">
        <w:rPr>
          <w:rFonts w:ascii="Calibri" w:eastAsia="Times New Roman" w:hAnsi="Calibri" w:cs="Open Sans"/>
          <w:bCs/>
          <w:i/>
          <w:sz w:val="24"/>
          <w:szCs w:val="24"/>
          <w:lang w:eastAsia="pl-PL"/>
        </w:rPr>
        <w:t xml:space="preserve"> </w:t>
      </w:r>
      <w:r w:rsidRPr="00C26713">
        <w:rPr>
          <w:rFonts w:ascii="Calibri" w:eastAsia="Times New Roman" w:hAnsi="Calibri" w:cs="Open Sans"/>
          <w:bCs/>
          <w:sz w:val="20"/>
          <w:szCs w:val="20"/>
          <w:lang w:eastAsia="pl-PL"/>
        </w:rPr>
        <w:t>Jeżeli koszt usunięcia wad przekroczy kwotę zabezpieczenia, to zapłatę pozostałych poniesionych kosztów Zamawiający będzie dochodził od Wykonawcy na zasadach ogólnych, to jest w myśl przepisów Kodeksu cywilnego.</w:t>
      </w:r>
    </w:p>
    <w:p w14:paraId="0928D1CA" w14:textId="77777777" w:rsidR="00C26713" w:rsidRPr="00C26713" w:rsidRDefault="00C26713" w:rsidP="00C26713">
      <w:pPr>
        <w:numPr>
          <w:ilvl w:val="1"/>
          <w:numId w:val="10"/>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 przypadku, kiedy gwarancja producenta na dane urządzenie/wyposażenie będzie dłuższa niż gwarancja określona w ofercie Wykonawcy, Wykonawca przekaże karty gwarancyjne Zamawiającemu uwzględniając przepisy pozwalające na  przekazanie  uprawnień gwarancyjnych  i warunków  oraz obowiązków  wynikających z przekazanych dokumentów.</w:t>
      </w:r>
    </w:p>
    <w:p w14:paraId="7E04F298" w14:textId="77777777" w:rsidR="00C26713" w:rsidRPr="00C26713" w:rsidRDefault="00C26713" w:rsidP="00C26713">
      <w:pPr>
        <w:numPr>
          <w:ilvl w:val="1"/>
          <w:numId w:val="10"/>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Arial"/>
          <w:iCs/>
          <w:sz w:val="20"/>
          <w:szCs w:val="20"/>
          <w:lang w:eastAsia="pl-PL"/>
        </w:rPr>
        <w:t>Zamawiający  zastrzega możliwość przeniesienia uprawnień wynikających z rękojmi i gwarancji na inny podmiot,  w tym ich egzekwowania na podstawie udzielonego Pełnomocnictwa.</w:t>
      </w:r>
    </w:p>
    <w:p w14:paraId="1EDBA49C"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sz w:val="20"/>
          <w:szCs w:val="20"/>
          <w:lang w:eastAsia="pl-PL"/>
        </w:rPr>
      </w:pPr>
    </w:p>
    <w:p w14:paraId="6B46C405" w14:textId="77777777" w:rsidR="00C26713" w:rsidRPr="00C26713" w:rsidRDefault="00E0353A" w:rsidP="00E0353A">
      <w:pPr>
        <w:autoSpaceDE w:val="0"/>
        <w:autoSpaceDN w:val="0"/>
        <w:adjustRightInd w:val="0"/>
        <w:spacing w:after="0" w:line="240" w:lineRule="auto"/>
        <w:jc w:val="center"/>
        <w:rPr>
          <w:rFonts w:ascii="Calibri" w:eastAsia="Times New Roman" w:hAnsi="Calibri" w:cs="Calibri"/>
          <w:b/>
          <w:sz w:val="20"/>
          <w:szCs w:val="20"/>
          <w:lang w:eastAsia="pl-PL"/>
        </w:rPr>
      </w:pPr>
      <w:r>
        <w:rPr>
          <w:rFonts w:ascii="Calibri" w:eastAsia="Times New Roman" w:hAnsi="Calibri" w:cs="Calibri"/>
          <w:b/>
          <w:sz w:val="20"/>
          <w:szCs w:val="20"/>
          <w:lang w:eastAsia="pl-PL"/>
        </w:rPr>
        <w:t>§ 19</w:t>
      </w:r>
    </w:p>
    <w:p w14:paraId="14DADB5F"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Zabezpieczenie nale</w:t>
      </w:r>
      <w:r w:rsidRPr="00C26713">
        <w:rPr>
          <w:rFonts w:ascii="Calibri" w:eastAsia="TTE1883A60t00" w:hAnsi="Calibri" w:cs="Calibri"/>
          <w:b/>
          <w:sz w:val="20"/>
          <w:szCs w:val="20"/>
          <w:lang w:eastAsia="pl-PL"/>
        </w:rPr>
        <w:t>ż</w:t>
      </w:r>
      <w:r w:rsidRPr="00C26713">
        <w:rPr>
          <w:rFonts w:ascii="Calibri" w:eastAsia="Times New Roman" w:hAnsi="Calibri" w:cs="Calibri"/>
          <w:b/>
          <w:bCs/>
          <w:sz w:val="20"/>
          <w:szCs w:val="20"/>
          <w:lang w:eastAsia="pl-PL"/>
        </w:rPr>
        <w:t>ytego wykonania umowy</w:t>
      </w:r>
    </w:p>
    <w:p w14:paraId="2B1E8030"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 </w:t>
      </w:r>
      <w:r w:rsidRPr="00C26713">
        <w:rPr>
          <w:rFonts w:ascii="Calibri" w:eastAsia="Times New Roman" w:hAnsi="Calibri" w:cs="Calibri"/>
          <w:sz w:val="20"/>
          <w:szCs w:val="20"/>
          <w:lang w:eastAsia="pl-PL"/>
        </w:rPr>
        <w:tab/>
        <w:t>Ustala si</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zabezpieczenie nale</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ytego wykonania umowy w tym pokrycia roszczeń z tytułu kar umownych, rękojmi za wady przedmiotu umowy, w wysoko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 xml:space="preserve">ci </w:t>
      </w:r>
      <w:r w:rsidRPr="00C26713">
        <w:rPr>
          <w:rFonts w:ascii="Calibri" w:eastAsia="Times New Roman" w:hAnsi="Calibri" w:cs="Calibri"/>
          <w:bCs/>
          <w:iCs/>
          <w:sz w:val="20"/>
          <w:szCs w:val="20"/>
          <w:lang w:eastAsia="pl-PL"/>
        </w:rPr>
        <w:t>5</w:t>
      </w:r>
      <w:r w:rsidRPr="00C26713">
        <w:rPr>
          <w:rFonts w:ascii="Calibri" w:eastAsia="Times New Roman" w:hAnsi="Calibri" w:cs="Calibri"/>
          <w:bCs/>
          <w:i/>
          <w:iCs/>
          <w:sz w:val="20"/>
          <w:szCs w:val="20"/>
          <w:lang w:eastAsia="pl-PL"/>
        </w:rPr>
        <w:t xml:space="preserve"> % </w:t>
      </w:r>
      <w:r w:rsidRPr="00C26713">
        <w:rPr>
          <w:rFonts w:ascii="Calibri" w:eastAsia="Times New Roman" w:hAnsi="Calibri" w:cs="Calibri"/>
          <w:sz w:val="20"/>
          <w:szCs w:val="20"/>
          <w:lang w:eastAsia="pl-PL"/>
        </w:rPr>
        <w:t>wynagrodzenia brutto, o którym mowa w § 6 ust 1 niniejszej umowy, tj. kwot</w:t>
      </w:r>
      <w:r w:rsidRPr="00C26713">
        <w:rPr>
          <w:rFonts w:ascii="Calibri" w:eastAsia="TTE188D4F0t00" w:hAnsi="Calibri" w:cs="Calibri"/>
          <w:sz w:val="20"/>
          <w:szCs w:val="20"/>
          <w:lang w:eastAsia="pl-PL"/>
        </w:rPr>
        <w:t xml:space="preserve">ę </w:t>
      </w:r>
      <w:r w:rsidRPr="00C26713">
        <w:rPr>
          <w:rFonts w:ascii="Calibri" w:eastAsia="Times New Roman" w:hAnsi="Calibri" w:cs="Calibri"/>
          <w:b/>
          <w:sz w:val="20"/>
          <w:szCs w:val="20"/>
          <w:lang w:eastAsia="pl-PL"/>
        </w:rPr>
        <w:t>………………..</w:t>
      </w:r>
      <w:r w:rsidRPr="00C26713">
        <w:rPr>
          <w:rFonts w:ascii="Calibri" w:eastAsia="Times New Roman" w:hAnsi="Calibri" w:cs="Calibri"/>
          <w:sz w:val="20"/>
          <w:szCs w:val="20"/>
          <w:lang w:eastAsia="pl-PL"/>
        </w:rPr>
        <w:t xml:space="preserve"> zł (słownie: ……………………………………).</w:t>
      </w:r>
    </w:p>
    <w:p w14:paraId="4C287F83"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2. </w:t>
      </w:r>
      <w:r w:rsidRPr="00C26713">
        <w:rPr>
          <w:rFonts w:ascii="Calibri" w:eastAsia="Times New Roman" w:hAnsi="Calibri" w:cs="Calibri"/>
          <w:sz w:val="20"/>
          <w:szCs w:val="20"/>
          <w:lang w:eastAsia="pl-PL"/>
        </w:rPr>
        <w:tab/>
        <w:t>W dniu podpisania umowy Wykonawca wniósł ustalon</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w ust.1 kwot</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zabezpieczenia nale</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ytego wykonania umowy</w:t>
      </w:r>
      <w:r w:rsidRPr="00C26713">
        <w:rPr>
          <w:rFonts w:ascii="Calibri" w:eastAsia="Times New Roman" w:hAnsi="Calibri" w:cs="Calibri"/>
          <w:color w:val="00B050"/>
          <w:sz w:val="20"/>
          <w:szCs w:val="20"/>
          <w:lang w:eastAsia="pl-PL"/>
        </w:rPr>
        <w:t xml:space="preserve"> </w:t>
      </w:r>
      <w:r w:rsidRPr="00C26713">
        <w:rPr>
          <w:rFonts w:ascii="Calibri" w:eastAsia="Times New Roman" w:hAnsi="Calibri" w:cs="Calibri"/>
          <w:sz w:val="20"/>
          <w:szCs w:val="20"/>
          <w:lang w:eastAsia="pl-PL"/>
        </w:rPr>
        <w:t>w tym pokrycia roszczeń z tytułu kar umownych, rękojmi za wady przedmiotu umowy,  w formie ………………………………………………………………………………………………………………………………………………….</w:t>
      </w:r>
    </w:p>
    <w:p w14:paraId="48B0A8C5"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3. </w:t>
      </w:r>
      <w:r w:rsidRPr="00C26713">
        <w:rPr>
          <w:rFonts w:ascii="Calibri" w:eastAsia="Times New Roman" w:hAnsi="Calibri" w:cs="Calibri"/>
          <w:sz w:val="20"/>
          <w:szCs w:val="20"/>
          <w:lang w:eastAsia="pl-PL"/>
        </w:rPr>
        <w:tab/>
        <w:t>Zabezpieczenie nale</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ytego wykonania umowy o którym mowa w ust. 1 b</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dzie zwrócone Wykonawcy w terminach i wysoko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ciach jak ni</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ej:</w:t>
      </w:r>
    </w:p>
    <w:p w14:paraId="3C4761C9" w14:textId="77777777" w:rsidR="00C26713" w:rsidRPr="00C26713" w:rsidRDefault="00C26713" w:rsidP="00C26713">
      <w:pPr>
        <w:numPr>
          <w:ilvl w:val="0"/>
          <w:numId w:val="4"/>
        </w:numPr>
        <w:tabs>
          <w:tab w:val="num" w:pos="851"/>
        </w:tabs>
        <w:spacing w:after="0" w:line="240" w:lineRule="auto"/>
        <w:ind w:left="851" w:right="-5" w:hanging="425"/>
        <w:jc w:val="both"/>
        <w:rPr>
          <w:rFonts w:ascii="Calibri" w:eastAsia="Times New Roman" w:hAnsi="Calibri" w:cs="Calibri"/>
          <w:color w:val="000000"/>
          <w:sz w:val="20"/>
          <w:szCs w:val="20"/>
          <w:lang w:eastAsia="pl-PL"/>
        </w:rPr>
      </w:pPr>
      <w:r w:rsidRPr="00C26713">
        <w:rPr>
          <w:rFonts w:ascii="Calibri" w:eastAsia="Times New Roman" w:hAnsi="Calibri" w:cs="Calibri"/>
          <w:color w:val="000000"/>
          <w:sz w:val="20"/>
          <w:szCs w:val="20"/>
          <w:lang w:eastAsia="pl-PL"/>
        </w:rPr>
        <w:t>70% wartości zabezpieczenia – Zamawiający zwróci lub zwolni w terminie 30 dni od dnia wykonania zamówienia i uznania przez zamawiającego za należycie wykonane,</w:t>
      </w:r>
    </w:p>
    <w:p w14:paraId="197F3C28" w14:textId="77777777" w:rsidR="00C26713" w:rsidRPr="00C26713" w:rsidRDefault="00C26713" w:rsidP="00C26713">
      <w:pPr>
        <w:numPr>
          <w:ilvl w:val="0"/>
          <w:numId w:val="4"/>
        </w:numPr>
        <w:tabs>
          <w:tab w:val="num" w:pos="851"/>
        </w:tabs>
        <w:spacing w:after="0" w:line="240" w:lineRule="auto"/>
        <w:ind w:left="851" w:right="-5" w:hanging="425"/>
        <w:jc w:val="both"/>
        <w:rPr>
          <w:rFonts w:ascii="Calibri" w:eastAsia="Times New Roman" w:hAnsi="Calibri" w:cs="Calibri"/>
          <w:sz w:val="20"/>
          <w:szCs w:val="20"/>
          <w:lang w:eastAsia="pl-PL"/>
        </w:rPr>
      </w:pPr>
      <w:r w:rsidRPr="00C26713">
        <w:rPr>
          <w:rFonts w:ascii="Calibri" w:eastAsia="Times New Roman" w:hAnsi="Calibri" w:cs="Calibri"/>
          <w:color w:val="000000"/>
          <w:sz w:val="20"/>
          <w:szCs w:val="20"/>
          <w:lang w:eastAsia="pl-PL"/>
        </w:rPr>
        <w:t>30% wartości zabezpieczenia – Zamawiający zwróci lub zwolni nie później niż w 15 dniu po upływie okresu rękojmi za wady.</w:t>
      </w:r>
    </w:p>
    <w:p w14:paraId="41337FBB" w14:textId="77777777" w:rsidR="00C26713" w:rsidRPr="00C26713" w:rsidRDefault="00C26713" w:rsidP="006D1E24">
      <w:pPr>
        <w:numPr>
          <w:ilvl w:val="0"/>
          <w:numId w:val="34"/>
        </w:numPr>
        <w:spacing w:after="0" w:line="240" w:lineRule="auto"/>
        <w:ind w:right="-5"/>
        <w:jc w:val="both"/>
        <w:rPr>
          <w:rFonts w:ascii="Calibri" w:eastAsia="Times New Roman" w:hAnsi="Calibri" w:cs="Calibri"/>
          <w:b/>
          <w:sz w:val="20"/>
          <w:szCs w:val="20"/>
          <w:lang w:eastAsia="pl-PL"/>
        </w:rPr>
      </w:pPr>
      <w:r w:rsidRPr="00C26713">
        <w:rPr>
          <w:rFonts w:ascii="Calibri" w:eastAsia="Times New Roman" w:hAnsi="Calibri" w:cs="Calibri"/>
          <w:b/>
          <w:sz w:val="20"/>
          <w:szCs w:val="20"/>
          <w:lang w:eastAsia="pl-PL"/>
        </w:rPr>
        <w:t>Jeżeli w toku realizacji umowy ulegnie zmianie termin wykonania umowy okre</w:t>
      </w:r>
      <w:r w:rsidRPr="00C26713">
        <w:rPr>
          <w:rFonts w:ascii="Calibri" w:eastAsia="TTE188D4F0t00" w:hAnsi="Calibri" w:cs="Calibri"/>
          <w:b/>
          <w:sz w:val="20"/>
          <w:szCs w:val="20"/>
          <w:lang w:eastAsia="pl-PL"/>
        </w:rPr>
        <w:t>ś</w:t>
      </w:r>
      <w:r w:rsidRPr="00C26713">
        <w:rPr>
          <w:rFonts w:ascii="Calibri" w:eastAsia="Times New Roman" w:hAnsi="Calibri" w:cs="Calibri"/>
          <w:b/>
          <w:sz w:val="20"/>
          <w:szCs w:val="20"/>
          <w:lang w:eastAsia="pl-PL"/>
        </w:rPr>
        <w:t>lony w § 4 ust. 1 Wykonawca zobowi</w:t>
      </w:r>
      <w:r w:rsidRPr="00C26713">
        <w:rPr>
          <w:rFonts w:ascii="Calibri" w:eastAsia="TTE188D4F0t00" w:hAnsi="Calibri" w:cs="Calibri"/>
          <w:b/>
          <w:sz w:val="20"/>
          <w:szCs w:val="20"/>
          <w:lang w:eastAsia="pl-PL"/>
        </w:rPr>
        <w:t>ą</w:t>
      </w:r>
      <w:r w:rsidRPr="00C26713">
        <w:rPr>
          <w:rFonts w:ascii="Calibri" w:eastAsia="Times New Roman" w:hAnsi="Calibri" w:cs="Calibri"/>
          <w:b/>
          <w:sz w:val="20"/>
          <w:szCs w:val="20"/>
          <w:lang w:eastAsia="pl-PL"/>
        </w:rPr>
        <w:t>zany jest uaktualni</w:t>
      </w:r>
      <w:r w:rsidRPr="00C26713">
        <w:rPr>
          <w:rFonts w:ascii="Calibri" w:eastAsia="TTE188D4F0t00" w:hAnsi="Calibri" w:cs="Calibri"/>
          <w:b/>
          <w:sz w:val="20"/>
          <w:szCs w:val="20"/>
          <w:lang w:eastAsia="pl-PL"/>
        </w:rPr>
        <w:t xml:space="preserve">ć </w:t>
      </w:r>
      <w:r w:rsidRPr="00C26713">
        <w:rPr>
          <w:rFonts w:ascii="Calibri" w:eastAsia="Times New Roman" w:hAnsi="Calibri" w:cs="Calibri"/>
          <w:b/>
          <w:sz w:val="20"/>
          <w:szCs w:val="20"/>
          <w:lang w:eastAsia="pl-PL"/>
        </w:rPr>
        <w:t>wniesione zabezpieczenie.</w:t>
      </w:r>
    </w:p>
    <w:p w14:paraId="6FB8016C" w14:textId="77777777" w:rsidR="00C26713" w:rsidRPr="00C26713" w:rsidRDefault="00C26713" w:rsidP="006D1E24">
      <w:pPr>
        <w:numPr>
          <w:ilvl w:val="0"/>
          <w:numId w:val="34"/>
        </w:numPr>
        <w:spacing w:after="0" w:line="240" w:lineRule="auto"/>
        <w:ind w:right="-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 przypadku wystąpienia w okresie rękojmi wad i usterek skutkujących zmianą terminu obowiązywania rękojmi, wykonawca zobowiązany jest do wniesienia zabezpieczenia służącego pokryciu roszczeń z tytułu rękojmi z uwzględnieniem zmiany terminu jej obowiązywania.</w:t>
      </w:r>
    </w:p>
    <w:p w14:paraId="011B79EF" w14:textId="77777777" w:rsidR="00C26713" w:rsidRPr="00C26713" w:rsidRDefault="00C26713" w:rsidP="006D1E24">
      <w:pPr>
        <w:numPr>
          <w:ilvl w:val="0"/>
          <w:numId w:val="34"/>
        </w:numPr>
        <w:spacing w:after="0" w:line="240" w:lineRule="auto"/>
        <w:ind w:right="-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 przypadku braku wniesienia zabezpieczenia o którym mowa w ust. 4 i 5</w:t>
      </w:r>
      <w:r w:rsidRPr="00C26713">
        <w:rPr>
          <w:rFonts w:ascii="Calibri" w:eastAsia="Times New Roman" w:hAnsi="Calibri" w:cs="Calibri"/>
          <w:color w:val="000000"/>
          <w:sz w:val="20"/>
          <w:szCs w:val="20"/>
          <w:lang w:eastAsia="pl-PL"/>
        </w:rPr>
        <w:t xml:space="preserve">, </w:t>
      </w:r>
      <w:r w:rsidRPr="00C26713">
        <w:rPr>
          <w:rFonts w:ascii="Calibri" w:eastAsia="Times New Roman" w:hAnsi="Calibri" w:cs="Calibri"/>
          <w:sz w:val="20"/>
          <w:szCs w:val="20"/>
          <w:lang w:eastAsia="pl-PL"/>
        </w:rPr>
        <w:t>jego wygaśnięcia lub cofnięcia Zamawiający ma prawo potrącić całą kwotę zabezpieczenia z pierwszej należnej i wymagalnej faktury.</w:t>
      </w:r>
    </w:p>
    <w:p w14:paraId="1621764E" w14:textId="77777777" w:rsidR="00C26713" w:rsidRPr="00C26713" w:rsidRDefault="00C26713" w:rsidP="006D1E24">
      <w:pPr>
        <w:numPr>
          <w:ilvl w:val="0"/>
          <w:numId w:val="34"/>
        </w:numPr>
        <w:spacing w:after="0" w:line="240" w:lineRule="auto"/>
        <w:ind w:right="-5"/>
        <w:jc w:val="both"/>
        <w:rPr>
          <w:rFonts w:ascii="Calibri" w:eastAsia="Times New Roman" w:hAnsi="Calibri" w:cs="Calibri"/>
          <w:sz w:val="20"/>
          <w:szCs w:val="20"/>
          <w:lang w:eastAsia="pl-PL"/>
        </w:rPr>
      </w:pPr>
      <w:r w:rsidRPr="00C26713">
        <w:rPr>
          <w:rFonts w:ascii="Calibri" w:eastAsia="Times New Roman" w:hAnsi="Calibri" w:cs="Calibri"/>
          <w:bCs/>
          <w:sz w:val="20"/>
          <w:szCs w:val="20"/>
          <w:lang w:eastAsia="pl-PL"/>
        </w:rPr>
        <w:t xml:space="preserve">Warunkiem wypłaty kwoty gwarantowanej może być jedynie przedstawienie gwarantowi wezwania Zamawiającego do wypłacenia określonej kwoty wraz z oświadczeniem, że Wykonawca nie wywiązał się ze zobowiązań umownych oraz wyjaśnieniem na czym to nie wywiązanie polega. </w:t>
      </w:r>
      <w:r w:rsidRPr="00C26713">
        <w:rPr>
          <w:rFonts w:ascii="Calibri" w:eastAsia="Times New Roman" w:hAnsi="Calibri" w:cs="Calibri"/>
          <w:sz w:val="20"/>
          <w:szCs w:val="20"/>
          <w:lang w:eastAsia="pl-PL"/>
        </w:rPr>
        <w:t xml:space="preserve">Dokonanie wypłaty zabezpieczonej nie może być uzależniona od spełnienia przez Zamawiającego jakichkolwiek dodatkowych  warunków lub przedłożenia jakichkolwiek dokumentów, oprócz  dokumentów, o których mowa w zdaniu pierwszym. </w:t>
      </w:r>
    </w:p>
    <w:p w14:paraId="1CC455D2" w14:textId="77777777" w:rsidR="00C26713" w:rsidRPr="00C26713" w:rsidRDefault="00C26713" w:rsidP="006D1E24">
      <w:pPr>
        <w:numPr>
          <w:ilvl w:val="0"/>
          <w:numId w:val="34"/>
        </w:numPr>
        <w:spacing w:after="0" w:line="240" w:lineRule="auto"/>
        <w:ind w:right="-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Zamawiający może z zatrzymanej  kwoty zabezpieczenia oraz z zabezpieczeń ustanowionych w innych niż pieniądz formach dokonywać wszelkich  potrąceń na poczet poniesionych przez Zamawiającego kosztów oraz dla wyrównania  poniesionych przez Zamawiającego strat, a także potrącać wszelkie należności przysługujące Zamawiającemu  w stosunku do Wykonawcy z tytułu niniejszej  umowy zawartej pomiędzy Wykonawcą a Zamawiającym.</w:t>
      </w:r>
    </w:p>
    <w:p w14:paraId="331D2335"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sz w:val="20"/>
          <w:szCs w:val="20"/>
          <w:lang w:eastAsia="pl-PL"/>
        </w:rPr>
      </w:pPr>
    </w:p>
    <w:p w14:paraId="7FDC7623" w14:textId="77777777" w:rsidR="00C26713" w:rsidRPr="00C26713" w:rsidRDefault="00E0353A" w:rsidP="00C26713">
      <w:pPr>
        <w:autoSpaceDE w:val="0"/>
        <w:autoSpaceDN w:val="0"/>
        <w:adjustRightInd w:val="0"/>
        <w:spacing w:after="0" w:line="240" w:lineRule="auto"/>
        <w:jc w:val="center"/>
        <w:rPr>
          <w:rFonts w:ascii="Calibri" w:eastAsia="Times New Roman" w:hAnsi="Calibri" w:cs="Calibri"/>
          <w:b/>
          <w:sz w:val="20"/>
          <w:szCs w:val="20"/>
          <w:lang w:eastAsia="pl-PL"/>
        </w:rPr>
      </w:pPr>
      <w:r>
        <w:rPr>
          <w:rFonts w:ascii="Calibri" w:eastAsia="Times New Roman" w:hAnsi="Calibri" w:cs="Calibri"/>
          <w:b/>
          <w:sz w:val="20"/>
          <w:szCs w:val="20"/>
          <w:lang w:eastAsia="pl-PL"/>
        </w:rPr>
        <w:t>§ 20</w:t>
      </w:r>
    </w:p>
    <w:p w14:paraId="47AD2905"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Ubezpieczenie</w:t>
      </w:r>
    </w:p>
    <w:p w14:paraId="590B7045"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lastRenderedPageBreak/>
        <w:t xml:space="preserve">1. </w:t>
      </w:r>
      <w:r w:rsidRPr="00C26713">
        <w:rPr>
          <w:rFonts w:ascii="Calibri" w:eastAsia="Times New Roman" w:hAnsi="Calibri" w:cs="Calibri"/>
          <w:sz w:val="20"/>
          <w:szCs w:val="20"/>
          <w:lang w:eastAsia="pl-PL"/>
        </w:rPr>
        <w:tab/>
        <w:t>Wykonawca zobowi</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zany jest do zawarcia na własny koszt odpowiednich umów ubezpieczenia z tytułu szkód, które mog</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zaistnie</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w zwi</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zku z okre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lonymi zdarzeniami losowymi oraz od odpowiedzialno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 cywilnej na czas realizacji robót, obj</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tych niniejsz</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umow</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w:t>
      </w:r>
    </w:p>
    <w:p w14:paraId="26DEDD89"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bCs/>
          <w:sz w:val="20"/>
          <w:szCs w:val="20"/>
          <w:lang w:eastAsia="pl-PL"/>
        </w:rPr>
      </w:pPr>
      <w:r w:rsidRPr="00C26713">
        <w:rPr>
          <w:rFonts w:ascii="Calibri" w:eastAsia="Times New Roman" w:hAnsi="Calibri" w:cs="Calibri"/>
          <w:sz w:val="20"/>
          <w:szCs w:val="20"/>
          <w:lang w:eastAsia="pl-PL"/>
        </w:rPr>
        <w:t xml:space="preserve">2.     </w:t>
      </w:r>
      <w:r w:rsidRPr="00C26713">
        <w:rPr>
          <w:rFonts w:ascii="Calibri" w:eastAsia="Times New Roman" w:hAnsi="Calibri" w:cs="Calibri"/>
          <w:bCs/>
          <w:sz w:val="20"/>
          <w:szCs w:val="20"/>
          <w:lang w:eastAsia="pl-PL"/>
        </w:rPr>
        <w:t>Ubezpieczeniem objęci są zarówno Wykonawcy jak i jego podwykonawcy i dalsi podwykonawcy.</w:t>
      </w:r>
    </w:p>
    <w:p w14:paraId="4EE59BC6"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bCs/>
          <w:iCs/>
          <w:sz w:val="20"/>
          <w:szCs w:val="20"/>
          <w:lang w:eastAsia="pl-PL"/>
        </w:rPr>
      </w:pPr>
      <w:r w:rsidRPr="00C26713">
        <w:rPr>
          <w:rFonts w:ascii="Calibri" w:eastAsia="Times New Roman" w:hAnsi="Calibri" w:cs="Calibri"/>
          <w:bCs/>
          <w:sz w:val="20"/>
          <w:szCs w:val="20"/>
          <w:lang w:eastAsia="pl-PL"/>
        </w:rPr>
        <w:t xml:space="preserve">3.   </w:t>
      </w:r>
      <w:r w:rsidRPr="00C26713">
        <w:rPr>
          <w:rFonts w:ascii="Calibri" w:eastAsia="Times New Roman" w:hAnsi="Calibri" w:cs="Calibri"/>
          <w:bCs/>
          <w:iCs/>
          <w:sz w:val="20"/>
          <w:szCs w:val="20"/>
          <w:lang w:eastAsia="pl-PL"/>
        </w:rPr>
        <w:t>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Kodeks cywilny.</w:t>
      </w:r>
    </w:p>
    <w:p w14:paraId="5995CDF3"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color w:val="000000"/>
          <w:sz w:val="20"/>
          <w:szCs w:val="20"/>
          <w:lang w:eastAsia="pl-PL"/>
        </w:rPr>
      </w:pPr>
      <w:r w:rsidRPr="00C26713">
        <w:rPr>
          <w:rFonts w:ascii="Calibri" w:eastAsia="Times New Roman" w:hAnsi="Calibri" w:cs="Calibri"/>
          <w:sz w:val="20"/>
          <w:szCs w:val="20"/>
          <w:lang w:eastAsia="pl-PL"/>
        </w:rPr>
        <w:t>4.     Suma gwarancyjna polisy musi opiewać na kwotę co najmniej równą wartości oferty brutto.</w:t>
      </w:r>
    </w:p>
    <w:p w14:paraId="630AC701" w14:textId="77777777" w:rsidR="00C26713" w:rsidRPr="00C26713" w:rsidRDefault="00C26713" w:rsidP="00C26713">
      <w:pPr>
        <w:autoSpaceDE w:val="0"/>
        <w:autoSpaceDN w:val="0"/>
        <w:adjustRightInd w:val="0"/>
        <w:spacing w:after="0" w:line="240" w:lineRule="auto"/>
        <w:rPr>
          <w:rFonts w:ascii="Calibri" w:eastAsia="Times New Roman" w:hAnsi="Calibri" w:cs="Calibri"/>
          <w:b/>
          <w:sz w:val="20"/>
          <w:szCs w:val="20"/>
          <w:lang w:eastAsia="pl-PL"/>
        </w:rPr>
      </w:pPr>
    </w:p>
    <w:p w14:paraId="2F816880" w14:textId="77777777" w:rsidR="00C26713" w:rsidRPr="00C26713" w:rsidRDefault="00E0353A" w:rsidP="00C26713">
      <w:pPr>
        <w:autoSpaceDE w:val="0"/>
        <w:autoSpaceDN w:val="0"/>
        <w:adjustRightInd w:val="0"/>
        <w:spacing w:after="0" w:line="240" w:lineRule="auto"/>
        <w:jc w:val="center"/>
        <w:rPr>
          <w:rFonts w:ascii="Calibri" w:eastAsia="Times New Roman" w:hAnsi="Calibri" w:cs="Calibri"/>
          <w:sz w:val="20"/>
          <w:szCs w:val="20"/>
          <w:lang w:eastAsia="pl-PL"/>
        </w:rPr>
      </w:pPr>
      <w:r>
        <w:rPr>
          <w:rFonts w:ascii="Calibri" w:eastAsia="Times New Roman" w:hAnsi="Calibri" w:cs="Calibri"/>
          <w:b/>
          <w:sz w:val="20"/>
          <w:szCs w:val="20"/>
          <w:lang w:eastAsia="pl-PL"/>
        </w:rPr>
        <w:t>§ 21</w:t>
      </w:r>
    </w:p>
    <w:p w14:paraId="1292C900"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Kary umowne</w:t>
      </w:r>
    </w:p>
    <w:p w14:paraId="2435B7F4"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 </w:t>
      </w:r>
      <w:r w:rsidRPr="00C26713">
        <w:rPr>
          <w:rFonts w:ascii="Calibri" w:eastAsia="Times New Roman" w:hAnsi="Calibri" w:cs="Calibri"/>
          <w:sz w:val="20"/>
          <w:szCs w:val="20"/>
          <w:lang w:eastAsia="pl-PL"/>
        </w:rPr>
        <w:tab/>
        <w:t>Wykonawca zapłaci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cemu kary umowne:</w:t>
      </w:r>
    </w:p>
    <w:p w14:paraId="3BDED2E6" w14:textId="77777777"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za zwłokę w wykonaniu przedmiotu umowy w wysoko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 xml:space="preserve">ci </w:t>
      </w:r>
      <w:r w:rsidRPr="00C26713">
        <w:rPr>
          <w:rFonts w:ascii="Calibri" w:eastAsia="Times New Roman" w:hAnsi="Calibri" w:cs="Calibri"/>
          <w:b/>
          <w:bCs/>
          <w:sz w:val="20"/>
          <w:szCs w:val="20"/>
          <w:lang w:eastAsia="pl-PL"/>
        </w:rPr>
        <w:t xml:space="preserve">0,3% </w:t>
      </w:r>
      <w:r w:rsidRPr="00C26713">
        <w:rPr>
          <w:rFonts w:ascii="Calibri" w:eastAsia="Times New Roman" w:hAnsi="Calibri" w:cs="Calibri"/>
          <w:sz w:val="20"/>
          <w:szCs w:val="20"/>
          <w:lang w:eastAsia="pl-PL"/>
        </w:rPr>
        <w:t>wynagrodzenia umownego brutto, określonego w § 6 ust.1 za ka</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dy dzie</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 xml:space="preserve">zwłoki, licząc od umownego terminu zakończenia robót, </w:t>
      </w:r>
    </w:p>
    <w:p w14:paraId="6E4D916D" w14:textId="77777777"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za zwłokę w wykonaniu poszczególnych elementów robót /etapów okre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lonych w uaktualnionym harmonogramie rzeczowo – finansowym w wysoko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 xml:space="preserve">ci </w:t>
      </w:r>
      <w:r w:rsidRPr="00C26713">
        <w:rPr>
          <w:rFonts w:ascii="Calibri" w:eastAsia="Times New Roman" w:hAnsi="Calibri" w:cs="Calibri"/>
          <w:b/>
          <w:bCs/>
          <w:sz w:val="20"/>
          <w:szCs w:val="20"/>
          <w:lang w:eastAsia="pl-PL"/>
        </w:rPr>
        <w:t xml:space="preserve">0,2% </w:t>
      </w:r>
      <w:r w:rsidRPr="00C26713">
        <w:rPr>
          <w:rFonts w:ascii="Calibri" w:eastAsia="Times New Roman" w:hAnsi="Calibri" w:cs="Calibri"/>
          <w:sz w:val="20"/>
          <w:szCs w:val="20"/>
          <w:lang w:eastAsia="pl-PL"/>
        </w:rPr>
        <w:t>wynagrodzenia umownego brutto, określonego w § 6 ust.1 za ka</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dy rozpoczęty dzie</w:t>
      </w:r>
      <w:r w:rsidRPr="00C26713">
        <w:rPr>
          <w:rFonts w:ascii="Calibri" w:eastAsia="TTE188D4F0t00" w:hAnsi="Calibri" w:cs="Calibri"/>
          <w:sz w:val="20"/>
          <w:szCs w:val="20"/>
          <w:lang w:eastAsia="pl-PL"/>
        </w:rPr>
        <w:t>ń</w:t>
      </w:r>
      <w:r w:rsidRPr="00C26713">
        <w:rPr>
          <w:rFonts w:ascii="Calibri" w:eastAsia="Times New Roman" w:hAnsi="Calibri" w:cs="Calibri"/>
          <w:sz w:val="20"/>
          <w:szCs w:val="20"/>
          <w:lang w:eastAsia="pl-PL"/>
        </w:rPr>
        <w:t xml:space="preserve"> zwłoki licz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 od terminu okre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lonego w uzgodnionym przez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 xml:space="preserve">cego harmonogramie rzeczowo – finansowym, </w:t>
      </w:r>
    </w:p>
    <w:p w14:paraId="30D0F491" w14:textId="77777777"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 tytułu odst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pienia/wypowiedzenia/rozwiązania  umowy przez Zamawiającego z przyczyn le</w:t>
      </w:r>
      <w:r w:rsidRPr="00C26713">
        <w:rPr>
          <w:rFonts w:ascii="Calibri" w:eastAsia="TTE188D4F0t00" w:hAnsi="Calibri" w:cs="Calibri"/>
          <w:sz w:val="20"/>
          <w:szCs w:val="20"/>
          <w:lang w:eastAsia="pl-PL"/>
        </w:rPr>
        <w:t>żą</w:t>
      </w:r>
      <w:r w:rsidRPr="00C26713">
        <w:rPr>
          <w:rFonts w:ascii="Calibri" w:eastAsia="Times New Roman" w:hAnsi="Calibri" w:cs="Calibri"/>
          <w:sz w:val="20"/>
          <w:szCs w:val="20"/>
          <w:lang w:eastAsia="pl-PL"/>
        </w:rPr>
        <w:t>cych po stronie Wykonawcy, w wysoko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 xml:space="preserve">ci </w:t>
      </w:r>
      <w:r w:rsidRPr="00C26713">
        <w:rPr>
          <w:rFonts w:ascii="Calibri" w:eastAsia="Times New Roman" w:hAnsi="Calibri" w:cs="Calibri"/>
          <w:b/>
          <w:bCs/>
          <w:sz w:val="20"/>
          <w:szCs w:val="20"/>
          <w:lang w:eastAsia="pl-PL"/>
        </w:rPr>
        <w:t xml:space="preserve">10% </w:t>
      </w:r>
      <w:r w:rsidRPr="00C26713">
        <w:rPr>
          <w:rFonts w:ascii="Calibri" w:eastAsia="Times New Roman" w:hAnsi="Calibri" w:cs="Calibri"/>
          <w:sz w:val="20"/>
          <w:szCs w:val="20"/>
          <w:lang w:eastAsia="pl-PL"/>
        </w:rPr>
        <w:t>wynagrodzenia umownego brutto, określonego w § 6 ust.1,</w:t>
      </w:r>
    </w:p>
    <w:p w14:paraId="5B431CCA" w14:textId="77777777"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 za zwłokę w wykonaniu innych zobowiązań wykonawcy wynikających z umowy dla których w umowie podane są terminy, w wysokości </w:t>
      </w:r>
      <w:r w:rsidRPr="00C26713">
        <w:rPr>
          <w:rFonts w:ascii="Calibri" w:eastAsia="Times New Roman" w:hAnsi="Calibri" w:cs="Calibri"/>
          <w:b/>
          <w:sz w:val="20"/>
          <w:szCs w:val="20"/>
          <w:lang w:eastAsia="pl-PL"/>
        </w:rPr>
        <w:t>0,2 %</w:t>
      </w:r>
      <w:r w:rsidRPr="00C26713">
        <w:rPr>
          <w:rFonts w:ascii="Calibri" w:eastAsia="Times New Roman" w:hAnsi="Calibri" w:cs="Calibri"/>
          <w:sz w:val="20"/>
          <w:szCs w:val="20"/>
          <w:lang w:eastAsia="pl-PL"/>
        </w:rPr>
        <w:t xml:space="preserve"> wynagrodzenia umownego brutto za każdy dzień zwłoki z przyczyn leżących po stronie Wykonawcy liczony od dnia wyznaczonego na wykonanie zobowiązania. Kara ustalonej wyżej wysokości przysługuje również w przypadku zwłoki </w:t>
      </w:r>
      <w:r w:rsidRPr="00C26713">
        <w:rPr>
          <w:rFonts w:ascii="Calibri" w:eastAsia="Times New Roman" w:hAnsi="Calibri" w:cs="Calibri"/>
          <w:sz w:val="20"/>
          <w:szCs w:val="20"/>
          <w:lang w:eastAsia="pl-PL"/>
        </w:rPr>
        <w:br/>
        <w:t>w usunięciu wad i usterek w okresie gwarancji i rękojmi, dla których to czynności Zamawiający pisemnie wyznaczy terminy,</w:t>
      </w:r>
    </w:p>
    <w:p w14:paraId="38B4617A" w14:textId="77777777"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za brak zgłoszenia Podwykonawcy, w wysokości </w:t>
      </w:r>
      <w:r w:rsidRPr="00C26713">
        <w:rPr>
          <w:rFonts w:ascii="Calibri" w:eastAsia="Times New Roman" w:hAnsi="Calibri" w:cs="Calibri"/>
          <w:b/>
          <w:sz w:val="20"/>
          <w:szCs w:val="20"/>
          <w:lang w:eastAsia="pl-PL"/>
        </w:rPr>
        <w:t>1000,00 zł</w:t>
      </w:r>
      <w:r w:rsidRPr="00C26713">
        <w:rPr>
          <w:rFonts w:ascii="Calibri" w:eastAsia="Times New Roman" w:hAnsi="Calibri" w:cs="Calibri"/>
          <w:sz w:val="20"/>
          <w:szCs w:val="20"/>
          <w:lang w:eastAsia="pl-PL"/>
        </w:rPr>
        <w:t xml:space="preserve"> PLN za każdego niezgłoszonego podwykonawcę,</w:t>
      </w:r>
    </w:p>
    <w:p w14:paraId="7B0C54F7" w14:textId="77777777"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za nie realizowanie polece</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wpisanych do dziennika budowy przez Nadzór inwestorski lub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 zgłoszonych pisemnie lub wpisanych do dziennika budowy w wysoko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 xml:space="preserve">ci  </w:t>
      </w:r>
      <w:r w:rsidRPr="00C26713">
        <w:rPr>
          <w:rFonts w:ascii="Calibri" w:eastAsia="Times New Roman" w:hAnsi="Calibri" w:cs="Calibri"/>
          <w:b/>
          <w:bCs/>
          <w:sz w:val="20"/>
          <w:szCs w:val="20"/>
          <w:lang w:eastAsia="pl-PL"/>
        </w:rPr>
        <w:t>1000, 00 zł</w:t>
      </w:r>
      <w:r w:rsidRPr="00C26713">
        <w:rPr>
          <w:rFonts w:ascii="Calibri" w:eastAsia="Times New Roman" w:hAnsi="Calibri" w:cs="Calibri"/>
          <w:sz w:val="20"/>
          <w:szCs w:val="20"/>
          <w:lang w:eastAsia="pl-PL"/>
        </w:rPr>
        <w:t xml:space="preserve"> za każde</w:t>
      </w:r>
      <w:r w:rsidRPr="00C26713">
        <w:rPr>
          <w:rFonts w:ascii="Calibri" w:eastAsia="TTE188D4F0t00" w:hAnsi="Calibri" w:cs="Calibri"/>
          <w:sz w:val="20"/>
          <w:szCs w:val="20"/>
          <w:lang w:eastAsia="pl-PL"/>
        </w:rPr>
        <w:t xml:space="preserve"> </w:t>
      </w:r>
      <w:r w:rsidRPr="00C26713">
        <w:rPr>
          <w:rFonts w:ascii="Calibri" w:eastAsia="Times New Roman" w:hAnsi="Calibri" w:cs="Calibri"/>
          <w:sz w:val="20"/>
          <w:szCs w:val="20"/>
          <w:lang w:eastAsia="pl-PL"/>
        </w:rPr>
        <w:t>nie realizowane polecenie. Wykonawca zobowiązany jest zrealizować polecenia najpóźniej w ciągu 2 dni roboczych,</w:t>
      </w:r>
    </w:p>
    <w:p w14:paraId="23248B28" w14:textId="77777777"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z tytułu braku zapłaty wynagrodzenia należnego Podwykonawcom lub dalszym Podwykonawcom w tym z tytułu zmiany wysokości wynagrodzenia o której mowa w art. 439 ust. 5 ustawy </w:t>
      </w:r>
      <w:proofErr w:type="spellStart"/>
      <w:r w:rsidRPr="00C26713">
        <w:rPr>
          <w:rFonts w:ascii="Calibri" w:eastAsia="Times New Roman" w:hAnsi="Calibri" w:cs="Calibri"/>
          <w:sz w:val="20"/>
          <w:szCs w:val="20"/>
          <w:lang w:eastAsia="pl-PL"/>
        </w:rPr>
        <w:t>pzp</w:t>
      </w:r>
      <w:proofErr w:type="spellEnd"/>
      <w:r w:rsidRPr="00C26713">
        <w:rPr>
          <w:rFonts w:ascii="Calibri" w:eastAsia="Times New Roman" w:hAnsi="Calibri" w:cs="Calibri"/>
          <w:sz w:val="20"/>
          <w:szCs w:val="20"/>
          <w:lang w:eastAsia="pl-PL"/>
        </w:rPr>
        <w:t xml:space="preserve"> w wysokości </w:t>
      </w:r>
      <w:r w:rsidRPr="00C26713">
        <w:rPr>
          <w:rFonts w:ascii="Calibri" w:eastAsia="Times New Roman" w:hAnsi="Calibri" w:cs="Calibri"/>
          <w:b/>
          <w:sz w:val="20"/>
          <w:szCs w:val="20"/>
          <w:lang w:eastAsia="pl-PL"/>
        </w:rPr>
        <w:t>10%</w:t>
      </w:r>
      <w:r w:rsidRPr="00C26713">
        <w:rPr>
          <w:rFonts w:ascii="Calibri" w:eastAsia="Times New Roman" w:hAnsi="Calibri" w:cs="Calibri"/>
          <w:sz w:val="20"/>
          <w:szCs w:val="20"/>
          <w:lang w:eastAsia="pl-PL"/>
        </w:rPr>
        <w:t xml:space="preserve"> wynagrodzenia umownego brutto, należnego Podwykonawcom lub dalszym Podwykonawcom, </w:t>
      </w:r>
    </w:p>
    <w:p w14:paraId="4BFB4816" w14:textId="77777777"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z tytułu nieterminowej zapłaty wynagrodzenia należnego Podwykonawcom lub dalszym Podwykonawcom w tym z tytułu zmiany wysokości wynagrodzenia o której mowa w art. 439 ust. 5 ustawy </w:t>
      </w:r>
      <w:proofErr w:type="spellStart"/>
      <w:r w:rsidRPr="00C26713">
        <w:rPr>
          <w:rFonts w:ascii="Calibri" w:eastAsia="Times New Roman" w:hAnsi="Calibri" w:cs="Calibri"/>
          <w:sz w:val="20"/>
          <w:szCs w:val="20"/>
          <w:lang w:eastAsia="pl-PL"/>
        </w:rPr>
        <w:t>pzp</w:t>
      </w:r>
      <w:proofErr w:type="spellEnd"/>
      <w:r w:rsidRPr="00C26713">
        <w:rPr>
          <w:rFonts w:ascii="Calibri" w:eastAsia="Times New Roman" w:hAnsi="Calibri" w:cs="Calibri"/>
          <w:sz w:val="20"/>
          <w:szCs w:val="20"/>
          <w:lang w:eastAsia="pl-PL"/>
        </w:rPr>
        <w:t xml:space="preserve">, w wysokości </w:t>
      </w:r>
      <w:r w:rsidRPr="00C26713">
        <w:rPr>
          <w:rFonts w:ascii="Calibri" w:eastAsia="Times New Roman" w:hAnsi="Calibri" w:cs="Calibri"/>
          <w:b/>
          <w:sz w:val="20"/>
          <w:szCs w:val="20"/>
          <w:lang w:eastAsia="pl-PL"/>
        </w:rPr>
        <w:t>0,2%</w:t>
      </w:r>
      <w:r w:rsidRPr="00C26713">
        <w:rPr>
          <w:rFonts w:ascii="Calibri" w:eastAsia="Times New Roman" w:hAnsi="Calibri" w:cs="Calibri"/>
          <w:sz w:val="20"/>
          <w:szCs w:val="20"/>
          <w:lang w:eastAsia="pl-PL"/>
        </w:rPr>
        <w:t xml:space="preserve"> wynagrodzenia umownego brutto należnego Podwykonawcom lub dalszym Podwykonawcom, za każdy dzień zwłoki licząc od umownego terminu zapłaty,</w:t>
      </w:r>
    </w:p>
    <w:p w14:paraId="02094392" w14:textId="77777777"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w przypadku nie przedłożenia do zaakceptowania projektu umowy o podwykonawstwo, której przedmiotem są roboty budowlane lub projektu jej zmiany, w wysokości </w:t>
      </w:r>
      <w:r w:rsidRPr="00C26713">
        <w:rPr>
          <w:rFonts w:ascii="Calibri" w:eastAsia="Times New Roman" w:hAnsi="Calibri" w:cs="Calibri"/>
          <w:b/>
          <w:sz w:val="20"/>
          <w:szCs w:val="20"/>
          <w:lang w:eastAsia="pl-PL"/>
        </w:rPr>
        <w:t xml:space="preserve">0,2% </w:t>
      </w:r>
      <w:r w:rsidRPr="00C26713">
        <w:rPr>
          <w:rFonts w:ascii="Calibri" w:eastAsia="Times New Roman" w:hAnsi="Calibri" w:cs="Calibri"/>
          <w:sz w:val="20"/>
          <w:szCs w:val="20"/>
          <w:lang w:eastAsia="pl-PL"/>
        </w:rPr>
        <w:t>wysokości wynagrodzenia umownego brutto, określonego w § 6 ust.1, za każdy taki przypadek,</w:t>
      </w:r>
    </w:p>
    <w:p w14:paraId="3871E7C5" w14:textId="77777777"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w przypadku nieprzedłożenia poświadczonej za zgodność z oryginałem kopii umowy </w:t>
      </w:r>
      <w:r w:rsidRPr="00C26713">
        <w:rPr>
          <w:rFonts w:ascii="Calibri" w:eastAsia="Times New Roman" w:hAnsi="Calibri" w:cs="Calibri"/>
          <w:sz w:val="20"/>
          <w:szCs w:val="20"/>
          <w:lang w:eastAsia="pl-PL"/>
        </w:rPr>
        <w:br/>
        <w:t xml:space="preserve">o podwykonawstwo lub jej zmiany w wysokości </w:t>
      </w:r>
      <w:r w:rsidRPr="00C26713">
        <w:rPr>
          <w:rFonts w:ascii="Calibri" w:eastAsia="Times New Roman" w:hAnsi="Calibri" w:cs="Calibri"/>
          <w:b/>
          <w:sz w:val="20"/>
          <w:szCs w:val="20"/>
          <w:lang w:eastAsia="pl-PL"/>
        </w:rPr>
        <w:t xml:space="preserve">0,2% </w:t>
      </w:r>
      <w:r w:rsidRPr="00C26713">
        <w:rPr>
          <w:rFonts w:ascii="Calibri" w:eastAsia="Times New Roman" w:hAnsi="Calibri" w:cs="Calibri"/>
          <w:sz w:val="20"/>
          <w:szCs w:val="20"/>
          <w:lang w:eastAsia="pl-PL"/>
        </w:rPr>
        <w:t>wysokości wynagrodzenia umownego brutto, określonego w § 6 ust.1, za każdy taki przypadek,</w:t>
      </w:r>
    </w:p>
    <w:p w14:paraId="04D53F19" w14:textId="77777777"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w przypadku braku zmiany umowy o podwykonawstwo w zakresie terminu zapłaty w wysokości </w:t>
      </w:r>
      <w:r w:rsidRPr="00C26713">
        <w:rPr>
          <w:rFonts w:ascii="Calibri" w:eastAsia="Times New Roman" w:hAnsi="Calibri" w:cs="Calibri"/>
          <w:b/>
          <w:bCs/>
          <w:sz w:val="20"/>
          <w:szCs w:val="20"/>
          <w:lang w:eastAsia="pl-PL"/>
        </w:rPr>
        <w:t xml:space="preserve">0,2% </w:t>
      </w:r>
      <w:r w:rsidRPr="00C26713">
        <w:rPr>
          <w:rFonts w:ascii="Calibri" w:eastAsia="Times New Roman" w:hAnsi="Calibri" w:cs="Calibri"/>
          <w:sz w:val="20"/>
          <w:szCs w:val="20"/>
          <w:lang w:eastAsia="pl-PL"/>
        </w:rPr>
        <w:t>wysokości wynagrodzenia umownego brutto, określonego w § 6 ust.1, za każdy taki przypadek,</w:t>
      </w:r>
    </w:p>
    <w:p w14:paraId="03E253FD" w14:textId="55CC2C71"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W przypadku wykonywania jakichkolwiek czynności przez osoby, o których mowa w § 14 ust. 5, których podstawą zatrudnienia nie jest umowa o pracę, Zamawiający ma prawo do nałożenia na wykonawcę kary umownej w wysokości </w:t>
      </w:r>
      <w:r w:rsidRPr="00C26713">
        <w:rPr>
          <w:rFonts w:ascii="Calibri" w:eastAsia="Times New Roman" w:hAnsi="Calibri" w:cs="Calibri"/>
          <w:b/>
          <w:sz w:val="20"/>
          <w:szCs w:val="20"/>
          <w:lang w:eastAsia="pl-PL"/>
        </w:rPr>
        <w:t>2%</w:t>
      </w:r>
      <w:r w:rsidRPr="00C26713">
        <w:rPr>
          <w:rFonts w:ascii="Calibri" w:eastAsia="Times New Roman" w:hAnsi="Calibri" w:cs="Calibri"/>
          <w:sz w:val="20"/>
          <w:szCs w:val="20"/>
          <w:lang w:eastAsia="pl-PL"/>
        </w:rPr>
        <w:t xml:space="preserve"> wynagrodzenia brutto należnego za realizację zamówienia za każdy przypadek,</w:t>
      </w:r>
    </w:p>
    <w:p w14:paraId="1CBCC357" w14:textId="77777777"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za nieudostępnianie dziennika budowy inspektorowi nadzoru i zamawiającemu w wysokości </w:t>
      </w:r>
      <w:r w:rsidRPr="00C26713">
        <w:rPr>
          <w:rFonts w:ascii="Calibri" w:eastAsia="Times New Roman" w:hAnsi="Calibri" w:cs="Calibri"/>
          <w:sz w:val="20"/>
          <w:szCs w:val="20"/>
          <w:lang w:eastAsia="pl-PL"/>
        </w:rPr>
        <w:br/>
      </w:r>
      <w:r w:rsidRPr="00C26713">
        <w:rPr>
          <w:rFonts w:ascii="Calibri" w:eastAsia="Times New Roman" w:hAnsi="Calibri" w:cs="Calibri"/>
          <w:b/>
          <w:sz w:val="20"/>
          <w:szCs w:val="20"/>
          <w:lang w:eastAsia="pl-PL"/>
        </w:rPr>
        <w:t>500,00 zł</w:t>
      </w:r>
      <w:r w:rsidRPr="00C26713">
        <w:rPr>
          <w:rFonts w:ascii="Calibri" w:eastAsia="Times New Roman" w:hAnsi="Calibri" w:cs="Calibri"/>
          <w:sz w:val="20"/>
          <w:szCs w:val="20"/>
          <w:lang w:eastAsia="pl-PL"/>
        </w:rPr>
        <w:t xml:space="preserve"> za każdy dzień nieudostępnienia. O fakcie nieudostępnienia Wykonawca zostanie powiadomiony pisemnie, co stanowi podstawę do naliczenia kar,</w:t>
      </w:r>
    </w:p>
    <w:p w14:paraId="109E9D73" w14:textId="5E2E1A05"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lastRenderedPageBreak/>
        <w:t xml:space="preserve"> za nie wykonanie robót zabezpieczających o których mowa § 2</w:t>
      </w:r>
      <w:r w:rsidR="0032739E">
        <w:rPr>
          <w:rFonts w:ascii="Calibri" w:eastAsia="Times New Roman" w:hAnsi="Calibri" w:cs="Calibri"/>
          <w:sz w:val="20"/>
          <w:szCs w:val="20"/>
          <w:lang w:eastAsia="pl-PL"/>
        </w:rPr>
        <w:t>2</w:t>
      </w:r>
      <w:r w:rsidRPr="00C26713">
        <w:rPr>
          <w:rFonts w:ascii="Calibri" w:eastAsia="Times New Roman" w:hAnsi="Calibri" w:cs="Calibri"/>
          <w:sz w:val="20"/>
          <w:szCs w:val="20"/>
          <w:lang w:eastAsia="pl-PL"/>
        </w:rPr>
        <w:t xml:space="preserve"> ust. </w:t>
      </w:r>
      <w:r w:rsidR="0032739E">
        <w:rPr>
          <w:rFonts w:ascii="Calibri" w:eastAsia="Times New Roman" w:hAnsi="Calibri" w:cs="Calibri"/>
          <w:sz w:val="20"/>
          <w:szCs w:val="20"/>
          <w:lang w:eastAsia="pl-PL"/>
        </w:rPr>
        <w:t>5</w:t>
      </w:r>
      <w:r w:rsidRPr="00C26713">
        <w:rPr>
          <w:rFonts w:ascii="Calibri" w:eastAsia="Times New Roman" w:hAnsi="Calibri" w:cs="Calibri"/>
          <w:sz w:val="20"/>
          <w:szCs w:val="20"/>
          <w:lang w:eastAsia="pl-PL"/>
        </w:rPr>
        <w:t xml:space="preserve"> pkt. </w:t>
      </w:r>
      <w:r w:rsidR="0032739E">
        <w:rPr>
          <w:rFonts w:ascii="Calibri" w:eastAsia="Times New Roman" w:hAnsi="Calibri" w:cs="Calibri"/>
          <w:sz w:val="20"/>
          <w:szCs w:val="20"/>
          <w:lang w:eastAsia="pl-PL"/>
        </w:rPr>
        <w:t>2</w:t>
      </w:r>
      <w:r w:rsidRPr="00C26713">
        <w:rPr>
          <w:rFonts w:ascii="Calibri" w:eastAsia="Times New Roman" w:hAnsi="Calibri" w:cs="Calibri"/>
          <w:sz w:val="20"/>
          <w:szCs w:val="20"/>
          <w:lang w:eastAsia="pl-PL"/>
        </w:rPr>
        <w:t>,</w:t>
      </w:r>
      <w:r w:rsidRPr="00C26713">
        <w:rPr>
          <w:rFonts w:ascii="Calibri" w:eastAsia="Times New Roman" w:hAnsi="Calibri" w:cs="Calibri"/>
          <w:b/>
          <w:sz w:val="20"/>
          <w:szCs w:val="20"/>
          <w:lang w:eastAsia="pl-PL"/>
        </w:rPr>
        <w:t xml:space="preserve"> </w:t>
      </w:r>
      <w:r w:rsidRPr="00C26713">
        <w:rPr>
          <w:rFonts w:ascii="Calibri" w:eastAsia="Times New Roman" w:hAnsi="Calibri" w:cs="Calibri"/>
          <w:sz w:val="20"/>
          <w:szCs w:val="20"/>
          <w:lang w:eastAsia="pl-PL"/>
        </w:rPr>
        <w:t xml:space="preserve">w przypadku odstąpienia od umowy z winy Wykonawcy </w:t>
      </w:r>
      <w:r w:rsidRPr="00C26713">
        <w:rPr>
          <w:rFonts w:ascii="Calibri" w:eastAsia="Times New Roman" w:hAnsi="Calibri" w:cs="Calibri"/>
          <w:b/>
          <w:sz w:val="20"/>
          <w:szCs w:val="20"/>
          <w:lang w:eastAsia="pl-PL"/>
        </w:rPr>
        <w:t>5000 zł,</w:t>
      </w:r>
    </w:p>
    <w:p w14:paraId="300B0B23" w14:textId="77777777" w:rsidR="00C26713" w:rsidRPr="00C26713" w:rsidRDefault="00DD5E08"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Pr>
          <w:rFonts w:ascii="Calibri" w:eastAsia="Times New Roman" w:hAnsi="Calibri" w:cs="Calibri"/>
          <w:noProof/>
          <w:sz w:val="20"/>
          <w:szCs w:val="20"/>
          <w:lang w:eastAsia="pl-PL"/>
        </w:rPr>
        <mc:AlternateContent>
          <mc:Choice Requires="wps">
            <w:drawing>
              <wp:anchor distT="0" distB="0" distL="114300" distR="114300" simplePos="0" relativeHeight="251665408" behindDoc="0" locked="0" layoutInCell="1" allowOverlap="1" wp14:anchorId="35B1E989" wp14:editId="055908EF">
                <wp:simplePos x="0" y="0"/>
                <wp:positionH relativeFrom="column">
                  <wp:posOffset>4252595</wp:posOffset>
                </wp:positionH>
                <wp:positionV relativeFrom="paragraph">
                  <wp:posOffset>78105</wp:posOffset>
                </wp:positionV>
                <wp:extent cx="1343660" cy="15875"/>
                <wp:effectExtent l="0" t="0" r="0" b="0"/>
                <wp:wrapNone/>
                <wp:docPr id="4"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3660"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321413" id="Łącznik prosty ze strzałką 4" o:spid="_x0000_s1026" type="#_x0000_t32" style="position:absolute;margin-left:334.85pt;margin-top:6.15pt;width:105.8pt;height:1.2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" stroked="f"/>
            </w:pict>
          </mc:Fallback>
        </mc:AlternateContent>
      </w:r>
      <w:r w:rsidR="00C26713" w:rsidRPr="00C26713">
        <w:rPr>
          <w:rFonts w:ascii="Calibri" w:eastAsia="Times New Roman" w:hAnsi="Calibri" w:cs="Calibri"/>
          <w:sz w:val="20"/>
          <w:szCs w:val="20"/>
          <w:lang w:eastAsia="pl-PL"/>
        </w:rPr>
        <w:t xml:space="preserve">za niespełnienie wymagań o których mowa w art. 95 ust. 1 ustawy </w:t>
      </w:r>
      <w:proofErr w:type="spellStart"/>
      <w:r w:rsidR="00C26713" w:rsidRPr="00C26713">
        <w:rPr>
          <w:rFonts w:ascii="Calibri" w:eastAsia="Times New Roman" w:hAnsi="Calibri" w:cs="Calibri"/>
          <w:sz w:val="20"/>
          <w:szCs w:val="20"/>
          <w:lang w:eastAsia="pl-PL"/>
        </w:rPr>
        <w:t>Pzp</w:t>
      </w:r>
      <w:proofErr w:type="spellEnd"/>
      <w:r w:rsidR="00C26713" w:rsidRPr="00C26713">
        <w:rPr>
          <w:rFonts w:ascii="Calibri" w:eastAsia="Times New Roman" w:hAnsi="Calibri" w:cs="Calibri"/>
          <w:sz w:val="20"/>
          <w:szCs w:val="20"/>
          <w:lang w:eastAsia="pl-PL"/>
        </w:rPr>
        <w:t xml:space="preserve"> w wysokości </w:t>
      </w:r>
      <w:r w:rsidR="00C26713" w:rsidRPr="00C26713">
        <w:rPr>
          <w:rFonts w:ascii="Calibri" w:eastAsia="Times New Roman" w:hAnsi="Calibri" w:cs="Calibri"/>
          <w:b/>
          <w:sz w:val="20"/>
          <w:szCs w:val="20"/>
          <w:lang w:eastAsia="pl-PL"/>
        </w:rPr>
        <w:t>5000, 00 zł</w:t>
      </w:r>
      <w:r w:rsidR="00C26713" w:rsidRPr="00C26713">
        <w:rPr>
          <w:rFonts w:ascii="Calibri" w:eastAsia="Times New Roman" w:hAnsi="Calibri" w:cs="Calibri"/>
          <w:sz w:val="20"/>
          <w:szCs w:val="20"/>
          <w:lang w:eastAsia="pl-PL"/>
        </w:rPr>
        <w:t>,</w:t>
      </w:r>
    </w:p>
    <w:p w14:paraId="32B706B2" w14:textId="77777777"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Z tytułu odstąpienia od umowy przez którąkolwiek ze stron – z przyczyn zawinionych przez Wykonawcę – w wysokości </w:t>
      </w:r>
      <w:r w:rsidRPr="00C26713">
        <w:rPr>
          <w:rFonts w:ascii="Calibri" w:eastAsia="Times New Roman" w:hAnsi="Calibri" w:cs="Calibri"/>
          <w:b/>
          <w:sz w:val="20"/>
          <w:szCs w:val="20"/>
          <w:lang w:eastAsia="pl-PL"/>
        </w:rPr>
        <w:t>10 %</w:t>
      </w:r>
      <w:r w:rsidRPr="00C26713">
        <w:rPr>
          <w:rFonts w:ascii="Calibri" w:eastAsia="Times New Roman" w:hAnsi="Calibri" w:cs="Calibri"/>
          <w:sz w:val="20"/>
          <w:szCs w:val="20"/>
          <w:lang w:eastAsia="pl-PL"/>
        </w:rPr>
        <w:t xml:space="preserve"> wynagrodzenia brutto Wykonawcy za wykonanie przedmiotu umowy określonego w § 6 ust. 1,</w:t>
      </w:r>
    </w:p>
    <w:p w14:paraId="3288B15B" w14:textId="21CFF506" w:rsidR="00C26713" w:rsidRPr="00C26713" w:rsidRDefault="00C26713" w:rsidP="006D1E24">
      <w:pPr>
        <w:numPr>
          <w:ilvl w:val="0"/>
          <w:numId w:val="29"/>
        </w:numPr>
        <w:autoSpaceDE w:val="0"/>
        <w:autoSpaceDN w:val="0"/>
        <w:adjustRightInd w:val="0"/>
        <w:spacing w:after="200" w:line="240" w:lineRule="auto"/>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Za brak złożenia </w:t>
      </w:r>
      <w:r w:rsidRPr="00C26713">
        <w:rPr>
          <w:rFonts w:ascii="Calibri" w:eastAsia="Calibri" w:hAnsi="Calibri" w:cs="Calibri"/>
          <w:sz w:val="20"/>
          <w:szCs w:val="20"/>
        </w:rPr>
        <w:t xml:space="preserve">dokumentów o których mowa w </w:t>
      </w:r>
      <w:r w:rsidRPr="00C26713">
        <w:rPr>
          <w:rFonts w:ascii="Calibri" w:eastAsia="Times New Roman" w:hAnsi="Calibri" w:cs="Calibri"/>
          <w:sz w:val="20"/>
          <w:szCs w:val="20"/>
          <w:lang w:eastAsia="pl-PL"/>
        </w:rPr>
        <w:t xml:space="preserve">§ 3  ust. </w:t>
      </w:r>
      <w:r w:rsidR="009245CF">
        <w:rPr>
          <w:rFonts w:ascii="Calibri" w:eastAsia="Times New Roman" w:hAnsi="Calibri" w:cs="Calibri"/>
          <w:sz w:val="20"/>
          <w:szCs w:val="20"/>
          <w:lang w:eastAsia="pl-PL"/>
        </w:rPr>
        <w:t>6</w:t>
      </w:r>
      <w:r w:rsidRPr="00C26713">
        <w:rPr>
          <w:rFonts w:ascii="Calibri" w:eastAsia="Times New Roman" w:hAnsi="Calibri" w:cs="Calibri"/>
          <w:sz w:val="20"/>
          <w:szCs w:val="20"/>
          <w:lang w:eastAsia="pl-PL"/>
        </w:rPr>
        <w:t xml:space="preserve"> Zamawiający ma prawo do nałożenia na Wykonawcę kary umownej </w:t>
      </w:r>
      <w:r w:rsidRPr="00C26713">
        <w:rPr>
          <w:rFonts w:ascii="Calibri" w:eastAsia="Calibri" w:hAnsi="Calibri" w:cs="Calibri"/>
          <w:sz w:val="20"/>
          <w:szCs w:val="20"/>
        </w:rPr>
        <w:t>w wysokości 10% wynagrodzenia umownego brutto należnego za realizację zamówienia.</w:t>
      </w:r>
    </w:p>
    <w:p w14:paraId="4108CFF8" w14:textId="77777777" w:rsidR="00C26713" w:rsidRPr="00C26713" w:rsidRDefault="00C26713" w:rsidP="00C26713">
      <w:p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2.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 zapłaci Wykonawcy kary umowne:</w:t>
      </w:r>
    </w:p>
    <w:p w14:paraId="0A1F23C1"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ab/>
        <w:t>1) z tytułu odstąpienia od umowy przez którąkolwiek ze stron z przyczyn zawinionych przez Zamawiającego – w wysokości 10% wynagrodzenia umownego brutto, o których mowa w § 6 ust. 1 umowy, w części świadczenia umownego, które nie zostało spełnione.</w:t>
      </w:r>
    </w:p>
    <w:p w14:paraId="67AB619A"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p>
    <w:p w14:paraId="34CC3D84"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3. </w:t>
      </w:r>
      <w:r w:rsidRPr="00C26713">
        <w:rPr>
          <w:rFonts w:ascii="Calibri" w:eastAsia="Times New Roman" w:hAnsi="Calibri" w:cs="Calibri"/>
          <w:sz w:val="20"/>
          <w:szCs w:val="20"/>
          <w:lang w:eastAsia="pl-PL"/>
        </w:rPr>
        <w:tab/>
        <w:t>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 zastrzega sobie prawo do odszkodowania uzupełniaj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 przenosz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 wysoko</w:t>
      </w:r>
      <w:r w:rsidRPr="00C26713">
        <w:rPr>
          <w:rFonts w:ascii="Calibri" w:eastAsia="TTE188D4F0t00" w:hAnsi="Calibri" w:cs="Calibri"/>
          <w:sz w:val="20"/>
          <w:szCs w:val="20"/>
          <w:lang w:eastAsia="pl-PL"/>
        </w:rPr>
        <w:t xml:space="preserve">ść </w:t>
      </w:r>
      <w:r w:rsidRPr="00C26713">
        <w:rPr>
          <w:rFonts w:ascii="Calibri" w:eastAsia="Times New Roman" w:hAnsi="Calibri" w:cs="Calibri"/>
          <w:sz w:val="20"/>
          <w:szCs w:val="20"/>
          <w:lang w:eastAsia="pl-PL"/>
        </w:rPr>
        <w:t>kar umownych do wysoko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 rzeczywi</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cie poniesionej szkody i utraconych korzy</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w:t>
      </w:r>
    </w:p>
    <w:p w14:paraId="1A60D25D"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4. </w:t>
      </w:r>
      <w:r w:rsidRPr="00C26713">
        <w:rPr>
          <w:rFonts w:ascii="Calibri" w:eastAsia="Times New Roman" w:hAnsi="Calibri" w:cs="Calibri"/>
          <w:sz w:val="20"/>
          <w:szCs w:val="20"/>
          <w:lang w:eastAsia="pl-PL"/>
        </w:rPr>
        <w:tab/>
        <w:t>Strony ustalaj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 xml:space="preserve">, </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e w przypadku nie dokonania zapłaty kar umownych w ciągu 7 dni od daty otrzymania wezwania do ich dobrowolnej zapłaty,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 swoj</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wierzytelno</w:t>
      </w:r>
      <w:r w:rsidRPr="00C26713">
        <w:rPr>
          <w:rFonts w:ascii="Calibri" w:eastAsia="TTE188D4F0t00" w:hAnsi="Calibri" w:cs="Calibri"/>
          <w:sz w:val="20"/>
          <w:szCs w:val="20"/>
          <w:lang w:eastAsia="pl-PL"/>
        </w:rPr>
        <w:t>ść</w:t>
      </w:r>
      <w:r w:rsidRPr="00C26713">
        <w:rPr>
          <w:rFonts w:ascii="Calibri" w:eastAsia="Times New Roman" w:hAnsi="Calibri" w:cs="Calibri"/>
          <w:sz w:val="20"/>
          <w:szCs w:val="20"/>
          <w:lang w:eastAsia="pl-PL"/>
        </w:rPr>
        <w:t xml:space="preserve"> z tytułu naliczonych kar umownych na podstawie niniejszej umowy, zaspokoi w pierwszej kolejno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 przez potr</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 xml:space="preserve">cenie z  przysługującego wynagrodzenia Wykonawcy lub pobierze je z wniesionego zabezpieczenia, na co Wykonawca wyraża zgodę. </w:t>
      </w:r>
    </w:p>
    <w:p w14:paraId="0F72F25C"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Tahoma"/>
          <w:sz w:val="20"/>
          <w:szCs w:val="20"/>
          <w:lang w:eastAsia="pl-PL"/>
        </w:rPr>
        <w:t xml:space="preserve">5.   Kary umowne, o których mowa w Umowie, będą płatne przelewem na konto bankowe Zamawiającego wskazane w wezwaniu do zapłaty, w terminie 7 dni od dnia doręczenia wystawionej noty księgowej z wezwaniem do zapłaty. Doręczenie Wykonawcy, podpisanego przez Zamawiającego , wezwania do zapłaty kary umownej, stanowi potwierdzenie wymagalności kary umownej w terminie określonym w ust. 4.   </w:t>
      </w:r>
    </w:p>
    <w:p w14:paraId="47C86C38"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6.     Zapłata kary umownej nastąpi poprzez potrącenie jej </w:t>
      </w:r>
      <w:r w:rsidRPr="00C26713">
        <w:rPr>
          <w:rFonts w:ascii="Calibri" w:eastAsia="Times New Roman" w:hAnsi="Calibri" w:cs="Calibri"/>
          <w:bCs/>
          <w:sz w:val="20"/>
          <w:szCs w:val="20"/>
          <w:lang w:eastAsia="pl-PL"/>
        </w:rPr>
        <w:t xml:space="preserve">na podstawie noty księgowej po upływie określonego w wezwaniu terminu płatności. </w:t>
      </w:r>
    </w:p>
    <w:p w14:paraId="6EEC6E0B" w14:textId="77777777" w:rsidR="00C26713" w:rsidRPr="00C26713" w:rsidRDefault="00C26713" w:rsidP="00C26713">
      <w:pPr>
        <w:numPr>
          <w:ilvl w:val="0"/>
          <w:numId w:val="17"/>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 Wszystkie kary umowne zastosowane w niniejszej umowie są niezależne od siebie.</w:t>
      </w:r>
    </w:p>
    <w:p w14:paraId="7F4683B1" w14:textId="77777777" w:rsidR="00C26713" w:rsidRPr="00C26713" w:rsidRDefault="00C26713" w:rsidP="00C26713">
      <w:pPr>
        <w:numPr>
          <w:ilvl w:val="0"/>
          <w:numId w:val="17"/>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Arial"/>
          <w:sz w:val="20"/>
          <w:szCs w:val="20"/>
          <w:lang w:eastAsia="pl-PL"/>
        </w:rPr>
        <w:t xml:space="preserve"> Strony zgodnie oświadczają, że przy dochodzeniu kar umownych Zamawiający nie ma obowiązku wykazywania poniesionej szkody.</w:t>
      </w:r>
    </w:p>
    <w:p w14:paraId="4F372C7D" w14:textId="77777777" w:rsidR="00C26713" w:rsidRPr="00C26713" w:rsidRDefault="00C26713" w:rsidP="00C26713">
      <w:pPr>
        <w:numPr>
          <w:ilvl w:val="0"/>
          <w:numId w:val="17"/>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 Łączna maksymalna wysokość kar umownych, których mogą dochodzić strony wynosi 30% wartości brutto     umowy, określonej w § 6 ust. 1 umowy.</w:t>
      </w:r>
    </w:p>
    <w:p w14:paraId="12B295BF" w14:textId="77777777" w:rsidR="00C26713" w:rsidRPr="00C26713" w:rsidRDefault="00C26713" w:rsidP="00C26713">
      <w:pPr>
        <w:numPr>
          <w:ilvl w:val="0"/>
          <w:numId w:val="17"/>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 Postanowienia dotyczące kar umownych nie wyłączają prawa stron do dochodzenia odszkodowania  uzupełniającego na zasadach ogólnych, wynikających z Kodeksu cywilnego.</w:t>
      </w:r>
    </w:p>
    <w:p w14:paraId="68278E29" w14:textId="77777777" w:rsidR="00C26713" w:rsidRPr="00C26713" w:rsidRDefault="00C26713" w:rsidP="00C26713">
      <w:pPr>
        <w:numPr>
          <w:ilvl w:val="0"/>
          <w:numId w:val="17"/>
        </w:num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Tahoma"/>
          <w:sz w:val="20"/>
          <w:szCs w:val="20"/>
          <w:lang w:eastAsia="pl-PL"/>
        </w:rPr>
        <w:t>Wykonawca ponosi odpowiedzialno</w:t>
      </w:r>
      <w:r w:rsidRPr="00C26713">
        <w:rPr>
          <w:rFonts w:ascii="Calibri" w:eastAsia="TTE188D4F0t00" w:hAnsi="Calibri" w:cs="Tahoma"/>
          <w:sz w:val="20"/>
          <w:szCs w:val="20"/>
          <w:lang w:eastAsia="pl-PL"/>
        </w:rPr>
        <w:t xml:space="preserve">ść </w:t>
      </w:r>
      <w:r w:rsidRPr="00C26713">
        <w:rPr>
          <w:rFonts w:ascii="Calibri" w:eastAsia="Times New Roman" w:hAnsi="Calibri" w:cs="Tahoma"/>
          <w:sz w:val="20"/>
          <w:szCs w:val="20"/>
          <w:lang w:eastAsia="pl-PL"/>
        </w:rPr>
        <w:t>z tytułu szkody wyrz</w:t>
      </w:r>
      <w:r w:rsidRPr="00C26713">
        <w:rPr>
          <w:rFonts w:ascii="Calibri" w:eastAsia="TTE188D4F0t00" w:hAnsi="Calibri" w:cs="Tahoma"/>
          <w:sz w:val="20"/>
          <w:szCs w:val="20"/>
          <w:lang w:eastAsia="pl-PL"/>
        </w:rPr>
        <w:t>ą</w:t>
      </w:r>
      <w:r w:rsidRPr="00C26713">
        <w:rPr>
          <w:rFonts w:ascii="Calibri" w:eastAsia="Times New Roman" w:hAnsi="Calibri" w:cs="Tahoma"/>
          <w:sz w:val="20"/>
          <w:szCs w:val="20"/>
          <w:lang w:eastAsia="pl-PL"/>
        </w:rPr>
        <w:t>dzonej osobie trzeciej w trakcie realizacji zamówienia.</w:t>
      </w:r>
    </w:p>
    <w:p w14:paraId="5085A990"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sz w:val="20"/>
          <w:szCs w:val="20"/>
          <w:lang w:eastAsia="pl-PL"/>
        </w:rPr>
      </w:pPr>
      <w:bookmarkStart w:id="7" w:name="_Hlk67249807"/>
    </w:p>
    <w:p w14:paraId="32C6DE04" w14:textId="77777777" w:rsidR="00C26713" w:rsidRPr="00C26713" w:rsidRDefault="00E0353A" w:rsidP="00C26713">
      <w:pPr>
        <w:autoSpaceDE w:val="0"/>
        <w:autoSpaceDN w:val="0"/>
        <w:adjustRightInd w:val="0"/>
        <w:spacing w:after="0" w:line="240" w:lineRule="auto"/>
        <w:jc w:val="center"/>
        <w:rPr>
          <w:rFonts w:ascii="Calibri" w:eastAsia="Times New Roman" w:hAnsi="Calibri" w:cs="Calibri"/>
          <w:sz w:val="20"/>
          <w:szCs w:val="20"/>
          <w:lang w:eastAsia="pl-PL"/>
        </w:rPr>
      </w:pPr>
      <w:r>
        <w:rPr>
          <w:rFonts w:ascii="Calibri" w:eastAsia="Times New Roman" w:hAnsi="Calibri" w:cs="Calibri"/>
          <w:b/>
          <w:sz w:val="20"/>
          <w:szCs w:val="20"/>
          <w:lang w:eastAsia="pl-PL"/>
        </w:rPr>
        <w:t>§ 22</w:t>
      </w:r>
    </w:p>
    <w:bookmarkEnd w:id="7"/>
    <w:p w14:paraId="12401E17"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Odst</w:t>
      </w:r>
      <w:r w:rsidRPr="00C26713">
        <w:rPr>
          <w:rFonts w:ascii="Calibri" w:eastAsia="TTE1883A60t00" w:hAnsi="Calibri" w:cs="Calibri"/>
          <w:b/>
          <w:sz w:val="20"/>
          <w:szCs w:val="20"/>
          <w:lang w:eastAsia="pl-PL"/>
        </w:rPr>
        <w:t>ą</w:t>
      </w:r>
      <w:r w:rsidRPr="00C26713">
        <w:rPr>
          <w:rFonts w:ascii="Calibri" w:eastAsia="Times New Roman" w:hAnsi="Calibri" w:cs="Calibri"/>
          <w:b/>
          <w:bCs/>
          <w:sz w:val="20"/>
          <w:szCs w:val="20"/>
          <w:lang w:eastAsia="pl-PL"/>
        </w:rPr>
        <w:t>pienie od umowy</w:t>
      </w:r>
    </w:p>
    <w:p w14:paraId="40CF1BA4"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 </w:t>
      </w:r>
      <w:r w:rsidRPr="00C26713">
        <w:rPr>
          <w:rFonts w:ascii="Calibri" w:eastAsia="Times New Roman" w:hAnsi="Calibri" w:cs="Calibri"/>
          <w:sz w:val="20"/>
          <w:szCs w:val="20"/>
          <w:lang w:eastAsia="pl-PL"/>
        </w:rPr>
        <w:tab/>
        <w:t>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 jest uprawniony do odstąpienia od umowy w całości lub w części niewykonanej z przyczyn nie leżących po stronie Zamawiającego, je</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eli:</w:t>
      </w:r>
    </w:p>
    <w:p w14:paraId="646440C3" w14:textId="77777777" w:rsidR="00C26713" w:rsidRPr="00C26713" w:rsidRDefault="00C26713" w:rsidP="00C26713">
      <w:pPr>
        <w:numPr>
          <w:ilvl w:val="0"/>
          <w:numId w:val="21"/>
        </w:numPr>
        <w:autoSpaceDE w:val="0"/>
        <w:autoSpaceDN w:val="0"/>
        <w:adjustRightInd w:val="0"/>
        <w:spacing w:after="0" w:line="240" w:lineRule="auto"/>
        <w:jc w:val="both"/>
        <w:rPr>
          <w:rFonts w:ascii="Calibri" w:eastAsia="Times New Roman" w:hAnsi="Calibri" w:cs="Calibri"/>
          <w:color w:val="FF0000"/>
          <w:sz w:val="20"/>
          <w:szCs w:val="20"/>
          <w:lang w:eastAsia="pl-PL"/>
        </w:rPr>
      </w:pPr>
      <w:r w:rsidRPr="00C26713">
        <w:rPr>
          <w:rFonts w:ascii="Calibri" w:eastAsia="Times New Roman" w:hAnsi="Calibri" w:cs="Calibri"/>
          <w:sz w:val="20"/>
          <w:szCs w:val="20"/>
          <w:lang w:eastAsia="pl-PL"/>
        </w:rPr>
        <w:t xml:space="preserve"> Wykonawca nie rozpocz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ł  robót w terminie okre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lonym w § 4 ust. 2 pkt.2 niniejszej umowy lub też   wykonanie prac przygotowawczych trwa dłużej niż określono w § 4 ust. 2pkt. 2  lub nie realizuje robót zgodnie z harmonogramem albo nie przyst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pił do odbioru terenu budowy w terminie okre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 xml:space="preserve">lonym w § 4 ust. 2 pkt.1 niniejszej umowy. </w:t>
      </w:r>
    </w:p>
    <w:p w14:paraId="75155F0A"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2) </w:t>
      </w:r>
      <w:r w:rsidRPr="00C26713">
        <w:rPr>
          <w:rFonts w:ascii="Calibri" w:eastAsia="Times New Roman" w:hAnsi="Calibri" w:cs="Calibri"/>
          <w:sz w:val="20"/>
          <w:szCs w:val="20"/>
          <w:lang w:eastAsia="pl-PL"/>
        </w:rPr>
        <w:tab/>
        <w:t>Wykonawca przerwał z przyczyn le</w:t>
      </w:r>
      <w:r w:rsidRPr="00C26713">
        <w:rPr>
          <w:rFonts w:ascii="Calibri" w:eastAsia="TTE188D4F0t00" w:hAnsi="Calibri" w:cs="Calibri"/>
          <w:sz w:val="20"/>
          <w:szCs w:val="20"/>
          <w:lang w:eastAsia="pl-PL"/>
        </w:rPr>
        <w:t>żą</w:t>
      </w:r>
      <w:r w:rsidRPr="00C26713">
        <w:rPr>
          <w:rFonts w:ascii="Calibri" w:eastAsia="Times New Roman" w:hAnsi="Calibri" w:cs="Calibri"/>
          <w:sz w:val="20"/>
          <w:szCs w:val="20"/>
          <w:lang w:eastAsia="pl-PL"/>
        </w:rPr>
        <w:t>cych po stronie Wykonawcy realizacj</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 xml:space="preserve">przedmiotu umowy </w:t>
      </w:r>
      <w:r w:rsidRPr="00C26713">
        <w:rPr>
          <w:rFonts w:ascii="Calibri" w:eastAsia="Times New Roman" w:hAnsi="Calibri" w:cs="Calibri"/>
          <w:sz w:val="20"/>
          <w:szCs w:val="20"/>
          <w:lang w:eastAsia="pl-PL"/>
        </w:rPr>
        <w:br/>
        <w:t>i przerwa ta trwa dłu</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 xml:space="preserve">ej </w:t>
      </w:r>
      <w:r w:rsidRPr="00C26713">
        <w:rPr>
          <w:rFonts w:ascii="Calibri" w:eastAsia="Times New Roman" w:hAnsi="Calibri" w:cs="Calibri"/>
          <w:b/>
          <w:sz w:val="20"/>
          <w:szCs w:val="20"/>
          <w:lang w:eastAsia="pl-PL"/>
        </w:rPr>
        <w:t>ni</w:t>
      </w:r>
      <w:r w:rsidRPr="00C26713">
        <w:rPr>
          <w:rFonts w:ascii="Calibri" w:eastAsia="TTE188D4F0t00" w:hAnsi="Calibri" w:cs="Calibri"/>
          <w:b/>
          <w:sz w:val="20"/>
          <w:szCs w:val="20"/>
          <w:lang w:eastAsia="pl-PL"/>
        </w:rPr>
        <w:t xml:space="preserve">ż </w:t>
      </w:r>
      <w:r w:rsidRPr="00C26713">
        <w:rPr>
          <w:rFonts w:ascii="Calibri" w:eastAsia="Times New Roman" w:hAnsi="Calibri" w:cs="Calibri"/>
          <w:b/>
          <w:sz w:val="20"/>
          <w:szCs w:val="20"/>
          <w:lang w:eastAsia="pl-PL"/>
        </w:rPr>
        <w:t>5 dni robocze</w:t>
      </w:r>
      <w:r w:rsidRPr="00C26713">
        <w:rPr>
          <w:rFonts w:ascii="Calibri" w:eastAsia="Times New Roman" w:hAnsi="Calibri" w:cs="Calibri"/>
          <w:sz w:val="20"/>
          <w:szCs w:val="20"/>
          <w:lang w:eastAsia="pl-PL"/>
        </w:rPr>
        <w:t>, za wyjątkiem udokumentowanych przyczyn spowodowanych siłą wyższą,</w:t>
      </w:r>
    </w:p>
    <w:p w14:paraId="4FEBF98B"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3)</w:t>
      </w:r>
      <w:r w:rsidRPr="00C26713">
        <w:rPr>
          <w:rFonts w:ascii="Calibri" w:eastAsia="Times New Roman" w:hAnsi="Calibri" w:cs="Calibri"/>
          <w:sz w:val="20"/>
          <w:szCs w:val="20"/>
          <w:lang w:eastAsia="pl-PL"/>
        </w:rPr>
        <w:tab/>
        <w:t xml:space="preserve">Wykonawca realizuje roboty przy udziale  podwykonawców nie zgłoszonych Zamawiającemu albo nie zaakceptowanych przez Zamawiającego. </w:t>
      </w:r>
    </w:p>
    <w:p w14:paraId="2AD12D87"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4)  </w:t>
      </w:r>
      <w:r w:rsidRPr="00C26713">
        <w:rPr>
          <w:rFonts w:ascii="Calibri" w:eastAsia="Times New Roman" w:hAnsi="Calibri" w:cs="Calibri"/>
          <w:sz w:val="20"/>
          <w:szCs w:val="20"/>
          <w:lang w:eastAsia="pl-PL"/>
        </w:rPr>
        <w:tab/>
        <w:t>w przypadku niewykonania lub nienależytego wykonania obowiązku zatrudnienia przez Wykonawcę lub podwykonawcę pracowników o których mowa w § 14 ust. 5 niniejszej umowy,</w:t>
      </w:r>
    </w:p>
    <w:p w14:paraId="35CC5A54"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5) </w:t>
      </w:r>
      <w:r w:rsidRPr="00C26713">
        <w:rPr>
          <w:rFonts w:ascii="Calibri" w:eastAsia="Times New Roman" w:hAnsi="Calibri" w:cs="Calibri"/>
          <w:sz w:val="20"/>
          <w:szCs w:val="20"/>
          <w:lang w:eastAsia="pl-PL"/>
        </w:rPr>
        <w:tab/>
        <w:t>Wykonawca realizuje roboty w sposób niezgodny z dokumentacj</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projektow</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 Szczegółową Specyfikacją Techniczną, wskazaniami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 lub niniejsz</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umow</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 pomimo wcze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niejszego jednokrotnego wezwania Wykonawcy do zmiany sposobu wykonania, wpisem do dziennika lub pisemnie,</w:t>
      </w:r>
    </w:p>
    <w:p w14:paraId="7BB20A86"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lastRenderedPageBreak/>
        <w:t xml:space="preserve">6) </w:t>
      </w:r>
      <w:r w:rsidRPr="00C26713">
        <w:rPr>
          <w:rFonts w:ascii="Calibri" w:eastAsia="Times New Roman" w:hAnsi="Calibri" w:cs="Calibri"/>
          <w:sz w:val="20"/>
          <w:szCs w:val="20"/>
          <w:lang w:eastAsia="pl-PL"/>
        </w:rPr>
        <w:tab/>
      </w:r>
      <w:r w:rsidRPr="00C26713">
        <w:rPr>
          <w:rFonts w:ascii="Calibri" w:eastAsia="Times New Roman" w:hAnsi="Calibri" w:cs="Calibri"/>
          <w:color w:val="000000"/>
          <w:sz w:val="20"/>
          <w:szCs w:val="20"/>
          <w:lang w:eastAsia="pl-PL"/>
        </w:rPr>
        <w:t xml:space="preserve">Zamawiający, co najmniej trzykrotnie dokonał bezpośredniej zapłaty Podwykonawcy lub dalszemu Podwykonawcy lub dokonał bezpośrednich zapłat na sumę większą niż </w:t>
      </w:r>
      <w:r w:rsidRPr="00C26713">
        <w:rPr>
          <w:rFonts w:ascii="Calibri" w:eastAsia="Times New Roman" w:hAnsi="Calibri" w:cs="Calibri"/>
          <w:b/>
          <w:color w:val="000000"/>
          <w:sz w:val="20"/>
          <w:szCs w:val="20"/>
          <w:lang w:eastAsia="pl-PL"/>
        </w:rPr>
        <w:t xml:space="preserve">5% </w:t>
      </w:r>
      <w:r w:rsidRPr="00C26713">
        <w:rPr>
          <w:rFonts w:ascii="Calibri" w:eastAsia="Times New Roman" w:hAnsi="Calibri" w:cs="Calibri"/>
          <w:color w:val="000000"/>
          <w:sz w:val="20"/>
          <w:szCs w:val="20"/>
          <w:lang w:eastAsia="pl-PL"/>
        </w:rPr>
        <w:t>wartości umowy.</w:t>
      </w:r>
      <w:r w:rsidRPr="00C26713">
        <w:rPr>
          <w:rFonts w:ascii="Calibri" w:eastAsia="Times New Roman" w:hAnsi="Calibri" w:cs="Calibri"/>
          <w:color w:val="FF0000"/>
          <w:sz w:val="20"/>
          <w:szCs w:val="20"/>
          <w:lang w:eastAsia="pl-PL"/>
        </w:rPr>
        <w:t xml:space="preserve"> </w:t>
      </w:r>
      <w:r w:rsidRPr="00C26713">
        <w:rPr>
          <w:rFonts w:ascii="Calibri" w:eastAsia="Times New Roman" w:hAnsi="Calibri" w:cs="Calibri"/>
          <w:sz w:val="20"/>
          <w:szCs w:val="20"/>
          <w:lang w:eastAsia="pl-PL"/>
        </w:rPr>
        <w:t>Nie dotyczy to przypadków, o których mowa w § 6 ust. 6 niniejszej umowy.</w:t>
      </w:r>
    </w:p>
    <w:p w14:paraId="784AB7DA" w14:textId="77777777" w:rsidR="00C26713" w:rsidRPr="00C26713" w:rsidRDefault="00C26713" w:rsidP="00C26713">
      <w:pPr>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7) </w:t>
      </w:r>
      <w:r w:rsidRPr="00C26713">
        <w:rPr>
          <w:rFonts w:ascii="Calibri" w:eastAsia="Times New Roman" w:hAnsi="Calibri" w:cs="Calibri"/>
          <w:sz w:val="20"/>
          <w:szCs w:val="20"/>
          <w:lang w:eastAsia="pl-PL"/>
        </w:rPr>
        <w:tab/>
        <w:t>Wyst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 istotna zmiana okoliczno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 powoduj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 xml:space="preserve">ca, </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e wykonanie umowy nie le</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 xml:space="preserve">y w interesie </w:t>
      </w:r>
      <w:r w:rsidRPr="00C26713">
        <w:rPr>
          <w:rFonts w:ascii="Calibri" w:eastAsia="Times New Roman" w:hAnsi="Calibri" w:cs="Calibri"/>
          <w:sz w:val="20"/>
          <w:szCs w:val="20"/>
          <w:lang w:eastAsia="pl-PL"/>
        </w:rPr>
        <w:br/>
        <w:t>publicznym, czego nie mo</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na było przewidzie</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w chwili zawarcia umowy.</w:t>
      </w:r>
    </w:p>
    <w:p w14:paraId="657C2C17" w14:textId="77777777" w:rsidR="00C26713" w:rsidRPr="00C26713" w:rsidRDefault="00C26713" w:rsidP="00C26713">
      <w:pPr>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8) </w:t>
      </w:r>
      <w:r w:rsidRPr="00C26713">
        <w:rPr>
          <w:rFonts w:ascii="Calibri" w:eastAsia="Times New Roman" w:hAnsi="Calibri" w:cs="Calibri"/>
          <w:sz w:val="20"/>
          <w:szCs w:val="20"/>
          <w:lang w:eastAsia="pl-PL"/>
        </w:rPr>
        <w:tab/>
        <w:t>Wykonawca nie dokonuje płatności za dostawy materiałów i usługi realizowane przez podmioty biorące udział w realizacji zadania po złożeniu co najmniej jednego oświadczenia przez takie podmioty,</w:t>
      </w:r>
    </w:p>
    <w:p w14:paraId="67B45EF8" w14:textId="77777777" w:rsidR="00C26713" w:rsidRPr="00C26713" w:rsidRDefault="00C26713" w:rsidP="00C26713">
      <w:pPr>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9)</w:t>
      </w:r>
      <w:r w:rsidRPr="00C26713">
        <w:rPr>
          <w:rFonts w:ascii="Calibri" w:eastAsia="Times New Roman" w:hAnsi="Calibri" w:cs="Calibri"/>
          <w:sz w:val="20"/>
          <w:szCs w:val="20"/>
          <w:lang w:eastAsia="pl-PL"/>
        </w:rPr>
        <w:tab/>
        <w:t>Wykonawca nie złoży lub złoży niekompletne dokumenty, o których mowa w § 3 ust. 12 niniejszej umowy,</w:t>
      </w:r>
    </w:p>
    <w:p w14:paraId="0DAC5086" w14:textId="77777777" w:rsidR="00C26713" w:rsidRPr="00C26713" w:rsidRDefault="00C26713" w:rsidP="00C26713">
      <w:pPr>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10)</w:t>
      </w:r>
      <w:r w:rsidRPr="00C26713">
        <w:rPr>
          <w:rFonts w:ascii="Calibri" w:eastAsia="Times New Roman" w:hAnsi="Calibri" w:cs="Calibri"/>
          <w:sz w:val="20"/>
          <w:szCs w:val="20"/>
          <w:lang w:eastAsia="pl-PL"/>
        </w:rPr>
        <w:tab/>
        <w:t>dokumenty, o których mowa w § 3 ust. 12 niniejszej umowy, nie będą potwierdzać minimalnych wymagań dla trawy syntetycznej określonych w dokumentach postępowania.</w:t>
      </w:r>
    </w:p>
    <w:p w14:paraId="2699E4E5" w14:textId="77777777" w:rsidR="00C26713" w:rsidRPr="00C26713" w:rsidRDefault="00C26713" w:rsidP="00C26713">
      <w:pPr>
        <w:autoSpaceDE w:val="0"/>
        <w:autoSpaceDN w:val="0"/>
        <w:adjustRightInd w:val="0"/>
        <w:spacing w:after="200" w:line="240" w:lineRule="auto"/>
        <w:ind w:left="720"/>
        <w:contextualSpacing/>
        <w:jc w:val="both"/>
        <w:rPr>
          <w:rFonts w:ascii="Calibri" w:eastAsia="Times New Roman" w:hAnsi="Calibri" w:cs="Calibri"/>
          <w:color w:val="000000"/>
          <w:sz w:val="20"/>
          <w:szCs w:val="20"/>
          <w:lang w:eastAsia="pl-PL"/>
        </w:rPr>
      </w:pPr>
    </w:p>
    <w:p w14:paraId="78EEF237" w14:textId="77777777" w:rsidR="00C26713" w:rsidRPr="00C26713" w:rsidRDefault="00DD5E08" w:rsidP="00C26713">
      <w:pPr>
        <w:spacing w:after="200" w:line="240" w:lineRule="auto"/>
        <w:ind w:left="426" w:hanging="426"/>
        <w:contextualSpacing/>
        <w:jc w:val="both"/>
        <w:rPr>
          <w:rFonts w:ascii="Calibri" w:eastAsia="Times New Roman" w:hAnsi="Calibri" w:cs="Calibri"/>
          <w:color w:val="000000"/>
          <w:sz w:val="20"/>
          <w:szCs w:val="20"/>
          <w:lang w:eastAsia="pl-PL"/>
        </w:rPr>
      </w:pPr>
      <w:r>
        <w:rPr>
          <w:rFonts w:ascii="Calibri" w:eastAsia="Times New Roman" w:hAnsi="Calibri" w:cs="Calibri"/>
          <w:noProof/>
          <w:color w:val="000000"/>
          <w:sz w:val="20"/>
          <w:szCs w:val="20"/>
          <w:lang w:eastAsia="pl-PL"/>
        </w:rPr>
        <mc:AlternateContent>
          <mc:Choice Requires="wps">
            <w:drawing>
              <wp:anchor distT="0" distB="0" distL="114300" distR="114300" simplePos="0" relativeHeight="251666432" behindDoc="0" locked="0" layoutInCell="1" allowOverlap="1" wp14:anchorId="43B87C56" wp14:editId="1786BBF9">
                <wp:simplePos x="0" y="0"/>
                <wp:positionH relativeFrom="column">
                  <wp:posOffset>1572895</wp:posOffset>
                </wp:positionH>
                <wp:positionV relativeFrom="paragraph">
                  <wp:posOffset>225425</wp:posOffset>
                </wp:positionV>
                <wp:extent cx="485140" cy="15875"/>
                <wp:effectExtent l="0" t="0" r="0" b="0"/>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5140"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CA57AA" id="Łącznik prosty ze strzałką 3" o:spid="_x0000_s1026" type="#_x0000_t32" style="position:absolute;margin-left:123.85pt;margin-top:17.75pt;width:38.2pt;height:1.2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" stroked="f"/>
            </w:pict>
          </mc:Fallback>
        </mc:AlternateContent>
      </w:r>
      <w:r w:rsidR="00C26713" w:rsidRPr="00C26713">
        <w:rPr>
          <w:rFonts w:ascii="Calibri" w:eastAsia="Times New Roman" w:hAnsi="Calibri" w:cs="Calibri"/>
          <w:color w:val="000000"/>
          <w:sz w:val="20"/>
          <w:szCs w:val="20"/>
          <w:lang w:eastAsia="pl-PL"/>
        </w:rPr>
        <w:t xml:space="preserve">2.    W przypadkach wymienionych w ust. 1 Zamawiający jest uprawniony do odstąpienia od umowy w całości lub w części niewykonanej, po pisemnym wyznaczeniu Wykonawcy terminu na przywrócenie działań do stanu zgodnego z umową. Oświadczenie o odstąpieniu od umowy przez Zamawiającego następuje w formie pisemnego oświadczenia o odstąpieniu od umowy w terminie do 30 dni od daty upływu powyższego terminu. </w:t>
      </w:r>
      <w:r w:rsidR="00C26713" w:rsidRPr="00C26713">
        <w:rPr>
          <w:rFonts w:ascii="Calibri" w:eastAsia="Times New Roman" w:hAnsi="Calibri" w:cs="Calibri"/>
          <w:sz w:val="20"/>
          <w:szCs w:val="20"/>
          <w:lang w:eastAsia="pl-PL"/>
        </w:rPr>
        <w:t>W takim przypadku, Wykonawca mo</w:t>
      </w:r>
      <w:r w:rsidR="00C26713" w:rsidRPr="00C26713">
        <w:rPr>
          <w:rFonts w:ascii="Calibri" w:eastAsia="TTE188D4F0t00" w:hAnsi="Calibri" w:cs="Calibri"/>
          <w:sz w:val="20"/>
          <w:szCs w:val="20"/>
          <w:lang w:eastAsia="pl-PL"/>
        </w:rPr>
        <w:t>ż</w:t>
      </w:r>
      <w:r w:rsidR="00C26713" w:rsidRPr="00C26713">
        <w:rPr>
          <w:rFonts w:ascii="Calibri" w:eastAsia="Times New Roman" w:hAnsi="Calibri" w:cs="Calibri"/>
          <w:sz w:val="20"/>
          <w:szCs w:val="20"/>
          <w:lang w:eastAsia="pl-PL"/>
        </w:rPr>
        <w:t xml:space="preserve">e </w:t>
      </w:r>
      <w:r w:rsidR="00C26713" w:rsidRPr="00C26713">
        <w:rPr>
          <w:rFonts w:ascii="Calibri" w:eastAsia="TTE188D4F0t00" w:hAnsi="Calibri" w:cs="Calibri"/>
          <w:sz w:val="20"/>
          <w:szCs w:val="20"/>
          <w:lang w:eastAsia="pl-PL"/>
        </w:rPr>
        <w:t>żą</w:t>
      </w:r>
      <w:r w:rsidR="00C26713" w:rsidRPr="00C26713">
        <w:rPr>
          <w:rFonts w:ascii="Calibri" w:eastAsia="Times New Roman" w:hAnsi="Calibri" w:cs="Calibri"/>
          <w:sz w:val="20"/>
          <w:szCs w:val="20"/>
          <w:lang w:eastAsia="pl-PL"/>
        </w:rPr>
        <w:t>da</w:t>
      </w:r>
      <w:r w:rsidR="00C26713" w:rsidRPr="00C26713">
        <w:rPr>
          <w:rFonts w:ascii="Calibri" w:eastAsia="TTE188D4F0t00" w:hAnsi="Calibri" w:cs="Calibri"/>
          <w:sz w:val="20"/>
          <w:szCs w:val="20"/>
          <w:lang w:eastAsia="pl-PL"/>
        </w:rPr>
        <w:t xml:space="preserve">ć </w:t>
      </w:r>
      <w:r w:rsidR="00C26713" w:rsidRPr="00C26713">
        <w:rPr>
          <w:rFonts w:ascii="Calibri" w:eastAsia="Times New Roman" w:hAnsi="Calibri" w:cs="Calibri"/>
          <w:sz w:val="20"/>
          <w:szCs w:val="20"/>
          <w:lang w:eastAsia="pl-PL"/>
        </w:rPr>
        <w:t>wył</w:t>
      </w:r>
      <w:r w:rsidR="00C26713" w:rsidRPr="00C26713">
        <w:rPr>
          <w:rFonts w:ascii="Calibri" w:eastAsia="TTE188D4F0t00" w:hAnsi="Calibri" w:cs="Calibri"/>
          <w:sz w:val="20"/>
          <w:szCs w:val="20"/>
          <w:lang w:eastAsia="pl-PL"/>
        </w:rPr>
        <w:t>ą</w:t>
      </w:r>
      <w:r w:rsidR="00C26713" w:rsidRPr="00C26713">
        <w:rPr>
          <w:rFonts w:ascii="Calibri" w:eastAsia="Times New Roman" w:hAnsi="Calibri" w:cs="Calibri"/>
          <w:sz w:val="20"/>
          <w:szCs w:val="20"/>
          <w:lang w:eastAsia="pl-PL"/>
        </w:rPr>
        <w:t>cznie wynagrodzenia nale</w:t>
      </w:r>
      <w:r w:rsidR="00C26713" w:rsidRPr="00C26713">
        <w:rPr>
          <w:rFonts w:ascii="Calibri" w:eastAsia="TTE188D4F0t00" w:hAnsi="Calibri" w:cs="Calibri"/>
          <w:sz w:val="20"/>
          <w:szCs w:val="20"/>
          <w:lang w:eastAsia="pl-PL"/>
        </w:rPr>
        <w:t>ż</w:t>
      </w:r>
      <w:r w:rsidR="00C26713" w:rsidRPr="00C26713">
        <w:rPr>
          <w:rFonts w:ascii="Calibri" w:eastAsia="Times New Roman" w:hAnsi="Calibri" w:cs="Calibri"/>
          <w:sz w:val="20"/>
          <w:szCs w:val="20"/>
          <w:lang w:eastAsia="pl-PL"/>
        </w:rPr>
        <w:t>nego mu z tytułu wykonania cz</w:t>
      </w:r>
      <w:r w:rsidR="00C26713" w:rsidRPr="00C26713">
        <w:rPr>
          <w:rFonts w:ascii="Calibri" w:eastAsia="TTE188D4F0t00" w:hAnsi="Calibri" w:cs="Calibri"/>
          <w:sz w:val="20"/>
          <w:szCs w:val="20"/>
          <w:lang w:eastAsia="pl-PL"/>
        </w:rPr>
        <w:t>ęś</w:t>
      </w:r>
      <w:r w:rsidR="00C26713" w:rsidRPr="00C26713">
        <w:rPr>
          <w:rFonts w:ascii="Calibri" w:eastAsia="Times New Roman" w:hAnsi="Calibri" w:cs="Calibri"/>
          <w:sz w:val="20"/>
          <w:szCs w:val="20"/>
          <w:lang w:eastAsia="pl-PL"/>
        </w:rPr>
        <w:t>ci umowy, co do której spisano protokół odbioru robót.</w:t>
      </w:r>
    </w:p>
    <w:p w14:paraId="01CF1DB2"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3. </w:t>
      </w:r>
      <w:r w:rsidRPr="00C26713">
        <w:rPr>
          <w:rFonts w:ascii="Calibri" w:eastAsia="Times New Roman" w:hAnsi="Calibri" w:cs="Calibri"/>
          <w:sz w:val="20"/>
          <w:szCs w:val="20"/>
          <w:lang w:eastAsia="pl-PL"/>
        </w:rPr>
        <w:tab/>
        <w:t>Wykonawcy przysługuje prawo odst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pienia od umowy, je</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eli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 zawiadomi Wykonawc</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 i</w:t>
      </w:r>
      <w:r w:rsidRPr="00C26713">
        <w:rPr>
          <w:rFonts w:ascii="Calibri" w:eastAsia="TTE188D4F0t00" w:hAnsi="Calibri" w:cs="Calibri"/>
          <w:sz w:val="20"/>
          <w:szCs w:val="20"/>
          <w:lang w:eastAsia="pl-PL"/>
        </w:rPr>
        <w:t xml:space="preserve">ż </w:t>
      </w:r>
      <w:r w:rsidRPr="00C26713">
        <w:rPr>
          <w:rFonts w:ascii="Calibri" w:eastAsia="Times New Roman" w:hAnsi="Calibri" w:cs="Calibri"/>
          <w:sz w:val="20"/>
          <w:szCs w:val="20"/>
          <w:lang w:eastAsia="pl-PL"/>
        </w:rPr>
        <w:t>wobec zaistnienia uprzednio nieprzewidzianych okoliczno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 nie b</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dzie mógł spełni</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swoich zobowi</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za</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umownych wobec Wykonawcy.</w:t>
      </w:r>
    </w:p>
    <w:p w14:paraId="01B2F6EE"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4. </w:t>
      </w:r>
      <w:r w:rsidRPr="00C26713">
        <w:rPr>
          <w:rFonts w:ascii="Calibri" w:eastAsia="Times New Roman" w:hAnsi="Calibri" w:cs="Calibri"/>
          <w:sz w:val="20"/>
          <w:szCs w:val="20"/>
          <w:lang w:eastAsia="pl-PL"/>
        </w:rPr>
        <w:tab/>
        <w:t>Odst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pienie od umowy przez Wykonawc</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powinno nast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 xml:space="preserve">w formie pisemnej w terminie </w:t>
      </w:r>
      <w:r w:rsidRPr="00C26713">
        <w:rPr>
          <w:rFonts w:ascii="Calibri" w:eastAsia="Times New Roman" w:hAnsi="Calibri" w:cs="Calibri"/>
          <w:color w:val="000000"/>
          <w:sz w:val="20"/>
          <w:szCs w:val="20"/>
          <w:lang w:eastAsia="pl-PL"/>
        </w:rPr>
        <w:t>30 dni</w:t>
      </w:r>
      <w:r w:rsidRPr="00C26713">
        <w:rPr>
          <w:rFonts w:ascii="Calibri" w:eastAsia="Times New Roman" w:hAnsi="Calibri" w:cs="Calibri"/>
          <w:color w:val="FF0000"/>
          <w:sz w:val="20"/>
          <w:szCs w:val="20"/>
          <w:lang w:eastAsia="pl-PL"/>
        </w:rPr>
        <w:t xml:space="preserve"> </w:t>
      </w:r>
      <w:r w:rsidRPr="00C26713">
        <w:rPr>
          <w:rFonts w:ascii="Calibri" w:eastAsia="Times New Roman" w:hAnsi="Calibri" w:cs="Calibri"/>
          <w:sz w:val="20"/>
          <w:szCs w:val="20"/>
          <w:lang w:eastAsia="pl-PL"/>
        </w:rPr>
        <w:t xml:space="preserve"> od daty powzi</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cia wiadomo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 o zaistnieniu okoliczno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 okre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lonych w ust 2 niniejszego paragrafu i musi zawiera</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uzasadnienie.</w:t>
      </w:r>
    </w:p>
    <w:p w14:paraId="49B7C3F5"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5. </w:t>
      </w:r>
      <w:r w:rsidRPr="00C26713">
        <w:rPr>
          <w:rFonts w:ascii="Calibri" w:eastAsia="Times New Roman" w:hAnsi="Calibri" w:cs="Calibri"/>
          <w:sz w:val="20"/>
          <w:szCs w:val="20"/>
          <w:lang w:eastAsia="pl-PL"/>
        </w:rPr>
        <w:tab/>
        <w:t>W przypadku odst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pienia od umowy w całości lub części Wykonawc</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i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 obci</w:t>
      </w:r>
      <w:r w:rsidRPr="00C26713">
        <w:rPr>
          <w:rFonts w:ascii="Calibri" w:eastAsia="TTE188D4F0t00" w:hAnsi="Calibri" w:cs="Calibri"/>
          <w:sz w:val="20"/>
          <w:szCs w:val="20"/>
          <w:lang w:eastAsia="pl-PL"/>
        </w:rPr>
        <w:t>ąż</w:t>
      </w:r>
      <w:r w:rsidRPr="00C26713">
        <w:rPr>
          <w:rFonts w:ascii="Calibri" w:eastAsia="Times New Roman" w:hAnsi="Calibri" w:cs="Calibri"/>
          <w:sz w:val="20"/>
          <w:szCs w:val="20"/>
          <w:lang w:eastAsia="pl-PL"/>
        </w:rPr>
        <w:t>aj</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nast</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puj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 obowi</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zki szczegółowe:</w:t>
      </w:r>
    </w:p>
    <w:p w14:paraId="29E56105"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 </w:t>
      </w:r>
      <w:r w:rsidRPr="00C26713">
        <w:rPr>
          <w:rFonts w:ascii="Calibri" w:eastAsia="Times New Roman" w:hAnsi="Calibri" w:cs="Calibri"/>
          <w:sz w:val="20"/>
          <w:szCs w:val="20"/>
          <w:lang w:eastAsia="pl-PL"/>
        </w:rPr>
        <w:tab/>
        <w:t>Wykonawca jest zobowiązany do zapłaty kar umownych naliczonych przez Zamawiającego,</w:t>
      </w:r>
    </w:p>
    <w:p w14:paraId="5FC7D8E7"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2) </w:t>
      </w:r>
      <w:r w:rsidRPr="00C26713">
        <w:rPr>
          <w:rFonts w:ascii="Calibri" w:eastAsia="Times New Roman" w:hAnsi="Calibri" w:cs="Calibri"/>
          <w:sz w:val="20"/>
          <w:szCs w:val="20"/>
          <w:lang w:eastAsia="pl-PL"/>
        </w:rPr>
        <w:tab/>
        <w:t xml:space="preserve">Wykonawca zabezpieczy przerwane roboty w zakresie obustronnie uzgodnionym na koszt strony, </w:t>
      </w:r>
      <w:r w:rsidRPr="00C26713">
        <w:rPr>
          <w:rFonts w:ascii="Calibri" w:eastAsia="Times New Roman" w:hAnsi="Calibri" w:cs="Calibri"/>
          <w:sz w:val="20"/>
          <w:szCs w:val="20"/>
          <w:lang w:eastAsia="pl-PL"/>
        </w:rPr>
        <w:br/>
        <w:t>z której to winy nast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piło odst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 xml:space="preserve">pienie od umowy lub przerwanie robót w </w:t>
      </w:r>
      <w:r w:rsidRPr="00C26713">
        <w:rPr>
          <w:rFonts w:ascii="Calibri" w:eastAsia="Times New Roman" w:hAnsi="Calibri" w:cs="Calibri"/>
          <w:b/>
          <w:sz w:val="20"/>
          <w:szCs w:val="20"/>
          <w:lang w:eastAsia="pl-PL"/>
        </w:rPr>
        <w:t>terminie do 10 dni</w:t>
      </w:r>
      <w:r w:rsidRPr="00C26713">
        <w:rPr>
          <w:rFonts w:ascii="Calibri" w:eastAsia="Times New Roman" w:hAnsi="Calibri" w:cs="Calibri"/>
          <w:sz w:val="20"/>
          <w:szCs w:val="20"/>
          <w:lang w:eastAsia="pl-PL"/>
        </w:rPr>
        <w:t xml:space="preserve"> od odstąpienia od umowy.</w:t>
      </w:r>
    </w:p>
    <w:p w14:paraId="10D8F8D4"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3) </w:t>
      </w:r>
      <w:r w:rsidRPr="00C26713">
        <w:rPr>
          <w:rFonts w:ascii="Calibri" w:eastAsia="Times New Roman" w:hAnsi="Calibri" w:cs="Calibri"/>
          <w:sz w:val="20"/>
          <w:szCs w:val="20"/>
          <w:lang w:eastAsia="pl-PL"/>
        </w:rPr>
        <w:tab/>
        <w:t>Wykonawca sporz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dzi wykaz tych materiałów, konstrukcji lub urz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dze</w:t>
      </w:r>
      <w:r w:rsidRPr="00C26713">
        <w:rPr>
          <w:rFonts w:ascii="Calibri" w:eastAsia="TTE188D4F0t00" w:hAnsi="Calibri" w:cs="Calibri"/>
          <w:sz w:val="20"/>
          <w:szCs w:val="20"/>
          <w:lang w:eastAsia="pl-PL"/>
        </w:rPr>
        <w:t>ń</w:t>
      </w:r>
      <w:r w:rsidRPr="00C26713">
        <w:rPr>
          <w:rFonts w:ascii="Calibri" w:eastAsia="Times New Roman" w:hAnsi="Calibri" w:cs="Calibri"/>
          <w:sz w:val="20"/>
          <w:szCs w:val="20"/>
          <w:lang w:eastAsia="pl-PL"/>
        </w:rPr>
        <w:t>, które nie mog</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by</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wykorzystane przez Wykonawc</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do realizacji innych robót nieobjętych niniejsz</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umow</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 je</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eli odst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pienie od umowy nast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piło z przyczyn niezale</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nych od niego,</w:t>
      </w:r>
    </w:p>
    <w:p w14:paraId="6ECE877F"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4) </w:t>
      </w:r>
      <w:r w:rsidRPr="00C26713">
        <w:rPr>
          <w:rFonts w:ascii="Calibri" w:eastAsia="Times New Roman" w:hAnsi="Calibri" w:cs="Calibri"/>
          <w:sz w:val="20"/>
          <w:szCs w:val="20"/>
          <w:lang w:eastAsia="pl-PL"/>
        </w:rPr>
        <w:tab/>
        <w:t>Wykonawca zgłosi do dokonania przez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 odbioru robót przerwanych oraz robót zabezpieczonych, je</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eli odst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pienie od umowy, nast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piło z przyczyn, za które Wykonawca nie odpowiada,</w:t>
      </w:r>
    </w:p>
    <w:p w14:paraId="043112F8"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5) </w:t>
      </w:r>
      <w:r w:rsidRPr="00C26713">
        <w:rPr>
          <w:rFonts w:ascii="Calibri" w:eastAsia="Times New Roman" w:hAnsi="Calibri" w:cs="Calibri"/>
          <w:sz w:val="20"/>
          <w:szCs w:val="20"/>
          <w:lang w:eastAsia="pl-PL"/>
        </w:rPr>
        <w:tab/>
        <w:t xml:space="preserve">W terminie </w:t>
      </w:r>
      <w:r w:rsidRPr="00C26713">
        <w:rPr>
          <w:rFonts w:ascii="Calibri" w:eastAsia="Times New Roman" w:hAnsi="Calibri" w:cs="Calibri"/>
          <w:b/>
          <w:sz w:val="20"/>
          <w:szCs w:val="20"/>
          <w:lang w:eastAsia="pl-PL"/>
        </w:rPr>
        <w:t xml:space="preserve">14 dni </w:t>
      </w:r>
      <w:r w:rsidRPr="00C26713">
        <w:rPr>
          <w:rFonts w:ascii="Calibri" w:eastAsia="Times New Roman" w:hAnsi="Calibri" w:cs="Calibri"/>
          <w:sz w:val="20"/>
          <w:szCs w:val="20"/>
          <w:lang w:eastAsia="pl-PL"/>
        </w:rPr>
        <w:t>od daty zgłoszenia, o którym mowa w pkt. 3, Wykonawca przy udziale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 sporz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dzi szczegółowy protokół inwentaryzacji robót w toku oraz zestawienie warto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 wykonanych i niewykonanych robót, według stanu na dzie</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odst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pienia.</w:t>
      </w:r>
    </w:p>
    <w:p w14:paraId="69B16312" w14:textId="77777777" w:rsidR="00C26713" w:rsidRPr="00C26713" w:rsidRDefault="00C26713" w:rsidP="00C26713">
      <w:pPr>
        <w:autoSpaceDE w:val="0"/>
        <w:autoSpaceDN w:val="0"/>
        <w:adjustRightInd w:val="0"/>
        <w:spacing w:after="0" w:line="240" w:lineRule="auto"/>
        <w:ind w:left="851"/>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Podpisany przez obie strony protokół inwentaryzacji robót w toku stanowi</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b</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dzie podstaw</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do wystawienia faktury VAT przez Wykonawc</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w:t>
      </w:r>
    </w:p>
    <w:p w14:paraId="5532A578"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6) </w:t>
      </w:r>
      <w:r w:rsidRPr="00C26713">
        <w:rPr>
          <w:rFonts w:ascii="Calibri" w:eastAsia="Times New Roman" w:hAnsi="Calibri" w:cs="Calibri"/>
          <w:sz w:val="20"/>
          <w:szCs w:val="20"/>
          <w:lang w:eastAsia="pl-PL"/>
        </w:rPr>
        <w:tab/>
        <w:t>Wykonawca niezwłocznie, nie pó</w:t>
      </w:r>
      <w:r w:rsidRPr="00C26713">
        <w:rPr>
          <w:rFonts w:ascii="Calibri" w:eastAsia="TTE188D4F0t00" w:hAnsi="Calibri" w:cs="Calibri"/>
          <w:sz w:val="20"/>
          <w:szCs w:val="20"/>
          <w:lang w:eastAsia="pl-PL"/>
        </w:rPr>
        <w:t>ź</w:t>
      </w:r>
      <w:r w:rsidRPr="00C26713">
        <w:rPr>
          <w:rFonts w:ascii="Calibri" w:eastAsia="Times New Roman" w:hAnsi="Calibri" w:cs="Calibri"/>
          <w:sz w:val="20"/>
          <w:szCs w:val="20"/>
          <w:lang w:eastAsia="pl-PL"/>
        </w:rPr>
        <w:t>niej jednak ni</w:t>
      </w:r>
      <w:r w:rsidRPr="00C26713">
        <w:rPr>
          <w:rFonts w:ascii="Calibri" w:eastAsia="TTE188D4F0t00" w:hAnsi="Calibri" w:cs="Calibri"/>
          <w:sz w:val="20"/>
          <w:szCs w:val="20"/>
          <w:lang w:eastAsia="pl-PL"/>
        </w:rPr>
        <w:t xml:space="preserve">ż </w:t>
      </w:r>
      <w:r w:rsidRPr="00C26713">
        <w:rPr>
          <w:rFonts w:ascii="Calibri" w:eastAsia="Times New Roman" w:hAnsi="Calibri" w:cs="Calibri"/>
          <w:sz w:val="20"/>
          <w:szCs w:val="20"/>
          <w:lang w:eastAsia="pl-PL"/>
        </w:rPr>
        <w:t xml:space="preserve">w terminie </w:t>
      </w:r>
      <w:r w:rsidRPr="00C26713">
        <w:rPr>
          <w:rFonts w:ascii="Calibri" w:eastAsia="Times New Roman" w:hAnsi="Calibri" w:cs="Calibri"/>
          <w:b/>
          <w:sz w:val="20"/>
          <w:szCs w:val="20"/>
          <w:lang w:eastAsia="pl-PL"/>
        </w:rPr>
        <w:t>10 dni</w:t>
      </w:r>
      <w:r w:rsidRPr="00C26713">
        <w:rPr>
          <w:rFonts w:ascii="Calibri" w:eastAsia="Times New Roman" w:hAnsi="Calibri" w:cs="Calibri"/>
          <w:sz w:val="20"/>
          <w:szCs w:val="20"/>
          <w:lang w:eastAsia="pl-PL"/>
        </w:rPr>
        <w:t>, usunie z terenu budowy urz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dzenie zaplecza przez niego dostarczone,</w:t>
      </w:r>
    </w:p>
    <w:p w14:paraId="1302D712"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6. </w:t>
      </w:r>
      <w:r w:rsidRPr="00C26713">
        <w:rPr>
          <w:rFonts w:ascii="Calibri" w:eastAsia="Times New Roman" w:hAnsi="Calibri" w:cs="Calibri"/>
          <w:sz w:val="20"/>
          <w:szCs w:val="20"/>
          <w:lang w:eastAsia="pl-PL"/>
        </w:rPr>
        <w:tab/>
        <w:t>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 w razie odst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pienia/unieważnienia/wypowiedzenia od umowy z przyczyn, za które Wykonawca nie odpowiada, obowi</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zany jest do:</w:t>
      </w:r>
    </w:p>
    <w:p w14:paraId="6F018548"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 </w:t>
      </w:r>
      <w:r w:rsidRPr="00C26713">
        <w:rPr>
          <w:rFonts w:ascii="Calibri" w:eastAsia="Times New Roman" w:hAnsi="Calibri" w:cs="Calibri"/>
          <w:sz w:val="20"/>
          <w:szCs w:val="20"/>
          <w:lang w:eastAsia="pl-PL"/>
        </w:rPr>
        <w:tab/>
        <w:t xml:space="preserve">Dokonania odbioru robót przerwanych, w terminie </w:t>
      </w:r>
      <w:r w:rsidRPr="00C26713">
        <w:rPr>
          <w:rFonts w:ascii="Calibri" w:eastAsia="Times New Roman" w:hAnsi="Calibri" w:cs="Calibri"/>
          <w:b/>
          <w:sz w:val="20"/>
          <w:szCs w:val="20"/>
          <w:lang w:eastAsia="pl-PL"/>
        </w:rPr>
        <w:t>14 dni</w:t>
      </w:r>
      <w:r w:rsidRPr="00C26713">
        <w:rPr>
          <w:rFonts w:ascii="Calibri" w:eastAsia="Times New Roman" w:hAnsi="Calibri" w:cs="Calibri"/>
          <w:sz w:val="20"/>
          <w:szCs w:val="20"/>
          <w:lang w:eastAsia="pl-PL"/>
        </w:rPr>
        <w:t xml:space="preserve"> od daty przerwania oraz do zapłaty wynagrodzenia za roboty, które zostały wykonane do dnia odst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 xml:space="preserve">pienia, </w:t>
      </w:r>
    </w:p>
    <w:p w14:paraId="286320C1"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2) </w:t>
      </w:r>
      <w:r w:rsidRPr="00C26713">
        <w:rPr>
          <w:rFonts w:ascii="Calibri" w:eastAsia="Times New Roman" w:hAnsi="Calibri" w:cs="Calibri"/>
          <w:sz w:val="20"/>
          <w:szCs w:val="20"/>
          <w:lang w:eastAsia="pl-PL"/>
        </w:rPr>
        <w:tab/>
        <w:t>Odkupienia materiałów, konstrukcji lub urz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dze</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zakupionych przez Wykonawc</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do wykonania przedmiotu umowy, okre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 xml:space="preserve">lonych w ust. 4 pkt 2, w terminie </w:t>
      </w:r>
      <w:r w:rsidRPr="00C26713">
        <w:rPr>
          <w:rFonts w:ascii="Calibri" w:eastAsia="Times New Roman" w:hAnsi="Calibri" w:cs="Calibri"/>
          <w:b/>
          <w:sz w:val="20"/>
          <w:szCs w:val="20"/>
          <w:lang w:eastAsia="pl-PL"/>
        </w:rPr>
        <w:t>30 dni</w:t>
      </w:r>
      <w:r w:rsidRPr="00C26713">
        <w:rPr>
          <w:rFonts w:ascii="Calibri" w:eastAsia="Times New Roman" w:hAnsi="Calibri" w:cs="Calibri"/>
          <w:sz w:val="20"/>
          <w:szCs w:val="20"/>
          <w:lang w:eastAsia="pl-PL"/>
        </w:rPr>
        <w:t xml:space="preserve"> od daty ich rozliczenia wg cen, za które zostały nabyte,</w:t>
      </w:r>
    </w:p>
    <w:p w14:paraId="7DEC60DB" w14:textId="77777777" w:rsidR="00C26713" w:rsidRPr="00C26713" w:rsidRDefault="00C26713" w:rsidP="00C26713">
      <w:pPr>
        <w:autoSpaceDE w:val="0"/>
        <w:autoSpaceDN w:val="0"/>
        <w:adjustRightInd w:val="0"/>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3) </w:t>
      </w:r>
      <w:r w:rsidRPr="00C26713">
        <w:rPr>
          <w:rFonts w:ascii="Calibri" w:eastAsia="Times New Roman" w:hAnsi="Calibri" w:cs="Calibri"/>
          <w:sz w:val="20"/>
          <w:szCs w:val="20"/>
          <w:lang w:eastAsia="pl-PL"/>
        </w:rPr>
        <w:tab/>
        <w:t>Przej</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 xml:space="preserve">cia od Wykonawcy terenu budowy pod swój nadzór w terminie </w:t>
      </w:r>
      <w:r w:rsidRPr="00C26713">
        <w:rPr>
          <w:rFonts w:ascii="Calibri" w:eastAsia="Times New Roman" w:hAnsi="Calibri" w:cs="Calibri"/>
          <w:b/>
          <w:sz w:val="20"/>
          <w:szCs w:val="20"/>
          <w:lang w:eastAsia="pl-PL"/>
        </w:rPr>
        <w:t>14 dni</w:t>
      </w:r>
      <w:r w:rsidRPr="00C26713">
        <w:rPr>
          <w:rFonts w:ascii="Calibri" w:eastAsia="Times New Roman" w:hAnsi="Calibri" w:cs="Calibri"/>
          <w:sz w:val="20"/>
          <w:szCs w:val="20"/>
          <w:lang w:eastAsia="pl-PL"/>
        </w:rPr>
        <w:t xml:space="preserve"> od daty odst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pienia od umowy.</w:t>
      </w:r>
    </w:p>
    <w:p w14:paraId="704C9C1B" w14:textId="77777777" w:rsidR="00C26713" w:rsidRPr="00C26713" w:rsidRDefault="00C26713" w:rsidP="00C26713">
      <w:pPr>
        <w:numPr>
          <w:ilvl w:val="0"/>
          <w:numId w:val="18"/>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W przypadku odstąpienia od umowy przez Wykonawcę lub Zamawiającego z winy Wykonawcy Zamawiający nie jest zobowiązany do zapłaty za częściowo wykonane roboty, co do których nie podpisano </w:t>
      </w:r>
      <w:proofErr w:type="spellStart"/>
      <w:r w:rsidRPr="00C26713">
        <w:rPr>
          <w:rFonts w:ascii="Calibri" w:eastAsia="Times New Roman" w:hAnsi="Calibri" w:cs="Calibri"/>
          <w:sz w:val="20"/>
          <w:szCs w:val="20"/>
          <w:lang w:eastAsia="pl-PL"/>
        </w:rPr>
        <w:t>protokółu</w:t>
      </w:r>
      <w:proofErr w:type="spellEnd"/>
      <w:r w:rsidRPr="00C26713">
        <w:rPr>
          <w:rFonts w:ascii="Calibri" w:eastAsia="Times New Roman" w:hAnsi="Calibri" w:cs="Calibri"/>
          <w:sz w:val="20"/>
          <w:szCs w:val="20"/>
          <w:lang w:eastAsia="pl-PL"/>
        </w:rPr>
        <w:t xml:space="preserve"> odbioru robót i za zabezpieczenie przerwanych robót. </w:t>
      </w:r>
    </w:p>
    <w:p w14:paraId="460D9D09" w14:textId="77777777" w:rsidR="00C26713" w:rsidRPr="00C26713" w:rsidRDefault="00C26713" w:rsidP="00C26713">
      <w:pPr>
        <w:numPr>
          <w:ilvl w:val="0"/>
          <w:numId w:val="18"/>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Koszty poniesione na zabezpieczenie terenu budowy oraz wszelkie inne uzasadnione koszty związane </w:t>
      </w:r>
      <w:r w:rsidRPr="00C26713">
        <w:rPr>
          <w:rFonts w:ascii="Calibri" w:eastAsia="Times New Roman" w:hAnsi="Calibri" w:cs="Calibri"/>
          <w:sz w:val="20"/>
          <w:szCs w:val="20"/>
          <w:lang w:eastAsia="pl-PL"/>
        </w:rPr>
        <w:br/>
        <w:t xml:space="preserve">z odstąpieniem od umowy ponosi strona, z powodu której nastąpiło odstąpienie od umowy. W przypadku </w:t>
      </w:r>
      <w:r w:rsidRPr="00C26713">
        <w:rPr>
          <w:rFonts w:ascii="Calibri" w:eastAsia="Times New Roman" w:hAnsi="Calibri" w:cs="Calibri"/>
          <w:sz w:val="20"/>
          <w:szCs w:val="20"/>
          <w:lang w:eastAsia="pl-PL"/>
        </w:rPr>
        <w:lastRenderedPageBreak/>
        <w:t>uchylania się od zapłaty wymagalnych w/</w:t>
      </w:r>
      <w:proofErr w:type="spellStart"/>
      <w:r w:rsidRPr="00C26713">
        <w:rPr>
          <w:rFonts w:ascii="Calibri" w:eastAsia="Times New Roman" w:hAnsi="Calibri" w:cs="Calibri"/>
          <w:sz w:val="20"/>
          <w:szCs w:val="20"/>
          <w:lang w:eastAsia="pl-PL"/>
        </w:rPr>
        <w:t>wym</w:t>
      </w:r>
      <w:proofErr w:type="spellEnd"/>
      <w:r w:rsidRPr="00C26713">
        <w:rPr>
          <w:rFonts w:ascii="Calibri" w:eastAsia="Times New Roman" w:hAnsi="Calibri" w:cs="Calibri"/>
          <w:sz w:val="20"/>
          <w:szCs w:val="20"/>
          <w:lang w:eastAsia="pl-PL"/>
        </w:rPr>
        <w:t xml:space="preserve"> kosztów Zamawiający poniesie te koszty i obciąży nimi Wykonawcę na podstawie noty księgowej z możliwością ich potrącenia z wymaganych należności Wykonawcy na rzecz Zamawiającego.</w:t>
      </w:r>
    </w:p>
    <w:p w14:paraId="134E4B66" w14:textId="77777777" w:rsidR="00C26713" w:rsidRPr="00C26713" w:rsidRDefault="00C26713" w:rsidP="00C26713">
      <w:pPr>
        <w:numPr>
          <w:ilvl w:val="0"/>
          <w:numId w:val="18"/>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W razie zaistnienia istotnej zmiany okoliczności powodującej , że wykonanie umowy nie leży w interesie publicznym, czego nie można było przewidzieć w chwili zawarcia umowy, Zamawiający  może odstąpić od umowy w terminie </w:t>
      </w:r>
      <w:r w:rsidRPr="00C26713">
        <w:rPr>
          <w:rFonts w:ascii="Calibri" w:eastAsia="Times New Roman" w:hAnsi="Calibri" w:cs="Calibri"/>
          <w:b/>
          <w:sz w:val="20"/>
          <w:szCs w:val="20"/>
          <w:lang w:eastAsia="pl-PL"/>
        </w:rPr>
        <w:t>30 dni</w:t>
      </w:r>
      <w:r w:rsidRPr="00C26713">
        <w:rPr>
          <w:rFonts w:ascii="Calibri" w:eastAsia="Times New Roman" w:hAnsi="Calibri" w:cs="Calibri"/>
          <w:sz w:val="20"/>
          <w:szCs w:val="20"/>
          <w:lang w:eastAsia="pl-PL"/>
        </w:rPr>
        <w:t xml:space="preserve"> od powzięcia wiadomości o tych okolicznościach. W takim wypadku Wykonawca może żądać wyłącznie wynagrodzenia należnego mu z tytułu wykonania części umowy, co zostanie potwierdzone protokołem sporządzonym przez przedstawicieli obu stron.</w:t>
      </w:r>
    </w:p>
    <w:p w14:paraId="3DAF3576" w14:textId="77777777" w:rsidR="00C26713" w:rsidRPr="00C26713" w:rsidRDefault="00C26713" w:rsidP="00C26713">
      <w:pPr>
        <w:numPr>
          <w:ilvl w:val="0"/>
          <w:numId w:val="18"/>
        </w:numPr>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Wykonawca w przypadku odstąpienia od umowy obowiązany jest zwrócić Zamawiającemu zaliczkę, która nie została rozliczona w wynagrodzeniu należnym za odebrane do czasu odstąpienia części przedmiotu zamówienia.</w:t>
      </w:r>
    </w:p>
    <w:p w14:paraId="05A2CC8F" w14:textId="77777777" w:rsidR="00C26713" w:rsidRPr="00C26713" w:rsidRDefault="0043715A" w:rsidP="00C26713">
      <w:pPr>
        <w:autoSpaceDE w:val="0"/>
        <w:autoSpaceDN w:val="0"/>
        <w:adjustRightInd w:val="0"/>
        <w:spacing w:after="0" w:line="240" w:lineRule="auto"/>
        <w:jc w:val="center"/>
        <w:rPr>
          <w:rFonts w:ascii="Calibri" w:eastAsia="Times New Roman" w:hAnsi="Calibri" w:cs="Calibri"/>
          <w:sz w:val="20"/>
          <w:szCs w:val="20"/>
          <w:lang w:eastAsia="pl-PL"/>
        </w:rPr>
      </w:pPr>
      <w:r>
        <w:rPr>
          <w:rFonts w:ascii="Calibri" w:eastAsia="Times New Roman" w:hAnsi="Calibri" w:cs="Calibri"/>
          <w:b/>
          <w:sz w:val="20"/>
          <w:szCs w:val="20"/>
          <w:lang w:eastAsia="pl-PL"/>
        </w:rPr>
        <w:t>§ 23</w:t>
      </w:r>
    </w:p>
    <w:p w14:paraId="518E3183"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Zmiany w umowie</w:t>
      </w:r>
    </w:p>
    <w:p w14:paraId="570E44D5" w14:textId="77777777" w:rsidR="00C26713" w:rsidRPr="00C26713" w:rsidRDefault="00C26713" w:rsidP="00C26713">
      <w:pPr>
        <w:numPr>
          <w:ilvl w:val="1"/>
          <w:numId w:val="2"/>
        </w:numPr>
        <w:tabs>
          <w:tab w:val="left" w:pos="360"/>
        </w:tabs>
        <w:spacing w:after="0" w:line="240" w:lineRule="auto"/>
        <w:ind w:left="360" w:right="-5"/>
        <w:jc w:val="both"/>
        <w:rPr>
          <w:rFonts w:ascii="Calibri" w:eastAsia="Times New Roman" w:hAnsi="Calibri" w:cs="Calibri"/>
          <w:color w:val="000000"/>
          <w:sz w:val="20"/>
          <w:szCs w:val="20"/>
          <w:lang w:eastAsia="pl-PL"/>
        </w:rPr>
      </w:pPr>
      <w:r w:rsidRPr="00C26713">
        <w:rPr>
          <w:rFonts w:ascii="Calibri" w:eastAsia="Times New Roman" w:hAnsi="Calibri" w:cs="Calibri"/>
          <w:color w:val="000000"/>
          <w:sz w:val="20"/>
          <w:szCs w:val="20"/>
          <w:lang w:eastAsia="pl-PL"/>
        </w:rPr>
        <w:t xml:space="preserve">W trakcie realizacji umowy, postanowienia umowy mogą ulec zmianom pod warunkiem, że zmiany te będą korzystne dla Zamawiającego, lub konieczność wprowadzenia zmian wynikać będzie z okoliczności, których nie można było przewidzieć w chwili zawarcia umowy, przy czym zmiany postanowień umowy mogą dotyczyć: </w:t>
      </w:r>
    </w:p>
    <w:p w14:paraId="59737BD7" w14:textId="77777777" w:rsidR="00C26713" w:rsidRPr="00C26713" w:rsidRDefault="00C26713" w:rsidP="00C26713">
      <w:pPr>
        <w:numPr>
          <w:ilvl w:val="0"/>
          <w:numId w:val="5"/>
        </w:numPr>
        <w:spacing w:after="0" w:line="240" w:lineRule="auto"/>
        <w:ind w:left="851" w:hanging="425"/>
        <w:jc w:val="both"/>
        <w:rPr>
          <w:rFonts w:ascii="Calibri" w:eastAsia="Times New Roman" w:hAnsi="Calibri" w:cs="Calibri"/>
          <w:color w:val="000000"/>
          <w:sz w:val="20"/>
          <w:szCs w:val="20"/>
          <w:lang w:eastAsia="pl-PL"/>
        </w:rPr>
      </w:pPr>
      <w:r w:rsidRPr="00C26713">
        <w:rPr>
          <w:rFonts w:ascii="Calibri" w:eastAsia="Times New Roman" w:hAnsi="Calibri" w:cs="Calibri"/>
          <w:color w:val="000000"/>
          <w:sz w:val="20"/>
          <w:szCs w:val="20"/>
          <w:lang w:eastAsia="pl-PL"/>
        </w:rPr>
        <w:t>terminu realizacji przedmiotu umowy w przypadku:</w:t>
      </w:r>
    </w:p>
    <w:p w14:paraId="3E62C67D" w14:textId="77777777" w:rsidR="00C26713" w:rsidRPr="00C26713" w:rsidRDefault="00C26713" w:rsidP="00C26713">
      <w:pPr>
        <w:numPr>
          <w:ilvl w:val="1"/>
          <w:numId w:val="3"/>
        </w:numPr>
        <w:tabs>
          <w:tab w:val="num" w:pos="1418"/>
        </w:tabs>
        <w:spacing w:after="0" w:line="240" w:lineRule="auto"/>
        <w:ind w:left="1418" w:hanging="425"/>
        <w:jc w:val="both"/>
        <w:rPr>
          <w:rFonts w:ascii="Calibri" w:eastAsia="Times New Roman" w:hAnsi="Calibri" w:cs="Calibri"/>
          <w:color w:val="000000"/>
          <w:sz w:val="20"/>
          <w:szCs w:val="20"/>
          <w:lang w:eastAsia="pl-PL"/>
        </w:rPr>
      </w:pPr>
      <w:r w:rsidRPr="00C26713">
        <w:rPr>
          <w:rFonts w:ascii="Calibri" w:eastAsia="Times New Roman" w:hAnsi="Calibri" w:cs="Calibri"/>
          <w:color w:val="000000"/>
          <w:sz w:val="20"/>
          <w:szCs w:val="20"/>
          <w:lang w:eastAsia="pl-PL"/>
        </w:rPr>
        <w:t>wystąpienia okoliczności niezależnych od Wykonawcy przy zachowaniu przez niego należytej staranności, skutkujących niemożnością dotrzymania terminu realizacji przedmiotu zamówienia,</w:t>
      </w:r>
    </w:p>
    <w:p w14:paraId="6E658C03" w14:textId="77777777" w:rsidR="00C26713" w:rsidRPr="00C26713" w:rsidRDefault="00C26713" w:rsidP="00C26713">
      <w:pPr>
        <w:numPr>
          <w:ilvl w:val="1"/>
          <w:numId w:val="3"/>
        </w:numPr>
        <w:tabs>
          <w:tab w:val="num" w:pos="1418"/>
        </w:tabs>
        <w:spacing w:after="0" w:line="240" w:lineRule="auto"/>
        <w:ind w:left="1418"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wstrzymania przez Zamawiającego wykonania robót, które nie wynika z okoliczności leżących po stronie Wykonawcy (nie dotyczy okoliczności wstrzymania robót przez inspektorów nadzoru w przypadku stwierdzenia nieprawidłowości zawinionych przez Wykonawcę),</w:t>
      </w:r>
    </w:p>
    <w:p w14:paraId="48B950CA" w14:textId="77777777" w:rsidR="00C26713" w:rsidRPr="00C26713" w:rsidRDefault="00C26713" w:rsidP="00C26713">
      <w:pPr>
        <w:numPr>
          <w:ilvl w:val="1"/>
          <w:numId w:val="3"/>
        </w:numPr>
        <w:tabs>
          <w:tab w:val="num" w:pos="1418"/>
        </w:tabs>
        <w:spacing w:after="0" w:line="240" w:lineRule="auto"/>
        <w:ind w:left="1418"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konieczność wykonania przez Zamawiającego korekty projektu dla usunięcia wad dostarczonej dokumentacji,</w:t>
      </w:r>
    </w:p>
    <w:p w14:paraId="085D3F69" w14:textId="77777777" w:rsidR="00C26713" w:rsidRPr="00C26713" w:rsidRDefault="00C26713" w:rsidP="00C26713">
      <w:pPr>
        <w:numPr>
          <w:ilvl w:val="1"/>
          <w:numId w:val="3"/>
        </w:numPr>
        <w:tabs>
          <w:tab w:val="num" w:pos="1418"/>
        </w:tabs>
        <w:spacing w:after="0" w:line="240" w:lineRule="auto"/>
        <w:ind w:left="1418"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konieczność wykonania robót koniecznych, zamiennych, których wykonanie wpływa na zmianę terminu wykonania zamówienia podstawowego,</w:t>
      </w:r>
    </w:p>
    <w:p w14:paraId="7C565371" w14:textId="77777777" w:rsidR="00C26713" w:rsidRPr="00C26713" w:rsidRDefault="00C26713" w:rsidP="00C26713">
      <w:pPr>
        <w:numPr>
          <w:ilvl w:val="1"/>
          <w:numId w:val="3"/>
        </w:numPr>
        <w:tabs>
          <w:tab w:val="num" w:pos="1418"/>
        </w:tabs>
        <w:spacing w:after="0" w:line="240" w:lineRule="auto"/>
        <w:ind w:left="1418"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okoliczności zaistniałe w trakcie realizacji przedmiotu umowy w szczególności warunki atmosferyczne, archeologiczne, geologiczne, hydrauliczne, kolizje z sieciami infrastruktury i instalacjami, utrudniające lub uniemożliwiające terminowe wykonanie przedmiotu umowy, uzasadnione pisemnie i poparte wydrukami, zdjęciami, opiniami, prognozami itp. dokumentami,</w:t>
      </w:r>
    </w:p>
    <w:p w14:paraId="16CC0E04" w14:textId="77777777" w:rsidR="00C26713" w:rsidRPr="00C26713" w:rsidRDefault="00C26713" w:rsidP="00C26713">
      <w:pPr>
        <w:numPr>
          <w:ilvl w:val="1"/>
          <w:numId w:val="3"/>
        </w:numPr>
        <w:tabs>
          <w:tab w:val="num" w:pos="1418"/>
        </w:tabs>
        <w:spacing w:after="0" w:line="240" w:lineRule="auto"/>
        <w:ind w:left="1418"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wystąpienia warunków terenu budowy odbiegających w sposób istotny od przyjętych </w:t>
      </w:r>
      <w:r w:rsidRPr="00C26713">
        <w:rPr>
          <w:rFonts w:ascii="Calibri" w:eastAsia="Times New Roman" w:hAnsi="Calibri" w:cs="Calibri"/>
          <w:sz w:val="20"/>
          <w:szCs w:val="20"/>
          <w:lang w:eastAsia="pl-PL"/>
        </w:rPr>
        <w:br/>
        <w:t xml:space="preserve">w dokumentacji projektowej, a w szczególności napotkania niezinwentaryzowanych lub błędnie zinwentaryzowanych sieci, instalacji lub innych obiektów budowlanych, </w:t>
      </w:r>
    </w:p>
    <w:p w14:paraId="2D425B96" w14:textId="77777777" w:rsidR="00C26713" w:rsidRPr="00C26713" w:rsidRDefault="00C26713" w:rsidP="00C26713">
      <w:pPr>
        <w:numPr>
          <w:ilvl w:val="1"/>
          <w:numId w:val="3"/>
        </w:numPr>
        <w:tabs>
          <w:tab w:val="left" w:pos="567"/>
          <w:tab w:val="left" w:pos="993"/>
          <w:tab w:val="num" w:pos="1418"/>
        </w:tabs>
        <w:spacing w:after="200" w:line="240" w:lineRule="auto"/>
        <w:ind w:left="1418" w:hanging="425"/>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wystąpienia opóźnienia w dokonaniu określonych czynności lub ich zaniechanie przez właściwe organy administracji państwowej, które nie są następstwem okoliczności, za które Wykonawca ponosi odpowiedzialność,</w:t>
      </w:r>
    </w:p>
    <w:p w14:paraId="65C062CE" w14:textId="77777777" w:rsidR="00C26713" w:rsidRPr="00C26713" w:rsidRDefault="00C26713" w:rsidP="00C26713">
      <w:pPr>
        <w:numPr>
          <w:ilvl w:val="2"/>
          <w:numId w:val="3"/>
        </w:numPr>
        <w:tabs>
          <w:tab w:val="left" w:pos="567"/>
          <w:tab w:val="left" w:pos="993"/>
        </w:tabs>
        <w:spacing w:after="200" w:line="240" w:lineRule="auto"/>
        <w:ind w:left="1418" w:hanging="425"/>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209B6675" w14:textId="77777777" w:rsidR="00C26713" w:rsidRPr="00C26713" w:rsidRDefault="00C26713" w:rsidP="00C26713">
      <w:pPr>
        <w:numPr>
          <w:ilvl w:val="2"/>
          <w:numId w:val="2"/>
        </w:numPr>
        <w:tabs>
          <w:tab w:val="left" w:pos="567"/>
          <w:tab w:val="left" w:pos="993"/>
        </w:tabs>
        <w:spacing w:after="200" w:line="240" w:lineRule="auto"/>
        <w:ind w:left="1418" w:hanging="425"/>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jeżeli wystąpi brak możliwości wykonywania robót z powodu  nie dopuszczania do ich wykonywania przez uprawniony organ lub nakazania ich wstrzymania przez uprawniony organ, z przyczyn niezależnych od Wykonawcy,</w:t>
      </w:r>
    </w:p>
    <w:p w14:paraId="04B66662" w14:textId="77777777" w:rsidR="00C26713" w:rsidRPr="00C26713" w:rsidRDefault="00C26713" w:rsidP="00C26713">
      <w:pPr>
        <w:numPr>
          <w:ilvl w:val="2"/>
          <w:numId w:val="2"/>
        </w:numPr>
        <w:tabs>
          <w:tab w:val="left" w:pos="567"/>
          <w:tab w:val="left" w:pos="993"/>
        </w:tabs>
        <w:spacing w:after="200" w:line="240" w:lineRule="auto"/>
        <w:ind w:left="1418" w:hanging="425"/>
        <w:contextualSpacing/>
        <w:jc w:val="both"/>
        <w:rPr>
          <w:rFonts w:ascii="Calibri" w:eastAsia="Times New Roman" w:hAnsi="Calibri" w:cs="Calibri"/>
          <w:sz w:val="20"/>
          <w:szCs w:val="20"/>
          <w:lang w:eastAsia="pl-PL"/>
        </w:rPr>
      </w:pPr>
      <w:bookmarkStart w:id="8" w:name="_Hlk67250937"/>
      <w:r w:rsidRPr="00C26713">
        <w:rPr>
          <w:rFonts w:ascii="Calibri" w:eastAsia="Times New Roman" w:hAnsi="Calibri" w:cs="Calibri"/>
          <w:sz w:val="20"/>
          <w:szCs w:val="20"/>
          <w:lang w:eastAsia="pl-PL"/>
        </w:rPr>
        <w:t>wystąpienia siły wyższej rozumianej jako wystąpienie zdarzenia nadzwyczajnego, zewnętrznego, niemożliwego do przewidzenia i zapobieżenia, którego nie udało się uniknąć nawet przy zachowaniu najwyższej staranności, a które uniemożliwia Wykonawcy  wykonanie jego zobowiązania w całości lub w części.  W razie wystąpienia siły wyższej Strony Umowy zobowiązane są dołożyć wszelkich starań w celu ograniczenia do minimum opóźnienia w wykonywaniu swoich zobowiązań umownych, powstałego na skutek działania siły wyższej. Strona , która nie może prawidłowo wykonać umowy wskutek działania siły wyższej jest obowiązana do bezzwłocznego poinformowania drugiej strony o wystąpieniu działania siły wyższej w terminie 7 dni od wystąpienia tego zdarzenia , pod rygorem utraty uprawnienia do powoływania się na tę okoliczność.</w:t>
      </w:r>
    </w:p>
    <w:p w14:paraId="648262D7" w14:textId="77777777" w:rsidR="00C26713" w:rsidRPr="00C26713" w:rsidRDefault="00C26713" w:rsidP="00C26713">
      <w:pPr>
        <w:numPr>
          <w:ilvl w:val="2"/>
          <w:numId w:val="2"/>
        </w:numPr>
        <w:tabs>
          <w:tab w:val="left" w:pos="567"/>
          <w:tab w:val="left" w:pos="993"/>
        </w:tabs>
        <w:spacing w:after="200" w:line="240" w:lineRule="auto"/>
        <w:ind w:left="1418" w:hanging="425"/>
        <w:contextualSpacing/>
        <w:jc w:val="both"/>
        <w:rPr>
          <w:rFonts w:ascii="Calibri" w:eastAsia="Times New Roman" w:hAnsi="Calibri" w:cs="Times New Roman"/>
          <w:sz w:val="20"/>
          <w:szCs w:val="20"/>
          <w:lang w:eastAsia="pl-PL"/>
        </w:rPr>
      </w:pPr>
      <w:r w:rsidRPr="00C26713">
        <w:rPr>
          <w:rFonts w:ascii="Calibri" w:eastAsia="Times New Roman" w:hAnsi="Calibri" w:cs="Arial"/>
          <w:sz w:val="20"/>
          <w:szCs w:val="20"/>
          <w:lang w:eastAsia="pl-PL"/>
        </w:rPr>
        <w:lastRenderedPageBreak/>
        <w:t>konieczności uzyskania orzeczenia sądu lub organu , którego nie przewidziano przy zawieraniu Umowy, a zawłaszcza wynikająca z zastosowania środków ochrony prawnej w postępowaniu  o zamówienie publiczne , uniemożliwiających wykonanie zamówienia w terminie wskazanym w postępowaniu,</w:t>
      </w:r>
    </w:p>
    <w:p w14:paraId="7916B682" w14:textId="77777777" w:rsidR="00C26713" w:rsidRPr="00C26713" w:rsidRDefault="00C26713" w:rsidP="00C26713">
      <w:pPr>
        <w:numPr>
          <w:ilvl w:val="2"/>
          <w:numId w:val="2"/>
        </w:numPr>
        <w:tabs>
          <w:tab w:val="left" w:pos="567"/>
          <w:tab w:val="left" w:pos="993"/>
        </w:tabs>
        <w:spacing w:after="200" w:line="240" w:lineRule="auto"/>
        <w:ind w:left="1418" w:hanging="425"/>
        <w:contextualSpacing/>
        <w:jc w:val="both"/>
        <w:rPr>
          <w:rFonts w:ascii="Calibri" w:eastAsia="Times New Roman" w:hAnsi="Calibri" w:cs="Times New Roman"/>
          <w:sz w:val="20"/>
          <w:szCs w:val="20"/>
          <w:lang w:eastAsia="pl-PL"/>
        </w:rPr>
      </w:pPr>
      <w:r w:rsidRPr="00C26713">
        <w:rPr>
          <w:rFonts w:ascii="Calibri" w:eastAsia="Times New Roman" w:hAnsi="Calibri" w:cs="Arial"/>
          <w:sz w:val="20"/>
          <w:szCs w:val="20"/>
          <w:lang w:eastAsia="pl-PL"/>
        </w:rPr>
        <w:t>konieczność zmiany finansowania  o okres wynikający ze zmian w planie  finansowym Zamawiającego,</w:t>
      </w:r>
    </w:p>
    <w:p w14:paraId="77648259" w14:textId="77777777" w:rsidR="00C26713" w:rsidRPr="00C26713" w:rsidRDefault="00C26713" w:rsidP="00C26713">
      <w:pPr>
        <w:tabs>
          <w:tab w:val="left" w:pos="567"/>
          <w:tab w:val="left" w:pos="993"/>
        </w:tabs>
        <w:spacing w:after="200" w:line="240" w:lineRule="auto"/>
        <w:contextualSpacing/>
        <w:jc w:val="both"/>
        <w:rPr>
          <w:rFonts w:ascii="Calibri" w:eastAsia="Times New Roman" w:hAnsi="Calibri" w:cs="Calibri"/>
          <w:sz w:val="20"/>
          <w:szCs w:val="20"/>
          <w:lang w:eastAsia="pl-PL"/>
        </w:rPr>
      </w:pPr>
    </w:p>
    <w:bookmarkEnd w:id="8"/>
    <w:p w14:paraId="65E98A8A" w14:textId="77777777" w:rsidR="00C26713" w:rsidRPr="00C26713" w:rsidRDefault="00C26713" w:rsidP="00C26713">
      <w:pPr>
        <w:numPr>
          <w:ilvl w:val="0"/>
          <w:numId w:val="2"/>
        </w:numPr>
        <w:tabs>
          <w:tab w:val="num" w:pos="851"/>
        </w:tabs>
        <w:spacing w:after="12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zmiany w zakresie materiałów, parametrów technicznych, technologii wykonania robót budowlanych, sposobu i zakresu wykonania przedmiotu Umowy w następujących sytuacjach: </w:t>
      </w:r>
    </w:p>
    <w:p w14:paraId="4B74B3DD" w14:textId="77777777" w:rsidR="00C26713" w:rsidRPr="00C26713" w:rsidRDefault="00C26713" w:rsidP="00C26713">
      <w:pPr>
        <w:numPr>
          <w:ilvl w:val="2"/>
          <w:numId w:val="11"/>
        </w:numPr>
        <w:tabs>
          <w:tab w:val="left" w:pos="567"/>
          <w:tab w:val="left" w:pos="1418"/>
        </w:tabs>
        <w:spacing w:before="240" w:after="120" w:line="240" w:lineRule="auto"/>
        <w:ind w:left="1418" w:hanging="425"/>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14:paraId="5724F60F" w14:textId="77777777" w:rsidR="00C26713" w:rsidRPr="00C26713" w:rsidRDefault="00C26713" w:rsidP="00C26713">
      <w:pPr>
        <w:numPr>
          <w:ilvl w:val="2"/>
          <w:numId w:val="11"/>
        </w:numPr>
        <w:tabs>
          <w:tab w:val="left" w:pos="567"/>
          <w:tab w:val="left" w:pos="1418"/>
        </w:tabs>
        <w:spacing w:before="240" w:after="120" w:line="240" w:lineRule="auto"/>
        <w:ind w:left="1418" w:hanging="425"/>
        <w:jc w:val="both"/>
        <w:rPr>
          <w:rFonts w:ascii="Calibri" w:eastAsia="Times New Roman" w:hAnsi="Calibri" w:cs="Calibri"/>
          <w:sz w:val="20"/>
          <w:szCs w:val="20"/>
          <w:u w:val="single"/>
          <w:lang w:eastAsia="pl-PL"/>
        </w:rPr>
      </w:pPr>
      <w:r w:rsidRPr="00C26713">
        <w:rPr>
          <w:rFonts w:ascii="Calibri" w:eastAsia="Times New Roman" w:hAnsi="Calibri" w:cs="Calibri"/>
          <w:sz w:val="20"/>
          <w:szCs w:val="20"/>
          <w:lang w:eastAsia="pl-PL"/>
        </w:rPr>
        <w:t>konieczności realizacji robót wynikających z wprowadzenia w Dokumentacji projektowej zmian uznanych za nieistotne odstępstwo od projektu,</w:t>
      </w:r>
    </w:p>
    <w:p w14:paraId="40006FF2" w14:textId="77777777" w:rsidR="00C26713" w:rsidRPr="00C26713" w:rsidRDefault="00C26713" w:rsidP="00C26713">
      <w:pPr>
        <w:numPr>
          <w:ilvl w:val="2"/>
          <w:numId w:val="11"/>
        </w:numPr>
        <w:tabs>
          <w:tab w:val="left" w:pos="567"/>
          <w:tab w:val="left" w:pos="1418"/>
        </w:tabs>
        <w:spacing w:after="120" w:line="240" w:lineRule="auto"/>
        <w:ind w:left="1418"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6BD3703A" w14:textId="77777777" w:rsidR="00C26713" w:rsidRPr="00C26713" w:rsidRDefault="00C26713" w:rsidP="00C26713">
      <w:pPr>
        <w:numPr>
          <w:ilvl w:val="2"/>
          <w:numId w:val="11"/>
        </w:numPr>
        <w:tabs>
          <w:tab w:val="left" w:pos="567"/>
          <w:tab w:val="left" w:pos="1418"/>
        </w:tabs>
        <w:spacing w:after="120" w:line="240" w:lineRule="auto"/>
        <w:ind w:left="1418"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wystąpienia warunków terenu budowy odbiegających w sposób istotny od przyjętych </w:t>
      </w:r>
      <w:r w:rsidRPr="00C26713">
        <w:rPr>
          <w:rFonts w:ascii="Calibri" w:eastAsia="Times New Roman" w:hAnsi="Calibri" w:cs="Calibri"/>
          <w:sz w:val="20"/>
          <w:szCs w:val="20"/>
          <w:lang w:eastAsia="pl-PL"/>
        </w:rPr>
        <w:br/>
        <w:t>w Dokumentacji projektowej, w szczególności napotkania niezinwentaryzowanych lub błędnie zinwentaryzowanych sieci, instalacji lub innych obiektów budowlanych,</w:t>
      </w:r>
    </w:p>
    <w:p w14:paraId="29854EB1" w14:textId="77777777" w:rsidR="00C26713" w:rsidRPr="00C26713" w:rsidRDefault="00C26713" w:rsidP="00C26713">
      <w:pPr>
        <w:numPr>
          <w:ilvl w:val="2"/>
          <w:numId w:val="11"/>
        </w:numPr>
        <w:tabs>
          <w:tab w:val="left" w:pos="567"/>
          <w:tab w:val="left" w:pos="1418"/>
        </w:tabs>
        <w:spacing w:after="120" w:line="240" w:lineRule="auto"/>
        <w:ind w:left="1418"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konieczności zrealizowania przedmiotu Umowy przy zastosowaniu innych rozwiązań technicznych, materiałowych lub technologicznych ze względu na zmiany obowiązującego prawa, lub ze względu na zmiany wprowadzone  przez strony,</w:t>
      </w:r>
    </w:p>
    <w:p w14:paraId="7A28AC3F" w14:textId="77777777" w:rsidR="00C26713" w:rsidRPr="00C26713" w:rsidRDefault="00C26713" w:rsidP="00C26713">
      <w:pPr>
        <w:numPr>
          <w:ilvl w:val="2"/>
          <w:numId w:val="11"/>
        </w:numPr>
        <w:tabs>
          <w:tab w:val="left" w:pos="567"/>
          <w:tab w:val="left" w:pos="1418"/>
        </w:tabs>
        <w:spacing w:after="120" w:line="240" w:lineRule="auto"/>
        <w:ind w:left="1418"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wystąpienia Siły wyższej uniemożliwiającej wykonanie przedmiotu Umowy zgodnie z jej postanowieniami, rozumianej jako wystąpienie zdarzenia nadzwyczajnego, zewnętrznego, niemożliwego do przewidzenia i zapobieżenia, którego nie udało się uniknąć nawet przy zachowaniu najwyższej staranności, a które uniemożliwia Wykonawcy  wykonanie jego zobowiązania w całości lub w części.  W razie wystąpienia siły wyższej Strony Umowy zobowiązane są dołożyć wszelkich starań w celu ograniczenia do minimum opóźnienia w wykonywaniu swoich zobowiązań umownych, powstałego na skutek działania siły wyższej. Strona , która nie może prawidłowo wykonać umowy wskutek działania siły wyższej jest obowiązana do bezzwłocznego poinformowania drugiej strony o wystąpieniu działania siły wyższej w terminie 7 dni od wystąpienia tego zdarzenia , pod rygorem utraty uprawnienia do powoływania się na tę okoliczność.</w:t>
      </w:r>
    </w:p>
    <w:p w14:paraId="0564E5D3" w14:textId="77777777" w:rsidR="00C26713" w:rsidRPr="00C26713" w:rsidRDefault="00C26713" w:rsidP="00C26713">
      <w:pPr>
        <w:numPr>
          <w:ilvl w:val="0"/>
          <w:numId w:val="2"/>
        </w:numPr>
        <w:tabs>
          <w:tab w:val="num" w:pos="851"/>
        </w:tabs>
        <w:spacing w:after="0" w:line="240" w:lineRule="auto"/>
        <w:ind w:left="851" w:hanging="425"/>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Zmiany sposobu rozliczania Umowy lub dokonywania płatności na rzecz Wykonawcy w związku ze zmianami zawartej przez Zamawiającego umowy o dofinansowanie projektu lub zmianami wytycznych dotyczących realizacji projektu, lub wynikającej z potrzeby Zamawiającego,</w:t>
      </w:r>
    </w:p>
    <w:p w14:paraId="0AD189BA" w14:textId="77777777" w:rsidR="00C26713" w:rsidRPr="00C26713" w:rsidRDefault="00C26713" w:rsidP="00C26713">
      <w:pPr>
        <w:numPr>
          <w:ilvl w:val="0"/>
          <w:numId w:val="2"/>
        </w:numPr>
        <w:tabs>
          <w:tab w:val="num" w:pos="851"/>
        </w:tabs>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Zmiany wysokości ceny brutto w przypadku zmiany stawki podatku VAT dla robót objętych przedmiotem zamówienia,</w:t>
      </w:r>
    </w:p>
    <w:p w14:paraId="239D4F48" w14:textId="77777777" w:rsidR="00C26713" w:rsidRPr="00C26713" w:rsidRDefault="00C26713" w:rsidP="00C26713">
      <w:pPr>
        <w:spacing w:after="0" w:line="240" w:lineRule="auto"/>
        <w:ind w:left="851"/>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 trakcie realizacji przedmiotu umowy, strony dokonają odpowiedniej zmiany wynagrodzenia umownego – dotyczy to części wynagrodzenia za roboty, których w dniu zmiany stawki podatku VAT jeszcze nie wykonano,</w:t>
      </w:r>
    </w:p>
    <w:p w14:paraId="64F74529" w14:textId="77777777" w:rsidR="00C26713" w:rsidRPr="00C26713" w:rsidRDefault="00DD5E08" w:rsidP="00C26713">
      <w:pPr>
        <w:numPr>
          <w:ilvl w:val="0"/>
          <w:numId w:val="2"/>
        </w:numPr>
        <w:tabs>
          <w:tab w:val="num" w:pos="851"/>
        </w:tabs>
        <w:spacing w:after="0" w:line="240" w:lineRule="auto"/>
        <w:ind w:left="851" w:hanging="425"/>
        <w:jc w:val="both"/>
        <w:rPr>
          <w:rFonts w:ascii="Calibri" w:eastAsia="Times New Roman" w:hAnsi="Calibri" w:cs="Calibri"/>
          <w:sz w:val="20"/>
          <w:szCs w:val="20"/>
          <w:lang w:eastAsia="pl-PL"/>
        </w:rPr>
      </w:pPr>
      <w:r>
        <w:rPr>
          <w:rFonts w:ascii="Calibri" w:eastAsia="Times New Roman" w:hAnsi="Calibri" w:cs="Calibri"/>
          <w:noProof/>
          <w:sz w:val="20"/>
          <w:szCs w:val="20"/>
          <w:lang w:eastAsia="pl-PL"/>
        </w:rPr>
        <mc:AlternateContent>
          <mc:Choice Requires="wps">
            <w:drawing>
              <wp:anchor distT="0" distB="0" distL="114300" distR="114300" simplePos="0" relativeHeight="251668480" behindDoc="0" locked="0" layoutInCell="1" allowOverlap="1" wp14:anchorId="26E5F2EF" wp14:editId="5EA58C7F">
                <wp:simplePos x="0" y="0"/>
                <wp:positionH relativeFrom="column">
                  <wp:posOffset>507365</wp:posOffset>
                </wp:positionH>
                <wp:positionV relativeFrom="paragraph">
                  <wp:posOffset>254635</wp:posOffset>
                </wp:positionV>
                <wp:extent cx="1144905" cy="7620"/>
                <wp:effectExtent l="0" t="0" r="0" b="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905"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0C0A9E" id="Łącznik prosty ze strzałką 2" o:spid="_x0000_s1026" type="#_x0000_t32" style="position:absolute;margin-left:39.95pt;margin-top:20.05pt;width:90.15pt;height:.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" stroked="f"/>
            </w:pict>
          </mc:Fallback>
        </mc:AlternateContent>
      </w:r>
      <w:r w:rsidR="00C26713" w:rsidRPr="00C26713">
        <w:rPr>
          <w:rFonts w:ascii="Calibri" w:eastAsia="Times New Roman" w:hAnsi="Calibri" w:cs="Calibri"/>
          <w:sz w:val="20"/>
          <w:szCs w:val="20"/>
          <w:lang w:eastAsia="pl-PL"/>
        </w:rPr>
        <w:t xml:space="preserve">Zmiany formy zabezpieczenia należytego wykonania umowy – zgodnie z art. 451 ust. 1 i 3 ustawy </w:t>
      </w:r>
      <w:proofErr w:type="spellStart"/>
      <w:r w:rsidR="00C26713" w:rsidRPr="00C26713">
        <w:rPr>
          <w:rFonts w:ascii="Calibri" w:eastAsia="Times New Roman" w:hAnsi="Calibri" w:cs="Calibri"/>
          <w:sz w:val="20"/>
          <w:szCs w:val="20"/>
          <w:lang w:eastAsia="pl-PL"/>
        </w:rPr>
        <w:t>pzp</w:t>
      </w:r>
      <w:proofErr w:type="spellEnd"/>
      <w:r w:rsidR="00C26713" w:rsidRPr="00C26713">
        <w:rPr>
          <w:rFonts w:ascii="Calibri" w:eastAsia="Times New Roman" w:hAnsi="Calibri" w:cs="Calibri"/>
          <w:sz w:val="20"/>
          <w:szCs w:val="20"/>
          <w:lang w:eastAsia="pl-PL"/>
        </w:rPr>
        <w:t xml:space="preserve"> – nie wymaga aneksu do umowy,</w:t>
      </w:r>
    </w:p>
    <w:p w14:paraId="7D252516" w14:textId="77777777" w:rsidR="00C26713" w:rsidRPr="00C26713" w:rsidRDefault="00C26713" w:rsidP="00C26713">
      <w:pPr>
        <w:numPr>
          <w:ilvl w:val="0"/>
          <w:numId w:val="2"/>
        </w:numPr>
        <w:tabs>
          <w:tab w:val="num" w:pos="851"/>
        </w:tabs>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Rozszerzenia odpowiedzialności z tytułu rękojmi za wady oraz przedłużenie terminu udzielonej gwarancji jakości w przypadku zaproponowania takiego rozwiązania przez Wykonawcę,</w:t>
      </w:r>
    </w:p>
    <w:p w14:paraId="150CAC1D" w14:textId="77777777" w:rsidR="00C26713" w:rsidRPr="00C26713" w:rsidRDefault="00C26713" w:rsidP="00C26713">
      <w:pPr>
        <w:numPr>
          <w:ilvl w:val="0"/>
          <w:numId w:val="2"/>
        </w:numPr>
        <w:tabs>
          <w:tab w:val="num" w:pos="851"/>
        </w:tabs>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Zmiana zakresu rzeczowo – finansowego zamówienia w przypadku wystąpienia obiektywnych okoliczności skutkujących koniecznością zmiany w trakcie realizacji umowy zakresu rzeczowo </w:t>
      </w:r>
      <w:r w:rsidRPr="00C26713">
        <w:rPr>
          <w:rFonts w:ascii="Calibri" w:eastAsia="Times New Roman" w:hAnsi="Calibri" w:cs="Calibri"/>
          <w:sz w:val="20"/>
          <w:szCs w:val="20"/>
          <w:lang w:eastAsia="pl-PL"/>
        </w:rPr>
        <w:br/>
        <w:t>– finansowego robót,</w:t>
      </w:r>
    </w:p>
    <w:p w14:paraId="22339666" w14:textId="77777777" w:rsidR="00C26713" w:rsidRPr="00C26713" w:rsidRDefault="00C26713" w:rsidP="00C26713">
      <w:pPr>
        <w:numPr>
          <w:ilvl w:val="0"/>
          <w:numId w:val="2"/>
        </w:numPr>
        <w:tabs>
          <w:tab w:val="num" w:pos="851"/>
        </w:tabs>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lastRenderedPageBreak/>
        <w:t>Zmiana wynagrodzenia Wykonawcy w przypadku wystąpienia konieczności wykonania robót koniecznych lub/i zamiennych, ,lub/i zaniechanych na zasadach określonych w § 9 umowy,</w:t>
      </w:r>
    </w:p>
    <w:p w14:paraId="301D93EF" w14:textId="77777777" w:rsidR="00C26713" w:rsidRPr="00C26713" w:rsidRDefault="00C26713" w:rsidP="00C26713">
      <w:pPr>
        <w:numPr>
          <w:ilvl w:val="0"/>
          <w:numId w:val="2"/>
        </w:numPr>
        <w:tabs>
          <w:tab w:val="num" w:pos="851"/>
        </w:tabs>
        <w:spacing w:after="0" w:line="240" w:lineRule="auto"/>
        <w:ind w:left="851" w:hanging="425"/>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Zmiana zakresu części zamówienia powierzonej Podwykonawcom</w:t>
      </w:r>
    </w:p>
    <w:p w14:paraId="79C0F93C" w14:textId="77777777" w:rsidR="00C26713" w:rsidRPr="00C26713" w:rsidRDefault="00C26713" w:rsidP="00C26713">
      <w:pPr>
        <w:numPr>
          <w:ilvl w:val="0"/>
          <w:numId w:val="2"/>
        </w:numPr>
        <w:tabs>
          <w:tab w:val="num" w:pos="851"/>
        </w:tabs>
        <w:spacing w:after="120" w:line="240" w:lineRule="auto"/>
        <w:ind w:left="851" w:hanging="567"/>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zmiana osoby zadeklarowanej przez Wykonawcę w Ofercie, pod warunkiem, że osoba zastępująca będzie posiadała kwalifikacje, co najmniej równe kwalifikacjom wymaganym przez Zamawiającego w postępowaniu o udzielenie niniejszego zamówienia;</w:t>
      </w:r>
    </w:p>
    <w:p w14:paraId="7B266296" w14:textId="77777777" w:rsidR="00C26713" w:rsidRPr="00C26713" w:rsidRDefault="00C26713" w:rsidP="00C26713">
      <w:pPr>
        <w:numPr>
          <w:ilvl w:val="0"/>
          <w:numId w:val="2"/>
        </w:numPr>
        <w:tabs>
          <w:tab w:val="num" w:pos="851"/>
          <w:tab w:val="num" w:pos="1276"/>
        </w:tabs>
        <w:spacing w:after="120" w:line="240" w:lineRule="auto"/>
        <w:ind w:left="851" w:hanging="567"/>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Powierzenia Podwykonawcy wykonania części zamówienia, która nie została wskazana przez Wykonawcę w Ofercie, jako część zamówienia, której wykonanie zostanie powierzone Podwykonawcy;</w:t>
      </w:r>
    </w:p>
    <w:p w14:paraId="0AA114FF" w14:textId="77777777" w:rsidR="00C26713" w:rsidRPr="00C26713" w:rsidRDefault="00DD5E08" w:rsidP="00C26713">
      <w:pPr>
        <w:numPr>
          <w:ilvl w:val="0"/>
          <w:numId w:val="2"/>
        </w:numPr>
        <w:tabs>
          <w:tab w:val="num" w:pos="851"/>
          <w:tab w:val="num" w:pos="1276"/>
        </w:tabs>
        <w:spacing w:after="120" w:line="240" w:lineRule="auto"/>
        <w:ind w:left="851" w:hanging="567"/>
        <w:contextualSpacing/>
        <w:jc w:val="both"/>
        <w:rPr>
          <w:rFonts w:ascii="Calibri" w:eastAsia="Times New Roman" w:hAnsi="Calibri" w:cs="Calibri"/>
          <w:sz w:val="20"/>
          <w:szCs w:val="20"/>
          <w:lang w:eastAsia="pl-PL"/>
        </w:rPr>
      </w:pPr>
      <w:r>
        <w:rPr>
          <w:rFonts w:ascii="Calibri" w:eastAsia="Times New Roman" w:hAnsi="Calibri" w:cs="Calibri"/>
          <w:noProof/>
          <w:sz w:val="20"/>
          <w:szCs w:val="20"/>
          <w:lang w:eastAsia="pl-PL"/>
        </w:rPr>
        <mc:AlternateContent>
          <mc:Choice Requires="wps">
            <w:drawing>
              <wp:anchor distT="0" distB="0" distL="114300" distR="114300" simplePos="0" relativeHeight="251667456" behindDoc="0" locked="0" layoutInCell="1" allowOverlap="1" wp14:anchorId="100BBD88" wp14:editId="2D72B245">
                <wp:simplePos x="0" y="0"/>
                <wp:positionH relativeFrom="column">
                  <wp:posOffset>1501775</wp:posOffset>
                </wp:positionH>
                <wp:positionV relativeFrom="paragraph">
                  <wp:posOffset>243205</wp:posOffset>
                </wp:positionV>
                <wp:extent cx="1510665" cy="7620"/>
                <wp:effectExtent l="0" t="0" r="0" b="0"/>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0665"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50A84F" id="Łącznik prosty ze strzałką 1" o:spid="_x0000_s1026" type="#_x0000_t32" style="position:absolute;margin-left:118.25pt;margin-top:19.15pt;width:118.95pt;height:.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" stroked="f"/>
            </w:pict>
          </mc:Fallback>
        </mc:AlternateContent>
      </w:r>
      <w:r w:rsidR="00C26713" w:rsidRPr="00C26713">
        <w:rPr>
          <w:rFonts w:ascii="Calibri" w:eastAsia="Times New Roman" w:hAnsi="Calibri" w:cs="Calibri"/>
          <w:sz w:val="20"/>
          <w:szCs w:val="20"/>
          <w:lang w:eastAsia="pl-PL"/>
        </w:rPr>
        <w:t xml:space="preserve">Zmiany podmiotu, na którego zasoby wykonawca powoływał się, na zasadach określonych w art. 118 -122 ustawy </w:t>
      </w:r>
      <w:proofErr w:type="spellStart"/>
      <w:r w:rsidR="00C26713" w:rsidRPr="00C26713">
        <w:rPr>
          <w:rFonts w:ascii="Calibri" w:eastAsia="Times New Roman" w:hAnsi="Calibri" w:cs="Calibri"/>
          <w:sz w:val="20"/>
          <w:szCs w:val="20"/>
          <w:lang w:eastAsia="pl-PL"/>
        </w:rPr>
        <w:t>Pzp</w:t>
      </w:r>
      <w:proofErr w:type="spellEnd"/>
      <w:r w:rsidR="00C26713" w:rsidRPr="00C26713">
        <w:rPr>
          <w:rFonts w:ascii="Calibri" w:eastAsia="Times New Roman" w:hAnsi="Calibri" w:cs="Calibri"/>
          <w:sz w:val="20"/>
          <w:szCs w:val="20"/>
          <w:lang w:eastAsia="pl-PL"/>
        </w:rPr>
        <w:t xml:space="preserve"> pod warunkiem, że wykonawca wykaże zamawiającemu, iż proponowany inny podmiot spełnia warunki udziału w postępowaniu w stopniu nie mniejszym niż wymagany w trakcie postępowania o udzielenie zamówienia;</w:t>
      </w:r>
    </w:p>
    <w:p w14:paraId="60AF41E4" w14:textId="77777777" w:rsidR="00C26713" w:rsidRPr="00C26713" w:rsidRDefault="00C26713" w:rsidP="00C26713">
      <w:pPr>
        <w:numPr>
          <w:ilvl w:val="0"/>
          <w:numId w:val="2"/>
        </w:numPr>
        <w:tabs>
          <w:tab w:val="num" w:pos="851"/>
          <w:tab w:val="num" w:pos="1276"/>
        </w:tabs>
        <w:spacing w:after="120" w:line="240" w:lineRule="auto"/>
        <w:ind w:left="851" w:hanging="567"/>
        <w:contextualSpacing/>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zmiany harmonogramu rzeczowo – finansowego – nie wymaga aneksu do umowy.</w:t>
      </w:r>
    </w:p>
    <w:p w14:paraId="3E7FBE11"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2.   Niezależnie od powyższych zapisów, zmiana umowy może zostać dokonana w sytuacjach i na warunkach określonych w art. 455 ustawy </w:t>
      </w:r>
      <w:proofErr w:type="spellStart"/>
      <w:r w:rsidRPr="00C26713">
        <w:rPr>
          <w:rFonts w:ascii="Calibri" w:eastAsia="Times New Roman" w:hAnsi="Calibri" w:cs="Calibri"/>
          <w:sz w:val="20"/>
          <w:szCs w:val="20"/>
          <w:lang w:eastAsia="pl-PL"/>
        </w:rPr>
        <w:t>Pzp</w:t>
      </w:r>
      <w:proofErr w:type="spellEnd"/>
      <w:r w:rsidRPr="00C26713">
        <w:rPr>
          <w:rFonts w:ascii="Calibri" w:eastAsia="Times New Roman" w:hAnsi="Calibri" w:cs="Calibri"/>
          <w:sz w:val="20"/>
          <w:szCs w:val="20"/>
          <w:lang w:eastAsia="pl-PL"/>
        </w:rPr>
        <w:t>.</w:t>
      </w:r>
    </w:p>
    <w:p w14:paraId="45AB5DC7"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3. </w:t>
      </w:r>
      <w:r w:rsidRPr="00C26713">
        <w:rPr>
          <w:rFonts w:ascii="Calibri" w:eastAsia="Times New Roman" w:hAnsi="Calibri" w:cs="Calibri"/>
          <w:sz w:val="20"/>
          <w:szCs w:val="20"/>
          <w:lang w:eastAsia="pl-PL"/>
        </w:rPr>
        <w:tab/>
        <w:t>Zmiana może by</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dokonana przed upływem terminu realizacji niniejszej umowy okre</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lonego w § 4 ust. 1, na pisemny wniosek zło</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 xml:space="preserve">ony w terminie </w:t>
      </w:r>
      <w:r w:rsidRPr="00C26713">
        <w:rPr>
          <w:rFonts w:ascii="Calibri" w:eastAsia="Times New Roman" w:hAnsi="Calibri" w:cs="Calibri"/>
          <w:b/>
          <w:sz w:val="20"/>
          <w:szCs w:val="20"/>
          <w:lang w:eastAsia="pl-PL"/>
        </w:rPr>
        <w:t>7 dni</w:t>
      </w:r>
      <w:r w:rsidRPr="00C26713">
        <w:rPr>
          <w:rFonts w:ascii="Calibri" w:eastAsia="Times New Roman" w:hAnsi="Calibri" w:cs="Calibri"/>
          <w:sz w:val="20"/>
          <w:szCs w:val="20"/>
          <w:lang w:eastAsia="pl-PL"/>
        </w:rPr>
        <w:t xml:space="preserve"> od daty wyst</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pienia lub powzi</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cia wiadomo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 o zaistniałych okoliczno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ciach wymienionych w ust.1. Wniosek winien zawiera</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szczegółowe uzasadnienie.</w:t>
      </w:r>
    </w:p>
    <w:p w14:paraId="5A397FB2"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4. </w:t>
      </w:r>
      <w:r w:rsidRPr="00C26713">
        <w:rPr>
          <w:rFonts w:ascii="Calibri" w:eastAsia="Times New Roman" w:hAnsi="Calibri" w:cs="Calibri"/>
          <w:sz w:val="20"/>
          <w:szCs w:val="20"/>
          <w:lang w:eastAsia="pl-PL"/>
        </w:rPr>
        <w:tab/>
        <w:t>Wprowadzenie zmiany postanowie</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umowy wymaga aneksu sporz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dzonego w formie pisemnej pod rygorem niewa</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no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 z wyłączeniem przypadków określonych w umowie.</w:t>
      </w:r>
    </w:p>
    <w:p w14:paraId="6AE4B8C9" w14:textId="77777777" w:rsidR="00C26713" w:rsidRPr="00C26713" w:rsidRDefault="00C26713" w:rsidP="00C26713">
      <w:pPr>
        <w:autoSpaceDE w:val="0"/>
        <w:autoSpaceDN w:val="0"/>
        <w:adjustRightInd w:val="0"/>
        <w:spacing w:after="0" w:line="240" w:lineRule="auto"/>
        <w:rPr>
          <w:rFonts w:ascii="Calibri" w:eastAsia="Times New Roman" w:hAnsi="Calibri" w:cs="Calibri"/>
          <w:b/>
          <w:sz w:val="20"/>
          <w:szCs w:val="20"/>
          <w:lang w:eastAsia="pl-PL"/>
        </w:rPr>
      </w:pPr>
    </w:p>
    <w:p w14:paraId="6391F127"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sz w:val="20"/>
          <w:szCs w:val="20"/>
          <w:lang w:eastAsia="pl-PL"/>
        </w:rPr>
      </w:pPr>
    </w:p>
    <w:p w14:paraId="70DD4200" w14:textId="77777777" w:rsidR="00C26713" w:rsidRPr="00C26713" w:rsidRDefault="0043715A" w:rsidP="00C26713">
      <w:pPr>
        <w:autoSpaceDE w:val="0"/>
        <w:autoSpaceDN w:val="0"/>
        <w:adjustRightInd w:val="0"/>
        <w:spacing w:after="0" w:line="240" w:lineRule="auto"/>
        <w:jc w:val="center"/>
        <w:rPr>
          <w:rFonts w:ascii="Calibri" w:eastAsia="Times New Roman" w:hAnsi="Calibri" w:cs="Calibri"/>
          <w:b/>
          <w:sz w:val="20"/>
          <w:szCs w:val="20"/>
          <w:lang w:eastAsia="pl-PL"/>
        </w:rPr>
      </w:pPr>
      <w:r>
        <w:rPr>
          <w:rFonts w:ascii="Calibri" w:eastAsia="Times New Roman" w:hAnsi="Calibri" w:cs="Calibri"/>
          <w:b/>
          <w:sz w:val="20"/>
          <w:szCs w:val="20"/>
          <w:lang w:eastAsia="pl-PL"/>
        </w:rPr>
        <w:t>§ 24</w:t>
      </w:r>
    </w:p>
    <w:p w14:paraId="7339FC39"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sz w:val="20"/>
          <w:szCs w:val="20"/>
          <w:lang w:eastAsia="pl-PL"/>
        </w:rPr>
      </w:pPr>
      <w:r w:rsidRPr="00C26713">
        <w:rPr>
          <w:rFonts w:ascii="Calibri" w:eastAsia="Times New Roman" w:hAnsi="Calibri" w:cs="Calibri"/>
          <w:b/>
          <w:sz w:val="20"/>
          <w:szCs w:val="20"/>
          <w:lang w:eastAsia="pl-PL"/>
        </w:rPr>
        <w:t>Postanowienia dodatkowe</w:t>
      </w:r>
    </w:p>
    <w:p w14:paraId="128E0B39" w14:textId="77777777" w:rsidR="00C26713" w:rsidRPr="00C26713" w:rsidRDefault="00C26713" w:rsidP="00C26713">
      <w:p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Wszelkie nieoczekiwane odkryte na terenie budowy wykopaliska o znaczeniu historycznym lub innym czy też </w:t>
      </w:r>
      <w:r w:rsidRPr="00C26713">
        <w:rPr>
          <w:rFonts w:ascii="Calibri" w:eastAsia="Times New Roman" w:hAnsi="Calibri" w:cs="Calibri"/>
          <w:sz w:val="20"/>
          <w:szCs w:val="20"/>
          <w:lang w:eastAsia="pl-PL"/>
        </w:rPr>
        <w:br/>
        <w:t>o znacznej wartości zostaną przekazane do dyspozycji Zamawiającego.</w:t>
      </w:r>
    </w:p>
    <w:p w14:paraId="6E514E90" w14:textId="77777777" w:rsidR="00C26713" w:rsidRPr="00C26713" w:rsidRDefault="00C26713" w:rsidP="00C26713">
      <w:p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Wykonawca powinien poinformować Zamawiającego o wszelkich odkryciach tego typu i zastosować się do wskazówek dotyczących obchodzenia się z nimi.</w:t>
      </w:r>
    </w:p>
    <w:p w14:paraId="403FE7BE"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sz w:val="20"/>
          <w:szCs w:val="20"/>
          <w:lang w:eastAsia="pl-PL"/>
        </w:rPr>
      </w:pPr>
    </w:p>
    <w:p w14:paraId="6EAA408F" w14:textId="77777777" w:rsidR="00C26713" w:rsidRPr="00C26713" w:rsidRDefault="0043715A" w:rsidP="00C26713">
      <w:pPr>
        <w:autoSpaceDE w:val="0"/>
        <w:autoSpaceDN w:val="0"/>
        <w:adjustRightInd w:val="0"/>
        <w:spacing w:after="0" w:line="240" w:lineRule="auto"/>
        <w:jc w:val="center"/>
        <w:rPr>
          <w:rFonts w:ascii="Calibri" w:eastAsia="Times New Roman" w:hAnsi="Calibri" w:cs="Calibri"/>
          <w:sz w:val="20"/>
          <w:szCs w:val="20"/>
          <w:lang w:eastAsia="pl-PL"/>
        </w:rPr>
      </w:pPr>
      <w:r>
        <w:rPr>
          <w:rFonts w:ascii="Calibri" w:eastAsia="Times New Roman" w:hAnsi="Calibri" w:cs="Calibri"/>
          <w:b/>
          <w:sz w:val="20"/>
          <w:szCs w:val="20"/>
          <w:lang w:eastAsia="pl-PL"/>
        </w:rPr>
        <w:t>§ 25</w:t>
      </w:r>
    </w:p>
    <w:p w14:paraId="147B944E"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Sprawy nieuregulowane</w:t>
      </w:r>
    </w:p>
    <w:p w14:paraId="63F52C9B"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1. </w:t>
      </w:r>
      <w:r w:rsidRPr="00C26713">
        <w:rPr>
          <w:rFonts w:ascii="Calibri" w:eastAsia="Times New Roman" w:hAnsi="Calibri" w:cs="Calibri"/>
          <w:sz w:val="20"/>
          <w:szCs w:val="20"/>
          <w:lang w:eastAsia="pl-PL"/>
        </w:rPr>
        <w:tab/>
        <w:t>Na zbycie swoich zobowi</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za</w:t>
      </w:r>
      <w:r w:rsidRPr="00C26713">
        <w:rPr>
          <w:rFonts w:ascii="Calibri" w:eastAsia="TTE188D4F0t00" w:hAnsi="Calibri" w:cs="Calibri"/>
          <w:sz w:val="20"/>
          <w:szCs w:val="20"/>
          <w:lang w:eastAsia="pl-PL"/>
        </w:rPr>
        <w:t xml:space="preserve">ń </w:t>
      </w:r>
      <w:r w:rsidRPr="00C26713">
        <w:rPr>
          <w:rFonts w:ascii="Calibri" w:eastAsia="Times New Roman" w:hAnsi="Calibri" w:cs="Calibri"/>
          <w:sz w:val="20"/>
          <w:szCs w:val="20"/>
          <w:lang w:eastAsia="pl-PL"/>
        </w:rPr>
        <w:t>przez Wykonawc</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na rzecz innych kontrahentów musi by</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wyra</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ona pisemna zgoda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w:t>
      </w:r>
    </w:p>
    <w:p w14:paraId="4FBD1FF5"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2. </w:t>
      </w:r>
      <w:r w:rsidRPr="00C26713">
        <w:rPr>
          <w:rFonts w:ascii="Calibri" w:eastAsia="Times New Roman" w:hAnsi="Calibri" w:cs="Calibri"/>
          <w:sz w:val="20"/>
          <w:szCs w:val="20"/>
          <w:lang w:eastAsia="pl-PL"/>
        </w:rPr>
        <w:tab/>
        <w:t>W sprawach nieuregulowanych niniejsz</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umow</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stosuje si</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przepisy Kodeksu Cywilnego, jeżeli przepisy ustawy z dnia 11 września 2019 roku Prawo zamówień publicznych nie stanowią inaczej; przepisy ustawy z dnia 7 lipca 1994 roku Prawo Budowlane.</w:t>
      </w:r>
    </w:p>
    <w:p w14:paraId="257FD831"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3. </w:t>
      </w:r>
      <w:r w:rsidRPr="00C26713">
        <w:rPr>
          <w:rFonts w:ascii="Calibri" w:eastAsia="Times New Roman" w:hAnsi="Calibri" w:cs="Calibri"/>
          <w:sz w:val="20"/>
          <w:szCs w:val="20"/>
          <w:lang w:eastAsia="pl-PL"/>
        </w:rPr>
        <w:tab/>
        <w:t>Wszelkie zmiany umowy, wymagaj</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aneksu sporz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dzonego z zachowaniem formy pisemnej pod rygorem niewa</w:t>
      </w:r>
      <w:r w:rsidRPr="00C26713">
        <w:rPr>
          <w:rFonts w:ascii="Calibri" w:eastAsia="TTE188D4F0t00" w:hAnsi="Calibri" w:cs="Calibri"/>
          <w:sz w:val="20"/>
          <w:szCs w:val="20"/>
          <w:lang w:eastAsia="pl-PL"/>
        </w:rPr>
        <w:t>ż</w:t>
      </w:r>
      <w:r w:rsidRPr="00C26713">
        <w:rPr>
          <w:rFonts w:ascii="Calibri" w:eastAsia="Times New Roman" w:hAnsi="Calibri" w:cs="Calibri"/>
          <w:sz w:val="20"/>
          <w:szCs w:val="20"/>
          <w:lang w:eastAsia="pl-PL"/>
        </w:rPr>
        <w:t>no</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 za wyjątkiem postanowień określonych w niniejszej umowy.</w:t>
      </w:r>
    </w:p>
    <w:p w14:paraId="34958FA4"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4. </w:t>
      </w:r>
      <w:r w:rsidRPr="00C26713">
        <w:rPr>
          <w:rFonts w:ascii="Calibri" w:eastAsia="Times New Roman" w:hAnsi="Calibri" w:cs="Calibri"/>
          <w:sz w:val="20"/>
          <w:szCs w:val="20"/>
          <w:lang w:eastAsia="pl-PL"/>
        </w:rPr>
        <w:tab/>
        <w:t>Wszelkie spory mog</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 wynika</w:t>
      </w:r>
      <w:r w:rsidRPr="00C26713">
        <w:rPr>
          <w:rFonts w:ascii="Calibri" w:eastAsia="TTE188D4F0t00" w:hAnsi="Calibri" w:cs="Calibri"/>
          <w:sz w:val="20"/>
          <w:szCs w:val="20"/>
          <w:lang w:eastAsia="pl-PL"/>
        </w:rPr>
        <w:t xml:space="preserve">ć </w:t>
      </w:r>
      <w:r w:rsidRPr="00C26713">
        <w:rPr>
          <w:rFonts w:ascii="Calibri" w:eastAsia="Times New Roman" w:hAnsi="Calibri" w:cs="Calibri"/>
          <w:sz w:val="20"/>
          <w:szCs w:val="20"/>
          <w:lang w:eastAsia="pl-PL"/>
        </w:rPr>
        <w:t>w zwi</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zku z realizacj</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mniejszej umowy b</w:t>
      </w:r>
      <w:r w:rsidRPr="00C26713">
        <w:rPr>
          <w:rFonts w:ascii="Calibri" w:eastAsia="TTE188D4F0t00" w:hAnsi="Calibri" w:cs="Calibri"/>
          <w:sz w:val="20"/>
          <w:szCs w:val="20"/>
          <w:lang w:eastAsia="pl-PL"/>
        </w:rPr>
        <w:t>ę</w:t>
      </w:r>
      <w:r w:rsidRPr="00C26713">
        <w:rPr>
          <w:rFonts w:ascii="Calibri" w:eastAsia="Times New Roman" w:hAnsi="Calibri" w:cs="Calibri"/>
          <w:sz w:val="20"/>
          <w:szCs w:val="20"/>
          <w:lang w:eastAsia="pl-PL"/>
        </w:rPr>
        <w:t>d</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rozstrzygane przez s</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d wła</w:t>
      </w:r>
      <w:r w:rsidRPr="00C26713">
        <w:rPr>
          <w:rFonts w:ascii="Calibri" w:eastAsia="TTE188D4F0t00" w:hAnsi="Calibri" w:cs="Calibri"/>
          <w:sz w:val="20"/>
          <w:szCs w:val="20"/>
          <w:lang w:eastAsia="pl-PL"/>
        </w:rPr>
        <w:t>ś</w:t>
      </w:r>
      <w:r w:rsidRPr="00C26713">
        <w:rPr>
          <w:rFonts w:ascii="Calibri" w:eastAsia="Times New Roman" w:hAnsi="Calibri" w:cs="Calibri"/>
          <w:sz w:val="20"/>
          <w:szCs w:val="20"/>
          <w:lang w:eastAsia="pl-PL"/>
        </w:rPr>
        <w:t>ciwy dla siedziby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cego.</w:t>
      </w:r>
    </w:p>
    <w:p w14:paraId="68B45720" w14:textId="77777777" w:rsidR="00C26713" w:rsidRPr="00C26713" w:rsidRDefault="00C26713" w:rsidP="00C26713">
      <w:pPr>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 xml:space="preserve">5.     </w:t>
      </w:r>
      <w:r w:rsidRPr="00C26713">
        <w:rPr>
          <w:rFonts w:ascii="Calibri" w:eastAsia="Times New Roman" w:hAnsi="Calibri" w:cs="Tahoma"/>
          <w:sz w:val="20"/>
          <w:szCs w:val="20"/>
          <w:lang w:eastAsia="pl-PL"/>
        </w:rPr>
        <w:t>W przypadku zaistnienia pomiędzy stronami sporu wynikającego z umowy  lub pozostającego w związku z umową, Strony zobowiązują się do poddania ewentualnych sporów powstałych na tle realizacji niniejszej umowy o roszczenie cywilnoprawne w sprawach, których zawarcie ugody jest dopuszczalne, mediacjom lub innemu polubownemu rozwiązaniu sporu przed Sądem Polubownym przy Prokuratorii Generalnej Rzeczpospolitej Polskiej, wybranym mediatorem albo osobą prowadzącą inne polubowne rozwiązanie sporu.</w:t>
      </w:r>
    </w:p>
    <w:p w14:paraId="697F4A94"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sz w:val="20"/>
          <w:szCs w:val="20"/>
          <w:lang w:eastAsia="pl-PL"/>
        </w:rPr>
      </w:pPr>
    </w:p>
    <w:p w14:paraId="535CF571" w14:textId="77777777" w:rsidR="00C26713" w:rsidRPr="00C26713" w:rsidRDefault="0043715A" w:rsidP="00C26713">
      <w:pPr>
        <w:autoSpaceDE w:val="0"/>
        <w:autoSpaceDN w:val="0"/>
        <w:adjustRightInd w:val="0"/>
        <w:spacing w:after="0" w:line="240" w:lineRule="auto"/>
        <w:jc w:val="center"/>
        <w:rPr>
          <w:rFonts w:ascii="Calibri" w:eastAsia="Times New Roman" w:hAnsi="Calibri" w:cs="Calibri"/>
          <w:b/>
          <w:sz w:val="20"/>
          <w:szCs w:val="20"/>
          <w:lang w:eastAsia="pl-PL"/>
        </w:rPr>
      </w:pPr>
      <w:r>
        <w:rPr>
          <w:rFonts w:ascii="Calibri" w:eastAsia="Times New Roman" w:hAnsi="Calibri" w:cs="Calibri"/>
          <w:b/>
          <w:sz w:val="20"/>
          <w:szCs w:val="20"/>
          <w:lang w:eastAsia="pl-PL"/>
        </w:rPr>
        <w:t>§ 26</w:t>
      </w:r>
    </w:p>
    <w:p w14:paraId="3040DC8C" w14:textId="77777777" w:rsidR="00C26713" w:rsidRPr="00C26713" w:rsidRDefault="00C26713" w:rsidP="00C26713">
      <w:pPr>
        <w:autoSpaceDE w:val="0"/>
        <w:autoSpaceDN w:val="0"/>
        <w:adjustRightInd w:val="0"/>
        <w:spacing w:after="0" w:line="240" w:lineRule="auto"/>
        <w:ind w:left="2124" w:firstLine="708"/>
        <w:rPr>
          <w:rFonts w:ascii="Calibri" w:eastAsia="Times New Roman" w:hAnsi="Calibri" w:cs="Calibri"/>
          <w:b/>
          <w:sz w:val="20"/>
          <w:szCs w:val="20"/>
          <w:lang w:eastAsia="pl-PL"/>
        </w:rPr>
      </w:pPr>
      <w:r w:rsidRPr="00C26713">
        <w:rPr>
          <w:rFonts w:ascii="Calibri" w:eastAsia="Times New Roman" w:hAnsi="Calibri" w:cs="Calibri"/>
          <w:b/>
          <w:sz w:val="20"/>
          <w:szCs w:val="20"/>
          <w:lang w:eastAsia="pl-PL"/>
        </w:rPr>
        <w:t xml:space="preserve">     Przetwarzanie danych osobowych</w:t>
      </w:r>
    </w:p>
    <w:p w14:paraId="4359C14C" w14:textId="77777777" w:rsidR="00C26713" w:rsidRPr="00C26713" w:rsidRDefault="00C26713" w:rsidP="006D1E24">
      <w:pPr>
        <w:numPr>
          <w:ilvl w:val="0"/>
          <w:numId w:val="35"/>
        </w:numPr>
        <w:spacing w:after="0" w:line="240" w:lineRule="auto"/>
        <w:jc w:val="both"/>
        <w:rPr>
          <w:rFonts w:ascii="Calibri" w:eastAsia="Times New Roman" w:hAnsi="Calibri" w:cs="Times New Roman"/>
          <w:sz w:val="20"/>
          <w:szCs w:val="20"/>
          <w:lang w:eastAsia="pl-PL"/>
        </w:rPr>
      </w:pPr>
      <w:r w:rsidRPr="00C26713">
        <w:rPr>
          <w:rFonts w:ascii="Calibri" w:eastAsia="Times New Roman" w:hAnsi="Calibri" w:cs="Times New Roman"/>
          <w:sz w:val="20"/>
          <w:szCs w:val="20"/>
          <w:lang w:eastAsia="pl-PL"/>
        </w:rPr>
        <w:t>Strony niniejszej umowy przetwarzają nawzajem  dane osobowe w celu spełnienia wymogów kontraktowych – umownych tj. konieczności dysponowania  danymi w osobowymi na potrzeby wykonania zawartej umowy lub podjęcia działań przed jej zawarciem – na podstawie art. 6 ust. 1 lit b Rozporządzenia Parlamentu Europejskiego i Rady (UE) 2016/679 z dnia 27 kwietnia 2016 roku w sprawie ochrony osób fizycznych w związku z przetwarzaniem danych osobowych i w sprawie swobodnego przepływu takich danych oraz uchylenia dyrektywy  95/46 WE ( zwanego dalej; RODO).</w:t>
      </w:r>
    </w:p>
    <w:p w14:paraId="655963AA" w14:textId="77777777" w:rsidR="00C26713" w:rsidRPr="00C26713" w:rsidRDefault="00C26713" w:rsidP="006D1E24">
      <w:pPr>
        <w:numPr>
          <w:ilvl w:val="0"/>
          <w:numId w:val="35"/>
        </w:numPr>
        <w:spacing w:after="0" w:line="240" w:lineRule="auto"/>
        <w:jc w:val="both"/>
        <w:rPr>
          <w:rFonts w:ascii="Calibri" w:eastAsia="Times New Roman" w:hAnsi="Calibri" w:cs="Times New Roman"/>
          <w:sz w:val="20"/>
          <w:szCs w:val="20"/>
          <w:lang w:eastAsia="pl-PL"/>
        </w:rPr>
      </w:pPr>
      <w:r w:rsidRPr="00C26713">
        <w:rPr>
          <w:rFonts w:ascii="Calibri" w:eastAsia="Times New Roman" w:hAnsi="Calibri" w:cs="Times New Roman"/>
          <w:sz w:val="20"/>
          <w:szCs w:val="20"/>
          <w:lang w:eastAsia="pl-PL"/>
        </w:rPr>
        <w:t xml:space="preserve">Strony niniejszej umowy przetwarzać będą również dane osobowe wskazane wyżej w celu wypełnienia obowiązków prawnych wynikających z przepisów prawa – na podstawie art. 6 ust. 1 lit. c RODO.   </w:t>
      </w:r>
    </w:p>
    <w:p w14:paraId="31514F8B"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sz w:val="20"/>
          <w:szCs w:val="20"/>
          <w:lang w:eastAsia="pl-PL"/>
        </w:rPr>
      </w:pPr>
    </w:p>
    <w:p w14:paraId="176558B9"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b/>
          <w:sz w:val="20"/>
          <w:szCs w:val="20"/>
          <w:lang w:eastAsia="pl-PL"/>
        </w:rPr>
      </w:pPr>
    </w:p>
    <w:p w14:paraId="260960CA" w14:textId="77777777" w:rsidR="00C26713" w:rsidRPr="00C26713" w:rsidRDefault="0043715A" w:rsidP="00C26713">
      <w:pPr>
        <w:autoSpaceDE w:val="0"/>
        <w:autoSpaceDN w:val="0"/>
        <w:adjustRightInd w:val="0"/>
        <w:spacing w:after="0" w:line="240" w:lineRule="auto"/>
        <w:jc w:val="center"/>
        <w:rPr>
          <w:rFonts w:ascii="Calibri" w:eastAsia="Times New Roman" w:hAnsi="Calibri" w:cs="Calibri"/>
          <w:b/>
          <w:sz w:val="20"/>
          <w:szCs w:val="20"/>
          <w:lang w:eastAsia="pl-PL"/>
        </w:rPr>
      </w:pPr>
      <w:r>
        <w:rPr>
          <w:rFonts w:ascii="Calibri" w:eastAsia="Times New Roman" w:hAnsi="Calibri" w:cs="Calibri"/>
          <w:b/>
          <w:sz w:val="20"/>
          <w:szCs w:val="20"/>
          <w:lang w:eastAsia="pl-PL"/>
        </w:rPr>
        <w:t>§ 27</w:t>
      </w:r>
    </w:p>
    <w:p w14:paraId="50D2E5F8" w14:textId="77777777" w:rsidR="00C26713" w:rsidRPr="00C26713" w:rsidRDefault="00C26713" w:rsidP="00C26713">
      <w:pPr>
        <w:autoSpaceDE w:val="0"/>
        <w:autoSpaceDN w:val="0"/>
        <w:adjustRightInd w:val="0"/>
        <w:spacing w:after="0" w:line="240" w:lineRule="auto"/>
        <w:jc w:val="center"/>
        <w:rPr>
          <w:rFonts w:ascii="Calibri" w:eastAsia="Times New Roman" w:hAnsi="Calibri" w:cs="Calibri"/>
          <w:sz w:val="20"/>
          <w:szCs w:val="20"/>
          <w:lang w:eastAsia="pl-PL"/>
        </w:rPr>
      </w:pPr>
      <w:r w:rsidRPr="00C26713">
        <w:rPr>
          <w:rFonts w:ascii="Calibri" w:eastAsia="Times New Roman" w:hAnsi="Calibri" w:cs="Calibri"/>
          <w:b/>
          <w:sz w:val="20"/>
          <w:szCs w:val="20"/>
          <w:lang w:eastAsia="pl-PL"/>
        </w:rPr>
        <w:t>Postanowienia końcowe</w:t>
      </w:r>
    </w:p>
    <w:p w14:paraId="45CD4AF6" w14:textId="77777777" w:rsidR="00C26713" w:rsidRPr="00C26713" w:rsidRDefault="00C26713" w:rsidP="00C26713">
      <w:pPr>
        <w:autoSpaceDE w:val="0"/>
        <w:autoSpaceDN w:val="0"/>
        <w:adjustRightInd w:val="0"/>
        <w:spacing w:after="0" w:line="240" w:lineRule="auto"/>
        <w:jc w:val="both"/>
        <w:rPr>
          <w:rFonts w:ascii="Calibri" w:eastAsia="Times New Roman" w:hAnsi="Calibri" w:cs="Calibri"/>
          <w:sz w:val="20"/>
          <w:szCs w:val="20"/>
          <w:lang w:eastAsia="pl-PL"/>
        </w:rPr>
      </w:pPr>
      <w:r w:rsidRPr="00C26713">
        <w:rPr>
          <w:rFonts w:ascii="Calibri" w:eastAsia="Times New Roman" w:hAnsi="Calibri" w:cs="Calibri"/>
          <w:sz w:val="20"/>
          <w:szCs w:val="20"/>
          <w:lang w:eastAsia="pl-PL"/>
        </w:rPr>
        <w:t>Umow</w:t>
      </w:r>
      <w:r w:rsidRPr="00C26713">
        <w:rPr>
          <w:rFonts w:ascii="Calibri" w:eastAsia="TTE188D4F0t00" w:hAnsi="Calibri" w:cs="Calibri"/>
          <w:sz w:val="20"/>
          <w:szCs w:val="20"/>
          <w:lang w:eastAsia="pl-PL"/>
        </w:rPr>
        <w:t xml:space="preserve">ę </w:t>
      </w:r>
      <w:r w:rsidRPr="00C26713">
        <w:rPr>
          <w:rFonts w:ascii="Calibri" w:eastAsia="Times New Roman" w:hAnsi="Calibri" w:cs="Calibri"/>
          <w:sz w:val="20"/>
          <w:szCs w:val="20"/>
          <w:lang w:eastAsia="pl-PL"/>
        </w:rPr>
        <w:t>niniejsz</w:t>
      </w:r>
      <w:r w:rsidRPr="00C26713">
        <w:rPr>
          <w:rFonts w:ascii="Calibri" w:eastAsia="TTE188D4F0t00" w:hAnsi="Calibri" w:cs="Calibri"/>
          <w:sz w:val="20"/>
          <w:szCs w:val="20"/>
          <w:lang w:eastAsia="pl-PL"/>
        </w:rPr>
        <w:t xml:space="preserve">ą </w:t>
      </w:r>
      <w:r w:rsidRPr="00C26713">
        <w:rPr>
          <w:rFonts w:ascii="Calibri" w:eastAsia="Times New Roman" w:hAnsi="Calibri" w:cs="Calibri"/>
          <w:sz w:val="20"/>
          <w:szCs w:val="20"/>
          <w:lang w:eastAsia="pl-PL"/>
        </w:rPr>
        <w:t>sporz</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dzono w 3 jednobrzmi</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cych egzemplarzach, 2 egzemplarze dla Zamawiaj</w:t>
      </w:r>
      <w:r w:rsidRPr="00C26713">
        <w:rPr>
          <w:rFonts w:ascii="Calibri" w:eastAsia="TTE188D4F0t00" w:hAnsi="Calibri" w:cs="Calibri"/>
          <w:sz w:val="20"/>
          <w:szCs w:val="20"/>
          <w:lang w:eastAsia="pl-PL"/>
        </w:rPr>
        <w:t>ą</w:t>
      </w:r>
      <w:r w:rsidRPr="00C26713">
        <w:rPr>
          <w:rFonts w:ascii="Calibri" w:eastAsia="Times New Roman" w:hAnsi="Calibri" w:cs="Calibri"/>
          <w:sz w:val="20"/>
          <w:szCs w:val="20"/>
          <w:lang w:eastAsia="pl-PL"/>
        </w:rPr>
        <w:t xml:space="preserve">cego </w:t>
      </w:r>
      <w:r w:rsidRPr="00C26713">
        <w:rPr>
          <w:rFonts w:ascii="Calibri" w:eastAsia="Times New Roman" w:hAnsi="Calibri" w:cs="Calibri"/>
          <w:sz w:val="20"/>
          <w:szCs w:val="20"/>
          <w:lang w:eastAsia="pl-PL"/>
        </w:rPr>
        <w:br/>
        <w:t>i 1 egzemplarz dla Wykonawcy.</w:t>
      </w:r>
    </w:p>
    <w:p w14:paraId="6FC1A079" w14:textId="77777777" w:rsidR="00C26713" w:rsidRPr="00C26713" w:rsidRDefault="00C26713" w:rsidP="00C26713">
      <w:pPr>
        <w:autoSpaceDE w:val="0"/>
        <w:autoSpaceDN w:val="0"/>
        <w:adjustRightInd w:val="0"/>
        <w:spacing w:after="0" w:line="240" w:lineRule="auto"/>
        <w:jc w:val="both"/>
        <w:rPr>
          <w:rFonts w:ascii="Calibri" w:eastAsia="Times New Roman" w:hAnsi="Calibri" w:cs="Calibri"/>
          <w:b/>
          <w:bCs/>
          <w:sz w:val="20"/>
          <w:szCs w:val="20"/>
          <w:lang w:eastAsia="pl-PL"/>
        </w:rPr>
      </w:pPr>
    </w:p>
    <w:p w14:paraId="72362B61" w14:textId="77777777" w:rsidR="00C26713" w:rsidRPr="00C26713" w:rsidRDefault="00C26713" w:rsidP="00C26713">
      <w:pPr>
        <w:autoSpaceDE w:val="0"/>
        <w:autoSpaceDN w:val="0"/>
        <w:adjustRightInd w:val="0"/>
        <w:spacing w:after="0" w:line="240" w:lineRule="auto"/>
        <w:jc w:val="both"/>
        <w:rPr>
          <w:rFonts w:ascii="Calibri" w:eastAsia="Times New Roman" w:hAnsi="Calibri" w:cs="Calibri"/>
          <w:b/>
          <w:bCs/>
          <w:sz w:val="20"/>
          <w:szCs w:val="20"/>
          <w:lang w:eastAsia="pl-PL"/>
        </w:rPr>
      </w:pPr>
    </w:p>
    <w:p w14:paraId="232B17F5" w14:textId="77777777" w:rsidR="00C26713" w:rsidRPr="00C26713" w:rsidRDefault="00C26713" w:rsidP="00C26713">
      <w:pPr>
        <w:autoSpaceDE w:val="0"/>
        <w:autoSpaceDN w:val="0"/>
        <w:adjustRightInd w:val="0"/>
        <w:spacing w:after="0" w:line="240" w:lineRule="auto"/>
        <w:jc w:val="both"/>
        <w:rPr>
          <w:rFonts w:ascii="Calibri" w:eastAsia="Times New Roman" w:hAnsi="Calibri" w:cs="Calibri"/>
          <w:b/>
          <w:bCs/>
          <w:sz w:val="20"/>
          <w:szCs w:val="20"/>
          <w:lang w:eastAsia="pl-PL"/>
        </w:rPr>
      </w:pPr>
    </w:p>
    <w:p w14:paraId="4742E540" w14:textId="40875C00" w:rsidR="00C26713" w:rsidRPr="00C26713" w:rsidRDefault="00C26713" w:rsidP="00C26713">
      <w:pPr>
        <w:autoSpaceDE w:val="0"/>
        <w:autoSpaceDN w:val="0"/>
        <w:adjustRightInd w:val="0"/>
        <w:spacing w:after="0" w:line="240" w:lineRule="auto"/>
        <w:jc w:val="both"/>
        <w:rPr>
          <w:rFonts w:ascii="Calibri" w:eastAsia="Times New Roman" w:hAnsi="Calibri" w:cs="Calibri"/>
          <w:b/>
          <w:bCs/>
          <w:sz w:val="20"/>
          <w:szCs w:val="20"/>
          <w:lang w:eastAsia="pl-PL"/>
        </w:rPr>
      </w:pPr>
      <w:r w:rsidRPr="00C26713">
        <w:rPr>
          <w:rFonts w:ascii="Calibri" w:eastAsia="Times New Roman" w:hAnsi="Calibri" w:cs="Calibri"/>
          <w:b/>
          <w:bCs/>
          <w:sz w:val="20"/>
          <w:szCs w:val="20"/>
          <w:lang w:eastAsia="pl-PL"/>
        </w:rPr>
        <w:t xml:space="preserve">     </w:t>
      </w:r>
      <w:r w:rsidR="009D5E97">
        <w:rPr>
          <w:rFonts w:ascii="Calibri" w:eastAsia="Times New Roman" w:hAnsi="Calibri" w:cs="Calibri"/>
          <w:b/>
          <w:bCs/>
          <w:sz w:val="20"/>
          <w:szCs w:val="20"/>
          <w:lang w:eastAsia="pl-PL"/>
        </w:rPr>
        <w:t>WYKONAWCA</w:t>
      </w:r>
      <w:r w:rsidRPr="00C26713">
        <w:rPr>
          <w:rFonts w:ascii="Calibri" w:eastAsia="Times New Roman" w:hAnsi="Calibri" w:cs="Calibri"/>
          <w:b/>
          <w:bCs/>
          <w:sz w:val="20"/>
          <w:szCs w:val="20"/>
          <w:lang w:eastAsia="pl-PL"/>
        </w:rPr>
        <w:t>:</w:t>
      </w:r>
      <w:r w:rsidRPr="00C26713">
        <w:rPr>
          <w:rFonts w:ascii="Calibri" w:eastAsia="Times New Roman" w:hAnsi="Calibri" w:cs="Calibri"/>
          <w:b/>
          <w:bCs/>
          <w:sz w:val="20"/>
          <w:szCs w:val="20"/>
          <w:lang w:eastAsia="pl-PL"/>
        </w:rPr>
        <w:tab/>
      </w:r>
      <w:r w:rsidRPr="00C26713">
        <w:rPr>
          <w:rFonts w:ascii="Calibri" w:eastAsia="Times New Roman" w:hAnsi="Calibri" w:cs="Calibri"/>
          <w:b/>
          <w:bCs/>
          <w:sz w:val="20"/>
          <w:szCs w:val="20"/>
          <w:lang w:eastAsia="pl-PL"/>
        </w:rPr>
        <w:tab/>
      </w:r>
      <w:r w:rsidRPr="00C26713">
        <w:rPr>
          <w:rFonts w:ascii="Calibri" w:eastAsia="Times New Roman" w:hAnsi="Calibri" w:cs="Calibri"/>
          <w:b/>
          <w:bCs/>
          <w:sz w:val="20"/>
          <w:szCs w:val="20"/>
          <w:lang w:eastAsia="pl-PL"/>
        </w:rPr>
        <w:tab/>
      </w:r>
      <w:r w:rsidRPr="00C26713">
        <w:rPr>
          <w:rFonts w:ascii="Calibri" w:eastAsia="Times New Roman" w:hAnsi="Calibri" w:cs="Calibri"/>
          <w:b/>
          <w:bCs/>
          <w:sz w:val="20"/>
          <w:szCs w:val="20"/>
          <w:lang w:eastAsia="pl-PL"/>
        </w:rPr>
        <w:tab/>
      </w:r>
      <w:r w:rsidRPr="00C26713">
        <w:rPr>
          <w:rFonts w:ascii="Calibri" w:eastAsia="Times New Roman" w:hAnsi="Calibri" w:cs="Calibri"/>
          <w:b/>
          <w:bCs/>
          <w:sz w:val="20"/>
          <w:szCs w:val="20"/>
          <w:lang w:eastAsia="pl-PL"/>
        </w:rPr>
        <w:tab/>
      </w:r>
      <w:r w:rsidRPr="00C26713">
        <w:rPr>
          <w:rFonts w:ascii="Calibri" w:eastAsia="Times New Roman" w:hAnsi="Calibri" w:cs="Calibri"/>
          <w:b/>
          <w:bCs/>
          <w:sz w:val="20"/>
          <w:szCs w:val="20"/>
          <w:lang w:eastAsia="pl-PL"/>
        </w:rPr>
        <w:tab/>
      </w:r>
      <w:r w:rsidRPr="00C26713">
        <w:rPr>
          <w:rFonts w:ascii="Calibri" w:eastAsia="Times New Roman" w:hAnsi="Calibri" w:cs="Calibri"/>
          <w:b/>
          <w:bCs/>
          <w:sz w:val="20"/>
          <w:szCs w:val="20"/>
          <w:lang w:eastAsia="pl-PL"/>
        </w:rPr>
        <w:tab/>
      </w:r>
      <w:r w:rsidRPr="00C26713">
        <w:rPr>
          <w:rFonts w:ascii="Calibri" w:eastAsia="Times New Roman" w:hAnsi="Calibri" w:cs="Calibri"/>
          <w:b/>
          <w:bCs/>
          <w:sz w:val="20"/>
          <w:szCs w:val="20"/>
          <w:lang w:eastAsia="pl-PL"/>
        </w:rPr>
        <w:tab/>
      </w:r>
      <w:r w:rsidR="009D5E97">
        <w:rPr>
          <w:rFonts w:ascii="Calibri" w:eastAsia="Times New Roman" w:hAnsi="Calibri" w:cs="Calibri"/>
          <w:b/>
          <w:bCs/>
          <w:sz w:val="20"/>
          <w:szCs w:val="20"/>
          <w:lang w:eastAsia="pl-PL"/>
        </w:rPr>
        <w:t>ZAMAWIAJĄCY</w:t>
      </w:r>
      <w:r w:rsidRPr="00C26713">
        <w:rPr>
          <w:rFonts w:ascii="Calibri" w:eastAsia="Times New Roman" w:hAnsi="Calibri" w:cs="Calibri"/>
          <w:b/>
          <w:bCs/>
          <w:sz w:val="20"/>
          <w:szCs w:val="20"/>
          <w:lang w:eastAsia="pl-PL"/>
        </w:rPr>
        <w:t>:</w:t>
      </w:r>
    </w:p>
    <w:p w14:paraId="6C619A85" w14:textId="77777777" w:rsidR="00C26713" w:rsidRPr="00C26713" w:rsidRDefault="00C26713" w:rsidP="00C26713">
      <w:pPr>
        <w:autoSpaceDE w:val="0"/>
        <w:autoSpaceDN w:val="0"/>
        <w:adjustRightInd w:val="0"/>
        <w:spacing w:after="0" w:line="240" w:lineRule="auto"/>
        <w:jc w:val="both"/>
        <w:rPr>
          <w:rFonts w:ascii="Calibri" w:eastAsia="Times New Roman" w:hAnsi="Calibri" w:cs="Calibri"/>
          <w:b/>
          <w:bCs/>
          <w:sz w:val="20"/>
          <w:szCs w:val="20"/>
          <w:lang w:eastAsia="pl-PL"/>
        </w:rPr>
      </w:pPr>
    </w:p>
    <w:p w14:paraId="7771CB16" w14:textId="77777777" w:rsidR="00C26713" w:rsidRPr="00C26713" w:rsidRDefault="00C26713" w:rsidP="00C26713">
      <w:pPr>
        <w:autoSpaceDE w:val="0"/>
        <w:autoSpaceDN w:val="0"/>
        <w:adjustRightInd w:val="0"/>
        <w:spacing w:after="0" w:line="240" w:lineRule="auto"/>
        <w:jc w:val="both"/>
        <w:rPr>
          <w:rFonts w:ascii="Calibri" w:eastAsia="Times New Roman" w:hAnsi="Calibri" w:cs="Calibri"/>
          <w:b/>
          <w:bCs/>
          <w:sz w:val="20"/>
          <w:szCs w:val="20"/>
          <w:lang w:eastAsia="pl-PL"/>
        </w:rPr>
      </w:pPr>
    </w:p>
    <w:p w14:paraId="6389050C" w14:textId="77777777" w:rsidR="00263A38" w:rsidRDefault="00263A38" w:rsidP="00C26713">
      <w:pPr>
        <w:autoSpaceDE w:val="0"/>
        <w:autoSpaceDN w:val="0"/>
        <w:adjustRightInd w:val="0"/>
        <w:spacing w:after="0" w:line="240" w:lineRule="auto"/>
        <w:jc w:val="both"/>
        <w:rPr>
          <w:rFonts w:ascii="Calibri" w:eastAsia="Times New Roman" w:hAnsi="Calibri" w:cs="Calibri"/>
          <w:b/>
          <w:sz w:val="20"/>
          <w:szCs w:val="20"/>
          <w:lang w:eastAsia="pl-PL"/>
        </w:rPr>
      </w:pPr>
    </w:p>
    <w:p w14:paraId="1A939985" w14:textId="77777777" w:rsidR="00263A38" w:rsidRDefault="00263A38" w:rsidP="00C26713">
      <w:pPr>
        <w:autoSpaceDE w:val="0"/>
        <w:autoSpaceDN w:val="0"/>
        <w:adjustRightInd w:val="0"/>
        <w:spacing w:after="0" w:line="240" w:lineRule="auto"/>
        <w:jc w:val="both"/>
        <w:rPr>
          <w:rFonts w:ascii="Calibri" w:eastAsia="Times New Roman" w:hAnsi="Calibri" w:cs="Calibri"/>
          <w:b/>
          <w:sz w:val="20"/>
          <w:szCs w:val="20"/>
          <w:lang w:eastAsia="pl-PL"/>
        </w:rPr>
      </w:pPr>
    </w:p>
    <w:p w14:paraId="2B7535F8" w14:textId="77777777" w:rsidR="00263A38" w:rsidRDefault="00263A38" w:rsidP="00C26713">
      <w:pPr>
        <w:autoSpaceDE w:val="0"/>
        <w:autoSpaceDN w:val="0"/>
        <w:adjustRightInd w:val="0"/>
        <w:spacing w:after="0" w:line="240" w:lineRule="auto"/>
        <w:jc w:val="both"/>
        <w:rPr>
          <w:rFonts w:ascii="Calibri" w:eastAsia="Times New Roman" w:hAnsi="Calibri" w:cs="Calibri"/>
          <w:b/>
          <w:sz w:val="20"/>
          <w:szCs w:val="20"/>
          <w:lang w:eastAsia="pl-PL"/>
        </w:rPr>
      </w:pPr>
    </w:p>
    <w:p w14:paraId="4AA43CD7" w14:textId="77777777" w:rsidR="00263A38" w:rsidRDefault="00263A38" w:rsidP="00C26713">
      <w:pPr>
        <w:autoSpaceDE w:val="0"/>
        <w:autoSpaceDN w:val="0"/>
        <w:adjustRightInd w:val="0"/>
        <w:spacing w:after="0" w:line="240" w:lineRule="auto"/>
        <w:jc w:val="both"/>
        <w:rPr>
          <w:rFonts w:ascii="Calibri" w:eastAsia="Times New Roman" w:hAnsi="Calibri" w:cs="Calibri"/>
          <w:b/>
          <w:sz w:val="20"/>
          <w:szCs w:val="20"/>
          <w:lang w:eastAsia="pl-PL"/>
        </w:rPr>
      </w:pPr>
    </w:p>
    <w:p w14:paraId="19BEE477" w14:textId="77777777" w:rsidR="00263A38" w:rsidRDefault="00263A38" w:rsidP="00C26713">
      <w:pPr>
        <w:autoSpaceDE w:val="0"/>
        <w:autoSpaceDN w:val="0"/>
        <w:adjustRightInd w:val="0"/>
        <w:spacing w:after="0" w:line="240" w:lineRule="auto"/>
        <w:jc w:val="both"/>
        <w:rPr>
          <w:rFonts w:ascii="Calibri" w:eastAsia="Times New Roman" w:hAnsi="Calibri" w:cs="Calibri"/>
          <w:b/>
          <w:sz w:val="20"/>
          <w:szCs w:val="20"/>
          <w:lang w:eastAsia="pl-PL"/>
        </w:rPr>
      </w:pPr>
    </w:p>
    <w:p w14:paraId="4B4F7356" w14:textId="77777777" w:rsidR="00263A38" w:rsidRDefault="00263A38" w:rsidP="00C26713">
      <w:pPr>
        <w:autoSpaceDE w:val="0"/>
        <w:autoSpaceDN w:val="0"/>
        <w:adjustRightInd w:val="0"/>
        <w:spacing w:after="0" w:line="240" w:lineRule="auto"/>
        <w:jc w:val="both"/>
        <w:rPr>
          <w:rFonts w:ascii="Calibri" w:eastAsia="Times New Roman" w:hAnsi="Calibri" w:cs="Calibri"/>
          <w:b/>
          <w:sz w:val="20"/>
          <w:szCs w:val="20"/>
          <w:lang w:eastAsia="pl-PL"/>
        </w:rPr>
      </w:pPr>
    </w:p>
    <w:p w14:paraId="4208765F" w14:textId="77777777" w:rsidR="00BD15BB" w:rsidRDefault="00BD15BB">
      <w:pPr>
        <w:rPr>
          <w:rFonts w:ascii="Calibri" w:eastAsia="Times New Roman" w:hAnsi="Calibri" w:cs="Calibri"/>
          <w:b/>
          <w:sz w:val="20"/>
          <w:szCs w:val="20"/>
          <w:lang w:eastAsia="pl-PL"/>
        </w:rPr>
      </w:pPr>
      <w:r>
        <w:rPr>
          <w:rFonts w:ascii="Calibri" w:eastAsia="Times New Roman" w:hAnsi="Calibri" w:cs="Calibri"/>
          <w:b/>
          <w:sz w:val="20"/>
          <w:szCs w:val="20"/>
          <w:lang w:eastAsia="pl-PL"/>
        </w:rPr>
        <w:br w:type="page"/>
      </w:r>
    </w:p>
    <w:p w14:paraId="3BFCFEC6" w14:textId="745F01AA" w:rsidR="00C26713" w:rsidRPr="00C26713" w:rsidRDefault="00F24A00" w:rsidP="00C26713">
      <w:pPr>
        <w:autoSpaceDE w:val="0"/>
        <w:autoSpaceDN w:val="0"/>
        <w:adjustRightInd w:val="0"/>
        <w:spacing w:after="0" w:line="240" w:lineRule="auto"/>
        <w:jc w:val="both"/>
        <w:rPr>
          <w:rFonts w:ascii="Calibri" w:eastAsia="Times New Roman" w:hAnsi="Calibri" w:cs="Calibri"/>
          <w:sz w:val="20"/>
          <w:szCs w:val="20"/>
          <w:lang w:eastAsia="pl-PL"/>
        </w:rPr>
      </w:pPr>
      <w:r>
        <w:rPr>
          <w:rFonts w:ascii="Calibri" w:eastAsia="Times New Roman" w:hAnsi="Calibri" w:cs="Calibri"/>
          <w:b/>
          <w:sz w:val="20"/>
          <w:szCs w:val="20"/>
          <w:lang w:eastAsia="pl-PL"/>
        </w:rPr>
        <w:lastRenderedPageBreak/>
        <w:t xml:space="preserve"> </w:t>
      </w:r>
    </w:p>
    <w:p w14:paraId="73C6D1AF" w14:textId="77777777" w:rsidR="00C26713" w:rsidRPr="00C26713" w:rsidRDefault="00C26713" w:rsidP="00C26713">
      <w:pPr>
        <w:autoSpaceDE w:val="0"/>
        <w:autoSpaceDN w:val="0"/>
        <w:adjustRightInd w:val="0"/>
        <w:spacing w:after="0" w:line="240" w:lineRule="auto"/>
        <w:ind w:left="5664"/>
        <w:jc w:val="both"/>
        <w:rPr>
          <w:rFonts w:ascii="Calibri" w:eastAsia="Times New Roman" w:hAnsi="Calibri" w:cs="Calibri"/>
          <w:sz w:val="20"/>
          <w:szCs w:val="20"/>
          <w:lang w:eastAsia="pl-PL"/>
        </w:rPr>
      </w:pPr>
    </w:p>
    <w:p w14:paraId="2D672C06" w14:textId="77777777" w:rsidR="00C26713" w:rsidRPr="00C26713" w:rsidRDefault="00C26713" w:rsidP="00C26713">
      <w:pPr>
        <w:autoSpaceDE w:val="0"/>
        <w:autoSpaceDN w:val="0"/>
        <w:adjustRightInd w:val="0"/>
        <w:spacing w:after="0" w:line="240" w:lineRule="auto"/>
        <w:jc w:val="both"/>
        <w:rPr>
          <w:rFonts w:ascii="Calibri" w:eastAsia="Times New Roman" w:hAnsi="Calibri" w:cs="Calibri"/>
          <w:sz w:val="20"/>
          <w:szCs w:val="20"/>
          <w:lang w:eastAsia="pl-PL"/>
        </w:rPr>
      </w:pPr>
    </w:p>
    <w:p w14:paraId="6A10A8FC" w14:textId="77777777" w:rsidR="0030206A" w:rsidRDefault="0030206A"/>
    <w:sectPr w:rsidR="0030206A" w:rsidSect="00DC0305">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B057F" w14:textId="77777777" w:rsidR="00966261" w:rsidRDefault="00966261">
      <w:pPr>
        <w:spacing w:after="0" w:line="240" w:lineRule="auto"/>
      </w:pPr>
      <w:r>
        <w:separator/>
      </w:r>
    </w:p>
  </w:endnote>
  <w:endnote w:type="continuationSeparator" w:id="0">
    <w:p w14:paraId="54092224" w14:textId="77777777" w:rsidR="00966261" w:rsidRDefault="00966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SimSun">
    <w:panose1 w:val="02010609030101010101"/>
    <w:charset w:val="86"/>
    <w:family w:val="modern"/>
    <w:pitch w:val="fixed"/>
    <w:sig w:usb0="00000203" w:usb1="288F0000" w:usb2="00000016" w:usb3="00000000" w:csb0="00040001" w:csb1="00000000"/>
  </w:font>
  <w:font w:name="TTE188D4F0t00">
    <w:altName w:val="MS Mincho"/>
    <w:charset w:val="EE"/>
    <w:family w:val="auto"/>
    <w:pitch w:val="default"/>
  </w:font>
  <w:font w:name="TTE1883A60t00">
    <w:altName w:val="MS Mincho"/>
    <w:panose1 w:val="00000000000000000000"/>
    <w:charset w:val="80"/>
    <w:family w:val="auto"/>
    <w:notTrueType/>
    <w:pitch w:val="default"/>
    <w:sig w:usb0="00000000" w:usb1="08070000" w:usb2="00000010" w:usb3="00000000" w:csb0="00020000" w:csb1="00000000"/>
  </w:font>
  <w:font w:name="TTE188D4F0t00, 'MS Mincho'">
    <w:charset w:val="00"/>
    <w:family w:val="auto"/>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BE147" w14:textId="77777777" w:rsidR="000F03B4" w:rsidRPr="00862EBB" w:rsidRDefault="000F03B4">
    <w:pPr>
      <w:pStyle w:val="Stopka"/>
      <w:jc w:val="right"/>
      <w:rPr>
        <w:rFonts w:ascii="Verdana" w:hAnsi="Verdana"/>
        <w:sz w:val="18"/>
        <w:szCs w:val="18"/>
      </w:rPr>
    </w:pPr>
    <w:r w:rsidRPr="00862EBB">
      <w:rPr>
        <w:rFonts w:ascii="Verdana" w:hAnsi="Verdana"/>
        <w:sz w:val="18"/>
        <w:szCs w:val="18"/>
      </w:rPr>
      <w:fldChar w:fldCharType="begin"/>
    </w:r>
    <w:r w:rsidRPr="00862EBB">
      <w:rPr>
        <w:rFonts w:ascii="Verdana" w:hAnsi="Verdana"/>
        <w:sz w:val="18"/>
        <w:szCs w:val="18"/>
      </w:rPr>
      <w:instrText>PAGE   \* MERGEFORMAT</w:instrText>
    </w:r>
    <w:r w:rsidRPr="00862EBB">
      <w:rPr>
        <w:rFonts w:ascii="Verdana" w:hAnsi="Verdana"/>
        <w:sz w:val="18"/>
        <w:szCs w:val="18"/>
      </w:rPr>
      <w:fldChar w:fldCharType="separate"/>
    </w:r>
    <w:r w:rsidR="00DD5E08">
      <w:rPr>
        <w:rFonts w:ascii="Verdana" w:hAnsi="Verdana"/>
        <w:noProof/>
        <w:sz w:val="18"/>
        <w:szCs w:val="18"/>
      </w:rPr>
      <w:t>4</w:t>
    </w:r>
    <w:r w:rsidRPr="00862EBB">
      <w:rPr>
        <w:rFonts w:ascii="Verdana" w:hAnsi="Verdana"/>
        <w:sz w:val="18"/>
        <w:szCs w:val="18"/>
      </w:rPr>
      <w:fldChar w:fldCharType="end"/>
    </w:r>
  </w:p>
  <w:p w14:paraId="254E2D5F" w14:textId="77777777" w:rsidR="000F03B4" w:rsidRDefault="000F03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A0242" w14:textId="77777777" w:rsidR="00966261" w:rsidRDefault="00966261">
      <w:pPr>
        <w:spacing w:after="0" w:line="240" w:lineRule="auto"/>
      </w:pPr>
      <w:r>
        <w:separator/>
      </w:r>
    </w:p>
  </w:footnote>
  <w:footnote w:type="continuationSeparator" w:id="0">
    <w:p w14:paraId="793060DA" w14:textId="77777777" w:rsidR="00966261" w:rsidRDefault="00966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9CEA7" w14:textId="77777777" w:rsidR="000F03B4" w:rsidRPr="00862E86" w:rsidRDefault="000F03B4">
    <w:pPr>
      <w:pStyle w:val="Nagwek"/>
    </w:pPr>
    <w:r>
      <w:tab/>
      <w:t xml:space="preserve">                                                                                                                            </w:t>
    </w:r>
    <w:r w:rsidRPr="00724FE2">
      <w:rPr>
        <w:noProof/>
      </w:rPr>
      <w:drawing>
        <wp:inline distT="0" distB="0" distL="0" distR="0" wp14:anchorId="473EF28B" wp14:editId="54EB86BA">
          <wp:extent cx="1019175" cy="390525"/>
          <wp:effectExtent l="0" t="0" r="9525" b="9525"/>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3905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8F96D" w14:textId="77777777" w:rsidR="000F03B4" w:rsidRDefault="000F03B4">
    <w:pPr>
      <w:pStyle w:val="Nagwek"/>
    </w:pPr>
    <w:r>
      <w:tab/>
      <w:t xml:space="preserve">                                                                                                                            </w:t>
    </w:r>
    <w:r w:rsidRPr="00724FE2">
      <w:rPr>
        <w:noProof/>
      </w:rPr>
      <w:drawing>
        <wp:inline distT="0" distB="0" distL="0" distR="0" wp14:anchorId="6A9C6B4E" wp14:editId="0DCD7218">
          <wp:extent cx="1019175" cy="390525"/>
          <wp:effectExtent l="0" t="0" r="9525" b="9525"/>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390525"/>
                  </a:xfrm>
                  <a:prstGeom prst="rect">
                    <a:avLst/>
                  </a:prstGeom>
                  <a:noFill/>
                  <a:ln>
                    <a:noFill/>
                  </a:ln>
                </pic:spPr>
              </pic:pic>
            </a:graphicData>
          </a:graphic>
        </wp:inline>
      </w:drawing>
    </w:r>
    <w:r>
      <w:rPr>
        <w:noProof/>
      </w:rPr>
      <w:t xml:space="preserve">     </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2305"/>
    <w:multiLevelType w:val="hybridMultilevel"/>
    <w:tmpl w:val="3F620044"/>
    <w:lvl w:ilvl="0" w:tplc="F266E226">
      <w:start w:val="1"/>
      <w:numFmt w:val="decimal"/>
      <w:lvlText w:val="%1)"/>
      <w:lvlJc w:val="center"/>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3075AE6"/>
    <w:multiLevelType w:val="hybridMultilevel"/>
    <w:tmpl w:val="3924AC32"/>
    <w:lvl w:ilvl="0" w:tplc="880479FC">
      <w:start w:val="1"/>
      <w:numFmt w:val="decimal"/>
      <w:pStyle w:val="rozdzia"/>
      <w:lvlText w:val="%1."/>
      <w:lvlJc w:val="left"/>
      <w:pPr>
        <w:ind w:left="502" w:hanging="360"/>
      </w:pPr>
      <w:rPr>
        <w:rFonts w:ascii="Verdana" w:hAnsi="Verdana" w:cs="Calibri" w:hint="default"/>
        <w:b/>
        <w:bCs/>
        <w:i w:val="0"/>
        <w:iCs w:val="0"/>
        <w:sz w:val="18"/>
        <w:szCs w:val="18"/>
      </w:rPr>
    </w:lvl>
    <w:lvl w:ilvl="1" w:tplc="11926446">
      <w:start w:val="1"/>
      <w:numFmt w:val="lowerLetter"/>
      <w:pStyle w:val="podrozdzia"/>
      <w:lvlText w:val="%2)"/>
      <w:lvlJc w:val="left"/>
      <w:pPr>
        <w:ind w:left="1070" w:hanging="360"/>
      </w:pPr>
      <w:rPr>
        <w:rFonts w:ascii="Verdana" w:eastAsia="Times New Roman" w:hAnsi="Verdana" w:cs="Times New Roman"/>
        <w:color w:val="auto"/>
      </w:rPr>
    </w:lvl>
    <w:lvl w:ilvl="2" w:tplc="0415001B">
      <w:start w:val="1"/>
      <w:numFmt w:val="lowerRoman"/>
      <w:lvlText w:val="%3."/>
      <w:lvlJc w:val="right"/>
      <w:pPr>
        <w:ind w:left="2160" w:hanging="180"/>
      </w:pPr>
      <w:rPr>
        <w:rFonts w:ascii="Times New Roman" w:hAnsi="Times New Roman" w:cs="Times New Roman"/>
      </w:rPr>
    </w:lvl>
    <w:lvl w:ilvl="3" w:tplc="C936A3FE">
      <w:start w:val="1"/>
      <w:numFmt w:val="decimal"/>
      <w:lvlText w:val="%4)"/>
      <w:lvlJc w:val="left"/>
      <w:pPr>
        <w:ind w:left="644" w:hanging="360"/>
      </w:pPr>
      <w:rPr>
        <w:rFonts w:ascii="Verdana" w:eastAsia="Times New Roman" w:hAnsi="Verdana" w:cs="Calibri"/>
        <w:sz w:val="18"/>
        <w:szCs w:val="18"/>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 w15:restartNumberingAfterBreak="0">
    <w:nsid w:val="041C554C"/>
    <w:multiLevelType w:val="hybridMultilevel"/>
    <w:tmpl w:val="109A34A4"/>
    <w:lvl w:ilvl="0" w:tplc="B3A2DC38">
      <w:start w:val="1"/>
      <w:numFmt w:val="decimal"/>
      <w:lvlText w:val="2.%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991DC6"/>
    <w:multiLevelType w:val="hybridMultilevel"/>
    <w:tmpl w:val="B5E6D07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75D322A"/>
    <w:multiLevelType w:val="hybridMultilevel"/>
    <w:tmpl w:val="6F020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A258B4"/>
    <w:multiLevelType w:val="hybridMultilevel"/>
    <w:tmpl w:val="D4E04240"/>
    <w:lvl w:ilvl="0" w:tplc="01F687A4">
      <w:start w:val="1"/>
      <w:numFmt w:val="decimal"/>
      <w:lvlText w:val="6.%1."/>
      <w:lvlJc w:val="righ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0F0B522C"/>
    <w:multiLevelType w:val="multilevel"/>
    <w:tmpl w:val="84402948"/>
    <w:lvl w:ilvl="0">
      <w:start w:val="1"/>
      <w:numFmt w:val="decimal"/>
      <w:lvlText w:val="%1."/>
      <w:lvlJc w:val="right"/>
      <w:pPr>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7" w15:restartNumberingAfterBreak="0">
    <w:nsid w:val="0FE73166"/>
    <w:multiLevelType w:val="hybridMultilevel"/>
    <w:tmpl w:val="A21815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3B6CC2"/>
    <w:multiLevelType w:val="hybridMultilevel"/>
    <w:tmpl w:val="8612F90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1047EFF"/>
    <w:multiLevelType w:val="hybridMultilevel"/>
    <w:tmpl w:val="A2ECA554"/>
    <w:lvl w:ilvl="0" w:tplc="DFD463A2">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6707954"/>
    <w:multiLevelType w:val="hybridMultilevel"/>
    <w:tmpl w:val="C4BCE4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67B31EC"/>
    <w:multiLevelType w:val="hybridMultilevel"/>
    <w:tmpl w:val="054205A6"/>
    <w:lvl w:ilvl="0" w:tplc="F9CE0D6A">
      <w:start w:val="1"/>
      <w:numFmt w:val="decimal"/>
      <w:lvlText w:val="%1."/>
      <w:lvlJc w:val="left"/>
      <w:pPr>
        <w:ind w:left="1211" w:hanging="360"/>
      </w:pPr>
      <w:rPr>
        <w:rFonts w:hint="default"/>
        <w:color w:val="auto"/>
        <w:sz w:val="20"/>
        <w:szCs w:val="2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 w15:restartNumberingAfterBreak="0">
    <w:nsid w:val="18B810BA"/>
    <w:multiLevelType w:val="hybridMultilevel"/>
    <w:tmpl w:val="C6962218"/>
    <w:lvl w:ilvl="0" w:tplc="F266E226">
      <w:start w:val="1"/>
      <w:numFmt w:val="decimal"/>
      <w:lvlText w:val="%1)"/>
      <w:lvlJc w:val="center"/>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1B7C2C86"/>
    <w:multiLevelType w:val="hybridMultilevel"/>
    <w:tmpl w:val="36B06CDC"/>
    <w:lvl w:ilvl="0" w:tplc="9A948466">
      <w:start w:val="4"/>
      <w:numFmt w:val="decimal"/>
      <w:lvlText w:val="%1."/>
      <w:lvlJc w:val="left"/>
      <w:pPr>
        <w:ind w:left="360" w:hanging="360"/>
      </w:pPr>
      <w:rPr>
        <w:rFonts w:ascii="Calibri" w:hAnsi="Calibri" w:cs="Calibri" w:hint="default"/>
        <w:sz w:val="18"/>
      </w:rPr>
    </w:lvl>
    <w:lvl w:ilvl="1" w:tplc="04150019" w:tentative="1">
      <w:start w:val="1"/>
      <w:numFmt w:val="lowerLetter"/>
      <w:lvlText w:val="%2."/>
      <w:lvlJc w:val="left"/>
      <w:pPr>
        <w:ind w:left="420" w:hanging="360"/>
      </w:pPr>
    </w:lvl>
    <w:lvl w:ilvl="2" w:tplc="0415001B" w:tentative="1">
      <w:start w:val="1"/>
      <w:numFmt w:val="lowerRoman"/>
      <w:lvlText w:val="%3."/>
      <w:lvlJc w:val="right"/>
      <w:pPr>
        <w:ind w:left="1140" w:hanging="180"/>
      </w:pPr>
    </w:lvl>
    <w:lvl w:ilvl="3" w:tplc="0415000F" w:tentative="1">
      <w:start w:val="1"/>
      <w:numFmt w:val="decimal"/>
      <w:lvlText w:val="%4."/>
      <w:lvlJc w:val="left"/>
      <w:pPr>
        <w:ind w:left="1860" w:hanging="360"/>
      </w:pPr>
    </w:lvl>
    <w:lvl w:ilvl="4" w:tplc="04150019" w:tentative="1">
      <w:start w:val="1"/>
      <w:numFmt w:val="lowerLetter"/>
      <w:lvlText w:val="%5."/>
      <w:lvlJc w:val="left"/>
      <w:pPr>
        <w:ind w:left="2580" w:hanging="360"/>
      </w:pPr>
    </w:lvl>
    <w:lvl w:ilvl="5" w:tplc="0415001B" w:tentative="1">
      <w:start w:val="1"/>
      <w:numFmt w:val="lowerRoman"/>
      <w:lvlText w:val="%6."/>
      <w:lvlJc w:val="right"/>
      <w:pPr>
        <w:ind w:left="3300" w:hanging="180"/>
      </w:pPr>
    </w:lvl>
    <w:lvl w:ilvl="6" w:tplc="0415000F" w:tentative="1">
      <w:start w:val="1"/>
      <w:numFmt w:val="decimal"/>
      <w:lvlText w:val="%7."/>
      <w:lvlJc w:val="left"/>
      <w:pPr>
        <w:ind w:left="4020" w:hanging="360"/>
      </w:pPr>
    </w:lvl>
    <w:lvl w:ilvl="7" w:tplc="04150019" w:tentative="1">
      <w:start w:val="1"/>
      <w:numFmt w:val="lowerLetter"/>
      <w:lvlText w:val="%8."/>
      <w:lvlJc w:val="left"/>
      <w:pPr>
        <w:ind w:left="4740" w:hanging="360"/>
      </w:pPr>
    </w:lvl>
    <w:lvl w:ilvl="8" w:tplc="0415001B" w:tentative="1">
      <w:start w:val="1"/>
      <w:numFmt w:val="lowerRoman"/>
      <w:lvlText w:val="%9."/>
      <w:lvlJc w:val="right"/>
      <w:pPr>
        <w:ind w:left="5460" w:hanging="180"/>
      </w:pPr>
    </w:lvl>
  </w:abstractNum>
  <w:abstractNum w:abstractNumId="14" w15:restartNumberingAfterBreak="0">
    <w:nsid w:val="1B816975"/>
    <w:multiLevelType w:val="multilevel"/>
    <w:tmpl w:val="62D4D268"/>
    <w:lvl w:ilvl="0">
      <w:start w:val="1"/>
      <w:numFmt w:val="decimal"/>
      <w:lvlText w:val="%1."/>
      <w:lvlJc w:val="left"/>
      <w:pPr>
        <w:tabs>
          <w:tab w:val="num" w:pos="360"/>
        </w:tabs>
        <w:ind w:left="720" w:hanging="360"/>
      </w:pPr>
      <w:rPr>
        <w:rFonts w:ascii="Calibri" w:hAnsi="Calibri" w:cs="Calibri" w:hint="default"/>
        <w:b w:val="0"/>
        <w:color w:val="auto"/>
      </w:rPr>
    </w:lvl>
    <w:lvl w:ilvl="1">
      <w:start w:val="1"/>
      <w:numFmt w:val="decimal"/>
      <w:lvlText w:val="%2)"/>
      <w:lvlJc w:val="left"/>
      <w:pPr>
        <w:ind w:left="1080" w:hanging="360"/>
      </w:pPr>
      <w:rPr>
        <w:rFonts w:hint="default"/>
        <w:sz w:val="18"/>
        <w:szCs w:val="18"/>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15" w15:restartNumberingAfterBreak="0">
    <w:nsid w:val="1DAF01FF"/>
    <w:multiLevelType w:val="hybridMultilevel"/>
    <w:tmpl w:val="67E66C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FC1457"/>
    <w:multiLevelType w:val="hybridMultilevel"/>
    <w:tmpl w:val="B176B37E"/>
    <w:lvl w:ilvl="0" w:tplc="6C44E6CA">
      <w:start w:val="1"/>
      <w:numFmt w:val="bullet"/>
      <w:pStyle w:val="naglowek-"/>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9613DD"/>
    <w:multiLevelType w:val="hybridMultilevel"/>
    <w:tmpl w:val="73DE6B20"/>
    <w:lvl w:ilvl="0" w:tplc="FDCC3ADA">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E9F676D"/>
    <w:multiLevelType w:val="hybridMultilevel"/>
    <w:tmpl w:val="094272D4"/>
    <w:lvl w:ilvl="0" w:tplc="0A0E0F22">
      <w:start w:val="1"/>
      <w:numFmt w:val="decimal"/>
      <w:lvlText w:val="%1."/>
      <w:lvlJc w:val="left"/>
      <w:pPr>
        <w:ind w:left="720" w:hanging="360"/>
      </w:pPr>
      <w:rPr>
        <w:rFonts w:eastAsiaTheme="minorHAns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BB7111"/>
    <w:multiLevelType w:val="hybridMultilevel"/>
    <w:tmpl w:val="0DA2683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22DB6A3C"/>
    <w:multiLevelType w:val="hybridMultilevel"/>
    <w:tmpl w:val="86DC1C0E"/>
    <w:lvl w:ilvl="0" w:tplc="04150017">
      <w:start w:val="1"/>
      <w:numFmt w:val="lowerLetter"/>
      <w:lvlText w:val="%1)"/>
      <w:lvlJc w:val="left"/>
      <w:pPr>
        <w:ind w:left="1483" w:hanging="360"/>
      </w:pPr>
    </w:lvl>
    <w:lvl w:ilvl="1" w:tplc="04150019" w:tentative="1">
      <w:start w:val="1"/>
      <w:numFmt w:val="lowerLetter"/>
      <w:lvlText w:val="%2."/>
      <w:lvlJc w:val="left"/>
      <w:pPr>
        <w:ind w:left="2203" w:hanging="360"/>
      </w:pPr>
    </w:lvl>
    <w:lvl w:ilvl="2" w:tplc="0415001B" w:tentative="1">
      <w:start w:val="1"/>
      <w:numFmt w:val="lowerRoman"/>
      <w:lvlText w:val="%3."/>
      <w:lvlJc w:val="right"/>
      <w:pPr>
        <w:ind w:left="2923" w:hanging="180"/>
      </w:pPr>
    </w:lvl>
    <w:lvl w:ilvl="3" w:tplc="0415000F" w:tentative="1">
      <w:start w:val="1"/>
      <w:numFmt w:val="decimal"/>
      <w:lvlText w:val="%4."/>
      <w:lvlJc w:val="left"/>
      <w:pPr>
        <w:ind w:left="3643" w:hanging="360"/>
      </w:pPr>
    </w:lvl>
    <w:lvl w:ilvl="4" w:tplc="04150019" w:tentative="1">
      <w:start w:val="1"/>
      <w:numFmt w:val="lowerLetter"/>
      <w:lvlText w:val="%5."/>
      <w:lvlJc w:val="left"/>
      <w:pPr>
        <w:ind w:left="4363" w:hanging="360"/>
      </w:pPr>
    </w:lvl>
    <w:lvl w:ilvl="5" w:tplc="0415001B" w:tentative="1">
      <w:start w:val="1"/>
      <w:numFmt w:val="lowerRoman"/>
      <w:lvlText w:val="%6."/>
      <w:lvlJc w:val="right"/>
      <w:pPr>
        <w:ind w:left="5083" w:hanging="180"/>
      </w:pPr>
    </w:lvl>
    <w:lvl w:ilvl="6" w:tplc="0415000F" w:tentative="1">
      <w:start w:val="1"/>
      <w:numFmt w:val="decimal"/>
      <w:lvlText w:val="%7."/>
      <w:lvlJc w:val="left"/>
      <w:pPr>
        <w:ind w:left="5803" w:hanging="360"/>
      </w:pPr>
    </w:lvl>
    <w:lvl w:ilvl="7" w:tplc="04150019" w:tentative="1">
      <w:start w:val="1"/>
      <w:numFmt w:val="lowerLetter"/>
      <w:lvlText w:val="%8."/>
      <w:lvlJc w:val="left"/>
      <w:pPr>
        <w:ind w:left="6523" w:hanging="360"/>
      </w:pPr>
    </w:lvl>
    <w:lvl w:ilvl="8" w:tplc="0415001B" w:tentative="1">
      <w:start w:val="1"/>
      <w:numFmt w:val="lowerRoman"/>
      <w:lvlText w:val="%9."/>
      <w:lvlJc w:val="right"/>
      <w:pPr>
        <w:ind w:left="7243" w:hanging="180"/>
      </w:pPr>
    </w:lvl>
  </w:abstractNum>
  <w:abstractNum w:abstractNumId="21" w15:restartNumberingAfterBreak="0">
    <w:nsid w:val="23FE0561"/>
    <w:multiLevelType w:val="hybridMultilevel"/>
    <w:tmpl w:val="F60A6A2C"/>
    <w:lvl w:ilvl="0" w:tplc="5BFEA1A6">
      <w:start w:val="1"/>
      <w:numFmt w:val="decimal"/>
      <w:lvlText w:val="1.%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337DAF"/>
    <w:multiLevelType w:val="hybridMultilevel"/>
    <w:tmpl w:val="83B64092"/>
    <w:lvl w:ilvl="0" w:tplc="E3942794">
      <w:start w:val="1"/>
      <w:numFmt w:val="decimal"/>
      <w:lvlText w:val="%1)"/>
      <w:lvlJc w:val="left"/>
      <w:pPr>
        <w:tabs>
          <w:tab w:val="num" w:pos="405"/>
        </w:tabs>
        <w:ind w:left="405" w:hanging="405"/>
      </w:pPr>
      <w:rPr>
        <w:rFonts w:hint="default"/>
      </w:rPr>
    </w:lvl>
    <w:lvl w:ilvl="1" w:tplc="AB6A8B24">
      <w:start w:val="1"/>
      <w:numFmt w:val="decimal"/>
      <w:lvlText w:val="%2."/>
      <w:lvlJc w:val="left"/>
      <w:pPr>
        <w:tabs>
          <w:tab w:val="num" w:pos="1800"/>
        </w:tabs>
        <w:ind w:left="1800" w:hanging="360"/>
      </w:pPr>
      <w:rPr>
        <w:rFonts w:hint="default"/>
      </w:rPr>
    </w:lvl>
    <w:lvl w:ilvl="2" w:tplc="74D6B230">
      <w:start w:val="10"/>
      <w:numFmt w:val="lowerLetter"/>
      <w:lvlText w:val="%3)"/>
      <w:lvlJc w:val="left"/>
      <w:pPr>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3" w15:restartNumberingAfterBreak="0">
    <w:nsid w:val="24FC13BD"/>
    <w:multiLevelType w:val="hybridMultilevel"/>
    <w:tmpl w:val="746AA8BA"/>
    <w:lvl w:ilvl="0" w:tplc="A14C716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5CE790A"/>
    <w:multiLevelType w:val="hybridMultilevel"/>
    <w:tmpl w:val="95A8B798"/>
    <w:lvl w:ilvl="0" w:tplc="F266E226">
      <w:start w:val="1"/>
      <w:numFmt w:val="decimal"/>
      <w:lvlText w:val="%1)"/>
      <w:lvlJc w:val="center"/>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6DB527A"/>
    <w:multiLevelType w:val="hybridMultilevel"/>
    <w:tmpl w:val="B06C8D42"/>
    <w:lvl w:ilvl="0" w:tplc="B2CA78D6">
      <w:start w:val="7"/>
      <w:numFmt w:val="decimal"/>
      <w:lvlText w:val="%1."/>
      <w:lvlJc w:val="left"/>
      <w:pPr>
        <w:ind w:left="360" w:hanging="360"/>
      </w:pPr>
      <w:rPr>
        <w:rFonts w:ascii="Arial" w:hAnsi="Arial" w:cs="Arial"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9B360E4"/>
    <w:multiLevelType w:val="hybridMultilevel"/>
    <w:tmpl w:val="194CDCDC"/>
    <w:lvl w:ilvl="0" w:tplc="EA102082">
      <w:start w:val="6"/>
      <w:numFmt w:val="bullet"/>
      <w:lvlText w:val="-"/>
      <w:lvlJc w:val="right"/>
      <w:pPr>
        <w:ind w:left="720" w:hanging="360"/>
      </w:pPr>
      <w:rPr>
        <w:rFonts w:ascii="Times New Roman" w:eastAsia="Times New Roman" w:hAnsi="Times New Roman" w:cs="Times New Roman" w:hint="default"/>
        <w:b w:val="0"/>
        <w:i w:val="0"/>
        <w:u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C480D85"/>
    <w:multiLevelType w:val="multilevel"/>
    <w:tmpl w:val="8A4E4D7C"/>
    <w:lvl w:ilvl="0">
      <w:start w:val="8"/>
      <w:numFmt w:val="decimal"/>
      <w:lvlText w:val="%1."/>
      <w:lvlJc w:val="left"/>
      <w:pPr>
        <w:ind w:left="720" w:hanging="360"/>
      </w:pPr>
      <w:rPr>
        <w:rFonts w:hint="default"/>
      </w:rPr>
    </w:lvl>
    <w:lvl w:ilvl="1">
      <w:start w:val="1"/>
      <w:numFmt w:val="decimal"/>
      <w:isLgl/>
      <w:lvlText w:val="%2."/>
      <w:lvlJc w:val="left"/>
      <w:pPr>
        <w:ind w:left="360" w:hanging="360"/>
      </w:pPr>
      <w:rPr>
        <w:rFonts w:ascii="Calibri" w:eastAsia="Times New Roman" w:hAnsi="Calibri" w:cs="Calibri"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E506D42"/>
    <w:multiLevelType w:val="hybridMultilevel"/>
    <w:tmpl w:val="601A5D36"/>
    <w:lvl w:ilvl="0" w:tplc="6E66B042">
      <w:start w:val="1"/>
      <w:numFmt w:val="decimal"/>
      <w:lvlText w:val="2.%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924306"/>
    <w:multiLevelType w:val="hybridMultilevel"/>
    <w:tmpl w:val="0AD4D59A"/>
    <w:lvl w:ilvl="0" w:tplc="6336890E">
      <w:start w:val="1"/>
      <w:numFmt w:val="decimal"/>
      <w:lvlText w:val="%1)"/>
      <w:lvlJc w:val="left"/>
      <w:pPr>
        <w:ind w:left="1070" w:hanging="360"/>
      </w:pPr>
      <w:rPr>
        <w:rFonts w:hint="default"/>
      </w:rPr>
    </w:lvl>
    <w:lvl w:ilvl="1" w:tplc="2D3A8264">
      <w:start w:val="1"/>
      <w:numFmt w:val="lowerLetter"/>
      <w:lvlText w:val="%2."/>
      <w:lvlJc w:val="left"/>
      <w:pPr>
        <w:ind w:left="1353" w:hanging="360"/>
      </w:pPr>
      <w:rPr>
        <w:rFonts w:ascii="Times New Roman" w:eastAsia="Times New Roman" w:hAnsi="Times New Roman" w:cs="Times New Roman"/>
      </w:rPr>
    </w:lvl>
    <w:lvl w:ilvl="2" w:tplc="0415001B" w:tentative="1">
      <w:start w:val="1"/>
      <w:numFmt w:val="lowerRoman"/>
      <w:lvlText w:val="%3."/>
      <w:lvlJc w:val="right"/>
      <w:pPr>
        <w:ind w:left="3366" w:hanging="180"/>
      </w:pPr>
    </w:lvl>
    <w:lvl w:ilvl="3" w:tplc="0415000F" w:tentative="1">
      <w:start w:val="1"/>
      <w:numFmt w:val="decimal"/>
      <w:lvlText w:val="%4."/>
      <w:lvlJc w:val="left"/>
      <w:pPr>
        <w:ind w:left="4086" w:hanging="360"/>
      </w:pPr>
    </w:lvl>
    <w:lvl w:ilvl="4" w:tplc="04150019" w:tentative="1">
      <w:start w:val="1"/>
      <w:numFmt w:val="lowerLetter"/>
      <w:lvlText w:val="%5."/>
      <w:lvlJc w:val="left"/>
      <w:pPr>
        <w:ind w:left="4806" w:hanging="360"/>
      </w:pPr>
    </w:lvl>
    <w:lvl w:ilvl="5" w:tplc="0415001B" w:tentative="1">
      <w:start w:val="1"/>
      <w:numFmt w:val="lowerRoman"/>
      <w:lvlText w:val="%6."/>
      <w:lvlJc w:val="right"/>
      <w:pPr>
        <w:ind w:left="5526" w:hanging="180"/>
      </w:pPr>
    </w:lvl>
    <w:lvl w:ilvl="6" w:tplc="0415000F" w:tentative="1">
      <w:start w:val="1"/>
      <w:numFmt w:val="decimal"/>
      <w:lvlText w:val="%7."/>
      <w:lvlJc w:val="left"/>
      <w:pPr>
        <w:ind w:left="6246" w:hanging="360"/>
      </w:pPr>
    </w:lvl>
    <w:lvl w:ilvl="7" w:tplc="04150019" w:tentative="1">
      <w:start w:val="1"/>
      <w:numFmt w:val="lowerLetter"/>
      <w:lvlText w:val="%8."/>
      <w:lvlJc w:val="left"/>
      <w:pPr>
        <w:ind w:left="6966" w:hanging="360"/>
      </w:pPr>
    </w:lvl>
    <w:lvl w:ilvl="8" w:tplc="0415001B" w:tentative="1">
      <w:start w:val="1"/>
      <w:numFmt w:val="lowerRoman"/>
      <w:lvlText w:val="%9."/>
      <w:lvlJc w:val="right"/>
      <w:pPr>
        <w:ind w:left="7686" w:hanging="180"/>
      </w:pPr>
    </w:lvl>
  </w:abstractNum>
  <w:abstractNum w:abstractNumId="30" w15:restartNumberingAfterBreak="0">
    <w:nsid w:val="2EE36E42"/>
    <w:multiLevelType w:val="hybridMultilevel"/>
    <w:tmpl w:val="55AAC974"/>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1" w15:restartNumberingAfterBreak="0">
    <w:nsid w:val="30A86974"/>
    <w:multiLevelType w:val="hybridMultilevel"/>
    <w:tmpl w:val="997CAA74"/>
    <w:lvl w:ilvl="0" w:tplc="0415000F">
      <w:start w:val="1"/>
      <w:numFmt w:val="decimal"/>
      <w:lvlText w:val="%1."/>
      <w:lvlJc w:val="left"/>
      <w:pPr>
        <w:ind w:left="690" w:hanging="360"/>
      </w:pPr>
      <w:rPr>
        <w:rFonts w:hint="default"/>
      </w:rPr>
    </w:lvl>
    <w:lvl w:ilvl="1" w:tplc="04150019">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32" w15:restartNumberingAfterBreak="0">
    <w:nsid w:val="32425B8E"/>
    <w:multiLevelType w:val="hybridMultilevel"/>
    <w:tmpl w:val="9EF22A74"/>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368B2A50"/>
    <w:multiLevelType w:val="hybridMultilevel"/>
    <w:tmpl w:val="E43ED55C"/>
    <w:lvl w:ilvl="0" w:tplc="EA102082">
      <w:start w:val="6"/>
      <w:numFmt w:val="bullet"/>
      <w:lvlText w:val="-"/>
      <w:lvlJc w:val="right"/>
      <w:pPr>
        <w:ind w:left="1068" w:hanging="360"/>
      </w:pPr>
      <w:rPr>
        <w:rFonts w:ascii="Times New Roman" w:eastAsia="Times New Roman" w:hAnsi="Times New Roman" w:cs="Times New Roman" w:hint="default"/>
        <w:b w:val="0"/>
        <w:i w:val="0"/>
        <w:u w:val="none"/>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4" w15:restartNumberingAfterBreak="0">
    <w:nsid w:val="373D65FF"/>
    <w:multiLevelType w:val="multilevel"/>
    <w:tmpl w:val="5F56DAF4"/>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lowerLetter"/>
      <w:lvlText w:val="%3)"/>
      <w:lvlJc w:val="left"/>
      <w:pPr>
        <w:ind w:left="1854" w:hanging="720"/>
      </w:pPr>
      <w:rPr>
        <w:rFonts w:ascii="Calibri" w:eastAsia="Calibri" w:hAnsi="Calibri" w:cs="Times New Roman"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37F74DF0"/>
    <w:multiLevelType w:val="hybridMultilevel"/>
    <w:tmpl w:val="6EA88A3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15:restartNumberingAfterBreak="0">
    <w:nsid w:val="38374D89"/>
    <w:multiLevelType w:val="hybridMultilevel"/>
    <w:tmpl w:val="0D0CDA26"/>
    <w:lvl w:ilvl="0" w:tplc="CAFCBFBC">
      <w:start w:val="1"/>
      <w:numFmt w:val="decimal"/>
      <w:lvlText w:val="6.%1."/>
      <w:lvlJc w:val="right"/>
      <w:pPr>
        <w:ind w:left="1123" w:hanging="360"/>
      </w:pPr>
      <w:rPr>
        <w:rFonts w:hint="default"/>
        <w:b w:val="0"/>
      </w:rPr>
    </w:lvl>
    <w:lvl w:ilvl="1" w:tplc="04150019" w:tentative="1">
      <w:start w:val="1"/>
      <w:numFmt w:val="lowerLetter"/>
      <w:lvlText w:val="%2."/>
      <w:lvlJc w:val="left"/>
      <w:pPr>
        <w:ind w:left="1843" w:hanging="360"/>
      </w:pPr>
    </w:lvl>
    <w:lvl w:ilvl="2" w:tplc="0415001B" w:tentative="1">
      <w:start w:val="1"/>
      <w:numFmt w:val="lowerRoman"/>
      <w:lvlText w:val="%3."/>
      <w:lvlJc w:val="right"/>
      <w:pPr>
        <w:ind w:left="2563" w:hanging="180"/>
      </w:pPr>
    </w:lvl>
    <w:lvl w:ilvl="3" w:tplc="0415000F" w:tentative="1">
      <w:start w:val="1"/>
      <w:numFmt w:val="decimal"/>
      <w:lvlText w:val="%4."/>
      <w:lvlJc w:val="left"/>
      <w:pPr>
        <w:ind w:left="3283" w:hanging="360"/>
      </w:pPr>
    </w:lvl>
    <w:lvl w:ilvl="4" w:tplc="04150019" w:tentative="1">
      <w:start w:val="1"/>
      <w:numFmt w:val="lowerLetter"/>
      <w:lvlText w:val="%5."/>
      <w:lvlJc w:val="left"/>
      <w:pPr>
        <w:ind w:left="4003" w:hanging="360"/>
      </w:pPr>
    </w:lvl>
    <w:lvl w:ilvl="5" w:tplc="0415001B" w:tentative="1">
      <w:start w:val="1"/>
      <w:numFmt w:val="lowerRoman"/>
      <w:lvlText w:val="%6."/>
      <w:lvlJc w:val="right"/>
      <w:pPr>
        <w:ind w:left="4723" w:hanging="180"/>
      </w:pPr>
    </w:lvl>
    <w:lvl w:ilvl="6" w:tplc="0415000F" w:tentative="1">
      <w:start w:val="1"/>
      <w:numFmt w:val="decimal"/>
      <w:lvlText w:val="%7."/>
      <w:lvlJc w:val="left"/>
      <w:pPr>
        <w:ind w:left="5443" w:hanging="360"/>
      </w:pPr>
    </w:lvl>
    <w:lvl w:ilvl="7" w:tplc="04150019" w:tentative="1">
      <w:start w:val="1"/>
      <w:numFmt w:val="lowerLetter"/>
      <w:lvlText w:val="%8."/>
      <w:lvlJc w:val="left"/>
      <w:pPr>
        <w:ind w:left="6163" w:hanging="360"/>
      </w:pPr>
    </w:lvl>
    <w:lvl w:ilvl="8" w:tplc="0415001B" w:tentative="1">
      <w:start w:val="1"/>
      <w:numFmt w:val="lowerRoman"/>
      <w:lvlText w:val="%9."/>
      <w:lvlJc w:val="right"/>
      <w:pPr>
        <w:ind w:left="6883" w:hanging="180"/>
      </w:pPr>
    </w:lvl>
  </w:abstractNum>
  <w:abstractNum w:abstractNumId="37" w15:restartNumberingAfterBreak="0">
    <w:nsid w:val="39FE0E68"/>
    <w:multiLevelType w:val="hybridMultilevel"/>
    <w:tmpl w:val="9378024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AA04D4E"/>
    <w:multiLevelType w:val="hybridMultilevel"/>
    <w:tmpl w:val="EAE4DC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CC17377"/>
    <w:multiLevelType w:val="hybridMultilevel"/>
    <w:tmpl w:val="9DF08E6C"/>
    <w:lvl w:ilvl="0" w:tplc="702486CA">
      <w:start w:val="1"/>
      <w:numFmt w:val="decimal"/>
      <w:lvlText w:val="%1)"/>
      <w:lvlJc w:val="left"/>
      <w:pPr>
        <w:ind w:left="831" w:hanging="405"/>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3EF50337"/>
    <w:multiLevelType w:val="hybridMultilevel"/>
    <w:tmpl w:val="E886248E"/>
    <w:lvl w:ilvl="0" w:tplc="FAF05A1E">
      <w:start w:val="1"/>
      <w:numFmt w:val="decimal"/>
      <w:lvlText w:val="7.%1."/>
      <w:lvlJc w:val="righ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489423A0"/>
    <w:multiLevelType w:val="hybridMultilevel"/>
    <w:tmpl w:val="F69E8C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9185755"/>
    <w:multiLevelType w:val="hybridMultilevel"/>
    <w:tmpl w:val="B6A6A6E6"/>
    <w:lvl w:ilvl="0" w:tplc="04150001">
      <w:start w:val="1"/>
      <w:numFmt w:val="bullet"/>
      <w:lvlText w:val=""/>
      <w:lvlJc w:val="left"/>
      <w:pPr>
        <w:ind w:left="1470" w:hanging="360"/>
      </w:pPr>
      <w:rPr>
        <w:rFonts w:ascii="Symbol" w:hAnsi="Symbol"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43" w15:restartNumberingAfterBreak="0">
    <w:nsid w:val="4A3B0DDD"/>
    <w:multiLevelType w:val="hybridMultilevel"/>
    <w:tmpl w:val="2738FE40"/>
    <w:lvl w:ilvl="0" w:tplc="730C02DC">
      <w:start w:val="1"/>
      <w:numFmt w:val="decimal"/>
      <w:lvlText w:val="%1."/>
      <w:lvlJc w:val="left"/>
      <w:rPr>
        <w:b/>
      </w:rPr>
    </w:lvl>
    <w:lvl w:ilvl="1" w:tplc="04150019">
      <w:start w:val="1"/>
      <w:numFmt w:val="lowerLetter"/>
      <w:lvlText w:val="%2."/>
      <w:lvlJc w:val="left"/>
      <w:pPr>
        <w:ind w:left="1440" w:hanging="360"/>
      </w:pPr>
    </w:lvl>
    <w:lvl w:ilvl="2" w:tplc="965CF6F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B152534"/>
    <w:multiLevelType w:val="hybridMultilevel"/>
    <w:tmpl w:val="7C265D68"/>
    <w:lvl w:ilvl="0" w:tplc="B174324A">
      <w:start w:val="1"/>
      <w:numFmt w:val="decimal"/>
      <w:lvlText w:val="%1."/>
      <w:lvlJc w:val="left"/>
      <w:pPr>
        <w:ind w:left="360" w:hanging="360"/>
      </w:pPr>
      <w:rPr>
        <w:rFonts w:ascii="Calibri" w:hAnsi="Calibri" w:cs="Calibri" w:hint="default"/>
        <w:color w:val="00000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CE35E67"/>
    <w:multiLevelType w:val="hybridMultilevel"/>
    <w:tmpl w:val="ECDA2476"/>
    <w:lvl w:ilvl="0" w:tplc="D750BE54">
      <w:start w:val="1"/>
      <w:numFmt w:val="decimal"/>
      <w:lvlText w:val="%1)"/>
      <w:lvlJc w:val="left"/>
      <w:pPr>
        <w:tabs>
          <w:tab w:val="num" w:pos="1070"/>
        </w:tabs>
        <w:ind w:left="1070" w:hanging="360"/>
      </w:pPr>
      <w:rPr>
        <w:rFonts w:hint="default"/>
      </w:rPr>
    </w:lvl>
    <w:lvl w:ilvl="1" w:tplc="31DAD66C">
      <w:start w:val="1"/>
      <w:numFmt w:val="lowerLetter"/>
      <w:lvlText w:val="%2)"/>
      <w:lvlJc w:val="left"/>
      <w:pPr>
        <w:tabs>
          <w:tab w:val="num" w:pos="1353"/>
        </w:tabs>
        <w:ind w:left="1353" w:hanging="360"/>
      </w:pPr>
      <w:rPr>
        <w:rFonts w:hint="default"/>
      </w:rPr>
    </w:lvl>
    <w:lvl w:ilvl="2" w:tplc="C20CBC64">
      <w:start w:val="1"/>
      <w:numFmt w:val="lowerRoman"/>
      <w:lvlText w:val="%3)"/>
      <w:lvlJc w:val="left"/>
      <w:pPr>
        <w:ind w:left="2700" w:hanging="360"/>
      </w:pPr>
      <w:rPr>
        <w:rFonts w:ascii="Verdana" w:eastAsia="Times New Roman" w:hAnsi="Verdana" w:cs="Times New Roman"/>
      </w:rPr>
    </w:lvl>
    <w:lvl w:ilvl="3" w:tplc="1BC6E1C2">
      <w:start w:val="4"/>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6" w15:restartNumberingAfterBreak="0">
    <w:nsid w:val="4DF45ED4"/>
    <w:multiLevelType w:val="hybridMultilevel"/>
    <w:tmpl w:val="73AE5CD8"/>
    <w:lvl w:ilvl="0" w:tplc="0E38E2F6">
      <w:start w:val="1"/>
      <w:numFmt w:val="decimal"/>
      <w:lvlText w:val="5.%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4D83296"/>
    <w:multiLevelType w:val="hybridMultilevel"/>
    <w:tmpl w:val="DB1442B8"/>
    <w:lvl w:ilvl="0" w:tplc="C346D0A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69311CC"/>
    <w:multiLevelType w:val="hybridMultilevel"/>
    <w:tmpl w:val="CE529968"/>
    <w:lvl w:ilvl="0" w:tplc="B5BEB522">
      <w:start w:val="1"/>
      <w:numFmt w:val="decimal"/>
      <w:lvlText w:val="8.%1."/>
      <w:lvlJc w:val="righ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5BD96AEF"/>
    <w:multiLevelType w:val="hybridMultilevel"/>
    <w:tmpl w:val="4E2C759E"/>
    <w:lvl w:ilvl="0" w:tplc="EA102082">
      <w:start w:val="6"/>
      <w:numFmt w:val="bullet"/>
      <w:lvlText w:val="-"/>
      <w:lvlJc w:val="right"/>
      <w:pPr>
        <w:ind w:left="1440" w:hanging="360"/>
      </w:pPr>
      <w:rPr>
        <w:rFonts w:ascii="Times New Roman" w:eastAsia="Times New Roman" w:hAnsi="Times New Roman" w:cs="Times New Roman" w:hint="default"/>
        <w:b w:val="0"/>
        <w:i w:val="0"/>
        <w:u w:val="none"/>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15:restartNumberingAfterBreak="0">
    <w:nsid w:val="5BFD52AE"/>
    <w:multiLevelType w:val="hybridMultilevel"/>
    <w:tmpl w:val="7E48070A"/>
    <w:lvl w:ilvl="0" w:tplc="C346D0AC">
      <w:start w:val="1"/>
      <w:numFmt w:val="decimal"/>
      <w:lvlText w:val="%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5CEA4A21"/>
    <w:multiLevelType w:val="hybridMultilevel"/>
    <w:tmpl w:val="279CD6EC"/>
    <w:lvl w:ilvl="0" w:tplc="632C075C">
      <w:start w:val="4"/>
      <w:numFmt w:val="decimal"/>
      <w:lvlText w:val="%1."/>
      <w:lvlJc w:val="left"/>
      <w:pPr>
        <w:ind w:left="360" w:hanging="360"/>
      </w:pPr>
      <w:rPr>
        <w:rFonts w:ascii="Arial" w:hAnsi="Arial" w:cs="Arial" w:hint="default"/>
        <w:sz w:val="18"/>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52" w15:restartNumberingAfterBreak="0">
    <w:nsid w:val="5D030247"/>
    <w:multiLevelType w:val="multilevel"/>
    <w:tmpl w:val="7DCEED26"/>
    <w:lvl w:ilvl="0">
      <w:start w:val="1"/>
      <w:numFmt w:val="decimal"/>
      <w:lvlText w:val="%1."/>
      <w:lvlJc w:val="left"/>
      <w:pPr>
        <w:ind w:left="360" w:hanging="360"/>
      </w:pPr>
      <w:rPr>
        <w:rFonts w:ascii="Arial" w:hAnsi="Arial" w:cs="Arial" w:hint="default"/>
        <w:sz w:val="18"/>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3" w15:restartNumberingAfterBreak="0">
    <w:nsid w:val="5D276D0D"/>
    <w:multiLevelType w:val="multilevel"/>
    <w:tmpl w:val="598E028A"/>
    <w:lvl w:ilvl="0">
      <w:start w:val="1"/>
      <w:numFmt w:val="decimal"/>
      <w:lvlText w:val="%1."/>
      <w:lvlJc w:val="right"/>
      <w:pPr>
        <w:ind w:left="360" w:hanging="360"/>
      </w:pPr>
      <w:rPr>
        <w:rFonts w:hint="default"/>
      </w:rPr>
    </w:lvl>
    <w:lvl w:ilvl="1">
      <w:start w:val="2"/>
      <w:numFmt w:val="decimal"/>
      <w:isLgl/>
      <w:lvlText w:val="%1.%2."/>
      <w:lvlJc w:val="left"/>
      <w:pPr>
        <w:ind w:left="405"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55"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305" w:hanging="1080"/>
      </w:pPr>
      <w:rPr>
        <w:rFonts w:hint="default"/>
      </w:rPr>
    </w:lvl>
    <w:lvl w:ilvl="6">
      <w:start w:val="1"/>
      <w:numFmt w:val="decimal"/>
      <w:isLgl/>
      <w:lvlText w:val="%1.%2.%3.%4.%5.%6.%7."/>
      <w:lvlJc w:val="left"/>
      <w:pPr>
        <w:ind w:left="1350" w:hanging="1080"/>
      </w:pPr>
      <w:rPr>
        <w:rFonts w:hint="default"/>
      </w:rPr>
    </w:lvl>
    <w:lvl w:ilvl="7">
      <w:start w:val="1"/>
      <w:numFmt w:val="decimal"/>
      <w:isLgl/>
      <w:lvlText w:val="%1.%2.%3.%4.%5.%6.%7.%8."/>
      <w:lvlJc w:val="left"/>
      <w:pPr>
        <w:ind w:left="1755" w:hanging="1440"/>
      </w:pPr>
      <w:rPr>
        <w:rFonts w:hint="default"/>
      </w:rPr>
    </w:lvl>
    <w:lvl w:ilvl="8">
      <w:start w:val="1"/>
      <w:numFmt w:val="decimal"/>
      <w:isLgl/>
      <w:lvlText w:val="%1.%2.%3.%4.%5.%6.%7.%8.%9."/>
      <w:lvlJc w:val="left"/>
      <w:pPr>
        <w:ind w:left="1800" w:hanging="1440"/>
      </w:pPr>
      <w:rPr>
        <w:rFonts w:hint="default"/>
      </w:rPr>
    </w:lvl>
  </w:abstractNum>
  <w:abstractNum w:abstractNumId="54" w15:restartNumberingAfterBreak="0">
    <w:nsid w:val="5D751260"/>
    <w:multiLevelType w:val="hybridMultilevel"/>
    <w:tmpl w:val="5FFA5444"/>
    <w:lvl w:ilvl="0" w:tplc="B5EA7F62">
      <w:start w:val="6"/>
      <w:numFmt w:val="bullet"/>
      <w:lvlText w:val="-"/>
      <w:lvlJc w:val="left"/>
      <w:pPr>
        <w:ind w:left="1790" w:hanging="360"/>
      </w:pPr>
      <w:rPr>
        <w:rFonts w:ascii="Times New Roman" w:eastAsia="Times New Roman" w:hAnsi="Times New Roman" w:cs="Times New Roman" w:hint="default"/>
        <w:b w:val="0"/>
        <w:i w:val="0"/>
        <w:u w:val="none"/>
      </w:rPr>
    </w:lvl>
    <w:lvl w:ilvl="1" w:tplc="04150003">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55" w15:restartNumberingAfterBreak="0">
    <w:nsid w:val="5F162BBC"/>
    <w:multiLevelType w:val="hybridMultilevel"/>
    <w:tmpl w:val="FC2012A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5FCB3550"/>
    <w:multiLevelType w:val="hybridMultilevel"/>
    <w:tmpl w:val="2416E666"/>
    <w:lvl w:ilvl="0" w:tplc="938604F6">
      <w:start w:val="1"/>
      <w:numFmt w:val="lowerLetter"/>
      <w:lvlText w:val="%1)"/>
      <w:lvlJc w:val="left"/>
      <w:pPr>
        <w:ind w:left="1636" w:hanging="360"/>
      </w:pPr>
      <w:rPr>
        <w:rFonts w:hint="default"/>
        <w:color w:val="auto"/>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7" w15:restartNumberingAfterBreak="0">
    <w:nsid w:val="608F0B4C"/>
    <w:multiLevelType w:val="hybridMultilevel"/>
    <w:tmpl w:val="24B8FEE6"/>
    <w:lvl w:ilvl="0" w:tplc="87D0D8EC">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128120B"/>
    <w:multiLevelType w:val="hybridMultilevel"/>
    <w:tmpl w:val="A1F25690"/>
    <w:lvl w:ilvl="0" w:tplc="FBC6911C">
      <w:start w:val="1"/>
      <w:numFmt w:val="decimal"/>
      <w:lvlText w:val="9.%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3FD1A6E"/>
    <w:multiLevelType w:val="hybridMultilevel"/>
    <w:tmpl w:val="61325666"/>
    <w:lvl w:ilvl="0" w:tplc="384ADD7E">
      <w:start w:val="14"/>
      <w:numFmt w:val="decimal"/>
      <w:lvlText w:val="6.%1."/>
      <w:lvlJc w:val="right"/>
      <w:pPr>
        <w:ind w:left="1068" w:hanging="360"/>
      </w:pPr>
      <w:rPr>
        <w:rFonts w:hint="default"/>
        <w:b w:val="0"/>
      </w:rPr>
    </w:lvl>
    <w:lvl w:ilvl="1" w:tplc="04150019" w:tentative="1">
      <w:start w:val="1"/>
      <w:numFmt w:val="lowerLetter"/>
      <w:lvlText w:val="%2."/>
      <w:lvlJc w:val="left"/>
      <w:pPr>
        <w:ind w:left="1025" w:hanging="360"/>
      </w:pPr>
    </w:lvl>
    <w:lvl w:ilvl="2" w:tplc="0415001B" w:tentative="1">
      <w:start w:val="1"/>
      <w:numFmt w:val="lowerRoman"/>
      <w:lvlText w:val="%3."/>
      <w:lvlJc w:val="right"/>
      <w:pPr>
        <w:ind w:left="1745" w:hanging="180"/>
      </w:pPr>
    </w:lvl>
    <w:lvl w:ilvl="3" w:tplc="0415000F" w:tentative="1">
      <w:start w:val="1"/>
      <w:numFmt w:val="decimal"/>
      <w:lvlText w:val="%4."/>
      <w:lvlJc w:val="left"/>
      <w:pPr>
        <w:ind w:left="2465" w:hanging="360"/>
      </w:pPr>
    </w:lvl>
    <w:lvl w:ilvl="4" w:tplc="04150019" w:tentative="1">
      <w:start w:val="1"/>
      <w:numFmt w:val="lowerLetter"/>
      <w:lvlText w:val="%5."/>
      <w:lvlJc w:val="left"/>
      <w:pPr>
        <w:ind w:left="3185" w:hanging="360"/>
      </w:pPr>
    </w:lvl>
    <w:lvl w:ilvl="5" w:tplc="0415001B" w:tentative="1">
      <w:start w:val="1"/>
      <w:numFmt w:val="lowerRoman"/>
      <w:lvlText w:val="%6."/>
      <w:lvlJc w:val="right"/>
      <w:pPr>
        <w:ind w:left="3905" w:hanging="180"/>
      </w:pPr>
    </w:lvl>
    <w:lvl w:ilvl="6" w:tplc="0415000F" w:tentative="1">
      <w:start w:val="1"/>
      <w:numFmt w:val="decimal"/>
      <w:lvlText w:val="%7."/>
      <w:lvlJc w:val="left"/>
      <w:pPr>
        <w:ind w:left="4625" w:hanging="360"/>
      </w:pPr>
    </w:lvl>
    <w:lvl w:ilvl="7" w:tplc="04150019" w:tentative="1">
      <w:start w:val="1"/>
      <w:numFmt w:val="lowerLetter"/>
      <w:lvlText w:val="%8."/>
      <w:lvlJc w:val="left"/>
      <w:pPr>
        <w:ind w:left="5345" w:hanging="360"/>
      </w:pPr>
    </w:lvl>
    <w:lvl w:ilvl="8" w:tplc="0415001B" w:tentative="1">
      <w:start w:val="1"/>
      <w:numFmt w:val="lowerRoman"/>
      <w:lvlText w:val="%9."/>
      <w:lvlJc w:val="right"/>
      <w:pPr>
        <w:ind w:left="6065" w:hanging="180"/>
      </w:pPr>
    </w:lvl>
  </w:abstractNum>
  <w:abstractNum w:abstractNumId="60" w15:restartNumberingAfterBreak="0">
    <w:nsid w:val="648C104A"/>
    <w:multiLevelType w:val="hybridMultilevel"/>
    <w:tmpl w:val="51DCDAA4"/>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61" w15:restartNumberingAfterBreak="0">
    <w:nsid w:val="694E1A2A"/>
    <w:multiLevelType w:val="hybridMultilevel"/>
    <w:tmpl w:val="7F8EF1BA"/>
    <w:lvl w:ilvl="0" w:tplc="F1501DB4">
      <w:start w:val="17"/>
      <w:numFmt w:val="decimal"/>
      <w:lvlText w:val="%1)"/>
      <w:lvlJc w:val="left"/>
      <w:pPr>
        <w:ind w:left="720" w:hanging="360"/>
      </w:pPr>
      <w:rPr>
        <w:rFonts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99C486F"/>
    <w:multiLevelType w:val="hybridMultilevel"/>
    <w:tmpl w:val="F774AA30"/>
    <w:lvl w:ilvl="0" w:tplc="EA102082">
      <w:start w:val="6"/>
      <w:numFmt w:val="bullet"/>
      <w:lvlText w:val="-"/>
      <w:lvlJc w:val="right"/>
      <w:pPr>
        <w:ind w:left="1068" w:hanging="360"/>
      </w:pPr>
      <w:rPr>
        <w:rFonts w:ascii="Times New Roman" w:eastAsia="Times New Roman" w:hAnsi="Times New Roman" w:cs="Times New Roman" w:hint="default"/>
        <w:b w:val="0"/>
        <w:i w:val="0"/>
        <w:u w:val="none"/>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3" w15:restartNumberingAfterBreak="0">
    <w:nsid w:val="69DC752A"/>
    <w:multiLevelType w:val="multilevel"/>
    <w:tmpl w:val="3E00139A"/>
    <w:lvl w:ilvl="0">
      <w:start w:val="1"/>
      <w:numFmt w:val="decimal"/>
      <w:lvlText w:val="%1."/>
      <w:lvlJc w:val="left"/>
      <w:rPr>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15:restartNumberingAfterBreak="0">
    <w:nsid w:val="6AD13556"/>
    <w:multiLevelType w:val="hybridMultilevel"/>
    <w:tmpl w:val="D1BE1ADC"/>
    <w:lvl w:ilvl="0" w:tplc="2042008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6CD046E3"/>
    <w:multiLevelType w:val="hybridMultilevel"/>
    <w:tmpl w:val="FEACB5D8"/>
    <w:lvl w:ilvl="0" w:tplc="2D28D4D2">
      <w:start w:val="1"/>
      <w:numFmt w:val="decimal"/>
      <w:lvlText w:val="%1)"/>
      <w:lvlJc w:val="left"/>
      <w:pPr>
        <w:ind w:left="1483" w:hanging="360"/>
      </w:pPr>
      <w:rPr>
        <w:rFonts w:ascii="Calibri" w:hAnsi="Calibri" w:cs="Calibri" w:hint="default"/>
        <w:sz w:val="20"/>
      </w:rPr>
    </w:lvl>
    <w:lvl w:ilvl="1" w:tplc="04150019" w:tentative="1">
      <w:start w:val="1"/>
      <w:numFmt w:val="lowerLetter"/>
      <w:lvlText w:val="%2."/>
      <w:lvlJc w:val="left"/>
      <w:pPr>
        <w:ind w:left="2203" w:hanging="360"/>
      </w:pPr>
    </w:lvl>
    <w:lvl w:ilvl="2" w:tplc="0415001B" w:tentative="1">
      <w:start w:val="1"/>
      <w:numFmt w:val="lowerRoman"/>
      <w:lvlText w:val="%3."/>
      <w:lvlJc w:val="right"/>
      <w:pPr>
        <w:ind w:left="2923" w:hanging="180"/>
      </w:pPr>
    </w:lvl>
    <w:lvl w:ilvl="3" w:tplc="0415000F" w:tentative="1">
      <w:start w:val="1"/>
      <w:numFmt w:val="decimal"/>
      <w:lvlText w:val="%4."/>
      <w:lvlJc w:val="left"/>
      <w:pPr>
        <w:ind w:left="3643" w:hanging="360"/>
      </w:pPr>
    </w:lvl>
    <w:lvl w:ilvl="4" w:tplc="04150019" w:tentative="1">
      <w:start w:val="1"/>
      <w:numFmt w:val="lowerLetter"/>
      <w:lvlText w:val="%5."/>
      <w:lvlJc w:val="left"/>
      <w:pPr>
        <w:ind w:left="4363" w:hanging="360"/>
      </w:pPr>
    </w:lvl>
    <w:lvl w:ilvl="5" w:tplc="0415001B" w:tentative="1">
      <w:start w:val="1"/>
      <w:numFmt w:val="lowerRoman"/>
      <w:lvlText w:val="%6."/>
      <w:lvlJc w:val="right"/>
      <w:pPr>
        <w:ind w:left="5083" w:hanging="180"/>
      </w:pPr>
    </w:lvl>
    <w:lvl w:ilvl="6" w:tplc="0415000F" w:tentative="1">
      <w:start w:val="1"/>
      <w:numFmt w:val="decimal"/>
      <w:lvlText w:val="%7."/>
      <w:lvlJc w:val="left"/>
      <w:pPr>
        <w:ind w:left="5803" w:hanging="360"/>
      </w:pPr>
    </w:lvl>
    <w:lvl w:ilvl="7" w:tplc="04150019" w:tentative="1">
      <w:start w:val="1"/>
      <w:numFmt w:val="lowerLetter"/>
      <w:lvlText w:val="%8."/>
      <w:lvlJc w:val="left"/>
      <w:pPr>
        <w:ind w:left="6523" w:hanging="360"/>
      </w:pPr>
    </w:lvl>
    <w:lvl w:ilvl="8" w:tplc="0415001B" w:tentative="1">
      <w:start w:val="1"/>
      <w:numFmt w:val="lowerRoman"/>
      <w:lvlText w:val="%9."/>
      <w:lvlJc w:val="right"/>
      <w:pPr>
        <w:ind w:left="7243" w:hanging="180"/>
      </w:pPr>
    </w:lvl>
  </w:abstractNum>
  <w:abstractNum w:abstractNumId="66" w15:restartNumberingAfterBreak="0">
    <w:nsid w:val="712911BB"/>
    <w:multiLevelType w:val="hybridMultilevel"/>
    <w:tmpl w:val="ACA010E4"/>
    <w:lvl w:ilvl="0" w:tplc="6966E13E">
      <w:start w:val="1"/>
      <w:numFmt w:val="decimal"/>
      <w:lvlText w:val="%1)"/>
      <w:lvlJc w:val="left"/>
      <w:pPr>
        <w:tabs>
          <w:tab w:val="num" w:pos="1380"/>
        </w:tabs>
        <w:ind w:left="13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15B107C"/>
    <w:multiLevelType w:val="hybridMultilevel"/>
    <w:tmpl w:val="52B082F8"/>
    <w:lvl w:ilvl="0" w:tplc="87D0D8EC">
      <w:start w:val="1"/>
      <w:numFmt w:val="bullet"/>
      <w:lvlText w:val=""/>
      <w:lvlJc w:val="right"/>
      <w:pPr>
        <w:ind w:left="1068" w:hanging="360"/>
      </w:pPr>
      <w:rPr>
        <w:rFonts w:ascii="Symbol" w:hAnsi="Symbol" w:hint="default"/>
        <w:b w:val="0"/>
        <w:i w:val="0"/>
        <w:u w:val="none"/>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8" w15:restartNumberingAfterBreak="0">
    <w:nsid w:val="758A7976"/>
    <w:multiLevelType w:val="hybridMultilevel"/>
    <w:tmpl w:val="D794E8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75947641"/>
    <w:multiLevelType w:val="hybridMultilevel"/>
    <w:tmpl w:val="5B8A5AD8"/>
    <w:lvl w:ilvl="0" w:tplc="FFFFFFF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76F97AD5"/>
    <w:multiLevelType w:val="multilevel"/>
    <w:tmpl w:val="D62AA0E2"/>
    <w:lvl w:ilvl="0">
      <w:start w:val="7"/>
      <w:numFmt w:val="decimal"/>
      <w:lvlText w:val="%1."/>
      <w:lvlJc w:val="left"/>
      <w:pPr>
        <w:ind w:left="360" w:hanging="360"/>
      </w:pPr>
      <w:rPr>
        <w:rFonts w:hint="default"/>
      </w:rPr>
    </w:lvl>
    <w:lvl w:ilvl="1">
      <w:start w:val="6"/>
      <w:numFmt w:val="decimal"/>
      <w:isLgl/>
      <w:lvlText w:val="%2."/>
      <w:lvlJc w:val="left"/>
      <w:pPr>
        <w:ind w:left="0" w:hanging="360"/>
      </w:pPr>
      <w:rPr>
        <w:rFonts w:ascii="Calibri" w:eastAsia="Times New Roman" w:hAnsi="Calibri" w:cs="Calibri" w:hint="default"/>
        <w:b w:val="0"/>
        <w:strike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1" w15:restartNumberingAfterBreak="0">
    <w:nsid w:val="7BD74C2B"/>
    <w:multiLevelType w:val="hybridMultilevel"/>
    <w:tmpl w:val="A05C6E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0490457">
    <w:abstractNumId w:val="16"/>
  </w:num>
  <w:num w:numId="2" w16cid:durableId="397169928">
    <w:abstractNumId w:val="22"/>
  </w:num>
  <w:num w:numId="3" w16cid:durableId="227114800">
    <w:abstractNumId w:val="45"/>
  </w:num>
  <w:num w:numId="4" w16cid:durableId="580914463">
    <w:abstractNumId w:val="66"/>
  </w:num>
  <w:num w:numId="5" w16cid:durableId="2021275456">
    <w:abstractNumId w:val="29"/>
  </w:num>
  <w:num w:numId="6" w16cid:durableId="1246064829">
    <w:abstractNumId w:val="37"/>
  </w:num>
  <w:num w:numId="7" w16cid:durableId="1213079982">
    <w:abstractNumId w:val="69"/>
  </w:num>
  <w:num w:numId="8" w16cid:durableId="1702239318">
    <w:abstractNumId w:val="11"/>
  </w:num>
  <w:num w:numId="9" w16cid:durableId="1643578129">
    <w:abstractNumId w:val="56"/>
  </w:num>
  <w:num w:numId="10" w16cid:durableId="1755054893">
    <w:abstractNumId w:val="27"/>
  </w:num>
  <w:num w:numId="11" w16cid:durableId="2042591602">
    <w:abstractNumId w:val="34"/>
  </w:num>
  <w:num w:numId="12" w16cid:durableId="271666787">
    <w:abstractNumId w:val="23"/>
  </w:num>
  <w:num w:numId="13" w16cid:durableId="1527132588">
    <w:abstractNumId w:val="28"/>
  </w:num>
  <w:num w:numId="14" w16cid:durableId="743407129">
    <w:abstractNumId w:val="12"/>
  </w:num>
  <w:num w:numId="15" w16cid:durableId="1767843635">
    <w:abstractNumId w:val="68"/>
  </w:num>
  <w:num w:numId="16" w16cid:durableId="275915032">
    <w:abstractNumId w:val="57"/>
  </w:num>
  <w:num w:numId="17" w16cid:durableId="481508846">
    <w:abstractNumId w:val="17"/>
  </w:num>
  <w:num w:numId="18" w16cid:durableId="1398239395">
    <w:abstractNumId w:val="70"/>
  </w:num>
  <w:num w:numId="19" w16cid:durableId="493646160">
    <w:abstractNumId w:val="6"/>
  </w:num>
  <w:num w:numId="20" w16cid:durableId="1884366992">
    <w:abstractNumId w:val="53"/>
  </w:num>
  <w:num w:numId="21" w16cid:durableId="459885290">
    <w:abstractNumId w:val="39"/>
  </w:num>
  <w:num w:numId="22" w16cid:durableId="1229225428">
    <w:abstractNumId w:val="38"/>
  </w:num>
  <w:num w:numId="23" w16cid:durableId="1350912798">
    <w:abstractNumId w:val="4"/>
  </w:num>
  <w:num w:numId="24" w16cid:durableId="1249458009">
    <w:abstractNumId w:val="61"/>
  </w:num>
  <w:num w:numId="25" w16cid:durableId="1223515622">
    <w:abstractNumId w:val="63"/>
  </w:num>
  <w:num w:numId="26" w16cid:durableId="495851894">
    <w:abstractNumId w:val="51"/>
  </w:num>
  <w:num w:numId="27" w16cid:durableId="2048484624">
    <w:abstractNumId w:val="30"/>
  </w:num>
  <w:num w:numId="28" w16cid:durableId="949093003">
    <w:abstractNumId w:val="60"/>
  </w:num>
  <w:num w:numId="29" w16cid:durableId="1542590962">
    <w:abstractNumId w:val="10"/>
  </w:num>
  <w:num w:numId="30" w16cid:durableId="372267933">
    <w:abstractNumId w:val="1"/>
  </w:num>
  <w:num w:numId="31" w16cid:durableId="197282664">
    <w:abstractNumId w:val="33"/>
  </w:num>
  <w:num w:numId="32" w16cid:durableId="2020111999">
    <w:abstractNumId w:val="24"/>
  </w:num>
  <w:num w:numId="33" w16cid:durableId="2147165047">
    <w:abstractNumId w:val="26"/>
  </w:num>
  <w:num w:numId="34" w16cid:durableId="442312783">
    <w:abstractNumId w:val="13"/>
  </w:num>
  <w:num w:numId="35" w16cid:durableId="138228620">
    <w:abstractNumId w:val="52"/>
  </w:num>
  <w:num w:numId="36" w16cid:durableId="828982986">
    <w:abstractNumId w:val="25"/>
  </w:num>
  <w:num w:numId="37" w16cid:durableId="924189180">
    <w:abstractNumId w:val="21"/>
  </w:num>
  <w:num w:numId="38" w16cid:durableId="115099909">
    <w:abstractNumId w:val="2"/>
  </w:num>
  <w:num w:numId="39" w16cid:durableId="462622939">
    <w:abstractNumId w:val="46"/>
  </w:num>
  <w:num w:numId="40" w16cid:durableId="1199467378">
    <w:abstractNumId w:val="5"/>
  </w:num>
  <w:num w:numId="41" w16cid:durableId="1206986258">
    <w:abstractNumId w:val="35"/>
  </w:num>
  <w:num w:numId="42" w16cid:durableId="1967587741">
    <w:abstractNumId w:val="9"/>
  </w:num>
  <w:num w:numId="43" w16cid:durableId="390160480">
    <w:abstractNumId w:val="64"/>
  </w:num>
  <w:num w:numId="44" w16cid:durableId="1183974271">
    <w:abstractNumId w:val="50"/>
  </w:num>
  <w:num w:numId="45" w16cid:durableId="466171645">
    <w:abstractNumId w:val="62"/>
  </w:num>
  <w:num w:numId="46" w16cid:durableId="1048799674">
    <w:abstractNumId w:val="44"/>
  </w:num>
  <w:num w:numId="47" w16cid:durableId="928273461">
    <w:abstractNumId w:val="7"/>
  </w:num>
  <w:num w:numId="48" w16cid:durableId="2051803735">
    <w:abstractNumId w:val="41"/>
  </w:num>
  <w:num w:numId="49" w16cid:durableId="257368722">
    <w:abstractNumId w:val="42"/>
  </w:num>
  <w:num w:numId="50" w16cid:durableId="685404858">
    <w:abstractNumId w:val="71"/>
  </w:num>
  <w:num w:numId="51" w16cid:durableId="1450708263">
    <w:abstractNumId w:val="19"/>
  </w:num>
  <w:num w:numId="52" w16cid:durableId="1301037175">
    <w:abstractNumId w:val="55"/>
  </w:num>
  <w:num w:numId="53" w16cid:durableId="69930516">
    <w:abstractNumId w:val="8"/>
  </w:num>
  <w:num w:numId="54" w16cid:durableId="1451322727">
    <w:abstractNumId w:val="3"/>
  </w:num>
  <w:num w:numId="55" w16cid:durableId="338198004">
    <w:abstractNumId w:val="47"/>
  </w:num>
  <w:num w:numId="56" w16cid:durableId="769664410">
    <w:abstractNumId w:val="18"/>
  </w:num>
  <w:num w:numId="57" w16cid:durableId="1579746767">
    <w:abstractNumId w:val="54"/>
  </w:num>
  <w:num w:numId="58" w16cid:durableId="486560457">
    <w:abstractNumId w:val="0"/>
  </w:num>
  <w:num w:numId="59" w16cid:durableId="1197887334">
    <w:abstractNumId w:val="32"/>
  </w:num>
  <w:num w:numId="60" w16cid:durableId="448470962">
    <w:abstractNumId w:val="65"/>
  </w:num>
  <w:num w:numId="61" w16cid:durableId="1804931483">
    <w:abstractNumId w:val="36"/>
  </w:num>
  <w:num w:numId="62" w16cid:durableId="117919618">
    <w:abstractNumId w:val="40"/>
  </w:num>
  <w:num w:numId="63" w16cid:durableId="1115565411">
    <w:abstractNumId w:val="49"/>
  </w:num>
  <w:num w:numId="64" w16cid:durableId="421411110">
    <w:abstractNumId w:val="48"/>
  </w:num>
  <w:num w:numId="65" w16cid:durableId="880558629">
    <w:abstractNumId w:val="31"/>
  </w:num>
  <w:num w:numId="66" w16cid:durableId="822738963">
    <w:abstractNumId w:val="58"/>
  </w:num>
  <w:num w:numId="67" w16cid:durableId="2063559559">
    <w:abstractNumId w:val="20"/>
  </w:num>
  <w:num w:numId="68" w16cid:durableId="1847019790">
    <w:abstractNumId w:val="59"/>
  </w:num>
  <w:num w:numId="69" w16cid:durableId="123892189">
    <w:abstractNumId w:val="67"/>
  </w:num>
  <w:num w:numId="70" w16cid:durableId="1771006703">
    <w:abstractNumId w:val="14"/>
  </w:num>
  <w:num w:numId="71" w16cid:durableId="67845669">
    <w:abstractNumId w:val="15"/>
  </w:num>
  <w:num w:numId="72" w16cid:durableId="1138647077">
    <w:abstractNumId w:val="4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13"/>
    <w:rsid w:val="00026AD5"/>
    <w:rsid w:val="000E7A30"/>
    <w:rsid w:val="000F03B4"/>
    <w:rsid w:val="000F0A04"/>
    <w:rsid w:val="00103F32"/>
    <w:rsid w:val="00132A5C"/>
    <w:rsid w:val="001774DB"/>
    <w:rsid w:val="001776B1"/>
    <w:rsid w:val="001808F1"/>
    <w:rsid w:val="00196E79"/>
    <w:rsid w:val="001C24AD"/>
    <w:rsid w:val="001D0097"/>
    <w:rsid w:val="00203812"/>
    <w:rsid w:val="00212365"/>
    <w:rsid w:val="00235252"/>
    <w:rsid w:val="00263A38"/>
    <w:rsid w:val="00285FC7"/>
    <w:rsid w:val="002A45AD"/>
    <w:rsid w:val="002B764C"/>
    <w:rsid w:val="002F1079"/>
    <w:rsid w:val="0030206A"/>
    <w:rsid w:val="0031451D"/>
    <w:rsid w:val="00316BB1"/>
    <w:rsid w:val="00325B81"/>
    <w:rsid w:val="0032649D"/>
    <w:rsid w:val="0032739E"/>
    <w:rsid w:val="00330ED0"/>
    <w:rsid w:val="003514AA"/>
    <w:rsid w:val="0036279B"/>
    <w:rsid w:val="003644E2"/>
    <w:rsid w:val="003845C0"/>
    <w:rsid w:val="0039271A"/>
    <w:rsid w:val="003A5243"/>
    <w:rsid w:val="00405570"/>
    <w:rsid w:val="00434B51"/>
    <w:rsid w:val="004352E2"/>
    <w:rsid w:val="0043715A"/>
    <w:rsid w:val="00471F50"/>
    <w:rsid w:val="004823C3"/>
    <w:rsid w:val="00521A17"/>
    <w:rsid w:val="00537D30"/>
    <w:rsid w:val="0056228B"/>
    <w:rsid w:val="005736F8"/>
    <w:rsid w:val="005B64D3"/>
    <w:rsid w:val="005D085E"/>
    <w:rsid w:val="005E736B"/>
    <w:rsid w:val="006266CC"/>
    <w:rsid w:val="006331BC"/>
    <w:rsid w:val="006719AF"/>
    <w:rsid w:val="006803DA"/>
    <w:rsid w:val="006B7F76"/>
    <w:rsid w:val="006D1E24"/>
    <w:rsid w:val="00714AF9"/>
    <w:rsid w:val="0072484A"/>
    <w:rsid w:val="007361B5"/>
    <w:rsid w:val="00743ADF"/>
    <w:rsid w:val="00743EA1"/>
    <w:rsid w:val="00756C53"/>
    <w:rsid w:val="00764D38"/>
    <w:rsid w:val="007A3A2B"/>
    <w:rsid w:val="00814626"/>
    <w:rsid w:val="008149D2"/>
    <w:rsid w:val="00833548"/>
    <w:rsid w:val="0085422C"/>
    <w:rsid w:val="00855A6E"/>
    <w:rsid w:val="008B69CC"/>
    <w:rsid w:val="008C206E"/>
    <w:rsid w:val="008D034D"/>
    <w:rsid w:val="008E4756"/>
    <w:rsid w:val="008E7522"/>
    <w:rsid w:val="008F1A45"/>
    <w:rsid w:val="008F7597"/>
    <w:rsid w:val="00921606"/>
    <w:rsid w:val="009245CF"/>
    <w:rsid w:val="0094739F"/>
    <w:rsid w:val="00966261"/>
    <w:rsid w:val="0097006A"/>
    <w:rsid w:val="009738BB"/>
    <w:rsid w:val="00993278"/>
    <w:rsid w:val="00997E92"/>
    <w:rsid w:val="009A5A17"/>
    <w:rsid w:val="009B6D55"/>
    <w:rsid w:val="009B7F8B"/>
    <w:rsid w:val="009D5E97"/>
    <w:rsid w:val="00A12718"/>
    <w:rsid w:val="00A3392B"/>
    <w:rsid w:val="00A51AEF"/>
    <w:rsid w:val="00A52C07"/>
    <w:rsid w:val="00A630E9"/>
    <w:rsid w:val="00A80585"/>
    <w:rsid w:val="00AA08B4"/>
    <w:rsid w:val="00AB2088"/>
    <w:rsid w:val="00AB6C50"/>
    <w:rsid w:val="00B22161"/>
    <w:rsid w:val="00B40711"/>
    <w:rsid w:val="00B81454"/>
    <w:rsid w:val="00BC744E"/>
    <w:rsid w:val="00BD15BB"/>
    <w:rsid w:val="00BD41AF"/>
    <w:rsid w:val="00BE5CD2"/>
    <w:rsid w:val="00BF7D65"/>
    <w:rsid w:val="00C01169"/>
    <w:rsid w:val="00C10EAE"/>
    <w:rsid w:val="00C16E3B"/>
    <w:rsid w:val="00C26713"/>
    <w:rsid w:val="00C26927"/>
    <w:rsid w:val="00C2763A"/>
    <w:rsid w:val="00C72142"/>
    <w:rsid w:val="00C90C46"/>
    <w:rsid w:val="00D02E88"/>
    <w:rsid w:val="00D060EF"/>
    <w:rsid w:val="00D17B88"/>
    <w:rsid w:val="00D2372D"/>
    <w:rsid w:val="00D46C38"/>
    <w:rsid w:val="00D5085B"/>
    <w:rsid w:val="00DC0305"/>
    <w:rsid w:val="00DD5E08"/>
    <w:rsid w:val="00E0353A"/>
    <w:rsid w:val="00E22876"/>
    <w:rsid w:val="00E274EB"/>
    <w:rsid w:val="00E33433"/>
    <w:rsid w:val="00E74253"/>
    <w:rsid w:val="00EA21E7"/>
    <w:rsid w:val="00EC0A3C"/>
    <w:rsid w:val="00ED45B4"/>
    <w:rsid w:val="00F24A00"/>
    <w:rsid w:val="00F32B56"/>
    <w:rsid w:val="00F90A0E"/>
    <w:rsid w:val="00F976CB"/>
    <w:rsid w:val="00FA25B3"/>
    <w:rsid w:val="00FF5B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09331"/>
  <w15:docId w15:val="{79CDADF3-2D87-4E22-9C46-86BE21C44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76CB"/>
  </w:style>
  <w:style w:type="paragraph" w:styleId="Nagwek1">
    <w:name w:val="heading 1"/>
    <w:basedOn w:val="Normalny"/>
    <w:next w:val="Normalny"/>
    <w:link w:val="Nagwek1Znak"/>
    <w:qFormat/>
    <w:rsid w:val="00C26713"/>
    <w:pPr>
      <w:keepNext/>
      <w:spacing w:after="0" w:line="360" w:lineRule="auto"/>
      <w:jc w:val="both"/>
      <w:outlineLvl w:val="0"/>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qFormat/>
    <w:rsid w:val="00C26713"/>
    <w:pPr>
      <w:keepNext/>
      <w:spacing w:after="0" w:line="360" w:lineRule="auto"/>
      <w:jc w:val="both"/>
      <w:outlineLvl w:val="1"/>
    </w:pPr>
    <w:rPr>
      <w:rFonts w:ascii="Times New Roman" w:eastAsia="Times New Roman" w:hAnsi="Times New Roman" w:cs="Times New Roman"/>
      <w:b/>
      <w:sz w:val="36"/>
      <w:szCs w:val="20"/>
      <w:lang w:eastAsia="pl-PL"/>
    </w:rPr>
  </w:style>
  <w:style w:type="paragraph" w:styleId="Nagwek3">
    <w:name w:val="heading 3"/>
    <w:basedOn w:val="Normalny"/>
    <w:next w:val="Normalny"/>
    <w:link w:val="Nagwek3Znak"/>
    <w:qFormat/>
    <w:rsid w:val="00C26713"/>
    <w:pPr>
      <w:keepNext/>
      <w:spacing w:before="240" w:after="60" w:line="240" w:lineRule="auto"/>
      <w:outlineLvl w:val="2"/>
    </w:pPr>
    <w:rPr>
      <w:rFonts w:ascii="Arial" w:eastAsia="Times New Roman" w:hAnsi="Arial" w:cs="Times New Roman"/>
      <w:b/>
      <w:bCs/>
      <w:sz w:val="26"/>
      <w:szCs w:val="26"/>
      <w:lang w:eastAsia="pl-PL"/>
    </w:rPr>
  </w:style>
  <w:style w:type="paragraph" w:styleId="Nagwek4">
    <w:name w:val="heading 4"/>
    <w:basedOn w:val="Normalny"/>
    <w:next w:val="Normalny"/>
    <w:link w:val="Nagwek4Znak"/>
    <w:qFormat/>
    <w:rsid w:val="00C26713"/>
    <w:pPr>
      <w:keepNext/>
      <w:spacing w:after="0" w:line="360" w:lineRule="auto"/>
      <w:jc w:val="center"/>
      <w:outlineLvl w:val="3"/>
    </w:pPr>
    <w:rPr>
      <w:rFonts w:ascii="Times New Roman" w:eastAsia="Times New Roman" w:hAnsi="Times New Roman" w:cs="Times New Roman"/>
      <w:b/>
      <w:sz w:val="24"/>
      <w:szCs w:val="20"/>
      <w:lang w:eastAsia="pl-PL"/>
    </w:rPr>
  </w:style>
  <w:style w:type="paragraph" w:styleId="Nagwek5">
    <w:name w:val="heading 5"/>
    <w:basedOn w:val="Normalny"/>
    <w:next w:val="Normalny"/>
    <w:link w:val="Nagwek5Znak"/>
    <w:qFormat/>
    <w:rsid w:val="00C26713"/>
    <w:pPr>
      <w:keepNext/>
      <w:spacing w:after="0" w:line="360" w:lineRule="auto"/>
      <w:jc w:val="both"/>
      <w:outlineLvl w:val="4"/>
    </w:pPr>
    <w:rPr>
      <w:rFonts w:ascii="Times New Roman" w:eastAsia="Times New Roman" w:hAnsi="Times New Roman" w:cs="Times New Roman"/>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6713"/>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C26713"/>
    <w:rPr>
      <w:rFonts w:ascii="Times New Roman" w:eastAsia="Times New Roman" w:hAnsi="Times New Roman" w:cs="Times New Roman"/>
      <w:b/>
      <w:sz w:val="36"/>
      <w:szCs w:val="20"/>
      <w:lang w:eastAsia="pl-PL"/>
    </w:rPr>
  </w:style>
  <w:style w:type="character" w:customStyle="1" w:styleId="Nagwek3Znak">
    <w:name w:val="Nagłówek 3 Znak"/>
    <w:basedOn w:val="Domylnaczcionkaakapitu"/>
    <w:link w:val="Nagwek3"/>
    <w:rsid w:val="00C26713"/>
    <w:rPr>
      <w:rFonts w:ascii="Arial" w:eastAsia="Times New Roman" w:hAnsi="Arial" w:cs="Times New Roman"/>
      <w:b/>
      <w:bCs/>
      <w:sz w:val="26"/>
      <w:szCs w:val="26"/>
      <w:lang w:eastAsia="pl-PL"/>
    </w:rPr>
  </w:style>
  <w:style w:type="character" w:customStyle="1" w:styleId="Nagwek4Znak">
    <w:name w:val="Nagłówek 4 Znak"/>
    <w:basedOn w:val="Domylnaczcionkaakapitu"/>
    <w:link w:val="Nagwek4"/>
    <w:rsid w:val="00C26713"/>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C26713"/>
    <w:rPr>
      <w:rFonts w:ascii="Times New Roman" w:eastAsia="Times New Roman" w:hAnsi="Times New Roman" w:cs="Times New Roman"/>
      <w:b/>
      <w:sz w:val="28"/>
      <w:szCs w:val="20"/>
      <w:lang w:eastAsia="pl-PL"/>
    </w:rPr>
  </w:style>
  <w:style w:type="numbering" w:customStyle="1" w:styleId="Bezlisty1">
    <w:name w:val="Bez listy1"/>
    <w:next w:val="Bezlisty"/>
    <w:uiPriority w:val="99"/>
    <w:semiHidden/>
    <w:unhideWhenUsed/>
    <w:rsid w:val="00C26713"/>
  </w:style>
  <w:style w:type="character" w:styleId="Hipercze">
    <w:name w:val="Hyperlink"/>
    <w:rsid w:val="00C26713"/>
    <w:rPr>
      <w:color w:val="0000FF"/>
      <w:u w:val="single"/>
    </w:rPr>
  </w:style>
  <w:style w:type="table" w:styleId="Tabela-Siatka">
    <w:name w:val="Table Grid"/>
    <w:basedOn w:val="Standardowy"/>
    <w:rsid w:val="00C2671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C2671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C2671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2671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C26713"/>
    <w:rPr>
      <w:rFonts w:ascii="Times New Roman" w:eastAsia="Times New Roman" w:hAnsi="Times New Roman" w:cs="Times New Roman"/>
      <w:sz w:val="24"/>
      <w:szCs w:val="24"/>
      <w:lang w:eastAsia="pl-PL"/>
    </w:rPr>
  </w:style>
  <w:style w:type="character" w:styleId="Numerstrony">
    <w:name w:val="page number"/>
    <w:basedOn w:val="Domylnaczcionkaakapitu"/>
    <w:rsid w:val="00C26713"/>
  </w:style>
  <w:style w:type="paragraph" w:styleId="Spistreci1">
    <w:name w:val="toc 1"/>
    <w:basedOn w:val="Normalny"/>
    <w:next w:val="Normalny"/>
    <w:autoRedefine/>
    <w:semiHidden/>
    <w:rsid w:val="00C26713"/>
    <w:pPr>
      <w:tabs>
        <w:tab w:val="left" w:pos="480"/>
        <w:tab w:val="right" w:leader="dot" w:pos="9062"/>
      </w:tabs>
      <w:spacing w:after="0" w:line="240" w:lineRule="auto"/>
      <w:ind w:left="540" w:hanging="540"/>
    </w:pPr>
    <w:rPr>
      <w:rFonts w:ascii="Times New Roman" w:eastAsia="Times New Roman" w:hAnsi="Times New Roman" w:cs="Times New Roman"/>
      <w:noProof/>
      <w:sz w:val="24"/>
      <w:szCs w:val="28"/>
      <w:lang w:eastAsia="pl-PL"/>
    </w:rPr>
  </w:style>
  <w:style w:type="paragraph" w:styleId="Tekstdymka">
    <w:name w:val="Balloon Text"/>
    <w:basedOn w:val="Normalny"/>
    <w:link w:val="TekstdymkaZnak"/>
    <w:semiHidden/>
    <w:rsid w:val="00C26713"/>
    <w:pPr>
      <w:spacing w:after="0" w:line="240" w:lineRule="auto"/>
    </w:pPr>
    <w:rPr>
      <w:rFonts w:ascii="Tahoma" w:eastAsia="Times New Roman" w:hAnsi="Tahoma" w:cs="Times New Roman"/>
      <w:sz w:val="16"/>
      <w:szCs w:val="16"/>
      <w:lang w:eastAsia="pl-PL"/>
    </w:rPr>
  </w:style>
  <w:style w:type="character" w:customStyle="1" w:styleId="TekstdymkaZnak">
    <w:name w:val="Tekst dymka Znak"/>
    <w:basedOn w:val="Domylnaczcionkaakapitu"/>
    <w:link w:val="Tekstdymka"/>
    <w:semiHidden/>
    <w:rsid w:val="00C26713"/>
    <w:rPr>
      <w:rFonts w:ascii="Tahoma" w:eastAsia="Times New Roman" w:hAnsi="Tahoma" w:cs="Times New Roman"/>
      <w:sz w:val="16"/>
      <w:szCs w:val="16"/>
      <w:lang w:eastAsia="pl-PL"/>
    </w:rPr>
  </w:style>
  <w:style w:type="paragraph" w:styleId="Tekstpodstawowywcity2">
    <w:name w:val="Body Text Indent 2"/>
    <w:basedOn w:val="Normalny"/>
    <w:link w:val="Tekstpodstawowywcity2Znak"/>
    <w:rsid w:val="00C26713"/>
    <w:pPr>
      <w:spacing w:after="0" w:line="360" w:lineRule="atLeast"/>
      <w:ind w:left="426"/>
      <w:jc w:val="both"/>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rsid w:val="00C26713"/>
    <w:rPr>
      <w:rFonts w:ascii="Times New Roman" w:eastAsia="Times New Roman" w:hAnsi="Times New Roman" w:cs="Times New Roman"/>
      <w:sz w:val="24"/>
      <w:szCs w:val="20"/>
      <w:lang w:eastAsia="pl-PL"/>
    </w:rPr>
  </w:style>
  <w:style w:type="character" w:customStyle="1" w:styleId="normalny1">
    <w:name w:val="normalny1"/>
    <w:rsid w:val="00C26713"/>
    <w:rPr>
      <w:rFonts w:ascii="Arial" w:hAnsi="Arial" w:cs="Arial" w:hint="default"/>
      <w:b w:val="0"/>
      <w:bCs w:val="0"/>
      <w:color w:val="000000"/>
      <w:sz w:val="16"/>
      <w:szCs w:val="16"/>
    </w:rPr>
  </w:style>
  <w:style w:type="character" w:styleId="Uwydatnienie">
    <w:name w:val="Emphasis"/>
    <w:qFormat/>
    <w:rsid w:val="00C26713"/>
    <w:rPr>
      <w:i/>
      <w:iCs/>
    </w:rPr>
  </w:style>
  <w:style w:type="character" w:styleId="Odwoaniedokomentarza">
    <w:name w:val="annotation reference"/>
    <w:semiHidden/>
    <w:rsid w:val="00C26713"/>
    <w:rPr>
      <w:sz w:val="16"/>
      <w:szCs w:val="16"/>
    </w:rPr>
  </w:style>
  <w:style w:type="paragraph" w:styleId="Tekstkomentarza">
    <w:name w:val="annotation text"/>
    <w:basedOn w:val="Normalny"/>
    <w:link w:val="TekstkomentarzaZnak"/>
    <w:semiHidden/>
    <w:rsid w:val="00C26713"/>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2671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C26713"/>
    <w:rPr>
      <w:b/>
      <w:bCs/>
    </w:rPr>
  </w:style>
  <w:style w:type="character" w:customStyle="1" w:styleId="TematkomentarzaZnak">
    <w:name w:val="Temat komentarza Znak"/>
    <w:basedOn w:val="TekstkomentarzaZnak"/>
    <w:link w:val="Tematkomentarza"/>
    <w:semiHidden/>
    <w:rsid w:val="00C26713"/>
    <w:rPr>
      <w:rFonts w:ascii="Times New Roman" w:eastAsia="Times New Roman" w:hAnsi="Times New Roman" w:cs="Times New Roman"/>
      <w:b/>
      <w:bCs/>
      <w:sz w:val="20"/>
      <w:szCs w:val="20"/>
      <w:lang w:eastAsia="pl-PL"/>
    </w:rPr>
  </w:style>
  <w:style w:type="paragraph" w:styleId="Tekstpodstawowy">
    <w:name w:val="Body Text"/>
    <w:basedOn w:val="Normalny"/>
    <w:link w:val="TekstpodstawowyZnak"/>
    <w:rsid w:val="00C26713"/>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C2671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C26713"/>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C26713"/>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C26713"/>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C26713"/>
    <w:rPr>
      <w:rFonts w:ascii="Times New Roman" w:eastAsia="Times New Roman" w:hAnsi="Times New Roman" w:cs="Times New Roman"/>
      <w:sz w:val="24"/>
      <w:szCs w:val="24"/>
      <w:lang w:eastAsia="pl-PL"/>
    </w:rPr>
  </w:style>
  <w:style w:type="paragraph" w:styleId="Legenda">
    <w:name w:val="caption"/>
    <w:basedOn w:val="Normalny"/>
    <w:next w:val="Normalny"/>
    <w:qFormat/>
    <w:rsid w:val="00C26713"/>
    <w:pPr>
      <w:spacing w:after="0" w:line="360" w:lineRule="auto"/>
    </w:pPr>
    <w:rPr>
      <w:rFonts w:ascii="Times New Roman" w:eastAsia="Times New Roman" w:hAnsi="Times New Roman" w:cs="Times New Roman"/>
      <w:b/>
      <w:color w:val="FF0000"/>
      <w:sz w:val="24"/>
      <w:szCs w:val="20"/>
      <w:lang w:eastAsia="pl-PL"/>
    </w:rPr>
  </w:style>
  <w:style w:type="paragraph" w:customStyle="1" w:styleId="naglowek-">
    <w:name w:val="naglowek -"/>
    <w:basedOn w:val="Normalny"/>
    <w:rsid w:val="00C26713"/>
    <w:pPr>
      <w:widowControl w:val="0"/>
      <w:numPr>
        <w:numId w:val="1"/>
      </w:numPr>
      <w:spacing w:after="0" w:line="240" w:lineRule="auto"/>
      <w:jc w:val="both"/>
    </w:pPr>
    <w:rPr>
      <w:rFonts w:ascii="Arial" w:eastAsia="Times New Roman" w:hAnsi="Arial" w:cs="Arial"/>
      <w:bCs/>
      <w:sz w:val="24"/>
      <w:szCs w:val="24"/>
      <w:lang w:eastAsia="pl-PL"/>
    </w:rPr>
  </w:style>
  <w:style w:type="paragraph" w:styleId="Tekstpodstawowywcity">
    <w:name w:val="Body Text Indent"/>
    <w:basedOn w:val="Normalny"/>
    <w:link w:val="TekstpodstawowywcityZnak"/>
    <w:rsid w:val="00C26713"/>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C26713"/>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semiHidden/>
    <w:rsid w:val="00C26713"/>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26713"/>
    <w:rPr>
      <w:rFonts w:ascii="Times New Roman" w:eastAsia="Times New Roman" w:hAnsi="Times New Roman" w:cs="Times New Roman"/>
      <w:sz w:val="20"/>
      <w:szCs w:val="20"/>
      <w:lang w:eastAsia="pl-PL"/>
    </w:rPr>
  </w:style>
  <w:style w:type="character" w:styleId="Odwoanieprzypisukocowego">
    <w:name w:val="endnote reference"/>
    <w:semiHidden/>
    <w:rsid w:val="00C26713"/>
    <w:rPr>
      <w:vertAlign w:val="superscript"/>
    </w:rPr>
  </w:style>
  <w:style w:type="paragraph" w:customStyle="1" w:styleId="Tekstpodstawowy21">
    <w:name w:val="Tekst podstawowy 21"/>
    <w:basedOn w:val="Normalny"/>
    <w:rsid w:val="00C26713"/>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paragraph" w:customStyle="1" w:styleId="Tekstpodstawowy31">
    <w:name w:val="Tekst podstawowy 31"/>
    <w:basedOn w:val="Normalny"/>
    <w:rsid w:val="00C26713"/>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Cs w:val="20"/>
      <w:lang w:eastAsia="pl-PL"/>
    </w:rPr>
  </w:style>
  <w:style w:type="paragraph" w:styleId="Spistreci4">
    <w:name w:val="toc 4"/>
    <w:basedOn w:val="Normalny"/>
    <w:next w:val="Normalny"/>
    <w:autoRedefine/>
    <w:semiHidden/>
    <w:rsid w:val="00C26713"/>
    <w:pPr>
      <w:spacing w:after="0" w:line="240" w:lineRule="auto"/>
      <w:ind w:left="720"/>
    </w:pPr>
    <w:rPr>
      <w:rFonts w:ascii="Times New Roman" w:eastAsia="Times New Roman" w:hAnsi="Times New Roman" w:cs="Times New Roman"/>
      <w:sz w:val="24"/>
      <w:szCs w:val="24"/>
      <w:lang w:eastAsia="pl-PL"/>
    </w:rPr>
  </w:style>
  <w:style w:type="paragraph" w:customStyle="1" w:styleId="Standard">
    <w:name w:val="Standard"/>
    <w:rsid w:val="00C267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C26713"/>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C26713"/>
    <w:rPr>
      <w:rFonts w:ascii="Times New Roman" w:eastAsia="Times New Roman" w:hAnsi="Times New Roman" w:cs="Times New Roman"/>
      <w:sz w:val="16"/>
      <w:szCs w:val="16"/>
      <w:lang w:eastAsia="pl-PL"/>
    </w:rPr>
  </w:style>
  <w:style w:type="paragraph" w:styleId="Poprawka">
    <w:name w:val="Revision"/>
    <w:hidden/>
    <w:uiPriority w:val="99"/>
    <w:semiHidden/>
    <w:rsid w:val="00C26713"/>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Numerowanie,Wypunktowanie,Data wydania,List Paragraph,CW_Lista,L1,2 heading,A_wyliczenie,K-P_odwolanie,Akapit z listą5,maz_wyliczenie,opis dzialania,lp1,Preambuła,CP-UC,CP-Punkty,Bullet List,List - bullets,Equipment,Bullet 1,b1,Figure_nam"/>
    <w:basedOn w:val="Normalny"/>
    <w:link w:val="AkapitzlistZnak"/>
    <w:uiPriority w:val="34"/>
    <w:qFormat/>
    <w:rsid w:val="00C26713"/>
    <w:pPr>
      <w:spacing w:after="200" w:line="276" w:lineRule="auto"/>
      <w:ind w:left="720"/>
      <w:contextualSpacing/>
    </w:pPr>
    <w:rPr>
      <w:rFonts w:ascii="Calibri" w:eastAsia="Times New Roman" w:hAnsi="Calibri" w:cs="Times New Roman"/>
      <w:sz w:val="20"/>
      <w:szCs w:val="20"/>
      <w:lang w:eastAsia="pl-PL"/>
    </w:rPr>
  </w:style>
  <w:style w:type="paragraph" w:styleId="Tytu">
    <w:name w:val="Title"/>
    <w:basedOn w:val="Normalny"/>
    <w:next w:val="Podtytu"/>
    <w:link w:val="TytuZnak"/>
    <w:qFormat/>
    <w:rsid w:val="00C26713"/>
    <w:pPr>
      <w:suppressAutoHyphens/>
      <w:spacing w:after="0" w:line="240" w:lineRule="auto"/>
      <w:ind w:left="152" w:hanging="371"/>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C26713"/>
    <w:rPr>
      <w:rFonts w:ascii="Times New Roman" w:eastAsia="Times New Roman" w:hAnsi="Times New Roman" w:cs="Times New Roman"/>
      <w:b/>
      <w:sz w:val="24"/>
      <w:szCs w:val="20"/>
      <w:lang w:eastAsia="ar-SA"/>
    </w:rPr>
  </w:style>
  <w:style w:type="paragraph" w:styleId="Podtytu">
    <w:name w:val="Subtitle"/>
    <w:basedOn w:val="Normalny"/>
    <w:next w:val="Normalny"/>
    <w:link w:val="PodtytuZnak"/>
    <w:qFormat/>
    <w:rsid w:val="00C26713"/>
    <w:pPr>
      <w:spacing w:after="60" w:line="240" w:lineRule="auto"/>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rsid w:val="00C26713"/>
    <w:rPr>
      <w:rFonts w:ascii="Cambria" w:eastAsia="Times New Roman" w:hAnsi="Cambria" w:cs="Times New Roman"/>
      <w:sz w:val="24"/>
      <w:szCs w:val="24"/>
      <w:lang w:eastAsia="pl-PL"/>
    </w:rPr>
  </w:style>
  <w:style w:type="paragraph" w:styleId="Zwykytekst">
    <w:name w:val="Plain Text"/>
    <w:basedOn w:val="Normalny"/>
    <w:link w:val="ZwykytekstZnak"/>
    <w:rsid w:val="00C26713"/>
    <w:pPr>
      <w:spacing w:after="0" w:line="240" w:lineRule="auto"/>
    </w:pPr>
    <w:rPr>
      <w:rFonts w:ascii="Calibri" w:eastAsia="Times New Roman" w:hAnsi="Calibri" w:cs="Times New Roman"/>
      <w:sz w:val="20"/>
      <w:szCs w:val="21"/>
      <w:lang w:eastAsia="pl-PL"/>
    </w:rPr>
  </w:style>
  <w:style w:type="character" w:customStyle="1" w:styleId="ZwykytekstZnak">
    <w:name w:val="Zwykły tekst Znak"/>
    <w:basedOn w:val="Domylnaczcionkaakapitu"/>
    <w:link w:val="Zwykytekst"/>
    <w:rsid w:val="00C26713"/>
    <w:rPr>
      <w:rFonts w:ascii="Calibri" w:eastAsia="Times New Roman" w:hAnsi="Calibri" w:cs="Times New Roman"/>
      <w:sz w:val="20"/>
      <w:szCs w:val="21"/>
      <w:lang w:eastAsia="pl-PL"/>
    </w:rPr>
  </w:style>
  <w:style w:type="paragraph" w:styleId="Lista">
    <w:name w:val="List"/>
    <w:basedOn w:val="Normalny"/>
    <w:uiPriority w:val="99"/>
    <w:unhideWhenUsed/>
    <w:rsid w:val="00C26713"/>
    <w:pPr>
      <w:spacing w:after="0" w:line="240" w:lineRule="auto"/>
      <w:ind w:left="283" w:hanging="283"/>
      <w:contextualSpacing/>
    </w:pPr>
    <w:rPr>
      <w:rFonts w:ascii="Times New Roman" w:eastAsia="Times New Roman" w:hAnsi="Times New Roman" w:cs="Times New Roman"/>
      <w:sz w:val="24"/>
      <w:szCs w:val="24"/>
      <w:lang w:eastAsia="pl-PL"/>
    </w:rPr>
  </w:style>
  <w:style w:type="paragraph" w:styleId="Lista2">
    <w:name w:val="List 2"/>
    <w:basedOn w:val="Normalny"/>
    <w:uiPriority w:val="99"/>
    <w:unhideWhenUsed/>
    <w:rsid w:val="00C26713"/>
    <w:pPr>
      <w:spacing w:after="0" w:line="240" w:lineRule="auto"/>
      <w:ind w:left="566" w:hanging="283"/>
      <w:contextualSpacing/>
    </w:pPr>
    <w:rPr>
      <w:rFonts w:ascii="Times New Roman" w:eastAsia="Times New Roman" w:hAnsi="Times New Roman" w:cs="Times New Roman"/>
      <w:sz w:val="24"/>
      <w:szCs w:val="24"/>
      <w:lang w:eastAsia="pl-PL"/>
    </w:rPr>
  </w:style>
  <w:style w:type="paragraph" w:styleId="Lista3">
    <w:name w:val="List 3"/>
    <w:basedOn w:val="Normalny"/>
    <w:uiPriority w:val="99"/>
    <w:unhideWhenUsed/>
    <w:rsid w:val="00C26713"/>
    <w:pPr>
      <w:spacing w:after="0" w:line="240" w:lineRule="auto"/>
      <w:ind w:left="849" w:hanging="283"/>
      <w:contextualSpacing/>
    </w:pPr>
    <w:rPr>
      <w:rFonts w:ascii="Times New Roman" w:eastAsia="Times New Roman" w:hAnsi="Times New Roman" w:cs="Times New Roman"/>
      <w:sz w:val="24"/>
      <w:szCs w:val="24"/>
      <w:lang w:eastAsia="pl-PL"/>
    </w:rPr>
  </w:style>
  <w:style w:type="paragraph" w:styleId="Lista-kontynuacja">
    <w:name w:val="List Continue"/>
    <w:basedOn w:val="Normalny"/>
    <w:uiPriority w:val="99"/>
    <w:unhideWhenUsed/>
    <w:rsid w:val="00C26713"/>
    <w:pPr>
      <w:spacing w:after="120" w:line="240" w:lineRule="auto"/>
      <w:ind w:left="283"/>
      <w:contextualSpacing/>
    </w:pPr>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unhideWhenUsed/>
    <w:rsid w:val="00C26713"/>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C26713"/>
    <w:rPr>
      <w:rFonts w:ascii="Times New Roman" w:eastAsia="Times New Roman" w:hAnsi="Times New Roman" w:cs="Times New Roman"/>
      <w:sz w:val="24"/>
      <w:szCs w:val="24"/>
      <w:lang w:eastAsia="pl-PL"/>
    </w:rPr>
  </w:style>
  <w:style w:type="character" w:customStyle="1" w:styleId="AkapitzlistZnak">
    <w:name w:val="Akapit z listą Znak"/>
    <w:aliases w:val="Numerowanie Znak,Wypunktowanie Znak,Data wydania Znak,List Paragraph Znak,CW_Lista Znak,L1 Znak,2 heading Znak,A_wyliczenie Znak,K-P_odwolanie Znak,Akapit z listą5 Znak,maz_wyliczenie Znak,opis dzialania Znak,lp1 Znak,Preambuła Znak"/>
    <w:link w:val="Akapitzlist"/>
    <w:uiPriority w:val="34"/>
    <w:qFormat/>
    <w:locked/>
    <w:rsid w:val="00C26713"/>
    <w:rPr>
      <w:rFonts w:ascii="Calibri" w:eastAsia="Times New Roman" w:hAnsi="Calibri" w:cs="Times New Roman"/>
      <w:sz w:val="20"/>
      <w:szCs w:val="20"/>
      <w:lang w:eastAsia="pl-PL"/>
    </w:rPr>
  </w:style>
  <w:style w:type="paragraph" w:styleId="Tekstprzypisudolnego">
    <w:name w:val="footnote text"/>
    <w:aliases w:val="Tekst przypisu"/>
    <w:basedOn w:val="Normalny"/>
    <w:link w:val="TekstprzypisudolnegoZnak"/>
    <w:uiPriority w:val="99"/>
    <w:semiHidden/>
    <w:rsid w:val="00C26713"/>
    <w:pPr>
      <w:spacing w:after="0" w:line="240" w:lineRule="auto"/>
    </w:pPr>
    <w:rPr>
      <w:rFonts w:ascii="Times New Roman" w:eastAsia="Times New Roman" w:hAnsi="Times New Roman" w:cs="Times New Roman"/>
      <w:sz w:val="20"/>
      <w:szCs w:val="20"/>
      <w:lang w:val="fr-FR" w:eastAsia="pl-PL"/>
    </w:rPr>
  </w:style>
  <w:style w:type="character" w:customStyle="1" w:styleId="TekstprzypisudolnegoZnak">
    <w:name w:val="Tekst przypisu dolnego Znak"/>
    <w:aliases w:val="Tekst przypisu Znak"/>
    <w:basedOn w:val="Domylnaczcionkaakapitu"/>
    <w:link w:val="Tekstprzypisudolnego"/>
    <w:uiPriority w:val="99"/>
    <w:semiHidden/>
    <w:rsid w:val="00C26713"/>
    <w:rPr>
      <w:rFonts w:ascii="Times New Roman" w:eastAsia="Times New Roman" w:hAnsi="Times New Roman" w:cs="Times New Roman"/>
      <w:sz w:val="20"/>
      <w:szCs w:val="20"/>
      <w:lang w:val="fr-FR" w:eastAsia="pl-PL"/>
    </w:rPr>
  </w:style>
  <w:style w:type="character" w:styleId="Odwoanieprzypisudolnego">
    <w:name w:val="footnote reference"/>
    <w:aliases w:val="Odwołanie przypisu"/>
    <w:uiPriority w:val="99"/>
    <w:semiHidden/>
    <w:rsid w:val="00C26713"/>
    <w:rPr>
      <w:vertAlign w:val="superscript"/>
    </w:rPr>
  </w:style>
  <w:style w:type="character" w:customStyle="1" w:styleId="FontStyle82">
    <w:name w:val="Font Style82"/>
    <w:uiPriority w:val="99"/>
    <w:rsid w:val="00C26713"/>
    <w:rPr>
      <w:rFonts w:ascii="Arial" w:hAnsi="Arial" w:cs="Arial"/>
      <w:b/>
      <w:bCs/>
      <w:color w:val="000000"/>
      <w:sz w:val="18"/>
      <w:szCs w:val="18"/>
    </w:rPr>
  </w:style>
  <w:style w:type="character" w:customStyle="1" w:styleId="FontStyle41">
    <w:name w:val="Font Style41"/>
    <w:rsid w:val="00C26713"/>
    <w:rPr>
      <w:rFonts w:ascii="Tahoma" w:hAnsi="Tahoma" w:cs="Tahoma"/>
      <w:sz w:val="18"/>
    </w:rPr>
  </w:style>
  <w:style w:type="paragraph" w:customStyle="1" w:styleId="ust">
    <w:name w:val="ust"/>
    <w:rsid w:val="00C26713"/>
    <w:pPr>
      <w:suppressAutoHyphens/>
      <w:spacing w:before="60" w:after="60" w:line="240" w:lineRule="auto"/>
      <w:ind w:left="426" w:hanging="284"/>
      <w:jc w:val="both"/>
    </w:pPr>
    <w:rPr>
      <w:rFonts w:ascii="Times New Roman" w:eastAsia="Arial" w:hAnsi="Times New Roman" w:cs="Calibri"/>
      <w:sz w:val="24"/>
      <w:szCs w:val="20"/>
      <w:lang w:eastAsia="zh-CN"/>
    </w:rPr>
  </w:style>
  <w:style w:type="paragraph" w:customStyle="1" w:styleId="rozdzia">
    <w:name w:val="rozdział"/>
    <w:basedOn w:val="Normalny"/>
    <w:link w:val="rozdziaZnak"/>
    <w:uiPriority w:val="99"/>
    <w:rsid w:val="00C26713"/>
    <w:pPr>
      <w:numPr>
        <w:numId w:val="30"/>
      </w:numPr>
      <w:spacing w:before="120" w:after="0" w:line="240" w:lineRule="auto"/>
      <w:jc w:val="both"/>
    </w:pPr>
    <w:rPr>
      <w:rFonts w:ascii="Verdana" w:eastAsia="Times New Roman" w:hAnsi="Verdana" w:cs="Times New Roman"/>
      <w:b/>
      <w:sz w:val="20"/>
      <w:szCs w:val="20"/>
    </w:rPr>
  </w:style>
  <w:style w:type="character" w:customStyle="1" w:styleId="rozdziaZnak">
    <w:name w:val="rozdział Znak"/>
    <w:link w:val="rozdzia"/>
    <w:uiPriority w:val="99"/>
    <w:locked/>
    <w:rsid w:val="00C26713"/>
    <w:rPr>
      <w:rFonts w:ascii="Verdana" w:eastAsia="Times New Roman" w:hAnsi="Verdana" w:cs="Times New Roman"/>
      <w:b/>
      <w:sz w:val="20"/>
      <w:szCs w:val="20"/>
    </w:rPr>
  </w:style>
  <w:style w:type="paragraph" w:customStyle="1" w:styleId="podrozdzia">
    <w:name w:val="podrozdział"/>
    <w:basedOn w:val="Normalny"/>
    <w:uiPriority w:val="99"/>
    <w:rsid w:val="00C26713"/>
    <w:pPr>
      <w:numPr>
        <w:ilvl w:val="1"/>
        <w:numId w:val="30"/>
      </w:numPr>
      <w:tabs>
        <w:tab w:val="num" w:pos="720"/>
      </w:tabs>
      <w:spacing w:before="120" w:after="0" w:line="240" w:lineRule="auto"/>
      <w:ind w:left="360"/>
      <w:jc w:val="both"/>
    </w:pPr>
    <w:rPr>
      <w:rFonts w:ascii="Verdana" w:eastAsia="Times New Roman" w:hAnsi="Verdana" w:cs="Times New Roman"/>
      <w:b/>
      <w:sz w:val="20"/>
      <w:szCs w:val="20"/>
      <w:lang w:eastAsia="pl-PL"/>
    </w:rPr>
  </w:style>
  <w:style w:type="paragraph" w:styleId="NormalnyWeb">
    <w:name w:val="Normal (Web)"/>
    <w:basedOn w:val="Normalny"/>
    <w:uiPriority w:val="99"/>
    <w:unhideWhenUsed/>
    <w:rsid w:val="00C2671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C26713"/>
    <w:pPr>
      <w:autoSpaceDE w:val="0"/>
      <w:autoSpaceDN w:val="0"/>
      <w:adjustRightInd w:val="0"/>
      <w:spacing w:after="0" w:line="240" w:lineRule="auto"/>
    </w:pPr>
    <w:rPr>
      <w:rFonts w:ascii="Arial" w:eastAsia="NSimSun" w:hAnsi="Arial" w:cs="Arial"/>
      <w:color w:val="000000"/>
      <w:sz w:val="24"/>
      <w:szCs w:val="24"/>
      <w:lang w:eastAsia="zh-CN"/>
    </w:rPr>
  </w:style>
  <w:style w:type="character" w:customStyle="1" w:styleId="Nierozpoznanawzmianka1">
    <w:name w:val="Nierozpoznana wzmianka1"/>
    <w:uiPriority w:val="99"/>
    <w:semiHidden/>
    <w:unhideWhenUsed/>
    <w:rsid w:val="00C26713"/>
    <w:rPr>
      <w:color w:val="605E5C"/>
      <w:shd w:val="clear" w:color="auto" w:fill="E1DFDD"/>
    </w:rPr>
  </w:style>
  <w:style w:type="paragraph" w:styleId="Bezodstpw">
    <w:name w:val="No Spacing"/>
    <w:uiPriority w:val="1"/>
    <w:qFormat/>
    <w:rsid w:val="00ED45B4"/>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2E462-F57B-4F56-ABBA-DF6F1CC1B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28</Pages>
  <Words>15244</Words>
  <Characters>91465</Characters>
  <Application>Microsoft Office Word</Application>
  <DocSecurity>0</DocSecurity>
  <Lines>762</Lines>
  <Paragraphs>212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Cichecka</dc:creator>
  <cp:keywords/>
  <dc:description/>
  <cp:lastModifiedBy>Agnieszka Płachta</cp:lastModifiedBy>
  <cp:revision>21</cp:revision>
  <cp:lastPrinted>2024-05-28T07:08:00Z</cp:lastPrinted>
  <dcterms:created xsi:type="dcterms:W3CDTF">2024-05-23T10:45:00Z</dcterms:created>
  <dcterms:modified xsi:type="dcterms:W3CDTF">2024-05-28T08:45:00Z</dcterms:modified>
</cp:coreProperties>
</file>