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453" w14:textId="77777777"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14:paraId="2714D022" w14:textId="77777777"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14:paraId="648162DE" w14:textId="77777777" w:rsidR="007C2D8A" w:rsidRDefault="007C2D8A" w:rsidP="007C2D8A">
      <w:pPr>
        <w:autoSpaceDE w:val="0"/>
        <w:adjustRightInd w:val="0"/>
        <w:spacing w:line="276" w:lineRule="auto"/>
        <w:ind w:left="4248"/>
        <w:jc w:val="both"/>
        <w:rPr>
          <w:rFonts w:ascii="Calibri" w:hAnsi="Calibri" w:cs="Tahoma"/>
          <w:b/>
          <w:bCs/>
          <w:sz w:val="20"/>
          <w:szCs w:val="20"/>
        </w:rPr>
      </w:pPr>
    </w:p>
    <w:p w14:paraId="52BAD988" w14:textId="77777777"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14:paraId="65380C0C" w14:textId="77777777" w:rsidR="00357FD0" w:rsidRPr="008A2511" w:rsidRDefault="00357FD0" w:rsidP="00891B2B">
      <w:pPr>
        <w:autoSpaceDE w:val="0"/>
        <w:adjustRightInd w:val="0"/>
        <w:spacing w:line="276" w:lineRule="auto"/>
        <w:jc w:val="center"/>
        <w:rPr>
          <w:rFonts w:ascii="Calibri" w:hAnsi="Calibri" w:cs="Tahoma"/>
          <w:b/>
          <w:bCs/>
          <w:sz w:val="20"/>
          <w:szCs w:val="20"/>
        </w:rPr>
      </w:pPr>
    </w:p>
    <w:p w14:paraId="323319CD" w14:textId="77777777"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14:paraId="6D71A776" w14:textId="77777777" w:rsidR="00891B2B" w:rsidRPr="00776F62" w:rsidRDefault="00891B2B" w:rsidP="00891B2B">
      <w:pPr>
        <w:jc w:val="both"/>
        <w:rPr>
          <w:rFonts w:ascii="Calibri" w:hAnsi="Calibri" w:cs="Arial"/>
          <w:sz w:val="20"/>
          <w:szCs w:val="20"/>
        </w:rPr>
      </w:pPr>
    </w:p>
    <w:p w14:paraId="3C32397A" w14:textId="77777777"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14:paraId="6DD3CE77" w14:textId="77777777"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14:paraId="71A4A091" w14:textId="77777777"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14:paraId="53B0C5E6" w14:textId="77777777"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14:paraId="3FA4DFB2" w14:textId="77777777"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14:paraId="33269305" w14:textId="77777777" w:rsidR="00891B2B" w:rsidRPr="00776F62" w:rsidRDefault="00891B2B" w:rsidP="00891B2B">
      <w:pPr>
        <w:tabs>
          <w:tab w:val="left" w:pos="9072"/>
        </w:tabs>
        <w:jc w:val="both"/>
        <w:rPr>
          <w:rFonts w:ascii="Calibri" w:hAnsi="Calibri" w:cs="Arial"/>
          <w:b/>
          <w:bCs/>
          <w:sz w:val="20"/>
          <w:szCs w:val="20"/>
        </w:rPr>
      </w:pPr>
    </w:p>
    <w:p w14:paraId="69E2FB1C" w14:textId="77777777"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14:paraId="43C84846" w14:textId="77777777" w:rsidR="00170AEF" w:rsidRDefault="00891B2B" w:rsidP="00891B2B">
      <w:pPr>
        <w:jc w:val="both"/>
        <w:rPr>
          <w:rFonts w:ascii="Calibri" w:hAnsi="Calibri"/>
          <w:sz w:val="20"/>
          <w:szCs w:val="20"/>
        </w:rPr>
      </w:pPr>
      <w:r w:rsidRPr="00776F62">
        <w:rPr>
          <w:rFonts w:ascii="Calibri" w:hAnsi="Calibri"/>
          <w:sz w:val="20"/>
          <w:szCs w:val="20"/>
        </w:rPr>
        <w:t>przy kontrasygnacie</w:t>
      </w:r>
    </w:p>
    <w:p w14:paraId="75897CDE" w14:textId="77777777"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14:paraId="36884FE1" w14:textId="77777777"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14:paraId="266D2EB3" w14:textId="77777777"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14:paraId="45A55933" w14:textId="77777777"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14:paraId="735BE100" w14:textId="77777777"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14:paraId="26D3B749" w14:textId="77777777"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14:paraId="232B2FC8" w14:textId="77777777"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14:paraId="4AD4D157" w14:textId="77777777"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14:paraId="616FCD98" w14:textId="77777777" w:rsidR="007B4395" w:rsidRDefault="007B4395" w:rsidP="007B4395">
      <w:pPr>
        <w:autoSpaceDE w:val="0"/>
        <w:adjustRightInd w:val="0"/>
        <w:spacing w:line="276" w:lineRule="auto"/>
        <w:jc w:val="both"/>
        <w:rPr>
          <w:rFonts w:ascii="Calibri" w:hAnsi="Calibri" w:cs="Tahoma"/>
          <w:b/>
          <w:sz w:val="20"/>
          <w:szCs w:val="20"/>
        </w:rPr>
      </w:pPr>
    </w:p>
    <w:p w14:paraId="192F3C01" w14:textId="77777777"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14:paraId="441DA889" w14:textId="77777777" w:rsidR="000F14A3" w:rsidRPr="00A02FE6" w:rsidRDefault="000F14A3" w:rsidP="00891B2B">
      <w:pPr>
        <w:jc w:val="center"/>
        <w:rPr>
          <w:rFonts w:ascii="Calibri" w:hAnsi="Calibri" w:cs="Tahoma"/>
          <w:sz w:val="20"/>
          <w:szCs w:val="20"/>
        </w:rPr>
      </w:pPr>
    </w:p>
    <w:p w14:paraId="40D7761F" w14:textId="77777777" w:rsidR="002A271B" w:rsidRPr="00FF149C" w:rsidRDefault="002A271B" w:rsidP="000F14A3">
      <w:pPr>
        <w:autoSpaceDE w:val="0"/>
        <w:autoSpaceDN w:val="0"/>
        <w:adjustRightInd w:val="0"/>
        <w:spacing w:line="276" w:lineRule="auto"/>
        <w:jc w:val="both"/>
        <w:rPr>
          <w:rFonts w:ascii="Verdana" w:hAnsi="Verdana" w:cs="Tahoma"/>
          <w:sz w:val="16"/>
          <w:szCs w:val="16"/>
        </w:rPr>
      </w:pPr>
    </w:p>
    <w:p w14:paraId="24DB61C0"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14:paraId="0F41B81A" w14:textId="77777777"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14:paraId="67407D82" w14:textId="77777777"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14:anchorId="7EA1BC37" wp14:editId="1DBE9905">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14:anchorId="34012537" wp14:editId="2AFD8500">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14:paraId="301BC9AE" w14:textId="77777777"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14:paraId="3514EFCE" w14:textId="77777777" w:rsidR="001A1FD9" w:rsidRPr="00A51004" w:rsidRDefault="000C48AE" w:rsidP="009E321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p>
    <w:p w14:paraId="7F407245" w14:textId="77777777" w:rsidR="00C7702F" w:rsidRPr="00A51004" w:rsidRDefault="00C7702F"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Opis przedmiotu zamówienia,</w:t>
      </w:r>
    </w:p>
    <w:p w14:paraId="666CC95C" w14:textId="77777777" w:rsidR="001A1FD9" w:rsidRPr="00421754" w:rsidRDefault="00955F93" w:rsidP="0042175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 xml:space="preserve">Zaktualizowana </w:t>
      </w:r>
      <w:r w:rsidR="001A1FD9" w:rsidRPr="00A51004">
        <w:rPr>
          <w:rFonts w:ascii="Calibri" w:hAnsi="Calibri" w:cs="Tahoma"/>
          <w:color w:val="000000"/>
          <w:sz w:val="20"/>
          <w:szCs w:val="20"/>
        </w:rPr>
        <w:t>Dokumentacja projektowa</w:t>
      </w:r>
      <w:r w:rsidR="00421754">
        <w:rPr>
          <w:rFonts w:ascii="Calibri" w:hAnsi="Calibri" w:cs="Tahoma"/>
          <w:color w:val="000000"/>
          <w:sz w:val="20"/>
          <w:szCs w:val="20"/>
        </w:rPr>
        <w:t>,</w:t>
      </w:r>
    </w:p>
    <w:p w14:paraId="7675B7D8" w14:textId="77777777"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14:paraId="1D1AC91D" w14:textId="77777777" w:rsidR="00575EE9" w:rsidRPr="00A51004" w:rsidRDefault="00575EE9" w:rsidP="00A02FE6">
      <w:pPr>
        <w:autoSpaceDE w:val="0"/>
        <w:autoSpaceDN w:val="0"/>
        <w:adjustRightInd w:val="0"/>
        <w:jc w:val="center"/>
        <w:rPr>
          <w:rFonts w:ascii="Calibri" w:hAnsi="Calibri" w:cs="Calibri"/>
          <w:sz w:val="20"/>
          <w:szCs w:val="20"/>
        </w:rPr>
      </w:pPr>
    </w:p>
    <w:p w14:paraId="27A229E4"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14:paraId="132DC6D4" w14:textId="77777777"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14:paraId="5E3172EE" w14:textId="518139F0"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3B6DFD" w:rsidRPr="00955F93">
        <w:rPr>
          <w:rFonts w:asciiTheme="minorHAnsi" w:hAnsiTheme="minorHAnsi" w:cs="Tahoma"/>
          <w:b/>
          <w:bCs/>
          <w:sz w:val="20"/>
          <w:szCs w:val="20"/>
        </w:rPr>
        <w:t>„</w:t>
      </w:r>
      <w:r w:rsidR="00955F93" w:rsidRPr="00955F93">
        <w:rPr>
          <w:rFonts w:asciiTheme="minorHAnsi" w:hAnsiTheme="minorHAnsi" w:cs="Arial"/>
          <w:b/>
          <w:color w:val="000000"/>
          <w:sz w:val="20"/>
          <w:szCs w:val="20"/>
        </w:rPr>
        <w:t xml:space="preserve">Przebudowa i modernizacja dróg gminnych </w:t>
      </w:r>
      <w:r w:rsidR="00C039CD">
        <w:rPr>
          <w:rFonts w:asciiTheme="minorHAnsi" w:hAnsiTheme="minorHAnsi" w:cs="Arial"/>
          <w:b/>
          <w:color w:val="000000"/>
          <w:sz w:val="20"/>
          <w:szCs w:val="20"/>
        </w:rPr>
        <w:t>w Garbatce-Letn</w:t>
      </w:r>
      <w:r w:rsidR="001011F2">
        <w:rPr>
          <w:rFonts w:asciiTheme="minorHAnsi" w:hAnsiTheme="minorHAnsi" w:cs="Arial"/>
          <w:b/>
          <w:color w:val="000000"/>
          <w:sz w:val="20"/>
          <w:szCs w:val="20"/>
        </w:rPr>
        <w:t>i</w:t>
      </w:r>
      <w:r w:rsidR="00C039CD">
        <w:rPr>
          <w:rFonts w:asciiTheme="minorHAnsi" w:hAnsiTheme="minorHAnsi" w:cs="Arial"/>
          <w:b/>
          <w:color w:val="000000"/>
          <w:sz w:val="20"/>
          <w:szCs w:val="20"/>
        </w:rPr>
        <w:t>sko</w:t>
      </w:r>
      <w:r w:rsidR="00955F93" w:rsidRPr="00955F93">
        <w:rPr>
          <w:rFonts w:asciiTheme="minorHAnsi" w:hAnsiTheme="minorHAnsi" w:cs="Arial"/>
          <w:b/>
          <w:color w:val="000000"/>
          <w:sz w:val="20"/>
          <w:szCs w:val="20"/>
        </w:rPr>
        <w:t>”</w:t>
      </w:r>
      <w:r w:rsidR="003B6DFD" w:rsidRPr="00955F93">
        <w:rPr>
          <w:rFonts w:asciiTheme="minorHAnsi" w:hAnsiTheme="minorHAnsi" w:cs="Tahoma"/>
          <w:b/>
          <w:bCs/>
          <w:sz w:val="20"/>
          <w:szCs w:val="20"/>
        </w:rPr>
        <w:t>.</w:t>
      </w:r>
    </w:p>
    <w:p w14:paraId="2A12EBFB" w14:textId="77777777"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 xml:space="preserve"> oraz ze środków </w:t>
      </w:r>
      <w:r w:rsidR="001E70D2">
        <w:rPr>
          <w:rFonts w:ascii="Calibri" w:hAnsi="Calibri"/>
          <w:sz w:val="20"/>
          <w:szCs w:val="20"/>
        </w:rPr>
        <w:t>własnych Gminy Garbatka-Letnisko</w:t>
      </w:r>
      <w:r w:rsidR="00D71B27">
        <w:rPr>
          <w:rFonts w:ascii="Calibri" w:hAnsi="Calibri"/>
          <w:sz w:val="20"/>
          <w:szCs w:val="20"/>
        </w:rPr>
        <w:t>.</w:t>
      </w:r>
    </w:p>
    <w:p w14:paraId="32F3B5A8" w14:textId="77777777"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w:t>
      </w:r>
      <w:r w:rsidR="00F75234">
        <w:rPr>
          <w:rFonts w:ascii="Calibri" w:hAnsi="Calibri"/>
          <w:sz w:val="20"/>
          <w:szCs w:val="20"/>
        </w:rPr>
        <w:t xml:space="preserve"> SWZ i </w:t>
      </w:r>
      <w:r w:rsidRPr="00955F93">
        <w:rPr>
          <w:rFonts w:ascii="Calibri" w:hAnsi="Calibri"/>
          <w:b/>
          <w:color w:val="000000" w:themeColor="text1"/>
          <w:sz w:val="20"/>
          <w:szCs w:val="20"/>
        </w:rPr>
        <w:t xml:space="preserve"> </w:t>
      </w:r>
      <w:r w:rsidR="00955F93" w:rsidRPr="00955F93">
        <w:rPr>
          <w:rFonts w:ascii="Calibri" w:hAnsi="Calibri"/>
          <w:b/>
          <w:color w:val="000000" w:themeColor="text1"/>
          <w:sz w:val="20"/>
          <w:szCs w:val="20"/>
        </w:rPr>
        <w:t>zaktualizowaną</w:t>
      </w:r>
      <w:r w:rsidRPr="00955F93">
        <w:rPr>
          <w:rFonts w:ascii="Calibri" w:hAnsi="Calibri"/>
          <w:b/>
          <w:color w:val="000000" w:themeColor="text1"/>
          <w:sz w:val="20"/>
          <w:szCs w:val="20"/>
        </w:rPr>
        <w:t xml:space="preserve"> dokumentacją projektową</w:t>
      </w:r>
      <w:r>
        <w:rPr>
          <w:rFonts w:ascii="Calibri" w:hAnsi="Calibri"/>
          <w:sz w:val="20"/>
          <w:szCs w:val="20"/>
        </w:rPr>
        <w:t xml:space="preserve">, </w:t>
      </w:r>
      <w:r w:rsidRPr="00955F93">
        <w:rPr>
          <w:rFonts w:ascii="Calibri" w:hAnsi="Calibri"/>
          <w:b/>
          <w:color w:val="000000" w:themeColor="text1"/>
          <w:sz w:val="20"/>
          <w:szCs w:val="20"/>
        </w:rPr>
        <w:t>SST</w:t>
      </w:r>
      <w:r>
        <w:rPr>
          <w:rFonts w:ascii="Calibri" w:hAnsi="Calibri"/>
          <w:sz w:val="20"/>
          <w:szCs w:val="20"/>
        </w:rPr>
        <w: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14:paraId="4A8CADB8" w14:textId="603BEEC9" w:rsidR="001E70D2" w:rsidRPr="00122E1F" w:rsidRDefault="001E70D2" w:rsidP="001E70D2">
      <w:pPr>
        <w:jc w:val="both"/>
        <w:rPr>
          <w:rFonts w:ascii="Calibri" w:hAnsi="Calibri"/>
          <w:b/>
          <w:sz w:val="20"/>
          <w:szCs w:val="20"/>
        </w:rPr>
      </w:pPr>
      <w:r w:rsidRPr="00122E1F">
        <w:rPr>
          <w:rFonts w:ascii="Calibri" w:hAnsi="Calibri"/>
          <w:b/>
          <w:sz w:val="18"/>
          <w:szCs w:val="18"/>
        </w:rPr>
        <w:t xml:space="preserve">Przedmiotem zamówienia jest </w:t>
      </w:r>
      <w:r w:rsidRPr="00122E1F">
        <w:rPr>
          <w:rFonts w:ascii="Calibri" w:hAnsi="Calibri"/>
          <w:b/>
          <w:sz w:val="20"/>
          <w:szCs w:val="20"/>
        </w:rPr>
        <w:t xml:space="preserve">opracowanie aktualizacji dokumentacji projektowej  </w:t>
      </w:r>
      <w:r w:rsidRPr="00122E1F">
        <w:rPr>
          <w:rFonts w:ascii="Calibri" w:hAnsi="Calibri"/>
          <w:b/>
          <w:sz w:val="20"/>
          <w:szCs w:val="20"/>
        </w:rPr>
        <w:br/>
        <w:t xml:space="preserve">pn.: </w:t>
      </w:r>
      <w:r w:rsidR="00C039CD">
        <w:rPr>
          <w:rFonts w:ascii="Calibri" w:hAnsi="Calibri"/>
          <w:b/>
          <w:sz w:val="20"/>
          <w:szCs w:val="20"/>
        </w:rPr>
        <w:t xml:space="preserve">Przebudowa dróg gminnych w Garbatce-Letnisko ulice Piłsudskiego, Wodna, Cisowa, Modrzewiowa, Świerkowa </w:t>
      </w:r>
      <w:r w:rsidRPr="00122E1F">
        <w:rPr>
          <w:rFonts w:ascii="Calibri" w:hAnsi="Calibri"/>
          <w:b/>
          <w:sz w:val="20"/>
          <w:szCs w:val="20"/>
        </w:rPr>
        <w:t xml:space="preserve"> w ramach zadania inwestycyjnego pn.: „Przebudowa i modernizacja dróg gminnych </w:t>
      </w:r>
      <w:r w:rsidR="00C039CD">
        <w:rPr>
          <w:rFonts w:ascii="Calibri" w:hAnsi="Calibri"/>
          <w:b/>
          <w:sz w:val="20"/>
          <w:szCs w:val="20"/>
        </w:rPr>
        <w:t>w Garbatce-Letnisko</w:t>
      </w:r>
      <w:r w:rsidRPr="00122E1F">
        <w:rPr>
          <w:rFonts w:ascii="Calibri" w:hAnsi="Calibri"/>
          <w:b/>
          <w:sz w:val="20"/>
          <w:szCs w:val="20"/>
        </w:rPr>
        <w:t xml:space="preserve">". </w:t>
      </w:r>
    </w:p>
    <w:p w14:paraId="11F154D2" w14:textId="77777777" w:rsidR="001E70D2" w:rsidRPr="00373878" w:rsidRDefault="001E70D2" w:rsidP="00054E0E">
      <w:pPr>
        <w:pStyle w:val="Akapitzlist"/>
        <w:numPr>
          <w:ilvl w:val="0"/>
          <w:numId w:val="66"/>
        </w:numPr>
        <w:spacing w:after="160" w:line="259" w:lineRule="auto"/>
        <w:ind w:left="284"/>
        <w:jc w:val="both"/>
      </w:pPr>
      <w:r w:rsidRPr="00373878">
        <w:t>Szczegółowy zakres aktualizacji dokumenta</w:t>
      </w:r>
      <w:r w:rsidR="00054E0E">
        <w:t>cji projektorowej obejmuje m.in</w:t>
      </w:r>
      <w:r w:rsidRPr="00373878">
        <w:t>.:</w:t>
      </w:r>
    </w:p>
    <w:p w14:paraId="724FC21F" w14:textId="77777777" w:rsidR="001E70D2" w:rsidRPr="00373878" w:rsidRDefault="001E70D2" w:rsidP="001E70D2">
      <w:pPr>
        <w:pStyle w:val="Akapitzlist"/>
        <w:numPr>
          <w:ilvl w:val="0"/>
          <w:numId w:val="62"/>
        </w:numPr>
        <w:spacing w:after="160" w:line="259" w:lineRule="auto"/>
        <w:ind w:left="709" w:hanging="425"/>
        <w:jc w:val="both"/>
      </w:pPr>
      <w:r w:rsidRPr="00373878">
        <w:lastRenderedPageBreak/>
        <w:t>sporządzenie map do celów aktualizacji dokumentacji projektowej w zakresie niezbędnym do opracowania – jeżeli dotyczy,</w:t>
      </w:r>
    </w:p>
    <w:p w14:paraId="78D70430"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opracowanie i pozyskanie w imieniu Zamawiającego wniosku o aktualizację warunków technicznych wydanych przez właścicieli i użytkowników infrastruktury np. sieci </w:t>
      </w:r>
      <w:proofErr w:type="spellStart"/>
      <w:r w:rsidRPr="00373878">
        <w:t>wod</w:t>
      </w:r>
      <w:proofErr w:type="spellEnd"/>
      <w:r w:rsidRPr="00373878">
        <w:t xml:space="preserve"> kan., sieci energetycznych, teletechnicznych, teleinformatycznych, gazowych, itp., </w:t>
      </w:r>
    </w:p>
    <w:p w14:paraId="6BC8990D" w14:textId="77777777" w:rsidR="001E70D2" w:rsidRPr="00373878" w:rsidRDefault="001E70D2" w:rsidP="001E70D2">
      <w:pPr>
        <w:pStyle w:val="Akapitzlist"/>
        <w:numPr>
          <w:ilvl w:val="0"/>
          <w:numId w:val="62"/>
        </w:numPr>
        <w:spacing w:after="160" w:line="259" w:lineRule="auto"/>
        <w:ind w:left="709" w:hanging="425"/>
        <w:jc w:val="both"/>
      </w:pPr>
      <w:r w:rsidRPr="00373878">
        <w:t>opracowanie inwentaryzacji zieleni oraz uzyskanie w imieniu Zamawiającego decyzji zezwolenia na wycinkę drzew kolidujących z niniejszym zamówieniem publicznym,</w:t>
      </w:r>
    </w:p>
    <w:p w14:paraId="09A46C0E" w14:textId="77777777" w:rsidR="001E70D2" w:rsidRPr="00373878" w:rsidRDefault="001E70D2" w:rsidP="001E70D2">
      <w:pPr>
        <w:pStyle w:val="Akapitzlist"/>
        <w:numPr>
          <w:ilvl w:val="0"/>
          <w:numId w:val="62"/>
        </w:numPr>
        <w:spacing w:after="160" w:line="259" w:lineRule="auto"/>
        <w:ind w:left="709" w:hanging="425"/>
        <w:jc w:val="both"/>
      </w:pPr>
      <w:r w:rsidRPr="00373878">
        <w:t>opracowanie dokumentacji projektowej</w:t>
      </w:r>
      <w:r w:rsidRPr="00373878">
        <w:rPr>
          <w:i/>
          <w:iCs/>
        </w:rPr>
        <w:t xml:space="preserve"> </w:t>
      </w:r>
      <w:r w:rsidRPr="00373878">
        <w:rPr>
          <w:iCs/>
        </w:rPr>
        <w:t xml:space="preserve">wraz z niezbędnymi opiniami, uzgodnieniami </w:t>
      </w:r>
      <w:r w:rsidRPr="00373878">
        <w:rPr>
          <w:iCs/>
        </w:rPr>
        <w:br/>
        <w:t>i decyzjami administracyjnymi (wszystkich koniecznych branż)</w:t>
      </w:r>
      <w:r w:rsidRPr="00373878">
        <w:t>,</w:t>
      </w:r>
    </w:p>
    <w:p w14:paraId="03D210F5"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uzyskanie decyzji od zarządców dróg publicznych zezwalającej na umieszczenie </w:t>
      </w:r>
      <w:r w:rsidRPr="00373878">
        <w:br/>
        <w:t>w pasie drogowym urządzenia niezwiązanego z drogą – jeżeli dotyczy,</w:t>
      </w:r>
    </w:p>
    <w:p w14:paraId="2CE13F80" w14:textId="77777777" w:rsidR="001E70D2" w:rsidRPr="00373878" w:rsidRDefault="001E70D2" w:rsidP="001E70D2">
      <w:pPr>
        <w:pStyle w:val="Akapitzlist"/>
        <w:numPr>
          <w:ilvl w:val="0"/>
          <w:numId w:val="62"/>
        </w:numPr>
        <w:spacing w:after="160" w:line="259" w:lineRule="auto"/>
        <w:ind w:left="709" w:hanging="425"/>
        <w:jc w:val="both"/>
      </w:pPr>
      <w:r w:rsidRPr="00373878">
        <w:t>pozyskanie w imieniu Zamawiającego decyzji o środowiskowych uwarunkowaniach – jeżeli dotyczy,</w:t>
      </w:r>
    </w:p>
    <w:p w14:paraId="584DE9B0" w14:textId="77777777" w:rsidR="001E70D2" w:rsidRPr="00373878" w:rsidRDefault="001E70D2" w:rsidP="001E70D2">
      <w:pPr>
        <w:pStyle w:val="Akapitzlist"/>
        <w:numPr>
          <w:ilvl w:val="0"/>
          <w:numId w:val="62"/>
        </w:numPr>
        <w:spacing w:after="160" w:line="259" w:lineRule="auto"/>
        <w:ind w:left="709" w:hanging="425"/>
        <w:jc w:val="both"/>
      </w:pPr>
      <w:r w:rsidRPr="00373878">
        <w:t>uzyskanie w imieniu Zamawiającego pozwolenia wodno-prawnego – jeżeli dotyczy,</w:t>
      </w:r>
    </w:p>
    <w:p w14:paraId="009D7598"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uzgodnienie dokumentacji w Powiatowym Ośrodku Dokumentacji Geodezyjnej </w:t>
      </w:r>
      <w:r w:rsidRPr="00373878">
        <w:br/>
        <w:t>i Kartograficznej (ZUD) w Kozienicach,</w:t>
      </w:r>
    </w:p>
    <w:p w14:paraId="33B4E7D7" w14:textId="77777777" w:rsidR="001E70D2" w:rsidRPr="00373878" w:rsidRDefault="001E70D2" w:rsidP="001E70D2">
      <w:pPr>
        <w:pStyle w:val="Akapitzlist"/>
        <w:numPr>
          <w:ilvl w:val="0"/>
          <w:numId w:val="62"/>
        </w:numPr>
        <w:spacing w:after="160" w:line="259" w:lineRule="auto"/>
        <w:ind w:left="709" w:hanging="425"/>
        <w:jc w:val="both"/>
      </w:pPr>
      <w:r w:rsidRPr="00373878">
        <w:rPr>
          <w:iCs/>
        </w:rPr>
        <w:t>aktualizacja i zatwierdzenie zmiany projektu stałej organizacji ruchu,</w:t>
      </w:r>
    </w:p>
    <w:p w14:paraId="3E2EEF9C" w14:textId="77777777" w:rsidR="001E70D2" w:rsidRPr="00373878" w:rsidRDefault="001E70D2" w:rsidP="001E70D2">
      <w:pPr>
        <w:pStyle w:val="Akapitzlist"/>
        <w:numPr>
          <w:ilvl w:val="0"/>
          <w:numId w:val="62"/>
        </w:numPr>
        <w:spacing w:after="160" w:line="259" w:lineRule="auto"/>
        <w:ind w:left="709" w:hanging="425"/>
        <w:jc w:val="both"/>
      </w:pPr>
      <w:r w:rsidRPr="00373878">
        <w:t>opracowanie przedmiaru robót w ilości 2 egz.,</w:t>
      </w:r>
    </w:p>
    <w:p w14:paraId="29AB041C" w14:textId="77777777" w:rsidR="001E70D2" w:rsidRPr="00AF1C92" w:rsidRDefault="001E70D2" w:rsidP="001E70D2">
      <w:pPr>
        <w:pStyle w:val="Akapitzlist"/>
        <w:numPr>
          <w:ilvl w:val="0"/>
          <w:numId w:val="62"/>
        </w:numPr>
        <w:spacing w:after="160" w:line="259" w:lineRule="auto"/>
        <w:ind w:left="709" w:hanging="425"/>
        <w:jc w:val="both"/>
        <w:rPr>
          <w:color w:val="000000" w:themeColor="text1"/>
        </w:rPr>
      </w:pPr>
      <w:r w:rsidRPr="00AF1C92">
        <w:rPr>
          <w:color w:val="000000" w:themeColor="text1"/>
        </w:rPr>
        <w:t xml:space="preserve"> opracowanie kosztorysu inwestorskiego dla każdej dokumentacji oddzielnie w ilości </w:t>
      </w:r>
      <w:r w:rsidRPr="00AF1C92">
        <w:rPr>
          <w:color w:val="000000" w:themeColor="text1"/>
        </w:rPr>
        <w:br/>
        <w:t>2 egz.,</w:t>
      </w:r>
    </w:p>
    <w:p w14:paraId="20C96C75" w14:textId="28DB4A03" w:rsidR="001E70D2" w:rsidRPr="00AF1C92" w:rsidRDefault="00BA6E0D" w:rsidP="001E70D2">
      <w:pPr>
        <w:pStyle w:val="Akapitzlist"/>
        <w:numPr>
          <w:ilvl w:val="0"/>
          <w:numId w:val="62"/>
        </w:numPr>
        <w:spacing w:after="160" w:line="259" w:lineRule="auto"/>
        <w:ind w:left="709" w:hanging="425"/>
        <w:jc w:val="both"/>
        <w:rPr>
          <w:color w:val="000000" w:themeColor="text1"/>
        </w:rPr>
      </w:pPr>
      <w:r w:rsidRPr="00AF1C92">
        <w:rPr>
          <w:color w:val="000000" w:themeColor="text1"/>
        </w:rPr>
        <w:t>O</w:t>
      </w:r>
      <w:r w:rsidR="001E70D2" w:rsidRPr="00AF1C92">
        <w:rPr>
          <w:color w:val="000000" w:themeColor="text1"/>
        </w:rPr>
        <w:t>pracowanie</w:t>
      </w:r>
      <w:r w:rsidRPr="00AF1C92">
        <w:rPr>
          <w:color w:val="000000" w:themeColor="text1"/>
        </w:rPr>
        <w:t xml:space="preserve"> aktualizacji</w:t>
      </w:r>
      <w:r w:rsidR="001E70D2" w:rsidRPr="00AF1C92">
        <w:rPr>
          <w:color w:val="000000" w:themeColor="text1"/>
        </w:rPr>
        <w:t xml:space="preserve"> specyfikacji technicznej wykonania i odbioru robót w ilości 3 egz.,</w:t>
      </w:r>
    </w:p>
    <w:p w14:paraId="6A528683" w14:textId="77777777" w:rsidR="001E70D2" w:rsidRPr="00373878" w:rsidRDefault="001E70D2" w:rsidP="001E70D2">
      <w:pPr>
        <w:pStyle w:val="Akapitzlist"/>
        <w:numPr>
          <w:ilvl w:val="0"/>
          <w:numId w:val="62"/>
        </w:numPr>
        <w:spacing w:after="160" w:line="259" w:lineRule="auto"/>
        <w:ind w:left="709" w:hanging="425"/>
        <w:jc w:val="both"/>
      </w:pPr>
      <w:r w:rsidRPr="00373878">
        <w:t>opracowanie informacji dotyczącej bezpieczeństwa i ochrony zdrowia (BIOZ),</w:t>
      </w:r>
    </w:p>
    <w:p w14:paraId="7AFF50C3"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przygotowanie wniosku wraz z niezbędnymi złącznikami dotyczącymi uzyskania przez Wykonawcę w imieniu Zamawiającego pozwolenia na budowę lub zgłoszenia </w:t>
      </w:r>
      <w:r w:rsidRPr="00373878">
        <w:br/>
        <w:t xml:space="preserve">do odpowiednich organów </w:t>
      </w:r>
      <w:proofErr w:type="spellStart"/>
      <w:r w:rsidRPr="00373878">
        <w:t>architektoniczno</w:t>
      </w:r>
      <w:proofErr w:type="spellEnd"/>
      <w:r w:rsidRPr="00373878">
        <w:t xml:space="preserve"> - budowlanych.</w:t>
      </w:r>
    </w:p>
    <w:p w14:paraId="2FCA4EBD" w14:textId="77777777" w:rsidR="001E70D2" w:rsidRPr="00373878" w:rsidRDefault="001E70D2" w:rsidP="001E70D2">
      <w:pPr>
        <w:pStyle w:val="Akapitzlist"/>
        <w:numPr>
          <w:ilvl w:val="0"/>
          <w:numId w:val="62"/>
        </w:numPr>
        <w:spacing w:after="160" w:line="259" w:lineRule="auto"/>
        <w:ind w:left="709" w:hanging="425"/>
        <w:jc w:val="both"/>
      </w:pPr>
      <w:r w:rsidRPr="00373878">
        <w:t>opracowanie przedmiotu umowy w wersji elektronicznej na komputerowym nośniku informacji wszystkich opracowań,</w:t>
      </w:r>
    </w:p>
    <w:p w14:paraId="7F3B72E9" w14:textId="77777777" w:rsidR="001E70D2" w:rsidRPr="00373878" w:rsidRDefault="001E70D2" w:rsidP="001E70D2">
      <w:pPr>
        <w:pStyle w:val="Akapitzlist"/>
        <w:numPr>
          <w:ilvl w:val="0"/>
          <w:numId w:val="62"/>
        </w:numPr>
        <w:spacing w:after="160" w:line="259" w:lineRule="auto"/>
        <w:ind w:left="709" w:hanging="425"/>
        <w:jc w:val="both"/>
      </w:pPr>
      <w:r w:rsidRPr="00373878">
        <w:t>Wykonawca w ramach przedmiotu umowy zobowiązany jest do sprawowania nadzoru autorskiego w przypadku realizacji inwestycji, który obejmuje:</w:t>
      </w:r>
    </w:p>
    <w:p w14:paraId="26B45513" w14:textId="77777777" w:rsidR="001E70D2" w:rsidRPr="00373878" w:rsidRDefault="001E70D2" w:rsidP="001E70D2">
      <w:pPr>
        <w:pStyle w:val="Akapitzlist"/>
        <w:numPr>
          <w:ilvl w:val="0"/>
          <w:numId w:val="63"/>
        </w:numPr>
        <w:spacing w:after="160" w:line="259" w:lineRule="auto"/>
        <w:jc w:val="both"/>
      </w:pPr>
      <w:r w:rsidRPr="00373878">
        <w:t>wyjaśnienie wątpliwości dotyczących projektu i zawartych w nim rozwiązań,</w:t>
      </w:r>
    </w:p>
    <w:p w14:paraId="6F307A43" w14:textId="77777777" w:rsidR="001E70D2" w:rsidRPr="00373878" w:rsidRDefault="001E70D2" w:rsidP="001E70D2">
      <w:pPr>
        <w:pStyle w:val="Akapitzlist"/>
        <w:numPr>
          <w:ilvl w:val="0"/>
          <w:numId w:val="63"/>
        </w:numPr>
        <w:spacing w:after="160" w:line="259" w:lineRule="auto"/>
        <w:jc w:val="both"/>
      </w:pPr>
      <w:r w:rsidRPr="00373878">
        <w:t>uzupełnianie szczegółów dokumentacji projektowej,</w:t>
      </w:r>
    </w:p>
    <w:p w14:paraId="31CF5DAB" w14:textId="77777777" w:rsidR="001E70D2" w:rsidRPr="00373878" w:rsidRDefault="001E70D2" w:rsidP="001E70D2">
      <w:pPr>
        <w:pStyle w:val="Akapitzlist"/>
        <w:numPr>
          <w:ilvl w:val="0"/>
          <w:numId w:val="63"/>
        </w:numPr>
        <w:spacing w:after="160" w:line="259" w:lineRule="auto"/>
        <w:jc w:val="both"/>
      </w:pPr>
      <w:r w:rsidRPr="00373878">
        <w:t xml:space="preserve">uzgadnianie z Zamawiającym i Wykonawcą inwestycji realizowanych </w:t>
      </w:r>
      <w:r w:rsidRPr="00373878">
        <w:br/>
        <w:t xml:space="preserve">na podstawie projektu możliwości wprowadzania rozwiązań zamiennych </w:t>
      </w:r>
      <w:r w:rsidRPr="00373878">
        <w:br/>
        <w:t xml:space="preserve">w stosunku do przewidzianych w projekcie w odniesieniu do materiałów </w:t>
      </w:r>
      <w:r w:rsidRPr="00373878">
        <w:br/>
        <w:t>i konstrukcji oraz rozwiązań technicznych i technologicznych,</w:t>
      </w:r>
    </w:p>
    <w:p w14:paraId="7B493060" w14:textId="77777777" w:rsidR="001E70D2" w:rsidRDefault="001E70D2" w:rsidP="001E70D2">
      <w:pPr>
        <w:pStyle w:val="Akapitzlist"/>
        <w:numPr>
          <w:ilvl w:val="0"/>
          <w:numId w:val="63"/>
        </w:numPr>
        <w:spacing w:after="160" w:line="259" w:lineRule="auto"/>
        <w:jc w:val="both"/>
      </w:pPr>
      <w:r w:rsidRPr="00373878">
        <w:t>udział w komisjach i naradach technicznych organizowanych przez Zamawiającego w razie konieczności,</w:t>
      </w:r>
    </w:p>
    <w:p w14:paraId="41D1C91D" w14:textId="77777777" w:rsidR="00F75234" w:rsidRPr="00F75234" w:rsidRDefault="00F75234" w:rsidP="00F75234">
      <w:pPr>
        <w:spacing w:after="160" w:line="259" w:lineRule="auto"/>
        <w:ind w:left="142" w:hanging="142"/>
        <w:jc w:val="both"/>
        <w:rPr>
          <w:rFonts w:asciiTheme="minorHAnsi" w:hAnsiTheme="minorHAnsi"/>
          <w:sz w:val="20"/>
          <w:szCs w:val="20"/>
        </w:rPr>
      </w:pPr>
      <w:r w:rsidRPr="00F75234">
        <w:rPr>
          <w:rFonts w:asciiTheme="minorHAnsi" w:hAnsiTheme="minorHAnsi"/>
          <w:sz w:val="20"/>
          <w:szCs w:val="20"/>
        </w:rPr>
        <w:t xml:space="preserve">      </w:t>
      </w:r>
      <w:r w:rsidRPr="00F75234">
        <w:rPr>
          <w:rFonts w:asciiTheme="minorHAnsi" w:hAnsiTheme="minorHAnsi"/>
          <w:b/>
          <w:sz w:val="20"/>
          <w:szCs w:val="20"/>
        </w:rPr>
        <w:t>18) Wykonawca uzyska decyzje, uzgodnienia i opnie nie wymienione powyżej a wymagane Prawem  Budowlanym i przepisami szczególnymi konieczne do uzyskania pozwolenia na budowę/zgłoszenia</w:t>
      </w:r>
      <w:r>
        <w:rPr>
          <w:rFonts w:asciiTheme="minorHAnsi" w:hAnsiTheme="minorHAnsi"/>
          <w:sz w:val="20"/>
          <w:szCs w:val="20"/>
        </w:rPr>
        <w:t>.</w:t>
      </w:r>
    </w:p>
    <w:p w14:paraId="281D294A" w14:textId="77777777" w:rsidR="001E70D2" w:rsidRPr="00144B35" w:rsidRDefault="001E70D2" w:rsidP="00F75234">
      <w:pPr>
        <w:pStyle w:val="Akapitzlist"/>
        <w:numPr>
          <w:ilvl w:val="0"/>
          <w:numId w:val="66"/>
        </w:numPr>
        <w:spacing w:after="160" w:line="259" w:lineRule="auto"/>
        <w:jc w:val="both"/>
      </w:pPr>
      <w:r w:rsidRPr="00144B35">
        <w:t>Zakres rzeczowy zamówienia:</w:t>
      </w:r>
    </w:p>
    <w:p w14:paraId="01C5C7DD" w14:textId="77777777" w:rsidR="001E70D2" w:rsidRPr="00144B35" w:rsidRDefault="001E70D2" w:rsidP="001E70D2">
      <w:pPr>
        <w:pStyle w:val="Akapitzlist"/>
        <w:numPr>
          <w:ilvl w:val="0"/>
          <w:numId w:val="64"/>
        </w:numPr>
        <w:spacing w:after="160" w:line="259" w:lineRule="auto"/>
        <w:jc w:val="both"/>
      </w:pPr>
      <w:r w:rsidRPr="00144B35">
        <w:t xml:space="preserve">Opracowanie </w:t>
      </w:r>
      <w:r w:rsidR="00F75234" w:rsidRPr="00144B35">
        <w:t xml:space="preserve">aktualizacji </w:t>
      </w:r>
      <w:r w:rsidRPr="00144B35">
        <w:t>dokumentacji projektowej wraz pozyskaniem wszystkich uzgodnień, decyzji, pozwoleń,</w:t>
      </w:r>
    </w:p>
    <w:p w14:paraId="5820BECA" w14:textId="5415C5CC" w:rsidR="0015195D" w:rsidRPr="00144B35" w:rsidRDefault="006D6F16" w:rsidP="006D6F16">
      <w:pPr>
        <w:pStyle w:val="Akapitzlist"/>
        <w:numPr>
          <w:ilvl w:val="0"/>
          <w:numId w:val="64"/>
        </w:numPr>
        <w:spacing w:after="160" w:line="259" w:lineRule="auto"/>
        <w:jc w:val="both"/>
      </w:pPr>
      <w:r w:rsidRPr="00144B35">
        <w:t>Przedmiotem zamówienia jest przebudowa dróg gminnych w Garbatce-Letnisko – ulic w obrębie „</w:t>
      </w:r>
      <w:r w:rsidR="00144B35">
        <w:t>O</w:t>
      </w:r>
      <w:r w:rsidRPr="00144B35">
        <w:t xml:space="preserve">siedla Piłsudskiego” o łącznej długości </w:t>
      </w:r>
      <w:r w:rsidR="00AF1C92">
        <w:t xml:space="preserve">ok. </w:t>
      </w:r>
      <w:r w:rsidRPr="00144B35">
        <w:t xml:space="preserve">924,72 </w:t>
      </w:r>
      <w:proofErr w:type="spellStart"/>
      <w:r w:rsidRPr="00144B35">
        <w:t>mb</w:t>
      </w:r>
      <w:proofErr w:type="spellEnd"/>
      <w:r w:rsidRPr="00144B35">
        <w:t>. Przebudowa obejmuje ulice</w:t>
      </w:r>
      <w:r w:rsidR="00144B35">
        <w:t>:</w:t>
      </w:r>
      <w:r w:rsidRPr="00144B35">
        <w:t xml:space="preserve"> J. Piłsudskiego, Wodną, Cisową Modrzewiową i Świerkową</w:t>
      </w:r>
      <w:r w:rsidR="0015195D" w:rsidRPr="00144B35">
        <w:t xml:space="preserve"> wraz z chodnikami po jednej stronie</w:t>
      </w:r>
      <w:r w:rsidR="00BA6E0D">
        <w:t>.</w:t>
      </w:r>
    </w:p>
    <w:p w14:paraId="052049B3" w14:textId="43CF4B06" w:rsidR="001E70D2" w:rsidRPr="00AF1C92" w:rsidRDefault="00144B35" w:rsidP="006D6F16">
      <w:pPr>
        <w:pStyle w:val="Akapitzlist"/>
        <w:numPr>
          <w:ilvl w:val="0"/>
          <w:numId w:val="64"/>
        </w:numPr>
        <w:spacing w:after="160" w:line="259" w:lineRule="auto"/>
        <w:jc w:val="both"/>
        <w:rPr>
          <w:color w:val="000000" w:themeColor="text1"/>
        </w:rPr>
      </w:pPr>
      <w:r w:rsidRPr="00AF1C92">
        <w:rPr>
          <w:color w:val="000000" w:themeColor="text1"/>
        </w:rPr>
        <w:t>O</w:t>
      </w:r>
      <w:r w:rsidR="001E70D2" w:rsidRPr="00AF1C92">
        <w:rPr>
          <w:color w:val="000000" w:themeColor="text1"/>
        </w:rPr>
        <w:t>pracowanie dokumentacji projektowe, uzyskanie pozwolenia oraz budowa kanału technologicznego, lub pozyskanie zgody odstępstwa – jeżeli dotyczy</w:t>
      </w:r>
    </w:p>
    <w:p w14:paraId="2BAC2DDF" w14:textId="3503C7A1" w:rsidR="001E70D2" w:rsidRPr="00AF1C92" w:rsidRDefault="00144B35" w:rsidP="00C039CD">
      <w:pPr>
        <w:pStyle w:val="Akapitzlist"/>
        <w:numPr>
          <w:ilvl w:val="0"/>
          <w:numId w:val="65"/>
        </w:numPr>
        <w:spacing w:after="160" w:line="259" w:lineRule="auto"/>
        <w:jc w:val="both"/>
        <w:rPr>
          <w:color w:val="000000" w:themeColor="text1"/>
        </w:rPr>
      </w:pPr>
      <w:r w:rsidRPr="00AF1C92">
        <w:rPr>
          <w:color w:val="000000" w:themeColor="text1"/>
        </w:rPr>
        <w:t>Z</w:t>
      </w:r>
      <w:r w:rsidR="001E70D2" w:rsidRPr="00AF1C92">
        <w:rPr>
          <w:color w:val="000000" w:themeColor="text1"/>
        </w:rPr>
        <w:t>abezpieczenie/przebudowa istniejącej infrastruktury technicznej na podstawie wydanych warunków oraz opracowanej dokumentacji projektowej.</w:t>
      </w:r>
    </w:p>
    <w:p w14:paraId="07688427" w14:textId="77777777" w:rsidR="001E70D2" w:rsidRPr="00373878" w:rsidRDefault="001E70D2" w:rsidP="00054E0E">
      <w:pPr>
        <w:ind w:left="1134"/>
        <w:jc w:val="both"/>
        <w:rPr>
          <w:rFonts w:ascii="Calibri" w:hAnsi="Calibri"/>
          <w:sz w:val="20"/>
          <w:szCs w:val="20"/>
        </w:rPr>
      </w:pPr>
      <w:r w:rsidRPr="00373878">
        <w:rPr>
          <w:rFonts w:ascii="Calibri" w:hAnsi="Calibri"/>
          <w:sz w:val="20"/>
          <w:szCs w:val="20"/>
        </w:rPr>
        <w:t xml:space="preserve">Dokumentacja została opracowana na podstawie przepisów prawa budowlanego przed 19.09.2020r. zatem celem aktualizacji jest dostosowanie posiadanego przez Zamawiającego projektu do wymagań aktualnie obowiązujących przepisów ustawy </w:t>
      </w:r>
      <w:r w:rsidRPr="00373878">
        <w:rPr>
          <w:rFonts w:ascii="Calibri" w:hAnsi="Calibri"/>
          <w:sz w:val="20"/>
          <w:szCs w:val="20"/>
          <w:shd w:val="clear" w:color="auto" w:fill="FFFFFF"/>
        </w:rPr>
        <w:t xml:space="preserve">z dnia 7 lipca 1994 r. Prawo </w:t>
      </w:r>
      <w:r w:rsidRPr="00373878">
        <w:rPr>
          <w:rFonts w:ascii="Calibri" w:hAnsi="Calibri"/>
          <w:sz w:val="20"/>
          <w:szCs w:val="20"/>
          <w:shd w:val="clear" w:color="auto" w:fill="FFFFFF"/>
        </w:rPr>
        <w:lastRenderedPageBreak/>
        <w:t xml:space="preserve">budowlane (t.j.Dz.U.2021.2351 z </w:t>
      </w:r>
      <w:proofErr w:type="spellStart"/>
      <w:r w:rsidRPr="00373878">
        <w:rPr>
          <w:rFonts w:ascii="Calibri" w:hAnsi="Calibri"/>
          <w:sz w:val="20"/>
          <w:szCs w:val="20"/>
          <w:shd w:val="clear" w:color="auto" w:fill="FFFFFF"/>
        </w:rPr>
        <w:t>późn</w:t>
      </w:r>
      <w:proofErr w:type="spellEnd"/>
      <w:r w:rsidRPr="00373878">
        <w:rPr>
          <w:rFonts w:ascii="Calibri" w:hAnsi="Calibri"/>
          <w:sz w:val="20"/>
          <w:szCs w:val="20"/>
          <w:shd w:val="clear" w:color="auto" w:fill="FFFFFF"/>
        </w:rPr>
        <w:t>. zm.)</w:t>
      </w:r>
      <w:r w:rsidRPr="00373878">
        <w:rPr>
          <w:rFonts w:ascii="Calibri" w:hAnsi="Calibri"/>
          <w:sz w:val="20"/>
          <w:szCs w:val="20"/>
        </w:rPr>
        <w:t xml:space="preserve"> i rozporządzenia Ministra Rozwoju z dnia 11 września 2020 r. w sprawie szczegółowego zakresu i formy projektu budowlanego, który umożliwi Wykonawcy uzyskanie w imieniu Zamawiającego ostatecznej decyzji pozwolenia na budowę lub zgłoszenia budowy z projektem oraz realizację robót budowlanych. </w:t>
      </w:r>
    </w:p>
    <w:p w14:paraId="4FA2923A" w14:textId="77777777" w:rsidR="00AF03D6" w:rsidRDefault="00E666FD" w:rsidP="00054E0E">
      <w:pPr>
        <w:numPr>
          <w:ilvl w:val="0"/>
          <w:numId w:val="6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t>
      </w:r>
      <w:r w:rsidR="00795D94">
        <w:rPr>
          <w:rFonts w:ascii="Calibri" w:hAnsi="Calibri"/>
          <w:sz w:val="20"/>
          <w:szCs w:val="20"/>
        </w:rPr>
        <w:t>i zaktualizowana</w:t>
      </w:r>
      <w:r w:rsidR="000F660E">
        <w:rPr>
          <w:rFonts w:ascii="Calibri" w:hAnsi="Calibri"/>
          <w:sz w:val="20"/>
          <w:szCs w:val="20"/>
        </w:rPr>
        <w:t xml:space="preserve"> </w:t>
      </w:r>
      <w:r w:rsidR="00FB4613">
        <w:rPr>
          <w:rFonts w:ascii="Calibri" w:hAnsi="Calibri"/>
          <w:sz w:val="20"/>
          <w:szCs w:val="20"/>
        </w:rPr>
        <w:t xml:space="preserve"> dokumentacj</w:t>
      </w:r>
      <w:r w:rsidR="00795D94">
        <w:rPr>
          <w:rFonts w:ascii="Calibri" w:hAnsi="Calibri"/>
          <w:sz w:val="20"/>
          <w:szCs w:val="20"/>
        </w:rPr>
        <w:t>a projektowa</w:t>
      </w:r>
      <w:r w:rsidR="00FB4613">
        <w:rPr>
          <w:rFonts w:ascii="Calibri" w:hAnsi="Calibri"/>
          <w:sz w:val="20"/>
          <w:szCs w:val="20"/>
        </w:rPr>
        <w:t xml:space="preserve">. </w:t>
      </w:r>
    </w:p>
    <w:p w14:paraId="2AD08E8B" w14:textId="77777777" w:rsidR="00773EEE" w:rsidRPr="00A02FE6" w:rsidRDefault="00773EEE" w:rsidP="00054E0E">
      <w:pPr>
        <w:numPr>
          <w:ilvl w:val="0"/>
          <w:numId w:val="67"/>
        </w:numPr>
        <w:jc w:val="both"/>
        <w:rPr>
          <w:rFonts w:ascii="Calibri" w:hAnsi="Calibri"/>
          <w:sz w:val="20"/>
          <w:szCs w:val="20"/>
        </w:rPr>
      </w:pPr>
      <w:r>
        <w:rPr>
          <w:rFonts w:ascii="Calibri" w:hAnsi="Calibri"/>
          <w:sz w:val="20"/>
          <w:szCs w:val="20"/>
        </w:rPr>
        <w:t>W szczególności Wykonawca:</w:t>
      </w:r>
    </w:p>
    <w:p w14:paraId="1DF92B50" w14:textId="77777777"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14:paraId="7AFF541B" w14:textId="77777777"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r w:rsidR="00F75234">
        <w:rPr>
          <w:rFonts w:ascii="Calibri" w:hAnsi="Calibri" w:cs="Arial"/>
          <w:sz w:val="20"/>
          <w:szCs w:val="20"/>
        </w:rPr>
        <w:t xml:space="preserve"> PGNiG, PGE.</w:t>
      </w:r>
    </w:p>
    <w:p w14:paraId="304A8AEB" w14:textId="77777777"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14:paraId="36C01DA2" w14:textId="77777777"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14:paraId="033D958A" w14:textId="77777777"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14:paraId="6C9E7FC2" w14:textId="77777777"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14:paraId="17983143" w14:textId="77777777"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14:paraId="44A6A497" w14:textId="77777777"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14:paraId="4805191C" w14:textId="77777777"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14:paraId="06A1225D" w14:textId="77777777"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14:paraId="6EAFFF6E" w14:textId="77777777"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14:paraId="70E72142" w14:textId="77777777"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14:paraId="6DF3DC62" w14:textId="4136D1E9" w:rsid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ycinkę kolidujących z planowaną inwestycją drzew oraz krzewów w zakresie niezbędnym do realizacji,</w:t>
      </w:r>
      <w:r w:rsidR="00BA6E0D">
        <w:rPr>
          <w:rFonts w:ascii="Calibri" w:hAnsi="Calibri"/>
          <w:sz w:val="20"/>
          <w:szCs w:val="20"/>
        </w:rPr>
        <w:t xml:space="preserve"> które stanowią własność Zamawiającego</w:t>
      </w:r>
      <w:r w:rsidR="00357FD0" w:rsidRPr="00357FD0">
        <w:rPr>
          <w:rFonts w:ascii="Calibri" w:hAnsi="Calibri"/>
          <w:sz w:val="20"/>
          <w:szCs w:val="20"/>
        </w:rPr>
        <w:t xml:space="preserve"> </w:t>
      </w:r>
    </w:p>
    <w:p w14:paraId="39994C46" w14:textId="2F9359B9" w:rsidR="00BA6E0D" w:rsidRPr="00357FD0" w:rsidRDefault="00BA6E0D" w:rsidP="00357FD0">
      <w:pPr>
        <w:numPr>
          <w:ilvl w:val="0"/>
          <w:numId w:val="49"/>
        </w:numPr>
        <w:jc w:val="both"/>
        <w:rPr>
          <w:rFonts w:ascii="Calibri" w:hAnsi="Calibri"/>
          <w:sz w:val="20"/>
          <w:szCs w:val="20"/>
        </w:rPr>
      </w:pPr>
      <w:r>
        <w:rPr>
          <w:rFonts w:ascii="Calibri" w:hAnsi="Calibri"/>
          <w:sz w:val="20"/>
          <w:szCs w:val="20"/>
        </w:rPr>
        <w:t xml:space="preserve">materiały </w:t>
      </w:r>
      <w:r w:rsidR="002A3B9A">
        <w:rPr>
          <w:rFonts w:ascii="Calibri" w:hAnsi="Calibri"/>
          <w:sz w:val="20"/>
          <w:szCs w:val="20"/>
        </w:rPr>
        <w:t xml:space="preserve">z rozbiórki jak również </w:t>
      </w:r>
      <w:r>
        <w:rPr>
          <w:rFonts w:ascii="Calibri" w:hAnsi="Calibri"/>
          <w:sz w:val="20"/>
          <w:szCs w:val="20"/>
        </w:rPr>
        <w:t xml:space="preserve">usunięte krzewy drzewa stanowią własność Zamawiającego i należy je </w:t>
      </w:r>
      <w:r w:rsidR="002A3B9A">
        <w:rPr>
          <w:rFonts w:ascii="Calibri" w:hAnsi="Calibri"/>
          <w:sz w:val="20"/>
          <w:szCs w:val="20"/>
        </w:rPr>
        <w:t>dostarczyć w miejsce wskazane przez Zamawiającego.</w:t>
      </w:r>
    </w:p>
    <w:p w14:paraId="3F5A7BBC" w14:textId="77777777" w:rsidR="00212BD0" w:rsidRPr="00AD3F9C" w:rsidRDefault="00212BD0" w:rsidP="00054E0E">
      <w:pPr>
        <w:numPr>
          <w:ilvl w:val="0"/>
          <w:numId w:val="6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0D49B6F0" w14:textId="77777777" w:rsidR="002A44C5" w:rsidRPr="00AD3F9C" w:rsidRDefault="002A44C5" w:rsidP="00054E0E">
      <w:pPr>
        <w:numPr>
          <w:ilvl w:val="0"/>
          <w:numId w:val="6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14:paraId="5FFBCE48" w14:textId="77777777" w:rsidR="002A44C5" w:rsidRDefault="002A44C5" w:rsidP="00A02FE6">
      <w:pPr>
        <w:autoSpaceDE w:val="0"/>
        <w:autoSpaceDN w:val="0"/>
        <w:adjustRightInd w:val="0"/>
        <w:jc w:val="center"/>
        <w:rPr>
          <w:rFonts w:ascii="Calibri" w:hAnsi="Calibri" w:cs="Tahoma"/>
          <w:b/>
          <w:sz w:val="20"/>
          <w:szCs w:val="20"/>
        </w:rPr>
      </w:pPr>
    </w:p>
    <w:p w14:paraId="5A2589BB"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14:paraId="6D21A226" w14:textId="77777777"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14:paraId="3E567621"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14:paraId="15FEA03D" w14:textId="77777777"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14:anchorId="5AE4188E" wp14:editId="7B8EEB54">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14:anchorId="34E6FD5D" wp14:editId="1C929867">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14:paraId="64560C3D"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14:paraId="54207652"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14:paraId="7C6812C9" w14:textId="77777777"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14:anchorId="3EED6310" wp14:editId="33FE26C5">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14:anchorId="382211C2" wp14:editId="0E10102D">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14:paraId="3FA5918B" w14:textId="77777777"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lastRenderedPageBreak/>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14:paraId="4DCD6A52" w14:textId="77777777"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59609C">
        <w:rPr>
          <w:rFonts w:cs="Arial"/>
          <w:color w:val="000000" w:themeColor="text1"/>
        </w:rPr>
        <w:t>Wymagania w zakresie równoważności określone zostały w dokumentacji projektowej i SST.</w:t>
      </w:r>
    </w:p>
    <w:p w14:paraId="5C74AA0C" w14:textId="77777777"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14:paraId="02AC7B89" w14:textId="77777777"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14:paraId="2E0BDCD6" w14:textId="77777777"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14:paraId="1823BBB7" w14:textId="77777777"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14:paraId="2DE507EA" w14:textId="77777777"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14:paraId="466D6AD5" w14:textId="421DDC85" w:rsidR="0031728B" w:rsidRPr="004F7F58" w:rsidRDefault="00DE52B5" w:rsidP="004F7F58">
      <w:pPr>
        <w:numPr>
          <w:ilvl w:val="0"/>
          <w:numId w:val="68"/>
        </w:numPr>
        <w:spacing w:line="276" w:lineRule="auto"/>
        <w:jc w:val="both"/>
        <w:rPr>
          <w:sz w:val="20"/>
          <w:szCs w:val="20"/>
          <w:lang w:val="x-none" w:eastAsia="x-none"/>
        </w:rPr>
      </w:pPr>
      <w:r w:rsidRPr="00AD3F9C">
        <w:rPr>
          <w:rFonts w:ascii="Calibri" w:hAnsi="Calibri" w:cs="Tahoma"/>
          <w:sz w:val="20"/>
          <w:szCs w:val="20"/>
        </w:rPr>
        <w:t>Termin realizacji zadania</w:t>
      </w:r>
      <w:r w:rsidR="006605FE">
        <w:rPr>
          <w:rFonts w:ascii="Calibri" w:hAnsi="Calibri" w:cs="Tahoma"/>
          <w:sz w:val="20"/>
          <w:szCs w:val="20"/>
        </w:rPr>
        <w:t xml:space="preserve">: </w:t>
      </w:r>
      <w:r w:rsidR="0060107F">
        <w:rPr>
          <w:rFonts w:ascii="Calibri" w:hAnsi="Calibri" w:cs="Tahoma"/>
          <w:b/>
          <w:bCs/>
          <w:sz w:val="20"/>
          <w:szCs w:val="20"/>
        </w:rPr>
        <w:t>13</w:t>
      </w:r>
      <w:r w:rsidR="0031728B" w:rsidRPr="00AD3F9C">
        <w:rPr>
          <w:rFonts w:ascii="Calibri" w:hAnsi="Calibri" w:cs="Tahoma"/>
          <w:b/>
          <w:bCs/>
          <w:sz w:val="20"/>
          <w:szCs w:val="20"/>
        </w:rPr>
        <w:t xml:space="preserve"> </w:t>
      </w:r>
      <w:r w:rsidR="00BA2FD4" w:rsidRPr="00AD3F9C">
        <w:rPr>
          <w:rFonts w:ascii="Calibri" w:hAnsi="Calibri" w:cs="Tahoma"/>
          <w:b/>
          <w:bCs/>
          <w:sz w:val="20"/>
          <w:szCs w:val="20"/>
        </w:rPr>
        <w:t>miesięc</w:t>
      </w:r>
      <w:r w:rsidR="00BA2FD4">
        <w:rPr>
          <w:rFonts w:ascii="Calibri" w:hAnsi="Calibri" w:cs="Tahoma"/>
          <w:b/>
          <w:bCs/>
          <w:sz w:val="20"/>
          <w:szCs w:val="20"/>
        </w:rPr>
        <w:t>y</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60107F">
        <w:rPr>
          <w:rFonts w:ascii="Calibri" w:hAnsi="Calibri" w:cs="Tahoma"/>
          <w:sz w:val="20"/>
          <w:szCs w:val="20"/>
        </w:rPr>
        <w:t>.</w:t>
      </w:r>
    </w:p>
    <w:p w14:paraId="6EA84A83" w14:textId="77777777"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14:paraId="493F7B53" w14:textId="77777777"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w:t>
      </w:r>
      <w:r w:rsidR="006548FD">
        <w:rPr>
          <w:rFonts w:ascii="Calibri" w:hAnsi="Calibri" w:cs="Tahoma"/>
          <w:sz w:val="20"/>
          <w:szCs w:val="20"/>
        </w:rPr>
        <w:t>uzyskania prawomocnej decyzji pozwolenia na budowę lub zgłoszenia.</w:t>
      </w:r>
      <w:r w:rsidRPr="00AD3F9C">
        <w:rPr>
          <w:rFonts w:ascii="Calibri" w:hAnsi="Calibri" w:cs="Tahoma"/>
          <w:sz w:val="20"/>
          <w:szCs w:val="20"/>
        </w:rPr>
        <w:t xml:space="preserve">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14:paraId="236B032F" w14:textId="77777777"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14:paraId="5B65E85B" w14:textId="0830D070"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0" w:name="_Hlk71050214"/>
      <w:bookmarkStart w:id="1"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60107F">
        <w:rPr>
          <w:rFonts w:ascii="Calibri" w:hAnsi="Calibri" w:cs="Tahoma"/>
          <w:b/>
          <w:sz w:val="20"/>
          <w:szCs w:val="20"/>
        </w:rPr>
        <w:t>13</w:t>
      </w:r>
      <w:r w:rsidRPr="00AD3F9C">
        <w:rPr>
          <w:rFonts w:ascii="Calibri" w:hAnsi="Calibri" w:cs="Tahoma"/>
          <w:b/>
          <w:sz w:val="20"/>
          <w:szCs w:val="20"/>
        </w:rPr>
        <w:t xml:space="preserve"> miesięcy od dnia podpisania umowy</w:t>
      </w:r>
      <w:r w:rsidR="001B6DA6" w:rsidRPr="00AD3F9C">
        <w:rPr>
          <w:rFonts w:ascii="Calibri" w:hAnsi="Calibri" w:cs="Tahoma"/>
          <w:bCs/>
          <w:sz w:val="20"/>
          <w:szCs w:val="20"/>
        </w:rPr>
        <w:t>.</w:t>
      </w:r>
      <w:bookmarkEnd w:id="0"/>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14:paraId="6F8FD36E" w14:textId="73A5997B"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1"/>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60107F">
        <w:rPr>
          <w:rFonts w:ascii="Calibri" w:hAnsi="Calibri"/>
          <w:sz w:val="20"/>
          <w:szCs w:val="20"/>
        </w:rPr>
        <w:t>13</w:t>
      </w:r>
      <w:r w:rsidRPr="00AD3F9C">
        <w:rPr>
          <w:rFonts w:ascii="Calibri" w:hAnsi="Calibri"/>
          <w:sz w:val="20"/>
          <w:szCs w:val="20"/>
        </w:rPr>
        <w:t xml:space="preserve"> miesięcy od dnia podpisania umowy,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r w:rsidR="006548FD">
        <w:rPr>
          <w:rFonts w:ascii="Calibri" w:hAnsi="Calibri"/>
          <w:sz w:val="20"/>
          <w:szCs w:val="20"/>
        </w:rPr>
        <w:t xml:space="preserve"> Zgłoszeniem skuteczności zakończenia robót w  Nadzorze Budowlanym zgodnie z Prawem budowlanym</w:t>
      </w:r>
    </w:p>
    <w:p w14:paraId="7BAF2422" w14:textId="77777777" w:rsidR="0013403D" w:rsidRPr="001B6DA6" w:rsidRDefault="0013403D" w:rsidP="001B6DA6">
      <w:pPr>
        <w:autoSpaceDE w:val="0"/>
        <w:autoSpaceDN w:val="0"/>
        <w:adjustRightInd w:val="0"/>
        <w:jc w:val="both"/>
        <w:rPr>
          <w:rFonts w:cs="Tahoma"/>
        </w:rPr>
      </w:pPr>
    </w:p>
    <w:p w14:paraId="090A3241" w14:textId="77777777"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14:paraId="67368B80" w14:textId="77777777"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14:paraId="3292ADEE" w14:textId="77777777"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14:paraId="402743AD" w14:textId="77777777" w:rsidR="002A271B" w:rsidRPr="006B312A" w:rsidRDefault="000F14A3" w:rsidP="009E3214">
      <w:pPr>
        <w:numPr>
          <w:ilvl w:val="0"/>
          <w:numId w:val="18"/>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191CF1">
        <w:rPr>
          <w:rFonts w:ascii="Calibri" w:hAnsi="Calibri" w:cs="Tahoma"/>
          <w:sz w:val="20"/>
          <w:szCs w:val="20"/>
        </w:rPr>
        <w:t xml:space="preserve">§ 23 umowy </w:t>
      </w:r>
      <w:r w:rsidR="00935AD4">
        <w:rPr>
          <w:rFonts w:ascii="Calibri" w:hAnsi="Calibri" w:cs="Tahoma"/>
          <w:b/>
          <w:sz w:val="20"/>
          <w:szCs w:val="20"/>
        </w:rPr>
        <w:t>.</w:t>
      </w:r>
    </w:p>
    <w:p w14:paraId="3D5C10E0" w14:textId="77777777"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lastRenderedPageBreak/>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14:paraId="100030BA" w14:textId="77777777" w:rsidR="00BB1B42" w:rsidRPr="006B312A" w:rsidRDefault="00BB1B42" w:rsidP="00BB1B42">
      <w:pPr>
        <w:jc w:val="both"/>
        <w:rPr>
          <w:rFonts w:ascii="Calibri" w:hAnsi="Calibri"/>
          <w:sz w:val="20"/>
          <w:szCs w:val="20"/>
        </w:rPr>
      </w:pPr>
    </w:p>
    <w:p w14:paraId="725A10C1" w14:textId="77777777"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14:paraId="0441BD5E" w14:textId="77777777"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14:paraId="690A7F5C" w14:textId="77777777"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14:paraId="52C4DFD0" w14:textId="77777777"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14:paraId="65CAFDE9" w14:textId="77777777"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14:paraId="377BBB32" w14:textId="77777777"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14:paraId="20C9480E" w14:textId="77777777"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14:paraId="64DE0139" w14:textId="77777777"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14:paraId="33E1D421" w14:textId="77777777"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14:paraId="7993C975" w14:textId="77777777"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14:paraId="35A474AE" w14:textId="77777777"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14:paraId="011D15B3" w14:textId="77777777"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14:paraId="53D62960" w14:textId="77777777"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14:paraId="59FE2E4D" w14:textId="77777777"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14:paraId="074330E5" w14:textId="77777777"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14:paraId="37B76A67" w14:textId="77777777"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2"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2"/>
    <w:p w14:paraId="1279C784" w14:textId="77777777"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14:paraId="64E7BB1D" w14:textId="77777777"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14:paraId="29022F2A" w14:textId="77777777"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14:paraId="53D819C0" w14:textId="77777777"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14:paraId="2460BD22" w14:textId="77777777"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14:paraId="2E4487C9" w14:textId="77777777"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14:paraId="1619F9F9" w14:textId="77777777"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lastRenderedPageBreak/>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14:paraId="7D9771A9" w14:textId="77777777"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14:paraId="35F0670B" w14:textId="77777777"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14:paraId="62ADD434" w14:textId="77777777"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14:paraId="41B2CC78" w14:textId="77777777"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14:paraId="035B01EC" w14:textId="77777777"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14:paraId="5565648B" w14:textId="77777777"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14:paraId="2DCF0FF9" w14:textId="77777777"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14:paraId="7BA49760" w14:textId="77777777" w:rsidR="00AF7C43" w:rsidRPr="00AD3F9C" w:rsidRDefault="000F14A3"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Wynagrodzenie Wykonawcy, o którym mowa w </w:t>
      </w:r>
      <w:bookmarkStart w:id="3" w:name="_Hlk71045421"/>
      <w:r w:rsidRPr="00AD3F9C">
        <w:rPr>
          <w:rFonts w:ascii="Calibri" w:hAnsi="Calibri" w:cs="Tahoma"/>
          <w:sz w:val="20"/>
          <w:szCs w:val="20"/>
        </w:rPr>
        <w:t>§ 6</w:t>
      </w:r>
      <w:bookmarkEnd w:id="3"/>
      <w:r w:rsidRPr="00AD3F9C">
        <w:rPr>
          <w:rFonts w:ascii="Calibri" w:hAnsi="Calibri" w:cs="Tahoma"/>
          <w:sz w:val="20"/>
          <w:szCs w:val="20"/>
        </w:rPr>
        <w:t>, rozliczane b</w:t>
      </w:r>
      <w:r w:rsidRPr="00AD3F9C">
        <w:rPr>
          <w:rFonts w:ascii="Calibri" w:eastAsia="TTE188D4F0t00" w:hAnsi="Calibri" w:cs="Tahoma"/>
          <w:sz w:val="20"/>
          <w:szCs w:val="20"/>
        </w:rPr>
        <w:t>ę</w:t>
      </w:r>
      <w:r w:rsidRPr="00AD3F9C">
        <w:rPr>
          <w:rFonts w:ascii="Calibri" w:hAnsi="Calibri" w:cs="Tahoma"/>
          <w:sz w:val="20"/>
          <w:szCs w:val="20"/>
        </w:rPr>
        <w:t xml:space="preserve">dzie </w:t>
      </w:r>
      <w:r w:rsidR="0052660E" w:rsidRPr="00AD3F9C">
        <w:rPr>
          <w:rFonts w:ascii="Calibri" w:hAnsi="Calibri" w:cs="Tahoma"/>
          <w:sz w:val="20"/>
          <w:szCs w:val="20"/>
        </w:rPr>
        <w:t>fakturami częściowymi za w</w:t>
      </w:r>
      <w:r w:rsidR="004F1529">
        <w:rPr>
          <w:rFonts w:ascii="Calibri" w:hAnsi="Calibri" w:cs="Tahoma"/>
          <w:sz w:val="20"/>
          <w:szCs w:val="20"/>
        </w:rPr>
        <w:t>ykonane i odebrane etapy robót</w:t>
      </w:r>
      <w:r w:rsidR="00191447" w:rsidRPr="00AD3F9C">
        <w:rPr>
          <w:rFonts w:ascii="Calibri" w:hAnsi="Calibri" w:cs="Tahoma"/>
          <w:sz w:val="20"/>
          <w:szCs w:val="20"/>
        </w:rPr>
        <w:t xml:space="preserve">, </w:t>
      </w:r>
      <w:r w:rsidRPr="00AD3F9C">
        <w:rPr>
          <w:rFonts w:ascii="Calibri" w:hAnsi="Calibri" w:cs="Tahoma"/>
          <w:sz w:val="20"/>
          <w:szCs w:val="20"/>
        </w:rPr>
        <w:t>w oparciu o protok</w:t>
      </w:r>
      <w:r w:rsidR="00191447" w:rsidRPr="00AD3F9C">
        <w:rPr>
          <w:rFonts w:ascii="Calibri" w:hAnsi="Calibri" w:cs="Tahoma"/>
          <w:sz w:val="20"/>
          <w:szCs w:val="20"/>
        </w:rPr>
        <w:t>o</w:t>
      </w:r>
      <w:r w:rsidRPr="00AD3F9C">
        <w:rPr>
          <w:rFonts w:ascii="Calibri" w:hAnsi="Calibri" w:cs="Tahoma"/>
          <w:sz w:val="20"/>
          <w:szCs w:val="20"/>
        </w:rPr>
        <w:t>ł</w:t>
      </w:r>
      <w:r w:rsidR="0011595E" w:rsidRPr="00AD3F9C">
        <w:rPr>
          <w:rFonts w:ascii="Calibri" w:hAnsi="Calibri" w:cs="Tahoma"/>
          <w:sz w:val="20"/>
          <w:szCs w:val="20"/>
        </w:rPr>
        <w:t>y</w:t>
      </w:r>
      <w:r w:rsidRPr="00AD3F9C">
        <w:rPr>
          <w:rFonts w:ascii="Calibri" w:hAnsi="Calibri" w:cs="Tahoma"/>
          <w:sz w:val="20"/>
          <w:szCs w:val="20"/>
        </w:rPr>
        <w:t xml:space="preserve"> odbioru cz</w:t>
      </w:r>
      <w:r w:rsidRPr="00AD3F9C">
        <w:rPr>
          <w:rFonts w:ascii="Calibri" w:eastAsia="TTE188D4F0t00" w:hAnsi="Calibri" w:cs="Tahoma"/>
          <w:sz w:val="20"/>
          <w:szCs w:val="20"/>
        </w:rPr>
        <w:t>ęś</w:t>
      </w:r>
      <w:r w:rsidR="006476D1" w:rsidRPr="00AD3F9C">
        <w:rPr>
          <w:rFonts w:ascii="Calibri" w:hAnsi="Calibri" w:cs="Tahoma"/>
          <w:sz w:val="20"/>
          <w:szCs w:val="20"/>
        </w:rPr>
        <w:t xml:space="preserve">ciowego </w:t>
      </w:r>
      <w:r w:rsidR="00313E1F" w:rsidRPr="00AD3F9C">
        <w:rPr>
          <w:rFonts w:ascii="Calibri" w:hAnsi="Calibri" w:cs="Tahoma"/>
          <w:sz w:val="20"/>
          <w:szCs w:val="20"/>
        </w:rPr>
        <w:t>wykonanych</w:t>
      </w:r>
      <w:r w:rsidR="006476D1" w:rsidRPr="00AD3F9C">
        <w:rPr>
          <w:rFonts w:ascii="Calibri" w:hAnsi="Calibri" w:cs="Tahoma"/>
          <w:sz w:val="20"/>
          <w:szCs w:val="20"/>
        </w:rPr>
        <w:t xml:space="preserve"> robót, </w:t>
      </w:r>
      <w:r w:rsidRPr="00AD3F9C">
        <w:rPr>
          <w:rFonts w:ascii="Calibri" w:hAnsi="Calibri" w:cs="Tahoma"/>
          <w:sz w:val="20"/>
          <w:szCs w:val="20"/>
        </w:rPr>
        <w:t>po uprzednim podpisaniu proto</w:t>
      </w:r>
      <w:r w:rsidR="009A7113" w:rsidRPr="00AD3F9C">
        <w:rPr>
          <w:rFonts w:ascii="Calibri" w:hAnsi="Calibri" w:cs="Tahoma"/>
          <w:sz w:val="20"/>
          <w:szCs w:val="20"/>
        </w:rPr>
        <w:t>kołu przez Inspektora nadzoru</w:t>
      </w:r>
      <w:r w:rsidR="00902636" w:rsidRPr="00AD3F9C">
        <w:rPr>
          <w:rFonts w:ascii="Calibri" w:hAnsi="Calibri" w:cs="Tahoma"/>
          <w:sz w:val="20"/>
          <w:szCs w:val="20"/>
        </w:rPr>
        <w:t>.</w:t>
      </w:r>
      <w:r w:rsidR="009A7113" w:rsidRPr="00AD3F9C">
        <w:rPr>
          <w:rFonts w:ascii="Calibri" w:hAnsi="Calibri" w:cs="Tahoma"/>
          <w:sz w:val="20"/>
          <w:szCs w:val="20"/>
        </w:rPr>
        <w:t xml:space="preserve"> </w:t>
      </w:r>
      <w:r w:rsidR="0063460F" w:rsidRPr="00AD3F9C">
        <w:rPr>
          <w:rFonts w:ascii="Calibri" w:hAnsi="Calibri" w:cs="Tahoma"/>
          <w:sz w:val="20"/>
          <w:szCs w:val="20"/>
        </w:rPr>
        <w:t xml:space="preserve">Wykonawca wystawi fakturę końcową po realizacji całego zakresu prac określonego w niniejszej umowie potwierdzonego </w:t>
      </w:r>
      <w:r w:rsidR="006548FD">
        <w:rPr>
          <w:rFonts w:ascii="Calibri" w:hAnsi="Calibri" w:cs="Tahoma"/>
          <w:sz w:val="20"/>
          <w:szCs w:val="20"/>
        </w:rPr>
        <w:t>skutecznym zgłoszeniem zakończenia robót w Nadzorze Budowlanym zgodnie z Prawem Budowlanym.</w:t>
      </w:r>
    </w:p>
    <w:p w14:paraId="7450287F" w14:textId="77777777" w:rsidR="000F14A3" w:rsidRPr="00AD3F9C" w:rsidRDefault="00AF7C43" w:rsidP="00AF7C43">
      <w:p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        </w:t>
      </w:r>
      <w:r w:rsidR="005D1270" w:rsidRPr="00AD3F9C">
        <w:rPr>
          <w:rFonts w:ascii="Calibri" w:hAnsi="Calibri" w:cs="Tahoma"/>
          <w:sz w:val="20"/>
          <w:szCs w:val="20"/>
        </w:rPr>
        <w:t>Dopuszcza się</w:t>
      </w:r>
      <w:r w:rsidR="008448B5" w:rsidRPr="00AD3F9C">
        <w:rPr>
          <w:rFonts w:ascii="Calibri" w:hAnsi="Calibri" w:cs="Tahoma"/>
          <w:sz w:val="20"/>
          <w:szCs w:val="20"/>
        </w:rPr>
        <w:t xml:space="preserve"> za zgodą Zamawiającego</w:t>
      </w:r>
      <w:r w:rsidR="005D1270" w:rsidRPr="00AD3F9C">
        <w:rPr>
          <w:rFonts w:ascii="Calibri" w:hAnsi="Calibri" w:cs="Tahoma"/>
          <w:sz w:val="20"/>
          <w:szCs w:val="20"/>
        </w:rPr>
        <w:t xml:space="preserve"> zmianę częstotliwości płatności faktur</w:t>
      </w:r>
      <w:r w:rsidR="00BD4CC2" w:rsidRPr="00AD3F9C">
        <w:rPr>
          <w:rFonts w:ascii="Calibri" w:hAnsi="Calibri" w:cs="Tahoma"/>
          <w:sz w:val="20"/>
          <w:szCs w:val="20"/>
        </w:rPr>
        <w:t xml:space="preserve"> częściowych.</w:t>
      </w:r>
    </w:p>
    <w:p w14:paraId="422E7C42" w14:textId="77777777" w:rsidR="001118C1"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14:paraId="0C61CE04" w14:textId="7045ABF9" w:rsidR="004F1529" w:rsidRPr="00AF1C92" w:rsidRDefault="004F1529" w:rsidP="0015195D">
      <w:pPr>
        <w:pStyle w:val="Akapitzlist"/>
        <w:numPr>
          <w:ilvl w:val="1"/>
          <w:numId w:val="68"/>
        </w:numPr>
        <w:tabs>
          <w:tab w:val="left" w:pos="426"/>
        </w:tabs>
        <w:autoSpaceDE w:val="0"/>
        <w:autoSpaceDN w:val="0"/>
        <w:adjustRightInd w:val="0"/>
        <w:jc w:val="both"/>
        <w:rPr>
          <w:rFonts w:asciiTheme="minorHAnsi" w:hAnsiTheme="minorHAnsi" w:cstheme="minorHAnsi"/>
          <w:color w:val="000000" w:themeColor="text1"/>
        </w:rPr>
      </w:pPr>
      <w:r w:rsidRPr="00AF1C92">
        <w:rPr>
          <w:rFonts w:cs="Tahoma"/>
          <w:color w:val="000000" w:themeColor="text1"/>
        </w:rPr>
        <w:t>202</w:t>
      </w:r>
      <w:r w:rsidR="0015195D" w:rsidRPr="00AF1C92">
        <w:rPr>
          <w:rFonts w:cs="Tahoma"/>
          <w:color w:val="000000" w:themeColor="text1"/>
        </w:rPr>
        <w:t>4</w:t>
      </w:r>
      <w:r w:rsidRPr="00AF1C92">
        <w:rPr>
          <w:rFonts w:cs="Tahoma"/>
          <w:color w:val="000000" w:themeColor="text1"/>
        </w:rPr>
        <w:t xml:space="preserve"> roku </w:t>
      </w:r>
      <w:r w:rsidR="00092B6E" w:rsidRPr="00AF1C92">
        <w:rPr>
          <w:rFonts w:cs="Tahoma"/>
          <w:color w:val="000000" w:themeColor="text1"/>
        </w:rPr>
        <w:t>–</w:t>
      </w:r>
      <w:r w:rsidRPr="00AF1C92">
        <w:rPr>
          <w:rFonts w:cs="Tahoma"/>
          <w:color w:val="000000" w:themeColor="text1"/>
        </w:rPr>
        <w:t xml:space="preserve"> </w:t>
      </w:r>
      <w:r w:rsidR="0015195D" w:rsidRPr="00AF1C92">
        <w:rPr>
          <w:rFonts w:cs="Tahoma"/>
          <w:color w:val="000000" w:themeColor="text1"/>
        </w:rPr>
        <w:t>5</w:t>
      </w:r>
      <w:r w:rsidR="00092B6E" w:rsidRPr="00AF1C92">
        <w:rPr>
          <w:rFonts w:cs="Tahoma"/>
          <w:color w:val="000000" w:themeColor="text1"/>
        </w:rPr>
        <w:t xml:space="preserve">% </w:t>
      </w:r>
      <w:r w:rsidR="00092B6E" w:rsidRPr="00AF1C92">
        <w:rPr>
          <w:rFonts w:cstheme="minorHAnsi"/>
          <w:color w:val="000000" w:themeColor="text1"/>
        </w:rPr>
        <w:t xml:space="preserve"> </w:t>
      </w:r>
      <w:r w:rsidR="00092B6E" w:rsidRPr="00AF1C92">
        <w:rPr>
          <w:rFonts w:asciiTheme="minorHAnsi" w:hAnsiTheme="minorHAnsi" w:cstheme="minorHAnsi"/>
          <w:color w:val="000000" w:themeColor="text1"/>
        </w:rPr>
        <w:t>kwoty stanowiącej wkład własny</w:t>
      </w:r>
      <w:r w:rsidR="0015195D" w:rsidRPr="00AF1C92">
        <w:rPr>
          <w:rFonts w:asciiTheme="minorHAnsi" w:hAnsiTheme="minorHAnsi" w:cstheme="minorHAnsi"/>
          <w:color w:val="000000" w:themeColor="text1"/>
        </w:rPr>
        <w:t>.</w:t>
      </w:r>
    </w:p>
    <w:p w14:paraId="1280AB36" w14:textId="33DEFFAA" w:rsidR="0015195D" w:rsidRPr="00AF1C92" w:rsidRDefault="0015195D" w:rsidP="0015195D">
      <w:pPr>
        <w:pStyle w:val="Akapitzlist"/>
        <w:numPr>
          <w:ilvl w:val="1"/>
          <w:numId w:val="68"/>
        </w:numPr>
        <w:tabs>
          <w:tab w:val="left" w:pos="426"/>
        </w:tabs>
        <w:autoSpaceDE w:val="0"/>
        <w:autoSpaceDN w:val="0"/>
        <w:adjustRightInd w:val="0"/>
        <w:jc w:val="both"/>
        <w:rPr>
          <w:rFonts w:cs="Tahoma"/>
          <w:color w:val="000000" w:themeColor="text1"/>
        </w:rPr>
      </w:pPr>
      <w:r w:rsidRPr="00AF1C92">
        <w:rPr>
          <w:rFonts w:cs="Tahoma"/>
          <w:color w:val="000000" w:themeColor="text1"/>
        </w:rPr>
        <w:t xml:space="preserve">II płatność 49% kwoty </w:t>
      </w:r>
      <w:r w:rsidRPr="00AF1C92">
        <w:rPr>
          <w:rFonts w:asciiTheme="minorHAnsi" w:hAnsiTheme="minorHAnsi" w:cstheme="minorHAnsi"/>
          <w:color w:val="000000" w:themeColor="text1"/>
        </w:rPr>
        <w:t xml:space="preserve"> dofinansowania ze środków Rządowego Funduszu Polski Ład</w:t>
      </w:r>
    </w:p>
    <w:p w14:paraId="03F78857" w14:textId="1BC47F17" w:rsidR="0015195D" w:rsidRPr="00AF1C92" w:rsidRDefault="001118C1" w:rsidP="0015195D">
      <w:pPr>
        <w:pStyle w:val="Akapitzlist"/>
        <w:numPr>
          <w:ilvl w:val="1"/>
          <w:numId w:val="68"/>
        </w:numPr>
        <w:tabs>
          <w:tab w:val="left" w:pos="426"/>
        </w:tabs>
        <w:autoSpaceDE w:val="0"/>
        <w:autoSpaceDN w:val="0"/>
        <w:adjustRightInd w:val="0"/>
        <w:jc w:val="both"/>
        <w:rPr>
          <w:rFonts w:asciiTheme="minorHAnsi" w:hAnsiTheme="minorHAnsi" w:cstheme="minorHAnsi"/>
          <w:color w:val="000000" w:themeColor="text1"/>
        </w:rPr>
      </w:pPr>
      <w:r w:rsidRPr="00AF1C92">
        <w:rPr>
          <w:rFonts w:asciiTheme="minorHAnsi" w:hAnsiTheme="minorHAnsi" w:cs="Tahoma"/>
          <w:color w:val="000000" w:themeColor="text1"/>
        </w:rPr>
        <w:t>202</w:t>
      </w:r>
      <w:r w:rsidR="0015195D" w:rsidRPr="00AF1C92">
        <w:rPr>
          <w:rFonts w:asciiTheme="minorHAnsi" w:hAnsiTheme="minorHAnsi" w:cs="Tahoma"/>
          <w:color w:val="000000" w:themeColor="text1"/>
        </w:rPr>
        <w:t>5</w:t>
      </w:r>
      <w:r w:rsidRPr="00AF1C92">
        <w:rPr>
          <w:rFonts w:asciiTheme="minorHAnsi" w:hAnsiTheme="minorHAnsi" w:cs="Tahoma"/>
          <w:color w:val="000000" w:themeColor="text1"/>
        </w:rPr>
        <w:t xml:space="preserve"> roku – </w:t>
      </w:r>
      <w:r w:rsidR="00344BE7" w:rsidRPr="00AF1C92">
        <w:rPr>
          <w:rFonts w:asciiTheme="minorHAnsi" w:hAnsiTheme="minorHAnsi" w:cs="Tahoma"/>
          <w:color w:val="000000" w:themeColor="text1"/>
        </w:rPr>
        <w:t xml:space="preserve"> </w:t>
      </w:r>
      <w:r w:rsidR="0015195D" w:rsidRPr="00AF1C92">
        <w:rPr>
          <w:rFonts w:asciiTheme="minorHAnsi" w:hAnsiTheme="minorHAnsi" w:cs="Tahoma"/>
          <w:color w:val="000000" w:themeColor="text1"/>
        </w:rPr>
        <w:t>5</w:t>
      </w:r>
      <w:r w:rsidR="00EB6880" w:rsidRPr="00AF1C92">
        <w:rPr>
          <w:rFonts w:asciiTheme="minorHAnsi" w:hAnsiTheme="minorHAnsi" w:cs="Tahoma"/>
          <w:color w:val="000000" w:themeColor="text1"/>
        </w:rPr>
        <w:t>1</w:t>
      </w:r>
      <w:r w:rsidR="00344BE7" w:rsidRPr="00AF1C92">
        <w:rPr>
          <w:rFonts w:asciiTheme="minorHAnsi" w:hAnsiTheme="minorHAnsi" w:cs="Tahoma"/>
          <w:color w:val="000000" w:themeColor="text1"/>
        </w:rPr>
        <w:t>%</w:t>
      </w:r>
      <w:r w:rsidR="00092B6E" w:rsidRPr="00AF1C92">
        <w:rPr>
          <w:rFonts w:asciiTheme="minorHAnsi" w:hAnsiTheme="minorHAnsi" w:cs="Tahoma"/>
          <w:color w:val="000000" w:themeColor="text1"/>
        </w:rPr>
        <w:t xml:space="preserve"> kwoty</w:t>
      </w:r>
      <w:r w:rsidR="00EB6880" w:rsidRPr="00AF1C92">
        <w:rPr>
          <w:rFonts w:asciiTheme="minorHAnsi" w:hAnsiTheme="minorHAnsi" w:cs="Tahoma"/>
          <w:color w:val="000000" w:themeColor="text1"/>
        </w:rPr>
        <w:t xml:space="preserve"> </w:t>
      </w:r>
      <w:r w:rsidR="0015195D" w:rsidRPr="00AF1C92">
        <w:rPr>
          <w:rFonts w:asciiTheme="minorHAnsi" w:hAnsiTheme="minorHAnsi" w:cstheme="minorHAnsi"/>
          <w:color w:val="000000" w:themeColor="text1"/>
        </w:rPr>
        <w:t>dofinansowania ze środków Rządowego Funduszu Polski Ład.</w:t>
      </w:r>
    </w:p>
    <w:p w14:paraId="06CE4D8C" w14:textId="77777777"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14:paraId="3381B25A" w14:textId="77777777" w:rsidR="0087187E" w:rsidRPr="00C032D3" w:rsidRDefault="002768C1" w:rsidP="007E06D2">
      <w:pPr>
        <w:numPr>
          <w:ilvl w:val="0"/>
          <w:numId w:val="12"/>
        </w:numPr>
        <w:tabs>
          <w:tab w:val="left" w:pos="426"/>
        </w:tabs>
        <w:autoSpaceDE w:val="0"/>
        <w:autoSpaceDN w:val="0"/>
        <w:adjustRightInd w:val="0"/>
        <w:jc w:val="both"/>
        <w:rPr>
          <w:rFonts w:ascii="Calibri" w:hAnsi="Calibri" w:cs="Tahoma"/>
          <w:sz w:val="20"/>
          <w:szCs w:val="20"/>
        </w:rPr>
      </w:pPr>
      <w:r>
        <w:rPr>
          <w:rFonts w:ascii="Calibri" w:hAnsi="Calibri" w:cs="Tahoma"/>
          <w:sz w:val="20"/>
          <w:szCs w:val="20"/>
        </w:rPr>
        <w:t>W</w:t>
      </w:r>
      <w:r w:rsidR="0087187E">
        <w:rPr>
          <w:rFonts w:ascii="Calibri" w:hAnsi="Calibri" w:cs="Tahoma"/>
          <w:sz w:val="20"/>
          <w:szCs w:val="20"/>
        </w:rPr>
        <w:t xml:space="preserve"> przypadku wykonywania przedmiotu umowy z udziałem podwykonawców do faktur, o których mowa </w:t>
      </w:r>
      <w:r w:rsidR="00A10031">
        <w:rPr>
          <w:rFonts w:ascii="Calibri" w:hAnsi="Calibri" w:cs="Tahoma"/>
          <w:sz w:val="20"/>
          <w:szCs w:val="20"/>
        </w:rPr>
        <w:br/>
      </w:r>
      <w:r w:rsidR="0087187E">
        <w:rPr>
          <w:rFonts w:ascii="Calibri" w:hAnsi="Calibri" w:cs="Tahoma"/>
          <w:sz w:val="20"/>
          <w:szCs w:val="20"/>
        </w:rPr>
        <w:t>w ust. 1 Wykonawca zobowiązany jest dołączyć dowody zapłaty wymagalnego wynagrodzenia podwykonawcom i dalszym podwykonawcom biorącym udział w realizacji robót będących przedmiotem odbioru częściowego</w:t>
      </w:r>
      <w:r w:rsidR="001118C1">
        <w:rPr>
          <w:rFonts w:ascii="Calibri" w:hAnsi="Calibri" w:cs="Tahoma"/>
          <w:sz w:val="20"/>
          <w:szCs w:val="20"/>
        </w:rPr>
        <w:t>.</w:t>
      </w:r>
    </w:p>
    <w:p w14:paraId="11A3ECE8" w14:textId="77777777" w:rsidR="000F14A3" w:rsidRPr="00FE055C" w:rsidRDefault="00046A61" w:rsidP="007E06D2">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t>
      </w:r>
      <w:r w:rsidR="002768C1">
        <w:rPr>
          <w:rFonts w:ascii="Calibri" w:hAnsi="Calibri" w:cs="Tahoma"/>
          <w:color w:val="000000"/>
          <w:sz w:val="20"/>
          <w:szCs w:val="20"/>
        </w:rPr>
        <w:t xml:space="preserve">regulacji określonej w pkt 3 i </w:t>
      </w:r>
      <w:r w:rsidR="007F44B2" w:rsidRPr="00FE055C">
        <w:rPr>
          <w:rFonts w:ascii="Calibri" w:hAnsi="Calibri" w:cs="Tahoma"/>
          <w:color w:val="000000"/>
          <w:sz w:val="20"/>
          <w:szCs w:val="20"/>
        </w:rPr>
        <w:t xml:space="preserve">warunku, o którym mowa w ust. </w:t>
      </w:r>
      <w:r w:rsidR="002768C1">
        <w:rPr>
          <w:rFonts w:ascii="Calibri" w:hAnsi="Calibri" w:cs="Tahoma"/>
          <w:color w:val="000000"/>
          <w:sz w:val="20"/>
          <w:szCs w:val="20"/>
        </w:rPr>
        <w:t>10</w:t>
      </w:r>
      <w:r w:rsidR="007F44B2" w:rsidRPr="00FE055C">
        <w:rPr>
          <w:rFonts w:ascii="Calibri" w:hAnsi="Calibri" w:cs="Tahoma"/>
          <w:color w:val="000000"/>
          <w:sz w:val="20"/>
          <w:szCs w:val="20"/>
        </w:rPr>
        <w:t>.</w:t>
      </w:r>
    </w:p>
    <w:p w14:paraId="58C43B53" w14:textId="77777777" w:rsidR="000F14A3" w:rsidRPr="00C8190B" w:rsidRDefault="000F14A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C8190B">
        <w:rPr>
          <w:rFonts w:ascii="Calibri" w:hAnsi="Calibri" w:cs="Tahoma"/>
          <w:color w:val="000000" w:themeColor="text1"/>
          <w:sz w:val="20"/>
          <w:szCs w:val="20"/>
        </w:rPr>
        <w:t>Rozliczenie ko</w:t>
      </w:r>
      <w:r w:rsidRPr="00C8190B">
        <w:rPr>
          <w:rFonts w:ascii="Calibri" w:eastAsia="TTE188D4F0t00" w:hAnsi="Calibri" w:cs="Tahoma"/>
          <w:color w:val="000000" w:themeColor="text1"/>
          <w:sz w:val="20"/>
          <w:szCs w:val="20"/>
        </w:rPr>
        <w:t>ń</w:t>
      </w:r>
      <w:r w:rsidRPr="00C8190B">
        <w:rPr>
          <w:rFonts w:ascii="Calibri" w:hAnsi="Calibri" w:cs="Tahoma"/>
          <w:color w:val="000000" w:themeColor="text1"/>
          <w:sz w:val="20"/>
          <w:szCs w:val="20"/>
        </w:rPr>
        <w:t>cowe za wykonanie przedmiotu umowy nast</w:t>
      </w:r>
      <w:r w:rsidRPr="00C8190B">
        <w:rPr>
          <w:rFonts w:ascii="Calibri" w:eastAsia="TTE188D4F0t00" w:hAnsi="Calibri" w:cs="Tahoma"/>
          <w:color w:val="000000" w:themeColor="text1"/>
          <w:sz w:val="20"/>
          <w:szCs w:val="20"/>
        </w:rPr>
        <w:t>ą</w:t>
      </w:r>
      <w:r w:rsidRPr="00C8190B">
        <w:rPr>
          <w:rFonts w:ascii="Calibri" w:hAnsi="Calibri" w:cs="Tahoma"/>
          <w:color w:val="000000" w:themeColor="text1"/>
          <w:sz w:val="20"/>
          <w:szCs w:val="20"/>
        </w:rPr>
        <w:t>pi na podstawie</w:t>
      </w:r>
      <w:r w:rsidR="00E2163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 xml:space="preserve">faktury VAT wystawionej </w:t>
      </w:r>
      <w:r w:rsidR="0064324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przez Wykonawc</w:t>
      </w:r>
      <w:r w:rsidRPr="00C8190B">
        <w:rPr>
          <w:rFonts w:ascii="Calibri" w:eastAsia="TTE188D4F0t00" w:hAnsi="Calibri" w:cs="Tahoma"/>
          <w:color w:val="000000" w:themeColor="text1"/>
          <w:sz w:val="20"/>
          <w:szCs w:val="20"/>
        </w:rPr>
        <w:t xml:space="preserve">ę </w:t>
      </w:r>
      <w:r w:rsidRPr="00C8190B">
        <w:rPr>
          <w:rFonts w:ascii="Calibri" w:hAnsi="Calibri" w:cs="Tahoma"/>
          <w:color w:val="000000" w:themeColor="text1"/>
          <w:sz w:val="20"/>
          <w:szCs w:val="20"/>
        </w:rPr>
        <w:t>w oparc</w:t>
      </w:r>
      <w:r w:rsidR="00E2163A" w:rsidRPr="00C8190B">
        <w:rPr>
          <w:rFonts w:ascii="Calibri" w:hAnsi="Calibri" w:cs="Tahoma"/>
          <w:color w:val="000000" w:themeColor="text1"/>
          <w:sz w:val="20"/>
          <w:szCs w:val="20"/>
        </w:rPr>
        <w:t>iu o protokół odbioru końcowego</w:t>
      </w:r>
      <w:r w:rsidR="00BD1904" w:rsidRPr="00C8190B">
        <w:rPr>
          <w:rFonts w:ascii="Calibri" w:hAnsi="Calibri" w:cs="Tahoma"/>
          <w:color w:val="000000" w:themeColor="text1"/>
          <w:sz w:val="20"/>
          <w:szCs w:val="20"/>
        </w:rPr>
        <w:t xml:space="preserve"> po uzyskaniu prawomocnego pozwolenia na użytkowanie</w:t>
      </w:r>
      <w:r w:rsidR="00092B6E" w:rsidRPr="00C8190B">
        <w:rPr>
          <w:rFonts w:ascii="Calibri" w:hAnsi="Calibri" w:cs="Tahoma"/>
          <w:color w:val="000000" w:themeColor="text1"/>
          <w:sz w:val="20"/>
          <w:szCs w:val="20"/>
        </w:rPr>
        <w:t>/zgłoszenie zakończenia robót</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zgodnie z wymaganiami Zamawiającego i jednostki</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dotującej.</w:t>
      </w:r>
    </w:p>
    <w:p w14:paraId="7B24BE15" w14:textId="77777777" w:rsidR="00D407BA" w:rsidRPr="00FE055C" w:rsidRDefault="00CF2DF3" w:rsidP="002768C1">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Arial"/>
          <w:color w:val="000000"/>
          <w:sz w:val="20"/>
          <w:szCs w:val="20"/>
        </w:rPr>
        <w:t>Zapłata końcowa za wykonane i odebrane roboty nast</w:t>
      </w:r>
      <w:r w:rsidRPr="00FE055C">
        <w:rPr>
          <w:rFonts w:ascii="Calibri" w:eastAsia="TTE188D4F0t00" w:hAnsi="Calibri" w:cs="Arial"/>
          <w:color w:val="000000"/>
          <w:sz w:val="20"/>
          <w:szCs w:val="20"/>
        </w:rPr>
        <w:t>ą</w:t>
      </w:r>
      <w:r w:rsidRPr="00FE055C">
        <w:rPr>
          <w:rFonts w:ascii="Calibri" w:hAnsi="Calibri" w:cs="Arial"/>
          <w:color w:val="000000"/>
          <w:sz w:val="20"/>
          <w:szCs w:val="20"/>
        </w:rPr>
        <w:t>pi w ci</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Pr="00FE055C">
        <w:rPr>
          <w:rFonts w:ascii="Calibri" w:hAnsi="Calibri" w:cs="Arial"/>
          <w:color w:val="000000"/>
          <w:sz w:val="20"/>
          <w:szCs w:val="20"/>
        </w:rPr>
        <w:t xml:space="preserve"> Zamawiaj</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Pr="00FE055C">
        <w:rPr>
          <w:rFonts w:ascii="Calibri" w:hAnsi="Calibri" w:cs="Arial"/>
          <w:color w:val="000000"/>
          <w:sz w:val="20"/>
          <w:szCs w:val="20"/>
        </w:rPr>
        <w:t xml:space="preserve">prawidłowo wystawionej faktury i innych wymaganych dokumentów. </w:t>
      </w:r>
    </w:p>
    <w:p w14:paraId="4B9D3127" w14:textId="77777777"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BB4AD1">
        <w:rPr>
          <w:rFonts w:cs="Arial"/>
          <w:color w:val="000000"/>
        </w:rPr>
        <w:t>Zapłata faktur nastąpi w drodze przelewu bankowego z konta Zamawiającego na konto Wykonawcy wskazane w fakturze.</w:t>
      </w:r>
    </w:p>
    <w:p w14:paraId="68737304" w14:textId="77777777"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lastRenderedPageBreak/>
        <w:t>Za datę zapłaty uznaje się datę obciążenia rachunku bankowego Zamawiającego.</w:t>
      </w:r>
    </w:p>
    <w:p w14:paraId="30105618" w14:textId="77777777"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14:paraId="7DC390EF" w14:textId="77777777"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14:paraId="529C2632" w14:textId="77777777"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4B72324A" w14:textId="77777777"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70030D3" w14:textId="77777777"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14:paraId="5D5DF6BA" w14:textId="77777777"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14:paraId="78CF22F2" w14:textId="77777777"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14:paraId="3D7C94E7"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14:paraId="6F69267A"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14:paraId="2FF5F7E1"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14:paraId="0A333966"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14:paraId="6A2DBC8B" w14:textId="77777777"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14:paraId="77A70D10" w14:textId="77777777"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14:paraId="5EAD2695" w14:textId="77777777"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14:paraId="33AE0110" w14:textId="77777777"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14:paraId="356BA1F9" w14:textId="77777777"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14:paraId="7D319B27" w14:textId="77777777"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14:paraId="731A353B" w14:textId="77777777"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14:paraId="4F790142" w14:textId="77777777" w:rsidR="005B0289" w:rsidRDefault="005B0289" w:rsidP="00EE4C8D">
      <w:pPr>
        <w:autoSpaceDE w:val="0"/>
        <w:autoSpaceDN w:val="0"/>
        <w:adjustRightInd w:val="0"/>
        <w:rPr>
          <w:rFonts w:ascii="Calibri" w:hAnsi="Calibri" w:cs="Tahoma"/>
          <w:b/>
          <w:sz w:val="20"/>
          <w:szCs w:val="20"/>
        </w:rPr>
      </w:pPr>
    </w:p>
    <w:p w14:paraId="70321F4F"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14:paraId="4DE80DD6" w14:textId="77777777"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14:paraId="5A67B98F" w14:textId="77777777" w:rsidR="00E666FD" w:rsidRPr="00A33266" w:rsidRDefault="00E666FD" w:rsidP="00D74ED0">
      <w:pPr>
        <w:autoSpaceDE w:val="0"/>
        <w:autoSpaceDN w:val="0"/>
        <w:adjustRightInd w:val="0"/>
        <w:jc w:val="center"/>
        <w:rPr>
          <w:rFonts w:ascii="Calibri" w:hAnsi="Calibri" w:cs="Tahoma"/>
          <w:b/>
          <w:bCs/>
          <w:sz w:val="20"/>
          <w:szCs w:val="20"/>
        </w:rPr>
      </w:pPr>
    </w:p>
    <w:p w14:paraId="58469597"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14:paraId="26E59840" w14:textId="77777777"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14:paraId="510E9349" w14:textId="77777777"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14:paraId="37352EA9" w14:textId="77777777"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14:paraId="0E4BECC1" w14:textId="77777777"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14:paraId="11C6560C" w14:textId="77777777"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14:paraId="00DFCB1A" w14:textId="77777777"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BD1904">
        <w:rPr>
          <w:rFonts w:ascii="Calibri" w:hAnsi="Calibri" w:cs="Tahoma"/>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14:paraId="247F5586" w14:textId="77777777"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lastRenderedPageBreak/>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14:paraId="4400CE8C" w14:textId="77777777"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14:paraId="6E00A02B" w14:textId="77777777"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14:paraId="290D88E9" w14:textId="77777777"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14:paraId="074A0CB8" w14:textId="77777777"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14:paraId="3ED6998E"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14:paraId="49CDA497"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14:paraId="7130240C" w14:textId="77777777"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14:paraId="5EE3CF7A"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14:paraId="649B638B" w14:textId="77777777"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14:paraId="3846BEBD" w14:textId="77777777"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14:paraId="0D101A13" w14:textId="77777777"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14:paraId="3DC51455" w14:textId="77777777" w:rsidR="000B40A6"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14:paraId="4CA9DB04" w14:textId="77777777" w:rsidR="006548FD" w:rsidRDefault="006548FD" w:rsidP="006548FD">
      <w:pPr>
        <w:autoSpaceDE w:val="0"/>
        <w:autoSpaceDN w:val="0"/>
        <w:adjustRightInd w:val="0"/>
        <w:jc w:val="both"/>
        <w:rPr>
          <w:rFonts w:ascii="Calibri" w:hAnsi="Calibri" w:cs="Tahoma"/>
          <w:sz w:val="20"/>
          <w:szCs w:val="20"/>
        </w:rPr>
      </w:pPr>
      <w:r>
        <w:rPr>
          <w:rFonts w:ascii="Calibri" w:hAnsi="Calibri" w:cs="Tahoma"/>
          <w:sz w:val="20"/>
          <w:szCs w:val="20"/>
        </w:rPr>
        <w:t xml:space="preserve">        2.3.1. Aktualizacja dokumentacji projektowej wraz z pozwoleniem prawomocnym decyzji pozwolenia na </w:t>
      </w:r>
    </w:p>
    <w:p w14:paraId="2B441600" w14:textId="77777777" w:rsidR="006548FD" w:rsidRPr="00BD5039" w:rsidRDefault="006548FD" w:rsidP="006548FD">
      <w:pPr>
        <w:autoSpaceDE w:val="0"/>
        <w:autoSpaceDN w:val="0"/>
        <w:adjustRightInd w:val="0"/>
        <w:jc w:val="both"/>
        <w:rPr>
          <w:rFonts w:ascii="Calibri" w:hAnsi="Calibri" w:cs="Tahoma"/>
          <w:sz w:val="20"/>
          <w:szCs w:val="20"/>
        </w:rPr>
      </w:pPr>
      <w:r>
        <w:rPr>
          <w:rFonts w:ascii="Calibri" w:hAnsi="Calibri" w:cs="Tahoma"/>
          <w:sz w:val="20"/>
          <w:szCs w:val="20"/>
        </w:rPr>
        <w:t xml:space="preserve">                   budowę lub zgłoszenia</w:t>
      </w:r>
    </w:p>
    <w:p w14:paraId="6E0CC6E7" w14:textId="77777777"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14:paraId="7B378200" w14:textId="77777777"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14:paraId="1B834465"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 xml:space="preserve">wykonanie przedmiotu umowy w oparciu o </w:t>
      </w:r>
      <w:r w:rsidR="006548FD">
        <w:rPr>
          <w:rFonts w:ascii="Calibri" w:hAnsi="Calibri" w:cs="Tahoma"/>
          <w:sz w:val="20"/>
          <w:szCs w:val="20"/>
        </w:rPr>
        <w:t xml:space="preserve">zaktualizowaną </w:t>
      </w:r>
      <w:r w:rsidRPr="00ED2BD0">
        <w:rPr>
          <w:rFonts w:ascii="Calibri" w:hAnsi="Calibri" w:cs="Tahoma"/>
          <w:sz w:val="20"/>
          <w:szCs w:val="20"/>
        </w:rPr>
        <w:t>Dokumentacj</w:t>
      </w:r>
      <w:r w:rsidR="006548FD">
        <w:rPr>
          <w:rFonts w:ascii="Calibri" w:eastAsia="TTE188D4F0t00" w:hAnsi="Calibri" w:cs="Tahoma"/>
          <w:sz w:val="20"/>
          <w:szCs w:val="20"/>
        </w:rPr>
        <w:t>a</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14:paraId="15E39D0D" w14:textId="77777777"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14:paraId="580CC4B4"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14:paraId="7CE30414"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14:paraId="2C20798A" w14:textId="77777777"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14:paraId="74E369CA" w14:textId="77777777"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14:paraId="535E4F3C" w14:textId="77777777"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14:paraId="64129D84" w14:textId="77777777"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14:paraId="3931C04C" w14:textId="77777777"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14:paraId="44AAFA4D" w14:textId="77777777"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14:paraId="6E513BE1" w14:textId="77777777"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14:paraId="3D7313C2" w14:textId="77777777"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14:paraId="02C9DE69" w14:textId="77777777"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14:paraId="156608F6" w14:textId="77777777"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14:paraId="06727C4C" w14:textId="77777777"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lastRenderedPageBreak/>
        <w:t>a)</w:t>
      </w:r>
      <w:r w:rsidRPr="00A33266">
        <w:rPr>
          <w:rFonts w:ascii="Calibri" w:hAnsi="Calibri" w:cs="Tahoma"/>
          <w:sz w:val="20"/>
          <w:szCs w:val="20"/>
        </w:rPr>
        <w:tab/>
        <w:t>szkody i następstwa nieszczęśliwych wypadków dotyczące pracowników stron i osób trzecich przebywających w rejonie prowadzonych robót,</w:t>
      </w:r>
    </w:p>
    <w:p w14:paraId="71171931" w14:textId="77777777"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14:paraId="1E2E65BD" w14:textId="77777777"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14:paraId="7501BDBA" w14:textId="77777777"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14:paraId="5ED88001" w14:textId="77777777"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14:paraId="32B394E2" w14:textId="77777777"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14:paraId="2E6378DF" w14:textId="77777777"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14:paraId="3920C387" w14:textId="77777777"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14:paraId="38F9D494" w14:textId="77777777"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14:paraId="635D16FE" w14:textId="77777777"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14:paraId="0547F754" w14:textId="77777777"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t>dokumentację geodezyjną</w:t>
      </w:r>
    </w:p>
    <w:p w14:paraId="34E7F7F4" w14:textId="77777777"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14:paraId="42202C73" w14:textId="77777777"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r w:rsidR="006548FD">
        <w:rPr>
          <w:rFonts w:ascii="Calibri" w:hAnsi="Calibri" w:cs="Arial"/>
          <w:sz w:val="20"/>
          <w:szCs w:val="20"/>
        </w:rPr>
        <w:t>SWZ</w:t>
      </w:r>
    </w:p>
    <w:p w14:paraId="67560553" w14:textId="77777777"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6A174147" w14:textId="77777777"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193031DD" w14:textId="77777777"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4"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4"/>
    <w:p w14:paraId="68F5A26E" w14:textId="77777777" w:rsidR="001916A0" w:rsidRPr="00A33266" w:rsidRDefault="001916A0" w:rsidP="00A33266">
      <w:pPr>
        <w:autoSpaceDE w:val="0"/>
        <w:autoSpaceDN w:val="0"/>
        <w:adjustRightInd w:val="0"/>
        <w:rPr>
          <w:rFonts w:ascii="Calibri" w:hAnsi="Calibri" w:cs="Tahoma"/>
          <w:b/>
          <w:sz w:val="20"/>
          <w:szCs w:val="20"/>
        </w:rPr>
      </w:pPr>
    </w:p>
    <w:p w14:paraId="32654A2D"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14:paraId="72DB6F9E"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14:paraId="67560758" w14:textId="77777777"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14:paraId="6A649A0D" w14:textId="77777777"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14:paraId="3076D1D2" w14:textId="77777777" w:rsidR="00A10031" w:rsidRPr="002C3F5E" w:rsidRDefault="00DA29CD" w:rsidP="002C3F5E">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14:paraId="595C2ABF" w14:textId="77777777" w:rsidR="00A10031" w:rsidRPr="00A33266" w:rsidRDefault="00A10031" w:rsidP="00A10031">
      <w:pPr>
        <w:autoSpaceDE w:val="0"/>
        <w:autoSpaceDN w:val="0"/>
        <w:adjustRightInd w:val="0"/>
        <w:ind w:left="720"/>
        <w:jc w:val="both"/>
        <w:rPr>
          <w:rFonts w:ascii="Calibri" w:hAnsi="Calibri" w:cs="Tahoma"/>
          <w:sz w:val="20"/>
          <w:szCs w:val="20"/>
        </w:rPr>
      </w:pPr>
    </w:p>
    <w:p w14:paraId="3FE0C9D6"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14:paraId="2DABF886"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14:paraId="396A0818" w14:textId="77777777"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14:paraId="33C54B46" w14:textId="77777777"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14:paraId="32E58C01" w14:textId="77777777"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14:paraId="2B38D875" w14:textId="77777777"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14:paraId="3ED4CF07" w14:textId="77777777"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14:paraId="0517272C" w14:textId="77777777"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14:paraId="64467E7A" w14:textId="77777777"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14:paraId="7F6EF0B3" w14:textId="77777777"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14:paraId="5E14EFD2" w14:textId="77777777"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14:paraId="64414199" w14:textId="77777777"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14:paraId="367E8384" w14:textId="77777777"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14:paraId="2E883F3D" w14:textId="77777777"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14:paraId="3BEECA4C" w14:textId="77777777"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14:paraId="52D395DB" w14:textId="77777777"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14:paraId="1A28E101" w14:textId="77777777"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14:paraId="2D4CB32A" w14:textId="77777777"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14:paraId="728216E4" w14:textId="77777777"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14:paraId="03B5115B" w14:textId="77777777" w:rsidR="00494356" w:rsidRDefault="000B6E61" w:rsidP="00494356">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494F97" w:rsidRPr="000B6E61">
        <w:rPr>
          <w:rFonts w:ascii="Calibri" w:hAnsi="Calibri" w:cs="Calibri"/>
          <w:sz w:val="20"/>
          <w:szCs w:val="20"/>
        </w:rPr>
        <w:t xml:space="preserve"> z </w:t>
      </w:r>
      <w:proofErr w:type="spellStart"/>
      <w:r w:rsidR="00494F97" w:rsidRPr="000B6E61">
        <w:rPr>
          <w:rFonts w:ascii="Calibri" w:hAnsi="Calibri" w:cs="Calibri"/>
          <w:sz w:val="20"/>
          <w:szCs w:val="20"/>
        </w:rPr>
        <w:t>późn</w:t>
      </w:r>
      <w:proofErr w:type="spellEnd"/>
      <w:r w:rsidR="00494F97" w:rsidRPr="000B6E61">
        <w:rPr>
          <w:rFonts w:ascii="Calibri" w:hAnsi="Calibri" w:cs="Calibri"/>
          <w:sz w:val="20"/>
          <w:szCs w:val="20"/>
        </w:rPr>
        <w:t>. zm.) w trakcie realizacji zamówienia</w:t>
      </w:r>
      <w:r w:rsidR="00F94A70">
        <w:rPr>
          <w:rFonts w:ascii="Calibri" w:hAnsi="Calibri" w:cs="Calibri"/>
          <w:sz w:val="20"/>
          <w:szCs w:val="20"/>
        </w:rPr>
        <w:t xml:space="preserve"> </w:t>
      </w:r>
      <w:r w:rsidR="00D32360" w:rsidRPr="000B6E61">
        <w:rPr>
          <w:rFonts w:ascii="Calibri" w:hAnsi="Calibri"/>
          <w:bCs/>
          <w:iCs/>
          <w:sz w:val="20"/>
          <w:szCs w:val="20"/>
        </w:rPr>
        <w:t>w zakres</w:t>
      </w:r>
      <w:r w:rsidR="006210A4" w:rsidRPr="000B6E61">
        <w:rPr>
          <w:rFonts w:ascii="Calibri" w:hAnsi="Calibri"/>
          <w:bCs/>
          <w:iCs/>
          <w:sz w:val="20"/>
          <w:szCs w:val="20"/>
        </w:rPr>
        <w:t xml:space="preserve">ie </w:t>
      </w:r>
      <w:r w:rsidR="00F94A70">
        <w:rPr>
          <w:rFonts w:ascii="Calibri" w:hAnsi="Calibri"/>
          <w:bCs/>
          <w:iCs/>
          <w:sz w:val="20"/>
          <w:szCs w:val="20"/>
        </w:rPr>
        <w:t xml:space="preserve">następujących </w:t>
      </w:r>
      <w:r w:rsidR="006210A4" w:rsidRPr="000B6E61">
        <w:rPr>
          <w:rFonts w:ascii="Calibri" w:hAnsi="Calibri"/>
          <w:bCs/>
          <w:iCs/>
          <w:sz w:val="20"/>
          <w:szCs w:val="20"/>
        </w:rPr>
        <w:t xml:space="preserve"> robót budowlanych</w:t>
      </w:r>
      <w:r w:rsidR="00F94A70">
        <w:rPr>
          <w:rFonts w:ascii="Calibri" w:hAnsi="Calibri"/>
          <w:bCs/>
          <w:iCs/>
          <w:sz w:val="20"/>
          <w:szCs w:val="20"/>
        </w:rPr>
        <w:t>:</w:t>
      </w:r>
    </w:p>
    <w:p w14:paraId="54679285" w14:textId="77777777" w:rsidR="00494F97" w:rsidRPr="00494F97" w:rsidRDefault="00494F97" w:rsidP="009E3214">
      <w:pPr>
        <w:pStyle w:val="Akapitzlist"/>
        <w:numPr>
          <w:ilvl w:val="0"/>
          <w:numId w:val="52"/>
        </w:numPr>
        <w:autoSpaceDE w:val="0"/>
        <w:autoSpaceDN w:val="0"/>
        <w:adjustRightInd w:val="0"/>
        <w:spacing w:after="0" w:line="240" w:lineRule="auto"/>
        <w:jc w:val="both"/>
        <w:rPr>
          <w:bCs/>
          <w:iCs/>
        </w:rPr>
      </w:pPr>
      <w:r w:rsidRPr="00494F97">
        <w:rPr>
          <w:bCs/>
          <w:iCs/>
        </w:rPr>
        <w:t>roboty ziemne,</w:t>
      </w:r>
      <w:r w:rsidR="002C3F5E">
        <w:rPr>
          <w:bCs/>
          <w:iCs/>
        </w:rPr>
        <w:t xml:space="preserve"> brukarskie</w:t>
      </w:r>
    </w:p>
    <w:p w14:paraId="246CD694" w14:textId="77777777" w:rsidR="00494F97" w:rsidRPr="00494F97" w:rsidRDefault="000F01DC" w:rsidP="009E3214">
      <w:pPr>
        <w:pStyle w:val="Akapitzlist"/>
        <w:numPr>
          <w:ilvl w:val="0"/>
          <w:numId w:val="52"/>
        </w:numPr>
        <w:autoSpaceDE w:val="0"/>
        <w:autoSpaceDN w:val="0"/>
        <w:adjustRightInd w:val="0"/>
        <w:spacing w:after="0" w:line="240" w:lineRule="auto"/>
        <w:jc w:val="both"/>
        <w:rPr>
          <w:bCs/>
          <w:iCs/>
        </w:rPr>
      </w:pPr>
      <w:r>
        <w:rPr>
          <w:bCs/>
          <w:iCs/>
        </w:rPr>
        <w:t>operator maszyn</w:t>
      </w:r>
      <w:r w:rsidR="00F37FB5">
        <w:rPr>
          <w:bCs/>
          <w:iCs/>
        </w:rPr>
        <w:t>.</w:t>
      </w:r>
    </w:p>
    <w:p w14:paraId="7E70B292" w14:textId="77777777"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14:paraId="447F7DD4" w14:textId="77777777"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14:paraId="6A0B1258"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14:paraId="45CB9C20"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14:paraId="2F314F84"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14:paraId="11C45745" w14:textId="77777777"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14:anchorId="194959E1" wp14:editId="2E09C3D0">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14:paraId="34549D27" w14:textId="77777777"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14:paraId="2D1DA5A7" w14:textId="77777777"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lastRenderedPageBreak/>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14:paraId="6568D241" w14:textId="77777777"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156F89C" w14:textId="77777777"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14:paraId="008C28DB" w14:textId="77777777"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5" w:name="_Hlk67238010"/>
      <w:r w:rsidRPr="00A33266">
        <w:rPr>
          <w:rFonts w:cs="Tahoma"/>
          <w:b/>
        </w:rPr>
        <w:t>§</w:t>
      </w:r>
      <w:bookmarkEnd w:id="5"/>
      <w:r w:rsidRPr="00A33266">
        <w:rPr>
          <w:rFonts w:cs="Tahoma"/>
          <w:b/>
        </w:rPr>
        <w:t xml:space="preserve"> 15</w:t>
      </w:r>
    </w:p>
    <w:p w14:paraId="1C08052C" w14:textId="77777777"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14:paraId="7ABB1D04" w14:textId="77777777"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14:paraId="77552490" w14:textId="77777777"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14:paraId="1868A585" w14:textId="77777777"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14:paraId="01A2A6E1"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57E8A4C2" w14:textId="77777777"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14:paraId="130587F6" w14:textId="77777777"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14:paraId="563DB35F"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14:paraId="18171689"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14:paraId="48C84323"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14:paraId="45C4667D" w14:textId="77777777"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14:paraId="1A9C9BE9" w14:textId="77777777"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14:anchorId="47A9C972" wp14:editId="57A1EDCF">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14:paraId="0515EC9A" w14:textId="77777777"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14:paraId="352270D7" w14:textId="77777777"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14:anchorId="7A2CFE67" wp14:editId="2B28BE50">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14:paraId="054FB7FC" w14:textId="77777777"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lastRenderedPageBreak/>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14:paraId="5E51E3C9" w14:textId="77777777"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14:paraId="069C7A6D" w14:textId="77777777"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14:paraId="3C116A5C" w14:textId="77777777"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14:paraId="032A1F32" w14:textId="77777777"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14:paraId="01FB777E" w14:textId="77777777"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14:paraId="2723C457"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14:paraId="2230047C"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14:paraId="2728D4CD"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14:paraId="64788873"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14:paraId="7F1784A8" w14:textId="77777777"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14:paraId="44491BEA"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14:paraId="43C0B5A7" w14:textId="77777777"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14:paraId="530592BF"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7DB8361"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14:paraId="5B4BD97B"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14:paraId="07E33B33" w14:textId="77777777"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14:paraId="3362BC24"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14:paraId="6DD875C9" w14:textId="77777777"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lastRenderedPageBreak/>
        <w:t>nie dokonać bezpośredniej zapłaty wynagrodzenia podwykonawcy lub dalszemu podwykonawcy, jeżeli wykonawca wykaże niezasadność takiej zapłaty albo</w:t>
      </w:r>
    </w:p>
    <w:p w14:paraId="242B8F84" w14:textId="77777777"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362D7938" w14:textId="77777777"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14:anchorId="5519D781" wp14:editId="5B6D64E6">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14:anchorId="0EC4C11F" wp14:editId="2D317584">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14:paraId="09903103" w14:textId="77777777"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14:paraId="7BB5077E" w14:textId="77777777"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14:paraId="6AED70F2" w14:textId="77777777"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14:anchorId="5D7605B8" wp14:editId="13C64999">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14:paraId="3212DDA4" w14:textId="77777777"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14:paraId="18CD9B72" w14:textId="77777777"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14:paraId="22D1271A" w14:textId="77777777"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14:anchorId="39023FAF" wp14:editId="2651F2E5">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14:anchorId="30DFF842" wp14:editId="1B43D73E">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14:paraId="4CD5DD3F" w14:textId="77777777"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14:paraId="43959AB2" w14:textId="77777777" w:rsidR="00C7170E" w:rsidRDefault="00C7170E" w:rsidP="00A33266">
      <w:pPr>
        <w:autoSpaceDE w:val="0"/>
        <w:autoSpaceDN w:val="0"/>
        <w:adjustRightInd w:val="0"/>
        <w:ind w:left="426"/>
        <w:jc w:val="both"/>
        <w:rPr>
          <w:rFonts w:ascii="Calibri" w:hAnsi="Calibri"/>
          <w:sz w:val="20"/>
          <w:szCs w:val="20"/>
        </w:rPr>
      </w:pPr>
    </w:p>
    <w:p w14:paraId="5D5C6C37"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14:paraId="3DB053BF"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14:paraId="30899117" w14:textId="77777777"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14:paraId="288FFCDE"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14:paraId="36E49E80"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14:paraId="7BA163C5" w14:textId="77777777"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14:paraId="797D8382" w14:textId="77777777"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14:paraId="5F2B17AC" w14:textId="77777777"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14:paraId="13380EA8" w14:textId="77777777"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14:paraId="68970F75" w14:textId="77777777" w:rsidR="00180F53" w:rsidRPr="002C3F5E"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14:paraId="0638DFD6" w14:textId="77777777" w:rsidR="002C3F5E" w:rsidRPr="00154BDA" w:rsidRDefault="002C3F5E" w:rsidP="009E3214">
      <w:pPr>
        <w:numPr>
          <w:ilvl w:val="0"/>
          <w:numId w:val="40"/>
        </w:numPr>
        <w:jc w:val="both"/>
        <w:rPr>
          <w:rFonts w:ascii="Calibri" w:hAnsi="Calibri" w:cs="Arial"/>
          <w:sz w:val="20"/>
          <w:szCs w:val="20"/>
        </w:rPr>
      </w:pPr>
      <w:r>
        <w:rPr>
          <w:rFonts w:ascii="Calibri" w:hAnsi="Calibri" w:cs="Tahoma"/>
          <w:sz w:val="20"/>
          <w:szCs w:val="20"/>
        </w:rPr>
        <w:t>Wykonawca ponosi odpowiedzialność za teren budowy</w:t>
      </w:r>
      <w:r w:rsidR="00923500">
        <w:rPr>
          <w:rFonts w:ascii="Calibri" w:hAnsi="Calibri" w:cs="Tahoma"/>
          <w:sz w:val="20"/>
          <w:szCs w:val="20"/>
        </w:rPr>
        <w:t xml:space="preserve"> do czasu odbioru końcowego przedmiotu umowy.</w:t>
      </w:r>
    </w:p>
    <w:p w14:paraId="4EEFD089" w14:textId="77777777" w:rsidR="00956A0D" w:rsidRPr="00A33266" w:rsidRDefault="00956A0D" w:rsidP="00A33266">
      <w:pPr>
        <w:autoSpaceDE w:val="0"/>
        <w:autoSpaceDN w:val="0"/>
        <w:adjustRightInd w:val="0"/>
        <w:rPr>
          <w:rFonts w:ascii="Calibri" w:hAnsi="Calibri" w:cs="Tahoma"/>
          <w:b/>
          <w:sz w:val="20"/>
          <w:szCs w:val="20"/>
        </w:rPr>
      </w:pPr>
    </w:p>
    <w:p w14:paraId="611FEFA9"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lastRenderedPageBreak/>
        <w:t>§ 18</w:t>
      </w:r>
    </w:p>
    <w:p w14:paraId="213A02B5" w14:textId="77777777"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14:paraId="4986AB33"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14:paraId="4E62AE60" w14:textId="77777777"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14:paraId="3AC87377" w14:textId="77777777"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14:paraId="370266DC" w14:textId="77777777" w:rsidR="00B269B4" w:rsidRDefault="00B269B4" w:rsidP="00A33266">
      <w:pPr>
        <w:autoSpaceDE w:val="0"/>
        <w:autoSpaceDN w:val="0"/>
        <w:adjustRightInd w:val="0"/>
        <w:jc w:val="center"/>
        <w:rPr>
          <w:rFonts w:ascii="Calibri" w:hAnsi="Calibri" w:cs="Tahoma"/>
          <w:b/>
          <w:sz w:val="20"/>
          <w:szCs w:val="20"/>
        </w:rPr>
      </w:pPr>
    </w:p>
    <w:p w14:paraId="7230DC76" w14:textId="77777777"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14:paraId="57869333"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14:paraId="60CA00F0"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14:paraId="4092E93B" w14:textId="77777777"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14:paraId="5F0A4171"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14:paraId="277D710E" w14:textId="77777777"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14:paraId="1266FA3C" w14:textId="77777777"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14:paraId="139A829A" w14:textId="77777777" w:rsidR="00987961" w:rsidRDefault="00987961" w:rsidP="00987961">
      <w:pPr>
        <w:ind w:right="-5"/>
        <w:jc w:val="both"/>
        <w:rPr>
          <w:rFonts w:ascii="Calibri" w:hAnsi="Calibri" w:cs="Tahoma"/>
          <w:sz w:val="20"/>
          <w:szCs w:val="20"/>
        </w:rPr>
      </w:pPr>
      <w:r>
        <w:rPr>
          <w:rFonts w:ascii="Calibri" w:hAnsi="Calibri" w:cs="Tahoma"/>
          <w:sz w:val="20"/>
          <w:szCs w:val="20"/>
        </w:rPr>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14:paraId="29910744"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3BD093D2"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14:paraId="4BC3AA24"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14:paraId="2C631287" w14:textId="77777777"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14:paraId="6FCA8AA6" w14:textId="77777777"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14:paraId="4835F8B1"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14:paraId="599277D7" w14:textId="77777777"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14:paraId="630C4F44" w14:textId="77777777"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14:paraId="6A49CD93" w14:textId="77777777"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C60737E" w14:textId="77777777"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14:paraId="0B3B829E" w14:textId="77777777" w:rsidR="000F14A3" w:rsidRPr="00A33266" w:rsidRDefault="000F14A3" w:rsidP="00A33266">
      <w:pPr>
        <w:autoSpaceDE w:val="0"/>
        <w:autoSpaceDN w:val="0"/>
        <w:adjustRightInd w:val="0"/>
        <w:rPr>
          <w:rFonts w:ascii="Calibri" w:hAnsi="Calibri" w:cs="Tahoma"/>
          <w:b/>
          <w:sz w:val="20"/>
          <w:szCs w:val="20"/>
        </w:rPr>
      </w:pPr>
    </w:p>
    <w:p w14:paraId="050E92B6" w14:textId="77777777"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lastRenderedPageBreak/>
        <w:t>§ 21</w:t>
      </w:r>
    </w:p>
    <w:p w14:paraId="1B1F0325" w14:textId="77777777"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14:paraId="0FC870AB" w14:textId="77777777"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14:paraId="17971BE0"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14:paraId="1B152C5B"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14:paraId="16535995"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14:paraId="16A0574A"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t>
      </w:r>
      <w:r w:rsidR="00923500">
        <w:rPr>
          <w:rFonts w:cs="Arial"/>
        </w:rPr>
        <w:br/>
      </w:r>
      <w:r w:rsidRPr="00AD3F9C">
        <w:rPr>
          <w:rFonts w:cs="Arial"/>
        </w:rPr>
        <w:t xml:space="preserve">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14:paraId="2041612A"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14:paraId="07395357"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w:t>
      </w:r>
      <w:r w:rsidR="00923500">
        <w:rPr>
          <w:rFonts w:cs="Tahoma"/>
          <w:b/>
          <w:bCs/>
        </w:rPr>
        <w:t xml:space="preserve"> </w:t>
      </w:r>
      <w:r w:rsidRPr="007A01B6">
        <w:rPr>
          <w:rFonts w:cs="Tahoma"/>
          <w:b/>
          <w:bCs/>
        </w:rPr>
        <w:t>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14:paraId="3D3EE43B"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14:paraId="30C68B0B"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Podwykonawcom lub dalszym Podwykonawcom, za każdy dzień </w:t>
      </w:r>
      <w:r w:rsidRPr="00AF3403">
        <w:rPr>
          <w:rFonts w:cs="Arial"/>
        </w:rPr>
        <w:t>zwłoki</w:t>
      </w:r>
      <w:r w:rsidRPr="007A01B6">
        <w:rPr>
          <w:rFonts w:cs="Arial"/>
        </w:rPr>
        <w:t xml:space="preserve"> licząc od umownego terminu zapłaty,</w:t>
      </w:r>
    </w:p>
    <w:p w14:paraId="4BD0F625"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14:paraId="2A7FB86B"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14:paraId="00D2A596"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14:paraId="2C270E43"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14:paraId="715ADE9B"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14:paraId="461AC37A" w14:textId="77777777"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w:t>
      </w:r>
      <w:r w:rsidR="00923500">
        <w:rPr>
          <w:rFonts w:cs="Tahoma"/>
          <w:b/>
        </w:rPr>
        <w:t xml:space="preserve"> </w:t>
      </w:r>
      <w:r w:rsidRPr="00AF3403">
        <w:rPr>
          <w:rFonts w:cs="Tahoma"/>
          <w:b/>
        </w:rPr>
        <w:t>000 zł,</w:t>
      </w:r>
    </w:p>
    <w:p w14:paraId="0BC9F56B" w14:textId="77777777"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14:anchorId="14A52225" wp14:editId="1E1B96E5">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923500">
        <w:rPr>
          <w:rFonts w:cs="Tahoma"/>
          <w:b/>
        </w:rPr>
        <w:t xml:space="preserve"> </w:t>
      </w:r>
      <w:r w:rsidR="006815BC" w:rsidRPr="00AF3403">
        <w:rPr>
          <w:rFonts w:cs="Tahoma"/>
          <w:b/>
        </w:rPr>
        <w:t>000, 00 zł</w:t>
      </w:r>
      <w:r w:rsidR="006815BC">
        <w:rPr>
          <w:rFonts w:cs="Tahoma"/>
        </w:rPr>
        <w:t>,</w:t>
      </w:r>
    </w:p>
    <w:p w14:paraId="5DD8B208" w14:textId="77777777"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14:paraId="5D32C488" w14:textId="77777777"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w:t>
      </w:r>
      <w:r w:rsidR="00923500">
        <w:rPr>
          <w:rFonts w:cs="Tahoma"/>
        </w:rPr>
        <w:br/>
      </w:r>
      <w:r>
        <w:rPr>
          <w:rFonts w:cs="Tahoma"/>
        </w:rPr>
        <w:lastRenderedPageBreak/>
        <w:t>z uwzględnieniem jej wyceny na podstawie oferty Wykonawcy, kosztorysu ofertowego Wykonawcy i harmonogramu rzeczowo-finansowego.</w:t>
      </w:r>
    </w:p>
    <w:p w14:paraId="7FAA7742" w14:textId="77777777"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14:paraId="49AE27B8" w14:textId="77777777"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3936AAB7" w14:textId="77777777"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14:paraId="01400567" w14:textId="77777777"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14:paraId="101BE882" w14:textId="77777777"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w:t>
      </w:r>
      <w:r w:rsidR="00923500">
        <w:rPr>
          <w:rFonts w:cs="Tahoma"/>
        </w:rPr>
        <w:br/>
      </w:r>
      <w:r w:rsidRPr="006815BC">
        <w:rPr>
          <w:rFonts w:cs="Tahoma"/>
        </w:rPr>
        <w:t xml:space="preserve">z  przysługującego wynagrodzenia Wykonawcy lub pobierze je z wniesionego zabezpieczenia, na co Wykonawca wyraża zgodę. </w:t>
      </w:r>
    </w:p>
    <w:p w14:paraId="19B37D86" w14:textId="77777777" w:rsidR="00441876" w:rsidRPr="00441876" w:rsidRDefault="00441876" w:rsidP="00441876">
      <w:pPr>
        <w:pStyle w:val="Akapitzlist"/>
        <w:numPr>
          <w:ilvl w:val="0"/>
          <w:numId w:val="59"/>
        </w:numPr>
        <w:autoSpaceDE w:val="0"/>
        <w:autoSpaceDN w:val="0"/>
        <w:adjustRightInd w:val="0"/>
        <w:jc w:val="both"/>
        <w:rPr>
          <w:rFonts w:cs="Calibri"/>
        </w:rPr>
      </w:pPr>
      <w:r w:rsidRPr="00441876">
        <w:rPr>
          <w:rFonts w:cs="Tahoma"/>
        </w:rPr>
        <w:t xml:space="preserve">Kary umowne, o których mowa w Umowie, będą płatne przelewem na konto bankowe Zamawiającego wskazane w wezwaniu do zapłaty , w terminie 7 dni od dnia doręczenia wystawionej noty księgowej z wezwaniem do zapłaty. Doręczenie Wykonawcy , podpisanego przez Zamawiającego , wezwania do zapłaty kary umownej, stanowi potwierdzenie wymagalności kary umownej w terminie określonym w ust. 4.   </w:t>
      </w:r>
    </w:p>
    <w:p w14:paraId="15E348CC" w14:textId="77777777"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14:paraId="4B6C8467" w14:textId="77777777"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14:paraId="1D202DC9" w14:textId="77777777"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Pr>
          <w:rFonts w:cs="Arial"/>
        </w:rPr>
        <w:t>Strony zgodnie oświadczają, że przy dochodzeniu kar umownych Zamawiający nie ma obowiązku wykazywania poniesionej szkody.</w:t>
      </w:r>
    </w:p>
    <w:p w14:paraId="76894963" w14:textId="77777777"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14:paraId="0BD16536" w14:textId="77777777"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14:paraId="7B248109" w14:textId="77777777"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14:paraId="42772DDB" w14:textId="77777777" w:rsidR="00B24439" w:rsidRDefault="00B24439" w:rsidP="00A33266">
      <w:pPr>
        <w:autoSpaceDE w:val="0"/>
        <w:autoSpaceDN w:val="0"/>
        <w:adjustRightInd w:val="0"/>
        <w:jc w:val="center"/>
        <w:rPr>
          <w:rFonts w:ascii="Calibri" w:hAnsi="Calibri" w:cs="Tahoma"/>
          <w:b/>
          <w:sz w:val="20"/>
          <w:szCs w:val="20"/>
        </w:rPr>
      </w:pPr>
      <w:bookmarkStart w:id="6" w:name="_Hlk67249807"/>
    </w:p>
    <w:p w14:paraId="71270080"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6"/>
    <w:p w14:paraId="004B1575" w14:textId="77777777"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14:paraId="5B82CCCB" w14:textId="77777777"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14:paraId="43F776CB" w14:textId="77777777"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14:paraId="079512F4" w14:textId="77777777"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14:paraId="7D04DFDF"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14:paraId="3F0D67EC"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14:paraId="00589098"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14:paraId="60AFD21C"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00923500">
        <w:rPr>
          <w:rFonts w:ascii="Calibri" w:hAnsi="Calibri" w:cs="Tahoma"/>
          <w:color w:val="FF0000"/>
          <w:sz w:val="20"/>
          <w:szCs w:val="20"/>
        </w:rPr>
        <w:br/>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14:paraId="541C7389" w14:textId="77777777"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14:paraId="62891E31" w14:textId="77777777"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14:paraId="41582C52" w14:textId="77777777" w:rsidR="0049647A" w:rsidRPr="00A33266" w:rsidRDefault="0049647A" w:rsidP="00A33266">
      <w:pPr>
        <w:pStyle w:val="Akapitzlist"/>
        <w:autoSpaceDE w:val="0"/>
        <w:autoSpaceDN w:val="0"/>
        <w:adjustRightInd w:val="0"/>
        <w:spacing w:line="240" w:lineRule="auto"/>
        <w:jc w:val="both"/>
        <w:rPr>
          <w:rFonts w:cs="Tahoma"/>
          <w:color w:val="000000"/>
        </w:rPr>
      </w:pPr>
    </w:p>
    <w:p w14:paraId="6EA91C8E" w14:textId="77777777"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14:anchorId="2378A489" wp14:editId="664CF156">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14:paraId="68B95A76" w14:textId="77777777"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14:paraId="29D049D8" w14:textId="77777777"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14:paraId="36ADA94E" w14:textId="77777777"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14:paraId="3F44D3E7" w14:textId="77777777"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14:paraId="4E821218" w14:textId="77777777"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14:paraId="6EFD0000" w14:textId="77777777"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14:paraId="7AF605AB" w14:textId="77777777"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14:paraId="4B44731F" w14:textId="77777777"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14:paraId="1C014BCC" w14:textId="77777777"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14:paraId="78C59B49" w14:textId="77777777"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14:paraId="4FE338FA" w14:textId="77777777"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14:paraId="5B0DB998" w14:textId="77777777"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14:paraId="3895CFD7" w14:textId="77777777"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14:paraId="665339DA" w14:textId="77777777"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14:paraId="21DF5CBA" w14:textId="77777777"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14:paraId="10F52111" w14:textId="77777777"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14:paraId="27024652" w14:textId="77777777"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14:paraId="1D5073A9" w14:textId="77777777"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271D2E4" w14:textId="77777777" w:rsidR="005F1FDC" w:rsidRDefault="005F1FDC" w:rsidP="00A33266">
      <w:pPr>
        <w:autoSpaceDE w:val="0"/>
        <w:autoSpaceDN w:val="0"/>
        <w:adjustRightInd w:val="0"/>
        <w:jc w:val="center"/>
        <w:rPr>
          <w:rFonts w:ascii="Calibri" w:hAnsi="Calibri" w:cs="Tahoma"/>
          <w:b/>
          <w:sz w:val="20"/>
          <w:szCs w:val="20"/>
        </w:rPr>
      </w:pPr>
    </w:p>
    <w:p w14:paraId="53B44D05"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14:paraId="46FB8AA3" w14:textId="77777777"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lastRenderedPageBreak/>
        <w:t>Zmiany w umowie</w:t>
      </w:r>
    </w:p>
    <w:p w14:paraId="3B02768B" w14:textId="77777777"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14:paraId="688A787A" w14:textId="77777777"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14:paraId="233CD330"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14:paraId="6F7E9D5E"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6768238B"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14:paraId="21288A34"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14:paraId="2B4AA64A"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14:paraId="69DA1D9A" w14:textId="77777777"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14:paraId="6FAE8A0A" w14:textId="77777777"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14:paraId="15F28D75" w14:textId="77777777"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52983AB" w14:textId="77777777"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14:paraId="74ACF981" w14:textId="77777777" w:rsidR="00B7267C" w:rsidRPr="000A41DE" w:rsidRDefault="00B7267C" w:rsidP="00B7267C">
      <w:pPr>
        <w:pStyle w:val="Akapitzlist"/>
        <w:numPr>
          <w:ilvl w:val="2"/>
          <w:numId w:val="2"/>
        </w:numPr>
        <w:tabs>
          <w:tab w:val="left" w:pos="567"/>
          <w:tab w:val="left" w:pos="993"/>
        </w:tabs>
        <w:spacing w:line="240" w:lineRule="auto"/>
        <w:ind w:left="1418" w:hanging="425"/>
        <w:jc w:val="both"/>
      </w:pPr>
      <w:bookmarkStart w:id="7"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0A41DE">
        <w:rPr>
          <w:rFonts w:cs="Arial"/>
        </w:rPr>
        <w:t>,</w:t>
      </w:r>
    </w:p>
    <w:p w14:paraId="2AECC785" w14:textId="77777777" w:rsidR="000A41DE" w:rsidRPr="001E09FF"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58AF0452" w14:textId="77777777" w:rsidR="000A41DE" w:rsidRPr="00B7267C"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konieczność zmiany finansowania  o okres wynikający ze zmian w planie  finansowym Zamawiającego,</w:t>
      </w:r>
    </w:p>
    <w:bookmarkEnd w:id="7"/>
    <w:p w14:paraId="4D4590CF" w14:textId="77777777"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14:paraId="00D138EF" w14:textId="77777777"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581D33B" w14:textId="77777777"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lastRenderedPageBreak/>
        <w:t>konieczności realizacji robót wynikających z wprowadzenia w Dokumentacji projektowej zmian uznanych za nieistotne odstępstwo od projektu</w:t>
      </w:r>
      <w:r w:rsidR="00B02943">
        <w:t>,</w:t>
      </w:r>
    </w:p>
    <w:p w14:paraId="1091774C" w14:textId="77777777"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14:paraId="379A5D2D" w14:textId="77777777"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14:paraId="37F55486" w14:textId="77777777"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14:paraId="59B875F7" w14:textId="77777777"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14:paraId="1492640B" w14:textId="77777777" w:rsidR="00625D1C" w:rsidRPr="00A33266" w:rsidRDefault="00625D1C" w:rsidP="00A33266">
      <w:pPr>
        <w:pStyle w:val="Akapitzlist"/>
        <w:tabs>
          <w:tab w:val="left" w:pos="1134"/>
        </w:tabs>
        <w:spacing w:before="240" w:after="0" w:line="240" w:lineRule="auto"/>
        <w:ind w:left="851"/>
        <w:jc w:val="both"/>
      </w:pPr>
    </w:p>
    <w:p w14:paraId="4F14AF45" w14:textId="77777777" w:rsidR="000A41DE" w:rsidRPr="009300B8" w:rsidRDefault="000A41DE" w:rsidP="000A41DE">
      <w:pPr>
        <w:pStyle w:val="Akapitzlist"/>
        <w:numPr>
          <w:ilvl w:val="0"/>
          <w:numId w:val="2"/>
        </w:numPr>
        <w:tabs>
          <w:tab w:val="num" w:pos="851"/>
        </w:tabs>
        <w:spacing w:after="0" w:line="240" w:lineRule="auto"/>
        <w:ind w:left="851" w:hanging="425"/>
        <w:jc w:val="both"/>
        <w:rPr>
          <w:rFonts w:cs="Calibri"/>
        </w:rPr>
      </w:pPr>
      <w:r w:rsidRPr="009300B8">
        <w:rPr>
          <w:rFonts w:cs="Calibri"/>
        </w:rPr>
        <w:t>Zmiany sposobu rozliczania Umowy lub dokonywania płatności na rzecz Wykonawcy w związku ze zmianami zawartej przez Zamawiającego umowy o dofinansowanie projektu lub zmianami wytycznych dotyczących realizacji projektu,</w:t>
      </w:r>
    </w:p>
    <w:p w14:paraId="6794C986"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Zmiany wysokości ceny brutto w przypadku zmiany stawki podatku VAT dla robót objętych przedmiotem zamówienia,</w:t>
      </w:r>
    </w:p>
    <w:p w14:paraId="52040341" w14:textId="77777777" w:rsidR="000A41DE" w:rsidRPr="009300B8" w:rsidRDefault="000A41DE" w:rsidP="000A41DE">
      <w:pPr>
        <w:pStyle w:val="Tekstpodstawowywcity2"/>
        <w:spacing w:line="240" w:lineRule="auto"/>
        <w:ind w:left="851"/>
        <w:rPr>
          <w:rFonts w:ascii="Calibri" w:hAnsi="Calibri" w:cs="Calibri"/>
          <w:sz w:val="20"/>
        </w:rPr>
      </w:pPr>
      <w:r w:rsidRPr="009300B8">
        <w:rPr>
          <w:rFonts w:ascii="Calibri" w:hAnsi="Calibri" w:cs="Calibri"/>
          <w:sz w:val="20"/>
        </w:rPr>
        <w:t>W trakcie realizacji przedmiotu umowy, strony dokonają odpowiedniej zmiany wynagrodzenia umownego – dotyczy to części wynagrodzenia za roboty, których w dniu zmiany stawki podatku VAT jeszcze nie wykonano,</w:t>
      </w:r>
    </w:p>
    <w:p w14:paraId="7EFDABD4"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noProof/>
          <w:sz w:val="20"/>
        </w:rPr>
        <mc:AlternateContent>
          <mc:Choice Requires="wps">
            <w:drawing>
              <wp:anchor distT="0" distB="0" distL="114300" distR="114300" simplePos="0" relativeHeight="251671552" behindDoc="0" locked="0" layoutInCell="1" allowOverlap="1" wp14:anchorId="30D35AB7" wp14:editId="374BFC97">
                <wp:simplePos x="0" y="0"/>
                <wp:positionH relativeFrom="column">
                  <wp:posOffset>507365</wp:posOffset>
                </wp:positionH>
                <wp:positionV relativeFrom="paragraph">
                  <wp:posOffset>254635</wp:posOffset>
                </wp:positionV>
                <wp:extent cx="1144905" cy="7620"/>
                <wp:effectExtent l="0" t="0" r="635" b="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939BDC" id="_x0000_t32" coordsize="21600,21600" o:spt="32" o:oned="t" path="m,l21600,21600e" filled="f">
                <v:path arrowok="t" fillok="f" o:connecttype="none"/>
                <o:lock v:ext="edit" shapetype="t"/>
              </v:shapetype>
              <v:shape id="Łącznik prosty ze strzałką 20" o:spid="_x0000_s1026" type="#_x0000_t32" style="position:absolute;margin-left:39.95pt;margin-top:20.05pt;width:90.1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" stroked="f"/>
            </w:pict>
          </mc:Fallback>
        </mc:AlternateContent>
      </w:r>
      <w:r w:rsidRPr="009300B8">
        <w:rPr>
          <w:rFonts w:ascii="Calibri" w:hAnsi="Calibri" w:cs="Calibri"/>
          <w:sz w:val="20"/>
        </w:rPr>
        <w:t xml:space="preserve">Zmiany formy zabezpieczenia należytego wykonania umowy – zgodnie z art. 451 ust. 1 i 1 ustawy </w:t>
      </w:r>
      <w:proofErr w:type="spellStart"/>
      <w:r w:rsidRPr="009300B8">
        <w:rPr>
          <w:rFonts w:ascii="Calibri" w:hAnsi="Calibri" w:cs="Calibri"/>
          <w:sz w:val="20"/>
        </w:rPr>
        <w:t>pzp</w:t>
      </w:r>
      <w:proofErr w:type="spellEnd"/>
      <w:r w:rsidRPr="009300B8">
        <w:rPr>
          <w:rFonts w:ascii="Calibri" w:hAnsi="Calibri" w:cs="Calibri"/>
          <w:sz w:val="20"/>
        </w:rPr>
        <w:t>,</w:t>
      </w:r>
    </w:p>
    <w:p w14:paraId="64B5CE56"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Rozszerzenia odpowiedzialności z tytułu rękojmi za wady oraz przedłużenie terminu udzielonej gwarancji jakości w przypadku zaproponowania takiego rozwiązania przez Wykonawcę,</w:t>
      </w:r>
    </w:p>
    <w:p w14:paraId="2DB9AFDB"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 xml:space="preserve">Zmiana zakresu rzeczowo – finansowego zamówienia w przypadku wystąpienia obiektywnych okoliczności skutkujących koniecznością zmiany w trakcie realizacji umowy zakresu rzeczowo </w:t>
      </w:r>
      <w:r w:rsidRPr="009300B8">
        <w:rPr>
          <w:rFonts w:ascii="Calibri" w:hAnsi="Calibri" w:cs="Calibri"/>
          <w:sz w:val="20"/>
        </w:rPr>
        <w:br/>
        <w:t>– finansowego robót,</w:t>
      </w:r>
    </w:p>
    <w:p w14:paraId="479C2CA4"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wynagrodzenia Wykonawcy w przypadku wystąpienia konieczności wykonania robót koniecznych lub/i zamiennych, ,lub/i zaniechanych na zasadach określonych w § 9 umowy,</w:t>
      </w:r>
    </w:p>
    <w:p w14:paraId="4D695F60" w14:textId="77777777" w:rsidR="000A41DE" w:rsidRPr="00D71FD8" w:rsidRDefault="000A41DE" w:rsidP="000A41DE">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Zmiana wynagrodzenia Wykonawcy na zasadach określonych w § 6 ust. 7 i 8 umowy,</w:t>
      </w:r>
    </w:p>
    <w:p w14:paraId="5E7CD0DF"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zakresu części zamówienia powierzonej Podwykonawcom</w:t>
      </w:r>
    </w:p>
    <w:p w14:paraId="7565E389" w14:textId="77777777" w:rsidR="000A41DE" w:rsidRPr="009300B8" w:rsidRDefault="000A41DE" w:rsidP="000A41DE">
      <w:pPr>
        <w:pStyle w:val="Akapitzlist"/>
        <w:numPr>
          <w:ilvl w:val="0"/>
          <w:numId w:val="2"/>
        </w:numPr>
        <w:tabs>
          <w:tab w:val="num" w:pos="851"/>
        </w:tabs>
        <w:spacing w:after="120" w:line="240" w:lineRule="auto"/>
        <w:ind w:left="851" w:hanging="567"/>
        <w:jc w:val="both"/>
        <w:rPr>
          <w:rFonts w:cs="Calibri"/>
        </w:rPr>
      </w:pPr>
      <w:r w:rsidRPr="009300B8">
        <w:rPr>
          <w:rFonts w:cs="Calibri"/>
        </w:rPr>
        <w:t>zmiana osoby zadeklarowanej przez Wykonawcę w Ofercie, pod warunkiem, że osoba zastępująca będzie posiadała kwalifikacje, co najmniej równe kwalifikacjom wymaganym przez Zamawiającego w postępowaniu o udzielenie niniejszego zamówienia;</w:t>
      </w:r>
    </w:p>
    <w:p w14:paraId="60D6E785"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Powierzenia Podwykonawcy wykonania części zamówienia, która nie została wskazana przez Wykonawcę w Ofercie, jako część zamówienia, której wykonanie zostanie powierzone Podwykonawcy;</w:t>
      </w:r>
    </w:p>
    <w:p w14:paraId="2F7CB0C2"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noProof/>
        </w:rPr>
        <mc:AlternateContent>
          <mc:Choice Requires="wps">
            <w:drawing>
              <wp:anchor distT="0" distB="0" distL="114300" distR="114300" simplePos="0" relativeHeight="251670528" behindDoc="0" locked="0" layoutInCell="1" allowOverlap="1" wp14:anchorId="79260C16" wp14:editId="43AAA306">
                <wp:simplePos x="0" y="0"/>
                <wp:positionH relativeFrom="column">
                  <wp:posOffset>1501775</wp:posOffset>
                </wp:positionH>
                <wp:positionV relativeFrom="paragraph">
                  <wp:posOffset>243205</wp:posOffset>
                </wp:positionV>
                <wp:extent cx="1510665" cy="7620"/>
                <wp:effectExtent l="1270" t="635" r="2540" b="127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16FD1" id="Łącznik prosty ze strzałką 19" o:spid="_x0000_s1026" type="#_x0000_t32" style="position:absolute;margin-left:118.25pt;margin-top:19.15pt;width:118.9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D7JJuWcQIAAP8EAAAOAAAAAAAA&#10;AAAAAAAAAC4CAABkcnMvZTJvRG9jLnhtbFBLAQItABQABgAIAAAAIQDuSWnS4AAAAAkBAAAPAAAA&#10;AAAAAAAAAAAAAMsEAABkcnMvZG93bnJldi54bWxQSwUGAAAAAAQABADzAAAA2AUAAAAA&#10;" stroked="f"/>
            </w:pict>
          </mc:Fallback>
        </mc:AlternateContent>
      </w:r>
      <w:r w:rsidRPr="009300B8">
        <w:rPr>
          <w:rFonts w:cs="Calibri"/>
        </w:rPr>
        <w:t xml:space="preserve">Zmiany podmiotu, na którego zasoby wykonawca powoływał się, na zasadach określonych w art. 118 -122 ustawy </w:t>
      </w:r>
      <w:proofErr w:type="spellStart"/>
      <w:r w:rsidRPr="009300B8">
        <w:rPr>
          <w:rFonts w:cs="Calibri"/>
        </w:rPr>
        <w:t>Pzp</w:t>
      </w:r>
      <w:proofErr w:type="spellEnd"/>
      <w:r w:rsidRPr="009300B8">
        <w:rPr>
          <w:rFonts w:cs="Calibri"/>
        </w:rPr>
        <w:t xml:space="preserve"> pod warunkiem, że wykonawca wykaże zamawiającemu, iż proponowany inny podmiot spełnia warunki udziału w postępowaniu w stopniu nie mniejszym niż wymagany w trakcie postępowania o udzielenie zamówienia;</w:t>
      </w:r>
    </w:p>
    <w:p w14:paraId="5D95DB57"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zmiany harmonogramu rzeczowo – finansowego – nie wymaga aneksu do umowy.</w:t>
      </w:r>
    </w:p>
    <w:p w14:paraId="590C82C7" w14:textId="77777777"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14:paraId="5001F4E4" w14:textId="77777777"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14:paraId="761CBE8B" w14:textId="77777777"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14:paraId="47C6D408" w14:textId="77777777" w:rsidR="005E511C" w:rsidRDefault="005E511C" w:rsidP="00B02943">
      <w:pPr>
        <w:autoSpaceDE w:val="0"/>
        <w:autoSpaceDN w:val="0"/>
        <w:adjustRightInd w:val="0"/>
        <w:rPr>
          <w:rFonts w:ascii="Calibri" w:hAnsi="Calibri" w:cs="Tahoma"/>
          <w:b/>
          <w:sz w:val="20"/>
          <w:szCs w:val="20"/>
        </w:rPr>
      </w:pPr>
    </w:p>
    <w:p w14:paraId="31C1025C"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14:paraId="548459E3"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14:paraId="74794AD4"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14:paraId="6C38A066" w14:textId="77777777"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14:paraId="536E4CC9" w14:textId="77777777"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14:paraId="49848BDE" w14:textId="77777777"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14:paraId="7CF69D1C" w14:textId="77777777" w:rsidR="005E511C" w:rsidRDefault="005E511C" w:rsidP="00B2741C">
      <w:pPr>
        <w:autoSpaceDE w:val="0"/>
        <w:autoSpaceDN w:val="0"/>
        <w:adjustRightInd w:val="0"/>
        <w:jc w:val="center"/>
        <w:rPr>
          <w:rFonts w:ascii="Calibri" w:hAnsi="Calibri" w:cs="Tahoma"/>
          <w:b/>
          <w:sz w:val="20"/>
          <w:szCs w:val="20"/>
        </w:rPr>
      </w:pPr>
    </w:p>
    <w:p w14:paraId="1BF636BB" w14:textId="77777777"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14:paraId="4F9E6BA4" w14:textId="77777777"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14:paraId="0B9445E7" w14:textId="77777777"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14:paraId="524A61CB"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14:paraId="0A968F67"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14:paraId="4D08100D"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14:paraId="495C8DF3" w14:textId="77777777"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14:paraId="7EBE8B33" w14:textId="77777777"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14:paraId="6EEF2141" w14:textId="77777777"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14:paraId="66DBB305" w14:textId="77777777"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14:paraId="156FC320"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B9D6336"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14:paraId="5FF3FE7C"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14:paraId="2E76BC3B"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14:paraId="1C1FED77"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14:paraId="0FE5B364"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7A1FCFE7" w14:textId="77777777"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14:paraId="3177C32F" w14:textId="77777777"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14:paraId="5A87BC10" w14:textId="77777777"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14:paraId="2446916C" w14:textId="77777777"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14:paraId="4245AD62"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14:paraId="06195794"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5418D7A"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14:paraId="0EDD4A74"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14:paraId="5A7E0268" w14:textId="77777777"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14:paraId="2F2F2773" w14:textId="77777777"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F092E2F" w14:textId="77777777"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14:paraId="5E3D9EE2"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14:paraId="7D052DD2"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14:paraId="4ABBDCCE"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14:paraId="2412AD12" w14:textId="77777777"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14:paraId="7B864408"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ECE575"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32BB1C3"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E4F7423" w14:textId="77777777" w:rsidR="00B02943" w:rsidRDefault="00B02943" w:rsidP="00A33266">
      <w:pPr>
        <w:autoSpaceDE w:val="0"/>
        <w:autoSpaceDN w:val="0"/>
        <w:adjustRightInd w:val="0"/>
        <w:jc w:val="center"/>
        <w:rPr>
          <w:rFonts w:ascii="Calibri" w:hAnsi="Calibri" w:cs="Tahoma"/>
          <w:b/>
          <w:sz w:val="20"/>
          <w:szCs w:val="20"/>
        </w:rPr>
      </w:pPr>
    </w:p>
    <w:p w14:paraId="69272493" w14:textId="77777777"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14:paraId="1DB30EA5" w14:textId="77777777"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14:paraId="7945915A" w14:textId="77777777"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14:paraId="7CE6197C" w14:textId="77777777" w:rsidR="00B2741C" w:rsidRPr="00A33266" w:rsidRDefault="00B2741C" w:rsidP="00B2741C">
      <w:pPr>
        <w:autoSpaceDE w:val="0"/>
        <w:autoSpaceDN w:val="0"/>
        <w:adjustRightInd w:val="0"/>
        <w:ind w:left="720"/>
        <w:jc w:val="both"/>
        <w:rPr>
          <w:rFonts w:ascii="Calibri" w:hAnsi="Calibri" w:cs="Tahoma"/>
          <w:sz w:val="20"/>
          <w:szCs w:val="20"/>
        </w:rPr>
      </w:pPr>
    </w:p>
    <w:p w14:paraId="226CAA8D" w14:textId="77777777"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14:paraId="3DD7AA7B" w14:textId="77777777" w:rsidR="006B0B81" w:rsidRDefault="006B0B81" w:rsidP="00A33266">
      <w:pPr>
        <w:autoSpaceDE w:val="0"/>
        <w:autoSpaceDN w:val="0"/>
        <w:adjustRightInd w:val="0"/>
        <w:jc w:val="both"/>
        <w:rPr>
          <w:rFonts w:ascii="Calibri" w:hAnsi="Calibri" w:cs="Tahoma"/>
          <w:b/>
          <w:bCs/>
          <w:sz w:val="20"/>
          <w:szCs w:val="20"/>
        </w:rPr>
      </w:pPr>
    </w:p>
    <w:p w14:paraId="15B4008F" w14:textId="77777777" w:rsidR="006B0B81" w:rsidRDefault="006B0B81" w:rsidP="00A33266">
      <w:pPr>
        <w:autoSpaceDE w:val="0"/>
        <w:autoSpaceDN w:val="0"/>
        <w:adjustRightInd w:val="0"/>
        <w:jc w:val="both"/>
        <w:rPr>
          <w:rFonts w:ascii="Calibri" w:hAnsi="Calibri" w:cs="Tahoma"/>
          <w:b/>
          <w:bCs/>
          <w:sz w:val="20"/>
          <w:szCs w:val="20"/>
        </w:rPr>
      </w:pPr>
    </w:p>
    <w:p w14:paraId="3586398E" w14:textId="77777777"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14:paraId="795ABAA0" w14:textId="77777777"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14:paraId="28B67540" w14:textId="77777777"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14:paraId="7ABCEC17" w14:textId="77777777" w:rsidR="00022563" w:rsidRPr="00B2741C" w:rsidRDefault="00022563" w:rsidP="00A33266">
      <w:pPr>
        <w:rPr>
          <w:rFonts w:ascii="Calibri" w:hAnsi="Calibri"/>
          <w:sz w:val="20"/>
          <w:szCs w:val="20"/>
        </w:rPr>
      </w:pPr>
      <w:r w:rsidRPr="00B2741C">
        <w:rPr>
          <w:rFonts w:ascii="Calibri" w:hAnsi="Calibri"/>
          <w:sz w:val="20"/>
          <w:szCs w:val="20"/>
        </w:rPr>
        <w:t>............................................................................</w:t>
      </w:r>
    </w:p>
    <w:p w14:paraId="3CBA3860" w14:textId="77777777"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14:paraId="4F1184D4" w14:textId="77777777"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lastRenderedPageBreak/>
        <w:t xml:space="preserve">Gwarancja Jakości </w:t>
      </w:r>
    </w:p>
    <w:p w14:paraId="6E219D91" w14:textId="77777777"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14:paraId="1AA6BABD" w14:textId="77777777"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14:paraId="0956B044" w14:textId="77777777"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14:paraId="5DB4DEBE" w14:textId="77777777"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14:paraId="7ED20825" w14:textId="77777777"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14:paraId="5A8F6D93" w14:textId="77777777"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14:paraId="4B6B7D3D" w14:textId="77777777"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14:paraId="75B06905" w14:textId="77777777"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14:paraId="0BB9D92F" w14:textId="77777777" w:rsidR="00BE77B2" w:rsidRPr="00AD3F9C" w:rsidRDefault="00BE77B2" w:rsidP="00B2741C">
      <w:pPr>
        <w:jc w:val="both"/>
        <w:rPr>
          <w:rFonts w:ascii="Calibri" w:hAnsi="Calibri" w:cs="Arial"/>
          <w:sz w:val="20"/>
          <w:szCs w:val="20"/>
        </w:rPr>
      </w:pPr>
    </w:p>
    <w:p w14:paraId="73CD96FE" w14:textId="271FEE03"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8373D7" w:rsidRPr="00955F93">
        <w:rPr>
          <w:rFonts w:asciiTheme="minorHAnsi" w:hAnsiTheme="minorHAnsi" w:cs="Arial"/>
          <w:b/>
          <w:color w:val="000000"/>
          <w:sz w:val="20"/>
          <w:szCs w:val="20"/>
        </w:rPr>
        <w:t xml:space="preserve">Przebudowa i modernizacja dróg gminnych </w:t>
      </w:r>
      <w:r w:rsidR="00DD3CEA">
        <w:rPr>
          <w:rFonts w:asciiTheme="minorHAnsi" w:hAnsiTheme="minorHAnsi" w:cs="Arial"/>
          <w:b/>
          <w:color w:val="000000"/>
          <w:sz w:val="20"/>
          <w:szCs w:val="20"/>
        </w:rPr>
        <w:t>w Garbatce-Letnisko</w:t>
      </w:r>
      <w:r w:rsidR="00BE77B2" w:rsidRPr="00AD3F9C">
        <w:rPr>
          <w:rFonts w:ascii="Calibri" w:hAnsi="Calibri" w:cs="Tahoma"/>
          <w:b/>
          <w:bCs/>
          <w:sz w:val="20"/>
          <w:szCs w:val="20"/>
        </w:rPr>
        <w:t>”</w:t>
      </w:r>
    </w:p>
    <w:p w14:paraId="312693F2" w14:textId="77777777"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14:paraId="3006868D" w14:textId="77777777"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F38E5">
        <w:rPr>
          <w:rFonts w:ascii="Calibri" w:hAnsi="Calibri" w:cs="Arial"/>
          <w:sz w:val="20"/>
          <w:szCs w:val="20"/>
        </w:rPr>
        <w:t xml:space="preserve"> budowlach drogowych,</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8"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8"/>
    <w:p w14:paraId="0564AEAF" w14:textId="77777777"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14:paraId="028E32CA" w14:textId="77777777"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14:paraId="243F203D" w14:textId="77777777"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14:paraId="24C48820" w14:textId="77777777"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w:t>
      </w:r>
      <w:r w:rsidR="008373D7">
        <w:rPr>
          <w:rFonts w:ascii="Calibri" w:hAnsi="Calibri" w:cs="Arial"/>
          <w:sz w:val="20"/>
          <w:szCs w:val="20"/>
        </w:rPr>
        <w:t>nych urządzeń,</w:t>
      </w:r>
    </w:p>
    <w:p w14:paraId="22A6F471" w14:textId="77777777"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14:paraId="79FC4B18" w14:textId="77777777"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14:paraId="5ED9D2D3" w14:textId="77777777"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14:paraId="6579D346" w14:textId="77777777"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14:paraId="0DAB107B"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14:paraId="76A3EF4F"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14:paraId="0A20A57C"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14:paraId="21793C39"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14:paraId="430816B2" w14:textId="77777777"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14:paraId="285B8927" w14:textId="77777777"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14:paraId="5AA95284"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14:paraId="2CCF7862" w14:textId="77777777"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14:paraId="2E4A06B1" w14:textId="77777777" w:rsidR="00A033F4" w:rsidRDefault="00A033F4" w:rsidP="00A33266">
      <w:pPr>
        <w:jc w:val="both"/>
        <w:rPr>
          <w:rFonts w:ascii="Calibri" w:hAnsi="Calibri" w:cs="Arial"/>
          <w:sz w:val="20"/>
          <w:szCs w:val="20"/>
        </w:rPr>
      </w:pPr>
    </w:p>
    <w:p w14:paraId="68EF8BE4"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14:paraId="48D690A1" w14:textId="77777777"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14:paraId="6A77526B" w14:textId="77777777"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ECBC" w14:textId="77777777" w:rsidR="006D6A50" w:rsidRDefault="006D6A50" w:rsidP="00F30197">
      <w:r>
        <w:separator/>
      </w:r>
    </w:p>
  </w:endnote>
  <w:endnote w:type="continuationSeparator" w:id="0">
    <w:p w14:paraId="3C007AD0" w14:textId="77777777" w:rsidR="006D6A50" w:rsidRDefault="006D6A50"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D3E3" w14:textId="77777777" w:rsidR="00F75234" w:rsidRPr="00862EBB" w:rsidRDefault="00F7523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9334E1">
      <w:rPr>
        <w:rFonts w:ascii="Verdana" w:hAnsi="Verdana"/>
        <w:noProof/>
        <w:sz w:val="18"/>
        <w:szCs w:val="18"/>
      </w:rPr>
      <w:t>4</w:t>
    </w:r>
    <w:r w:rsidRPr="00862EBB">
      <w:rPr>
        <w:rFonts w:ascii="Verdana" w:hAnsi="Verdana"/>
        <w:sz w:val="18"/>
        <w:szCs w:val="18"/>
      </w:rPr>
      <w:fldChar w:fldCharType="end"/>
    </w:r>
  </w:p>
  <w:p w14:paraId="6DDA58DE" w14:textId="77777777" w:rsidR="00F75234" w:rsidRDefault="00F752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78EB" w14:textId="77777777" w:rsidR="006D6A50" w:rsidRDefault="006D6A50" w:rsidP="00F30197">
      <w:r>
        <w:separator/>
      </w:r>
    </w:p>
  </w:footnote>
  <w:footnote w:type="continuationSeparator" w:id="0">
    <w:p w14:paraId="353E97EB" w14:textId="77777777" w:rsidR="006D6A50" w:rsidRDefault="006D6A50" w:rsidP="00F3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AF427C"/>
    <w:multiLevelType w:val="hybridMultilevel"/>
    <w:tmpl w:val="8F5416D4"/>
    <w:lvl w:ilvl="0" w:tplc="95C8C46C">
      <w:start w:val="6"/>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F0B522C"/>
    <w:multiLevelType w:val="hybridMultilevel"/>
    <w:tmpl w:val="3B34C7D0"/>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928"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6"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F52B1C"/>
    <w:multiLevelType w:val="hybridMultilevel"/>
    <w:tmpl w:val="949A506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6"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5C395141"/>
    <w:multiLevelType w:val="hybridMultilevel"/>
    <w:tmpl w:val="5E3477A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6"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7B6BCC"/>
    <w:multiLevelType w:val="hybridMultilevel"/>
    <w:tmpl w:val="6C16197C"/>
    <w:lvl w:ilvl="0" w:tplc="CFD808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74F22AA1"/>
    <w:multiLevelType w:val="hybridMultilevel"/>
    <w:tmpl w:val="3F7E39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93417B8"/>
    <w:multiLevelType w:val="hybridMultilevel"/>
    <w:tmpl w:val="40A0AD7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16cid:durableId="1298293179">
    <w:abstractNumId w:val="16"/>
  </w:num>
  <w:num w:numId="2" w16cid:durableId="199631177">
    <w:abstractNumId w:val="20"/>
  </w:num>
  <w:num w:numId="3" w16cid:durableId="2105611514">
    <w:abstractNumId w:val="43"/>
  </w:num>
  <w:num w:numId="4" w16cid:durableId="1210844483">
    <w:abstractNumId w:val="58"/>
  </w:num>
  <w:num w:numId="5" w16cid:durableId="2036156067">
    <w:abstractNumId w:val="25"/>
  </w:num>
  <w:num w:numId="6" w16cid:durableId="406003296">
    <w:abstractNumId w:val="33"/>
  </w:num>
  <w:num w:numId="7" w16cid:durableId="1808039425">
    <w:abstractNumId w:val="63"/>
  </w:num>
  <w:num w:numId="8" w16cid:durableId="775368722">
    <w:abstractNumId w:val="12"/>
  </w:num>
  <w:num w:numId="9" w16cid:durableId="585966062">
    <w:abstractNumId w:val="48"/>
  </w:num>
  <w:num w:numId="10" w16cid:durableId="1693610329">
    <w:abstractNumId w:val="23"/>
  </w:num>
  <w:num w:numId="11" w16cid:durableId="495413296">
    <w:abstractNumId w:val="32"/>
  </w:num>
  <w:num w:numId="12" w16cid:durableId="346712411">
    <w:abstractNumId w:val="22"/>
  </w:num>
  <w:num w:numId="13" w16cid:durableId="270863512">
    <w:abstractNumId w:val="24"/>
  </w:num>
  <w:num w:numId="14" w16cid:durableId="1338919907">
    <w:abstractNumId w:val="13"/>
  </w:num>
  <w:num w:numId="15" w16cid:durableId="637683247">
    <w:abstractNumId w:val="62"/>
  </w:num>
  <w:num w:numId="16" w16cid:durableId="203518530">
    <w:abstractNumId w:val="49"/>
  </w:num>
  <w:num w:numId="17" w16cid:durableId="477067952">
    <w:abstractNumId w:val="8"/>
  </w:num>
  <w:num w:numId="18" w16cid:durableId="686105176">
    <w:abstractNumId w:val="30"/>
  </w:num>
  <w:num w:numId="19" w16cid:durableId="207912329">
    <w:abstractNumId w:val="42"/>
  </w:num>
  <w:num w:numId="20" w16cid:durableId="736707445">
    <w:abstractNumId w:val="6"/>
  </w:num>
  <w:num w:numId="21" w16cid:durableId="1388529397">
    <w:abstractNumId w:val="40"/>
  </w:num>
  <w:num w:numId="22" w16cid:durableId="878394045">
    <w:abstractNumId w:val="46"/>
  </w:num>
  <w:num w:numId="23" w16cid:durableId="232391647">
    <w:abstractNumId w:val="36"/>
  </w:num>
  <w:num w:numId="24" w16cid:durableId="249854184">
    <w:abstractNumId w:val="39"/>
  </w:num>
  <w:num w:numId="25" w16cid:durableId="1851488537">
    <w:abstractNumId w:val="10"/>
  </w:num>
  <w:num w:numId="26" w16cid:durableId="1004550008">
    <w:abstractNumId w:val="53"/>
  </w:num>
  <w:num w:numId="27" w16cid:durableId="2079280791">
    <w:abstractNumId w:val="38"/>
  </w:num>
  <w:num w:numId="28" w16cid:durableId="1993101726">
    <w:abstractNumId w:val="29"/>
  </w:num>
  <w:num w:numId="29" w16cid:durableId="928269381">
    <w:abstractNumId w:val="21"/>
  </w:num>
  <w:num w:numId="30" w16cid:durableId="619261483">
    <w:abstractNumId w:val="14"/>
  </w:num>
  <w:num w:numId="31" w16cid:durableId="79835053">
    <w:abstractNumId w:val="37"/>
  </w:num>
  <w:num w:numId="32" w16cid:durableId="997658494">
    <w:abstractNumId w:val="51"/>
  </w:num>
  <w:num w:numId="33" w16cid:durableId="1056582823">
    <w:abstractNumId w:val="54"/>
  </w:num>
  <w:num w:numId="34" w16cid:durableId="1768227729">
    <w:abstractNumId w:val="66"/>
  </w:num>
  <w:num w:numId="35" w16cid:durableId="554125478">
    <w:abstractNumId w:val="28"/>
  </w:num>
  <w:num w:numId="36" w16cid:durableId="1998879671">
    <w:abstractNumId w:val="34"/>
  </w:num>
  <w:num w:numId="37" w16cid:durableId="2079475622">
    <w:abstractNumId w:val="4"/>
  </w:num>
  <w:num w:numId="38" w16cid:durableId="684526215">
    <w:abstractNumId w:val="56"/>
  </w:num>
  <w:num w:numId="39" w16cid:durableId="1950234916">
    <w:abstractNumId w:val="57"/>
  </w:num>
  <w:num w:numId="40" w16cid:durableId="1224875472">
    <w:abstractNumId w:val="45"/>
  </w:num>
  <w:num w:numId="41" w16cid:durableId="735207567">
    <w:abstractNumId w:val="26"/>
  </w:num>
  <w:num w:numId="42" w16cid:durableId="176627549">
    <w:abstractNumId w:val="52"/>
  </w:num>
  <w:num w:numId="43" w16cid:durableId="412315896">
    <w:abstractNumId w:val="61"/>
  </w:num>
  <w:num w:numId="44" w16cid:durableId="2029522368">
    <w:abstractNumId w:val="11"/>
  </w:num>
  <w:num w:numId="45" w16cid:durableId="826365799">
    <w:abstractNumId w:val="2"/>
  </w:num>
  <w:num w:numId="46" w16cid:durableId="1522237372">
    <w:abstractNumId w:val="0"/>
  </w:num>
  <w:num w:numId="47" w16cid:durableId="280117674">
    <w:abstractNumId w:val="18"/>
  </w:num>
  <w:num w:numId="48" w16cid:durableId="103113305">
    <w:abstractNumId w:val="35"/>
  </w:num>
  <w:num w:numId="49" w16cid:durableId="896745927">
    <w:abstractNumId w:val="19"/>
  </w:num>
  <w:num w:numId="50" w16cid:durableId="844982310">
    <w:abstractNumId w:val="27"/>
  </w:num>
  <w:num w:numId="51" w16cid:durableId="888615022">
    <w:abstractNumId w:val="41"/>
  </w:num>
  <w:num w:numId="52" w16cid:durableId="987251287">
    <w:abstractNumId w:val="7"/>
  </w:num>
  <w:num w:numId="53" w16cid:durableId="559752578">
    <w:abstractNumId w:val="17"/>
  </w:num>
  <w:num w:numId="54" w16cid:durableId="782769001">
    <w:abstractNumId w:val="47"/>
  </w:num>
  <w:num w:numId="55" w16cid:durableId="1035890162">
    <w:abstractNumId w:val="9"/>
  </w:num>
  <w:num w:numId="56" w16cid:durableId="1118648084">
    <w:abstractNumId w:val="3"/>
  </w:num>
  <w:num w:numId="57" w16cid:durableId="1324698588">
    <w:abstractNumId w:val="59"/>
  </w:num>
  <w:num w:numId="58" w16cid:durableId="1694531564">
    <w:abstractNumId w:val="67"/>
  </w:num>
  <w:num w:numId="59" w16cid:durableId="234820646">
    <w:abstractNumId w:val="50"/>
  </w:num>
  <w:num w:numId="60" w16cid:durableId="1032389340">
    <w:abstractNumId w:val="5"/>
  </w:num>
  <w:num w:numId="61" w16cid:durableId="2003853575">
    <w:abstractNumId w:val="65"/>
  </w:num>
  <w:num w:numId="62" w16cid:durableId="1704205967">
    <w:abstractNumId w:val="64"/>
  </w:num>
  <w:num w:numId="63" w16cid:durableId="1296524074">
    <w:abstractNumId w:val="31"/>
  </w:num>
  <w:num w:numId="64" w16cid:durableId="1736858920">
    <w:abstractNumId w:val="60"/>
  </w:num>
  <w:num w:numId="65" w16cid:durableId="1380204528">
    <w:abstractNumId w:val="44"/>
  </w:num>
  <w:num w:numId="66" w16cid:durableId="1376009354">
    <w:abstractNumId w:val="55"/>
  </w:num>
  <w:num w:numId="67" w16cid:durableId="1282152724">
    <w:abstractNumId w:val="1"/>
  </w:num>
  <w:num w:numId="68" w16cid:durableId="504902886">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4E0E"/>
    <w:rsid w:val="000550EA"/>
    <w:rsid w:val="000562B0"/>
    <w:rsid w:val="00057BDC"/>
    <w:rsid w:val="00062BFE"/>
    <w:rsid w:val="00063944"/>
    <w:rsid w:val="000639ED"/>
    <w:rsid w:val="0007404E"/>
    <w:rsid w:val="00074710"/>
    <w:rsid w:val="000875D8"/>
    <w:rsid w:val="0009262D"/>
    <w:rsid w:val="00092B6E"/>
    <w:rsid w:val="000963C7"/>
    <w:rsid w:val="000A41DE"/>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3E3E"/>
    <w:rsid w:val="000F4524"/>
    <w:rsid w:val="000F5407"/>
    <w:rsid w:val="000F660E"/>
    <w:rsid w:val="000F6A20"/>
    <w:rsid w:val="00100A6A"/>
    <w:rsid w:val="001011F2"/>
    <w:rsid w:val="00103117"/>
    <w:rsid w:val="00105EBD"/>
    <w:rsid w:val="00107484"/>
    <w:rsid w:val="001118C1"/>
    <w:rsid w:val="00111C6C"/>
    <w:rsid w:val="0011359A"/>
    <w:rsid w:val="00113AAC"/>
    <w:rsid w:val="0011414C"/>
    <w:rsid w:val="0011595E"/>
    <w:rsid w:val="0011680F"/>
    <w:rsid w:val="001179C7"/>
    <w:rsid w:val="00121786"/>
    <w:rsid w:val="00122E1F"/>
    <w:rsid w:val="00123D39"/>
    <w:rsid w:val="00124F46"/>
    <w:rsid w:val="001250AC"/>
    <w:rsid w:val="001259FE"/>
    <w:rsid w:val="00127584"/>
    <w:rsid w:val="00130797"/>
    <w:rsid w:val="00131567"/>
    <w:rsid w:val="00132847"/>
    <w:rsid w:val="0013403D"/>
    <w:rsid w:val="00134DAF"/>
    <w:rsid w:val="00137EF6"/>
    <w:rsid w:val="00140A9A"/>
    <w:rsid w:val="00144B35"/>
    <w:rsid w:val="00144F4B"/>
    <w:rsid w:val="00145C9A"/>
    <w:rsid w:val="0014689F"/>
    <w:rsid w:val="00151309"/>
    <w:rsid w:val="00151706"/>
    <w:rsid w:val="0015195D"/>
    <w:rsid w:val="00154076"/>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362E"/>
    <w:rsid w:val="001E6DC9"/>
    <w:rsid w:val="001E70D2"/>
    <w:rsid w:val="001F537D"/>
    <w:rsid w:val="001F5CB7"/>
    <w:rsid w:val="00201F62"/>
    <w:rsid w:val="00202D04"/>
    <w:rsid w:val="00203F7A"/>
    <w:rsid w:val="00206AC9"/>
    <w:rsid w:val="00210786"/>
    <w:rsid w:val="0021144F"/>
    <w:rsid w:val="00211ADC"/>
    <w:rsid w:val="00212BD0"/>
    <w:rsid w:val="0021405D"/>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4E93"/>
    <w:rsid w:val="002768C1"/>
    <w:rsid w:val="00283769"/>
    <w:rsid w:val="0028615A"/>
    <w:rsid w:val="002861FD"/>
    <w:rsid w:val="002872EF"/>
    <w:rsid w:val="0028785E"/>
    <w:rsid w:val="00293A06"/>
    <w:rsid w:val="00294CBA"/>
    <w:rsid w:val="00297B92"/>
    <w:rsid w:val="002A271B"/>
    <w:rsid w:val="002A3B9A"/>
    <w:rsid w:val="002A44A4"/>
    <w:rsid w:val="002A44C5"/>
    <w:rsid w:val="002A65D1"/>
    <w:rsid w:val="002A7FC9"/>
    <w:rsid w:val="002B05BF"/>
    <w:rsid w:val="002B27DF"/>
    <w:rsid w:val="002B3020"/>
    <w:rsid w:val="002B76A3"/>
    <w:rsid w:val="002B7866"/>
    <w:rsid w:val="002C0029"/>
    <w:rsid w:val="002C2BB5"/>
    <w:rsid w:val="002C3F5E"/>
    <w:rsid w:val="002D0723"/>
    <w:rsid w:val="002D2D6A"/>
    <w:rsid w:val="002D334F"/>
    <w:rsid w:val="002D4897"/>
    <w:rsid w:val="002D4DC7"/>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38E5"/>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41876"/>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87111"/>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970"/>
    <w:rsid w:val="004C0DB7"/>
    <w:rsid w:val="004C3D4E"/>
    <w:rsid w:val="004C4097"/>
    <w:rsid w:val="004C5B27"/>
    <w:rsid w:val="004C704E"/>
    <w:rsid w:val="004D0D3B"/>
    <w:rsid w:val="004D2671"/>
    <w:rsid w:val="004D4B7A"/>
    <w:rsid w:val="004D4E8C"/>
    <w:rsid w:val="004D514C"/>
    <w:rsid w:val="004E132F"/>
    <w:rsid w:val="004E76A2"/>
    <w:rsid w:val="004E78D3"/>
    <w:rsid w:val="004E7AD9"/>
    <w:rsid w:val="004F01D8"/>
    <w:rsid w:val="004F1529"/>
    <w:rsid w:val="004F6ED9"/>
    <w:rsid w:val="004F7D87"/>
    <w:rsid w:val="004F7F58"/>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199D"/>
    <w:rsid w:val="0052660E"/>
    <w:rsid w:val="00536271"/>
    <w:rsid w:val="005377C0"/>
    <w:rsid w:val="00537A5A"/>
    <w:rsid w:val="005417AA"/>
    <w:rsid w:val="0054355E"/>
    <w:rsid w:val="005516AC"/>
    <w:rsid w:val="00551AB9"/>
    <w:rsid w:val="005520AA"/>
    <w:rsid w:val="00552455"/>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09C"/>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107F"/>
    <w:rsid w:val="00604911"/>
    <w:rsid w:val="00605E27"/>
    <w:rsid w:val="0061078B"/>
    <w:rsid w:val="00611414"/>
    <w:rsid w:val="006155DB"/>
    <w:rsid w:val="006210A4"/>
    <w:rsid w:val="00624E0A"/>
    <w:rsid w:val="00625D1C"/>
    <w:rsid w:val="00630BC1"/>
    <w:rsid w:val="00630DED"/>
    <w:rsid w:val="00631F1A"/>
    <w:rsid w:val="0063460F"/>
    <w:rsid w:val="00635476"/>
    <w:rsid w:val="00635EE9"/>
    <w:rsid w:val="00636A2A"/>
    <w:rsid w:val="00640904"/>
    <w:rsid w:val="00640F91"/>
    <w:rsid w:val="0064260F"/>
    <w:rsid w:val="0064264E"/>
    <w:rsid w:val="00642983"/>
    <w:rsid w:val="0064324A"/>
    <w:rsid w:val="006448FE"/>
    <w:rsid w:val="006476D1"/>
    <w:rsid w:val="00650592"/>
    <w:rsid w:val="00651474"/>
    <w:rsid w:val="006531A6"/>
    <w:rsid w:val="00653E0F"/>
    <w:rsid w:val="00653EC5"/>
    <w:rsid w:val="006543B1"/>
    <w:rsid w:val="006548FD"/>
    <w:rsid w:val="00654CE3"/>
    <w:rsid w:val="006555F2"/>
    <w:rsid w:val="00655948"/>
    <w:rsid w:val="006561E5"/>
    <w:rsid w:val="00657F5B"/>
    <w:rsid w:val="0066017E"/>
    <w:rsid w:val="006605FE"/>
    <w:rsid w:val="00660C70"/>
    <w:rsid w:val="00662502"/>
    <w:rsid w:val="006647DE"/>
    <w:rsid w:val="006663A9"/>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6A50"/>
    <w:rsid w:val="006D6F16"/>
    <w:rsid w:val="006D7685"/>
    <w:rsid w:val="006E12DE"/>
    <w:rsid w:val="006E4225"/>
    <w:rsid w:val="006E5259"/>
    <w:rsid w:val="006E5EC3"/>
    <w:rsid w:val="006F121D"/>
    <w:rsid w:val="006F258C"/>
    <w:rsid w:val="006F2F13"/>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5D94"/>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6684"/>
    <w:rsid w:val="00831E3D"/>
    <w:rsid w:val="00835591"/>
    <w:rsid w:val="008373D7"/>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31E7"/>
    <w:rsid w:val="008F4201"/>
    <w:rsid w:val="008F5500"/>
    <w:rsid w:val="008F776F"/>
    <w:rsid w:val="00901149"/>
    <w:rsid w:val="00902636"/>
    <w:rsid w:val="00903C3A"/>
    <w:rsid w:val="00905E2E"/>
    <w:rsid w:val="0090667B"/>
    <w:rsid w:val="009105D7"/>
    <w:rsid w:val="009155D5"/>
    <w:rsid w:val="0091567E"/>
    <w:rsid w:val="00915930"/>
    <w:rsid w:val="009225E5"/>
    <w:rsid w:val="00923500"/>
    <w:rsid w:val="00925972"/>
    <w:rsid w:val="00925ACF"/>
    <w:rsid w:val="0093034D"/>
    <w:rsid w:val="009332E1"/>
    <w:rsid w:val="009334E1"/>
    <w:rsid w:val="00935AD4"/>
    <w:rsid w:val="00937151"/>
    <w:rsid w:val="00942A6D"/>
    <w:rsid w:val="00942F17"/>
    <w:rsid w:val="0094336E"/>
    <w:rsid w:val="009505CB"/>
    <w:rsid w:val="009508C0"/>
    <w:rsid w:val="009518A1"/>
    <w:rsid w:val="0095540B"/>
    <w:rsid w:val="00955F93"/>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45B"/>
    <w:rsid w:val="009A03D8"/>
    <w:rsid w:val="009A053E"/>
    <w:rsid w:val="009A1BFF"/>
    <w:rsid w:val="009A4518"/>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7A5E"/>
    <w:rsid w:val="00A825E5"/>
    <w:rsid w:val="00A834E9"/>
    <w:rsid w:val="00A83AC7"/>
    <w:rsid w:val="00A83F86"/>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1C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15DA"/>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A6E0D"/>
    <w:rsid w:val="00BB020E"/>
    <w:rsid w:val="00BB1B42"/>
    <w:rsid w:val="00BB1CD7"/>
    <w:rsid w:val="00BB34C4"/>
    <w:rsid w:val="00BB499C"/>
    <w:rsid w:val="00BB4AD1"/>
    <w:rsid w:val="00BC0DE1"/>
    <w:rsid w:val="00BC5827"/>
    <w:rsid w:val="00BC6970"/>
    <w:rsid w:val="00BD1904"/>
    <w:rsid w:val="00BD4CC2"/>
    <w:rsid w:val="00BD5039"/>
    <w:rsid w:val="00BD596D"/>
    <w:rsid w:val="00BE029D"/>
    <w:rsid w:val="00BE280B"/>
    <w:rsid w:val="00BE2C63"/>
    <w:rsid w:val="00BE77B2"/>
    <w:rsid w:val="00BE7A21"/>
    <w:rsid w:val="00BF4152"/>
    <w:rsid w:val="00BF5EAA"/>
    <w:rsid w:val="00C01BAC"/>
    <w:rsid w:val="00C032D3"/>
    <w:rsid w:val="00C039CD"/>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190B"/>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D3CEA"/>
    <w:rsid w:val="00DE2F3A"/>
    <w:rsid w:val="00DE52B5"/>
    <w:rsid w:val="00DE57B7"/>
    <w:rsid w:val="00DE6A76"/>
    <w:rsid w:val="00DF20C6"/>
    <w:rsid w:val="00E064DE"/>
    <w:rsid w:val="00E066E1"/>
    <w:rsid w:val="00E11AEB"/>
    <w:rsid w:val="00E135CF"/>
    <w:rsid w:val="00E14371"/>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FD2"/>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63D1"/>
    <w:rsid w:val="00EB6880"/>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DB2"/>
    <w:rsid w:val="00F54917"/>
    <w:rsid w:val="00F54CFB"/>
    <w:rsid w:val="00F56781"/>
    <w:rsid w:val="00F62835"/>
    <w:rsid w:val="00F67FC5"/>
    <w:rsid w:val="00F7008A"/>
    <w:rsid w:val="00F7349D"/>
    <w:rsid w:val="00F75234"/>
    <w:rsid w:val="00F76C69"/>
    <w:rsid w:val="00F816A8"/>
    <w:rsid w:val="00F825C5"/>
    <w:rsid w:val="00F83993"/>
    <w:rsid w:val="00F84742"/>
    <w:rsid w:val="00F85E42"/>
    <w:rsid w:val="00F86A8E"/>
    <w:rsid w:val="00F8791B"/>
    <w:rsid w:val="00F87CA1"/>
    <w:rsid w:val="00F91860"/>
    <w:rsid w:val="00F933A9"/>
    <w:rsid w:val="00F940C2"/>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3ED66"/>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05E3-7611-45F6-AAA6-275F08C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22</Pages>
  <Words>12515</Words>
  <Characters>75090</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33</cp:revision>
  <cp:lastPrinted>2022-09-02T11:37:00Z</cp:lastPrinted>
  <dcterms:created xsi:type="dcterms:W3CDTF">2021-06-29T10:41:00Z</dcterms:created>
  <dcterms:modified xsi:type="dcterms:W3CDTF">2023-10-30T12:49:00Z</dcterms:modified>
</cp:coreProperties>
</file>