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3D" w:rsidRDefault="003F7F3D" w:rsidP="003F7F3D">
      <w:pPr>
        <w:jc w:val="center"/>
        <w:rPr>
          <w:b/>
        </w:rPr>
      </w:pPr>
    </w:p>
    <w:p w:rsidR="003F7F3D" w:rsidRPr="004129A6" w:rsidRDefault="003F7F3D" w:rsidP="003F7F3D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3F7F3D" w:rsidRPr="004129A6" w:rsidRDefault="003F7F3D" w:rsidP="003F7F3D">
      <w:pPr>
        <w:jc w:val="both"/>
        <w:rPr>
          <w:b/>
        </w:rPr>
      </w:pPr>
    </w:p>
    <w:p w:rsidR="003F7F3D" w:rsidRDefault="003F7F3D" w:rsidP="003F7F3D">
      <w:pPr>
        <w:jc w:val="both"/>
      </w:pPr>
      <w:r w:rsidRPr="004129A6">
        <w:t>działając na podstawie art. 37 ust. 1 oraz art. 38 ustawy z dnia 21 sierpnia 1997r</w:t>
      </w:r>
      <w:r>
        <w:t>.</w:t>
      </w:r>
      <w:r w:rsidRPr="004129A6">
        <w:t xml:space="preserve"> </w:t>
      </w:r>
      <w:r>
        <w:t xml:space="preserve">                                    o </w:t>
      </w:r>
      <w:r w:rsidRPr="004129A6">
        <w:t>gospodarce nieruchomościami</w:t>
      </w:r>
      <w:r>
        <w:t xml:space="preserve"> (Dz. U. z 2020r., poz. 65 ze zm.)</w:t>
      </w:r>
      <w:r w:rsidRPr="004129A6">
        <w:t xml:space="preserve"> Rozporządzenia Rady Ministrów</w:t>
      </w:r>
      <w:r>
        <w:t xml:space="preserve"> z </w:t>
      </w:r>
      <w:r w:rsidRPr="004129A6">
        <w:t>dnia 14.09.2004r</w:t>
      </w:r>
      <w:r>
        <w:t>.</w:t>
      </w:r>
      <w:r w:rsidRPr="004129A6">
        <w:t xml:space="preserve"> w sprawie sposobu i trybu przeprowadzania przetargów oraz rokowań na zbycie nieruchomości (Dz. U. z  20</w:t>
      </w:r>
      <w:r>
        <w:t xml:space="preserve">14r. poz. 1490 z </w:t>
      </w:r>
      <w:proofErr w:type="spellStart"/>
      <w:r>
        <w:t>późń</w:t>
      </w:r>
      <w:proofErr w:type="spellEnd"/>
      <w:r>
        <w:t>. zm.)</w:t>
      </w:r>
    </w:p>
    <w:p w:rsidR="003F7F3D" w:rsidRPr="004129A6" w:rsidRDefault="003F7F3D" w:rsidP="003F7F3D">
      <w:pPr>
        <w:jc w:val="both"/>
      </w:pPr>
    </w:p>
    <w:p w:rsidR="003F7F3D" w:rsidRDefault="003F7F3D" w:rsidP="003F7F3D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 xml:space="preserve">I przetarg </w:t>
      </w:r>
      <w:r>
        <w:rPr>
          <w:b/>
        </w:rPr>
        <w:t xml:space="preserve">ustny nieograniczony </w:t>
      </w:r>
      <w:r w:rsidRPr="004129A6">
        <w:rPr>
          <w:b/>
        </w:rPr>
        <w:t>na spr</w:t>
      </w:r>
      <w:r>
        <w:rPr>
          <w:b/>
        </w:rPr>
        <w:t xml:space="preserve">zedaż  nieruchomości </w:t>
      </w:r>
      <w:r w:rsidRPr="004129A6">
        <w:rPr>
          <w:b/>
        </w:rPr>
        <w:t>stanowiąc</w:t>
      </w:r>
      <w:r>
        <w:rPr>
          <w:b/>
        </w:rPr>
        <w:t>ych</w:t>
      </w:r>
      <w:r w:rsidRPr="004129A6">
        <w:rPr>
          <w:b/>
        </w:rPr>
        <w:t xml:space="preserve"> własność Gminy Garbatka-Letnisko </w:t>
      </w:r>
    </w:p>
    <w:p w:rsidR="003F7F3D" w:rsidRPr="00C426FA" w:rsidRDefault="003F7F3D" w:rsidP="003F7F3D">
      <w:pPr>
        <w:jc w:val="both"/>
      </w:pPr>
    </w:p>
    <w:p w:rsidR="003F7F3D" w:rsidRPr="004129A6" w:rsidRDefault="003F7F3D" w:rsidP="003F7F3D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</w:t>
      </w:r>
      <w:r>
        <w:rPr>
          <w:b/>
        </w:rPr>
        <w:t xml:space="preserve">ści przeznaczonej do sprzedaży </w:t>
      </w:r>
      <w:r w:rsidRPr="004129A6">
        <w:rPr>
          <w:b/>
        </w:rPr>
        <w:t>:</w:t>
      </w:r>
    </w:p>
    <w:p w:rsidR="003F7F3D" w:rsidRPr="00136B7E" w:rsidRDefault="003F7F3D" w:rsidP="003F7F3D">
      <w:pPr>
        <w:jc w:val="both"/>
        <w:rPr>
          <w:b/>
        </w:rPr>
      </w:pPr>
      <w:r w:rsidRPr="004129A6">
        <w:rPr>
          <w:b/>
        </w:rPr>
        <w:t>1.</w:t>
      </w:r>
      <w:r w:rsidRPr="004129A6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33/2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0,81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32710/1</w:t>
      </w:r>
      <w:r w:rsidRPr="00136B7E">
        <w:rPr>
          <w:b/>
        </w:rPr>
        <w:t xml:space="preserve">. </w:t>
      </w:r>
    </w:p>
    <w:p w:rsidR="003F7F3D" w:rsidRPr="00761A66" w:rsidRDefault="003F7F3D" w:rsidP="003F7F3D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rPr>
          <w:b/>
          <w:i/>
        </w:rPr>
        <w:t xml:space="preserve">w części do </w:t>
      </w:r>
      <w:r w:rsidRPr="00761A66">
        <w:rPr>
          <w:b/>
          <w:i/>
        </w:rPr>
        <w:t>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</w:t>
      </w:r>
      <w:r>
        <w:rPr>
          <w:b/>
          <w:i/>
        </w:rPr>
        <w:t xml:space="preserve">renach mieszkaniowo-usługowych,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 przewidzianych częściowo do zalesienia i jednocześnie na terenach ekologicznego systemu obszarów chronionych                       o znaczeniu międzynarodowym i krajowym.</w:t>
      </w:r>
    </w:p>
    <w:p w:rsidR="003F7F3D" w:rsidRDefault="003F7F3D" w:rsidP="003F7F3D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                       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zakrzewione). Działka nieużytkowana. Media w drodze gminnej: energia elektryczna, wodociąg, kanalizacja sanitarna. Dojazd drogą gminną gruntową.</w:t>
      </w:r>
    </w:p>
    <w:p w:rsidR="003F7F3D" w:rsidRDefault="003F7F3D" w:rsidP="003F7F3D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3F7F3D" w:rsidRPr="004129A6" w:rsidRDefault="003F7F3D" w:rsidP="003F7F3D">
      <w:pPr>
        <w:jc w:val="both"/>
      </w:pPr>
      <w:r w:rsidRPr="004129A6">
        <w:rPr>
          <w:b/>
        </w:rPr>
        <w:t xml:space="preserve">1.3. Wysokość wadium wynosi </w:t>
      </w:r>
      <w:r>
        <w:rPr>
          <w:b/>
        </w:rPr>
        <w:t>2.30</w:t>
      </w:r>
      <w:r w:rsidRPr="004129A6">
        <w:rPr>
          <w:b/>
        </w:rPr>
        <w:t>0,00 zł. (</w:t>
      </w:r>
      <w:r w:rsidRPr="004129A6">
        <w:t>słowni</w:t>
      </w:r>
      <w:r>
        <w:t>e</w:t>
      </w:r>
      <w:r w:rsidRPr="00721B59">
        <w:t xml:space="preserve"> </w:t>
      </w:r>
      <w:r>
        <w:t>złotych: dwa tysiące trzysta) .</w:t>
      </w:r>
    </w:p>
    <w:p w:rsidR="003F7F3D" w:rsidRPr="004129A6" w:rsidRDefault="003F7F3D" w:rsidP="003F7F3D">
      <w:pPr>
        <w:jc w:val="both"/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33/2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>
        <w:rPr>
          <w:b/>
        </w:rPr>
        <w:t>19 października 2020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10</w:t>
      </w:r>
      <w:r w:rsidRPr="004129A6">
        <w:rPr>
          <w:rFonts w:ascii="Arial" w:hAnsi="Arial" w:cs="Arial"/>
          <w:b/>
        </w:rPr>
        <w:t>ºº</w:t>
      </w:r>
      <w:r w:rsidRPr="004129A6">
        <w:t>,</w:t>
      </w:r>
    </w:p>
    <w:p w:rsidR="003F7F3D" w:rsidRPr="004129A6" w:rsidRDefault="003F7F3D" w:rsidP="003F7F3D">
      <w:pPr>
        <w:jc w:val="both"/>
      </w:pPr>
      <w:r w:rsidRPr="004129A6">
        <w:t>w siedzibie Urzędu Gminy Garbatka-Letnisko przy ul. Skrzyńskich 1, pokój Nr 12.</w:t>
      </w:r>
    </w:p>
    <w:p w:rsidR="003F7F3D" w:rsidRPr="0009010B" w:rsidRDefault="003F7F3D" w:rsidP="003F7F3D">
      <w:r>
        <w:rPr>
          <w:b/>
        </w:rPr>
        <w:t>1</w:t>
      </w:r>
      <w:r w:rsidRPr="0009010B">
        <w:rPr>
          <w:b/>
        </w:rPr>
        <w:t>.</w:t>
      </w:r>
      <w:r>
        <w:rPr>
          <w:b/>
        </w:rPr>
        <w:t>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3F7F3D" w:rsidRPr="008105D3" w:rsidRDefault="003F7F3D" w:rsidP="003F7F3D"/>
    <w:p w:rsidR="003F7F3D" w:rsidRPr="00136B7E" w:rsidRDefault="003F7F3D" w:rsidP="003F7F3D">
      <w:pPr>
        <w:jc w:val="both"/>
        <w:rPr>
          <w:b/>
        </w:rPr>
      </w:pPr>
      <w:r>
        <w:rPr>
          <w:b/>
        </w:rPr>
        <w:t>2</w:t>
      </w:r>
      <w:r w:rsidRPr="00806A0E">
        <w:rPr>
          <w:b/>
        </w:rPr>
        <w:t>.</w:t>
      </w:r>
      <w:r w:rsidRPr="006F448D">
        <w:rPr>
          <w:b/>
        </w:rPr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109/2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0,1400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3F7F3D" w:rsidRPr="00BF4F95" w:rsidRDefault="003F7F3D" w:rsidP="003F7F3D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6D4745">
        <w:rPr>
          <w:b/>
          <w:i/>
        </w:rPr>
        <w:t>na terenach</w:t>
      </w:r>
      <w:r>
        <w:t xml:space="preserve"> </w:t>
      </w:r>
      <w:r w:rsidRPr="00BF4F95">
        <w:rPr>
          <w:b/>
          <w:i/>
        </w:rPr>
        <w:t>mieszkaniowo – usługowych.</w:t>
      </w:r>
    </w:p>
    <w:p w:rsidR="003F7F3D" w:rsidRDefault="003F7F3D" w:rsidP="003F7F3D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proofErr w:type="spellStart"/>
      <w:r>
        <w:t>PsVI</w:t>
      </w:r>
      <w:proofErr w:type="spellEnd"/>
      <w:r>
        <w:t xml:space="preserve"> (pastwiska stałe),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>lasy).                         Działka nieużytkowana. Media w drodze gminnej: energia elektryczna, wodociąg.</w:t>
      </w:r>
    </w:p>
    <w:p w:rsidR="003F7F3D" w:rsidRDefault="003F7F3D" w:rsidP="003F7F3D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3F7F3D" w:rsidRPr="004129A6" w:rsidRDefault="003F7F3D" w:rsidP="003F7F3D">
      <w:pPr>
        <w:jc w:val="both"/>
      </w:pPr>
      <w:r>
        <w:rPr>
          <w:b/>
        </w:rPr>
        <w:t>2</w:t>
      </w:r>
      <w:r w:rsidRPr="0009010B">
        <w:rPr>
          <w:b/>
        </w:rPr>
        <w:t xml:space="preserve">.3. </w:t>
      </w:r>
      <w:r w:rsidRPr="004129A6">
        <w:rPr>
          <w:b/>
        </w:rPr>
        <w:t xml:space="preserve">Wysokość wadium wynosi </w:t>
      </w:r>
      <w:r>
        <w:rPr>
          <w:b/>
        </w:rPr>
        <w:t>2.300</w:t>
      </w:r>
      <w:r w:rsidRPr="004129A6">
        <w:rPr>
          <w:b/>
        </w:rPr>
        <w:t xml:space="preserve">,00 zł. </w:t>
      </w:r>
      <w:r w:rsidRPr="00C944E5">
        <w:t>(</w:t>
      </w:r>
      <w:r w:rsidRPr="004129A6">
        <w:t>słowni</w:t>
      </w:r>
      <w:r>
        <w:t>e</w:t>
      </w:r>
      <w:r w:rsidRPr="00721B59">
        <w:t xml:space="preserve"> </w:t>
      </w:r>
      <w:r>
        <w:t>złotych</w:t>
      </w:r>
      <w:r w:rsidRPr="004129A6">
        <w:t xml:space="preserve">:  </w:t>
      </w:r>
      <w:r>
        <w:t>dwa tysiące trzysta) .</w:t>
      </w:r>
    </w:p>
    <w:p w:rsidR="003F7F3D" w:rsidRDefault="003F7F3D" w:rsidP="003F7F3D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  na działk</w:t>
      </w:r>
      <w:r>
        <w:rPr>
          <w:b/>
        </w:rPr>
        <w:t>ę</w:t>
      </w:r>
      <w:r w:rsidRPr="004129A6">
        <w:rPr>
          <w:b/>
        </w:rPr>
        <w:t xml:space="preserve"> Nr </w:t>
      </w:r>
      <w:r>
        <w:rPr>
          <w:b/>
        </w:rPr>
        <w:t>109/2</w:t>
      </w:r>
      <w:r w:rsidRPr="004129A6">
        <w:t xml:space="preserve"> odbędzie się </w:t>
      </w:r>
      <w:r w:rsidRPr="004129A6">
        <w:rPr>
          <w:b/>
        </w:rPr>
        <w:t xml:space="preserve">w </w:t>
      </w:r>
      <w:r w:rsidRPr="00125F01">
        <w:rPr>
          <w:b/>
        </w:rPr>
        <w:t>dniu</w:t>
      </w:r>
      <w:r>
        <w:rPr>
          <w:b/>
        </w:rPr>
        <w:t xml:space="preserve"> 19 października 2020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</w:t>
      </w:r>
      <w:r>
        <w:rPr>
          <w:b/>
        </w:rPr>
        <w:t xml:space="preserve">                  </w:t>
      </w:r>
      <w:r w:rsidRPr="004129A6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00</w:t>
      </w:r>
      <w:r w:rsidRPr="004129A6">
        <w:t>,</w:t>
      </w:r>
      <w:r>
        <w:t xml:space="preserve">  </w:t>
      </w:r>
      <w:r w:rsidRPr="004129A6">
        <w:t>w siedzibie Urzędu Gminy Garbatka-Letnisko przy ul. Skrzyńskich 1, pokój Nr 12.</w:t>
      </w:r>
    </w:p>
    <w:p w:rsidR="003F7F3D" w:rsidRPr="0009010B" w:rsidRDefault="003F7F3D" w:rsidP="003F7F3D">
      <w:r>
        <w:rPr>
          <w:b/>
        </w:rPr>
        <w:t>2.5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3F7F3D" w:rsidRPr="004129A6" w:rsidRDefault="003F7F3D" w:rsidP="003F7F3D">
      <w:pPr>
        <w:jc w:val="both"/>
        <w:rPr>
          <w:b/>
        </w:rPr>
      </w:pP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 w:rsidRPr="004129A6">
        <w:rPr>
          <w:b/>
        </w:rPr>
        <w:t xml:space="preserve">III. 1.Wadium </w:t>
      </w:r>
      <w:r w:rsidRPr="004129A6">
        <w:t>w pieniądzu w wysokości 10 % ceny wywoławczej  należy wpłacić na ko</w:t>
      </w:r>
      <w:r>
        <w:t xml:space="preserve">nto   Gminy Garbatka-Letnisko w Banku Spółdzielczym Zwoleń Oddział </w:t>
      </w:r>
      <w:r w:rsidRPr="004129A6">
        <w:t xml:space="preserve">Garbatka Nr </w:t>
      </w:r>
      <w:r>
        <w:t xml:space="preserve">                      </w:t>
      </w:r>
      <w:r w:rsidRPr="004129A6">
        <w:t>67</w:t>
      </w:r>
      <w:r>
        <w:t xml:space="preserve"> 91570002 0040 0400 0257 0019 w terminie </w:t>
      </w:r>
      <w:r w:rsidRPr="004129A6">
        <w:rPr>
          <w:b/>
        </w:rPr>
        <w:t xml:space="preserve">do </w:t>
      </w:r>
      <w:r>
        <w:rPr>
          <w:b/>
        </w:rPr>
        <w:t>dnia 13 października 2020</w:t>
      </w:r>
      <w:r w:rsidRPr="004129A6">
        <w:rPr>
          <w:b/>
        </w:rPr>
        <w:t>r</w:t>
      </w:r>
      <w:r>
        <w:rPr>
          <w:b/>
        </w:rPr>
        <w:t>.</w:t>
      </w:r>
      <w:r w:rsidRPr="004129A6">
        <w:t xml:space="preserve">, decyduje data uznania na rachunku Organizatora Przetargu, z podaniem numeru i miejsca położenia działki. </w:t>
      </w:r>
    </w:p>
    <w:p w:rsidR="003F7F3D" w:rsidRPr="004129A6" w:rsidRDefault="003F7F3D" w:rsidP="003F7F3D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3F7F3D" w:rsidRPr="004129A6" w:rsidRDefault="003F7F3D" w:rsidP="003F7F3D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3F7F3D" w:rsidRDefault="003F7F3D" w:rsidP="003F7F3D">
      <w:pPr>
        <w:jc w:val="both"/>
        <w:rPr>
          <w:b/>
        </w:rPr>
      </w:pPr>
    </w:p>
    <w:p w:rsidR="003F7F3D" w:rsidRPr="00990E48" w:rsidRDefault="003F7F3D" w:rsidP="003F7F3D">
      <w:pPr>
        <w:jc w:val="both"/>
      </w:pPr>
      <w:r>
        <w:rPr>
          <w:b/>
        </w:rPr>
        <w:t>I</w:t>
      </w:r>
      <w:r w:rsidRPr="004129A6">
        <w:rPr>
          <w:b/>
        </w:rPr>
        <w:t xml:space="preserve">V. </w:t>
      </w:r>
      <w:r>
        <w:rPr>
          <w:b/>
        </w:rPr>
        <w:t xml:space="preserve">W przetargu mogą brać udział osoby fizyczne i prawne, </w:t>
      </w:r>
      <w:r w:rsidRPr="00990E48">
        <w:t xml:space="preserve">które w </w:t>
      </w:r>
      <w:r>
        <w:t xml:space="preserve">wymaganym </w:t>
      </w:r>
      <w:r w:rsidRPr="00990E48">
        <w:t>terminie wniosą wadium.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  <w:rPr>
          <w:b/>
        </w:rPr>
      </w:pPr>
      <w:r w:rsidRPr="004129A6">
        <w:rPr>
          <w:b/>
        </w:rPr>
        <w:t xml:space="preserve">V. Osoby biorące udział w przetargu powinny </w:t>
      </w:r>
      <w:r>
        <w:rPr>
          <w:b/>
        </w:rPr>
        <w:t xml:space="preserve">przedłożyć komisji przetargowej następujące dokumenty: </w:t>
      </w:r>
    </w:p>
    <w:p w:rsidR="003F7F3D" w:rsidRPr="004129A6" w:rsidRDefault="003F7F3D" w:rsidP="003F7F3D">
      <w:pPr>
        <w:jc w:val="both"/>
      </w:pPr>
      <w:r w:rsidRPr="003849D4">
        <w:rPr>
          <w:b/>
        </w:rPr>
        <w:t>1.</w:t>
      </w:r>
      <w:r>
        <w:t xml:space="preserve">  </w:t>
      </w:r>
      <w:r w:rsidRPr="004129A6">
        <w:t>Dowód w</w:t>
      </w:r>
      <w:r>
        <w:t xml:space="preserve">niesienia </w:t>
      </w:r>
      <w:r w:rsidRPr="004129A6">
        <w:t>wad</w:t>
      </w:r>
      <w:r>
        <w:t>ium.</w:t>
      </w:r>
    </w:p>
    <w:p w:rsidR="003F7F3D" w:rsidRPr="004129A6" w:rsidRDefault="003F7F3D" w:rsidP="003F7F3D">
      <w:pPr>
        <w:jc w:val="both"/>
      </w:pPr>
      <w:r w:rsidRPr="003849D4">
        <w:rPr>
          <w:b/>
        </w:rPr>
        <w:t>2.</w:t>
      </w:r>
      <w:r>
        <w:t xml:space="preserve">  Dokument tożsamości. </w:t>
      </w:r>
    </w:p>
    <w:p w:rsidR="003F7F3D" w:rsidRPr="004129A6" w:rsidRDefault="003F7F3D" w:rsidP="003F7F3D">
      <w:pPr>
        <w:jc w:val="both"/>
      </w:pPr>
      <w:r w:rsidRPr="003849D4">
        <w:rPr>
          <w:b/>
        </w:rPr>
        <w:t>3.</w:t>
      </w:r>
      <w:r>
        <w:t xml:space="preserve">  </w:t>
      </w:r>
      <w:r w:rsidRPr="004129A6">
        <w:t xml:space="preserve">Pełnomocnictwo lub inne dokumenty wskazujące umocowanie do reprezentacji podmiotu przystępującego do przetargu. Wszystkie dokumenty muszą być przedłożone </w:t>
      </w:r>
      <w:r>
        <w:t>w</w:t>
      </w:r>
      <w:r w:rsidRPr="004129A6">
        <w:t xml:space="preserve"> formie oryginału, lub kserokopie potwierdzone notarialnie.</w:t>
      </w:r>
    </w:p>
    <w:p w:rsidR="003F7F3D" w:rsidRPr="004129A6" w:rsidRDefault="003F7F3D" w:rsidP="003F7F3D">
      <w:pPr>
        <w:jc w:val="both"/>
      </w:pPr>
      <w:r w:rsidRPr="003849D4">
        <w:rPr>
          <w:b/>
        </w:rPr>
        <w:t>4.</w:t>
      </w:r>
      <w:r w:rsidRPr="004129A6">
        <w:t xml:space="preserve">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3F7F3D" w:rsidRDefault="003F7F3D" w:rsidP="003F7F3D">
      <w:pPr>
        <w:jc w:val="both"/>
      </w:pPr>
      <w:r w:rsidRPr="003849D4">
        <w:rPr>
          <w:b/>
        </w:rPr>
        <w:t>5.</w:t>
      </w:r>
      <w:r>
        <w:t xml:space="preserve"> Oświadczenie, że zapoznały się ze stanem faktycznym i prawnym nieruchomości oraz warunkami przetargu i że przyjmują te warunki bez zastrzeżeń.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 w:rsidRPr="004129A6">
        <w:rPr>
          <w:b/>
        </w:rPr>
        <w:t>V</w:t>
      </w:r>
      <w:r>
        <w:rPr>
          <w:b/>
        </w:rPr>
        <w:t>I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>
        <w:rPr>
          <w:b/>
        </w:rPr>
        <w:t>V</w:t>
      </w:r>
      <w:r w:rsidRPr="00654275">
        <w:rPr>
          <w:b/>
        </w:rPr>
        <w:t>I</w:t>
      </w:r>
      <w:r>
        <w:rPr>
          <w:b/>
        </w:rPr>
        <w:t>I</w:t>
      </w:r>
      <w:r w:rsidRPr="00654275">
        <w:rPr>
          <w:b/>
        </w:rPr>
        <w:t>.</w:t>
      </w:r>
      <w:r>
        <w:t xml:space="preserve"> </w:t>
      </w:r>
      <w:r w:rsidRPr="004129A6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129A6">
        <w:t>o wpłacone wadium) przed zawarciem umowy notarialnej. Koszty umowy notarialnej ponosi nabywca.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>
        <w:rPr>
          <w:b/>
        </w:rPr>
        <w:t>VIII.</w:t>
      </w:r>
      <w:r w:rsidRPr="004129A6">
        <w:rPr>
          <w:b/>
        </w:rPr>
        <w:t xml:space="preserve">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>
        <w:rPr>
          <w:b/>
        </w:rPr>
        <w:t xml:space="preserve">IX. </w:t>
      </w:r>
      <w:r w:rsidRPr="004129A6">
        <w:t xml:space="preserve">Wójt Gminy Garbatka-Letnisko zastrzega sobie prawo odwołania ogłoszonego przetargu  z ważnych powodów z podaniem informacji o jego odwołaniu do publicznej wiadomości. </w:t>
      </w:r>
    </w:p>
    <w:p w:rsidR="003F7F3D" w:rsidRDefault="003F7F3D" w:rsidP="003F7F3D">
      <w:pPr>
        <w:jc w:val="both"/>
        <w:rPr>
          <w:b/>
        </w:rPr>
      </w:pPr>
    </w:p>
    <w:p w:rsidR="003F7F3D" w:rsidRPr="004129A6" w:rsidRDefault="003F7F3D" w:rsidP="003F7F3D">
      <w:pPr>
        <w:jc w:val="both"/>
      </w:pPr>
      <w:r>
        <w:rPr>
          <w:b/>
        </w:rPr>
        <w:t xml:space="preserve">X. </w:t>
      </w:r>
      <w:r w:rsidRPr="00C76F80">
        <w:t>Dodatkowych informacji dotyczących przedmiotowych nieruchomości  można uzyskać</w:t>
      </w:r>
      <w:r w:rsidRPr="004129A6">
        <w:t xml:space="preserve">   </w:t>
      </w:r>
      <w:r>
        <w:t xml:space="preserve">      </w:t>
      </w:r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3F7F3D" w:rsidRPr="004129A6" w:rsidRDefault="003F7F3D" w:rsidP="003F7F3D">
      <w:pPr>
        <w:jc w:val="both"/>
      </w:pPr>
    </w:p>
    <w:p w:rsidR="003F7F3D" w:rsidRDefault="003F7F3D" w:rsidP="003F7F3D">
      <w:pPr>
        <w:jc w:val="both"/>
      </w:pPr>
    </w:p>
    <w:p w:rsidR="003F7F3D" w:rsidRDefault="003F7F3D" w:rsidP="003F7F3D">
      <w:pPr>
        <w:jc w:val="both"/>
      </w:pPr>
    </w:p>
    <w:p w:rsidR="003F7F3D" w:rsidRDefault="003F7F3D" w:rsidP="003F7F3D">
      <w:pPr>
        <w:jc w:val="both"/>
      </w:pPr>
      <w:r w:rsidRPr="004129A6">
        <w:t xml:space="preserve">Garbatka-Letnisko, dnia </w:t>
      </w:r>
      <w:r>
        <w:t xml:space="preserve">10 września </w:t>
      </w:r>
      <w:r w:rsidRPr="004129A6">
        <w:t>20</w:t>
      </w:r>
      <w:r>
        <w:t>20</w:t>
      </w:r>
      <w:r w:rsidRPr="004129A6">
        <w:t>r</w:t>
      </w:r>
      <w:r>
        <w:t>.</w:t>
      </w:r>
      <w:bookmarkStart w:id="0" w:name="_GoBack"/>
      <w:bookmarkEnd w:id="0"/>
    </w:p>
    <w:p w:rsidR="003F7F3D" w:rsidRDefault="003F7F3D" w:rsidP="003F7F3D">
      <w:pPr>
        <w:jc w:val="both"/>
        <w:rPr>
          <w:b/>
        </w:rPr>
      </w:pPr>
      <w:r w:rsidRPr="004129A6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               </w:t>
      </w:r>
      <w:r w:rsidRPr="004129A6">
        <w:rPr>
          <w:b/>
        </w:rPr>
        <w:t xml:space="preserve"> </w:t>
      </w:r>
      <w:r w:rsidRPr="0009010B">
        <w:rPr>
          <w:b/>
        </w:rPr>
        <w:t>WÓJT</w:t>
      </w:r>
    </w:p>
    <w:p w:rsidR="003F7F3D" w:rsidRPr="0009010B" w:rsidRDefault="003F7F3D" w:rsidP="003F7F3D">
      <w:pPr>
        <w:ind w:left="4956" w:firstLine="708"/>
        <w:rPr>
          <w:i/>
          <w:sz w:val="20"/>
          <w:szCs w:val="20"/>
        </w:rPr>
      </w:pPr>
      <w:r>
        <w:rPr>
          <w:b/>
        </w:rPr>
        <w:t>/-/ TERESA FRYSZKIEWICZ</w:t>
      </w:r>
    </w:p>
    <w:p w:rsidR="003F7F3D" w:rsidRPr="0009010B" w:rsidRDefault="003F7F3D" w:rsidP="003F7F3D">
      <w:pPr>
        <w:jc w:val="center"/>
        <w:rPr>
          <w:i/>
          <w:sz w:val="20"/>
          <w:szCs w:val="20"/>
        </w:rPr>
      </w:pPr>
    </w:p>
    <w:p w:rsidR="003F7F3D" w:rsidRDefault="003F7F3D" w:rsidP="003F7F3D">
      <w:r w:rsidRPr="0009010B">
        <w:t xml:space="preserve">                                                        </w:t>
      </w:r>
    </w:p>
    <w:p w:rsidR="005431B7" w:rsidRDefault="005431B7"/>
    <w:sectPr w:rsidR="005431B7" w:rsidSect="003F7F3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3D"/>
    <w:rsid w:val="003F7F3D"/>
    <w:rsid w:val="005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59A7-48EE-4749-87C7-24023E3C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2020-09-10T10:04:00Z</dcterms:created>
  <dcterms:modified xsi:type="dcterms:W3CDTF">2020-09-10T10:07:00Z</dcterms:modified>
</cp:coreProperties>
</file>