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F3" w:rsidRPr="00880CDF" w:rsidRDefault="00E049F3" w:rsidP="00423539">
      <w:pPr>
        <w:pStyle w:val="Nagwek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80CDF">
        <w:rPr>
          <w:rFonts w:ascii="Times New Roman" w:hAnsi="Times New Roman"/>
          <w:b/>
          <w:noProof/>
          <w:sz w:val="20"/>
          <w:szCs w:val="20"/>
          <w:lang w:eastAsia="pl-PL"/>
        </w:rPr>
        <w:drawing>
          <wp:anchor distT="0" distB="0" distL="0" distR="0" simplePos="0" relativeHeight="251661824" behindDoc="0" locked="0" layoutInCell="1" allowOverlap="1" wp14:anchorId="34757169" wp14:editId="188C9B58">
            <wp:simplePos x="0" y="0"/>
            <wp:positionH relativeFrom="column">
              <wp:posOffset>3584575</wp:posOffset>
            </wp:positionH>
            <wp:positionV relativeFrom="paragraph">
              <wp:posOffset>-243840</wp:posOffset>
            </wp:positionV>
            <wp:extent cx="2889250" cy="1085850"/>
            <wp:effectExtent l="19050" t="0" r="635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9F8" w:rsidRPr="00880CDF">
        <w:rPr>
          <w:rFonts w:ascii="Times New Roman" w:hAnsi="Times New Roman"/>
          <w:b/>
          <w:sz w:val="20"/>
          <w:szCs w:val="20"/>
        </w:rPr>
        <w:t>RIB.IZP.271.1.5.2020</w:t>
      </w:r>
    </w:p>
    <w:p w:rsidR="00716A66" w:rsidRDefault="00646A23" w:rsidP="00423539">
      <w:pPr>
        <w:tabs>
          <w:tab w:val="right" w:pos="9485"/>
        </w:tabs>
        <w:spacing w:after="144"/>
        <w:sectPr w:rsidR="00716A66" w:rsidSect="00423539">
          <w:pgSz w:w="11918" w:h="16854"/>
          <w:pgMar w:top="1440" w:right="1080" w:bottom="1440" w:left="1080" w:header="720" w:footer="720" w:gutter="0"/>
          <w:cols w:space="708"/>
          <w:docGrid w:linePitch="299"/>
        </w:sectPr>
      </w:pPr>
      <w:r>
        <w:rPr>
          <w:rFonts w:ascii="Times New Roman" w:hAnsi="Times New Roman"/>
          <w:color w:val="000000"/>
          <w:spacing w:val="-10"/>
          <w:w w:val="105"/>
          <w:sz w:val="23"/>
          <w:lang w:val="pl-PL"/>
        </w:rPr>
        <w:tab/>
      </w:r>
      <w:r w:rsidR="00DD0C16">
        <w:rPr>
          <w:rFonts w:ascii="Times New Roman" w:hAnsi="Times New Roman"/>
          <w:color w:val="000000"/>
          <w:spacing w:val="-10"/>
          <w:w w:val="105"/>
          <w:sz w:val="23"/>
          <w:lang w:val="pl-PL"/>
        </w:rPr>
        <w:t>Garbatka-Letnisko 17.06.2020 r.</w:t>
      </w:r>
      <w:r w:rsidR="00E049F3">
        <w:rPr>
          <w:rFonts w:ascii="Times New Roman" w:hAnsi="Times New Roman"/>
          <w:color w:val="000000"/>
          <w:spacing w:val="-2"/>
          <w:w w:val="105"/>
          <w:sz w:val="23"/>
          <w:lang w:val="pl-PL"/>
        </w:rPr>
        <w:t xml:space="preserve"> </w:t>
      </w:r>
    </w:p>
    <w:p w:rsidR="00716A66" w:rsidRDefault="00716A66" w:rsidP="00880CDF">
      <w:pPr>
        <w:jc w:val="center"/>
        <w:sectPr w:rsidR="00716A66" w:rsidSect="00423539">
          <w:type w:val="continuous"/>
          <w:pgSz w:w="11918" w:h="16854"/>
          <w:pgMar w:top="1440" w:right="1080" w:bottom="1440" w:left="1080" w:header="720" w:footer="720" w:gutter="0"/>
          <w:cols w:space="708"/>
          <w:docGrid w:linePitch="299"/>
        </w:sectPr>
      </w:pPr>
    </w:p>
    <w:p w:rsidR="00716A66" w:rsidRDefault="00646A23" w:rsidP="00880CDF">
      <w:pPr>
        <w:spacing w:before="36" w:line="432" w:lineRule="auto"/>
        <w:jc w:val="center"/>
        <w:rPr>
          <w:rFonts w:ascii="Times New Roman" w:hAnsi="Times New Roman"/>
          <w:b/>
          <w:color w:val="000000"/>
          <w:spacing w:val="-2"/>
          <w:w w:val="105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-2"/>
          <w:w w:val="105"/>
          <w:sz w:val="23"/>
          <w:lang w:val="pl-PL"/>
        </w:rPr>
        <w:t>SPECYFIKACJA ISTOTNYCH WARUNKÓW ZAMÓWIENIA</w:t>
      </w:r>
    </w:p>
    <w:p w:rsidR="00716A66" w:rsidRDefault="00646A23" w:rsidP="00423539">
      <w:pPr>
        <w:rPr>
          <w:rFonts w:ascii="Times New Roman" w:hAnsi="Times New Roman"/>
          <w:b/>
          <w:color w:val="000000"/>
          <w:w w:val="105"/>
          <w:sz w:val="23"/>
          <w:lang w:val="pl-PL"/>
        </w:rPr>
      </w:pPr>
      <w:r>
        <w:rPr>
          <w:rFonts w:ascii="Times New Roman" w:hAnsi="Times New Roman"/>
          <w:b/>
          <w:color w:val="000000"/>
          <w:w w:val="105"/>
          <w:sz w:val="23"/>
          <w:lang w:val="pl-PL"/>
        </w:rPr>
        <w:t>Rozdział I</w:t>
      </w:r>
    </w:p>
    <w:p w:rsidR="00716A66" w:rsidRDefault="00646A23" w:rsidP="00423539">
      <w:pPr>
        <w:spacing w:before="216" w:line="192" w:lineRule="auto"/>
        <w:rPr>
          <w:rFonts w:ascii="Times New Roman" w:hAnsi="Times New Roman"/>
          <w:b/>
          <w:color w:val="000000"/>
          <w:w w:val="105"/>
          <w:sz w:val="23"/>
          <w:lang w:val="pl-PL"/>
        </w:rPr>
      </w:pPr>
      <w:r>
        <w:rPr>
          <w:rFonts w:ascii="Times New Roman" w:hAnsi="Times New Roman"/>
          <w:b/>
          <w:color w:val="000000"/>
          <w:w w:val="105"/>
          <w:sz w:val="23"/>
          <w:lang w:val="pl-PL"/>
        </w:rPr>
        <w:t>1. Informacje ogólne</w:t>
      </w:r>
    </w:p>
    <w:p w:rsidR="00716A66" w:rsidRDefault="00646A23" w:rsidP="00423539">
      <w:pPr>
        <w:spacing w:before="216"/>
        <w:ind w:right="72"/>
        <w:jc w:val="both"/>
        <w:rPr>
          <w:rFonts w:ascii="Times New Roman" w:hAnsi="Times New Roman"/>
          <w:color w:val="000000"/>
          <w:spacing w:val="-3"/>
          <w:w w:val="105"/>
          <w:sz w:val="23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3"/>
          <w:lang w:val="pl-PL"/>
        </w:rPr>
        <w:t xml:space="preserve">Postępowanie o udzielenie zamówienia, prowadzone jest na podstawie Ustawy z dnia 29 stycznia 2004 </w:t>
      </w:r>
      <w:r>
        <w:rPr>
          <w:rFonts w:ascii="Times New Roman" w:hAnsi="Times New Roman"/>
          <w:color w:val="000000"/>
          <w:spacing w:val="9"/>
          <w:w w:val="105"/>
          <w:sz w:val="23"/>
          <w:lang w:val="pl-PL"/>
        </w:rPr>
        <w:t>roku Prawo Zamówień Publicznych (</w:t>
      </w:r>
      <w:proofErr w:type="spellStart"/>
      <w:r>
        <w:rPr>
          <w:rFonts w:ascii="Times New Roman" w:hAnsi="Times New Roman"/>
          <w:color w:val="000000"/>
          <w:spacing w:val="9"/>
          <w:w w:val="105"/>
          <w:sz w:val="23"/>
          <w:lang w:val="pl-PL"/>
        </w:rPr>
        <w:t>t.j</w:t>
      </w:r>
      <w:proofErr w:type="spellEnd"/>
      <w:r>
        <w:rPr>
          <w:rFonts w:ascii="Times New Roman" w:hAnsi="Times New Roman"/>
          <w:color w:val="000000"/>
          <w:spacing w:val="9"/>
          <w:w w:val="105"/>
          <w:sz w:val="23"/>
          <w:lang w:val="pl-PL"/>
        </w:rPr>
        <w:t xml:space="preserve">.: Dz. U. z 2019 r., poz. 1843) w trybie przetargu </w:t>
      </w:r>
      <w:r>
        <w:rPr>
          <w:rFonts w:ascii="Times New Roman" w:hAnsi="Times New Roman"/>
          <w:color w:val="000000"/>
          <w:spacing w:val="4"/>
          <w:w w:val="105"/>
          <w:sz w:val="23"/>
          <w:lang w:val="pl-PL"/>
        </w:rPr>
        <w:t xml:space="preserve">nieograniczonego dla dostaw o wartości zamówienia </w:t>
      </w:r>
      <w:r>
        <w:rPr>
          <w:rFonts w:ascii="Times New Roman" w:hAnsi="Times New Roman"/>
          <w:b/>
          <w:color w:val="000000"/>
          <w:spacing w:val="4"/>
          <w:sz w:val="23"/>
          <w:u w:val="single"/>
          <w:lang w:val="pl-PL"/>
        </w:rPr>
        <w:t>poniżej kwot</w:t>
      </w:r>
      <w:r>
        <w:rPr>
          <w:rFonts w:ascii="Times New Roman" w:hAnsi="Times New Roman"/>
          <w:color w:val="000000"/>
          <w:spacing w:val="4"/>
          <w:w w:val="105"/>
          <w:sz w:val="23"/>
          <w:lang w:val="pl-PL"/>
        </w:rPr>
        <w:t xml:space="preserve"> określonych w przepisach </w:t>
      </w:r>
      <w:r>
        <w:rPr>
          <w:rFonts w:ascii="Times New Roman" w:hAnsi="Times New Roman"/>
          <w:color w:val="000000"/>
          <w:spacing w:val="2"/>
          <w:w w:val="105"/>
          <w:sz w:val="23"/>
          <w:lang w:val="pl-PL"/>
        </w:rPr>
        <w:t xml:space="preserve">wydanych na podstawie art. 11 ust. 8, pn.: </w:t>
      </w:r>
      <w:r w:rsidRPr="00826583">
        <w:rPr>
          <w:rFonts w:ascii="Times New Roman" w:hAnsi="Times New Roman"/>
          <w:b/>
          <w:color w:val="000000" w:themeColor="text1"/>
          <w:spacing w:val="2"/>
          <w:w w:val="105"/>
          <w:sz w:val="23"/>
          <w:lang w:val="pl-PL"/>
        </w:rPr>
        <w:t xml:space="preserve">„Zakup samochodu </w:t>
      </w:r>
      <w:r w:rsidR="00E049F3" w:rsidRPr="00826583">
        <w:rPr>
          <w:rFonts w:ascii="Times New Roman" w:hAnsi="Times New Roman"/>
          <w:b/>
          <w:color w:val="000000" w:themeColor="text1"/>
          <w:spacing w:val="2"/>
          <w:w w:val="105"/>
          <w:sz w:val="23"/>
          <w:lang w:val="pl-PL"/>
        </w:rPr>
        <w:t>dostawczego</w:t>
      </w:r>
      <w:r w:rsidRPr="00826583">
        <w:rPr>
          <w:rFonts w:ascii="Times New Roman" w:hAnsi="Times New Roman"/>
          <w:b/>
          <w:color w:val="000000" w:themeColor="text1"/>
          <w:spacing w:val="2"/>
          <w:w w:val="105"/>
          <w:sz w:val="23"/>
          <w:lang w:val="pl-PL"/>
        </w:rPr>
        <w:t xml:space="preserve"> </w:t>
      </w:r>
      <w:r w:rsidR="00A506E9" w:rsidRPr="00826583">
        <w:rPr>
          <w:rFonts w:ascii="Times New Roman" w:hAnsi="Times New Roman"/>
          <w:b/>
          <w:color w:val="000000" w:themeColor="text1"/>
          <w:spacing w:val="2"/>
          <w:w w:val="105"/>
          <w:sz w:val="23"/>
          <w:lang w:val="pl-PL"/>
        </w:rPr>
        <w:t>z wyposażeniem</w:t>
      </w:r>
      <w:r w:rsidRPr="00826583">
        <w:rPr>
          <w:rFonts w:ascii="Times New Roman" w:hAnsi="Times New Roman"/>
          <w:b/>
          <w:color w:val="000000" w:themeColor="text1"/>
          <w:w w:val="105"/>
          <w:sz w:val="23"/>
          <w:lang w:val="pl-PL"/>
        </w:rPr>
        <w:t>"</w:t>
      </w:r>
    </w:p>
    <w:p w:rsidR="00716A66" w:rsidRDefault="00646A23" w:rsidP="00423539">
      <w:pPr>
        <w:spacing w:before="396" w:line="192" w:lineRule="auto"/>
        <w:rPr>
          <w:rFonts w:ascii="Times New Roman" w:hAnsi="Times New Roman"/>
          <w:color w:val="000000"/>
          <w:spacing w:val="-1"/>
          <w:w w:val="105"/>
          <w:sz w:val="23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3"/>
          <w:lang w:val="pl-PL"/>
        </w:rPr>
        <w:t>Zgodnie z art. 8 ust. 1 Ustawy, postępowanie o udzielenie zamówienia jest jawne.</w:t>
      </w:r>
    </w:p>
    <w:p w:rsidR="00716A66" w:rsidRDefault="00646A23" w:rsidP="00423539">
      <w:pPr>
        <w:spacing w:before="288"/>
        <w:ind w:right="72"/>
        <w:jc w:val="both"/>
        <w:rPr>
          <w:rFonts w:ascii="Times New Roman" w:hAnsi="Times New Roman"/>
          <w:color w:val="000000"/>
          <w:spacing w:val="-3"/>
          <w:w w:val="105"/>
          <w:sz w:val="23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3"/>
          <w:lang w:val="pl-PL"/>
        </w:rPr>
        <w:t xml:space="preserve">Na podstawie art. 24 aa Ustawy, Zamawiający informuje, że najpierw dokona oceny ofert, a następnie </w:t>
      </w:r>
      <w:r>
        <w:rPr>
          <w:rFonts w:ascii="Times New Roman" w:hAnsi="Times New Roman"/>
          <w:color w:val="000000"/>
          <w:spacing w:val="5"/>
          <w:w w:val="105"/>
          <w:sz w:val="23"/>
          <w:lang w:val="pl-PL"/>
        </w:rPr>
        <w:t xml:space="preserve">zbada czy Wykonawca, którego oferta została oceniona jako najkorzystniejsza, nie podlega </w:t>
      </w:r>
      <w:r>
        <w:rPr>
          <w:rFonts w:ascii="Times New Roman" w:hAnsi="Times New Roman"/>
          <w:color w:val="000000"/>
          <w:spacing w:val="-1"/>
          <w:w w:val="105"/>
          <w:sz w:val="23"/>
          <w:lang w:val="pl-PL"/>
        </w:rPr>
        <w:t>wykluczeniu oraz spełnia warunki udziału w postępowaniu.</w:t>
      </w:r>
    </w:p>
    <w:p w:rsidR="00716A66" w:rsidRDefault="00646A23" w:rsidP="00423539">
      <w:pPr>
        <w:spacing w:before="324"/>
        <w:rPr>
          <w:rFonts w:ascii="Times New Roman" w:hAnsi="Times New Roman"/>
          <w:color w:val="000000"/>
          <w:spacing w:val="-1"/>
          <w:w w:val="105"/>
          <w:sz w:val="23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3"/>
          <w:lang w:val="pl-PL"/>
        </w:rPr>
        <w:t>Ilekroć w niniejszej specyfikacji istotnych warunków zamówienia zostanie użyte słowo lub zwrot:</w:t>
      </w:r>
    </w:p>
    <w:p w:rsidR="00716A66" w:rsidRDefault="00646A23" w:rsidP="00423539">
      <w:pPr>
        <w:numPr>
          <w:ilvl w:val="0"/>
          <w:numId w:val="1"/>
        </w:numPr>
        <w:tabs>
          <w:tab w:val="clear" w:pos="504"/>
          <w:tab w:val="decimal" w:pos="1152"/>
        </w:tabs>
        <w:ind w:left="0" w:right="72" w:hanging="504"/>
        <w:rPr>
          <w:rFonts w:ascii="Times New Roman" w:hAnsi="Times New Roman"/>
          <w:color w:val="000000"/>
          <w:spacing w:val="-5"/>
          <w:w w:val="105"/>
          <w:sz w:val="23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3"/>
          <w:lang w:val="pl-PL"/>
        </w:rPr>
        <w:t xml:space="preserve">Ustawa - należy przez to rozumieć ustawę z dnia 29 stycznia 2004 r. Prawo Zamówień Publicznych </w:t>
      </w:r>
      <w:r>
        <w:rPr>
          <w:rFonts w:ascii="Times New Roman" w:hAnsi="Times New Roman"/>
          <w:color w:val="000000"/>
          <w:spacing w:val="-1"/>
          <w:w w:val="105"/>
          <w:sz w:val="23"/>
          <w:lang w:val="pl-PL"/>
        </w:rPr>
        <w:t>(</w:t>
      </w:r>
      <w:proofErr w:type="spellStart"/>
      <w:r>
        <w:rPr>
          <w:rFonts w:ascii="Times New Roman" w:hAnsi="Times New Roman"/>
          <w:color w:val="000000"/>
          <w:spacing w:val="-1"/>
          <w:w w:val="105"/>
          <w:sz w:val="23"/>
          <w:lang w:val="pl-PL"/>
        </w:rPr>
        <w:t>t.j</w:t>
      </w:r>
      <w:proofErr w:type="spellEnd"/>
      <w:r>
        <w:rPr>
          <w:rFonts w:ascii="Times New Roman" w:hAnsi="Times New Roman"/>
          <w:color w:val="000000"/>
          <w:spacing w:val="-1"/>
          <w:w w:val="105"/>
          <w:sz w:val="23"/>
          <w:lang w:val="pl-PL"/>
        </w:rPr>
        <w:t>.: Dz. U. z 2019 r., poz. 1843 ze zm.)</w:t>
      </w:r>
    </w:p>
    <w:p w:rsidR="00716A66" w:rsidRDefault="00646A23" w:rsidP="00423539">
      <w:pPr>
        <w:numPr>
          <w:ilvl w:val="0"/>
          <w:numId w:val="1"/>
        </w:numPr>
        <w:tabs>
          <w:tab w:val="clear" w:pos="504"/>
          <w:tab w:val="decimal" w:pos="1152"/>
        </w:tabs>
        <w:spacing w:before="36" w:line="204" w:lineRule="auto"/>
        <w:ind w:left="0" w:hanging="504"/>
        <w:rPr>
          <w:rFonts w:ascii="Times New Roman" w:hAnsi="Times New Roman"/>
          <w:color w:val="000000"/>
          <w:spacing w:val="3"/>
          <w:w w:val="105"/>
          <w:sz w:val="23"/>
          <w:lang w:val="pl-PL"/>
        </w:rPr>
      </w:pPr>
      <w:r>
        <w:rPr>
          <w:rFonts w:ascii="Times New Roman" w:hAnsi="Times New Roman"/>
          <w:color w:val="000000"/>
          <w:spacing w:val="3"/>
          <w:w w:val="105"/>
          <w:sz w:val="23"/>
          <w:lang w:val="pl-PL"/>
        </w:rPr>
        <w:t>SIWZ - należy przez to rozumieć niniejszą specyfikację istotnych warunków zamówienia</w:t>
      </w:r>
    </w:p>
    <w:p w:rsidR="00716A66" w:rsidRDefault="00646A23" w:rsidP="00423539">
      <w:pPr>
        <w:spacing w:before="324" w:line="189" w:lineRule="auto"/>
        <w:rPr>
          <w:rFonts w:ascii="Times New Roman" w:hAnsi="Times New Roman"/>
          <w:b/>
          <w:color w:val="000000"/>
          <w:w w:val="105"/>
          <w:sz w:val="23"/>
          <w:lang w:val="pl-PL"/>
        </w:rPr>
      </w:pPr>
      <w:r>
        <w:rPr>
          <w:rFonts w:ascii="Times New Roman" w:hAnsi="Times New Roman"/>
          <w:b/>
          <w:color w:val="000000"/>
          <w:w w:val="105"/>
          <w:sz w:val="23"/>
          <w:lang w:val="pl-PL"/>
        </w:rPr>
        <w:t>2. Nazwa oraz adres zamawiającego</w:t>
      </w:r>
    </w:p>
    <w:p w:rsidR="00716A66" w:rsidRDefault="00646A23" w:rsidP="00423539">
      <w:pPr>
        <w:spacing w:before="288"/>
        <w:ind w:right="72"/>
        <w:rPr>
          <w:rFonts w:ascii="Times New Roman" w:hAnsi="Times New Roman"/>
          <w:b/>
          <w:color w:val="000000"/>
          <w:spacing w:val="-1"/>
          <w:w w:val="105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-1"/>
          <w:w w:val="105"/>
          <w:sz w:val="23"/>
          <w:lang w:val="pl-PL"/>
        </w:rPr>
        <w:t xml:space="preserve">Gmina </w:t>
      </w:r>
      <w:r w:rsidR="00E049F3">
        <w:rPr>
          <w:rFonts w:ascii="Times New Roman" w:hAnsi="Times New Roman"/>
          <w:b/>
          <w:color w:val="000000"/>
          <w:spacing w:val="-1"/>
          <w:w w:val="105"/>
          <w:sz w:val="23"/>
          <w:lang w:val="pl-PL"/>
        </w:rPr>
        <w:t>Garbatka-Letnisko</w:t>
      </w:r>
      <w:r>
        <w:rPr>
          <w:rFonts w:ascii="Times New Roman" w:hAnsi="Times New Roman"/>
          <w:b/>
          <w:color w:val="000000"/>
          <w:spacing w:val="-1"/>
          <w:w w:val="105"/>
          <w:sz w:val="23"/>
          <w:lang w:val="pl-PL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3"/>
          <w:lang w:val="pl-PL"/>
        </w:rPr>
        <w:t xml:space="preserve">z siedzibą w </w:t>
      </w:r>
      <w:r w:rsidR="00E049F3">
        <w:rPr>
          <w:rFonts w:ascii="Times New Roman" w:hAnsi="Times New Roman"/>
          <w:color w:val="000000"/>
          <w:spacing w:val="-1"/>
          <w:w w:val="105"/>
          <w:sz w:val="23"/>
          <w:lang w:val="pl-PL"/>
        </w:rPr>
        <w:t>Garbatce-Letnisko</w:t>
      </w:r>
      <w:r>
        <w:rPr>
          <w:rFonts w:ascii="Times New Roman" w:hAnsi="Times New Roman"/>
          <w:color w:val="000000"/>
          <w:spacing w:val="-1"/>
          <w:w w:val="105"/>
          <w:sz w:val="23"/>
          <w:lang w:val="pl-PL"/>
        </w:rPr>
        <w:t xml:space="preserve"> (</w:t>
      </w:r>
      <w:r w:rsidR="00E049F3">
        <w:rPr>
          <w:rFonts w:ascii="Times New Roman" w:hAnsi="Times New Roman"/>
          <w:color w:val="000000"/>
          <w:spacing w:val="-1"/>
          <w:w w:val="105"/>
          <w:sz w:val="23"/>
          <w:lang w:val="pl-PL"/>
        </w:rPr>
        <w:t>26-930</w:t>
      </w:r>
      <w:r>
        <w:rPr>
          <w:rFonts w:ascii="Times New Roman" w:hAnsi="Times New Roman"/>
          <w:color w:val="000000"/>
          <w:spacing w:val="-1"/>
          <w:w w:val="105"/>
          <w:sz w:val="23"/>
          <w:lang w:val="pl-PL"/>
        </w:rPr>
        <w:t xml:space="preserve">) przy </w:t>
      </w:r>
      <w:r w:rsidR="00E049F3">
        <w:rPr>
          <w:rFonts w:ascii="Times New Roman" w:hAnsi="Times New Roman"/>
          <w:color w:val="000000"/>
          <w:spacing w:val="-1"/>
          <w:w w:val="105"/>
          <w:sz w:val="23"/>
          <w:lang w:val="pl-PL"/>
        </w:rPr>
        <w:t>ulicy Skrzyńskich</w:t>
      </w:r>
      <w:r>
        <w:rPr>
          <w:rFonts w:ascii="Times New Roman" w:hAnsi="Times New Roman"/>
          <w:color w:val="000000"/>
          <w:spacing w:val="-1"/>
          <w:w w:val="105"/>
          <w:sz w:val="23"/>
          <w:lang w:val="pl-PL"/>
        </w:rPr>
        <w:t xml:space="preserve"> 1, reprezentowana przez </w:t>
      </w:r>
      <w:r w:rsidR="00E049F3">
        <w:rPr>
          <w:rFonts w:ascii="Times New Roman" w:hAnsi="Times New Roman"/>
          <w:b/>
          <w:color w:val="000000"/>
          <w:spacing w:val="-4"/>
          <w:w w:val="105"/>
          <w:sz w:val="23"/>
          <w:lang w:val="pl-PL"/>
        </w:rPr>
        <w:t>Wójta</w:t>
      </w:r>
      <w:r>
        <w:rPr>
          <w:rFonts w:ascii="Times New Roman" w:hAnsi="Times New Roman"/>
          <w:b/>
          <w:color w:val="000000"/>
          <w:spacing w:val="-4"/>
          <w:w w:val="105"/>
          <w:sz w:val="23"/>
          <w:lang w:val="pl-PL"/>
        </w:rPr>
        <w:t xml:space="preserve"> — </w:t>
      </w:r>
      <w:r w:rsidR="00E049F3">
        <w:rPr>
          <w:rFonts w:ascii="Times New Roman" w:hAnsi="Times New Roman"/>
          <w:b/>
          <w:color w:val="000000"/>
          <w:spacing w:val="-4"/>
          <w:w w:val="105"/>
          <w:sz w:val="23"/>
          <w:lang w:val="pl-PL"/>
        </w:rPr>
        <w:t xml:space="preserve">Teresę </w:t>
      </w:r>
      <w:proofErr w:type="spellStart"/>
      <w:r w:rsidR="00E049F3">
        <w:rPr>
          <w:rFonts w:ascii="Times New Roman" w:hAnsi="Times New Roman"/>
          <w:b/>
          <w:color w:val="000000"/>
          <w:spacing w:val="-4"/>
          <w:w w:val="105"/>
          <w:sz w:val="23"/>
          <w:lang w:val="pl-PL"/>
        </w:rPr>
        <w:t>Fryszkiewicz</w:t>
      </w:r>
      <w:proofErr w:type="spellEnd"/>
    </w:p>
    <w:p w:rsidR="00716A66" w:rsidRDefault="00646A23" w:rsidP="00423539">
      <w:pPr>
        <w:spacing w:before="36"/>
        <w:rPr>
          <w:rFonts w:ascii="Times New Roman" w:hAnsi="Times New Roman"/>
          <w:b/>
          <w:color w:val="000000"/>
          <w:w w:val="105"/>
          <w:sz w:val="23"/>
          <w:lang w:val="pl-PL"/>
        </w:rPr>
      </w:pPr>
      <w:r>
        <w:rPr>
          <w:rFonts w:ascii="Times New Roman" w:hAnsi="Times New Roman"/>
          <w:b/>
          <w:color w:val="000000"/>
          <w:w w:val="105"/>
          <w:sz w:val="23"/>
          <w:lang w:val="pl-PL"/>
        </w:rPr>
        <w:t xml:space="preserve">NIP </w:t>
      </w:r>
      <w:r w:rsidR="00E049F3">
        <w:rPr>
          <w:rFonts w:ascii="Times New Roman" w:hAnsi="Times New Roman"/>
          <w:b/>
          <w:color w:val="000000"/>
          <w:w w:val="105"/>
          <w:sz w:val="23"/>
          <w:lang w:val="pl-PL"/>
        </w:rPr>
        <w:t>812 18 44 959</w:t>
      </w:r>
      <w:r>
        <w:rPr>
          <w:rFonts w:ascii="Times New Roman" w:hAnsi="Times New Roman"/>
          <w:b/>
          <w:color w:val="000000"/>
          <w:w w:val="105"/>
          <w:sz w:val="23"/>
          <w:lang w:val="pl-PL"/>
        </w:rPr>
        <w:t xml:space="preserve">, REGON </w:t>
      </w:r>
      <w:r w:rsidR="00E049F3">
        <w:rPr>
          <w:rFonts w:ascii="Times New Roman" w:hAnsi="Times New Roman"/>
          <w:b/>
          <w:color w:val="000000"/>
          <w:w w:val="105"/>
          <w:sz w:val="23"/>
          <w:lang w:val="pl-PL"/>
        </w:rPr>
        <w:t>670223623</w:t>
      </w:r>
    </w:p>
    <w:p w:rsidR="00716A66" w:rsidRDefault="00646A23" w:rsidP="00423539">
      <w:pPr>
        <w:spacing w:before="36"/>
        <w:rPr>
          <w:rFonts w:ascii="Times New Roman" w:hAnsi="Times New Roman"/>
          <w:color w:val="000000"/>
          <w:spacing w:val="3"/>
          <w:w w:val="105"/>
          <w:sz w:val="23"/>
          <w:lang w:val="pl-PL"/>
        </w:rPr>
      </w:pPr>
      <w:r>
        <w:rPr>
          <w:rFonts w:ascii="Times New Roman" w:hAnsi="Times New Roman"/>
          <w:color w:val="000000"/>
          <w:spacing w:val="3"/>
          <w:w w:val="105"/>
          <w:sz w:val="23"/>
          <w:lang w:val="pl-PL"/>
        </w:rPr>
        <w:t xml:space="preserve">tel. +48 </w:t>
      </w:r>
      <w:r w:rsidR="00E049F3">
        <w:rPr>
          <w:rFonts w:ascii="Times New Roman" w:hAnsi="Times New Roman"/>
          <w:color w:val="000000"/>
          <w:spacing w:val="3"/>
          <w:w w:val="105"/>
          <w:sz w:val="23"/>
          <w:lang w:val="pl-PL"/>
        </w:rPr>
        <w:t>62 10 194</w:t>
      </w:r>
      <w:r>
        <w:rPr>
          <w:rFonts w:ascii="Times New Roman" w:hAnsi="Times New Roman"/>
          <w:color w:val="000000"/>
          <w:spacing w:val="3"/>
          <w:w w:val="105"/>
          <w:sz w:val="23"/>
          <w:lang w:val="pl-PL"/>
        </w:rPr>
        <w:t xml:space="preserve">, faks +48 </w:t>
      </w:r>
      <w:r w:rsidR="00E049F3">
        <w:rPr>
          <w:rFonts w:ascii="Times New Roman" w:hAnsi="Times New Roman"/>
          <w:color w:val="000000"/>
          <w:spacing w:val="3"/>
          <w:w w:val="105"/>
          <w:sz w:val="23"/>
          <w:lang w:val="pl-PL"/>
        </w:rPr>
        <w:t>62 10 054</w:t>
      </w:r>
      <w:r>
        <w:rPr>
          <w:rFonts w:ascii="Times New Roman" w:hAnsi="Times New Roman"/>
          <w:color w:val="000000"/>
          <w:spacing w:val="3"/>
          <w:w w:val="105"/>
          <w:sz w:val="23"/>
          <w:lang w:val="pl-PL"/>
        </w:rPr>
        <w:t xml:space="preserve"> </w:t>
      </w:r>
      <w:r>
        <w:rPr>
          <w:rFonts w:ascii="Times New Roman" w:hAnsi="Times New Roman"/>
          <w:b/>
          <w:color w:val="000000"/>
          <w:spacing w:val="3"/>
          <w:w w:val="105"/>
          <w:sz w:val="23"/>
          <w:lang w:val="pl-PL"/>
        </w:rPr>
        <w:t xml:space="preserve">e-mail: </w:t>
      </w:r>
      <w:r w:rsidR="00A23585">
        <w:rPr>
          <w:rFonts w:ascii="Times New Roman" w:hAnsi="Times New Roman"/>
          <w:b/>
          <w:color w:val="000000"/>
          <w:spacing w:val="3"/>
          <w:sz w:val="23"/>
          <w:u w:val="single"/>
          <w:lang w:val="pl-PL"/>
        </w:rPr>
        <w:t>urzad@garbatkaletnisko.pl</w:t>
      </w:r>
    </w:p>
    <w:p w:rsidR="00716A66" w:rsidRDefault="00646A23" w:rsidP="00423539">
      <w:pPr>
        <w:spacing w:before="36" w:line="199" w:lineRule="auto"/>
        <w:rPr>
          <w:rFonts w:ascii="Times New Roman" w:hAnsi="Times New Roman"/>
          <w:b/>
          <w:color w:val="000000"/>
          <w:spacing w:val="1"/>
          <w:w w:val="105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1"/>
          <w:w w:val="105"/>
          <w:sz w:val="23"/>
          <w:lang w:val="pl-PL"/>
        </w:rPr>
        <w:t xml:space="preserve">strona internetowa: </w:t>
      </w:r>
      <w:hyperlink r:id="rId6" w:history="1">
        <w:r w:rsidR="00F72F81" w:rsidRPr="00E244C3">
          <w:rPr>
            <w:rStyle w:val="Hipercze"/>
            <w:rFonts w:ascii="Times New Roman" w:hAnsi="Times New Roman"/>
            <w:b/>
            <w:spacing w:val="1"/>
            <w:sz w:val="23"/>
            <w:lang w:val="pl-PL"/>
          </w:rPr>
          <w:t>http://www.garbatkaletnisko.pl</w:t>
        </w:r>
      </w:hyperlink>
      <w:r>
        <w:rPr>
          <w:rFonts w:ascii="Times New Roman" w:hAnsi="Times New Roman"/>
          <w:b/>
          <w:color w:val="000000"/>
          <w:spacing w:val="1"/>
          <w:sz w:val="23"/>
          <w:u w:val="single"/>
          <w:lang w:val="pl-PL"/>
        </w:rPr>
        <w:t xml:space="preserve"> </w:t>
      </w:r>
    </w:p>
    <w:p w:rsidR="00716A66" w:rsidRDefault="00646A23" w:rsidP="00423539">
      <w:pPr>
        <w:spacing w:before="288"/>
        <w:ind w:right="72"/>
        <w:rPr>
          <w:rFonts w:ascii="Times New Roman" w:hAnsi="Times New Roman"/>
          <w:color w:val="000000"/>
          <w:w w:val="105"/>
          <w:sz w:val="23"/>
          <w:lang w:val="pl-PL"/>
        </w:rPr>
      </w:pPr>
      <w:r>
        <w:rPr>
          <w:rFonts w:ascii="Times New Roman" w:hAnsi="Times New Roman"/>
          <w:color w:val="000000"/>
          <w:w w:val="105"/>
          <w:sz w:val="23"/>
          <w:lang w:val="pl-PL"/>
        </w:rPr>
        <w:t xml:space="preserve">Informacje związane z przedmiotowym postępowaniem objęte są ustawowym wymogiem publikacji i udostępnione będą na stronie internetowej zamawiającego pod adresem: </w:t>
      </w:r>
      <w:hyperlink r:id="rId7" w:history="1">
        <w:r w:rsidR="00A23585" w:rsidRPr="00470F8B">
          <w:rPr>
            <w:rStyle w:val="Hipercze"/>
            <w:rFonts w:ascii="Times New Roman" w:hAnsi="Times New Roman"/>
            <w:w w:val="105"/>
            <w:sz w:val="23"/>
            <w:lang w:val="pl-PL"/>
          </w:rPr>
          <w:t>http://bip.garbatkaletnisko.pl</w:t>
        </w:r>
      </w:hyperlink>
    </w:p>
    <w:p w:rsidR="00716A66" w:rsidRDefault="00646A23" w:rsidP="00423539">
      <w:pPr>
        <w:spacing w:before="324"/>
        <w:jc w:val="center"/>
        <w:rPr>
          <w:rFonts w:ascii="Times New Roman" w:hAnsi="Times New Roman"/>
          <w:b/>
          <w:color w:val="000000"/>
          <w:w w:val="105"/>
          <w:sz w:val="23"/>
          <w:lang w:val="pl-PL"/>
        </w:rPr>
      </w:pPr>
      <w:r>
        <w:rPr>
          <w:rFonts w:ascii="Times New Roman" w:hAnsi="Times New Roman"/>
          <w:b/>
          <w:color w:val="000000"/>
          <w:w w:val="105"/>
          <w:sz w:val="23"/>
          <w:lang w:val="pl-PL"/>
        </w:rPr>
        <w:t xml:space="preserve">Rozdział II </w:t>
      </w:r>
      <w:r>
        <w:rPr>
          <w:rFonts w:ascii="Times New Roman" w:hAnsi="Times New Roman"/>
          <w:b/>
          <w:color w:val="000000"/>
          <w:w w:val="105"/>
          <w:sz w:val="23"/>
          <w:lang w:val="pl-PL"/>
        </w:rPr>
        <w:br/>
        <w:t>OPIS PRZEDMIOTU ZAMÓWIENIA</w:t>
      </w:r>
    </w:p>
    <w:p w:rsidR="00716A66" w:rsidRDefault="00646A23" w:rsidP="00423539">
      <w:pPr>
        <w:spacing w:before="360" w:line="189" w:lineRule="auto"/>
        <w:rPr>
          <w:rFonts w:ascii="Times New Roman" w:hAnsi="Times New Roman"/>
          <w:b/>
          <w:color w:val="000000"/>
          <w:w w:val="105"/>
          <w:sz w:val="23"/>
          <w:lang w:val="pl-PL"/>
        </w:rPr>
      </w:pPr>
      <w:r>
        <w:rPr>
          <w:rFonts w:ascii="Times New Roman" w:hAnsi="Times New Roman"/>
          <w:b/>
          <w:color w:val="000000"/>
          <w:w w:val="105"/>
          <w:sz w:val="23"/>
          <w:lang w:val="pl-PL"/>
        </w:rPr>
        <w:t>1. Opis przedmiotu zamówienia:</w:t>
      </w:r>
    </w:p>
    <w:p w:rsidR="00716A66" w:rsidRPr="00A23585" w:rsidRDefault="00646A23" w:rsidP="00423539">
      <w:pPr>
        <w:spacing w:before="288"/>
        <w:jc w:val="both"/>
        <w:rPr>
          <w:rFonts w:ascii="Times New Roman" w:hAnsi="Times New Roman"/>
          <w:color w:val="FF0000"/>
          <w:spacing w:val="-3"/>
          <w:w w:val="105"/>
          <w:sz w:val="23"/>
          <w:lang w:val="pl-PL"/>
        </w:rPr>
      </w:pPr>
      <w:r w:rsidRPr="00DD0C16">
        <w:rPr>
          <w:rFonts w:ascii="Times New Roman" w:hAnsi="Times New Roman"/>
          <w:color w:val="000000" w:themeColor="text1"/>
          <w:spacing w:val="-3"/>
          <w:w w:val="105"/>
          <w:sz w:val="23"/>
          <w:lang w:val="pl-PL"/>
        </w:rPr>
        <w:t xml:space="preserve">Przedmiotem zamówienia jest dostawa fabrycznie nowego samochodu </w:t>
      </w:r>
      <w:r w:rsidR="007649F8" w:rsidRPr="00DD0C16">
        <w:rPr>
          <w:rFonts w:ascii="Times New Roman" w:hAnsi="Times New Roman"/>
          <w:color w:val="000000" w:themeColor="text1"/>
          <w:spacing w:val="-3"/>
          <w:w w:val="105"/>
          <w:sz w:val="23"/>
          <w:lang w:val="pl-PL"/>
        </w:rPr>
        <w:t xml:space="preserve">dostawczego </w:t>
      </w:r>
      <w:r w:rsidRPr="00DD0C16">
        <w:rPr>
          <w:rFonts w:ascii="Times New Roman" w:hAnsi="Times New Roman"/>
          <w:color w:val="000000" w:themeColor="text1"/>
          <w:spacing w:val="-3"/>
          <w:w w:val="105"/>
          <w:sz w:val="23"/>
          <w:lang w:val="pl-PL"/>
        </w:rPr>
        <w:t xml:space="preserve">(rok produkcji nie </w:t>
      </w:r>
      <w:r w:rsidRPr="00DD0C16">
        <w:rPr>
          <w:rFonts w:ascii="Times New Roman" w:hAnsi="Times New Roman"/>
          <w:color w:val="000000" w:themeColor="text1"/>
          <w:spacing w:val="-2"/>
          <w:w w:val="105"/>
          <w:sz w:val="23"/>
          <w:lang w:val="pl-PL"/>
        </w:rPr>
        <w:t>starszy niż 20</w:t>
      </w:r>
      <w:r w:rsidR="00B773A8" w:rsidRPr="00DD0C16">
        <w:rPr>
          <w:rFonts w:ascii="Times New Roman" w:hAnsi="Times New Roman"/>
          <w:color w:val="000000" w:themeColor="text1"/>
          <w:spacing w:val="-2"/>
          <w:w w:val="105"/>
          <w:sz w:val="23"/>
          <w:lang w:val="pl-PL"/>
        </w:rPr>
        <w:t>20</w:t>
      </w:r>
      <w:r w:rsidR="00A506E9" w:rsidRPr="00DD0C16">
        <w:rPr>
          <w:rFonts w:ascii="Times New Roman" w:hAnsi="Times New Roman"/>
          <w:color w:val="000000" w:themeColor="text1"/>
          <w:spacing w:val="-2"/>
          <w:w w:val="105"/>
          <w:sz w:val="23"/>
          <w:lang w:val="pl-PL"/>
        </w:rPr>
        <w:t xml:space="preserve"> rok)</w:t>
      </w:r>
      <w:r w:rsidR="00DD0C16" w:rsidRPr="00DD0C16">
        <w:rPr>
          <w:rFonts w:ascii="Times New Roman" w:hAnsi="Times New Roman"/>
          <w:color w:val="000000" w:themeColor="text1"/>
          <w:spacing w:val="3"/>
          <w:w w:val="105"/>
          <w:sz w:val="23"/>
          <w:lang w:val="pl-PL"/>
        </w:rPr>
        <w:t xml:space="preserve"> z napędem na przód, diesel,</w:t>
      </w:r>
      <w:r w:rsidRPr="00DD0C16">
        <w:rPr>
          <w:rFonts w:ascii="Times New Roman" w:hAnsi="Times New Roman"/>
          <w:color w:val="000000" w:themeColor="text1"/>
          <w:spacing w:val="3"/>
          <w:w w:val="105"/>
          <w:sz w:val="23"/>
          <w:lang w:val="pl-PL"/>
        </w:rPr>
        <w:t xml:space="preserve"> spełniającego wymogi środowiskowe </w:t>
      </w:r>
      <w:r w:rsidRPr="00DD0C16">
        <w:rPr>
          <w:rFonts w:ascii="Times New Roman" w:hAnsi="Times New Roman"/>
          <w:color w:val="000000" w:themeColor="text1"/>
          <w:spacing w:val="-1"/>
          <w:w w:val="105"/>
          <w:sz w:val="23"/>
          <w:lang w:val="pl-PL"/>
        </w:rPr>
        <w:t xml:space="preserve">w zakresie emisji spalin nie mniejszej </w:t>
      </w:r>
      <w:r w:rsidRPr="00DD0C16">
        <w:rPr>
          <w:rFonts w:ascii="Times New Roman" w:hAnsi="Times New Roman"/>
          <w:color w:val="000000" w:themeColor="text1"/>
          <w:spacing w:val="-1"/>
          <w:w w:val="105"/>
          <w:sz w:val="24"/>
          <w:lang w:val="pl-PL"/>
        </w:rPr>
        <w:t xml:space="preserve">niż </w:t>
      </w:r>
      <w:r w:rsidRPr="00DD0C16">
        <w:rPr>
          <w:rFonts w:ascii="Times New Roman" w:hAnsi="Times New Roman"/>
          <w:color w:val="000000" w:themeColor="text1"/>
          <w:spacing w:val="-1"/>
          <w:w w:val="105"/>
          <w:sz w:val="23"/>
          <w:lang w:val="pl-PL"/>
        </w:rPr>
        <w:t>norma Euro 6</w:t>
      </w:r>
      <w:r w:rsidRPr="00A23585">
        <w:rPr>
          <w:rFonts w:ascii="Times New Roman" w:hAnsi="Times New Roman"/>
          <w:color w:val="FF0000"/>
          <w:spacing w:val="-1"/>
          <w:w w:val="105"/>
          <w:sz w:val="23"/>
          <w:lang w:val="pl-PL"/>
        </w:rPr>
        <w:t>.</w:t>
      </w:r>
    </w:p>
    <w:p w:rsidR="004B1E98" w:rsidRDefault="00646A23" w:rsidP="00423539">
      <w:pPr>
        <w:spacing w:before="288" w:line="206" w:lineRule="auto"/>
        <w:rPr>
          <w:rFonts w:ascii="Times New Roman" w:hAnsi="Times New Roman"/>
          <w:b/>
          <w:color w:val="000000"/>
          <w:spacing w:val="1"/>
          <w:sz w:val="23"/>
          <w:u w:val="single"/>
          <w:lang w:val="pl-PL"/>
        </w:rPr>
      </w:pPr>
      <w:r w:rsidRPr="00A23585">
        <w:rPr>
          <w:rFonts w:ascii="Times New Roman" w:hAnsi="Times New Roman"/>
          <w:spacing w:val="1"/>
          <w:w w:val="105"/>
          <w:sz w:val="23"/>
          <w:lang w:val="pl-PL"/>
        </w:rPr>
        <w:lastRenderedPageBreak/>
        <w:t>Szczegółowy opis przedmiotu zamówienia określony</w:t>
      </w:r>
      <w:r>
        <w:rPr>
          <w:rFonts w:ascii="Times New Roman" w:hAnsi="Times New Roman"/>
          <w:color w:val="000000"/>
          <w:spacing w:val="1"/>
          <w:w w:val="105"/>
          <w:sz w:val="23"/>
          <w:lang w:val="pl-PL"/>
        </w:rPr>
        <w:t xml:space="preserve"> został w </w:t>
      </w:r>
      <w:r>
        <w:rPr>
          <w:rFonts w:ascii="Times New Roman" w:hAnsi="Times New Roman"/>
          <w:b/>
          <w:color w:val="000000"/>
          <w:spacing w:val="1"/>
          <w:sz w:val="23"/>
          <w:u w:val="single"/>
          <w:lang w:val="pl-PL"/>
        </w:rPr>
        <w:t>załączniku nr 2 do SIWZ.</w:t>
      </w:r>
    </w:p>
    <w:p w:rsidR="00D62B71" w:rsidRDefault="00D62B71" w:rsidP="00423539">
      <w:pPr>
        <w:spacing w:before="288" w:line="206" w:lineRule="auto"/>
        <w:rPr>
          <w:rFonts w:ascii="Times New Roman" w:hAnsi="Times New Roman"/>
          <w:b/>
          <w:color w:val="000000"/>
          <w:spacing w:val="1"/>
          <w:sz w:val="23"/>
          <w:u w:val="single"/>
          <w:lang w:val="pl-PL"/>
        </w:rPr>
      </w:pPr>
    </w:p>
    <w:p w:rsidR="004B1E98" w:rsidRDefault="004B1E98" w:rsidP="00423539">
      <w:pPr>
        <w:ind w:right="4680"/>
        <w:rPr>
          <w:rFonts w:ascii="Times New Roman" w:hAnsi="Times New Roman"/>
          <w:color w:val="000000"/>
          <w:spacing w:val="-1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oznaczenie wg Wspólnego Słownika Zamówień (CPV): </w:t>
      </w:r>
      <w:r w:rsidR="00DD0C16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34100000-8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</w:t>
      </w:r>
      <w:r w:rsidR="00DD0C16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pojazdy silnikowe</w:t>
      </w:r>
    </w:p>
    <w:p w:rsidR="004B1E98" w:rsidRPr="00DD0C16" w:rsidRDefault="004B1E98" w:rsidP="00423539">
      <w:pPr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 Napęd na </w:t>
      </w:r>
      <w:r w:rsidR="004E6727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przód</w:t>
      </w:r>
    </w:p>
    <w:p w:rsidR="004B1E98" w:rsidRDefault="004B1E98" w:rsidP="00423539">
      <w:pPr>
        <w:numPr>
          <w:ilvl w:val="0"/>
          <w:numId w:val="2"/>
        </w:numPr>
        <w:tabs>
          <w:tab w:val="clear" w:pos="216"/>
          <w:tab w:val="decimal" w:pos="288"/>
        </w:tabs>
        <w:spacing w:before="252"/>
        <w:ind w:left="0" w:firstLine="72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>Zamawiający nie dopuszcza składania ofert częściowych.</w:t>
      </w:r>
    </w:p>
    <w:p w:rsidR="004B1E98" w:rsidRDefault="004B1E98" w:rsidP="00423539">
      <w:pPr>
        <w:numPr>
          <w:ilvl w:val="0"/>
          <w:numId w:val="2"/>
        </w:numPr>
        <w:tabs>
          <w:tab w:val="clear" w:pos="216"/>
          <w:tab w:val="decimal" w:pos="288"/>
        </w:tabs>
        <w:ind w:left="0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>Zamawiający nie przewiduje zawarcia umowy ramowej.</w:t>
      </w:r>
    </w:p>
    <w:p w:rsidR="004B1E98" w:rsidRDefault="004B1E98" w:rsidP="00423539">
      <w:pPr>
        <w:numPr>
          <w:ilvl w:val="0"/>
          <w:numId w:val="2"/>
        </w:numPr>
        <w:tabs>
          <w:tab w:val="clear" w:pos="216"/>
          <w:tab w:val="decimal" w:pos="288"/>
        </w:tabs>
        <w:ind w:left="0" w:right="288" w:firstLine="72"/>
        <w:rPr>
          <w:rFonts w:ascii="Times New Roman" w:hAnsi="Times New Roman"/>
          <w:color w:val="000000"/>
          <w:spacing w:val="-1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Zamawiający nie przewiduje udzielania zamówień, o których mowa w art. 67 ust. 1 pkt. 6 i 7 Ustawy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Prawo Zamówień Publicznych.</w:t>
      </w:r>
    </w:p>
    <w:p w:rsidR="004B1E98" w:rsidRDefault="004B1E98" w:rsidP="00423539">
      <w:pPr>
        <w:numPr>
          <w:ilvl w:val="0"/>
          <w:numId w:val="2"/>
        </w:numPr>
        <w:tabs>
          <w:tab w:val="clear" w:pos="216"/>
          <w:tab w:val="decimal" w:pos="288"/>
        </w:tabs>
        <w:ind w:left="0" w:firstLine="72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Zamawiający nie przewiduje aukcji elektronicznej o której mowa w art. 91a — 91e Ustawy.</w:t>
      </w:r>
    </w:p>
    <w:p w:rsidR="004B1E98" w:rsidRDefault="004B1E98" w:rsidP="00423539">
      <w:pPr>
        <w:numPr>
          <w:ilvl w:val="0"/>
          <w:numId w:val="2"/>
        </w:numPr>
        <w:tabs>
          <w:tab w:val="clear" w:pos="216"/>
          <w:tab w:val="decimal" w:pos="288"/>
        </w:tabs>
        <w:ind w:left="0" w:firstLine="72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>Zamawiający nie dopuszcza składania ofert wariantowych.</w:t>
      </w:r>
    </w:p>
    <w:p w:rsidR="004B1E98" w:rsidRDefault="004B1E98" w:rsidP="00423539">
      <w:pPr>
        <w:numPr>
          <w:ilvl w:val="0"/>
          <w:numId w:val="2"/>
        </w:numPr>
        <w:tabs>
          <w:tab w:val="clear" w:pos="216"/>
          <w:tab w:val="decimal" w:pos="288"/>
        </w:tabs>
        <w:spacing w:before="36"/>
        <w:ind w:left="0" w:firstLine="72"/>
        <w:rPr>
          <w:rFonts w:ascii="Times New Roman" w:hAnsi="Times New Roman"/>
          <w:color w:val="000000"/>
          <w:spacing w:val="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>Informacje o podwykonawcach.</w:t>
      </w:r>
    </w:p>
    <w:p w:rsidR="004B1E98" w:rsidRDefault="004B1E98" w:rsidP="00423539">
      <w:pPr>
        <w:ind w:right="288"/>
        <w:jc w:val="both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Zamawiający dopuszcza powierzenie wykonania części zamówienia podwykonawcom. W takim przypadku, zgodnie z art. 36 b Ustawy, Wykonawca ma obowiązek wskazania części zamówienia,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których wykonanie zamierza powierzyć podwykonawcom i podania przez Wykonawcę firm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podwykonawców.</w:t>
      </w:r>
    </w:p>
    <w:p w:rsidR="004B1E98" w:rsidRDefault="004B1E98" w:rsidP="00423539">
      <w:pPr>
        <w:ind w:right="288"/>
        <w:jc w:val="both"/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Zgodnie z art. 36b ust. 2. Ustawy: „Jeżeli zmiana albo rezygnacja z podwykonawstwa dotyczy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podmiotu, na którego zasoby wykonawca powoływał się, na zasadach określonych w art. 22a ust.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 xml:space="preserve">1,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w celu wykazania spełnienia warunków udziału w postępowaniu lub kryteriów selekcji, wykonawca jest obowiązany wykazać zamawiającemu,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że proponowany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inny podwykonawca lub wykonawca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samodzielnie spełnia je w stopniu nie mniejszym niż podwykonawca, na którego zasoby wykonawca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powoływał się w trakcie postępowania o udzielenie zamówienia".</w:t>
      </w:r>
    </w:p>
    <w:p w:rsidR="004B1E98" w:rsidRDefault="004B1E98" w:rsidP="00423539">
      <w:pPr>
        <w:numPr>
          <w:ilvl w:val="0"/>
          <w:numId w:val="2"/>
        </w:numPr>
        <w:tabs>
          <w:tab w:val="decimal" w:pos="432"/>
        </w:tabs>
        <w:ind w:left="0" w:right="288" w:firstLine="72"/>
        <w:rPr>
          <w:rFonts w:ascii="Times New Roman" w:hAnsi="Times New Roman"/>
          <w:color w:val="000000"/>
          <w:spacing w:val="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w w:val="105"/>
          <w:sz w:val="24"/>
          <w:lang w:val="pl-PL"/>
        </w:rPr>
        <w:t xml:space="preserve">Zamawiający nie wymaga, by przy realizacji zamówienia uczestniczyły osoby wskazane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w art. 29 ust. 4 Ustawy.</w:t>
      </w:r>
    </w:p>
    <w:p w:rsidR="004B1E98" w:rsidRDefault="00B773A8" w:rsidP="00423539">
      <w:pPr>
        <w:ind w:right="288"/>
        <w:rPr>
          <w:rFonts w:ascii="Times New Roman" w:hAnsi="Times New Roman"/>
          <w:b/>
          <w:color w:val="000000"/>
          <w:spacing w:val="7"/>
          <w:sz w:val="23"/>
          <w:u w:val="single"/>
          <w:lang w:val="pl-PL"/>
        </w:rPr>
      </w:pPr>
      <w:r>
        <w:rPr>
          <w:rFonts w:ascii="Times New Roman" w:hAnsi="Times New Roman"/>
          <w:b/>
          <w:color w:val="000000"/>
          <w:spacing w:val="7"/>
          <w:sz w:val="23"/>
          <w:u w:val="single"/>
          <w:lang w:val="pl-PL"/>
        </w:rPr>
        <w:t>9.Wymag</w:t>
      </w:r>
      <w:r w:rsidR="004B1E98">
        <w:rPr>
          <w:rFonts w:ascii="Times New Roman" w:hAnsi="Times New Roman"/>
          <w:b/>
          <w:color w:val="000000"/>
          <w:spacing w:val="7"/>
          <w:sz w:val="23"/>
          <w:u w:val="single"/>
          <w:lang w:val="pl-PL"/>
        </w:rPr>
        <w:t xml:space="preserve">ania dotyczące zatrudnienia osób wykonujących czynności w zakresie realizacji </w:t>
      </w:r>
      <w:r w:rsidR="004B1E98">
        <w:rPr>
          <w:rFonts w:ascii="Times New Roman" w:hAnsi="Times New Roman"/>
          <w:b/>
          <w:color w:val="000000"/>
          <w:spacing w:val="3"/>
          <w:sz w:val="23"/>
          <w:u w:val="single"/>
          <w:lang w:val="pl-PL"/>
        </w:rPr>
        <w:t xml:space="preserve">przedmiotu zamówienia na podstawie art. 29 ust. 3a Ustawy. </w:t>
      </w:r>
    </w:p>
    <w:p w:rsidR="004B1E98" w:rsidRDefault="004B1E98" w:rsidP="00423539">
      <w:pPr>
        <w:spacing w:before="36"/>
        <w:ind w:right="288"/>
        <w:jc w:val="both"/>
        <w:rPr>
          <w:rFonts w:ascii="Times New Roman" w:hAnsi="Times New Roman"/>
          <w:b/>
          <w:color w:val="000000"/>
          <w:spacing w:val="-1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pl-PL"/>
        </w:rPr>
        <w:t xml:space="preserve">Zamawiający dokonując oceny przedmiotu zamówienia nie dostrzegł w nich czynności, których </w:t>
      </w:r>
      <w:r>
        <w:rPr>
          <w:rFonts w:ascii="Times New Roman" w:hAnsi="Times New Roman"/>
          <w:b/>
          <w:color w:val="000000"/>
          <w:spacing w:val="1"/>
          <w:w w:val="105"/>
          <w:sz w:val="24"/>
          <w:lang w:val="pl-PL"/>
        </w:rPr>
        <w:t xml:space="preserve">wykonanie polega na wykonywaniu pracy w sposób określony w art. 22 § 1 ustawy z dnia </w:t>
      </w:r>
      <w:r>
        <w:rPr>
          <w:rFonts w:ascii="Times New Roman" w:hAnsi="Times New Roman"/>
          <w:b/>
          <w:color w:val="000000"/>
          <w:spacing w:val="-7"/>
          <w:w w:val="105"/>
          <w:sz w:val="24"/>
          <w:lang w:val="pl-PL"/>
        </w:rPr>
        <w:t>26 czerwca 1974 r. — Kodeks Pracy (</w:t>
      </w:r>
      <w:proofErr w:type="spellStart"/>
      <w:r>
        <w:rPr>
          <w:rFonts w:ascii="Times New Roman" w:hAnsi="Times New Roman"/>
          <w:b/>
          <w:color w:val="000000"/>
          <w:spacing w:val="-7"/>
          <w:w w:val="105"/>
          <w:sz w:val="24"/>
          <w:lang w:val="pl-PL"/>
        </w:rPr>
        <w:t>t.j</w:t>
      </w:r>
      <w:proofErr w:type="spellEnd"/>
      <w:r>
        <w:rPr>
          <w:rFonts w:ascii="Times New Roman" w:hAnsi="Times New Roman"/>
          <w:b/>
          <w:color w:val="000000"/>
          <w:spacing w:val="-7"/>
          <w:w w:val="105"/>
          <w:sz w:val="24"/>
          <w:lang w:val="pl-PL"/>
        </w:rPr>
        <w:t>.: Dz. U. z 2019 r. poz. 1040).</w:t>
      </w:r>
    </w:p>
    <w:p w:rsidR="004B1E98" w:rsidRDefault="004B1E98" w:rsidP="00423539">
      <w:pPr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10. Zamawiający nie przewiduje zwrotu kosztów udziału w postępowaniu.</w:t>
      </w:r>
    </w:p>
    <w:p w:rsidR="004B1E98" w:rsidRDefault="004B1E98" w:rsidP="00423539">
      <w:pPr>
        <w:spacing w:before="288"/>
        <w:jc w:val="center"/>
        <w:rPr>
          <w:rFonts w:ascii="Times New Roman" w:hAnsi="Times New Roman"/>
          <w:b/>
          <w:color w:val="00000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w w:val="105"/>
          <w:sz w:val="24"/>
          <w:lang w:val="pl-PL"/>
        </w:rPr>
        <w:t xml:space="preserve">ROZDZIAŁ III </w:t>
      </w:r>
      <w:r>
        <w:rPr>
          <w:rFonts w:ascii="Times New Roman" w:hAnsi="Times New Roman"/>
          <w:b/>
          <w:color w:val="000000"/>
          <w:w w:val="105"/>
          <w:sz w:val="24"/>
          <w:lang w:val="pl-PL"/>
        </w:rPr>
        <w:br/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pl-PL"/>
        </w:rPr>
        <w:t>INSTRUKCJA DLA WYKONAWCÓW</w:t>
      </w:r>
    </w:p>
    <w:p w:rsidR="004B1E98" w:rsidRDefault="004B1E98" w:rsidP="00423539">
      <w:pPr>
        <w:spacing w:before="252"/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III.1. Opis sposobu przygotowania ofert.</w:t>
      </w:r>
    </w:p>
    <w:p w:rsidR="004B1E98" w:rsidRDefault="004B1E98" w:rsidP="00423539">
      <w:pPr>
        <w:numPr>
          <w:ilvl w:val="0"/>
          <w:numId w:val="3"/>
        </w:numPr>
        <w:tabs>
          <w:tab w:val="clear" w:pos="360"/>
          <w:tab w:val="decimal" w:pos="432"/>
        </w:tabs>
        <w:ind w:left="0" w:right="288" w:firstLine="72"/>
        <w:jc w:val="both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Ofertę należy sporządzić w języku polskim z zachowaniem formy pisemnej pod rygorem </w:t>
      </w:r>
      <w:r>
        <w:rPr>
          <w:rFonts w:ascii="Times New Roman" w:hAnsi="Times New Roman"/>
          <w:color w:val="000000"/>
          <w:spacing w:val="-6"/>
          <w:sz w:val="24"/>
          <w:lang w:val="pl-PL"/>
        </w:rPr>
        <w:t xml:space="preserve">nieważności.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W przypadku składania ofert w języku obcym należy złożyć je wraz z tłumaczeniem na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język polski.</w:t>
      </w:r>
    </w:p>
    <w:p w:rsidR="004B1E98" w:rsidRDefault="004B1E98" w:rsidP="00423539">
      <w:pPr>
        <w:numPr>
          <w:ilvl w:val="0"/>
          <w:numId w:val="3"/>
        </w:numPr>
        <w:tabs>
          <w:tab w:val="decimal" w:pos="288"/>
        </w:tabs>
        <w:ind w:left="0" w:firstLine="72"/>
        <w:jc w:val="both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Treść oferty musi odpowiadać treści specyfikacji istotnych warunków zamówienia.</w:t>
      </w:r>
    </w:p>
    <w:p w:rsidR="004B1E98" w:rsidRDefault="004B1E98" w:rsidP="00423539">
      <w:pPr>
        <w:numPr>
          <w:ilvl w:val="0"/>
          <w:numId w:val="3"/>
        </w:numPr>
        <w:tabs>
          <w:tab w:val="decimal" w:pos="288"/>
        </w:tabs>
        <w:ind w:left="0" w:firstLine="72"/>
        <w:jc w:val="both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Wykonawca ma prawo złożyć tylko jedną ofertę</w:t>
      </w:r>
    </w:p>
    <w:p w:rsidR="004B1E98" w:rsidRDefault="004B1E98" w:rsidP="00423539">
      <w:pPr>
        <w:numPr>
          <w:ilvl w:val="0"/>
          <w:numId w:val="3"/>
        </w:numPr>
        <w:tabs>
          <w:tab w:val="clear" w:pos="360"/>
          <w:tab w:val="decimal" w:pos="432"/>
        </w:tabs>
        <w:ind w:left="0" w:right="288" w:firstLine="72"/>
        <w:jc w:val="both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Oferta stanowi wypełniony formularz ofertowy stanowiący </w:t>
      </w:r>
      <w:r>
        <w:rPr>
          <w:rFonts w:ascii="Times New Roman" w:hAnsi="Times New Roman"/>
          <w:b/>
          <w:color w:val="000000"/>
          <w:spacing w:val="-6"/>
          <w:sz w:val="23"/>
          <w:u w:val="single"/>
          <w:lang w:val="pl-PL"/>
        </w:rPr>
        <w:t xml:space="preserve">załącznik nr 1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wraz z załączonymi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wymaganymi dokumentami, zaświadczeniami, oświadczeniami oraz drukami sporządzonymi przez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Zamawiającego.</w:t>
      </w:r>
    </w:p>
    <w:p w:rsidR="004B1E98" w:rsidRDefault="004B1E98" w:rsidP="00423539">
      <w:pPr>
        <w:numPr>
          <w:ilvl w:val="0"/>
          <w:numId w:val="3"/>
        </w:numPr>
        <w:tabs>
          <w:tab w:val="clear" w:pos="360"/>
          <w:tab w:val="decimal" w:pos="432"/>
        </w:tabs>
        <w:ind w:left="0" w:right="288" w:firstLine="72"/>
        <w:rPr>
          <w:rFonts w:ascii="Times New Roman" w:hAnsi="Times New Roman"/>
          <w:color w:val="000000"/>
          <w:spacing w:val="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Wykonawca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może złożyć ofertę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na własnych formularzach, ale ich treści muszą być zgodne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 formularzami załączonymi do specyfikacji.</w:t>
      </w:r>
    </w:p>
    <w:p w:rsidR="004B1E98" w:rsidRDefault="004B1E98" w:rsidP="00423539">
      <w:pPr>
        <w:numPr>
          <w:ilvl w:val="0"/>
          <w:numId w:val="3"/>
        </w:numPr>
        <w:tabs>
          <w:tab w:val="clear" w:pos="360"/>
          <w:tab w:val="decimal" w:pos="432"/>
        </w:tabs>
        <w:ind w:left="0" w:right="288" w:firstLine="72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Do oferty winny być dołączone wszystkie dokumenty wymagane postanowieniami zawartymi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w Rozdziale III pkt. 111.3. SIWZ.</w:t>
      </w:r>
    </w:p>
    <w:p w:rsidR="004B1E98" w:rsidRPr="00A23585" w:rsidRDefault="004B1E98" w:rsidP="00423539">
      <w:pPr>
        <w:ind w:right="216"/>
        <w:jc w:val="both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lastRenderedPageBreak/>
        <w:t xml:space="preserve">7.W przypadku, gdy Wykonawca dołącza do oferty jako załącznik kopię jakiegoś dokumentu, kopia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winna być czytelna, poświadczona za zgodność z oryginałem odpowiednio przez Wykonawcę,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podmiot, na którego zdolnościach lub sytuacji polega wykonawca, wykonawcy wspólnie ubiegający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się o udzielenie zamówienia publicznego albo podwykonawca, w zakresie dokumentów, które każdego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z nich dotyczą.</w:t>
      </w:r>
    </w:p>
    <w:p w:rsidR="004B1E98" w:rsidRDefault="004B1E98" w:rsidP="00423539">
      <w:pPr>
        <w:numPr>
          <w:ilvl w:val="0"/>
          <w:numId w:val="4"/>
        </w:numPr>
        <w:tabs>
          <w:tab w:val="clear" w:pos="216"/>
          <w:tab w:val="decimal" w:pos="288"/>
        </w:tabs>
        <w:ind w:left="0" w:firstLine="72"/>
        <w:jc w:val="both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Pełnomocnictwo do podpisania oferty winno być dołączone do oferty, o ile nie wynika z innych dokumentów załączonych do oferty.</w:t>
      </w:r>
    </w:p>
    <w:p w:rsidR="004B1E98" w:rsidRDefault="004B1E98" w:rsidP="00423539">
      <w:pPr>
        <w:numPr>
          <w:ilvl w:val="0"/>
          <w:numId w:val="4"/>
        </w:numPr>
        <w:tabs>
          <w:tab w:val="decimal" w:pos="432"/>
        </w:tabs>
        <w:ind w:left="0" w:firstLine="72"/>
        <w:jc w:val="both"/>
        <w:rPr>
          <w:rFonts w:ascii="Times New Roman" w:hAnsi="Times New Roman"/>
          <w:color w:val="000000"/>
          <w:spacing w:val="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6"/>
          <w:w w:val="105"/>
          <w:sz w:val="24"/>
          <w:lang w:val="pl-PL"/>
        </w:rPr>
        <w:t xml:space="preserve">Zaleca się aby, wszystkie strony oferty winny być podpisane, ponumerowane i zszyte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(np. zbindowane) w sposób zapobiegający możliwości dekompletacji zawartości oferty, wszelkie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poprawki lub zmiany w tekście oferty muszą być parafowane własnoręcznie przez osobę podpisującą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ofertę.</w:t>
      </w:r>
    </w:p>
    <w:p w:rsidR="004B1E98" w:rsidRDefault="004B1E98" w:rsidP="00423539">
      <w:pPr>
        <w:numPr>
          <w:ilvl w:val="0"/>
          <w:numId w:val="4"/>
        </w:numPr>
        <w:tabs>
          <w:tab w:val="decimal" w:pos="432"/>
        </w:tabs>
        <w:ind w:left="0" w:firstLine="72"/>
        <w:jc w:val="both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Ofertę należy umieścić w zamkniętym opakowaniu, uniemożliwiającym odczytanie jej zawartości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bez uszkodzenia tego opakowania. Opakowanie powinno być opatrzone nazwą (firmą) i adresem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Wykonawcy oraz adresem zamawiającego:</w:t>
      </w:r>
    </w:p>
    <w:p w:rsidR="004B1E98" w:rsidRDefault="004B1E98" w:rsidP="00423539">
      <w:pPr>
        <w:jc w:val="both"/>
        <w:rPr>
          <w:rFonts w:ascii="Times New Roman" w:hAnsi="Times New Roman"/>
          <w:b/>
          <w:color w:val="000000"/>
          <w:spacing w:val="3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3"/>
          <w:sz w:val="24"/>
          <w:lang w:val="pl-PL"/>
        </w:rPr>
        <w:t xml:space="preserve">Gmina </w:t>
      </w:r>
      <w:r w:rsidR="00A23585">
        <w:rPr>
          <w:rFonts w:ascii="Times New Roman" w:hAnsi="Times New Roman"/>
          <w:b/>
          <w:color w:val="000000"/>
          <w:spacing w:val="3"/>
          <w:sz w:val="24"/>
          <w:lang w:val="pl-PL"/>
        </w:rPr>
        <w:t>Garbatka-Letnisko ul. Skrzyńskich 1, 26-930 Garbatka-Letnisko</w:t>
      </w:r>
      <w:r>
        <w:rPr>
          <w:rFonts w:ascii="Times New Roman" w:hAnsi="Times New Roman"/>
          <w:b/>
          <w:color w:val="000000"/>
          <w:spacing w:val="3"/>
          <w:sz w:val="24"/>
          <w:lang w:val="pl-PL"/>
        </w:rPr>
        <w:t xml:space="preserve">, </w:t>
      </w:r>
      <w:r>
        <w:rPr>
          <w:rFonts w:ascii="Times New Roman" w:hAnsi="Times New Roman"/>
          <w:color w:val="000000"/>
          <w:spacing w:val="3"/>
          <w:w w:val="105"/>
          <w:sz w:val="24"/>
          <w:lang w:val="pl-PL"/>
        </w:rPr>
        <w:t xml:space="preserve">a także posiadać dodatkowe oznaczenie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tj.</w:t>
      </w:r>
      <w:r w:rsidRPr="00DD0C16">
        <w:rPr>
          <w:rFonts w:ascii="Times New Roman" w:hAnsi="Times New Roman"/>
          <w:color w:val="000000" w:themeColor="text1"/>
          <w:spacing w:val="-2"/>
          <w:w w:val="105"/>
          <w:sz w:val="24"/>
          <w:lang w:val="pl-PL"/>
        </w:rPr>
        <w:t xml:space="preserve">: </w:t>
      </w:r>
      <w:r w:rsidR="00DD0C16" w:rsidRPr="00DD0C16">
        <w:rPr>
          <w:rFonts w:ascii="Times New Roman" w:hAnsi="Times New Roman"/>
          <w:b/>
          <w:color w:val="000000" w:themeColor="text1"/>
          <w:spacing w:val="-2"/>
          <w:sz w:val="24"/>
          <w:lang w:val="pl-PL"/>
        </w:rPr>
        <w:t>Zakup samochodu dostawczego z wyposażeniem</w:t>
      </w:r>
      <w:r w:rsidRPr="00DD0C16">
        <w:rPr>
          <w:rFonts w:ascii="Times New Roman" w:hAnsi="Times New Roman"/>
          <w:b/>
          <w:color w:val="000000" w:themeColor="text1"/>
          <w:spacing w:val="-2"/>
          <w:sz w:val="24"/>
          <w:lang w:val="pl-PL"/>
        </w:rPr>
        <w:t xml:space="preserve"> — Nie otwierać przed </w:t>
      </w:r>
      <w:r w:rsidR="00E364D9" w:rsidRPr="00DD0C16">
        <w:rPr>
          <w:rFonts w:ascii="Times New Roman" w:hAnsi="Times New Roman"/>
          <w:b/>
          <w:color w:val="000000" w:themeColor="text1"/>
          <w:spacing w:val="-2"/>
          <w:sz w:val="24"/>
          <w:lang w:val="pl-PL"/>
        </w:rPr>
        <w:t>25.06.2020r.</w:t>
      </w:r>
    </w:p>
    <w:p w:rsidR="004B1E98" w:rsidRDefault="004B1E98" w:rsidP="00423539">
      <w:pPr>
        <w:numPr>
          <w:ilvl w:val="0"/>
          <w:numId w:val="4"/>
        </w:numPr>
        <w:tabs>
          <w:tab w:val="decimal" w:pos="432"/>
        </w:tabs>
        <w:ind w:left="0" w:firstLine="72"/>
        <w:jc w:val="both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Oferty złożone po terminie wyznaczonym do składania ofert zostaną zwrócone po upływie terminu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do wniesienia odwołania na zasadach określonych w art. 84 ust. 2 Ustawy.</w:t>
      </w:r>
    </w:p>
    <w:p w:rsidR="004B1E98" w:rsidRDefault="004B1E98" w:rsidP="00423539">
      <w:pPr>
        <w:numPr>
          <w:ilvl w:val="0"/>
          <w:numId w:val="4"/>
        </w:numPr>
        <w:tabs>
          <w:tab w:val="decimal" w:pos="504"/>
        </w:tabs>
        <w:ind w:left="0" w:firstLine="72"/>
        <w:jc w:val="both"/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W przypadku, gdyby oferta, oświadczenia lub dokumenty zwierały informacje stanowiące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tajemnicę przedsiębiorstwa w rozumieniu przepisów o zwalczaniu nieuczciwej konkurencji,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Wykonawca powinien w sposób niebudzący wątpliwości zastrzec, które informacje zawarte w ofercie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stanowią tajemnice przedsiębiorstwa. Informacje te powinny być oddzielone od pozostałych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dokumentów znajdujących się w składanej ofercie poprzez ich umieszczenie w odrębnym opakowaniu,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muszą być oznaczone klauzulą: "Informacje stanowiące tajemnicę przedsiębiorstwa".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Przez tajemnice przedsiębiorstwa rozumie się nieujawnione do wiadomości publicznej informacje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techniczne, technologiczne, organizacyjne przedsiębiorstwa lub inne informacje posiadające wartość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gospodarczą, co do których przedsiębiorca podjął niezbędne działania w celu zachowania ich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poufności.</w:t>
      </w:r>
    </w:p>
    <w:p w:rsidR="004B1E98" w:rsidRDefault="004B1E98" w:rsidP="00423539">
      <w:pPr>
        <w:numPr>
          <w:ilvl w:val="0"/>
          <w:numId w:val="4"/>
        </w:numPr>
        <w:tabs>
          <w:tab w:val="decimal" w:pos="432"/>
        </w:tabs>
        <w:ind w:left="0" w:firstLine="72"/>
        <w:jc w:val="both"/>
        <w:rPr>
          <w:rFonts w:ascii="Times New Roman" w:hAnsi="Times New Roman"/>
          <w:color w:val="000000"/>
          <w:spacing w:val="-9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Wykonawca nie może zastrzec informacji o których mowa w art. 86 ust. 4 Ustawy, tj.: informacji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dotyczących nazwy (firmy oraz adresów wykonawców, informacji dotyczących ceny, terminu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wykonania zamówienia, okresu gwarancji i warunków płatności zawartych w ofertach.</w:t>
      </w:r>
    </w:p>
    <w:p w:rsidR="004B1E98" w:rsidRDefault="004B1E98" w:rsidP="00423539">
      <w:pPr>
        <w:numPr>
          <w:ilvl w:val="0"/>
          <w:numId w:val="4"/>
        </w:numPr>
        <w:tabs>
          <w:tab w:val="decimal" w:pos="504"/>
        </w:tabs>
        <w:ind w:left="0" w:firstLine="72"/>
        <w:jc w:val="both"/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Konsekwencje złożenia oferty niezgodnej z ww. opisem ponosi Wykonawca. Wykonawcy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przedstawiają oferty zgodnie z wymogami SIWZ.</w:t>
      </w:r>
    </w:p>
    <w:p w:rsidR="004B1E98" w:rsidRDefault="004B1E98" w:rsidP="00423539">
      <w:pPr>
        <w:numPr>
          <w:ilvl w:val="0"/>
          <w:numId w:val="4"/>
        </w:numPr>
        <w:tabs>
          <w:tab w:val="decimal" w:pos="504"/>
        </w:tabs>
        <w:ind w:left="0" w:firstLine="72"/>
        <w:jc w:val="both"/>
        <w:rPr>
          <w:rFonts w:ascii="Times New Roman" w:hAnsi="Times New Roman"/>
          <w:color w:val="000000"/>
          <w:spacing w:val="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Wykonawca może przed upływem terminu do składania ofert, zmienić lub wycofać ofertę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(art. 84 ust. </w:t>
      </w:r>
      <w:r>
        <w:rPr>
          <w:rFonts w:ascii="Times New Roman" w:hAnsi="Times New Roman"/>
          <w:b/>
          <w:color w:val="000000"/>
          <w:spacing w:val="-4"/>
          <w:sz w:val="24"/>
          <w:lang w:val="pl-PL"/>
        </w:rPr>
        <w:t xml:space="preserve">1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Ustawy).</w:t>
      </w:r>
    </w:p>
    <w:p w:rsidR="004B1E98" w:rsidRDefault="004B1E98" w:rsidP="00423539">
      <w:pPr>
        <w:numPr>
          <w:ilvl w:val="0"/>
          <w:numId w:val="4"/>
        </w:numPr>
        <w:tabs>
          <w:tab w:val="decimal" w:pos="432"/>
        </w:tabs>
        <w:ind w:left="0" w:firstLine="72"/>
        <w:jc w:val="both"/>
        <w:rPr>
          <w:rFonts w:ascii="Times New Roman" w:hAnsi="Times New Roman"/>
          <w:color w:val="000000"/>
          <w:spacing w:val="-1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Powiadomienie o wprowadzeniu zmian musi być złożone wg takich samych wymagań jak składana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oferta, odpowiednio oznakowanych „ZMIANY".</w:t>
      </w:r>
    </w:p>
    <w:p w:rsidR="004B1E98" w:rsidRDefault="004B1E98" w:rsidP="00423539">
      <w:pPr>
        <w:numPr>
          <w:ilvl w:val="0"/>
          <w:numId w:val="4"/>
        </w:numPr>
        <w:tabs>
          <w:tab w:val="decimal" w:pos="432"/>
        </w:tabs>
        <w:ind w:left="0" w:firstLine="72"/>
        <w:jc w:val="both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Wykonawca </w:t>
      </w:r>
      <w:r>
        <w:rPr>
          <w:rFonts w:ascii="Times New Roman" w:hAnsi="Times New Roman"/>
          <w:color w:val="000000"/>
          <w:spacing w:val="-5"/>
          <w:w w:val="105"/>
          <w:sz w:val="23"/>
          <w:lang w:val="pl-PL"/>
        </w:rPr>
        <w:t xml:space="preserve">może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wycofać złożoną ofertę pod warunkiem, </w:t>
      </w:r>
      <w:r>
        <w:rPr>
          <w:rFonts w:ascii="Times New Roman" w:hAnsi="Times New Roman"/>
          <w:color w:val="000000"/>
          <w:spacing w:val="-5"/>
          <w:w w:val="105"/>
          <w:sz w:val="23"/>
          <w:lang w:val="pl-PL"/>
        </w:rPr>
        <w:t xml:space="preserve">że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Zamawiający otrzyma pisemne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powiadomienie o wycofaniu oferty przed upływem terminu składania ofert (wg takich samych zasad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jak przy wprowadzaniu zmian i poprawek) z napisem na kopercie „WYCOFANIE".</w:t>
      </w:r>
    </w:p>
    <w:p w:rsidR="004B1E98" w:rsidRDefault="004B1E98" w:rsidP="00423539">
      <w:pPr>
        <w:numPr>
          <w:ilvl w:val="0"/>
          <w:numId w:val="4"/>
        </w:numPr>
        <w:tabs>
          <w:tab w:val="decimal" w:pos="432"/>
        </w:tabs>
        <w:ind w:left="0" w:firstLine="72"/>
        <w:jc w:val="both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Wszystkie dokumenty stanowiące i tworzące ofertę winny być wypełnione przez Wykonawcę według warunków i postanowień zawartych w SIWZ. Jeżeli jakaś część dokumentu nie dotyczy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Wykonawcy, wpisują oni zwrot „nie dotyczy".</w:t>
      </w:r>
    </w:p>
    <w:p w:rsidR="004B1E98" w:rsidRDefault="004B1E98" w:rsidP="00423539">
      <w:pPr>
        <w:numPr>
          <w:ilvl w:val="0"/>
          <w:numId w:val="4"/>
        </w:numPr>
        <w:tabs>
          <w:tab w:val="decimal" w:pos="504"/>
        </w:tabs>
        <w:ind w:left="0" w:firstLine="72"/>
        <w:jc w:val="both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Oferta składana przez Wykonawców występujących wspólnie musi być sporządzona zgodnie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z ww. Instrukcją dla oferentów oraz spełniać dodatkowe wymagania:</w:t>
      </w:r>
    </w:p>
    <w:p w:rsidR="004B1E98" w:rsidRDefault="004B1E98" w:rsidP="00423539">
      <w:pPr>
        <w:jc w:val="both"/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>a) wszyscy wykonawcy ustanawiają pełnomocnika do reprezentowania ich łącznie w postępowaniu</w:t>
      </w:r>
    </w:p>
    <w:p w:rsidR="004B1E98" w:rsidRDefault="004B1E98" w:rsidP="00423539">
      <w:pPr>
        <w:numPr>
          <w:ilvl w:val="0"/>
          <w:numId w:val="5"/>
        </w:numPr>
        <w:ind w:left="0"/>
        <w:jc w:val="both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udzielenie zamówienia albo do reprezentowania w postępowaniu i zawarcia umowy w sprawie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zamówienia publicznego</w:t>
      </w:r>
    </w:p>
    <w:p w:rsidR="004B1E98" w:rsidRDefault="00B773A8" w:rsidP="00423539">
      <w:pPr>
        <w:jc w:val="both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lastRenderedPageBreak/>
        <w:t>b) dokument potwierdzaj</w:t>
      </w:r>
      <w:r w:rsidR="004B1E98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ący ustanowienie pełnomocnika powinien zawierać wskazanie postępowania </w:t>
      </w:r>
      <w:r w:rsidR="004B1E98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br/>
      </w:r>
      <w:r w:rsidR="004B1E98"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zamówienie publiczne, którego dotyczy, wykonawców ubiegających się wspólnie o udzielenie </w:t>
      </w:r>
      <w:r w:rsidR="004B1E98"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>zamówienia, ustanowionego pełnomocnika oraz zakres jego umocowania także oświadczenie</w:t>
      </w:r>
    </w:p>
    <w:p w:rsidR="004B1E98" w:rsidRDefault="004B1E98" w:rsidP="00423539">
      <w:pPr>
        <w:numPr>
          <w:ilvl w:val="0"/>
          <w:numId w:val="6"/>
        </w:numPr>
        <w:ind w:left="0"/>
        <w:jc w:val="both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przyjęciu wspólnej solidarnej odpowiedzialności za wykonanie lub nienależyte wykonanie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zamówienia,</w:t>
      </w:r>
    </w:p>
    <w:p w:rsidR="004B1E98" w:rsidRDefault="004B1E98" w:rsidP="00423539">
      <w:pPr>
        <w:numPr>
          <w:ilvl w:val="0"/>
          <w:numId w:val="7"/>
        </w:numPr>
        <w:tabs>
          <w:tab w:val="clear" w:pos="288"/>
          <w:tab w:val="decimal" w:pos="360"/>
        </w:tabs>
        <w:ind w:left="0" w:firstLine="72"/>
        <w:jc w:val="both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pełnomocnictwo musi być podpisane w sposób zgodny z zasadami reprezentacji wynikającymi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 przepisów prawa, aktów wewnętrznych przedsiębiorców lub udzielonego pełnomocnictwa,</w:t>
      </w:r>
    </w:p>
    <w:p w:rsidR="004B1E98" w:rsidRPr="00A23585" w:rsidRDefault="004B1E98" w:rsidP="00423539">
      <w:pPr>
        <w:numPr>
          <w:ilvl w:val="0"/>
          <w:numId w:val="7"/>
        </w:numPr>
        <w:tabs>
          <w:tab w:val="clear" w:pos="288"/>
          <w:tab w:val="decimal" w:pos="360"/>
        </w:tabs>
        <w:ind w:left="0" w:firstLine="72"/>
        <w:jc w:val="both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wszelka korespondencja oraz rozliczenia dokonywane będą wyłącznie z podmiotem występującym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jako pełnomocnik,</w:t>
      </w:r>
    </w:p>
    <w:p w:rsidR="004B1E98" w:rsidRDefault="004B1E98" w:rsidP="00423539">
      <w:pPr>
        <w:numPr>
          <w:ilvl w:val="0"/>
          <w:numId w:val="8"/>
        </w:numPr>
        <w:tabs>
          <w:tab w:val="decimal" w:pos="432"/>
        </w:tabs>
        <w:ind w:left="0" w:firstLine="72"/>
        <w:jc w:val="both"/>
        <w:rPr>
          <w:rFonts w:ascii="Times New Roman" w:hAnsi="Times New Roman"/>
          <w:color w:val="000000"/>
          <w:spacing w:val="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w w:val="105"/>
          <w:sz w:val="24"/>
          <w:lang w:val="pl-PL"/>
        </w:rPr>
        <w:t xml:space="preserve">Wykonawcy wspólnie ubiegający się o zamówienie, których oferta zostanie uznana za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najkorzystniejszą, zobowiązani będą przez podpisaniem umowy o udzielenie niniejszego zamówienia,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dostarczyć Zamawiającemu umowę regulującą współpracę tych wykonawców.</w:t>
      </w:r>
    </w:p>
    <w:p w:rsidR="004B1E98" w:rsidRDefault="004B1E98" w:rsidP="00423539">
      <w:pPr>
        <w:numPr>
          <w:ilvl w:val="0"/>
          <w:numId w:val="8"/>
        </w:numPr>
        <w:tabs>
          <w:tab w:val="decimal" w:pos="288"/>
        </w:tabs>
        <w:ind w:left="0" w:firstLine="72"/>
        <w:jc w:val="both"/>
        <w:rPr>
          <w:rFonts w:ascii="Times New Roman" w:hAnsi="Times New Roman"/>
          <w:color w:val="000000"/>
          <w:spacing w:val="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Zamawiający informuje, iż zgodnie z art. 8 w zw. z art. 96 ust. 3 ustawy PZP oferty składane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w postępowaniu o zamówienie publiczne są jawne i podlegają udostępnieniu od chwili ich otwarcia, </w:t>
      </w:r>
      <w:r>
        <w:rPr>
          <w:rFonts w:ascii="Times New Roman" w:hAnsi="Times New Roman"/>
          <w:color w:val="000000"/>
          <w:spacing w:val="12"/>
          <w:w w:val="105"/>
          <w:sz w:val="24"/>
          <w:lang w:val="pl-PL"/>
        </w:rPr>
        <w:t xml:space="preserve">z wyjątkiem informacji stanowiących tajemnicę przedsiębiorstwa w rozumieniu ustawy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z dnia 16 kwietnia 1993 r. o zwalczaniu nieuczciwej konkurencji (tj.: Dz. U. z 2018 r. poz. 419), jeśli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Wykonawca w terminie składania ofert zastrzegł, że nie mogą one być udostępniane i jednocześnie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wykazał,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iż zastrzeżone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informacje stanowią tajemnicę przedsiębiorstwa.</w:t>
      </w:r>
    </w:p>
    <w:p w:rsidR="004B1E98" w:rsidRDefault="004B1E98" w:rsidP="00423539">
      <w:pPr>
        <w:numPr>
          <w:ilvl w:val="0"/>
          <w:numId w:val="8"/>
        </w:numPr>
        <w:tabs>
          <w:tab w:val="decimal" w:pos="432"/>
        </w:tabs>
        <w:ind w:left="0" w:firstLine="72"/>
        <w:jc w:val="both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Zamawiający zaleca, aby informacje zastrzeżone jako tajemnica przedsiębiorstwa były przez </w:t>
      </w:r>
      <w:r>
        <w:rPr>
          <w:rFonts w:ascii="Times New Roman" w:hAnsi="Times New Roman"/>
          <w:color w:val="000000"/>
          <w:spacing w:val="10"/>
          <w:w w:val="105"/>
          <w:sz w:val="24"/>
          <w:lang w:val="pl-PL"/>
        </w:rPr>
        <w:t xml:space="preserve">Wykonawcę złożone w oddzielnej wewnętrznej kopercie z oznakowaniem „tajemnica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przedsiębiorstwa", lub spięte (zszyte) oddzielnie od pozostałych, jawnych elementów oferty. Brak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jednoznacznego wskazania, które informacje stanowią tajemnicę przedsiębiorstwa oznaczać będzie, </w:t>
      </w:r>
      <w:r>
        <w:rPr>
          <w:rFonts w:ascii="Times New Roman" w:hAnsi="Times New Roman"/>
          <w:color w:val="000000"/>
          <w:spacing w:val="-8"/>
          <w:sz w:val="24"/>
          <w:lang w:val="pl-PL"/>
        </w:rPr>
        <w:t xml:space="preserve">że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wszelkie oświadczenia i zaświadczenia składane w trakcie niniejszego postępowania są jawne bez </w:t>
      </w:r>
      <w:r>
        <w:rPr>
          <w:rFonts w:ascii="Times New Roman" w:hAnsi="Times New Roman"/>
          <w:color w:val="000000"/>
          <w:sz w:val="24"/>
          <w:lang w:val="pl-PL"/>
        </w:rPr>
        <w:t>zastrzeżeń.</w:t>
      </w:r>
    </w:p>
    <w:p w:rsidR="004B1E98" w:rsidRDefault="004B1E98" w:rsidP="00423539">
      <w:pPr>
        <w:numPr>
          <w:ilvl w:val="0"/>
          <w:numId w:val="8"/>
        </w:numPr>
        <w:tabs>
          <w:tab w:val="decimal" w:pos="432"/>
        </w:tabs>
        <w:spacing w:before="72"/>
        <w:ind w:left="0" w:firstLine="72"/>
        <w:jc w:val="both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Zastrzeżenie informacji, które nie stanowią tajemnicy przedsiębiorstwa w rozumieniu ustawy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o zwalczaniu nieuczciwej konkurencji będzie traktowane, jako bezskuteczne i skutkować będzie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zgodnie z uchwałą SN z 20 października 2005 r. (sygn. III CZP 74/05) ich odtajnieniem.</w:t>
      </w:r>
    </w:p>
    <w:p w:rsidR="004B1E98" w:rsidRDefault="004B1E98" w:rsidP="00423539">
      <w:pPr>
        <w:numPr>
          <w:ilvl w:val="0"/>
          <w:numId w:val="8"/>
        </w:numPr>
        <w:tabs>
          <w:tab w:val="decimal" w:pos="288"/>
        </w:tabs>
        <w:spacing w:before="36"/>
        <w:ind w:left="0" w:firstLine="72"/>
        <w:jc w:val="both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Zamawiający informuje, że w przypadku, kiedy wykonawca otrzyma od niego wezwanie w trybie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art. 90 ustawy PZP, a </w:t>
      </w:r>
      <w:r>
        <w:rPr>
          <w:rFonts w:ascii="Times New Roman" w:hAnsi="Times New Roman"/>
          <w:color w:val="000000"/>
          <w:sz w:val="24"/>
          <w:lang w:val="pl-PL"/>
        </w:rPr>
        <w:t xml:space="preserve">złożone przez niego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wyjaśnienia i/lub dowody stanowić będą tajemnicę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przedsiębiorstwa w rozumieniu ustawy o zwalczaniu nieuczciwej konkurencji Wykonawcy będzie przysługiwało prawo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zastrzeżenia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ich jako tajemnica przedsiębiorstwa. Przedmiotowe zastrzeżenie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zamawiający uzna za skuteczne wyłącznie w sytuacji, kiedy Wykonawca oprócz samego </w:t>
      </w:r>
      <w:r>
        <w:rPr>
          <w:rFonts w:ascii="Times New Roman" w:hAnsi="Times New Roman"/>
          <w:color w:val="000000"/>
          <w:spacing w:val="-9"/>
          <w:sz w:val="24"/>
          <w:lang w:val="pl-PL"/>
        </w:rPr>
        <w:t xml:space="preserve">zastrzeżenia,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jednocześnie wykaże,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iż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dane informacje stanowią tajemnicę przedsiębiorstwa.</w:t>
      </w:r>
    </w:p>
    <w:p w:rsidR="004B1E98" w:rsidRDefault="004B1E98" w:rsidP="00423539">
      <w:pPr>
        <w:spacing w:before="324"/>
        <w:jc w:val="both"/>
        <w:rPr>
          <w:rFonts w:ascii="Times New Roman" w:hAnsi="Times New Roman"/>
          <w:b/>
          <w:color w:val="000000"/>
          <w:spacing w:val="-5"/>
          <w:w w:val="105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-5"/>
          <w:w w:val="105"/>
          <w:sz w:val="23"/>
          <w:lang w:val="pl-PL"/>
        </w:rPr>
        <w:t xml:space="preserve">111.2. Warunki udziału w postępowaniu i podstawy wykluczenia o których mowa w art. 24 ust. 5 </w:t>
      </w:r>
      <w:r>
        <w:rPr>
          <w:rFonts w:ascii="Times New Roman" w:hAnsi="Times New Roman"/>
          <w:b/>
          <w:color w:val="000000"/>
          <w:w w:val="105"/>
          <w:sz w:val="23"/>
          <w:lang w:val="pl-PL"/>
        </w:rPr>
        <w:t>Ustawy Prawo zamówień publicznych</w:t>
      </w:r>
    </w:p>
    <w:p w:rsidR="004B1E98" w:rsidRDefault="004B1E98" w:rsidP="00423539">
      <w:pPr>
        <w:numPr>
          <w:ilvl w:val="0"/>
          <w:numId w:val="9"/>
        </w:numPr>
        <w:tabs>
          <w:tab w:val="clear" w:pos="288"/>
          <w:tab w:val="decimal" w:pos="360"/>
        </w:tabs>
        <w:spacing w:before="288"/>
        <w:ind w:left="0" w:firstLine="72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Zamawiający nie wyznacza szczegółowych warunków udziału w postępowaniu.</w:t>
      </w:r>
    </w:p>
    <w:p w:rsidR="004B1E98" w:rsidRDefault="004B1E98" w:rsidP="00423539">
      <w:pPr>
        <w:numPr>
          <w:ilvl w:val="0"/>
          <w:numId w:val="9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O udzielenie zamówienia mogą ubiegać się Wykonawcy, którzy nie podlegają wykluczeniu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z postepowania na podstawie art. 24 ust. 1 Ustawy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Pzp</w:t>
      </w:r>
      <w:proofErr w:type="spellEnd"/>
    </w:p>
    <w:p w:rsidR="004B1E98" w:rsidRDefault="004B1E98" w:rsidP="00423539">
      <w:pPr>
        <w:numPr>
          <w:ilvl w:val="0"/>
          <w:numId w:val="9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Zgodnie z art. 24 ust. 5 ustawy, Zamawiający wskazuje,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że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może wykluczyć Wykonawcę:</w:t>
      </w:r>
    </w:p>
    <w:p w:rsidR="004B1E98" w:rsidRDefault="004B1E98" w:rsidP="00423539">
      <w:pPr>
        <w:numPr>
          <w:ilvl w:val="0"/>
          <w:numId w:val="10"/>
        </w:numPr>
        <w:tabs>
          <w:tab w:val="clear" w:pos="288"/>
          <w:tab w:val="decimal" w:pos="360"/>
        </w:tabs>
        <w:ind w:left="0" w:firstLine="72"/>
        <w:jc w:val="both"/>
        <w:rPr>
          <w:rFonts w:ascii="Times New Roman" w:hAnsi="Times New Roman"/>
          <w:color w:val="000000"/>
          <w:spacing w:val="-9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w stosunku, do którego otwarto likwidację, w zatwierdzonym przez sąd układzie w postępowaniu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restrukturyzacyjnym jest przewidziane zaspokojenie wierzycieli przez likwidację jego majątku lub sąd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zarządził likwidację jego majątku w trybie art. 332 ust. 1 ustawy z dnia 15 maja 2015 r. — Prawo 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>restrukturyzacyjne (</w:t>
      </w:r>
      <w:proofErr w:type="spellStart"/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>t.j</w:t>
      </w:r>
      <w:proofErr w:type="spellEnd"/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.: Dz. U. z 2019 r. poz. 243 ze zm.) lub którego upadłość ogłoszono z wyjątkiem </w:t>
      </w:r>
      <w:r>
        <w:rPr>
          <w:rFonts w:ascii="Times New Roman" w:hAnsi="Times New Roman"/>
          <w:color w:val="000000"/>
          <w:spacing w:val="23"/>
          <w:w w:val="105"/>
          <w:sz w:val="24"/>
          <w:lang w:val="pl-PL"/>
        </w:rPr>
        <w:t xml:space="preserve">wykonawcy, który po ogłoszeniu upadłości zawarł trybie art. 366 ust. 1 ustawy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z dnia 28 lutego 2003 r. — Prawo upadłościowe (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t.j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.: Dz. U. z 2019 r. poz. 498);</w:t>
      </w:r>
    </w:p>
    <w:p w:rsidR="004B1E98" w:rsidRDefault="004B1E98" w:rsidP="00423539">
      <w:pPr>
        <w:numPr>
          <w:ilvl w:val="0"/>
          <w:numId w:val="10"/>
        </w:numPr>
        <w:tabs>
          <w:tab w:val="clear" w:pos="288"/>
          <w:tab w:val="decimal" w:pos="360"/>
        </w:tabs>
        <w:spacing w:before="36"/>
        <w:ind w:left="0" w:firstLine="72"/>
        <w:jc w:val="both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lastRenderedPageBreak/>
        <w:t xml:space="preserve">który w sposób zawiniony poważnie naruszył obowiązki zawodowe, co podważa jego uczciwość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w szczególności, gdy wykonawca w wyniku zamierzonego działania lub rażącego niedbalstwa nie wykonał lub nienależycie wykonał zamówienie, co zamawiający jest w stanie wykazać za pomocą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stosownych środków dowodowych;</w:t>
      </w:r>
    </w:p>
    <w:p w:rsidR="004B1E98" w:rsidRDefault="004B1E98" w:rsidP="00423539">
      <w:pPr>
        <w:numPr>
          <w:ilvl w:val="0"/>
          <w:numId w:val="10"/>
        </w:numPr>
        <w:tabs>
          <w:tab w:val="clear" w:pos="288"/>
          <w:tab w:val="decimal" w:pos="360"/>
        </w:tabs>
        <w:spacing w:before="36"/>
        <w:ind w:left="0" w:firstLine="72"/>
        <w:jc w:val="both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jeżeli wykonawca lub osoby, o których mowa w art. 24 ust. 1 pkt 14 ustawy PZP, uprawnione do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reprezentowania wykonawcy pozostają w relacjach określonych w art. 17 ust. 1 pkt 2-4 ustawy PZP z:</w:t>
      </w:r>
    </w:p>
    <w:p w:rsidR="004B1E98" w:rsidRDefault="004B1E98" w:rsidP="00423539">
      <w:pPr>
        <w:numPr>
          <w:ilvl w:val="0"/>
          <w:numId w:val="11"/>
        </w:numPr>
        <w:tabs>
          <w:tab w:val="clear" w:pos="288"/>
          <w:tab w:val="decimal" w:pos="1080"/>
        </w:tabs>
        <w:spacing w:before="36"/>
        <w:ind w:left="0" w:firstLine="792"/>
        <w:jc w:val="both"/>
        <w:rPr>
          <w:rFonts w:ascii="Times New Roman" w:hAnsi="Times New Roman"/>
          <w:color w:val="000000"/>
          <w:spacing w:val="1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2"/>
          <w:w w:val="105"/>
          <w:sz w:val="24"/>
          <w:lang w:val="pl-PL"/>
        </w:rPr>
        <w:t>zamawiającym,</w:t>
      </w:r>
    </w:p>
    <w:p w:rsidR="004B1E98" w:rsidRDefault="004B1E98" w:rsidP="00423539">
      <w:pPr>
        <w:numPr>
          <w:ilvl w:val="0"/>
          <w:numId w:val="11"/>
        </w:numPr>
        <w:tabs>
          <w:tab w:val="clear" w:pos="288"/>
          <w:tab w:val="decimal" w:pos="1080"/>
        </w:tabs>
        <w:spacing w:before="36"/>
        <w:ind w:left="0"/>
        <w:jc w:val="both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osobami uprawnionymi do reprezentowania zamawiającego,</w:t>
      </w:r>
    </w:p>
    <w:p w:rsidR="004B1E98" w:rsidRDefault="004B1E98" w:rsidP="00423539">
      <w:pPr>
        <w:numPr>
          <w:ilvl w:val="0"/>
          <w:numId w:val="11"/>
        </w:numPr>
        <w:tabs>
          <w:tab w:val="clear" w:pos="288"/>
          <w:tab w:val="decimal" w:pos="1080"/>
        </w:tabs>
        <w:spacing w:before="72"/>
        <w:ind w:left="0"/>
        <w:jc w:val="both"/>
        <w:rPr>
          <w:rFonts w:ascii="Times New Roman" w:hAnsi="Times New Roman"/>
          <w:color w:val="000000"/>
          <w:spacing w:val="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>członkami komisji przetargowej,</w:t>
      </w:r>
    </w:p>
    <w:p w:rsidR="004B1E98" w:rsidRPr="00B773A8" w:rsidRDefault="004B1E98" w:rsidP="00423539">
      <w:pPr>
        <w:numPr>
          <w:ilvl w:val="0"/>
          <w:numId w:val="11"/>
        </w:numPr>
        <w:tabs>
          <w:tab w:val="clear" w:pos="288"/>
          <w:tab w:val="decimal" w:pos="1080"/>
        </w:tabs>
        <w:spacing w:before="36"/>
        <w:ind w:left="0" w:firstLine="792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osobami, które złożyły oświadczenie, o którym mowa w art. 17 ust. 2a ustawy PZP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chyba </w:t>
      </w:r>
      <w:r>
        <w:rPr>
          <w:rFonts w:ascii="Times New Roman" w:hAnsi="Times New Roman"/>
          <w:color w:val="000000"/>
          <w:spacing w:val="-7"/>
          <w:sz w:val="24"/>
          <w:lang w:val="pl-PL"/>
        </w:rPr>
        <w:t xml:space="preserve">że jest możliwe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zapewnienie bezstronności po stronie zamawiającego w inny sposób niż przez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wykluczenie wykonawcy z udziału w postępowaniu;</w:t>
      </w:r>
    </w:p>
    <w:p w:rsidR="004B1E98" w:rsidRDefault="004B1E98" w:rsidP="00423539">
      <w:pPr>
        <w:numPr>
          <w:ilvl w:val="0"/>
          <w:numId w:val="12"/>
        </w:numPr>
        <w:tabs>
          <w:tab w:val="clear" w:pos="360"/>
          <w:tab w:val="decimal" w:pos="432"/>
        </w:tabs>
        <w:ind w:left="0" w:firstLine="72"/>
        <w:jc w:val="both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który, z przyczyn leżących po jego stronie, nie wykonał albo nienależycie wykonał w istotnym </w:t>
      </w: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stopniu wcześniejszą umowę w sprawie zamówienia publicznego lub umowę koncesji, zawartą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z zamawiającym, o którym mowa w art. 3 ust. </w:t>
      </w:r>
      <w:r>
        <w:rPr>
          <w:rFonts w:ascii="Times New Roman" w:hAnsi="Times New Roman"/>
          <w:color w:val="000000"/>
          <w:spacing w:val="-8"/>
          <w:sz w:val="24"/>
          <w:lang w:val="pl-PL"/>
        </w:rPr>
        <w:t xml:space="preserve">1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pkt 1-4 ustawy PZP, co doprowadziło do rozwiązania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umowy lub zasądzenia odszkodowania;</w:t>
      </w:r>
    </w:p>
    <w:p w:rsidR="004B1E98" w:rsidRDefault="004B1E98" w:rsidP="00423539">
      <w:pPr>
        <w:numPr>
          <w:ilvl w:val="0"/>
          <w:numId w:val="12"/>
        </w:numPr>
        <w:tabs>
          <w:tab w:val="clear" w:pos="360"/>
          <w:tab w:val="decimal" w:pos="432"/>
        </w:tabs>
        <w:spacing w:before="36"/>
        <w:ind w:left="0" w:firstLine="72"/>
        <w:jc w:val="both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będącego osobą fizyczną, którego prawomocnie skazano za wykroczenie przeciwko prawom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pracownika lub wykroczenie przeciwko środowisku, jeżeli za jego popełnienie wymierzono karę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aresztu, ograniczenia wolności lub karę grzywny nie niższą niż 3000 złotych;</w:t>
      </w:r>
    </w:p>
    <w:p w:rsidR="004B1E98" w:rsidRDefault="004B1E98" w:rsidP="00423539">
      <w:pPr>
        <w:numPr>
          <w:ilvl w:val="0"/>
          <w:numId w:val="12"/>
        </w:numPr>
        <w:tabs>
          <w:tab w:val="decimal" w:pos="288"/>
        </w:tabs>
        <w:spacing w:before="36"/>
        <w:ind w:left="0" w:firstLine="72"/>
        <w:jc w:val="both"/>
        <w:rPr>
          <w:rFonts w:ascii="Times New Roman" w:hAnsi="Times New Roman"/>
          <w:color w:val="000000"/>
          <w:spacing w:val="-9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jeżeli urzędującego członka jego organu zarządzającego lub nadzorczego, wspólnika spółki w spółce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jawnej lub partnerskiej albo komplementariusza w spółce komandytowej lub komandytowo-akcyjnej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lub prokurenta prawomocnie skazano za wykroczenie, o którym mowa w pkt 5);</w:t>
      </w:r>
    </w:p>
    <w:p w:rsidR="004B1E98" w:rsidRDefault="004B1E98" w:rsidP="00423539">
      <w:pPr>
        <w:numPr>
          <w:ilvl w:val="0"/>
          <w:numId w:val="12"/>
        </w:numPr>
        <w:tabs>
          <w:tab w:val="decimal" w:pos="288"/>
        </w:tabs>
        <w:spacing w:before="36"/>
        <w:ind w:left="0" w:firstLine="72"/>
        <w:jc w:val="both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wobec którego wydano ostateczną decyzję administracyjną o naruszeniu obowiązków wynikających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z przepisów prawa pracy, prawa ochrony środowiska lub przepisów o zabezpieczeniu społecznym,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jeżeli wymierzono tą decyzją karę pieniężną nie niższą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niż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3000 złotych;</w:t>
      </w:r>
    </w:p>
    <w:p w:rsidR="004B1E98" w:rsidRDefault="004B1E98" w:rsidP="00423539">
      <w:pPr>
        <w:numPr>
          <w:ilvl w:val="0"/>
          <w:numId w:val="12"/>
        </w:numPr>
        <w:tabs>
          <w:tab w:val="clear" w:pos="360"/>
          <w:tab w:val="decimal" w:pos="432"/>
        </w:tabs>
        <w:spacing w:before="36"/>
        <w:ind w:left="0" w:firstLine="72"/>
        <w:jc w:val="both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który naruszył obowiązki dotyczące płatności podatków, opłat lub składek na ubezpieczenia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społeczne lub zdrowotne, co zamawiający jest w stanie wykazać za pomocą stosownych środków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dowodowych, z wyjątkiem przypadku, o którym mowa w art. 24 ust. 1 pkt 15, chyba że wykonawca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dokonał płatności należnych podatków, opłat lub składek na ubezpieczenia społeczne lub zdrowotne wraz z odsetkami lub grzywnami lub zawarł wiążące porozumienie w sprawie spłaty tych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>należności.</w:t>
      </w:r>
    </w:p>
    <w:p w:rsidR="004B1E98" w:rsidRDefault="004B1E98" w:rsidP="00423539">
      <w:pPr>
        <w:spacing w:before="396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4. Ofertę Wykonawcy wykluczonego uznaje się za odrzuconą zgodnie z treścią art. 24 ust. 4 Ustawy.</w:t>
      </w:r>
    </w:p>
    <w:p w:rsidR="004B1E98" w:rsidRDefault="004B1E98" w:rsidP="00423539">
      <w:pPr>
        <w:spacing w:before="252"/>
        <w:rPr>
          <w:rFonts w:ascii="Times New Roman" w:hAnsi="Times New Roman"/>
          <w:b/>
          <w:color w:val="00000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w w:val="105"/>
          <w:sz w:val="24"/>
          <w:lang w:val="pl-PL"/>
        </w:rPr>
        <w:t xml:space="preserve">111.3. Wykaz oświadczeń lub dokumentów, potwierdzających spełnienie warunków udziału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w postępowaniu oraz braku podstaw wykluczenia.</w:t>
      </w:r>
    </w:p>
    <w:p w:rsidR="004B1E98" w:rsidRDefault="004B1E98" w:rsidP="00423539">
      <w:pPr>
        <w:numPr>
          <w:ilvl w:val="0"/>
          <w:numId w:val="13"/>
        </w:numPr>
        <w:tabs>
          <w:tab w:val="clear" w:pos="288"/>
          <w:tab w:val="decimal" w:pos="360"/>
        </w:tabs>
        <w:spacing w:before="288"/>
        <w:ind w:left="0" w:firstLine="72"/>
        <w:jc w:val="both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Wykonawca do oferty dołącza </w:t>
      </w:r>
      <w:r>
        <w:rPr>
          <w:rFonts w:ascii="Times New Roman" w:hAnsi="Times New Roman"/>
          <w:color w:val="000000"/>
          <w:spacing w:val="-2"/>
          <w:w w:val="105"/>
          <w:sz w:val="24"/>
          <w:u w:val="single"/>
          <w:lang w:val="pl-PL"/>
        </w:rPr>
        <w:t>aktualne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 na dzień składania ofert </w:t>
      </w:r>
      <w:r>
        <w:rPr>
          <w:rFonts w:ascii="Times New Roman" w:hAnsi="Times New Roman"/>
          <w:color w:val="000000"/>
          <w:spacing w:val="-2"/>
          <w:w w:val="105"/>
          <w:sz w:val="24"/>
          <w:u w:val="single"/>
          <w:lang w:val="pl-PL"/>
        </w:rPr>
        <w:t>oświadczenie,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 które będzie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stanowiło wstępne potwierdzenie, </w:t>
      </w:r>
      <w:r>
        <w:rPr>
          <w:rFonts w:ascii="Times New Roman" w:hAnsi="Times New Roman"/>
          <w:color w:val="000000"/>
          <w:spacing w:val="-8"/>
          <w:w w:val="105"/>
          <w:sz w:val="24"/>
          <w:u w:val="single"/>
          <w:lang w:val="pl-PL"/>
        </w:rPr>
        <w:t>że wykonawca nie podlega wykluczeniu w postępowaniu,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 o których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mowa w art. 22 ust. 1 pkt.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1)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ustawy — stanowiącego odpowiednio </w:t>
      </w:r>
      <w:r>
        <w:rPr>
          <w:rFonts w:ascii="Times New Roman" w:hAnsi="Times New Roman"/>
          <w:b/>
          <w:color w:val="000000"/>
          <w:spacing w:val="-5"/>
          <w:sz w:val="23"/>
          <w:u w:val="single"/>
          <w:lang w:val="pl-PL"/>
        </w:rPr>
        <w:t xml:space="preserve">załącznik nr 3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 do SIWZ.</w:t>
      </w:r>
    </w:p>
    <w:p w:rsidR="004B1E98" w:rsidRDefault="004B1E98" w:rsidP="00423539">
      <w:pPr>
        <w:numPr>
          <w:ilvl w:val="0"/>
          <w:numId w:val="13"/>
        </w:numPr>
        <w:tabs>
          <w:tab w:val="clear" w:pos="288"/>
          <w:tab w:val="decimal" w:pos="360"/>
        </w:tabs>
        <w:spacing w:before="288"/>
        <w:ind w:left="0" w:firstLine="72"/>
        <w:jc w:val="both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W przypadku wspólnego ubiegania się o zamówienie przez wykonawców oświadczenie, o którym </w:t>
      </w:r>
      <w:r>
        <w:rPr>
          <w:rFonts w:ascii="Times New Roman" w:hAnsi="Times New Roman"/>
          <w:color w:val="000000"/>
          <w:spacing w:val="8"/>
          <w:w w:val="105"/>
          <w:sz w:val="24"/>
          <w:lang w:val="pl-PL"/>
        </w:rPr>
        <w:t xml:space="preserve">mowa w pkt. 1 niniejszego rozdziału (Rozdział III, pkt. 111.3, pkt. 1 SIWZ), składa każdy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 wykonawców wspólnie ubiegających się o zamówienie; (art. 25a, ust. 6 Ustawy)</w:t>
      </w:r>
    </w:p>
    <w:p w:rsidR="004B1E98" w:rsidRDefault="004B1E98" w:rsidP="00423539">
      <w:pPr>
        <w:numPr>
          <w:ilvl w:val="0"/>
          <w:numId w:val="13"/>
        </w:numPr>
        <w:tabs>
          <w:tab w:val="clear" w:pos="288"/>
          <w:tab w:val="decimal" w:pos="360"/>
        </w:tabs>
        <w:spacing w:before="288"/>
        <w:ind w:left="0" w:firstLine="72"/>
        <w:jc w:val="both"/>
        <w:rPr>
          <w:rFonts w:ascii="Times New Roman" w:hAnsi="Times New Roman"/>
          <w:color w:val="000000"/>
          <w:spacing w:val="-9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Na żądanie zamawiającego wykonawca, który </w:t>
      </w:r>
      <w:r>
        <w:rPr>
          <w:rFonts w:ascii="Times New Roman" w:hAnsi="Times New Roman"/>
          <w:color w:val="000000"/>
          <w:spacing w:val="-9"/>
          <w:w w:val="105"/>
          <w:sz w:val="24"/>
          <w:u w:val="single"/>
          <w:lang w:val="pl-PL"/>
        </w:rPr>
        <w:t xml:space="preserve">zamierza powierzyć wykonanie części zamówienia </w:t>
      </w:r>
      <w:r>
        <w:rPr>
          <w:rFonts w:ascii="Times New Roman" w:hAnsi="Times New Roman"/>
          <w:color w:val="000000"/>
          <w:spacing w:val="-2"/>
          <w:w w:val="105"/>
          <w:sz w:val="24"/>
          <w:u w:val="single"/>
          <w:lang w:val="pl-PL"/>
        </w:rPr>
        <w:t>podwykonawcom,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 w celu wykazania braku istnienia wobec nich podstaw do wykluczenia </w:t>
      </w:r>
      <w:r w:rsidR="00423539"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br/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lastRenderedPageBreak/>
        <w:t xml:space="preserve">z udziału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w postępowaniu, zamieszcza informacje o podwykonawstwie w oświadczeniu, o którym mowa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w pkt. 1 niniejszego rozdziału (Rozdział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 xml:space="preserve">III,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pkt. 111.3, pkt. 1 SIWZ); (art. 25a, ust. 5, pkt. 2) Ustawy)</w:t>
      </w:r>
    </w:p>
    <w:p w:rsidR="004B1E98" w:rsidRDefault="004B1E98" w:rsidP="00423539">
      <w:pPr>
        <w:numPr>
          <w:ilvl w:val="0"/>
          <w:numId w:val="13"/>
        </w:numPr>
        <w:tabs>
          <w:tab w:val="clear" w:pos="288"/>
          <w:tab w:val="decimal" w:pos="360"/>
        </w:tabs>
        <w:spacing w:before="252"/>
        <w:ind w:left="0" w:firstLine="72"/>
        <w:jc w:val="both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Wykonawca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 xml:space="preserve">w terminie 3 dni od daty przekazania informacji,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o której mowa w art. 86 ust. 5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Ustawy, przekazuje zamawiającemu </w:t>
      </w:r>
      <w:r>
        <w:rPr>
          <w:rFonts w:ascii="Times New Roman" w:hAnsi="Times New Roman"/>
          <w:b/>
          <w:color w:val="000000"/>
          <w:spacing w:val="1"/>
          <w:sz w:val="23"/>
          <w:u w:val="single"/>
          <w:lang w:val="pl-PL"/>
        </w:rPr>
        <w:t xml:space="preserve">oświadczenie o przynależności lub braku przynależności do </w:t>
      </w:r>
      <w:r>
        <w:rPr>
          <w:rFonts w:ascii="Times New Roman" w:hAnsi="Times New Roman"/>
          <w:b/>
          <w:color w:val="000000"/>
          <w:spacing w:val="-2"/>
          <w:sz w:val="23"/>
          <w:u w:val="single"/>
          <w:lang w:val="pl-PL"/>
        </w:rPr>
        <w:t>tej samej grupy kapitałowej,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 o której mowa w art. 24 ust. 1 pkt. 23) Ustawy. Wraz ze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złożeniem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oświadczenia, wykonawca </w:t>
      </w:r>
      <w:r>
        <w:rPr>
          <w:rFonts w:ascii="Times New Roman" w:hAnsi="Times New Roman"/>
          <w:color w:val="000000"/>
          <w:sz w:val="24"/>
          <w:lang w:val="pl-PL"/>
        </w:rPr>
        <w:t xml:space="preserve">może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przedstawić dowody, </w:t>
      </w:r>
      <w:r>
        <w:rPr>
          <w:rFonts w:ascii="Times New Roman" w:hAnsi="Times New Roman"/>
          <w:color w:val="000000"/>
          <w:sz w:val="24"/>
          <w:lang w:val="pl-PL"/>
        </w:rPr>
        <w:t xml:space="preserve">że powiązania z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innym wykonawcą nie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prowadzą do zakłócenia konkurencji w postępowaniu o udzielenie zamówienia (art. 24 ust.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11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Ustawy); - wzór, którego stanowi załącznik nr 5 do SIWZ</w:t>
      </w:r>
    </w:p>
    <w:p w:rsidR="004B1E98" w:rsidRDefault="004B1E98" w:rsidP="00423539">
      <w:pPr>
        <w:numPr>
          <w:ilvl w:val="0"/>
          <w:numId w:val="13"/>
        </w:numPr>
        <w:tabs>
          <w:tab w:val="clear" w:pos="288"/>
          <w:tab w:val="decimal" w:pos="360"/>
        </w:tabs>
        <w:spacing w:before="288"/>
        <w:ind w:left="0" w:firstLine="72"/>
        <w:jc w:val="both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Jeżeli wykonawca nie złożył oświadczenia o którym mowa w pkt. 1 niniejszego rozdziału,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oświadczeń lub dokumentów potwierdzających okoliczności, o których mowa w art. 25 ust. 1 lub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innych dokumentów niezbędnych do przeprowadzenia postępowania, oświadczenia lub dokumenty są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niekompletne, zawierają błędy lub budzą wskazane przez zamawiającego wątpliwości, zamawiający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wzywa do ich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złożenia,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uzupełnienia lub poprawienia lub do udzielenia wyjaśnień w terminie przez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siebie wskazanym, chyba, </w:t>
      </w:r>
      <w:r>
        <w:rPr>
          <w:rFonts w:ascii="Times New Roman" w:hAnsi="Times New Roman"/>
          <w:color w:val="000000"/>
          <w:sz w:val="24"/>
          <w:lang w:val="pl-PL"/>
        </w:rPr>
        <w:t xml:space="preserve">że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mimo ich </w:t>
      </w:r>
      <w:r>
        <w:rPr>
          <w:rFonts w:ascii="Times New Roman" w:hAnsi="Times New Roman"/>
          <w:color w:val="000000"/>
          <w:sz w:val="24"/>
          <w:lang w:val="pl-PL"/>
        </w:rPr>
        <w:t xml:space="preserve">złożenia,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uzupełnienia lub poprawienia lub udzielenia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wyjaśnień, oferta wykonawcy podlega odrzuceniu albo konieczne byłoby unieważnienie postępowania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(art. 26 ust. 3 Ustawy).</w:t>
      </w:r>
    </w:p>
    <w:p w:rsidR="004B1E98" w:rsidRDefault="004B1E98" w:rsidP="00423539">
      <w:pPr>
        <w:spacing w:before="288" w:line="206" w:lineRule="auto"/>
        <w:rPr>
          <w:rFonts w:ascii="Times New Roman" w:hAnsi="Times New Roman"/>
          <w:color w:val="000000"/>
          <w:spacing w:val="1"/>
          <w:w w:val="105"/>
          <w:sz w:val="23"/>
          <w:lang w:val="pl-PL"/>
        </w:rPr>
      </w:pPr>
    </w:p>
    <w:p w:rsidR="004B1E98" w:rsidRDefault="004B1E98" w:rsidP="00423539">
      <w:pPr>
        <w:jc w:val="both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W zakresie nieuregulowanym postanowieniami niniejszej SIWZ. Zastosowanie mają przepisy Rozporządzenia Prezesa Rady Ministrów z dnia 26 lipca 2016 r, w sprawie rodzajów dokumentów, </w:t>
      </w: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jakich może żądać zamawiający od wykonawcy w postępowaniu o udzielenie zamówienia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(Dz. U. z 2016 r., poz. 1126)</w:t>
      </w:r>
    </w:p>
    <w:p w:rsidR="004B1E98" w:rsidRDefault="004B1E98" w:rsidP="00423539">
      <w:pPr>
        <w:spacing w:before="252"/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>III. 4. Termin wykonania zamówienia</w:t>
      </w:r>
    </w:p>
    <w:p w:rsidR="004B1E98" w:rsidRDefault="004B1E98" w:rsidP="00423539">
      <w:pPr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Wymagalny termin wykonania zamówienia: </w:t>
      </w:r>
      <w:r w:rsidRPr="00DD0C16">
        <w:rPr>
          <w:rFonts w:ascii="Times New Roman" w:hAnsi="Times New Roman"/>
          <w:color w:val="000000" w:themeColor="text1"/>
          <w:spacing w:val="-6"/>
          <w:w w:val="105"/>
          <w:sz w:val="24"/>
          <w:lang w:val="pl-PL"/>
        </w:rPr>
        <w:t>150 dni od daty zawarcia umowy.</w:t>
      </w:r>
    </w:p>
    <w:p w:rsidR="004B1E98" w:rsidRDefault="004B1E98" w:rsidP="00423539">
      <w:pPr>
        <w:spacing w:before="288"/>
        <w:rPr>
          <w:rFonts w:ascii="Times New Roman" w:hAnsi="Times New Roman"/>
          <w:b/>
          <w:color w:val="000000"/>
          <w:spacing w:val="2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2"/>
          <w:w w:val="105"/>
          <w:sz w:val="24"/>
          <w:lang w:val="pl-PL"/>
        </w:rPr>
        <w:t xml:space="preserve">III. 5. Opis kryteriów, którymi zamawiający będzie się kierował przy wyborze ofert, wraz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z podaniem wag tych kryteriów i sposobu oceny ofert</w:t>
      </w:r>
    </w:p>
    <w:p w:rsidR="004B1E98" w:rsidRDefault="004B1E98" w:rsidP="00423539">
      <w:pPr>
        <w:tabs>
          <w:tab w:val="right" w:pos="4601"/>
        </w:tabs>
        <w:spacing w:before="288"/>
        <w:rPr>
          <w:rFonts w:ascii="Times New Roman" w:hAnsi="Times New Roman"/>
          <w:b/>
          <w:color w:val="000000"/>
          <w:spacing w:val="-66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66"/>
          <w:w w:val="105"/>
          <w:sz w:val="24"/>
          <w:lang w:val="pl-PL"/>
        </w:rPr>
        <w:t>I.</w:t>
      </w:r>
      <w:r>
        <w:rPr>
          <w:rFonts w:ascii="Times New Roman" w:hAnsi="Times New Roman"/>
          <w:b/>
          <w:color w:val="000000"/>
          <w:spacing w:val="-66"/>
          <w:w w:val="105"/>
          <w:sz w:val="24"/>
          <w:lang w:val="pl-PL"/>
        </w:rPr>
        <w:tab/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>Kryteria wyboru oferty i ich znaczenie:</w:t>
      </w:r>
    </w:p>
    <w:p w:rsidR="004B1E98" w:rsidRDefault="004B1E98" w:rsidP="00423539">
      <w:pPr>
        <w:numPr>
          <w:ilvl w:val="0"/>
          <w:numId w:val="14"/>
        </w:numPr>
        <w:tabs>
          <w:tab w:val="clear" w:pos="360"/>
          <w:tab w:val="decimal" w:pos="1152"/>
        </w:tabs>
        <w:ind w:left="0"/>
        <w:rPr>
          <w:rFonts w:ascii="Times New Roman" w:hAnsi="Times New Roman"/>
          <w:color w:val="000000"/>
          <w:spacing w:val="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4"/>
          <w:w w:val="105"/>
          <w:sz w:val="24"/>
          <w:lang w:val="pl-PL"/>
        </w:rPr>
        <w:t>Cena za wykonanie zamówienia - 60%</w:t>
      </w:r>
    </w:p>
    <w:p w:rsidR="004B1E98" w:rsidRDefault="004B1E98" w:rsidP="00423539">
      <w:pPr>
        <w:numPr>
          <w:ilvl w:val="0"/>
          <w:numId w:val="14"/>
        </w:numPr>
        <w:tabs>
          <w:tab w:val="clear" w:pos="360"/>
          <w:tab w:val="decimal" w:pos="1152"/>
        </w:tabs>
        <w:ind w:left="0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Skrócenie terminu realizacji zamówienia — 35%</w:t>
      </w:r>
    </w:p>
    <w:p w:rsidR="004B1E98" w:rsidRDefault="004B1E98" w:rsidP="00423539">
      <w:pPr>
        <w:numPr>
          <w:ilvl w:val="0"/>
          <w:numId w:val="14"/>
        </w:numPr>
        <w:tabs>
          <w:tab w:val="clear" w:pos="360"/>
          <w:tab w:val="decimal" w:pos="1152"/>
        </w:tabs>
        <w:ind w:left="0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Emisja CO2 — 5%</w:t>
      </w:r>
    </w:p>
    <w:p w:rsidR="004B1E98" w:rsidRDefault="004B1E98" w:rsidP="00423539">
      <w:pPr>
        <w:tabs>
          <w:tab w:val="right" w:pos="2607"/>
        </w:tabs>
        <w:spacing w:before="288"/>
        <w:rPr>
          <w:rFonts w:ascii="Times New Roman" w:hAnsi="Times New Roman"/>
          <w:b/>
          <w:color w:val="000000"/>
          <w:spacing w:val="-38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38"/>
          <w:w w:val="105"/>
          <w:sz w:val="24"/>
          <w:lang w:val="pl-PL"/>
        </w:rPr>
        <w:t>2.</w:t>
      </w:r>
      <w:r>
        <w:rPr>
          <w:rFonts w:ascii="Times New Roman" w:hAnsi="Times New Roman"/>
          <w:b/>
          <w:color w:val="000000"/>
          <w:spacing w:val="-38"/>
          <w:w w:val="105"/>
          <w:sz w:val="24"/>
          <w:lang w:val="pl-PL"/>
        </w:rPr>
        <w:tab/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>Sposób oceny ofert:</w:t>
      </w:r>
    </w:p>
    <w:p w:rsidR="004B1E98" w:rsidRDefault="004B1E98" w:rsidP="00423539">
      <w:pPr>
        <w:spacing w:before="252"/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>I) Cena za wykonanie zamówienia</w:t>
      </w:r>
    </w:p>
    <w:p w:rsidR="004B1E98" w:rsidRDefault="004B1E98" w:rsidP="00423539">
      <w:pPr>
        <w:spacing w:before="288"/>
        <w:jc w:val="both"/>
        <w:rPr>
          <w:rFonts w:ascii="Times New Roman" w:hAnsi="Times New Roman"/>
          <w:color w:val="000000"/>
          <w:spacing w:val="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w w:val="105"/>
          <w:sz w:val="24"/>
          <w:lang w:val="pl-PL"/>
        </w:rPr>
        <w:t xml:space="preserve">oferta o najniższej cenie brutto uzyska maksymalną ilość punktów tj.: 60 pkt., pozostałym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Wykonawcom przyznana zostanie odpowiednio mniejsza (proporcjonalnie mniejsza) ilość punktów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wg. wzoru</w:t>
      </w:r>
    </w:p>
    <w:p w:rsidR="004B1E98" w:rsidRDefault="004B1E98" w:rsidP="00423539">
      <w:pPr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(cena najniższa brutto : cena badanej oferty brutto) x 60 pkt</w:t>
      </w:r>
    </w:p>
    <w:p w:rsidR="004B1E98" w:rsidRDefault="004B1E98" w:rsidP="00423539">
      <w:pPr>
        <w:spacing w:before="288"/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2) Skrócenie terminu realizacji zamówienia</w:t>
      </w:r>
    </w:p>
    <w:p w:rsidR="004B1E98" w:rsidRDefault="004B1E98" w:rsidP="00423539">
      <w:pPr>
        <w:spacing w:before="252"/>
        <w:jc w:val="both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oferta o najwyższej liczbie dni o jaką zostanie skrócony termin wykonania przedmiotu zamówienia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w stosunku do terminu wymagalnego na dostawę przedmiotu zamówienia,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lastRenderedPageBreak/>
        <w:t xml:space="preserve">wskazanego przez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zamawiającego jako 150 dni od daty podpisania umowy, uzyska maksymalną liczbę punktów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>tj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 35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pkt, pozostałym ofertom zostanie przyznana odpowiednio mniejsza, proporcjonalnie mniejsza liczba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punktów, wg wzoru</w:t>
      </w:r>
    </w:p>
    <w:p w:rsidR="004B1E98" w:rsidRDefault="004B1E98" w:rsidP="00423539">
      <w:pPr>
        <w:spacing w:before="28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Liczba dni o jaka zostanie skrócony termin wykonania zamówienia</w:t>
      </w:r>
    </w:p>
    <w:p w:rsidR="00423539" w:rsidRDefault="004B1E98" w:rsidP="00423539">
      <w:pPr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w badanie ofercie (w dniach)</w:t>
      </w:r>
    </w:p>
    <w:p w:rsidR="00423539" w:rsidRDefault="00423539" w:rsidP="00423539">
      <w:pPr>
        <w:spacing w:before="36"/>
      </w:pPr>
      <w:r>
        <w:t>-------------------------------------------------------</w:t>
      </w:r>
      <w:r w:rsidR="006B059F">
        <w:t xml:space="preserve">------------------------- x 35 </w:t>
      </w:r>
      <w:proofErr w:type="spellStart"/>
      <w:r w:rsidR="006B059F">
        <w:t>p</w:t>
      </w:r>
      <w:r>
        <w:t>kt</w:t>
      </w:r>
      <w:proofErr w:type="spellEnd"/>
    </w:p>
    <w:p w:rsidR="004B1E98" w:rsidRDefault="004B1E98" w:rsidP="00423539">
      <w:pPr>
        <w:spacing w:before="36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Największa liczba dni o jaką zostanie skrócony termin</w:t>
      </w:r>
    </w:p>
    <w:p w:rsidR="004B1E98" w:rsidRDefault="004B1E98" w:rsidP="00423539">
      <w:pPr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wykonania zamówienia spośród badanych ofert (w dniach)</w:t>
      </w:r>
    </w:p>
    <w:p w:rsidR="004B1E98" w:rsidRDefault="004B1E98" w:rsidP="00423539">
      <w:pPr>
        <w:spacing w:before="252"/>
        <w:jc w:val="both"/>
        <w:rPr>
          <w:rFonts w:ascii="Times New Roman" w:hAnsi="Times New Roman"/>
          <w:color w:val="000000"/>
          <w:spacing w:val="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Liczba dni o jaka zostanie skrócony termin wykonania zamówienia, zostanie przyjęta przez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zamawiającego na podstawie oświadczenia własnego Wykonawcy, deklarowanego w ofercie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(formularzu ofertowym)</w:t>
      </w:r>
    </w:p>
    <w:p w:rsidR="004B1E98" w:rsidRDefault="004B1E98" w:rsidP="00423539">
      <w:pPr>
        <w:spacing w:before="288"/>
        <w:jc w:val="both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Jeżeli Wykonawca w formularzu ofertowym nie wskaże liczby dni o jaką skróci termin wykonania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zamówienia, przyjmuje się, że Wykonawca zrealizuje przedmiot zamówienia w terminie wymagalnym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przez Zamawiającego tj.: 150 dni od daty zawarcia umowy, a tym samy jego oferta otrzyma w tym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kryterium O punktów.</w:t>
      </w:r>
    </w:p>
    <w:p w:rsidR="004B1E98" w:rsidRPr="00B773A8" w:rsidRDefault="004B1E98" w:rsidP="00423539">
      <w:pPr>
        <w:spacing w:before="252"/>
        <w:jc w:val="both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W przypadku zadeklarowania w ofercie terminu realizacji przedmiotu zamówienia dłuższego niż 150 dni, czyli dłuższego niż termin wymagalny, oferta będzie podlegała odrzuceniu na podstawie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art. 89 ust. 1 pkt 2 ustawy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Pzp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, jako nieodpowiadająca SIWZ.</w:t>
      </w:r>
    </w:p>
    <w:p w:rsidR="004B1E98" w:rsidRDefault="004B1E98" w:rsidP="00423539">
      <w:pPr>
        <w:spacing w:before="288" w:line="206" w:lineRule="auto"/>
        <w:rPr>
          <w:rFonts w:ascii="Times New Roman" w:hAnsi="Times New Roman"/>
          <w:color w:val="000000"/>
          <w:spacing w:val="1"/>
          <w:w w:val="105"/>
          <w:sz w:val="23"/>
          <w:lang w:val="pl-PL"/>
        </w:rPr>
      </w:pPr>
    </w:p>
    <w:p w:rsidR="004B1E98" w:rsidRDefault="004B1E98" w:rsidP="00423539">
      <w:pPr>
        <w:rPr>
          <w:rFonts w:ascii="Times New Roman" w:hAnsi="Times New Roman"/>
          <w:b/>
          <w:color w:val="00000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w w:val="105"/>
          <w:sz w:val="24"/>
          <w:lang w:val="pl-PL"/>
        </w:rPr>
        <w:t>3) Emisja CO2</w:t>
      </w:r>
    </w:p>
    <w:p w:rsidR="00B773A8" w:rsidRDefault="004B1E98" w:rsidP="00423539">
      <w:pPr>
        <w:spacing w:before="216"/>
        <w:ind w:right="288"/>
        <w:jc w:val="both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oferta o najniższej wielkości emisji dwutlenku węgla (g/km) uzyska największa liczbę punktów, pozostałym ofertom zostanie przyznana odpowiednio mniejsza, proporcjonalnie mniejsza liczba punktów, wg wzoru</w:t>
      </w:r>
    </w:p>
    <w:p w:rsidR="004B1E98" w:rsidRDefault="004B1E98" w:rsidP="00423539">
      <w:pPr>
        <w:spacing w:before="288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Najniższa wartość emisji dwutlenku węgla (spośród złożonych ofert)</w:t>
      </w:r>
    </w:p>
    <w:p w:rsidR="007C1962" w:rsidRDefault="007C1962" w:rsidP="00423539">
      <w:pPr>
        <w:spacing w:before="288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---------------------------------------------------------------- x 5 pkt</w:t>
      </w:r>
    </w:p>
    <w:p w:rsidR="004B1E98" w:rsidRDefault="004B1E98" w:rsidP="00423539">
      <w:pPr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Wielkość emisji dwutlenku węgla oferty badanej</w:t>
      </w:r>
    </w:p>
    <w:p w:rsidR="004B1E98" w:rsidRDefault="004B1E98" w:rsidP="00423539">
      <w:pPr>
        <w:spacing w:before="288"/>
        <w:ind w:right="288"/>
        <w:jc w:val="both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Wartość emisji dwutlenku węgla, przyjęta przez zamawiającego do oceny, to wielkość wskazana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w ofercie (formularzu ofertowym) przez Wykonawcę, a która winna być zgodna z wielkością emisji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dwutlenku węgla zmierzoną według procedury ustalonej dla celów badań homologacyjnych,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wyrażonej w g/km w cyklu mieszanym, wg. WLTP.</w:t>
      </w:r>
    </w:p>
    <w:p w:rsidR="004B1E98" w:rsidRDefault="004B1E98" w:rsidP="00423539">
      <w:pPr>
        <w:spacing w:before="324" w:line="201" w:lineRule="auto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UWAGA!</w:t>
      </w:r>
    </w:p>
    <w:p w:rsidR="004B1E98" w:rsidRDefault="004B1E98" w:rsidP="00423539">
      <w:pPr>
        <w:ind w:right="28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Wielkości emisji dwutlenku węgla winna być zgodna ze świadectwem homologacji oferowanego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pojazdu lub innego równoważnego dokumentu</w:t>
      </w:r>
    </w:p>
    <w:p w:rsidR="004B1E98" w:rsidRDefault="004B1E98" w:rsidP="00423539">
      <w:pPr>
        <w:spacing w:before="288"/>
        <w:ind w:right="288"/>
        <w:jc w:val="both"/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Zgodnie z Rozporządzeniem Prezesa Rady Ministrów z dnia 10 maja 2011 r. w sprawie innych niż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cena obowiązkowych kryteriów oceny ofert w odniesieniu do niektórych rodzajów zamówień </w:t>
      </w: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publicznych (Dz. U. z 2011 r., nr 96, poz. 556) </w:t>
      </w:r>
      <w:r>
        <w:rPr>
          <w:rFonts w:ascii="Times New Roman" w:hAnsi="Times New Roman"/>
          <w:b/>
          <w:color w:val="000000"/>
          <w:spacing w:val="2"/>
          <w:w w:val="105"/>
          <w:sz w:val="24"/>
          <w:lang w:val="pl-PL"/>
        </w:rPr>
        <w:t xml:space="preserve">wielkość emisji dwutlenku węgla wyraża się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>w gramach na kilometr.</w:t>
      </w:r>
    </w:p>
    <w:p w:rsidR="004B1E98" w:rsidRDefault="004B1E98" w:rsidP="00423539">
      <w:pPr>
        <w:numPr>
          <w:ilvl w:val="0"/>
          <w:numId w:val="15"/>
        </w:numPr>
        <w:tabs>
          <w:tab w:val="clear" w:pos="360"/>
          <w:tab w:val="decimal" w:pos="432"/>
        </w:tabs>
        <w:spacing w:before="288"/>
        <w:ind w:left="0" w:right="288" w:firstLine="72"/>
        <w:rPr>
          <w:rFonts w:ascii="Times New Roman" w:hAnsi="Times New Roman"/>
          <w:color w:val="000000"/>
          <w:spacing w:val="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7"/>
          <w:w w:val="105"/>
          <w:sz w:val="24"/>
          <w:lang w:val="pl-PL"/>
        </w:rPr>
        <w:lastRenderedPageBreak/>
        <w:t xml:space="preserve">Wykonawca może otrzymać maksymalnie 100 punktów. Ocena ofert dokonana będzie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z dokładnością do 2 miejsc po przecinku, stosując zasadę matematyczną w zakresie zaokrąglania.</w:t>
      </w:r>
    </w:p>
    <w:p w:rsidR="004B1E98" w:rsidRDefault="004B1E98" w:rsidP="00423539">
      <w:pPr>
        <w:numPr>
          <w:ilvl w:val="0"/>
          <w:numId w:val="15"/>
        </w:numPr>
        <w:tabs>
          <w:tab w:val="decimal" w:pos="288"/>
        </w:tabs>
        <w:ind w:left="0" w:right="288" w:firstLine="72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Jako najkorzystniejsza zostanie wybrana ta oferta, która uzyska największą liczbę punktów spośród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ofert nie podlegających odrzuceniu.</w:t>
      </w:r>
    </w:p>
    <w:p w:rsidR="004B1E98" w:rsidRDefault="004B1E98" w:rsidP="00423539">
      <w:pPr>
        <w:spacing w:before="288"/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>III. 6. Opis sposobu obliczenia ceny oferty.</w:t>
      </w:r>
    </w:p>
    <w:p w:rsidR="004B1E98" w:rsidRDefault="004B1E98" w:rsidP="00423539">
      <w:pPr>
        <w:numPr>
          <w:ilvl w:val="0"/>
          <w:numId w:val="16"/>
        </w:numPr>
        <w:tabs>
          <w:tab w:val="clear" w:pos="216"/>
          <w:tab w:val="decimal" w:pos="288"/>
        </w:tabs>
        <w:ind w:left="0" w:firstLine="72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Wykonawca wypełni formularz ofertowy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(Załącznik nr 1).</w:t>
      </w:r>
    </w:p>
    <w:p w:rsidR="004B1E98" w:rsidRDefault="004B1E98" w:rsidP="00423539">
      <w:pPr>
        <w:numPr>
          <w:ilvl w:val="0"/>
          <w:numId w:val="16"/>
        </w:numPr>
        <w:tabs>
          <w:tab w:val="clear" w:pos="216"/>
          <w:tab w:val="decimal" w:pos="288"/>
        </w:tabs>
        <w:ind w:left="0" w:right="288" w:firstLine="72"/>
        <w:jc w:val="both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Wynagrodzenie — cena brutto podana w ofercie musi obejmować wszystkie koszty związane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z wykonaniem zamówienia w tym związanych z dostawą do siedziby Zamawiającego - pod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wyrażeniem „cena", należy przyjmować pojęcie ceny w rozumieniu art. 3 ust. 1 pkt. 1 i ust. 2 Ustawy z dnia 9 maja 2014 r. o informowaniu o cenach towarów i usług (tj.: Dz.U. z 2019 r. poz. 178).</w:t>
      </w:r>
    </w:p>
    <w:p w:rsidR="004B1E98" w:rsidRDefault="004B1E98" w:rsidP="00423539">
      <w:pPr>
        <w:numPr>
          <w:ilvl w:val="0"/>
          <w:numId w:val="16"/>
        </w:numPr>
        <w:tabs>
          <w:tab w:val="clear" w:pos="216"/>
          <w:tab w:val="decimal" w:pos="288"/>
        </w:tabs>
        <w:ind w:left="0" w:firstLine="72"/>
        <w:jc w:val="both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Wykonawca zobowiązany jest do podania łącznego wynagrodzenia wraz z należnym podatkiem VAT.</w:t>
      </w:r>
    </w:p>
    <w:p w:rsidR="004B1E98" w:rsidRDefault="004B1E98" w:rsidP="00423539">
      <w:pPr>
        <w:numPr>
          <w:ilvl w:val="0"/>
          <w:numId w:val="16"/>
        </w:numPr>
        <w:tabs>
          <w:tab w:val="clear" w:pos="216"/>
          <w:tab w:val="decimal" w:pos="288"/>
        </w:tabs>
        <w:ind w:left="0" w:firstLine="72"/>
        <w:jc w:val="both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>Cena musi być wyrażona w złotych, do dwóch miejsc po przecinku.</w:t>
      </w:r>
    </w:p>
    <w:p w:rsidR="004B1E98" w:rsidRDefault="004B1E98" w:rsidP="00423539">
      <w:pPr>
        <w:numPr>
          <w:ilvl w:val="0"/>
          <w:numId w:val="16"/>
        </w:numPr>
        <w:tabs>
          <w:tab w:val="clear" w:pos="216"/>
          <w:tab w:val="decimal" w:pos="288"/>
        </w:tabs>
        <w:ind w:left="0" w:firstLine="72"/>
        <w:jc w:val="both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>Cena może być tylko jedna, nie dopuszcza się wariantowości cen.</w:t>
      </w:r>
    </w:p>
    <w:p w:rsidR="004B1E98" w:rsidRDefault="004B1E98" w:rsidP="00423539">
      <w:pPr>
        <w:numPr>
          <w:ilvl w:val="0"/>
          <w:numId w:val="16"/>
        </w:numPr>
        <w:tabs>
          <w:tab w:val="clear" w:pos="216"/>
          <w:tab w:val="decimal" w:pos="288"/>
        </w:tabs>
        <w:ind w:left="0" w:right="288" w:firstLine="72"/>
        <w:rPr>
          <w:rFonts w:ascii="Times New Roman" w:hAnsi="Times New Roman"/>
          <w:color w:val="000000"/>
          <w:spacing w:val="-1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1"/>
          <w:w w:val="105"/>
          <w:sz w:val="24"/>
          <w:lang w:val="pl-PL"/>
        </w:rPr>
        <w:t xml:space="preserve">Cena ofertowa — cena, za którą wykonawca zobowiązuje się do wykonania przedmiotu zamówienia,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łącznie z podatkiem VAT naliczonym zgodnie z obowiązującymi przepisami w tym zakresie.</w:t>
      </w:r>
    </w:p>
    <w:p w:rsidR="004B1E98" w:rsidRDefault="004B1E98" w:rsidP="00423539">
      <w:pPr>
        <w:numPr>
          <w:ilvl w:val="0"/>
          <w:numId w:val="16"/>
        </w:numPr>
        <w:tabs>
          <w:tab w:val="clear" w:pos="216"/>
          <w:tab w:val="decimal" w:pos="288"/>
        </w:tabs>
        <w:ind w:left="0" w:firstLine="72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Cena ofertowa musi być wyrażona w złotych polskich i zaokrąglona do dwóch miejsc po przecinku.</w:t>
      </w:r>
    </w:p>
    <w:p w:rsidR="004B1E98" w:rsidRDefault="004B1E98" w:rsidP="00423539">
      <w:pPr>
        <w:numPr>
          <w:ilvl w:val="0"/>
          <w:numId w:val="16"/>
        </w:numPr>
        <w:tabs>
          <w:tab w:val="clear" w:pos="216"/>
          <w:tab w:val="decimal" w:pos="288"/>
        </w:tabs>
        <w:ind w:left="0" w:right="288" w:firstLine="72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W przypadku różnicy ceny ofertowej podanej liczbowo i słownie w formularzu ofertowym, za właściwą uznaje się cenę podaną liczbowo.</w:t>
      </w:r>
    </w:p>
    <w:p w:rsidR="004B1E98" w:rsidRDefault="004B1E98" w:rsidP="00423539">
      <w:pPr>
        <w:numPr>
          <w:ilvl w:val="0"/>
          <w:numId w:val="16"/>
        </w:numPr>
        <w:tabs>
          <w:tab w:val="clear" w:pos="216"/>
          <w:tab w:val="decimal" w:pos="288"/>
        </w:tabs>
        <w:ind w:left="0" w:right="288" w:firstLine="72"/>
        <w:jc w:val="both"/>
        <w:rPr>
          <w:rFonts w:ascii="Times New Roman" w:hAnsi="Times New Roman"/>
          <w:color w:val="000000"/>
          <w:spacing w:val="-2"/>
          <w:w w:val="105"/>
          <w:sz w:val="24"/>
          <w:u w:val="single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u w:val="single"/>
          <w:lang w:val="pl-PL"/>
        </w:rPr>
        <w:t xml:space="preserve">Jeżeli złożono ofertę, której wybór prowadziłby do powstania u Zamawiającego obowiązku </w:t>
      </w:r>
      <w:r>
        <w:rPr>
          <w:rFonts w:ascii="Times New Roman" w:hAnsi="Times New Roman"/>
          <w:color w:val="000000"/>
          <w:spacing w:val="-7"/>
          <w:w w:val="105"/>
          <w:sz w:val="24"/>
          <w:u w:val="single"/>
          <w:lang w:val="pl-PL"/>
        </w:rPr>
        <w:t xml:space="preserve">podatkowego zgodnie z przepisami o podatku od towarów i usług, Zamawiający w celu oceny takiej  </w:t>
      </w:r>
      <w:r>
        <w:rPr>
          <w:rFonts w:ascii="Times New Roman" w:hAnsi="Times New Roman"/>
          <w:color w:val="000000"/>
          <w:spacing w:val="-6"/>
          <w:w w:val="105"/>
          <w:sz w:val="24"/>
          <w:u w:val="single"/>
          <w:lang w:val="pl-PL"/>
        </w:rPr>
        <w:t xml:space="preserve">oferty dolicza do przedstawionej w niej ceny podatek od towarów i usług, który miałby obowiązek </w:t>
      </w:r>
      <w:r>
        <w:rPr>
          <w:rFonts w:ascii="Times New Roman" w:hAnsi="Times New Roman"/>
          <w:color w:val="000000"/>
          <w:spacing w:val="-5"/>
          <w:w w:val="105"/>
          <w:sz w:val="24"/>
          <w:u w:val="single"/>
          <w:lang w:val="pl-PL"/>
        </w:rPr>
        <w:t xml:space="preserve">rozliczyć zgodnie z tymi przepisami. Wykonawca, składając ofertę, informuje Zamawiającego, czy  </w:t>
      </w:r>
      <w:r>
        <w:rPr>
          <w:rFonts w:ascii="Times New Roman" w:hAnsi="Times New Roman"/>
          <w:color w:val="000000"/>
          <w:spacing w:val="-7"/>
          <w:w w:val="105"/>
          <w:sz w:val="24"/>
          <w:u w:val="single"/>
          <w:lang w:val="pl-PL"/>
        </w:rPr>
        <w:t xml:space="preserve">wybór oferty będzie prowadzić do powstania u Zamawiającego obowiązku podatkowego, wskazując  </w:t>
      </w:r>
      <w:r>
        <w:rPr>
          <w:rFonts w:ascii="Times New Roman" w:hAnsi="Times New Roman"/>
          <w:color w:val="000000"/>
          <w:spacing w:val="-2"/>
          <w:w w:val="105"/>
          <w:sz w:val="24"/>
          <w:u w:val="single"/>
          <w:lang w:val="pl-PL"/>
        </w:rPr>
        <w:t xml:space="preserve">nazwę (rodzaj) towaru lub usługi, których dostawa lub świadczenie będzie prowadzić do jego  </w:t>
      </w:r>
      <w:r>
        <w:rPr>
          <w:rFonts w:ascii="Times New Roman" w:hAnsi="Times New Roman"/>
          <w:color w:val="000000"/>
          <w:spacing w:val="-5"/>
          <w:w w:val="105"/>
          <w:sz w:val="24"/>
          <w:u w:val="single"/>
          <w:lang w:val="pl-PL"/>
        </w:rPr>
        <w:t xml:space="preserve">powstania, oraz wskazując ich wartość bez kwoty podatku. </w:t>
      </w:r>
    </w:p>
    <w:p w:rsidR="00B773A8" w:rsidRPr="00B773A8" w:rsidRDefault="00B773A8" w:rsidP="00423539">
      <w:pPr>
        <w:numPr>
          <w:ilvl w:val="0"/>
          <w:numId w:val="16"/>
        </w:numPr>
        <w:tabs>
          <w:tab w:val="clear" w:pos="216"/>
          <w:tab w:val="decimal" w:pos="288"/>
        </w:tabs>
        <w:ind w:left="0" w:right="288" w:firstLine="72"/>
        <w:jc w:val="both"/>
        <w:rPr>
          <w:rFonts w:ascii="Times New Roman" w:hAnsi="Times New Roman"/>
          <w:color w:val="000000"/>
          <w:spacing w:val="-2"/>
          <w:w w:val="105"/>
          <w:sz w:val="24"/>
          <w:u w:val="single"/>
          <w:lang w:val="pl-PL"/>
        </w:rPr>
      </w:pPr>
    </w:p>
    <w:p w:rsidR="004B1E98" w:rsidRDefault="004B1E98" w:rsidP="00423539">
      <w:pPr>
        <w:ind w:right="288"/>
        <w:rPr>
          <w:rFonts w:ascii="Times New Roman" w:hAnsi="Times New Roman"/>
          <w:b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7"/>
          <w:w w:val="105"/>
          <w:sz w:val="24"/>
          <w:lang w:val="pl-PL"/>
        </w:rPr>
        <w:t xml:space="preserve">III. 7. Informacje dotyczące walut obcych, w jakich mogą być prowadzone rozliczenia między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>Zamawiającym, a Wykonawcą.</w:t>
      </w:r>
    </w:p>
    <w:p w:rsidR="004B1E98" w:rsidRDefault="004B1E98" w:rsidP="00423539">
      <w:pPr>
        <w:numPr>
          <w:ilvl w:val="0"/>
          <w:numId w:val="17"/>
        </w:numPr>
        <w:tabs>
          <w:tab w:val="clear" w:pos="288"/>
          <w:tab w:val="decimal" w:pos="360"/>
        </w:tabs>
        <w:ind w:left="0" w:right="216" w:firstLine="72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W realizacji niniejszego zamówienia, rozliczenia pomiędzy Zamawiającym, a Wykonawcą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dokonywane będą w złotych polskich (PLN).</w:t>
      </w:r>
    </w:p>
    <w:p w:rsidR="004B1E98" w:rsidRDefault="004B1E98" w:rsidP="00423539">
      <w:pPr>
        <w:numPr>
          <w:ilvl w:val="0"/>
          <w:numId w:val="17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>Zamawiający nie przewiduje rozliczania w walutach obcych.</w:t>
      </w:r>
    </w:p>
    <w:p w:rsidR="00B773A8" w:rsidRPr="00007CF1" w:rsidRDefault="004B1E98" w:rsidP="00423539">
      <w:pPr>
        <w:numPr>
          <w:ilvl w:val="0"/>
          <w:numId w:val="17"/>
        </w:numPr>
        <w:tabs>
          <w:tab w:val="clear" w:pos="288"/>
          <w:tab w:val="decimal" w:pos="360"/>
        </w:tabs>
        <w:ind w:left="0" w:right="216" w:firstLine="72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Zamawiający informuje, </w:t>
      </w:r>
      <w:r>
        <w:rPr>
          <w:rFonts w:ascii="Times New Roman" w:hAnsi="Times New Roman"/>
          <w:color w:val="000000"/>
          <w:spacing w:val="-7"/>
          <w:w w:val="105"/>
          <w:sz w:val="23"/>
          <w:lang w:val="pl-PL"/>
        </w:rPr>
        <w:t xml:space="preserve">że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regulowanie płatności za wykonanie przedmiotu zamówienia, będzie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realizowane z wykorzystaniem mechanizmu podzielnej płatności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twz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split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payment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.</w:t>
      </w:r>
    </w:p>
    <w:p w:rsidR="00007CF1" w:rsidRPr="00626138" w:rsidRDefault="00007CF1" w:rsidP="00423539">
      <w:pPr>
        <w:tabs>
          <w:tab w:val="decimal" w:pos="288"/>
          <w:tab w:val="decimal" w:pos="360"/>
        </w:tabs>
        <w:ind w:right="216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</w:p>
    <w:p w:rsidR="004B1E98" w:rsidRDefault="004B1E98" w:rsidP="00423539">
      <w:pPr>
        <w:spacing w:before="252"/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>III. 8. Wymagania dotyczące wadium.</w:t>
      </w:r>
    </w:p>
    <w:p w:rsidR="004B1E98" w:rsidRDefault="004B1E98" w:rsidP="00423539">
      <w:pPr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Zamawiający nie wymaga wniesienia przez Wykonawcę wadium.</w:t>
      </w:r>
    </w:p>
    <w:p w:rsidR="004B1E98" w:rsidRDefault="004B1E98" w:rsidP="00423539">
      <w:pPr>
        <w:spacing w:before="288"/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>III. 9. Wymagania dotyczące zabezpieczenia należytego wykonania umowy.</w:t>
      </w:r>
    </w:p>
    <w:p w:rsidR="004B1E98" w:rsidRDefault="004B1E98" w:rsidP="00423539">
      <w:pPr>
        <w:ind w:right="216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Zamawiający nie wymaga wniesienia przez Wykonawcę, zabezpieczenia należytego wykonania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umowy.</w:t>
      </w:r>
    </w:p>
    <w:p w:rsidR="00D62B71" w:rsidRDefault="00D62B71" w:rsidP="00423539">
      <w:pPr>
        <w:ind w:right="216"/>
        <w:rPr>
          <w:rFonts w:ascii="Times New Roman" w:hAnsi="Times New Roman"/>
          <w:color w:val="000000"/>
          <w:w w:val="105"/>
          <w:sz w:val="24"/>
          <w:lang w:val="pl-PL"/>
        </w:rPr>
      </w:pPr>
    </w:p>
    <w:p w:rsidR="00D62B71" w:rsidRDefault="00D62B71" w:rsidP="00423539">
      <w:pPr>
        <w:ind w:right="216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</w:p>
    <w:p w:rsidR="004B1E98" w:rsidRDefault="004B1E98" w:rsidP="00423539">
      <w:pPr>
        <w:spacing w:before="288"/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lastRenderedPageBreak/>
        <w:t>III.10. Miejsce oraz termin składania i otwarcia ofert.</w:t>
      </w:r>
    </w:p>
    <w:p w:rsidR="004B1E98" w:rsidRDefault="004B1E98" w:rsidP="00423539">
      <w:pPr>
        <w:numPr>
          <w:ilvl w:val="0"/>
          <w:numId w:val="18"/>
        </w:numPr>
        <w:tabs>
          <w:tab w:val="clear" w:pos="288"/>
          <w:tab w:val="decimal" w:pos="360"/>
        </w:tabs>
        <w:ind w:left="0" w:right="216" w:firstLine="72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Ofertę należy </w:t>
      </w:r>
      <w:r>
        <w:rPr>
          <w:rFonts w:ascii="Times New Roman" w:hAnsi="Times New Roman"/>
          <w:color w:val="000000"/>
          <w:spacing w:val="-4"/>
          <w:w w:val="105"/>
          <w:sz w:val="23"/>
          <w:lang w:val="pl-PL"/>
        </w:rPr>
        <w:t xml:space="preserve">złożyć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w </w:t>
      </w:r>
      <w:r w:rsidR="00A23585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sekretariacie Urzędu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</w:t>
      </w:r>
      <w:r w:rsidR="00A23585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pok. nr 15 –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</w:t>
      </w:r>
      <w:r w:rsidR="00A23585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I </w:t>
      </w:r>
      <w:proofErr w:type="spellStart"/>
      <w:r w:rsidR="00A23585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pietro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budynku Urzędu </w:t>
      </w:r>
      <w:r w:rsidR="00A23585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Gminy ul. Skrzyńskich 1, 26-930 Garbatka-Letnisko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, nie później niż do dnia </w:t>
      </w:r>
      <w:r w:rsidR="008B283F" w:rsidRPr="008B283F"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25</w:t>
      </w:r>
      <w:r w:rsidR="00A23585"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 xml:space="preserve">.06.2020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r. do godz. 10:00.</w:t>
      </w:r>
    </w:p>
    <w:p w:rsidR="004B1E98" w:rsidRDefault="004B1E98" w:rsidP="00423539">
      <w:pPr>
        <w:numPr>
          <w:ilvl w:val="0"/>
          <w:numId w:val="18"/>
        </w:numPr>
        <w:tabs>
          <w:tab w:val="clear" w:pos="288"/>
          <w:tab w:val="decimal" w:pos="360"/>
        </w:tabs>
        <w:ind w:left="0" w:right="216" w:firstLine="72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W przypadku składania ofert drogą pocztową (przesyłka polecona lub poczta kurierska) za termin jej złożenia przyjęty będzie dzień i godzina otrzymania oferty przez Zamawiającego.</w:t>
      </w:r>
    </w:p>
    <w:p w:rsidR="004B1E98" w:rsidRDefault="004B1E98" w:rsidP="00423539">
      <w:pPr>
        <w:numPr>
          <w:ilvl w:val="0"/>
          <w:numId w:val="18"/>
        </w:numPr>
        <w:tabs>
          <w:tab w:val="clear" w:pos="288"/>
          <w:tab w:val="decimal" w:pos="360"/>
        </w:tabs>
        <w:ind w:left="0" w:right="216" w:firstLine="72"/>
        <w:rPr>
          <w:rFonts w:ascii="Times New Roman" w:hAnsi="Times New Roman"/>
          <w:color w:val="000000"/>
          <w:spacing w:val="-1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1"/>
          <w:w w:val="105"/>
          <w:sz w:val="24"/>
          <w:lang w:val="pl-PL"/>
        </w:rPr>
        <w:t xml:space="preserve">Wszystkie oferty otrzymane przez Zamawiającego po terminie podanym powyżej zostaną zwrócone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Wykonawcom nie otwierane.</w:t>
      </w:r>
    </w:p>
    <w:p w:rsidR="004B1E98" w:rsidRDefault="004B1E98" w:rsidP="00423539">
      <w:pPr>
        <w:numPr>
          <w:ilvl w:val="0"/>
          <w:numId w:val="18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Otwarcie ofert nastąpi dnia </w:t>
      </w:r>
      <w:r w:rsidR="008B283F"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25</w:t>
      </w:r>
      <w:r w:rsidR="00A23585"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.06.2020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 xml:space="preserve"> r. o godz. 10:15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w siedzibie Zamawiającego — </w:t>
      </w:r>
      <w:r w:rsidR="00B773A8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sala konferencyjna I piętro budynku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.</w:t>
      </w:r>
    </w:p>
    <w:p w:rsidR="004B1E98" w:rsidRDefault="004B1E98" w:rsidP="00423539">
      <w:pPr>
        <w:spacing w:before="288"/>
        <w:ind w:right="216"/>
        <w:jc w:val="both"/>
        <w:rPr>
          <w:rFonts w:ascii="Times New Roman" w:hAnsi="Times New Roman"/>
          <w:b/>
          <w:color w:val="000000"/>
          <w:spacing w:val="16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16"/>
          <w:w w:val="105"/>
          <w:sz w:val="24"/>
          <w:lang w:val="pl-PL"/>
        </w:rPr>
        <w:t xml:space="preserve">III.11. Opis sposobu udzielania wyjaśnień dotyczących specyfikacji istotnych </w:t>
      </w:r>
      <w:r>
        <w:rPr>
          <w:rFonts w:ascii="Times New Roman" w:hAnsi="Times New Roman"/>
          <w:b/>
          <w:color w:val="000000"/>
          <w:spacing w:val="9"/>
          <w:w w:val="105"/>
          <w:sz w:val="24"/>
          <w:lang w:val="pl-PL"/>
        </w:rPr>
        <w:t xml:space="preserve">warunków zamówienia publicznego oraz oświadczenie, czy zamierza się zwoływać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>zebranie Wykonawców.</w:t>
      </w:r>
    </w:p>
    <w:p w:rsidR="004B1E98" w:rsidRDefault="004B1E98" w:rsidP="00423539">
      <w:pPr>
        <w:numPr>
          <w:ilvl w:val="0"/>
          <w:numId w:val="19"/>
        </w:numPr>
        <w:tabs>
          <w:tab w:val="clear" w:pos="360"/>
          <w:tab w:val="decimal" w:pos="432"/>
        </w:tabs>
        <w:ind w:left="0" w:right="216" w:firstLine="72"/>
        <w:jc w:val="both"/>
        <w:rPr>
          <w:rFonts w:ascii="Times New Roman" w:hAnsi="Times New Roman"/>
          <w:color w:val="000000"/>
          <w:spacing w:val="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Wykonawca może zwracać się pisemnie do Zamawiającego o wyjaśnienie treści SIWZ.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Zamawiający niezwłocznie udzieli wyjaśnień, jednak nie </w:t>
      </w:r>
      <w:r>
        <w:rPr>
          <w:rFonts w:ascii="Times New Roman" w:hAnsi="Times New Roman"/>
          <w:color w:val="000000"/>
          <w:spacing w:val="-8"/>
          <w:w w:val="105"/>
          <w:sz w:val="23"/>
          <w:lang w:val="pl-PL"/>
        </w:rPr>
        <w:t xml:space="preserve">później niż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na 2 dni przed upływem terminu składania ofert pod warunkiem, że wniosek o wyjaśnienie treści SIWZ wpłynął do Zamawiającego nie </w:t>
      </w:r>
      <w:r>
        <w:rPr>
          <w:rFonts w:ascii="Times New Roman" w:hAnsi="Times New Roman"/>
          <w:color w:val="000000"/>
          <w:spacing w:val="-4"/>
          <w:w w:val="105"/>
          <w:sz w:val="23"/>
          <w:lang w:val="pl-PL"/>
        </w:rPr>
        <w:t xml:space="preserve">później niż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do końca dnia, w którym upływa połowa wyznaczonego terminu składania ofert,</w:t>
      </w:r>
    </w:p>
    <w:p w:rsidR="004B1E98" w:rsidRDefault="004B1E98" w:rsidP="00423539">
      <w:pPr>
        <w:numPr>
          <w:ilvl w:val="0"/>
          <w:numId w:val="19"/>
        </w:numPr>
        <w:ind w:left="0" w:right="216" w:firstLine="72"/>
        <w:jc w:val="both"/>
        <w:rPr>
          <w:rFonts w:ascii="Times New Roman" w:hAnsi="Times New Roman"/>
          <w:color w:val="000000"/>
          <w:spacing w:val="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w w:val="105"/>
          <w:sz w:val="24"/>
          <w:lang w:val="pl-PL"/>
        </w:rPr>
        <w:t xml:space="preserve">Jeżeli wniosek o wyjaśnienie treści SIWZ wpłynie po upływie terminu składania wniosku,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o którym mowa </w:t>
      </w:r>
      <w:r>
        <w:rPr>
          <w:rFonts w:ascii="Times New Roman" w:hAnsi="Times New Roman"/>
          <w:color w:val="000000"/>
          <w:spacing w:val="-5"/>
          <w:w w:val="105"/>
          <w:sz w:val="23"/>
          <w:lang w:val="pl-PL"/>
        </w:rPr>
        <w:t xml:space="preserve">wyżej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lub dotyczy udzielonych już wyjaśnień, Zamawiający </w:t>
      </w:r>
      <w:r>
        <w:rPr>
          <w:rFonts w:ascii="Times New Roman" w:hAnsi="Times New Roman"/>
          <w:color w:val="000000"/>
          <w:spacing w:val="-5"/>
          <w:w w:val="105"/>
          <w:sz w:val="23"/>
          <w:lang w:val="pl-PL"/>
        </w:rPr>
        <w:t xml:space="preserve">może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udzielić wyjaśnień albo pozostawi wniosek bez rozpoznania,</w:t>
      </w:r>
    </w:p>
    <w:p w:rsidR="004B1E98" w:rsidRDefault="004B1E98" w:rsidP="00423539">
      <w:pPr>
        <w:numPr>
          <w:ilvl w:val="0"/>
          <w:numId w:val="19"/>
        </w:numPr>
        <w:ind w:left="0" w:right="216" w:firstLine="72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Przedłużenie terminu składania ofert nie wpływa na bieg terminu składania wniosku o wyjaśnienie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treści SIWZ,</w:t>
      </w:r>
    </w:p>
    <w:p w:rsidR="004B1E98" w:rsidRDefault="004B1E98" w:rsidP="00423539">
      <w:pPr>
        <w:numPr>
          <w:ilvl w:val="0"/>
          <w:numId w:val="19"/>
        </w:numPr>
        <w:tabs>
          <w:tab w:val="clear" w:pos="360"/>
          <w:tab w:val="decimal" w:pos="432"/>
        </w:tabs>
        <w:ind w:left="0" w:right="216" w:firstLine="72"/>
        <w:rPr>
          <w:rFonts w:ascii="Times New Roman" w:hAnsi="Times New Roman"/>
          <w:color w:val="000000"/>
          <w:spacing w:val="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7"/>
          <w:w w:val="105"/>
          <w:sz w:val="24"/>
          <w:lang w:val="pl-PL"/>
        </w:rPr>
        <w:t xml:space="preserve">Zamawiający prosi o przesyłanie treści pytań również w wersji elektronicznej na adres: </w:t>
      </w:r>
      <w:r w:rsidR="004A0DAB"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>agnieszkaplachta@garbatkaletnisko.pl</w:t>
      </w:r>
    </w:p>
    <w:p w:rsidR="004B1E98" w:rsidRDefault="004B1E98" w:rsidP="00423539">
      <w:pPr>
        <w:numPr>
          <w:ilvl w:val="0"/>
          <w:numId w:val="19"/>
        </w:numPr>
        <w:ind w:left="0" w:right="216" w:firstLine="72"/>
        <w:jc w:val="both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Zamawiający przekaże treść zapytań wraz z wyjaśnieniami wszystkim Wykonawcom, którym doręczono specyfikację istotnych warunków zamówień bez ujawnienia źródła zapytania oraz zamieści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na stronie internetowej, gdzie została zamieszczona SIWZ,</w:t>
      </w:r>
    </w:p>
    <w:p w:rsidR="004B1E98" w:rsidRDefault="004B1E98" w:rsidP="00423539">
      <w:pPr>
        <w:numPr>
          <w:ilvl w:val="0"/>
          <w:numId w:val="19"/>
        </w:numPr>
        <w:ind w:left="0" w:right="216" w:firstLine="72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Zamawiający przewiduje możliwość zwołania zebrania ze wszystkimi Wykonawcami w celu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wyjaśnienia ewentualnych wątpliwości dotyczących SIWZ,</w:t>
      </w:r>
    </w:p>
    <w:p w:rsidR="004B1E98" w:rsidRDefault="004B1E98" w:rsidP="00423539">
      <w:pPr>
        <w:numPr>
          <w:ilvl w:val="0"/>
          <w:numId w:val="19"/>
        </w:numPr>
        <w:ind w:left="0" w:right="216" w:firstLine="72"/>
        <w:jc w:val="both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W uzasadnionych przypadkach Zamawiający może przed upływem składania ofert zmienić treść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specyfikacji istotnych warunków zamówienia. Dokonaną zmianę treści specyfikacji Zamawiający udostępnia na stronie internetowej.</w:t>
      </w:r>
    </w:p>
    <w:p w:rsidR="004B1E98" w:rsidRDefault="004B1E98" w:rsidP="00423539">
      <w:pPr>
        <w:numPr>
          <w:ilvl w:val="0"/>
          <w:numId w:val="19"/>
        </w:numPr>
        <w:ind w:left="0" w:right="216" w:firstLine="72"/>
        <w:jc w:val="both"/>
        <w:rPr>
          <w:rFonts w:ascii="Times New Roman" w:hAnsi="Times New Roman"/>
          <w:color w:val="000000"/>
          <w:spacing w:val="-1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Zamawiający przedłuży termin składania ofert, jeżeli w wyniku zmiany treści SIWZ niezbędny jest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dodatkowy czas na wprowadzenie zmian w ofertach. O przedłużeniu terminu składania ofert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Zamawiający niezwłocznie zawiadomi wszystkich Wykonawców, którym przekazano SIWZ oraz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zamieści tą informację na stronie internetowej, gdzie została zamieszczona SIWZ.</w:t>
      </w:r>
    </w:p>
    <w:p w:rsidR="004B1E98" w:rsidRDefault="004B1E98" w:rsidP="00423539">
      <w:pPr>
        <w:numPr>
          <w:ilvl w:val="0"/>
          <w:numId w:val="19"/>
        </w:numPr>
        <w:ind w:left="0" w:right="216" w:firstLine="72"/>
        <w:rPr>
          <w:rFonts w:ascii="Times New Roman" w:hAnsi="Times New Roman"/>
          <w:color w:val="000000"/>
          <w:spacing w:val="-1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1"/>
          <w:w w:val="105"/>
          <w:sz w:val="24"/>
          <w:lang w:val="pl-PL"/>
        </w:rPr>
        <w:t xml:space="preserve">W przypadku rozbieżności pomiędzy treścią niniejszej SIWZ, a treścią udzielonych odpowiedzi jako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obowiązującą należy przyjąć treść pisma zawierającego późniejsze oświadczenie Zamawiającego.</w:t>
      </w:r>
    </w:p>
    <w:p w:rsidR="00626138" w:rsidRPr="00626138" w:rsidRDefault="00626138" w:rsidP="00423539">
      <w:pPr>
        <w:ind w:right="216"/>
        <w:rPr>
          <w:rFonts w:ascii="Times New Roman" w:hAnsi="Times New Roman"/>
          <w:color w:val="000000"/>
          <w:spacing w:val="-11"/>
          <w:w w:val="105"/>
          <w:sz w:val="24"/>
          <w:lang w:val="pl-PL"/>
        </w:rPr>
      </w:pPr>
    </w:p>
    <w:p w:rsidR="004B1E98" w:rsidRDefault="004B1E98" w:rsidP="00423539">
      <w:pP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>111.12. Termin związania ofertą.</w:t>
      </w:r>
    </w:p>
    <w:p w:rsidR="00B773A8" w:rsidRPr="00626138" w:rsidRDefault="004B1E98" w:rsidP="00423539">
      <w:pPr>
        <w:ind w:right="28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Wykonawca składając ofertę pozostaje nią związany przez okres 30 dni licząc od dnia upływu terminu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składania ofert.</w:t>
      </w:r>
    </w:p>
    <w:p w:rsidR="004B1E98" w:rsidRDefault="004B1E98" w:rsidP="00423539">
      <w:pPr>
        <w:spacing w:before="252"/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111.13. Informacje o trybie otwarcia i oceny ofert.</w:t>
      </w:r>
    </w:p>
    <w:p w:rsidR="004B1E98" w:rsidRDefault="004B1E98" w:rsidP="00423539">
      <w:pPr>
        <w:numPr>
          <w:ilvl w:val="0"/>
          <w:numId w:val="20"/>
        </w:numPr>
        <w:tabs>
          <w:tab w:val="clear" w:pos="216"/>
          <w:tab w:val="decimal" w:pos="288"/>
        </w:tabs>
        <w:ind w:left="0" w:firstLine="72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Wykonawcy mogą być obecni przy otwarciu ofert, otwarcie ofert jest jawne.</w:t>
      </w:r>
    </w:p>
    <w:p w:rsidR="00B773A8" w:rsidRPr="00B773A8" w:rsidRDefault="004B1E98" w:rsidP="00423539">
      <w:pPr>
        <w:numPr>
          <w:ilvl w:val="0"/>
          <w:numId w:val="20"/>
        </w:numPr>
        <w:tabs>
          <w:tab w:val="clear" w:pos="216"/>
          <w:tab w:val="decimal" w:pos="288"/>
        </w:tabs>
        <w:ind w:left="0" w:right="216" w:firstLine="72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Bezpośrednio przed otwarciem ofert Zamawiający podaje kwotę, jaką zamierza przeznaczyć na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sfinansowanie zamówienia,</w:t>
      </w:r>
    </w:p>
    <w:p w:rsidR="004B1E98" w:rsidRDefault="004B1E98" w:rsidP="00423539">
      <w:pPr>
        <w:numPr>
          <w:ilvl w:val="0"/>
          <w:numId w:val="20"/>
        </w:numPr>
        <w:tabs>
          <w:tab w:val="clear" w:pos="216"/>
          <w:tab w:val="decimal" w:pos="288"/>
        </w:tabs>
        <w:ind w:left="0" w:right="288" w:firstLine="72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Podczas otwarcia ofert, Zamawiający poda nazwy (firmy) oraz adresy Wykonawców, a także informacje dotyczące ceny, terminu wykonania i warunków płatności zawartych w ofertach;</w:t>
      </w:r>
    </w:p>
    <w:p w:rsidR="004B1E98" w:rsidRDefault="004B1E98" w:rsidP="00423539">
      <w:pPr>
        <w:numPr>
          <w:ilvl w:val="0"/>
          <w:numId w:val="20"/>
        </w:numPr>
        <w:tabs>
          <w:tab w:val="clear" w:pos="216"/>
          <w:tab w:val="decimal" w:pos="288"/>
        </w:tabs>
        <w:ind w:left="0" w:right="288" w:hanging="648"/>
        <w:rPr>
          <w:rFonts w:ascii="Times New Roman" w:hAnsi="Times New Roman"/>
          <w:color w:val="000000"/>
          <w:spacing w:val="-1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lastRenderedPageBreak/>
        <w:t xml:space="preserve">Niezwłocznie po otwarciu ofert zamawiający zamieści na stronie internetowej informacje dotyczące: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kwoty, jaką zamierza przeznaczyć na sfinansowanie zamówienia,</w:t>
      </w:r>
    </w:p>
    <w:p w:rsidR="004B1E98" w:rsidRDefault="004B1E98" w:rsidP="00423539">
      <w:pPr>
        <w:spacing w:before="36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firmy oraz adresy wykonawców, którzy złożyli oferty w terminie,</w:t>
      </w:r>
    </w:p>
    <w:p w:rsidR="004B1E98" w:rsidRDefault="004B1E98" w:rsidP="00423539">
      <w:pPr>
        <w:spacing w:before="36"/>
        <w:ind w:right="216" w:firstLine="720"/>
        <w:rPr>
          <w:rFonts w:ascii="Times New Roman" w:hAnsi="Times New Roman"/>
          <w:color w:val="000000"/>
          <w:spacing w:val="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ceny, terminy wykonania zamówienia, okresu gwarancji i warunków płatności zawartych </w:t>
      </w:r>
      <w:r w:rsidR="00B773A8"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br/>
      </w:r>
      <w:r>
        <w:rPr>
          <w:rFonts w:ascii="Times New Roman" w:hAnsi="Times New Roman"/>
          <w:color w:val="000000"/>
          <w:w w:val="105"/>
          <w:sz w:val="24"/>
          <w:lang w:val="pl-PL"/>
        </w:rPr>
        <w:t>w ofertach;</w:t>
      </w:r>
    </w:p>
    <w:p w:rsidR="004B1E98" w:rsidRDefault="004B1E98" w:rsidP="00423539">
      <w:pPr>
        <w:numPr>
          <w:ilvl w:val="0"/>
          <w:numId w:val="20"/>
        </w:numPr>
        <w:tabs>
          <w:tab w:val="clear" w:pos="216"/>
          <w:tab w:val="decimal" w:pos="288"/>
        </w:tabs>
        <w:ind w:left="0" w:firstLine="72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>Zgodnie z art. 86 ust. 2 Ustawy, otwarcie ofert jest jawne.</w:t>
      </w:r>
    </w:p>
    <w:p w:rsidR="004B1E98" w:rsidRDefault="004B1E98" w:rsidP="00423539">
      <w:pPr>
        <w:numPr>
          <w:ilvl w:val="0"/>
          <w:numId w:val="20"/>
        </w:numPr>
        <w:tabs>
          <w:tab w:val="clear" w:pos="216"/>
          <w:tab w:val="decimal" w:pos="288"/>
        </w:tabs>
        <w:ind w:left="0" w:firstLine="72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Oferta złożona po wyznaczonym terminie składania ofert zostanie niezwłocznie zwrócona.</w:t>
      </w:r>
    </w:p>
    <w:p w:rsidR="004B1E98" w:rsidRDefault="004B1E98" w:rsidP="00423539">
      <w:pPr>
        <w:spacing w:before="288"/>
        <w:ind w:right="216"/>
        <w:jc w:val="both"/>
        <w:rPr>
          <w:rFonts w:ascii="Times New Roman" w:hAnsi="Times New Roman"/>
          <w:b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2"/>
          <w:w w:val="105"/>
          <w:sz w:val="24"/>
          <w:lang w:val="pl-PL"/>
        </w:rPr>
        <w:t xml:space="preserve">111.14. Informacje o sposobie porozumiewania się Zamawiającego z Wykonawcami oraz </w:t>
      </w:r>
      <w:r>
        <w:rPr>
          <w:rFonts w:ascii="Times New Roman" w:hAnsi="Times New Roman"/>
          <w:b/>
          <w:color w:val="000000"/>
          <w:w w:val="105"/>
          <w:sz w:val="24"/>
          <w:lang w:val="pl-PL"/>
        </w:rPr>
        <w:t xml:space="preserve">przekazywania oświadczeń lub dokumentów oraz wskazanie osób uprawnionych do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>porozumiewania się z wykonawcami.</w:t>
      </w:r>
    </w:p>
    <w:p w:rsidR="004B1E98" w:rsidRDefault="004B1E98" w:rsidP="00423539">
      <w:pPr>
        <w:spacing w:before="252"/>
        <w:ind w:right="216"/>
        <w:jc w:val="both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Wszelkie zawiadomienia, oświadczenia, wnioski oraz informacje Zamawiający oraz Wykonawcy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mogą przekazywać pisemnie, faksem lub drogą elektroniczną, za wyjątkiem oferty, umowy oraz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oświadczeń </w:t>
      </w:r>
      <w:r w:rsidR="00B773A8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br/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i dokumentów wymienionych w rozdziale III, pkt. 111.3 niniejszej SIWZ (również w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przypadku ich </w:t>
      </w:r>
      <w:r>
        <w:rPr>
          <w:rFonts w:ascii="Times New Roman" w:hAnsi="Times New Roman"/>
          <w:color w:val="000000"/>
          <w:spacing w:val="-9"/>
          <w:sz w:val="24"/>
          <w:lang w:val="pl-PL"/>
        </w:rPr>
        <w:t xml:space="preserve">złożenia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w wyniku wezwania, o którym mowa w art. 26 ust. 3 ustawy PZP) dla których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przewidziana jest wyłącznie forma pisemna.</w:t>
      </w:r>
    </w:p>
    <w:p w:rsidR="004B1E98" w:rsidRDefault="004B1E98" w:rsidP="00423539">
      <w:pPr>
        <w:numPr>
          <w:ilvl w:val="0"/>
          <w:numId w:val="21"/>
        </w:numPr>
        <w:tabs>
          <w:tab w:val="clear" w:pos="216"/>
          <w:tab w:val="decimal" w:pos="288"/>
        </w:tabs>
        <w:spacing w:before="72"/>
        <w:ind w:left="0" w:right="216" w:firstLine="72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Zawiadomienia, oświadczenia, wnioski oraz informacje przekazywane przez Wykonawcę pisemnie,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winny być składane na adres: Urząd </w:t>
      </w:r>
      <w:r w:rsidR="00C61042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Gminy Garbatka-Letnis</w:t>
      </w:r>
      <w:r w:rsidR="00FD77B8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ko ul. Skrzyńskich 1, 26-930 Ga</w:t>
      </w:r>
      <w:r w:rsidR="00C61042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rbatka-Letnisko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.</w:t>
      </w:r>
    </w:p>
    <w:p w:rsidR="004B1E98" w:rsidRDefault="004B1E98" w:rsidP="00423539">
      <w:pPr>
        <w:numPr>
          <w:ilvl w:val="0"/>
          <w:numId w:val="21"/>
        </w:numPr>
        <w:tabs>
          <w:tab w:val="clear" w:pos="216"/>
          <w:tab w:val="decimal" w:pos="288"/>
        </w:tabs>
        <w:spacing w:before="36"/>
        <w:ind w:left="0" w:right="216" w:firstLine="72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Zawiadomienia, oświadczenia, wnioski oraz informacje przekazywane przez Wykonawcę drogą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elektroniczną winny być kierowane na adres: </w:t>
      </w:r>
      <w:hyperlink r:id="rId8" w:history="1">
        <w:r w:rsidR="007577AE" w:rsidRPr="003C3974">
          <w:rPr>
            <w:rStyle w:val="Hipercze"/>
            <w:rFonts w:ascii="Times New Roman" w:hAnsi="Times New Roman"/>
            <w:spacing w:val="-2"/>
            <w:sz w:val="24"/>
            <w:lang w:val="pl-PL"/>
          </w:rPr>
          <w:t>urzad@garbatkaletnisko.pl</w:t>
        </w:r>
      </w:hyperlink>
      <w:r>
        <w:rPr>
          <w:rFonts w:ascii="Times New Roman" w:hAnsi="Times New Roman"/>
          <w:color w:val="000000"/>
          <w:spacing w:val="-2"/>
          <w:sz w:val="24"/>
          <w:u w:val="single"/>
          <w:lang w:val="pl-PL"/>
        </w:rPr>
        <w:t xml:space="preserve"> </w:t>
      </w:r>
    </w:p>
    <w:p w:rsidR="004B1E98" w:rsidRDefault="004B1E98" w:rsidP="00423539">
      <w:pPr>
        <w:spacing w:before="72"/>
        <w:ind w:right="216"/>
        <w:jc w:val="both"/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4.Wszelkie zawiadomienia, oświadczenia, wnioski oraz informacje przekazane za pomocą faksu lub </w:t>
      </w:r>
      <w:r w:rsidR="00B773A8"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br/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w formie elektronicznej wymagają na żądanie każdej ze stron, niezwłocznego potwierdzenia faktu ich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otrzymania.</w:t>
      </w:r>
    </w:p>
    <w:p w:rsidR="004B1E98" w:rsidRDefault="004B1E98" w:rsidP="00423539">
      <w:pPr>
        <w:spacing w:before="36" w:line="278" w:lineRule="auto"/>
        <w:ind w:right="1512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5.Osobą uprawnioną przez Zamawiającego do porozumiewania się z Wykonawcami jest: </w:t>
      </w:r>
      <w:r w:rsidR="00C61042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br/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- </w:t>
      </w:r>
      <w:r w:rsidR="00C61042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Justyna Szulc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 — </w:t>
      </w:r>
      <w:r w:rsidR="00C61042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kierownik referatu gospodarki komunalnej</w:t>
      </w:r>
      <w:r w:rsidR="007577AE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 tel. 48/62 10 103</w:t>
      </w:r>
    </w:p>
    <w:p w:rsidR="004B1E98" w:rsidRDefault="004B1E98" w:rsidP="00423539">
      <w:pPr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- </w:t>
      </w:r>
      <w:r w:rsidR="00C61042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Agnieszka Płachta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— </w:t>
      </w:r>
      <w:r w:rsidR="00C61042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referent ds. inwestycji</w:t>
      </w:r>
      <w:r w:rsidR="007577AE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tel. 48/62 10 194 wew. 22</w:t>
      </w:r>
    </w:p>
    <w:p w:rsidR="004B1E98" w:rsidRDefault="004B1E98" w:rsidP="00423539">
      <w:pPr>
        <w:ind w:right="216"/>
        <w:jc w:val="both"/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Jednocześnie Zamawiający informuje,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że przepisy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ustawy PZP nie pozwalają na jakikolwiek inny </w:t>
      </w:r>
      <w:r>
        <w:rPr>
          <w:rFonts w:ascii="Times New Roman" w:hAnsi="Times New Roman"/>
          <w:color w:val="000000"/>
          <w:spacing w:val="10"/>
          <w:w w:val="105"/>
          <w:sz w:val="24"/>
          <w:lang w:val="pl-PL"/>
        </w:rPr>
        <w:t xml:space="preserve">kontakt - zarówno z Zamawiającym jak i osobami uprawnionymi do porozumiewania się </w:t>
      </w:r>
      <w:r w:rsidR="00B773A8">
        <w:rPr>
          <w:rFonts w:ascii="Times New Roman" w:hAnsi="Times New Roman"/>
          <w:color w:val="000000"/>
          <w:spacing w:val="10"/>
          <w:w w:val="105"/>
          <w:sz w:val="24"/>
          <w:lang w:val="pl-PL"/>
        </w:rPr>
        <w:br/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z Wykonawcami - </w:t>
      </w:r>
      <w:r>
        <w:rPr>
          <w:rFonts w:ascii="Times New Roman" w:hAnsi="Times New Roman"/>
          <w:color w:val="000000"/>
          <w:spacing w:val="-10"/>
          <w:sz w:val="24"/>
          <w:lang w:val="pl-PL"/>
        </w:rPr>
        <w:t xml:space="preserve">niż 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wskazany w niniejszym rozdziale SIWZ. Oznacza to, że Zamawiający nie będzie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reagował na inne formy kontaktowania się z nim, w szczególności na kontakt telefoniczny lub/i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osobisty w swojej siedzibie.</w:t>
      </w:r>
    </w:p>
    <w:p w:rsidR="004B1E98" w:rsidRDefault="004B1E98" w:rsidP="00423539">
      <w:pPr>
        <w:spacing w:before="360"/>
        <w:ind w:right="216"/>
        <w:rPr>
          <w:rFonts w:ascii="Times New Roman" w:hAnsi="Times New Roman"/>
          <w:b/>
          <w:color w:val="000000"/>
          <w:spacing w:val="-9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9"/>
          <w:w w:val="105"/>
          <w:sz w:val="24"/>
          <w:lang w:val="pl-PL"/>
        </w:rPr>
        <w:t xml:space="preserve">111.15. Informacje o formalnościach, jakie powinny zostać dopełnione po wyborze oferty w celu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zawarcia umowy w sprawie zamówienia publicznego.</w:t>
      </w:r>
    </w:p>
    <w:p w:rsidR="004B1E98" w:rsidRDefault="004B1E98" w:rsidP="00423539">
      <w:pPr>
        <w:numPr>
          <w:ilvl w:val="0"/>
          <w:numId w:val="22"/>
        </w:numPr>
        <w:tabs>
          <w:tab w:val="clear" w:pos="216"/>
          <w:tab w:val="decimal" w:pos="288"/>
        </w:tabs>
        <w:spacing w:before="288"/>
        <w:ind w:left="0" w:right="216" w:firstLine="72"/>
        <w:jc w:val="both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Przed podpisaniem umowy, wybrany Wykonawca przekaże Zamawiającemu informacje niezbędne do wpisania do treści umowy np. imiona i nazwiska uprawnionych osób, które będą reprezentować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Wykonawcę przy podpisaniu umowy, dane kontaktowe, nr rachunku, itp..</w:t>
      </w:r>
    </w:p>
    <w:p w:rsidR="004B1E98" w:rsidRPr="00B773A8" w:rsidRDefault="004B1E98" w:rsidP="00423539">
      <w:pPr>
        <w:numPr>
          <w:ilvl w:val="0"/>
          <w:numId w:val="22"/>
        </w:numPr>
        <w:tabs>
          <w:tab w:val="clear" w:pos="216"/>
          <w:tab w:val="decimal" w:pos="288"/>
        </w:tabs>
        <w:ind w:left="0" w:right="216" w:firstLine="72"/>
        <w:jc w:val="both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Zamawiający zawrze umowę w sprawie zamówienia publicznego, z zastrzeżeniem art. 183 ustawy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Pzp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 w terminie nie krótszym niż 5 dni od dnia przesłania zawiadomienia o wyborze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lastRenderedPageBreak/>
        <w:t>najkorzystniejszej</w:t>
      </w:r>
      <w:r w:rsidR="00B773A8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</w:t>
      </w:r>
      <w:r w:rsidRPr="00B773A8"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oferty, jeżeli zawiadomienie to zostało przesłane przy użyciu środków komunikacji elektronicznej, </w:t>
      </w:r>
      <w:r w:rsidRPr="00B773A8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albo </w:t>
      </w:r>
      <w:r w:rsidRPr="00B773A8">
        <w:rPr>
          <w:rFonts w:ascii="Times New Roman" w:hAnsi="Times New Roman"/>
          <w:b/>
          <w:color w:val="000000"/>
          <w:spacing w:val="-7"/>
          <w:sz w:val="24"/>
          <w:lang w:val="pl-PL"/>
        </w:rPr>
        <w:t xml:space="preserve">10 </w:t>
      </w:r>
      <w:r w:rsidRPr="00B773A8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dni — jeżeli zostało przesłane w inny sposób.</w:t>
      </w:r>
    </w:p>
    <w:p w:rsidR="00B773A8" w:rsidRPr="003C67B1" w:rsidRDefault="004B1E98" w:rsidP="00423539">
      <w:pPr>
        <w:ind w:right="288"/>
        <w:jc w:val="both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3.Umowa będzie mogła zostać zawarta przed upływem ww. terminów, jeżeli w postępowaniu została złożona tylko jedna oferta lub upłynął termin do wniesienia odwołania na czynności zamawiającego wymienione w art. 180 ust. 2 ustawy </w:t>
      </w:r>
      <w:proofErr w:type="spellStart"/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Pzp</w:t>
      </w:r>
      <w:proofErr w:type="spellEnd"/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 lub w następstwie jego wniesienia Izba ogłosiła wyrok lub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postanowienie kończące postępowanie odwoławcze.</w:t>
      </w:r>
    </w:p>
    <w:p w:rsidR="00B773A8" w:rsidRDefault="004B1E98" w:rsidP="00423539">
      <w:pPr>
        <w:spacing w:before="288"/>
        <w:rPr>
          <w:rFonts w:ascii="Times New Roman" w:hAnsi="Times New Roman"/>
          <w:b/>
          <w:color w:val="000000"/>
          <w:spacing w:val="2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2"/>
          <w:sz w:val="24"/>
          <w:lang w:val="pl-PL"/>
        </w:rPr>
        <w:t>M.16. Informacje dodatkowe.</w:t>
      </w:r>
    </w:p>
    <w:p w:rsidR="004B1E98" w:rsidRDefault="004B1E98" w:rsidP="00423539">
      <w:pPr>
        <w:spacing w:before="216"/>
        <w:ind w:right="288"/>
        <w:rPr>
          <w:rFonts w:ascii="Times New Roman" w:hAnsi="Times New Roman"/>
          <w:i/>
          <w:color w:val="000000"/>
          <w:spacing w:val="9"/>
          <w:sz w:val="24"/>
          <w:u w:val="single"/>
          <w:lang w:val="pl-PL"/>
        </w:rPr>
      </w:pPr>
      <w:bookmarkStart w:id="0" w:name="_GoBack"/>
      <w:r>
        <w:rPr>
          <w:rFonts w:ascii="Times New Roman" w:hAnsi="Times New Roman"/>
          <w:i/>
          <w:color w:val="000000"/>
          <w:spacing w:val="9"/>
          <w:sz w:val="24"/>
          <w:u w:val="single"/>
          <w:lang w:val="pl-PL"/>
        </w:rPr>
        <w:t xml:space="preserve">Klauzula informacyjna z art. 13 RODO do zastosowania w celu związanym z postępowaniem </w:t>
      </w:r>
      <w:r>
        <w:rPr>
          <w:rFonts w:ascii="Times New Roman" w:hAnsi="Times New Roman"/>
          <w:i/>
          <w:color w:val="000000"/>
          <w:spacing w:val="-2"/>
          <w:sz w:val="24"/>
          <w:u w:val="single"/>
          <w:lang w:val="pl-PL"/>
        </w:rPr>
        <w:t xml:space="preserve">o udzielenie zamówienia publicznego </w:t>
      </w:r>
    </w:p>
    <w:p w:rsidR="004B1E98" w:rsidRDefault="004B1E98" w:rsidP="00423539">
      <w:pPr>
        <w:spacing w:before="288"/>
        <w:ind w:right="288" w:firstLine="576"/>
        <w:jc w:val="both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Zgodnie z art. 13 ust. 1 i 2 rozporządzenia Parlamentu Europejskiego i Rady (UE) 2016/679 </w:t>
      </w:r>
      <w:r w:rsidR="00B773A8"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br/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z dnia 27 kwietnia 2016 r. w sprawie ochrony osób fizycznych w związku z przetwarzaniem danych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osobowych i w sprawie swobodnego przepływu takich danych oraz uchylenia dyrektywy 95/46/WE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(ogólne rozporządzenie o ochronie danych) (Dz. Urz. UE L 119 z 04.05.2016, str. 1), dalej „RODO",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informuję,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>że:</w:t>
      </w:r>
    </w:p>
    <w:p w:rsidR="004B1E98" w:rsidRDefault="004B1E98" w:rsidP="00423539">
      <w:pPr>
        <w:spacing w:before="144"/>
        <w:ind w:right="288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administratorem Pani/Pana danych osobowych jest </w:t>
      </w:r>
      <w:r w:rsidR="004A0DAB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Gmina Garbatka-letnisko ul. Skrzyńskich 1, 26-930 Garbatka-Letnisko</w:t>
      </w:r>
      <w:r>
        <w:rPr>
          <w:rFonts w:ascii="Times New Roman" w:hAnsi="Times New Roman"/>
          <w:color w:val="000000"/>
          <w:spacing w:val="4"/>
          <w:w w:val="105"/>
          <w:sz w:val="24"/>
          <w:lang w:val="pl-PL"/>
        </w:rPr>
        <w:t xml:space="preserve">, </w:t>
      </w:r>
      <w:r w:rsidR="004A0DAB">
        <w:rPr>
          <w:rFonts w:ascii="Times New Roman" w:hAnsi="Times New Roman"/>
          <w:color w:val="000000"/>
          <w:spacing w:val="4"/>
          <w:w w:val="105"/>
          <w:sz w:val="24"/>
          <w:lang w:val="pl-PL"/>
        </w:rPr>
        <w:t xml:space="preserve"> </w:t>
      </w:r>
    </w:p>
    <w:p w:rsidR="004B1E98" w:rsidRDefault="004B1E98" w:rsidP="00423539">
      <w:pPr>
        <w:spacing w:before="144"/>
        <w:ind w:right="288"/>
        <w:rPr>
          <w:rFonts w:ascii="Times New Roman" w:hAnsi="Times New Roman"/>
          <w:color w:val="000000"/>
          <w:spacing w:val="1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1"/>
          <w:w w:val="105"/>
          <w:sz w:val="24"/>
          <w:lang w:val="pl-PL"/>
        </w:rPr>
        <w:t>kontakt z inspe</w:t>
      </w:r>
      <w:r w:rsidR="004A0DAB">
        <w:rPr>
          <w:rFonts w:ascii="Times New Roman" w:hAnsi="Times New Roman"/>
          <w:color w:val="000000"/>
          <w:spacing w:val="11"/>
          <w:w w:val="105"/>
          <w:sz w:val="24"/>
          <w:lang w:val="pl-PL"/>
        </w:rPr>
        <w:t>ktorem ochrony danych osobowych</w:t>
      </w:r>
      <w:r>
        <w:rPr>
          <w:rFonts w:ascii="Times New Roman" w:hAnsi="Times New Roman"/>
          <w:i/>
          <w:color w:val="000000"/>
          <w:spacing w:val="11"/>
          <w:sz w:val="24"/>
          <w:lang w:val="pl-PL"/>
        </w:rPr>
        <w:t xml:space="preserve">, </w:t>
      </w:r>
      <w:hyperlink r:id="rId9">
        <w:r>
          <w:rPr>
            <w:rFonts w:ascii="Times New Roman" w:hAnsi="Times New Roman"/>
            <w:i/>
            <w:color w:val="0000FF"/>
            <w:sz w:val="24"/>
            <w:u w:val="single"/>
            <w:lang w:val="pl-PL"/>
          </w:rPr>
          <w:t xml:space="preserve">e-mail: </w:t>
        </w:r>
      </w:hyperlink>
      <w:r w:rsidR="004A0DAB">
        <w:rPr>
          <w:rFonts w:ascii="Times New Roman" w:hAnsi="Times New Roman"/>
          <w:i/>
          <w:color w:val="0000FF"/>
          <w:sz w:val="24"/>
          <w:u w:val="single"/>
          <w:lang w:val="pl-PL"/>
        </w:rPr>
        <w:t>inspektor@cbi24</w:t>
      </w:r>
      <w:r>
        <w:rPr>
          <w:rFonts w:ascii="Times New Roman" w:hAnsi="Times New Roman"/>
          <w:i/>
          <w:color w:val="0000FF"/>
          <w:sz w:val="24"/>
          <w:u w:val="single"/>
          <w:lang w:val="pl-PL"/>
        </w:rPr>
        <w:t>.pl;</w:t>
      </w:r>
    </w:p>
    <w:p w:rsidR="005F4133" w:rsidRPr="005F4133" w:rsidRDefault="004B1E98" w:rsidP="00423539">
      <w:pPr>
        <w:numPr>
          <w:ilvl w:val="0"/>
          <w:numId w:val="23"/>
        </w:numPr>
        <w:spacing w:before="144"/>
        <w:ind w:left="0" w:right="288" w:hanging="504"/>
        <w:jc w:val="both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Pani/Pana dane osobowe przetwarzane będą na podstawie art. 6 ust. 1 lit. c RODO w celu związa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softHyphen/>
      </w:r>
      <w:r>
        <w:rPr>
          <w:rFonts w:ascii="Times New Roman" w:hAnsi="Times New Roman"/>
          <w:color w:val="000000"/>
          <w:spacing w:val="4"/>
          <w:w w:val="105"/>
          <w:sz w:val="24"/>
          <w:lang w:val="pl-PL"/>
        </w:rPr>
        <w:t xml:space="preserve">nym </w:t>
      </w:r>
      <w:r w:rsidR="00B773A8">
        <w:rPr>
          <w:rFonts w:ascii="Times New Roman" w:hAnsi="Times New Roman"/>
          <w:color w:val="000000"/>
          <w:spacing w:val="4"/>
          <w:w w:val="105"/>
          <w:sz w:val="24"/>
          <w:lang w:val="pl-PL"/>
        </w:rPr>
        <w:br/>
      </w:r>
      <w:r>
        <w:rPr>
          <w:rFonts w:ascii="Times New Roman" w:hAnsi="Times New Roman"/>
          <w:color w:val="000000"/>
          <w:spacing w:val="4"/>
          <w:w w:val="105"/>
          <w:sz w:val="24"/>
          <w:lang w:val="pl-PL"/>
        </w:rPr>
        <w:t xml:space="preserve">z postępowaniem o udzielenie zamówienia publicznego nr </w:t>
      </w:r>
      <w:r w:rsidR="004A0DAB">
        <w:rPr>
          <w:rFonts w:ascii="Times New Roman" w:hAnsi="Times New Roman"/>
          <w:color w:val="000000"/>
          <w:spacing w:val="4"/>
          <w:w w:val="105"/>
          <w:sz w:val="24"/>
          <w:lang w:val="pl-PL"/>
        </w:rPr>
        <w:t>RIB.IZP.271.1.5.2020</w:t>
      </w:r>
      <w:r>
        <w:rPr>
          <w:rFonts w:ascii="Times New Roman" w:hAnsi="Times New Roman"/>
          <w:color w:val="000000"/>
          <w:spacing w:val="4"/>
          <w:w w:val="105"/>
          <w:sz w:val="24"/>
          <w:lang w:val="pl-PL"/>
        </w:rPr>
        <w:t xml:space="preserve">,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pn.: </w:t>
      </w:r>
      <w:r w:rsidR="0084100F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„Zakup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samochodu </w:t>
      </w:r>
      <w:r w:rsidR="004A0DAB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dostawczego</w:t>
      </w:r>
      <w:r w:rsidR="0084100F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z wyposażeniem”</w:t>
      </w:r>
      <w:r w:rsidR="002C60AE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,</w:t>
      </w:r>
    </w:p>
    <w:p w:rsidR="004B1E98" w:rsidRDefault="004B1E98" w:rsidP="00423539">
      <w:pPr>
        <w:numPr>
          <w:ilvl w:val="0"/>
          <w:numId w:val="23"/>
        </w:numPr>
        <w:spacing w:before="144"/>
        <w:ind w:left="0" w:right="288" w:hanging="504"/>
        <w:jc w:val="both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prowadzonego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w trybie przetargu niegraniczonego;</w:t>
      </w:r>
    </w:p>
    <w:p w:rsidR="004B1E98" w:rsidRDefault="004B1E98" w:rsidP="00423539">
      <w:pPr>
        <w:numPr>
          <w:ilvl w:val="0"/>
          <w:numId w:val="23"/>
        </w:numPr>
        <w:spacing w:before="180"/>
        <w:ind w:left="0" w:right="288" w:hanging="504"/>
        <w:jc w:val="both"/>
        <w:rPr>
          <w:rFonts w:ascii="Times New Roman" w:hAnsi="Times New Roman"/>
          <w:color w:val="000000"/>
          <w:spacing w:val="-1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2"/>
          <w:w w:val="105"/>
          <w:sz w:val="24"/>
          <w:lang w:val="pl-PL"/>
        </w:rPr>
        <w:t xml:space="preserve">odbiorcami Pani/Pana danych osobowych będą osoby lub podmioty, którym udostępniona zostanie </w:t>
      </w:r>
      <w:r>
        <w:rPr>
          <w:rFonts w:ascii="Times New Roman" w:hAnsi="Times New Roman"/>
          <w:color w:val="000000"/>
          <w:spacing w:val="14"/>
          <w:w w:val="105"/>
          <w:sz w:val="24"/>
          <w:lang w:val="pl-PL"/>
        </w:rPr>
        <w:t xml:space="preserve">dokumentacja postępowania w oparciu o art. 8 oraz art. 96 ust. 3 ustawy z dnia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29 stycznia 2004 r. — Prawo zamówień publicznych (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t.j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.: Dz. U. z 2019 r. poz. 1843);</w:t>
      </w:r>
    </w:p>
    <w:p w:rsidR="004B1E98" w:rsidRDefault="004B1E98" w:rsidP="00423539">
      <w:pPr>
        <w:numPr>
          <w:ilvl w:val="0"/>
          <w:numId w:val="23"/>
        </w:numPr>
        <w:spacing w:before="144"/>
        <w:ind w:left="0" w:right="288" w:hanging="504"/>
        <w:jc w:val="both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Pani/Pana dane osobowe będą przechowywane, zgodnie z art. 97 ust. 1 ustawy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Pzp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, przez okres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4 lat od dnia zakończenia postępowania o udzielenie zamówienia, a jeżeli czas trwania umowy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przekracza 4 lata, okres przechowywania obejmuje cały czas trwania umowy;</w:t>
      </w:r>
    </w:p>
    <w:p w:rsidR="004B1E98" w:rsidRDefault="004B1E98" w:rsidP="00423539">
      <w:pPr>
        <w:numPr>
          <w:ilvl w:val="0"/>
          <w:numId w:val="23"/>
        </w:numPr>
        <w:spacing w:before="144"/>
        <w:ind w:left="0" w:right="288" w:hanging="504"/>
        <w:jc w:val="both"/>
        <w:rPr>
          <w:rFonts w:ascii="Times New Roman" w:hAnsi="Times New Roman"/>
          <w:color w:val="000000"/>
          <w:spacing w:val="-1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2"/>
          <w:w w:val="105"/>
          <w:sz w:val="24"/>
          <w:lang w:val="pl-PL"/>
        </w:rPr>
        <w:t xml:space="preserve">obowiązek podania przez Panią/Pana danych osobowych bezpośrednio Pani/Pana dotyczących jest </w:t>
      </w:r>
      <w:r>
        <w:rPr>
          <w:rFonts w:ascii="Times New Roman" w:hAnsi="Times New Roman"/>
          <w:color w:val="000000"/>
          <w:spacing w:val="6"/>
          <w:w w:val="105"/>
          <w:sz w:val="24"/>
          <w:lang w:val="pl-PL"/>
        </w:rPr>
        <w:t xml:space="preserve">wymogiem ustawowym określonym w przepisach ustawy </w:t>
      </w:r>
      <w:proofErr w:type="spellStart"/>
      <w:r>
        <w:rPr>
          <w:rFonts w:ascii="Times New Roman" w:hAnsi="Times New Roman"/>
          <w:color w:val="000000"/>
          <w:spacing w:val="6"/>
          <w:w w:val="105"/>
          <w:sz w:val="24"/>
          <w:lang w:val="pl-PL"/>
        </w:rPr>
        <w:t>Pzp</w:t>
      </w:r>
      <w:proofErr w:type="spellEnd"/>
      <w:r>
        <w:rPr>
          <w:rFonts w:ascii="Times New Roman" w:hAnsi="Times New Roman"/>
          <w:color w:val="000000"/>
          <w:spacing w:val="6"/>
          <w:w w:val="105"/>
          <w:sz w:val="24"/>
          <w:lang w:val="pl-PL"/>
        </w:rPr>
        <w:t xml:space="preserve">, związanym z udziałem </w:t>
      </w:r>
      <w:r w:rsidR="00B773A8">
        <w:rPr>
          <w:rFonts w:ascii="Times New Roman" w:hAnsi="Times New Roman"/>
          <w:color w:val="000000"/>
          <w:spacing w:val="6"/>
          <w:w w:val="105"/>
          <w:sz w:val="24"/>
          <w:lang w:val="pl-PL"/>
        </w:rPr>
        <w:br/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w postępowaniu o udzielenie zamówienia publicznego; konsekwencje niepodania określonych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danych wynikają z ustawy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Pzp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;</w:t>
      </w:r>
    </w:p>
    <w:p w:rsidR="004B1E98" w:rsidRDefault="004B1E98" w:rsidP="00423539">
      <w:pPr>
        <w:numPr>
          <w:ilvl w:val="0"/>
          <w:numId w:val="23"/>
        </w:numPr>
        <w:spacing w:before="180"/>
        <w:ind w:left="0" w:right="288" w:hanging="504"/>
        <w:rPr>
          <w:rFonts w:ascii="Times New Roman" w:hAnsi="Times New Roman"/>
          <w:color w:val="000000"/>
          <w:spacing w:val="-9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>w odniesieniu do Pani/Pana danych osobowych decyzje nie będą podejmowane w sposób zauto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softHyphen/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matyzowany, stosowanie do art. 22 RODO;</w:t>
      </w:r>
    </w:p>
    <w:p w:rsidR="004B1E98" w:rsidRDefault="004B1E98" w:rsidP="00423539">
      <w:pPr>
        <w:spacing w:before="144"/>
        <w:rPr>
          <w:rFonts w:ascii="Times New Roman" w:hAnsi="Times New Roman"/>
          <w:color w:val="000000"/>
          <w:spacing w:val="8"/>
          <w:sz w:val="16"/>
          <w:lang w:val="pl-PL"/>
        </w:rPr>
      </w:pPr>
      <w:r>
        <w:rPr>
          <w:rFonts w:ascii="Times New Roman" w:hAnsi="Times New Roman"/>
          <w:color w:val="000000"/>
          <w:spacing w:val="8"/>
          <w:sz w:val="16"/>
          <w:lang w:val="pl-PL"/>
        </w:rPr>
        <w:t xml:space="preserve">■ </w:t>
      </w:r>
      <w:r>
        <w:rPr>
          <w:rFonts w:ascii="Times New Roman" w:hAnsi="Times New Roman"/>
          <w:color w:val="000000"/>
          <w:spacing w:val="8"/>
          <w:w w:val="105"/>
          <w:sz w:val="24"/>
          <w:lang w:val="pl-PL"/>
        </w:rPr>
        <w:t>posiada Pani/Pan:</w:t>
      </w:r>
    </w:p>
    <w:p w:rsidR="004B1E98" w:rsidRDefault="004B1E98" w:rsidP="00423539">
      <w:pPr>
        <w:numPr>
          <w:ilvl w:val="0"/>
          <w:numId w:val="24"/>
        </w:numPr>
        <w:tabs>
          <w:tab w:val="clear" w:pos="360"/>
          <w:tab w:val="decimal" w:pos="792"/>
        </w:tabs>
        <w:spacing w:before="144" w:line="264" w:lineRule="auto"/>
        <w:ind w:left="0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na podstawie art. 15 RODO prawo dostępu do danych osobowych Pani/Pana dotyczących;</w:t>
      </w:r>
    </w:p>
    <w:p w:rsidR="004B1E98" w:rsidRDefault="004B1E98" w:rsidP="00423539">
      <w:pPr>
        <w:numPr>
          <w:ilvl w:val="0"/>
          <w:numId w:val="24"/>
        </w:numPr>
        <w:tabs>
          <w:tab w:val="clear" w:pos="360"/>
          <w:tab w:val="decimal" w:pos="792"/>
        </w:tabs>
        <w:spacing w:before="144"/>
        <w:ind w:left="0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>na podstawie art. 16 RODO prawo do sprostowania Pani/Pana danych osobowych;</w:t>
      </w:r>
    </w:p>
    <w:p w:rsidR="004B1E98" w:rsidRDefault="004B1E98" w:rsidP="00423539">
      <w:pPr>
        <w:numPr>
          <w:ilvl w:val="0"/>
          <w:numId w:val="24"/>
        </w:numPr>
        <w:tabs>
          <w:tab w:val="clear" w:pos="360"/>
          <w:tab w:val="decimal" w:pos="792"/>
        </w:tabs>
        <w:spacing w:before="144"/>
        <w:ind w:left="0" w:right="216" w:hanging="360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na podstawie art. 18 RODO prawo </w:t>
      </w:r>
      <w:r>
        <w:rPr>
          <w:rFonts w:ascii="Times New Roman" w:hAnsi="Times New Roman"/>
          <w:color w:val="000000"/>
          <w:w w:val="105"/>
          <w:sz w:val="24"/>
          <w:lang w:val="pl-PL"/>
        </w:rPr>
        <w:br/>
        <w:t xml:space="preserve">żądania od administratora ograniczenia przetwarzania </w:t>
      </w:r>
      <w:r>
        <w:rPr>
          <w:rFonts w:ascii="Times New Roman" w:hAnsi="Times New Roman"/>
          <w:color w:val="000000"/>
          <w:w w:val="105"/>
          <w:sz w:val="24"/>
          <w:lang w:val="pl-PL"/>
        </w:rPr>
        <w:br/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danych osobowych z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zastrzeżeniem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przypadków, o których mowa w art. 18 ust. 2 RODO;</w:t>
      </w:r>
    </w:p>
    <w:p w:rsidR="004B1E98" w:rsidRDefault="004B1E98" w:rsidP="00423539">
      <w:pPr>
        <w:spacing w:before="144"/>
        <w:ind w:right="216"/>
        <w:jc w:val="both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lastRenderedPageBreak/>
        <w:t xml:space="preserve">prawo do wniesienia skargi do Prezesa Urzędu Ochrony Danych Osobowych, gdy uzna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Pani/Pan,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że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przetwarzanie danych osobowych Pani/Pana dotyczących narusza przepisy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RODO;</w:t>
      </w:r>
    </w:p>
    <w:p w:rsidR="004B1E98" w:rsidRPr="00B773A8" w:rsidRDefault="004B1E98" w:rsidP="00423539">
      <w:pPr>
        <w:numPr>
          <w:ilvl w:val="0"/>
          <w:numId w:val="23"/>
        </w:numPr>
        <w:spacing w:before="144"/>
        <w:ind w:left="0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nie przysługuje Pani/Panu:</w:t>
      </w:r>
    </w:p>
    <w:p w:rsidR="004B1E98" w:rsidRDefault="004B1E98" w:rsidP="00423539">
      <w:pPr>
        <w:numPr>
          <w:ilvl w:val="0"/>
          <w:numId w:val="25"/>
        </w:numPr>
        <w:tabs>
          <w:tab w:val="clear" w:pos="360"/>
          <w:tab w:val="decimal" w:pos="792"/>
        </w:tabs>
        <w:spacing w:line="268" w:lineRule="auto"/>
        <w:ind w:left="0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w związku z art. 17 ust. 3 lit. b, d lub e RODO prawo do usunięcia danych osobowych;</w:t>
      </w:r>
    </w:p>
    <w:p w:rsidR="00B773A8" w:rsidRPr="00B773A8" w:rsidRDefault="004B1E98" w:rsidP="00423539">
      <w:pPr>
        <w:numPr>
          <w:ilvl w:val="0"/>
          <w:numId w:val="26"/>
        </w:numPr>
        <w:tabs>
          <w:tab w:val="clear" w:pos="288"/>
          <w:tab w:val="decimal" w:pos="720"/>
        </w:tabs>
        <w:spacing w:before="108" w:line="268" w:lineRule="auto"/>
        <w:ind w:left="0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prawo do przenoszenia danych osobowych, o którym mowa w art. 20 RODO;</w:t>
      </w:r>
    </w:p>
    <w:p w:rsidR="00B773A8" w:rsidRPr="00626138" w:rsidRDefault="004B1E98" w:rsidP="00423539">
      <w:pPr>
        <w:numPr>
          <w:ilvl w:val="0"/>
          <w:numId w:val="25"/>
        </w:numPr>
        <w:tabs>
          <w:tab w:val="clear" w:pos="360"/>
          <w:tab w:val="decimal" w:pos="792"/>
        </w:tabs>
        <w:spacing w:before="108"/>
        <w:ind w:left="0" w:right="288" w:hanging="360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na podstawie art. 21 RODO prawo sprzeciwu, wobec prze</w:t>
      </w:r>
      <w:r w:rsidR="00B773A8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twarzania danych osobowych, gdy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ż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br/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podstawą prawną przetwarzania Pani/Pana danych osobowych jest art. 6 ust. </w:t>
      </w:r>
      <w:r>
        <w:rPr>
          <w:rFonts w:ascii="Times New Roman" w:hAnsi="Times New Roman"/>
          <w:b/>
          <w:color w:val="000000"/>
          <w:spacing w:val="-5"/>
          <w:sz w:val="24"/>
          <w:lang w:val="pl-PL"/>
        </w:rPr>
        <w:t xml:space="preserve">1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lit. c RODO.</w:t>
      </w:r>
    </w:p>
    <w:bookmarkEnd w:id="0"/>
    <w:p w:rsidR="004B1E98" w:rsidRDefault="004B1E98" w:rsidP="00423539">
      <w:pPr>
        <w:spacing w:before="612" w:line="204" w:lineRule="auto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Rozdział IV</w:t>
      </w:r>
    </w:p>
    <w:p w:rsidR="004B1E98" w:rsidRDefault="004B1E98" w:rsidP="00423539">
      <w:pPr>
        <w:spacing w:before="36"/>
        <w:rPr>
          <w:rFonts w:ascii="Times New Roman" w:hAnsi="Times New Roman"/>
          <w:b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>ISTOTNE DLA STRON POSTANOWIENIA UMOWY</w:t>
      </w:r>
    </w:p>
    <w:p w:rsidR="004B1E98" w:rsidRPr="00B773A8" w:rsidRDefault="004B1E98" w:rsidP="00423539">
      <w:pPr>
        <w:numPr>
          <w:ilvl w:val="0"/>
          <w:numId w:val="27"/>
        </w:numPr>
        <w:tabs>
          <w:tab w:val="clear" w:pos="216"/>
          <w:tab w:val="decimal" w:pos="288"/>
        </w:tabs>
        <w:ind w:left="0" w:right="288" w:firstLine="72"/>
        <w:rPr>
          <w:rFonts w:ascii="Times New Roman" w:hAnsi="Times New Roman"/>
          <w:color w:val="000000"/>
          <w:spacing w:val="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Istotne dla stron postanowienia umowy, zostały zawarte we wzorze umowy stanowiącym </w:t>
      </w:r>
      <w:r>
        <w:rPr>
          <w:rFonts w:ascii="Times New Roman" w:hAnsi="Times New Roman"/>
          <w:b/>
          <w:color w:val="000000"/>
          <w:spacing w:val="-5"/>
          <w:sz w:val="24"/>
          <w:u w:val="single"/>
          <w:lang w:val="pl-PL"/>
        </w:rPr>
        <w:t xml:space="preserve">załącznik nr 4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 do niniejszej SIWZ.</w:t>
      </w:r>
    </w:p>
    <w:p w:rsidR="00B773A8" w:rsidRDefault="00B773A8" w:rsidP="00423539">
      <w:pPr>
        <w:tabs>
          <w:tab w:val="decimal" w:pos="216"/>
          <w:tab w:val="decimal" w:pos="288"/>
        </w:tabs>
        <w:ind w:right="288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</w:p>
    <w:p w:rsidR="00B773A8" w:rsidRDefault="00B773A8" w:rsidP="00423539">
      <w:pPr>
        <w:tabs>
          <w:tab w:val="decimal" w:pos="216"/>
          <w:tab w:val="decimal" w:pos="288"/>
        </w:tabs>
        <w:ind w:right="288"/>
        <w:rPr>
          <w:rFonts w:ascii="Times New Roman" w:hAnsi="Times New Roman"/>
          <w:color w:val="000000"/>
          <w:spacing w:val="1"/>
          <w:w w:val="105"/>
          <w:sz w:val="24"/>
          <w:lang w:val="pl-PL"/>
        </w:rPr>
      </w:pPr>
    </w:p>
    <w:p w:rsidR="004B1E98" w:rsidRDefault="004B1E98" w:rsidP="00423539">
      <w:pPr>
        <w:numPr>
          <w:ilvl w:val="0"/>
          <w:numId w:val="27"/>
        </w:numPr>
        <w:tabs>
          <w:tab w:val="clear" w:pos="216"/>
          <w:tab w:val="decimal" w:pos="288"/>
        </w:tabs>
        <w:ind w:left="0" w:right="288" w:firstLine="72"/>
        <w:rPr>
          <w:rFonts w:ascii="Times New Roman" w:hAnsi="Times New Roman"/>
          <w:color w:val="000000"/>
          <w:spacing w:val="-9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Informacje o formalnościach, jakie powinny zostać dopełnione po wyborze oferty, w celu zawarcia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umowy w sprawie zamówienia publicznego.</w:t>
      </w:r>
    </w:p>
    <w:p w:rsidR="004B1E98" w:rsidRDefault="004B1E98" w:rsidP="00423539">
      <w:pPr>
        <w:numPr>
          <w:ilvl w:val="0"/>
          <w:numId w:val="28"/>
        </w:numPr>
        <w:tabs>
          <w:tab w:val="clear" w:pos="360"/>
          <w:tab w:val="decimal" w:pos="432"/>
        </w:tabs>
        <w:ind w:left="0" w:right="288" w:firstLine="72"/>
        <w:jc w:val="both"/>
        <w:rPr>
          <w:rFonts w:ascii="Times New Roman" w:hAnsi="Times New Roman"/>
          <w:color w:val="000000"/>
          <w:spacing w:val="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O wyborze najkorzystniejszej oferty Zamawiający niezwłocznie zawiadomi wszystkich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Wykonawców, podając nazwę albo imię i nazwisko, siedzibę albo miejsce zamieszkania i adres, jeżeli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jest miejscem wykonywania działalności wykonawcy, którego ofertę wybrano, oraz nazwy albo imiona </w:t>
      </w:r>
      <w:r>
        <w:rPr>
          <w:rFonts w:ascii="Times New Roman" w:hAnsi="Times New Roman"/>
          <w:color w:val="000000"/>
          <w:spacing w:val="-11"/>
          <w:w w:val="105"/>
          <w:sz w:val="24"/>
          <w:lang w:val="pl-PL"/>
        </w:rPr>
        <w:t xml:space="preserve">i nazwiska, siedziby albo miejsca zamieszkania i adresy, jeżeli są miejscami wykonywania działalności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wykonawców, którzy złożyli oferty, a także punktacje przyznaną ofertom w każdym kryterium oceny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ofert i łączna punktację;</w:t>
      </w:r>
    </w:p>
    <w:p w:rsidR="004B1E98" w:rsidRDefault="004B1E98" w:rsidP="00423539">
      <w:pPr>
        <w:numPr>
          <w:ilvl w:val="0"/>
          <w:numId w:val="28"/>
        </w:numPr>
        <w:tabs>
          <w:tab w:val="decimal" w:pos="288"/>
        </w:tabs>
        <w:ind w:left="0" w:right="288" w:firstLine="72"/>
        <w:jc w:val="both"/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Ogłoszenie zawierające informacje, o których mowa wyżej, niezwłocznie zostanie zamieszczone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w miejscu publicznie dostępnym w siedzibie Zamawiającego (tablice informacyjne) oraz na stronie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internetowej.</w:t>
      </w:r>
    </w:p>
    <w:p w:rsidR="004B1E98" w:rsidRDefault="004B1E98" w:rsidP="00423539">
      <w:pPr>
        <w:numPr>
          <w:ilvl w:val="0"/>
          <w:numId w:val="28"/>
        </w:numPr>
        <w:tabs>
          <w:tab w:val="decimal" w:pos="288"/>
        </w:tabs>
        <w:ind w:left="0" w:firstLine="72"/>
        <w:jc w:val="both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Zamawiający zawrze umowę w terminie nie krótszym niż określony w art. 94. ustawy.</w:t>
      </w:r>
    </w:p>
    <w:p w:rsidR="004B1E98" w:rsidRDefault="004B1E98" w:rsidP="00423539">
      <w:pPr>
        <w:numPr>
          <w:ilvl w:val="0"/>
          <w:numId w:val="28"/>
        </w:numPr>
        <w:tabs>
          <w:tab w:val="decimal" w:pos="288"/>
        </w:tabs>
        <w:ind w:left="0" w:right="288" w:firstLine="72"/>
        <w:jc w:val="both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W przypadku wyboru oferty Wykonawców występujących wspólnie, Zamawiający zażąda przed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zawarciem umowy w sprawie zamówienia publicznego, umowy regulującej współpracę tych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podmiotów (art. 23 ust. 4 Ustawy)</w:t>
      </w:r>
    </w:p>
    <w:p w:rsidR="004B1E98" w:rsidRDefault="004B1E98" w:rsidP="00423539">
      <w:pPr>
        <w:spacing w:before="324" w:line="204" w:lineRule="auto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Rozdział V</w:t>
      </w:r>
    </w:p>
    <w:p w:rsidR="004B1E98" w:rsidRDefault="004B1E98" w:rsidP="00423539">
      <w:pPr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ŚRODKI OCHRONY PRAWNEJ</w:t>
      </w:r>
    </w:p>
    <w:p w:rsidR="004B1E98" w:rsidRDefault="004B1E98" w:rsidP="00423539">
      <w:pPr>
        <w:ind w:right="288"/>
        <w:rPr>
          <w:rFonts w:ascii="Times New Roman" w:hAnsi="Times New Roman"/>
          <w:color w:val="000000"/>
          <w:spacing w:val="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7"/>
          <w:w w:val="105"/>
          <w:sz w:val="24"/>
          <w:lang w:val="pl-PL"/>
        </w:rPr>
        <w:t xml:space="preserve">Pouczenie o środkach ochrony prawnej przysługujących wykonawcy w toku postępowania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o udzielenie zamówienia.</w:t>
      </w:r>
    </w:p>
    <w:p w:rsidR="004B1E98" w:rsidRDefault="004B1E98" w:rsidP="00423539">
      <w:pPr>
        <w:spacing w:before="288"/>
        <w:ind w:right="288"/>
        <w:jc w:val="both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Na podstawie Działu VI Prawo Zamówień Publicznych wykonawcom przysługują środki ochrony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prawnej, jeżeli ich interes prawny w uzyskaniu zamówienia doznał lub może doznać uszczerbku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w wyniku naruszenia przez Zamawiającego przepisów ustawy.</w:t>
      </w:r>
    </w:p>
    <w:p w:rsidR="004B1E98" w:rsidRDefault="004B1E98" w:rsidP="00423539">
      <w:pPr>
        <w:spacing w:before="36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Odwołanie przysługuje wyłącznie wobec czynności:</w:t>
      </w:r>
    </w:p>
    <w:p w:rsidR="004B1E98" w:rsidRDefault="004B1E98" w:rsidP="00423539">
      <w:pPr>
        <w:numPr>
          <w:ilvl w:val="0"/>
          <w:numId w:val="29"/>
        </w:numPr>
        <w:tabs>
          <w:tab w:val="clear" w:pos="288"/>
          <w:tab w:val="decimal" w:pos="360"/>
        </w:tabs>
        <w:ind w:left="0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określenia warunków udziału w postępowaniu,</w:t>
      </w:r>
    </w:p>
    <w:p w:rsidR="004B1E98" w:rsidRDefault="004B1E98" w:rsidP="00423539">
      <w:pPr>
        <w:numPr>
          <w:ilvl w:val="0"/>
          <w:numId w:val="29"/>
        </w:numPr>
        <w:tabs>
          <w:tab w:val="clear" w:pos="288"/>
          <w:tab w:val="decimal" w:pos="360"/>
        </w:tabs>
        <w:ind w:left="0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>wykluczeniu odwołującego z postępowania o udzielenie zamówienia,</w:t>
      </w:r>
    </w:p>
    <w:p w:rsidR="004B1E98" w:rsidRDefault="004B1E98" w:rsidP="00423539">
      <w:pPr>
        <w:numPr>
          <w:ilvl w:val="0"/>
          <w:numId w:val="29"/>
        </w:numPr>
        <w:tabs>
          <w:tab w:val="clear" w:pos="288"/>
          <w:tab w:val="decimal" w:pos="360"/>
        </w:tabs>
        <w:ind w:left="0"/>
        <w:rPr>
          <w:rFonts w:ascii="Times New Roman" w:hAnsi="Times New Roman"/>
          <w:color w:val="000000"/>
          <w:spacing w:val="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>odrzucenia oferty odwołującego,</w:t>
      </w:r>
    </w:p>
    <w:p w:rsidR="004B1E98" w:rsidRDefault="004B1E98" w:rsidP="00423539">
      <w:pPr>
        <w:numPr>
          <w:ilvl w:val="0"/>
          <w:numId w:val="29"/>
        </w:numPr>
        <w:tabs>
          <w:tab w:val="clear" w:pos="288"/>
          <w:tab w:val="decimal" w:pos="360"/>
        </w:tabs>
        <w:ind w:left="0"/>
        <w:rPr>
          <w:rFonts w:ascii="Times New Roman" w:hAnsi="Times New Roman"/>
          <w:color w:val="000000"/>
          <w:spacing w:val="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4"/>
          <w:w w:val="105"/>
          <w:sz w:val="24"/>
          <w:lang w:val="pl-PL"/>
        </w:rPr>
        <w:t>opisu przedmiotu zamówienia,</w:t>
      </w:r>
    </w:p>
    <w:p w:rsidR="004B1E98" w:rsidRDefault="004B1E98" w:rsidP="00423539">
      <w:pPr>
        <w:numPr>
          <w:ilvl w:val="0"/>
          <w:numId w:val="29"/>
        </w:numPr>
        <w:tabs>
          <w:tab w:val="clear" w:pos="288"/>
          <w:tab w:val="decimal" w:pos="360"/>
        </w:tabs>
        <w:ind w:left="0"/>
        <w:rPr>
          <w:rFonts w:ascii="Times New Roman" w:hAnsi="Times New Roman"/>
          <w:color w:val="000000"/>
          <w:spacing w:val="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>wyboru oferty najkorzystniejszej</w:t>
      </w:r>
    </w:p>
    <w:p w:rsidR="004B1E98" w:rsidRDefault="004B1E98" w:rsidP="00423539">
      <w:pPr>
        <w:spacing w:before="252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lastRenderedPageBreak/>
        <w:t xml:space="preserve">Rozdział VI </w:t>
      </w:r>
      <w:r>
        <w:rPr>
          <w:rFonts w:ascii="Times New Roman" w:hAnsi="Times New Roman"/>
          <w:b/>
          <w:color w:val="000000"/>
          <w:sz w:val="24"/>
          <w:lang w:val="pl-PL"/>
        </w:rPr>
        <w:br/>
        <w:t>ZAŁĄCZNIKI</w:t>
      </w:r>
    </w:p>
    <w:p w:rsidR="004B1E98" w:rsidRDefault="004B1E98" w:rsidP="00423539">
      <w:pPr>
        <w:spacing w:before="252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Załącznikami do SIWZ są:</w:t>
      </w:r>
    </w:p>
    <w:p w:rsidR="004B1E98" w:rsidRDefault="004B1E98" w:rsidP="00423539">
      <w:pPr>
        <w:spacing w:before="36"/>
        <w:rPr>
          <w:rFonts w:ascii="Times New Roman" w:hAnsi="Times New Roman"/>
          <w:b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>Załącznik nr 1 -</w:t>
      </w:r>
      <w:r w:rsidR="00D62B71"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  </w:t>
      </w: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Formularz ofertowy</w:t>
      </w:r>
    </w:p>
    <w:p w:rsidR="004B1E98" w:rsidRPr="00D62B71" w:rsidRDefault="004B1E98" w:rsidP="00423539">
      <w:pPr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pl-PL"/>
        </w:rPr>
      </w:pPr>
      <w:r w:rsidRPr="00D62B71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pl-PL"/>
        </w:rPr>
        <w:t>Załącznik nr 2</w:t>
      </w:r>
      <w:r w:rsidR="00D62B71" w:rsidRPr="00D62B71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pl-PL"/>
        </w:rPr>
        <w:t xml:space="preserve"> -   </w:t>
      </w:r>
      <w:r w:rsidRPr="00D62B71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pl-PL"/>
        </w:rPr>
        <w:t xml:space="preserve"> </w:t>
      </w:r>
      <w:r w:rsidRPr="00D62B71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Szczegółowy opis przedmiotu zamówienia</w:t>
      </w:r>
    </w:p>
    <w:p w:rsidR="00D62B71" w:rsidRDefault="004B1E98" w:rsidP="00D62B71">
      <w:pPr>
        <w:pStyle w:val="Bezodstpw"/>
        <w:rPr>
          <w:w w:val="105"/>
          <w:lang w:val="pl-PL"/>
        </w:rPr>
      </w:pPr>
      <w:r w:rsidRPr="00D62B71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Załącznik nr 3 - </w:t>
      </w:r>
      <w:r w:rsidR="00D62B7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62B71">
        <w:rPr>
          <w:rFonts w:ascii="Times New Roman" w:hAnsi="Times New Roman" w:cs="Times New Roman"/>
          <w:w w:val="105"/>
          <w:sz w:val="24"/>
          <w:szCs w:val="24"/>
          <w:lang w:val="pl-PL"/>
        </w:rPr>
        <w:t>Oświadczenie dot</w:t>
      </w:r>
      <w:r w:rsidR="00D62B71" w:rsidRPr="00D62B7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yczące przesłanek wykluczenia z </w:t>
      </w:r>
      <w:r w:rsidRPr="00D62B71">
        <w:rPr>
          <w:rFonts w:ascii="Times New Roman" w:hAnsi="Times New Roman" w:cs="Times New Roman"/>
          <w:w w:val="105"/>
          <w:sz w:val="24"/>
          <w:szCs w:val="24"/>
          <w:lang w:val="pl-PL"/>
        </w:rPr>
        <w:t>postępowania</w:t>
      </w:r>
      <w:r>
        <w:rPr>
          <w:w w:val="105"/>
          <w:lang w:val="pl-PL"/>
        </w:rPr>
        <w:t xml:space="preserve"> </w:t>
      </w:r>
    </w:p>
    <w:p w:rsidR="004B1E98" w:rsidRDefault="004B1E98" w:rsidP="00423539">
      <w:pPr>
        <w:ind w:right="2016"/>
        <w:rPr>
          <w:rFonts w:ascii="Times New Roman" w:hAnsi="Times New Roman"/>
          <w:b/>
          <w:color w:val="000000"/>
          <w:spacing w:val="-7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Załącznik nr 4 - </w:t>
      </w:r>
      <w:r w:rsidR="00D62B71"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Wzór umowy</w:t>
      </w:r>
    </w:p>
    <w:p w:rsidR="004B1E98" w:rsidRDefault="004B1E98" w:rsidP="00423539">
      <w:pPr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3"/>
          <w:sz w:val="24"/>
          <w:lang w:val="pl-PL"/>
        </w:rPr>
        <w:t xml:space="preserve">Załącznik nr 5 - </w:t>
      </w:r>
      <w:r w:rsidR="00D62B71">
        <w:rPr>
          <w:rFonts w:ascii="Times New Roman" w:hAnsi="Times New Roman"/>
          <w:b/>
          <w:color w:val="000000"/>
          <w:spacing w:val="-3"/>
          <w:sz w:val="24"/>
          <w:lang w:val="pl-PL"/>
        </w:rPr>
        <w:t xml:space="preserve"> 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>Oświadczenie dotyczące grupy kapitałowej</w:t>
      </w:r>
    </w:p>
    <w:p w:rsidR="00DD0C16" w:rsidRDefault="00DD0C16" w:rsidP="00423539">
      <w:pPr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</w:p>
    <w:p w:rsidR="00DD0C16" w:rsidRDefault="00DD0C16" w:rsidP="00423539">
      <w:pPr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</w:p>
    <w:p w:rsidR="00DD0C16" w:rsidRDefault="00DD0C16" w:rsidP="00423539">
      <w:pPr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</w:p>
    <w:p w:rsidR="00663D07" w:rsidRDefault="00663D07" w:rsidP="00423539">
      <w:pPr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</w:p>
    <w:p w:rsidR="00DD0C16" w:rsidRDefault="00DD0C16" w:rsidP="00423539">
      <w:pPr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 </w:t>
      </w:r>
    </w:p>
    <w:p w:rsidR="00DD0C16" w:rsidRPr="00663D07" w:rsidRDefault="00DD0C16" w:rsidP="00423539">
      <w:pPr>
        <w:rPr>
          <w:rFonts w:ascii="Times New Roman" w:hAnsi="Times New Roman"/>
          <w:b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Zatwierdzam:                                                                                      </w:t>
      </w:r>
      <w:r w:rsidR="00663D07"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 </w:t>
      </w:r>
      <w:r w:rsidRPr="00663D07">
        <w:rPr>
          <w:rFonts w:ascii="Times New Roman" w:hAnsi="Times New Roman"/>
          <w:b/>
          <w:color w:val="000000"/>
          <w:spacing w:val="-3"/>
          <w:w w:val="105"/>
          <w:sz w:val="24"/>
          <w:lang w:val="pl-PL"/>
        </w:rPr>
        <w:t>Wójt</w:t>
      </w:r>
    </w:p>
    <w:p w:rsidR="00DD0C16" w:rsidRPr="00663D07" w:rsidRDefault="00DD0C16" w:rsidP="00423539">
      <w:pPr>
        <w:rPr>
          <w:rFonts w:ascii="Times New Roman" w:hAnsi="Times New Roman"/>
          <w:b/>
          <w:color w:val="000000"/>
          <w:spacing w:val="-3"/>
          <w:w w:val="105"/>
          <w:sz w:val="24"/>
          <w:lang w:val="pl-PL"/>
        </w:rPr>
      </w:pPr>
    </w:p>
    <w:p w:rsidR="00DD0C16" w:rsidRPr="00663D07" w:rsidRDefault="00DD0C16" w:rsidP="00423539">
      <w:pPr>
        <w:rPr>
          <w:rFonts w:ascii="Times New Roman" w:hAnsi="Times New Roman"/>
          <w:b/>
          <w:color w:val="000000"/>
          <w:spacing w:val="-3"/>
          <w:w w:val="105"/>
          <w:sz w:val="24"/>
          <w:lang w:val="pl-PL"/>
        </w:rPr>
      </w:pPr>
      <w:r w:rsidRPr="00663D07">
        <w:rPr>
          <w:rFonts w:ascii="Times New Roman" w:hAnsi="Times New Roman"/>
          <w:b/>
          <w:color w:val="000000"/>
          <w:spacing w:val="-3"/>
          <w:w w:val="105"/>
          <w:sz w:val="24"/>
          <w:lang w:val="pl-PL"/>
        </w:rPr>
        <w:t xml:space="preserve">                                                                                                 Teresa </w:t>
      </w:r>
      <w:proofErr w:type="spellStart"/>
      <w:r w:rsidRPr="00663D07">
        <w:rPr>
          <w:rFonts w:ascii="Times New Roman" w:hAnsi="Times New Roman"/>
          <w:b/>
          <w:color w:val="000000"/>
          <w:spacing w:val="-3"/>
          <w:w w:val="105"/>
          <w:sz w:val="24"/>
          <w:lang w:val="pl-PL"/>
        </w:rPr>
        <w:t>Fryszkiewicz</w:t>
      </w:r>
      <w:proofErr w:type="spellEnd"/>
    </w:p>
    <w:p w:rsidR="00DD0C16" w:rsidRPr="004B1E98" w:rsidRDefault="00DD0C16" w:rsidP="00423539">
      <w:pPr>
        <w:rPr>
          <w:rFonts w:ascii="Times New Roman" w:hAnsi="Times New Roman"/>
          <w:b/>
          <w:color w:val="000000"/>
          <w:spacing w:val="-3"/>
          <w:sz w:val="24"/>
          <w:lang w:val="pl-PL"/>
        </w:rPr>
      </w:pPr>
    </w:p>
    <w:sectPr w:rsidR="00DD0C16" w:rsidRPr="004B1E98" w:rsidSect="00423539">
      <w:type w:val="continuous"/>
      <w:pgSz w:w="11918" w:h="16854"/>
      <w:pgMar w:top="1440" w:right="1080" w:bottom="1440" w:left="10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2C40"/>
    <w:multiLevelType w:val="multilevel"/>
    <w:tmpl w:val="A1BA09C6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-5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95B71"/>
    <w:multiLevelType w:val="multilevel"/>
    <w:tmpl w:val="A9A815C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945B02"/>
    <w:multiLevelType w:val="multilevel"/>
    <w:tmpl w:val="4296CF94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216DE6"/>
    <w:multiLevelType w:val="multilevel"/>
    <w:tmpl w:val="DC14870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66E6F"/>
    <w:multiLevelType w:val="multilevel"/>
    <w:tmpl w:val="C5000C3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91F31"/>
    <w:multiLevelType w:val="multilevel"/>
    <w:tmpl w:val="A39C377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0F4C2E"/>
    <w:multiLevelType w:val="multilevel"/>
    <w:tmpl w:val="7BBC58B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2A42EA"/>
    <w:multiLevelType w:val="multilevel"/>
    <w:tmpl w:val="819CE3F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7024AB"/>
    <w:multiLevelType w:val="multilevel"/>
    <w:tmpl w:val="FF48F9A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E4799C"/>
    <w:multiLevelType w:val="multilevel"/>
    <w:tmpl w:val="42763060"/>
    <w:lvl w:ilvl="0">
      <w:start w:val="8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277CE9"/>
    <w:multiLevelType w:val="multilevel"/>
    <w:tmpl w:val="776E34D8"/>
    <w:lvl w:ilvl="0">
      <w:start w:val="5"/>
      <w:numFmt w:val="lowerLetter"/>
      <w:lvlText w:val="%1)"/>
      <w:lvlJc w:val="left"/>
      <w:pPr>
        <w:tabs>
          <w:tab w:val="decimal" w:pos="7012"/>
        </w:tabs>
        <w:ind w:left="7372"/>
      </w:pPr>
      <w:rPr>
        <w:rFonts w:ascii="Times New Roman" w:hAnsi="Times New Roman"/>
        <w:strike w:val="0"/>
        <w:color w:val="000000"/>
        <w:spacing w:val="3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2A4FDA"/>
    <w:multiLevelType w:val="multilevel"/>
    <w:tmpl w:val="507E5FA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9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9961B7"/>
    <w:multiLevelType w:val="multilevel"/>
    <w:tmpl w:val="F162ECA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9D6447"/>
    <w:multiLevelType w:val="multilevel"/>
    <w:tmpl w:val="7400A37A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203579"/>
    <w:multiLevelType w:val="multilevel"/>
    <w:tmpl w:val="46F453E2"/>
    <w:lvl w:ilvl="0">
      <w:start w:val="1"/>
      <w:numFmt w:val="bullet"/>
      <w:lvlText w:val="o"/>
      <w:lvlJc w:val="left"/>
      <w:pPr>
        <w:tabs>
          <w:tab w:val="decimal" w:pos="288"/>
        </w:tabs>
        <w:ind w:left="720"/>
      </w:pPr>
      <w:rPr>
        <w:rFonts w:ascii="Courier New" w:hAnsi="Courier New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9A2D23"/>
    <w:multiLevelType w:val="multilevel"/>
    <w:tmpl w:val="BD5A96C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3F454D"/>
    <w:multiLevelType w:val="multilevel"/>
    <w:tmpl w:val="C4D4AC9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3035D6"/>
    <w:multiLevelType w:val="multilevel"/>
    <w:tmpl w:val="09CAE24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815842"/>
    <w:multiLevelType w:val="multilevel"/>
    <w:tmpl w:val="6B38C5CC"/>
    <w:lvl w:ilvl="0">
      <w:start w:val="1"/>
      <w:numFmt w:val="bullet"/>
      <w:lvlText w:val="—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175FD1"/>
    <w:multiLevelType w:val="multilevel"/>
    <w:tmpl w:val="4E6CD9FA"/>
    <w:lvl w:ilvl="0">
      <w:start w:val="1"/>
      <w:numFmt w:val="bullet"/>
      <w:lvlText w:val="o"/>
      <w:lvlJc w:val="left"/>
      <w:pPr>
        <w:tabs>
          <w:tab w:val="decimal" w:pos="360"/>
        </w:tabs>
        <w:ind w:left="720"/>
      </w:pPr>
      <w:rPr>
        <w:rFonts w:ascii="Courier New" w:hAnsi="Courier New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766A4D"/>
    <w:multiLevelType w:val="multilevel"/>
    <w:tmpl w:val="A2EE232E"/>
    <w:lvl w:ilvl="0">
      <w:start w:val="4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5D015C"/>
    <w:multiLevelType w:val="multilevel"/>
    <w:tmpl w:val="A97808F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983C1A"/>
    <w:multiLevelType w:val="multilevel"/>
    <w:tmpl w:val="D5B063DA"/>
    <w:lvl w:ilvl="0">
      <w:start w:val="1"/>
      <w:numFmt w:val="bullet"/>
      <w:lvlText w:val="—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593249"/>
    <w:multiLevelType w:val="multilevel"/>
    <w:tmpl w:val="C6ECFCD0"/>
    <w:lvl w:ilvl="0">
      <w:start w:val="3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FE734D"/>
    <w:multiLevelType w:val="multilevel"/>
    <w:tmpl w:val="3064D73C"/>
    <w:lvl w:ilvl="0">
      <w:start w:val="1"/>
      <w:numFmt w:val="bullet"/>
      <w:lvlText w:val="n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BE34A7"/>
    <w:multiLevelType w:val="multilevel"/>
    <w:tmpl w:val="3B0A5050"/>
    <w:lvl w:ilvl="0">
      <w:start w:val="1"/>
      <w:numFmt w:val="bullet"/>
      <w:lvlText w:val="—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1D7CBA"/>
    <w:multiLevelType w:val="multilevel"/>
    <w:tmpl w:val="9336F26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DF6729"/>
    <w:multiLevelType w:val="multilevel"/>
    <w:tmpl w:val="DB5C110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D91F9F"/>
    <w:multiLevelType w:val="multilevel"/>
    <w:tmpl w:val="771E433C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9"/>
  </w:num>
  <w:num w:numId="5">
    <w:abstractNumId w:val="14"/>
  </w:num>
  <w:num w:numId="6">
    <w:abstractNumId w:val="19"/>
  </w:num>
  <w:num w:numId="7">
    <w:abstractNumId w:val="23"/>
  </w:num>
  <w:num w:numId="8">
    <w:abstractNumId w:val="10"/>
  </w:num>
  <w:num w:numId="9">
    <w:abstractNumId w:val="21"/>
  </w:num>
  <w:num w:numId="10">
    <w:abstractNumId w:val="11"/>
  </w:num>
  <w:num w:numId="11">
    <w:abstractNumId w:val="4"/>
  </w:num>
  <w:num w:numId="12">
    <w:abstractNumId w:val="20"/>
  </w:num>
  <w:num w:numId="13">
    <w:abstractNumId w:val="7"/>
  </w:num>
  <w:num w:numId="14">
    <w:abstractNumId w:val="15"/>
  </w:num>
  <w:num w:numId="15">
    <w:abstractNumId w:val="2"/>
  </w:num>
  <w:num w:numId="16">
    <w:abstractNumId w:val="5"/>
  </w:num>
  <w:num w:numId="17">
    <w:abstractNumId w:val="6"/>
  </w:num>
  <w:num w:numId="18">
    <w:abstractNumId w:val="1"/>
  </w:num>
  <w:num w:numId="19">
    <w:abstractNumId w:val="17"/>
  </w:num>
  <w:num w:numId="20">
    <w:abstractNumId w:val="8"/>
  </w:num>
  <w:num w:numId="21">
    <w:abstractNumId w:val="28"/>
  </w:num>
  <w:num w:numId="22">
    <w:abstractNumId w:val="27"/>
  </w:num>
  <w:num w:numId="23">
    <w:abstractNumId w:val="24"/>
  </w:num>
  <w:num w:numId="24">
    <w:abstractNumId w:val="22"/>
  </w:num>
  <w:num w:numId="25">
    <w:abstractNumId w:val="18"/>
  </w:num>
  <w:num w:numId="26">
    <w:abstractNumId w:val="25"/>
  </w:num>
  <w:num w:numId="27">
    <w:abstractNumId w:val="16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6A66"/>
    <w:rsid w:val="00007CF1"/>
    <w:rsid w:val="00057E0D"/>
    <w:rsid w:val="00072B66"/>
    <w:rsid w:val="000D5574"/>
    <w:rsid w:val="001F61BC"/>
    <w:rsid w:val="002B0B88"/>
    <w:rsid w:val="002C60AE"/>
    <w:rsid w:val="0037707B"/>
    <w:rsid w:val="003C67B1"/>
    <w:rsid w:val="00423539"/>
    <w:rsid w:val="004552D1"/>
    <w:rsid w:val="004A0DAB"/>
    <w:rsid w:val="004B1E98"/>
    <w:rsid w:val="004E6727"/>
    <w:rsid w:val="0054212A"/>
    <w:rsid w:val="0059470E"/>
    <w:rsid w:val="005F4133"/>
    <w:rsid w:val="00626138"/>
    <w:rsid w:val="0064037A"/>
    <w:rsid w:val="00646A23"/>
    <w:rsid w:val="00663D07"/>
    <w:rsid w:val="006B059F"/>
    <w:rsid w:val="00716A66"/>
    <w:rsid w:val="007577AE"/>
    <w:rsid w:val="007649F8"/>
    <w:rsid w:val="007C1962"/>
    <w:rsid w:val="00826583"/>
    <w:rsid w:val="0084100F"/>
    <w:rsid w:val="0086729A"/>
    <w:rsid w:val="00880CDF"/>
    <w:rsid w:val="008B283F"/>
    <w:rsid w:val="00A23585"/>
    <w:rsid w:val="00A506E9"/>
    <w:rsid w:val="00B773A8"/>
    <w:rsid w:val="00BD2FF9"/>
    <w:rsid w:val="00BE73D6"/>
    <w:rsid w:val="00C61042"/>
    <w:rsid w:val="00D21528"/>
    <w:rsid w:val="00D62B71"/>
    <w:rsid w:val="00DD0C16"/>
    <w:rsid w:val="00E049F3"/>
    <w:rsid w:val="00E364D9"/>
    <w:rsid w:val="00F72F81"/>
    <w:rsid w:val="00FD77B8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C5F34-9A22-4770-9901-1AD43453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9F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049F3"/>
    <w:rPr>
      <w:rFonts w:ascii="Calibri" w:eastAsia="Calibri" w:hAnsi="Calibri" w:cs="Times New Roman"/>
      <w:lang w:val="pl-PL"/>
    </w:rPr>
  </w:style>
  <w:style w:type="character" w:styleId="Hipercze">
    <w:name w:val="Hyperlink"/>
    <w:rsid w:val="00E049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7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0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6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arbatkaletnis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garbatkaletnisko.pl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garbatkaletnisko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goldap.pl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13</Pages>
  <Words>5052</Words>
  <Characters>30317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Płachta</cp:lastModifiedBy>
  <cp:revision>34</cp:revision>
  <cp:lastPrinted>2020-06-17T07:36:00Z</cp:lastPrinted>
  <dcterms:created xsi:type="dcterms:W3CDTF">2020-05-26T07:27:00Z</dcterms:created>
  <dcterms:modified xsi:type="dcterms:W3CDTF">2020-06-17T12:30:00Z</dcterms:modified>
</cp:coreProperties>
</file>