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67" w:rsidRDefault="00CB58FF">
      <w:pPr>
        <w:pStyle w:val="Nagwek11"/>
        <w:spacing w:before="80"/>
        <w:ind w:right="2426"/>
        <w:rPr>
          <w:rFonts w:asciiTheme="minorHAnsi" w:hAnsiTheme="minorHAnsi"/>
          <w:sz w:val="22"/>
          <w:szCs w:val="22"/>
        </w:rPr>
      </w:pPr>
      <w:r>
        <w:rPr>
          <w:rFonts w:asciiTheme="minorHAnsi" w:hAnsiTheme="minorHAnsi"/>
          <w:sz w:val="22"/>
          <w:szCs w:val="22"/>
        </w:rPr>
        <w:t>CZĘŚĆ II SIWZ</w:t>
      </w:r>
    </w:p>
    <w:p w:rsidR="00131E67" w:rsidRDefault="00CB58FF">
      <w:pPr>
        <w:pStyle w:val="Standard"/>
        <w:ind w:left="2586" w:right="2429"/>
        <w:jc w:val="center"/>
        <w:rPr>
          <w:rFonts w:asciiTheme="minorHAnsi" w:hAnsiTheme="minorHAnsi"/>
          <w:b/>
        </w:rPr>
      </w:pPr>
      <w:r>
        <w:rPr>
          <w:rFonts w:asciiTheme="minorHAnsi" w:hAnsiTheme="minorHAnsi"/>
          <w:b/>
        </w:rPr>
        <w:t>Wzór umowy w sprawie zamówienia publicznego</w:t>
      </w:r>
    </w:p>
    <w:p w:rsidR="00131E67" w:rsidRDefault="00131E67">
      <w:pPr>
        <w:pStyle w:val="Textbody"/>
        <w:ind w:left="0"/>
        <w:jc w:val="left"/>
        <w:rPr>
          <w:rFonts w:asciiTheme="minorHAnsi" w:hAnsiTheme="minorHAnsi"/>
          <w:b/>
          <w:sz w:val="22"/>
          <w:szCs w:val="22"/>
        </w:rPr>
      </w:pPr>
    </w:p>
    <w:p w:rsidR="00131E67" w:rsidRDefault="00CB58FF">
      <w:pPr>
        <w:pStyle w:val="Standard"/>
        <w:spacing w:before="148"/>
        <w:ind w:left="2586" w:right="2429"/>
        <w:jc w:val="center"/>
        <w:rPr>
          <w:rFonts w:asciiTheme="minorHAnsi" w:hAnsiTheme="minorHAnsi"/>
          <w:b/>
        </w:rPr>
      </w:pPr>
      <w:r>
        <w:rPr>
          <w:rFonts w:asciiTheme="minorHAnsi" w:hAnsiTheme="minorHAnsi"/>
          <w:b/>
        </w:rPr>
        <w:t>UMOWA Nr .........</w:t>
      </w:r>
    </w:p>
    <w:p w:rsidR="00131E67" w:rsidRDefault="00131E67">
      <w:pPr>
        <w:pStyle w:val="Textbody"/>
        <w:spacing w:before="9"/>
        <w:ind w:left="0"/>
        <w:jc w:val="left"/>
        <w:rPr>
          <w:rFonts w:asciiTheme="minorHAnsi" w:hAnsiTheme="minorHAnsi"/>
          <w:b/>
          <w:sz w:val="22"/>
          <w:szCs w:val="22"/>
        </w:rPr>
      </w:pPr>
    </w:p>
    <w:p w:rsidR="00131E67" w:rsidRDefault="00CB58FF">
      <w:pPr>
        <w:pStyle w:val="Textbody"/>
        <w:tabs>
          <w:tab w:val="left" w:leader="dot" w:pos="3054"/>
        </w:tabs>
        <w:ind w:left="0"/>
        <w:jc w:val="left"/>
        <w:rPr>
          <w:rFonts w:asciiTheme="minorHAnsi" w:hAnsiTheme="minorHAnsi"/>
          <w:sz w:val="22"/>
          <w:szCs w:val="22"/>
        </w:rPr>
      </w:pPr>
      <w:r>
        <w:rPr>
          <w:rFonts w:asciiTheme="minorHAnsi" w:hAnsiTheme="minorHAnsi"/>
          <w:sz w:val="22"/>
          <w:szCs w:val="22"/>
        </w:rPr>
        <w:t>zawarta</w:t>
      </w:r>
      <w:r>
        <w:rPr>
          <w:rFonts w:asciiTheme="minorHAnsi" w:hAnsiTheme="minorHAnsi"/>
          <w:spacing w:val="-3"/>
          <w:sz w:val="22"/>
          <w:szCs w:val="22"/>
        </w:rPr>
        <w:t xml:space="preserve"> </w:t>
      </w:r>
      <w:r>
        <w:rPr>
          <w:rFonts w:asciiTheme="minorHAnsi" w:hAnsiTheme="minorHAnsi"/>
          <w:sz w:val="22"/>
          <w:szCs w:val="22"/>
        </w:rPr>
        <w:t>w</w:t>
      </w:r>
      <w:r>
        <w:rPr>
          <w:rFonts w:asciiTheme="minorHAnsi" w:hAnsiTheme="minorHAnsi"/>
          <w:spacing w:val="-2"/>
          <w:sz w:val="22"/>
          <w:szCs w:val="22"/>
        </w:rPr>
        <w:t xml:space="preserve"> </w:t>
      </w:r>
      <w:r>
        <w:rPr>
          <w:rFonts w:asciiTheme="minorHAnsi" w:hAnsiTheme="minorHAnsi"/>
          <w:sz w:val="22"/>
          <w:szCs w:val="22"/>
        </w:rPr>
        <w:t>dniu</w:t>
      </w:r>
      <w:r>
        <w:rPr>
          <w:rFonts w:asciiTheme="minorHAnsi" w:hAnsiTheme="minorHAnsi"/>
          <w:sz w:val="22"/>
          <w:szCs w:val="22"/>
        </w:rPr>
        <w:tab/>
        <w:t>roku</w:t>
      </w:r>
      <w:r>
        <w:rPr>
          <w:rFonts w:asciiTheme="minorHAnsi" w:hAnsiTheme="minorHAnsi"/>
          <w:spacing w:val="-3"/>
          <w:sz w:val="22"/>
          <w:szCs w:val="22"/>
        </w:rPr>
        <w:t xml:space="preserve"> </w:t>
      </w:r>
      <w:r>
        <w:rPr>
          <w:rFonts w:asciiTheme="minorHAnsi" w:hAnsiTheme="minorHAnsi"/>
          <w:sz w:val="22"/>
          <w:szCs w:val="22"/>
        </w:rPr>
        <w:t>pomiędzy:</w:t>
      </w:r>
    </w:p>
    <w:p w:rsidR="00131E67" w:rsidRDefault="00CB58FF">
      <w:pPr>
        <w:pStyle w:val="Textbody"/>
        <w:spacing w:before="4"/>
        <w:ind w:left="0"/>
        <w:jc w:val="left"/>
        <w:rPr>
          <w:rFonts w:asciiTheme="minorHAnsi" w:hAnsiTheme="minorHAnsi"/>
          <w:sz w:val="22"/>
          <w:szCs w:val="22"/>
        </w:rPr>
      </w:pPr>
      <w:r>
        <w:rPr>
          <w:rFonts w:asciiTheme="minorHAnsi" w:hAnsiTheme="minorHAnsi"/>
          <w:b/>
          <w:sz w:val="22"/>
          <w:szCs w:val="22"/>
        </w:rPr>
        <w:t xml:space="preserve">Gminą Garbatka-Letnisko </w:t>
      </w:r>
      <w:r>
        <w:rPr>
          <w:rFonts w:asciiTheme="minorHAnsi" w:hAnsiTheme="minorHAnsi"/>
          <w:sz w:val="22"/>
          <w:szCs w:val="22"/>
        </w:rPr>
        <w:t>ul. Skrzyńskich 1, 26-930 Garbatka-Letnisko, NIP 812 184 49 59, REGON 670223623,</w:t>
      </w:r>
      <w:r>
        <w:rPr>
          <w:rFonts w:asciiTheme="minorHAnsi" w:hAnsiTheme="minorHAnsi"/>
          <w:b/>
          <w:sz w:val="22"/>
          <w:szCs w:val="22"/>
        </w:rPr>
        <w:t xml:space="preserve"> </w:t>
      </w:r>
      <w:r>
        <w:rPr>
          <w:rFonts w:asciiTheme="minorHAnsi" w:hAnsiTheme="minorHAnsi"/>
          <w:sz w:val="22"/>
          <w:szCs w:val="22"/>
        </w:rPr>
        <w:t>w dalszej treści Umowy zwanym „Zamawiającym”</w:t>
      </w:r>
    </w:p>
    <w:p w:rsidR="00131E67" w:rsidRDefault="00CB58FF">
      <w:pPr>
        <w:pStyle w:val="Textbody"/>
        <w:ind w:left="0"/>
        <w:jc w:val="left"/>
        <w:rPr>
          <w:rFonts w:asciiTheme="minorHAnsi" w:hAnsiTheme="minorHAnsi"/>
          <w:sz w:val="22"/>
          <w:szCs w:val="22"/>
        </w:rPr>
      </w:pPr>
      <w:r>
        <w:rPr>
          <w:rFonts w:asciiTheme="minorHAnsi" w:hAnsiTheme="minorHAnsi"/>
          <w:sz w:val="22"/>
          <w:szCs w:val="22"/>
        </w:rPr>
        <w:t>reprezentowanym przez:</w:t>
      </w:r>
    </w:p>
    <w:p w:rsidR="00131E67" w:rsidRDefault="00CB58FF">
      <w:pPr>
        <w:pStyle w:val="Textbody"/>
        <w:spacing w:before="31" w:line="276" w:lineRule="auto"/>
        <w:ind w:left="0" w:right="2879"/>
        <w:jc w:val="left"/>
        <w:rPr>
          <w:rFonts w:asciiTheme="minorHAnsi" w:hAnsiTheme="minorHAnsi"/>
          <w:sz w:val="22"/>
          <w:szCs w:val="22"/>
        </w:rPr>
      </w:pPr>
      <w:r>
        <w:rPr>
          <w:rFonts w:asciiTheme="minorHAnsi" w:hAnsiTheme="minorHAnsi"/>
          <w:sz w:val="22"/>
          <w:szCs w:val="22"/>
        </w:rPr>
        <w:t>…………………………………………………………………………………………………………………………… przy kontrasygnacie Skarbnika Gminy  – …………………………………………..</w:t>
      </w:r>
    </w:p>
    <w:p w:rsidR="00131E67" w:rsidRDefault="00131E67">
      <w:pPr>
        <w:pStyle w:val="Textbody"/>
        <w:spacing w:before="11"/>
        <w:ind w:left="0"/>
        <w:jc w:val="left"/>
        <w:rPr>
          <w:rFonts w:asciiTheme="minorHAnsi" w:hAnsiTheme="minorHAnsi"/>
          <w:sz w:val="22"/>
          <w:szCs w:val="22"/>
        </w:rPr>
      </w:pPr>
    </w:p>
    <w:p w:rsidR="00131E67" w:rsidRDefault="00CB58FF">
      <w:pPr>
        <w:pStyle w:val="Textbody"/>
        <w:spacing w:before="1"/>
        <w:ind w:left="0"/>
        <w:jc w:val="left"/>
        <w:rPr>
          <w:rFonts w:asciiTheme="minorHAnsi" w:hAnsiTheme="minorHAnsi"/>
          <w:sz w:val="22"/>
          <w:szCs w:val="22"/>
        </w:rPr>
      </w:pPr>
      <w:r>
        <w:rPr>
          <w:rFonts w:asciiTheme="minorHAnsi" w:hAnsiTheme="minorHAnsi"/>
          <w:sz w:val="22"/>
          <w:szCs w:val="22"/>
        </w:rPr>
        <w:t>a</w:t>
      </w:r>
    </w:p>
    <w:p w:rsidR="00131E67" w:rsidRDefault="00CB58FF">
      <w:pPr>
        <w:pStyle w:val="Nagwek11"/>
        <w:spacing w:before="28"/>
        <w:ind w:left="0" w:right="0"/>
        <w:jc w:val="left"/>
        <w:rPr>
          <w:rFonts w:asciiTheme="minorHAnsi" w:hAnsiTheme="minorHAnsi"/>
          <w:sz w:val="22"/>
          <w:szCs w:val="22"/>
        </w:rPr>
      </w:pPr>
      <w:r>
        <w:rPr>
          <w:rFonts w:asciiTheme="minorHAnsi" w:hAnsiTheme="minorHAnsi"/>
          <w:sz w:val="22"/>
          <w:szCs w:val="22"/>
        </w:rPr>
        <w:t>………………………………………………………………………………………...................................................</w:t>
      </w:r>
    </w:p>
    <w:p w:rsidR="00131E67" w:rsidRDefault="00CB58FF">
      <w:pPr>
        <w:pStyle w:val="Textbody"/>
        <w:spacing w:before="29"/>
        <w:ind w:left="0"/>
        <w:jc w:val="left"/>
        <w:rPr>
          <w:rFonts w:asciiTheme="minorHAnsi" w:hAnsiTheme="minorHAnsi"/>
          <w:sz w:val="22"/>
          <w:szCs w:val="22"/>
        </w:rPr>
      </w:pPr>
      <w:r>
        <w:rPr>
          <w:rFonts w:asciiTheme="minorHAnsi" w:hAnsiTheme="minorHAnsi"/>
          <w:sz w:val="22"/>
          <w:szCs w:val="22"/>
        </w:rPr>
        <w:t>z siedzibą w ……………………………….. przy ul.</w:t>
      </w:r>
      <w:r>
        <w:rPr>
          <w:rFonts w:asciiTheme="minorHAnsi" w:hAnsiTheme="minorHAnsi"/>
          <w:spacing w:val="-25"/>
          <w:sz w:val="22"/>
          <w:szCs w:val="22"/>
        </w:rPr>
        <w:t xml:space="preserve"> </w:t>
      </w:r>
      <w:r>
        <w:rPr>
          <w:rFonts w:asciiTheme="minorHAnsi" w:hAnsiTheme="minorHAnsi"/>
          <w:sz w:val="22"/>
          <w:szCs w:val="22"/>
        </w:rPr>
        <w:t>……………………………………………………..</w:t>
      </w:r>
    </w:p>
    <w:p w:rsidR="00131E67" w:rsidRDefault="00131E67">
      <w:pPr>
        <w:pStyle w:val="Textbody"/>
        <w:ind w:left="0"/>
        <w:jc w:val="left"/>
        <w:rPr>
          <w:rFonts w:asciiTheme="minorHAnsi" w:hAnsiTheme="minorHAnsi"/>
          <w:sz w:val="22"/>
          <w:szCs w:val="22"/>
        </w:rPr>
      </w:pPr>
    </w:p>
    <w:p w:rsidR="00131E67" w:rsidRDefault="00CB58FF">
      <w:pPr>
        <w:pStyle w:val="Textbody"/>
        <w:ind w:left="0"/>
        <w:jc w:val="left"/>
        <w:rPr>
          <w:rFonts w:asciiTheme="minorHAnsi" w:hAnsiTheme="minorHAnsi"/>
          <w:sz w:val="22"/>
          <w:szCs w:val="22"/>
        </w:rPr>
      </w:pPr>
      <w:r>
        <w:rPr>
          <w:rFonts w:asciiTheme="minorHAnsi" w:hAnsiTheme="minorHAnsi"/>
          <w:sz w:val="22"/>
          <w:szCs w:val="22"/>
        </w:rPr>
        <w:t>prowadzącym działalność gospodarczą na podstawie wpisu do …… pod numerem ……………………..</w:t>
      </w:r>
    </w:p>
    <w:p w:rsidR="00131E67" w:rsidRDefault="00CB58FF">
      <w:pPr>
        <w:pStyle w:val="Textbody"/>
        <w:tabs>
          <w:tab w:val="left" w:leader="dot" w:pos="4570"/>
        </w:tabs>
        <w:spacing w:before="28"/>
        <w:ind w:left="0"/>
        <w:jc w:val="left"/>
        <w:rPr>
          <w:rFonts w:asciiTheme="minorHAnsi" w:hAnsiTheme="minorHAnsi"/>
          <w:sz w:val="22"/>
          <w:szCs w:val="22"/>
        </w:rPr>
      </w:pPr>
      <w:r>
        <w:rPr>
          <w:rFonts w:asciiTheme="minorHAnsi" w:hAnsiTheme="minorHAnsi"/>
          <w:sz w:val="22"/>
          <w:szCs w:val="22"/>
        </w:rPr>
        <w:t>NIP ………………………………</w:t>
      </w:r>
      <w:r>
        <w:rPr>
          <w:rFonts w:asciiTheme="minorHAnsi" w:hAnsiTheme="minorHAnsi"/>
          <w:spacing w:val="-4"/>
          <w:sz w:val="22"/>
          <w:szCs w:val="22"/>
        </w:rPr>
        <w:t xml:space="preserve"> </w:t>
      </w:r>
      <w:r>
        <w:rPr>
          <w:rFonts w:asciiTheme="minorHAnsi" w:hAnsiTheme="minorHAnsi"/>
          <w:sz w:val="22"/>
          <w:szCs w:val="22"/>
        </w:rPr>
        <w:t>,</w:t>
      </w:r>
      <w:r>
        <w:rPr>
          <w:rFonts w:asciiTheme="minorHAnsi" w:hAnsiTheme="minorHAnsi"/>
          <w:spacing w:val="-3"/>
          <w:sz w:val="22"/>
          <w:szCs w:val="22"/>
        </w:rPr>
        <w:t xml:space="preserve"> </w:t>
      </w:r>
      <w:r>
        <w:rPr>
          <w:rFonts w:asciiTheme="minorHAnsi" w:hAnsiTheme="minorHAnsi"/>
          <w:sz w:val="22"/>
          <w:szCs w:val="22"/>
        </w:rPr>
        <w:t>REGON</w:t>
      </w:r>
      <w:r>
        <w:rPr>
          <w:rFonts w:asciiTheme="minorHAnsi" w:hAnsiTheme="minorHAnsi"/>
          <w:sz w:val="22"/>
          <w:szCs w:val="22"/>
        </w:rPr>
        <w:tab/>
        <w:t>,</w:t>
      </w:r>
    </w:p>
    <w:p w:rsidR="00131E67" w:rsidRDefault="00CB58FF">
      <w:pPr>
        <w:pStyle w:val="Textbody"/>
        <w:spacing w:before="29" w:line="276" w:lineRule="auto"/>
        <w:ind w:left="0" w:right="5351"/>
        <w:jc w:val="left"/>
        <w:rPr>
          <w:rFonts w:asciiTheme="minorHAnsi" w:hAnsiTheme="minorHAnsi"/>
          <w:sz w:val="22"/>
          <w:szCs w:val="22"/>
        </w:rPr>
      </w:pPr>
      <w:r>
        <w:rPr>
          <w:rFonts w:asciiTheme="minorHAnsi" w:hAnsiTheme="minorHAnsi"/>
          <w:sz w:val="22"/>
          <w:szCs w:val="22"/>
        </w:rPr>
        <w:t>w dalszej treści Umowy zwanym „Wykonawcą”, reprezentowanym przez:</w:t>
      </w:r>
    </w:p>
    <w:p w:rsidR="00131E67" w:rsidRDefault="00131E67">
      <w:pPr>
        <w:pStyle w:val="Textbody"/>
        <w:spacing w:before="6"/>
        <w:ind w:left="0"/>
        <w:jc w:val="left"/>
        <w:rPr>
          <w:rFonts w:asciiTheme="minorHAnsi" w:hAnsiTheme="minorHAnsi"/>
          <w:sz w:val="22"/>
          <w:szCs w:val="22"/>
        </w:rPr>
      </w:pPr>
    </w:p>
    <w:p w:rsidR="00131E67" w:rsidRDefault="00CB58FF">
      <w:pPr>
        <w:pStyle w:val="Nagwek11"/>
        <w:ind w:left="0" w:right="0"/>
        <w:jc w:val="left"/>
        <w:rPr>
          <w:rFonts w:asciiTheme="minorHAnsi" w:hAnsiTheme="minorHAnsi"/>
          <w:sz w:val="22"/>
          <w:szCs w:val="22"/>
        </w:rPr>
      </w:pPr>
      <w:r>
        <w:rPr>
          <w:rFonts w:asciiTheme="minorHAnsi" w:hAnsiTheme="minorHAnsi"/>
          <w:sz w:val="22"/>
          <w:szCs w:val="22"/>
        </w:rPr>
        <w:t>………………………………………………………………………………………………………………………………………</w:t>
      </w:r>
    </w:p>
    <w:p w:rsidR="00131E67" w:rsidRDefault="00131E67">
      <w:pPr>
        <w:pStyle w:val="Textbody"/>
        <w:spacing w:before="9"/>
        <w:ind w:left="0"/>
        <w:jc w:val="left"/>
        <w:rPr>
          <w:rFonts w:asciiTheme="minorHAnsi" w:hAnsiTheme="minorHAnsi"/>
          <w:b/>
          <w:sz w:val="22"/>
          <w:szCs w:val="22"/>
        </w:rPr>
      </w:pPr>
    </w:p>
    <w:p w:rsidR="00131E67" w:rsidRDefault="00CB58FF">
      <w:pPr>
        <w:pStyle w:val="Standard"/>
        <w:ind w:left="2586" w:right="2425"/>
        <w:jc w:val="center"/>
        <w:rPr>
          <w:rFonts w:asciiTheme="minorHAnsi" w:hAnsiTheme="minorHAnsi"/>
          <w:b/>
        </w:rPr>
      </w:pPr>
      <w:r>
        <w:rPr>
          <w:rFonts w:asciiTheme="minorHAnsi" w:hAnsiTheme="minorHAnsi"/>
          <w:b/>
        </w:rPr>
        <w:t>§ 1</w:t>
      </w:r>
    </w:p>
    <w:p w:rsidR="00131E67" w:rsidRDefault="00CB58FF">
      <w:pPr>
        <w:pStyle w:val="Standard"/>
        <w:spacing w:before="29"/>
        <w:jc w:val="center"/>
        <w:rPr>
          <w:rFonts w:asciiTheme="minorHAnsi" w:hAnsiTheme="minorHAnsi"/>
        </w:rPr>
      </w:pPr>
      <w:r>
        <w:rPr>
          <w:rFonts w:asciiTheme="minorHAnsi" w:hAnsiTheme="minorHAnsi"/>
          <w:b/>
        </w:rPr>
        <w:t>Podstawa zawarcia umowy i zał</w:t>
      </w:r>
      <w:r>
        <w:rPr>
          <w:rFonts w:asciiTheme="minorHAnsi" w:hAnsiTheme="minorHAnsi"/>
        </w:rPr>
        <w:t>ą</w:t>
      </w:r>
      <w:r>
        <w:rPr>
          <w:rFonts w:asciiTheme="minorHAnsi" w:hAnsiTheme="minorHAnsi"/>
          <w:b/>
        </w:rPr>
        <w:t>czniki</w:t>
      </w:r>
    </w:p>
    <w:p w:rsidR="00131E67" w:rsidRDefault="00CB58FF">
      <w:pPr>
        <w:tabs>
          <w:tab w:val="left" w:pos="1407"/>
        </w:tabs>
        <w:spacing w:before="29" w:line="276" w:lineRule="auto"/>
        <w:ind w:right="111"/>
        <w:jc w:val="both"/>
        <w:rPr>
          <w:lang w:val="pl-PL"/>
        </w:rPr>
      </w:pPr>
      <w:r>
        <w:rPr>
          <w:b/>
          <w:lang w:val="pl-PL"/>
        </w:rPr>
        <w:t>1.</w:t>
      </w:r>
      <w:r>
        <w:rPr>
          <w:lang w:val="pl-PL"/>
        </w:rPr>
        <w:t xml:space="preserve"> Podstawę zawarcia umowy stanowi wynik postępowania – zamówienia publicznego prowadzonego </w:t>
      </w:r>
      <w:r w:rsidR="00B551CF">
        <w:rPr>
          <w:lang w:val="pl-PL"/>
        </w:rPr>
        <w:br/>
      </w:r>
      <w:r>
        <w:rPr>
          <w:lang w:val="pl-PL"/>
        </w:rPr>
        <w:t>w trybie przetargu nieograniczonego, zgodnie z ustawą z dnia 29 stycznia 2004 roku Prawo zamówień publicznych (tj. Dz. U. z 201</w:t>
      </w:r>
      <w:r w:rsidR="006304C3">
        <w:rPr>
          <w:lang w:val="pl-PL"/>
        </w:rPr>
        <w:t>9 r., poz. 1843</w:t>
      </w:r>
      <w:r>
        <w:rPr>
          <w:lang w:val="pl-PL"/>
        </w:rPr>
        <w:t>).</w:t>
      </w:r>
    </w:p>
    <w:p w:rsidR="00131E67" w:rsidRDefault="00CB58FF">
      <w:pPr>
        <w:tabs>
          <w:tab w:val="left" w:pos="1406"/>
          <w:tab w:val="left" w:pos="1407"/>
        </w:tabs>
        <w:spacing w:before="1"/>
        <w:jc w:val="both"/>
        <w:rPr>
          <w:lang w:val="pl-PL"/>
        </w:rPr>
      </w:pPr>
      <w:r>
        <w:rPr>
          <w:b/>
          <w:lang w:val="pl-PL"/>
        </w:rPr>
        <w:t>2.</w:t>
      </w:r>
      <w:r>
        <w:rPr>
          <w:lang w:val="pl-PL"/>
        </w:rPr>
        <w:t xml:space="preserve">  Integralnymi składnikami niniejszej umowy są następujące</w:t>
      </w:r>
      <w:r>
        <w:rPr>
          <w:spacing w:val="-8"/>
          <w:lang w:val="pl-PL"/>
        </w:rPr>
        <w:t xml:space="preserve"> </w:t>
      </w:r>
      <w:r>
        <w:rPr>
          <w:lang w:val="pl-PL"/>
        </w:rPr>
        <w:t>dokumenty:</w:t>
      </w:r>
    </w:p>
    <w:p w:rsidR="00131E67" w:rsidRDefault="00CB58FF">
      <w:pPr>
        <w:tabs>
          <w:tab w:val="left" w:pos="1687"/>
          <w:tab w:val="left" w:pos="1688"/>
        </w:tabs>
        <w:spacing w:before="28"/>
        <w:jc w:val="both"/>
        <w:rPr>
          <w:lang w:val="pl-PL"/>
        </w:rPr>
      </w:pPr>
      <w:r>
        <w:rPr>
          <w:lang w:val="pl-PL"/>
        </w:rPr>
        <w:t xml:space="preserve">      a) Oferta Wykonawcy wraz z</w:t>
      </w:r>
      <w:r>
        <w:rPr>
          <w:spacing w:val="-2"/>
          <w:lang w:val="pl-PL"/>
        </w:rPr>
        <w:t xml:space="preserve"> </w:t>
      </w:r>
      <w:r>
        <w:rPr>
          <w:lang w:val="pl-PL"/>
        </w:rPr>
        <w:t>załącznikami,</w:t>
      </w:r>
    </w:p>
    <w:p w:rsidR="00131E67" w:rsidRDefault="00CB58FF">
      <w:pPr>
        <w:tabs>
          <w:tab w:val="left" w:pos="1964"/>
        </w:tabs>
        <w:spacing w:before="29" w:line="276" w:lineRule="auto"/>
        <w:ind w:right="394"/>
        <w:jc w:val="both"/>
        <w:rPr>
          <w:lang w:val="pl-PL"/>
        </w:rPr>
      </w:pPr>
      <w:r>
        <w:rPr>
          <w:lang w:val="pl-PL"/>
        </w:rPr>
        <w:t xml:space="preserve">      b) Specyfikacja Istotnych Warunków Zamówien</w:t>
      </w:r>
      <w:r w:rsidR="006304C3">
        <w:rPr>
          <w:lang w:val="pl-PL"/>
        </w:rPr>
        <w:t>ia wraz z dokumentacją projektową.</w:t>
      </w:r>
    </w:p>
    <w:p w:rsidR="00131E67" w:rsidRDefault="00131E67">
      <w:pPr>
        <w:pStyle w:val="Textbody"/>
        <w:spacing w:before="7"/>
        <w:ind w:left="0"/>
        <w:rPr>
          <w:rFonts w:asciiTheme="minorHAnsi" w:hAnsiTheme="minorHAnsi"/>
          <w:sz w:val="22"/>
          <w:szCs w:val="22"/>
        </w:rPr>
      </w:pPr>
    </w:p>
    <w:p w:rsidR="00131E67" w:rsidRDefault="00CB58FF">
      <w:pPr>
        <w:pStyle w:val="Nagwek11"/>
        <w:ind w:right="2425"/>
        <w:rPr>
          <w:rFonts w:asciiTheme="minorHAnsi" w:hAnsiTheme="minorHAnsi"/>
          <w:sz w:val="22"/>
          <w:szCs w:val="22"/>
        </w:rPr>
      </w:pPr>
      <w:r>
        <w:rPr>
          <w:rFonts w:asciiTheme="minorHAnsi" w:hAnsiTheme="minorHAnsi"/>
          <w:sz w:val="22"/>
          <w:szCs w:val="22"/>
        </w:rPr>
        <w:t>§ 2</w:t>
      </w:r>
    </w:p>
    <w:p w:rsidR="00131E67" w:rsidRDefault="00CB58FF">
      <w:pPr>
        <w:pStyle w:val="Standard"/>
        <w:spacing w:before="29"/>
        <w:ind w:left="2586" w:right="2429"/>
        <w:jc w:val="center"/>
        <w:rPr>
          <w:rFonts w:asciiTheme="minorHAnsi" w:hAnsiTheme="minorHAnsi"/>
          <w:b/>
        </w:rPr>
      </w:pPr>
      <w:r>
        <w:rPr>
          <w:rFonts w:asciiTheme="minorHAnsi" w:hAnsiTheme="minorHAnsi"/>
          <w:b/>
        </w:rPr>
        <w:t>Przedmiot umowy</w:t>
      </w:r>
    </w:p>
    <w:p w:rsidR="00131E67" w:rsidRPr="006304C3" w:rsidRDefault="00CB58FF" w:rsidP="006304C3">
      <w:pPr>
        <w:jc w:val="both"/>
        <w:rPr>
          <w:rFonts w:ascii="Calibri" w:eastAsia="Calibri" w:hAnsi="Calibri" w:cs="Times New Roman"/>
          <w:b/>
          <w:sz w:val="24"/>
          <w:szCs w:val="24"/>
          <w:lang w:val="pl-PL"/>
        </w:rPr>
      </w:pPr>
      <w:r>
        <w:rPr>
          <w:b/>
          <w:lang w:val="pl-PL"/>
        </w:rPr>
        <w:t>1.</w:t>
      </w:r>
      <w:r>
        <w:rPr>
          <w:lang w:val="pl-PL"/>
        </w:rPr>
        <w:t xml:space="preserve"> Zamawiający powierza, a Wykonawca przyjmuje do wykonania zadanie pn. </w:t>
      </w:r>
      <w:r>
        <w:rPr>
          <w:b/>
          <w:lang w:val="pl-PL"/>
        </w:rPr>
        <w:t>„</w:t>
      </w:r>
      <w:r w:rsidR="006304C3" w:rsidRPr="006304C3">
        <w:rPr>
          <w:rFonts w:ascii="Calibri" w:eastAsia="Calibri" w:hAnsi="Calibri" w:cs="Times New Roman"/>
          <w:b/>
          <w:sz w:val="24"/>
          <w:szCs w:val="24"/>
          <w:lang w:val="pl-PL"/>
        </w:rPr>
        <w:t>Budowa studni głębinowej Nr 3 w Garbatce-Letnisko” w ramach zadania inwestycyjnego „Modernizacja ujęć wody na terenie m. Garbatka-Letnisko”</w:t>
      </w:r>
    </w:p>
    <w:p w:rsidR="00131E67" w:rsidRDefault="00CB58FF">
      <w:pPr>
        <w:tabs>
          <w:tab w:val="left" w:pos="1272"/>
          <w:tab w:val="left" w:pos="1273"/>
        </w:tabs>
        <w:spacing w:line="276" w:lineRule="auto"/>
        <w:ind w:right="113"/>
        <w:jc w:val="both"/>
        <w:rPr>
          <w:lang w:val="pl-PL"/>
        </w:rPr>
      </w:pPr>
      <w:r>
        <w:rPr>
          <w:b/>
          <w:lang w:val="pl-PL"/>
        </w:rPr>
        <w:t>2.</w:t>
      </w:r>
      <w:r>
        <w:rPr>
          <w:lang w:val="pl-PL"/>
        </w:rPr>
        <w:t xml:space="preserve"> Wykonawca zobowiązuje się do oddania ww. zamówienia wykonanego zgodnie z projektem   i zasadami wiedzy</w:t>
      </w:r>
      <w:r>
        <w:rPr>
          <w:spacing w:val="-2"/>
          <w:lang w:val="pl-PL"/>
        </w:rPr>
        <w:t xml:space="preserve"> </w:t>
      </w:r>
      <w:r>
        <w:rPr>
          <w:lang w:val="pl-PL"/>
        </w:rPr>
        <w:t>technicznej.</w:t>
      </w:r>
    </w:p>
    <w:p w:rsidR="00131E67" w:rsidRDefault="00CB58FF">
      <w:pPr>
        <w:tabs>
          <w:tab w:val="left" w:pos="1339"/>
          <w:tab w:val="left" w:pos="1340"/>
        </w:tabs>
        <w:jc w:val="both"/>
        <w:rPr>
          <w:lang w:val="pl-PL"/>
        </w:rPr>
      </w:pPr>
      <w:r>
        <w:rPr>
          <w:b/>
          <w:lang w:val="pl-PL"/>
        </w:rPr>
        <w:t xml:space="preserve">3. </w:t>
      </w:r>
      <w:r>
        <w:rPr>
          <w:lang w:val="pl-PL"/>
        </w:rPr>
        <w:t>Szczegółowy zakres i sposób wykonania przedmiotu zamówienia</w:t>
      </w:r>
      <w:r>
        <w:rPr>
          <w:spacing w:val="-8"/>
          <w:lang w:val="pl-PL"/>
        </w:rPr>
        <w:t xml:space="preserve"> </w:t>
      </w:r>
      <w:r>
        <w:rPr>
          <w:lang w:val="pl-PL"/>
        </w:rPr>
        <w:t>określają:</w:t>
      </w:r>
    </w:p>
    <w:p w:rsidR="00131E67" w:rsidRDefault="00CB58FF">
      <w:pPr>
        <w:pStyle w:val="Akapitzlist"/>
        <w:tabs>
          <w:tab w:val="left" w:pos="1688"/>
        </w:tabs>
        <w:spacing w:before="29"/>
        <w:rPr>
          <w:rFonts w:asciiTheme="minorHAnsi" w:hAnsiTheme="minorHAnsi"/>
        </w:rPr>
      </w:pPr>
      <w:r>
        <w:rPr>
          <w:rFonts w:asciiTheme="minorHAnsi" w:hAnsiTheme="minorHAnsi"/>
        </w:rPr>
        <w:t>Umowa,</w:t>
      </w:r>
    </w:p>
    <w:p w:rsidR="00131E67" w:rsidRDefault="00CB58FF">
      <w:pPr>
        <w:pStyle w:val="Akapitzlist"/>
        <w:tabs>
          <w:tab w:val="left" w:pos="1688"/>
        </w:tabs>
        <w:spacing w:before="29"/>
        <w:rPr>
          <w:rFonts w:asciiTheme="minorHAnsi" w:hAnsiTheme="minorHAnsi"/>
        </w:rPr>
      </w:pPr>
      <w:r>
        <w:rPr>
          <w:rFonts w:asciiTheme="minorHAnsi" w:hAnsiTheme="minorHAnsi"/>
        </w:rPr>
        <w:t>Oferta</w:t>
      </w:r>
      <w:r>
        <w:rPr>
          <w:rFonts w:asciiTheme="minorHAnsi" w:hAnsiTheme="minorHAnsi"/>
          <w:spacing w:val="-1"/>
        </w:rPr>
        <w:t xml:space="preserve"> </w:t>
      </w:r>
      <w:r>
        <w:rPr>
          <w:rFonts w:asciiTheme="minorHAnsi" w:hAnsiTheme="minorHAnsi"/>
        </w:rPr>
        <w:t>Wykonawcy,</w:t>
      </w:r>
    </w:p>
    <w:p w:rsidR="00131E67" w:rsidRDefault="00CB58FF">
      <w:pPr>
        <w:tabs>
          <w:tab w:val="left" w:pos="1621"/>
        </w:tabs>
        <w:spacing w:before="29" w:line="276" w:lineRule="auto"/>
        <w:ind w:right="110"/>
        <w:jc w:val="both"/>
        <w:rPr>
          <w:lang w:val="pl-PL"/>
        </w:rPr>
      </w:pPr>
      <w:r>
        <w:rPr>
          <w:lang w:val="pl-PL"/>
        </w:rPr>
        <w:t xml:space="preserve">      c)    </w:t>
      </w:r>
      <w:r w:rsidR="00EF6964">
        <w:rPr>
          <w:lang w:val="pl-PL"/>
        </w:rPr>
        <w:t>SIWZ</w:t>
      </w:r>
    </w:p>
    <w:p w:rsidR="00131E67" w:rsidRDefault="00CB58FF">
      <w:pPr>
        <w:tabs>
          <w:tab w:val="left" w:pos="1272"/>
          <w:tab w:val="left" w:pos="1273"/>
        </w:tabs>
        <w:spacing w:before="1" w:line="276" w:lineRule="auto"/>
        <w:ind w:right="114"/>
        <w:jc w:val="both"/>
        <w:rPr>
          <w:lang w:val="pl-PL"/>
        </w:rPr>
      </w:pPr>
      <w:r>
        <w:rPr>
          <w:b/>
          <w:lang w:val="pl-PL"/>
        </w:rPr>
        <w:t>4.</w:t>
      </w:r>
      <w:r>
        <w:rPr>
          <w:lang w:val="pl-PL"/>
        </w:rPr>
        <w:t xml:space="preserve"> Warunki realizacji przedmiotu umowy określa SIWZ, w </w:t>
      </w:r>
      <w:r>
        <w:rPr>
          <w:spacing w:val="-2"/>
          <w:lang w:val="pl-PL"/>
        </w:rPr>
        <w:t xml:space="preserve">tym </w:t>
      </w:r>
      <w:r>
        <w:rPr>
          <w:lang w:val="pl-PL"/>
        </w:rPr>
        <w:t>opis przedmiotu zamówi</w:t>
      </w:r>
      <w:r w:rsidR="00EF6964">
        <w:rPr>
          <w:lang w:val="pl-PL"/>
        </w:rPr>
        <w:t>enia</w:t>
      </w:r>
      <w:r w:rsidR="006304C3">
        <w:rPr>
          <w:lang w:val="pl-PL"/>
        </w:rPr>
        <w:t xml:space="preserve"> dokumentacja projektowa</w:t>
      </w:r>
      <w:r w:rsidR="00EF6964">
        <w:rPr>
          <w:lang w:val="pl-PL"/>
        </w:rPr>
        <w:t>.</w:t>
      </w:r>
    </w:p>
    <w:p w:rsidR="00EF6964" w:rsidRDefault="00EF6964" w:rsidP="00EF6964">
      <w:pPr>
        <w:spacing w:after="160" w:line="256" w:lineRule="auto"/>
        <w:contextualSpacing/>
        <w:rPr>
          <w:rFonts w:ascii="Times New Roman" w:hAnsi="Times New Roman" w:cs="Times New Roman"/>
          <w:lang w:val="pl-PL"/>
        </w:rPr>
      </w:pPr>
      <w:proofErr w:type="spellStart"/>
      <w:r>
        <w:rPr>
          <w:rFonts w:ascii="Times New Roman" w:hAnsi="Times New Roman"/>
        </w:rPr>
        <w:t>Zakres</w:t>
      </w:r>
      <w:proofErr w:type="spellEnd"/>
      <w:r>
        <w:rPr>
          <w:rFonts w:ascii="Times New Roman" w:hAnsi="Times New Roman"/>
        </w:rPr>
        <w:t xml:space="preserve"> </w:t>
      </w:r>
      <w:proofErr w:type="spellStart"/>
      <w:r>
        <w:rPr>
          <w:rFonts w:ascii="Times New Roman" w:hAnsi="Times New Roman"/>
        </w:rPr>
        <w:t>robót</w:t>
      </w:r>
      <w:proofErr w:type="spellEnd"/>
      <w:r>
        <w:rPr>
          <w:rFonts w:ascii="Times New Roman" w:hAnsi="Times New Roman"/>
        </w:rPr>
        <w:t xml:space="preserve"> </w:t>
      </w:r>
      <w:proofErr w:type="spellStart"/>
      <w:r>
        <w:rPr>
          <w:rFonts w:ascii="Times New Roman" w:hAnsi="Times New Roman"/>
        </w:rPr>
        <w:t>obejmuje</w:t>
      </w:r>
      <w:proofErr w:type="spellEnd"/>
      <w:r>
        <w:rPr>
          <w:rFonts w:ascii="Times New Roman" w:hAnsi="Times New Roman"/>
        </w:rPr>
        <w:t>:</w:t>
      </w:r>
    </w:p>
    <w:p w:rsidR="00EF6964" w:rsidRDefault="00EF6964" w:rsidP="00EF6964">
      <w:pPr>
        <w:pStyle w:val="Akapitzlist"/>
        <w:numPr>
          <w:ilvl w:val="0"/>
          <w:numId w:val="16"/>
        </w:numPr>
        <w:suppressAutoHyphens w:val="0"/>
        <w:autoSpaceDN w:val="0"/>
        <w:spacing w:after="160" w:line="256" w:lineRule="auto"/>
        <w:ind w:left="567" w:hanging="283"/>
        <w:contextualSpacing/>
        <w:textAlignment w:val="auto"/>
        <w:rPr>
          <w:rFonts w:asciiTheme="minorHAnsi" w:hAnsiTheme="minorHAnsi" w:cs="Times New Roman"/>
        </w:rPr>
      </w:pPr>
      <w:r>
        <w:rPr>
          <w:rFonts w:asciiTheme="minorHAnsi" w:hAnsiTheme="minorHAnsi" w:cs="Times New Roman"/>
        </w:rPr>
        <w:lastRenderedPageBreak/>
        <w:t>Zakres robót geologicznych</w:t>
      </w:r>
    </w:p>
    <w:p w:rsidR="00EF6964" w:rsidRDefault="00EF6964" w:rsidP="00EF6964">
      <w:pPr>
        <w:pStyle w:val="Akapitzlist"/>
        <w:numPr>
          <w:ilvl w:val="0"/>
          <w:numId w:val="17"/>
        </w:numPr>
        <w:suppressAutoHyphens w:val="0"/>
        <w:autoSpaceDN w:val="0"/>
        <w:spacing w:line="256" w:lineRule="auto"/>
        <w:ind w:left="851" w:hanging="284"/>
        <w:contextualSpacing/>
        <w:textAlignment w:val="auto"/>
        <w:rPr>
          <w:rFonts w:asciiTheme="minorHAnsi" w:hAnsiTheme="minorHAnsi" w:cs="Times New Roman"/>
        </w:rPr>
      </w:pPr>
      <w:r>
        <w:rPr>
          <w:rFonts w:asciiTheme="minorHAnsi" w:hAnsiTheme="minorHAnsi" w:cs="Times New Roman"/>
        </w:rPr>
        <w:t>wykonanie otworu wiertniczego nr 3 ujmującego wodę podziemną z utworów czwartorzędowych i trzeciorzędowych zgodnie z projektem robót geologicznych w tym prace wiertnicze – wykonanie otworu studziennego awaryjnego nr 3 o głębokości 38 m (+20% rezerwy) systemem udarowo-okrętnym w rurach ø 508 i ø 457 mm, (do głębokości 18.0 m wiercenie prowadzić w rurach ø 18", poniżej głębokości 18.0 m wiercenie kontynuować w rurach pomocniczych ø 16", osiągając w nich głębokość 40.0 metrów), z zabudową filtra PVC DN 250. Przy głębokości otworu 40.0 m, w rurach o średnicy minimum ø 16" opuścić kolumnę filtrową z rur PVC DN 250 (280/296 mm), podwieszając je na głębokości 38.0 m. Kolumna filtrowa będzie składała się z następujących części:</w:t>
      </w:r>
    </w:p>
    <w:p w:rsidR="00EF6964" w:rsidRDefault="00EF6964" w:rsidP="00EF6964">
      <w:pPr>
        <w:widowControl/>
        <w:numPr>
          <w:ilvl w:val="0"/>
          <w:numId w:val="18"/>
        </w:numPr>
        <w:tabs>
          <w:tab w:val="clear" w:pos="284"/>
          <w:tab w:val="left" w:pos="1134"/>
        </w:tabs>
        <w:suppressAutoHyphens w:val="0"/>
        <w:ind w:firstLine="567"/>
        <w:jc w:val="both"/>
        <w:textAlignment w:val="auto"/>
        <w:rPr>
          <w:rFonts w:cs="Times New Roman"/>
        </w:rPr>
      </w:pPr>
      <w:proofErr w:type="spellStart"/>
      <w:r>
        <w:t>część</w:t>
      </w:r>
      <w:proofErr w:type="spellEnd"/>
      <w:r>
        <w:t xml:space="preserve"> </w:t>
      </w:r>
      <w:proofErr w:type="spellStart"/>
      <w:r>
        <w:t>podfiltrowa</w:t>
      </w:r>
      <w:proofErr w:type="spellEnd"/>
      <w:r>
        <w:t xml:space="preserve"> z </w:t>
      </w:r>
      <w:proofErr w:type="spellStart"/>
      <w:r>
        <w:t>denkiem</w:t>
      </w:r>
      <w:proofErr w:type="spellEnd"/>
      <w:r>
        <w:t xml:space="preserve">, </w:t>
      </w:r>
      <w:proofErr w:type="spellStart"/>
      <w:r>
        <w:t>rura</w:t>
      </w:r>
      <w:proofErr w:type="spellEnd"/>
      <w:r>
        <w:t xml:space="preserve"> PVC DN 250 (280/296 mm) o </w:t>
      </w:r>
      <w:proofErr w:type="spellStart"/>
      <w:r>
        <w:t>długości</w:t>
      </w:r>
      <w:proofErr w:type="spellEnd"/>
      <w:r>
        <w:t xml:space="preserve"> 5.5 m</w:t>
      </w:r>
    </w:p>
    <w:p w:rsidR="00EF6964" w:rsidRDefault="00EF6964" w:rsidP="00EF6964">
      <w:pPr>
        <w:widowControl/>
        <w:numPr>
          <w:ilvl w:val="0"/>
          <w:numId w:val="18"/>
        </w:numPr>
        <w:tabs>
          <w:tab w:val="clear" w:pos="284"/>
          <w:tab w:val="left" w:pos="1134"/>
        </w:tabs>
        <w:suppressAutoHyphens w:val="0"/>
        <w:ind w:left="1134" w:hanging="283"/>
        <w:jc w:val="both"/>
        <w:textAlignment w:val="auto"/>
      </w:pPr>
      <w:proofErr w:type="spellStart"/>
      <w:r>
        <w:t>czynna</w:t>
      </w:r>
      <w:proofErr w:type="spellEnd"/>
      <w:r>
        <w:t xml:space="preserve"> </w:t>
      </w:r>
      <w:proofErr w:type="spellStart"/>
      <w:r>
        <w:t>część</w:t>
      </w:r>
      <w:proofErr w:type="spellEnd"/>
      <w:r>
        <w:t xml:space="preserve"> </w:t>
      </w:r>
      <w:proofErr w:type="spellStart"/>
      <w:r>
        <w:t>filtru</w:t>
      </w:r>
      <w:proofErr w:type="spellEnd"/>
      <w:r>
        <w:t xml:space="preserve"> </w:t>
      </w:r>
      <w:proofErr w:type="spellStart"/>
      <w:r>
        <w:t>ze</w:t>
      </w:r>
      <w:proofErr w:type="spellEnd"/>
      <w:r>
        <w:t xml:space="preserve"> </w:t>
      </w:r>
      <w:proofErr w:type="spellStart"/>
      <w:r>
        <w:t>szczelinami</w:t>
      </w:r>
      <w:proofErr w:type="spellEnd"/>
      <w:r>
        <w:t xml:space="preserve">, z </w:t>
      </w:r>
      <w:proofErr w:type="spellStart"/>
      <w:r>
        <w:t>rury</w:t>
      </w:r>
      <w:proofErr w:type="spellEnd"/>
      <w:r>
        <w:t xml:space="preserve"> PVC DN 250 (280/296 mm), </w:t>
      </w:r>
      <w:proofErr w:type="spellStart"/>
      <w:r>
        <w:t>ze</w:t>
      </w:r>
      <w:proofErr w:type="spellEnd"/>
      <w:r>
        <w:t xml:space="preserve"> </w:t>
      </w:r>
      <w:proofErr w:type="spellStart"/>
      <w:r>
        <w:t>szczelinami</w:t>
      </w:r>
      <w:proofErr w:type="spellEnd"/>
      <w:r>
        <w:t xml:space="preserve">, </w:t>
      </w:r>
      <w:r>
        <w:br/>
        <w:t xml:space="preserve">o </w:t>
      </w:r>
      <w:proofErr w:type="spellStart"/>
      <w:r>
        <w:t>długości</w:t>
      </w:r>
      <w:proofErr w:type="spellEnd"/>
      <w:r>
        <w:t xml:space="preserve"> 10.5 m, </w:t>
      </w:r>
      <w:proofErr w:type="spellStart"/>
      <w:r>
        <w:t>szerokość</w:t>
      </w:r>
      <w:proofErr w:type="spellEnd"/>
      <w:r>
        <w:t xml:space="preserve"> </w:t>
      </w:r>
      <w:proofErr w:type="spellStart"/>
      <w:r>
        <w:t>szczelin</w:t>
      </w:r>
      <w:proofErr w:type="spellEnd"/>
      <w:r>
        <w:t xml:space="preserve">, </w:t>
      </w:r>
      <w:proofErr w:type="spellStart"/>
      <w:r>
        <w:t>wstępnie</w:t>
      </w:r>
      <w:proofErr w:type="spellEnd"/>
      <w:r>
        <w:t xml:space="preserve">, </w:t>
      </w:r>
      <w:proofErr w:type="spellStart"/>
      <w:r>
        <w:t>określa</w:t>
      </w:r>
      <w:proofErr w:type="spellEnd"/>
      <w:r>
        <w:t xml:space="preserve"> </w:t>
      </w:r>
      <w:proofErr w:type="spellStart"/>
      <w:r>
        <w:t>się</w:t>
      </w:r>
      <w:proofErr w:type="spellEnd"/>
      <w:r>
        <w:t xml:space="preserve"> </w:t>
      </w:r>
      <w:proofErr w:type="spellStart"/>
      <w:r>
        <w:t>na</w:t>
      </w:r>
      <w:proofErr w:type="spellEnd"/>
      <w:r>
        <w:t xml:space="preserve"> 2 mm, </w:t>
      </w:r>
      <w:proofErr w:type="spellStart"/>
      <w:r>
        <w:t>ostateczną</w:t>
      </w:r>
      <w:proofErr w:type="spellEnd"/>
      <w:r>
        <w:t xml:space="preserve"> </w:t>
      </w:r>
      <w:proofErr w:type="spellStart"/>
      <w:r>
        <w:t>szerokość</w:t>
      </w:r>
      <w:proofErr w:type="spellEnd"/>
      <w:r>
        <w:t xml:space="preserve"> </w:t>
      </w:r>
      <w:proofErr w:type="spellStart"/>
      <w:r>
        <w:t>szczeliny</w:t>
      </w:r>
      <w:proofErr w:type="spellEnd"/>
      <w:r>
        <w:t xml:space="preserve"> </w:t>
      </w:r>
      <w:proofErr w:type="spellStart"/>
      <w:r>
        <w:t>określi</w:t>
      </w:r>
      <w:proofErr w:type="spellEnd"/>
      <w:r>
        <w:t xml:space="preserve"> </w:t>
      </w:r>
      <w:proofErr w:type="spellStart"/>
      <w:r>
        <w:t>geolog</w:t>
      </w:r>
      <w:proofErr w:type="spellEnd"/>
      <w:r>
        <w:t xml:space="preserve"> </w:t>
      </w:r>
      <w:proofErr w:type="spellStart"/>
      <w:r>
        <w:t>dokumentujący</w:t>
      </w:r>
      <w:proofErr w:type="spellEnd"/>
      <w:r>
        <w:t>,</w:t>
      </w:r>
    </w:p>
    <w:p w:rsidR="00EF6964" w:rsidRDefault="00EF6964" w:rsidP="00EF6964">
      <w:pPr>
        <w:widowControl/>
        <w:numPr>
          <w:ilvl w:val="0"/>
          <w:numId w:val="18"/>
        </w:numPr>
        <w:tabs>
          <w:tab w:val="clear" w:pos="284"/>
          <w:tab w:val="left" w:pos="1134"/>
        </w:tabs>
        <w:suppressAutoHyphens w:val="0"/>
        <w:ind w:left="1134" w:hanging="283"/>
        <w:jc w:val="both"/>
        <w:textAlignment w:val="auto"/>
      </w:pPr>
      <w:proofErr w:type="spellStart"/>
      <w:r>
        <w:t>część</w:t>
      </w:r>
      <w:proofErr w:type="spellEnd"/>
      <w:r>
        <w:t xml:space="preserve"> </w:t>
      </w:r>
      <w:proofErr w:type="spellStart"/>
      <w:r>
        <w:t>nadfiltrowa</w:t>
      </w:r>
      <w:proofErr w:type="spellEnd"/>
      <w:r>
        <w:t xml:space="preserve"> z </w:t>
      </w:r>
      <w:proofErr w:type="spellStart"/>
      <w:r>
        <w:t>rury</w:t>
      </w:r>
      <w:proofErr w:type="spellEnd"/>
      <w:r>
        <w:t xml:space="preserve"> PVC DN 250 ( 280/296 mm) o </w:t>
      </w:r>
      <w:proofErr w:type="spellStart"/>
      <w:r>
        <w:t>długości</w:t>
      </w:r>
      <w:proofErr w:type="spellEnd"/>
      <w:r>
        <w:t xml:space="preserve"> 22.0 m (do </w:t>
      </w:r>
      <w:proofErr w:type="spellStart"/>
      <w:r>
        <w:t>powierzchni</w:t>
      </w:r>
      <w:proofErr w:type="spellEnd"/>
      <w:r>
        <w:t xml:space="preserve"> </w:t>
      </w:r>
      <w:proofErr w:type="spellStart"/>
      <w:r>
        <w:t>terenu</w:t>
      </w:r>
      <w:proofErr w:type="spellEnd"/>
      <w:r>
        <w:t>)</w:t>
      </w:r>
    </w:p>
    <w:p w:rsidR="00EF6964" w:rsidRDefault="00EF6964" w:rsidP="00EF6964">
      <w:pPr>
        <w:widowControl/>
        <w:numPr>
          <w:ilvl w:val="0"/>
          <w:numId w:val="18"/>
        </w:numPr>
        <w:tabs>
          <w:tab w:val="clear" w:pos="284"/>
          <w:tab w:val="left" w:pos="1134"/>
        </w:tabs>
        <w:suppressAutoHyphens w:val="0"/>
        <w:ind w:left="1134" w:hanging="283"/>
        <w:jc w:val="both"/>
        <w:textAlignment w:val="auto"/>
      </w:pPr>
      <w:proofErr w:type="spellStart"/>
      <w:r>
        <w:t>na</w:t>
      </w:r>
      <w:proofErr w:type="spellEnd"/>
      <w:r>
        <w:t xml:space="preserve"> </w:t>
      </w:r>
      <w:proofErr w:type="spellStart"/>
      <w:r>
        <w:t>całej</w:t>
      </w:r>
      <w:proofErr w:type="spellEnd"/>
      <w:r>
        <w:t xml:space="preserve"> </w:t>
      </w:r>
      <w:proofErr w:type="spellStart"/>
      <w:r>
        <w:t>długości</w:t>
      </w:r>
      <w:proofErr w:type="spellEnd"/>
      <w:r>
        <w:t xml:space="preserve"> </w:t>
      </w:r>
      <w:proofErr w:type="spellStart"/>
      <w:r>
        <w:t>kolumny</w:t>
      </w:r>
      <w:proofErr w:type="spellEnd"/>
      <w:r>
        <w:t xml:space="preserve"> </w:t>
      </w:r>
      <w:proofErr w:type="spellStart"/>
      <w:r>
        <w:t>filtrowej</w:t>
      </w:r>
      <w:proofErr w:type="spellEnd"/>
      <w:r>
        <w:t xml:space="preserve"> </w:t>
      </w:r>
      <w:proofErr w:type="spellStart"/>
      <w:r>
        <w:t>zostaną</w:t>
      </w:r>
      <w:proofErr w:type="spellEnd"/>
      <w:r>
        <w:t xml:space="preserve"> </w:t>
      </w:r>
      <w:proofErr w:type="spellStart"/>
      <w:r>
        <w:t>umieszczone</w:t>
      </w:r>
      <w:proofErr w:type="spellEnd"/>
      <w:r>
        <w:t xml:space="preserve"> </w:t>
      </w:r>
      <w:proofErr w:type="spellStart"/>
      <w:r>
        <w:t>centralizatory</w:t>
      </w:r>
      <w:proofErr w:type="spellEnd"/>
      <w:r>
        <w:t xml:space="preserve"> do </w:t>
      </w:r>
      <w:proofErr w:type="spellStart"/>
      <w:r>
        <w:t>rur</w:t>
      </w:r>
      <w:proofErr w:type="spellEnd"/>
      <w:r>
        <w:t xml:space="preserve"> ø 16", </w:t>
      </w:r>
      <w:proofErr w:type="spellStart"/>
      <w:r>
        <w:t>wstępnie</w:t>
      </w:r>
      <w:proofErr w:type="spellEnd"/>
      <w:r>
        <w:t xml:space="preserve"> </w:t>
      </w:r>
      <w:proofErr w:type="spellStart"/>
      <w:r>
        <w:t>przewiduje</w:t>
      </w:r>
      <w:proofErr w:type="spellEnd"/>
      <w:r>
        <w:t xml:space="preserve"> </w:t>
      </w:r>
      <w:proofErr w:type="spellStart"/>
      <w:r>
        <w:t>się</w:t>
      </w:r>
      <w:proofErr w:type="spellEnd"/>
      <w:r>
        <w:t xml:space="preserve"> 10 </w:t>
      </w:r>
      <w:proofErr w:type="spellStart"/>
      <w:r>
        <w:t>centralizatorów</w:t>
      </w:r>
      <w:proofErr w:type="spellEnd"/>
    </w:p>
    <w:p w:rsidR="00EF6964" w:rsidRDefault="00EF6964" w:rsidP="00EF6964">
      <w:pPr>
        <w:ind w:left="851" w:hanging="851"/>
        <w:jc w:val="both"/>
        <w:rPr>
          <w:b/>
        </w:rPr>
      </w:pPr>
      <w:r>
        <w:tab/>
      </w:r>
      <w:proofErr w:type="spellStart"/>
      <w:r>
        <w:t>Podany</w:t>
      </w:r>
      <w:proofErr w:type="spellEnd"/>
      <w:r>
        <w:t xml:space="preserve"> </w:t>
      </w:r>
      <w:proofErr w:type="spellStart"/>
      <w:r>
        <w:t>schemat</w:t>
      </w:r>
      <w:proofErr w:type="spellEnd"/>
      <w:r>
        <w:t xml:space="preserve"> </w:t>
      </w:r>
      <w:proofErr w:type="spellStart"/>
      <w:r>
        <w:t>konstrukcji</w:t>
      </w:r>
      <w:proofErr w:type="spellEnd"/>
      <w:r>
        <w:t xml:space="preserve"> </w:t>
      </w:r>
      <w:proofErr w:type="spellStart"/>
      <w:r>
        <w:t>roboczej</w:t>
      </w:r>
      <w:proofErr w:type="spellEnd"/>
      <w:r>
        <w:t xml:space="preserve"> jest </w:t>
      </w:r>
      <w:proofErr w:type="spellStart"/>
      <w:r>
        <w:t>orientacyjny</w:t>
      </w:r>
      <w:proofErr w:type="spellEnd"/>
      <w:r>
        <w:t xml:space="preserve">. </w:t>
      </w:r>
      <w:proofErr w:type="spellStart"/>
      <w:r>
        <w:t>Dopuszcza</w:t>
      </w:r>
      <w:proofErr w:type="spellEnd"/>
      <w:r>
        <w:t xml:space="preserve"> </w:t>
      </w:r>
      <w:proofErr w:type="spellStart"/>
      <w:r>
        <w:t>się</w:t>
      </w:r>
      <w:proofErr w:type="spellEnd"/>
      <w:r>
        <w:t xml:space="preserve"> </w:t>
      </w:r>
      <w:proofErr w:type="spellStart"/>
      <w:r>
        <w:t>modyfikację</w:t>
      </w:r>
      <w:proofErr w:type="spellEnd"/>
      <w:r>
        <w:t xml:space="preserve"> </w:t>
      </w:r>
      <w:proofErr w:type="spellStart"/>
      <w:r>
        <w:t>konstrukcji</w:t>
      </w:r>
      <w:proofErr w:type="spellEnd"/>
      <w:r>
        <w:t xml:space="preserve"> </w:t>
      </w:r>
      <w:proofErr w:type="spellStart"/>
      <w:r>
        <w:t>otworu</w:t>
      </w:r>
      <w:proofErr w:type="spellEnd"/>
      <w:r>
        <w:t xml:space="preserve">, </w:t>
      </w:r>
      <w:proofErr w:type="spellStart"/>
      <w:r>
        <w:t>jednakże</w:t>
      </w:r>
      <w:proofErr w:type="spellEnd"/>
      <w:r>
        <w:t xml:space="preserve"> </w:t>
      </w:r>
      <w:proofErr w:type="spellStart"/>
      <w:r>
        <w:rPr>
          <w:b/>
        </w:rPr>
        <w:t>średnica</w:t>
      </w:r>
      <w:proofErr w:type="spellEnd"/>
      <w:r>
        <w:rPr>
          <w:b/>
        </w:rPr>
        <w:t xml:space="preserve"> </w:t>
      </w:r>
      <w:proofErr w:type="spellStart"/>
      <w:r>
        <w:rPr>
          <w:b/>
        </w:rPr>
        <w:t>końcowa</w:t>
      </w:r>
      <w:proofErr w:type="spellEnd"/>
      <w:r>
        <w:rPr>
          <w:b/>
        </w:rPr>
        <w:t xml:space="preserve"> </w:t>
      </w:r>
      <w:proofErr w:type="spellStart"/>
      <w:r>
        <w:rPr>
          <w:b/>
        </w:rPr>
        <w:t>otworu</w:t>
      </w:r>
      <w:proofErr w:type="spellEnd"/>
      <w:r>
        <w:rPr>
          <w:b/>
        </w:rPr>
        <w:t xml:space="preserve"> </w:t>
      </w:r>
      <w:proofErr w:type="spellStart"/>
      <w:r>
        <w:rPr>
          <w:b/>
        </w:rPr>
        <w:t>nie</w:t>
      </w:r>
      <w:proofErr w:type="spellEnd"/>
      <w:r>
        <w:rPr>
          <w:b/>
        </w:rPr>
        <w:t xml:space="preserve"> </w:t>
      </w:r>
      <w:proofErr w:type="spellStart"/>
      <w:r>
        <w:rPr>
          <w:b/>
        </w:rPr>
        <w:t>może</w:t>
      </w:r>
      <w:proofErr w:type="spellEnd"/>
      <w:r>
        <w:rPr>
          <w:b/>
        </w:rPr>
        <w:t xml:space="preserve"> </w:t>
      </w:r>
      <w:proofErr w:type="spellStart"/>
      <w:r>
        <w:rPr>
          <w:b/>
        </w:rPr>
        <w:t>być</w:t>
      </w:r>
      <w:proofErr w:type="spellEnd"/>
      <w:r>
        <w:rPr>
          <w:b/>
        </w:rPr>
        <w:t xml:space="preserve"> </w:t>
      </w:r>
      <w:proofErr w:type="spellStart"/>
      <w:r>
        <w:rPr>
          <w:b/>
        </w:rPr>
        <w:t>mniejsza</w:t>
      </w:r>
      <w:proofErr w:type="spellEnd"/>
      <w:r>
        <w:rPr>
          <w:b/>
        </w:rPr>
        <w:t xml:space="preserve"> </w:t>
      </w:r>
      <w:proofErr w:type="spellStart"/>
      <w:r>
        <w:rPr>
          <w:b/>
        </w:rPr>
        <w:t>niż</w:t>
      </w:r>
      <w:proofErr w:type="spellEnd"/>
      <w:r>
        <w:rPr>
          <w:b/>
        </w:rPr>
        <w:t xml:space="preserve"> 406 mm (</w:t>
      </w:r>
      <w:r>
        <w:t>ø</w:t>
      </w:r>
      <w:r>
        <w:rPr>
          <w:b/>
        </w:rPr>
        <w:t xml:space="preserve"> 16").  </w:t>
      </w:r>
      <w:r w:rsidR="00FE382E">
        <w:rPr>
          <w:b/>
        </w:rPr>
        <w:br/>
      </w:r>
      <w:bookmarkStart w:id="0" w:name="_GoBack"/>
      <w:bookmarkEnd w:id="0"/>
      <w:r>
        <w:t xml:space="preserve">W </w:t>
      </w:r>
      <w:proofErr w:type="spellStart"/>
      <w:r>
        <w:t>przestrzeni</w:t>
      </w:r>
      <w:proofErr w:type="spellEnd"/>
      <w:r>
        <w:t xml:space="preserve"> </w:t>
      </w:r>
      <w:proofErr w:type="spellStart"/>
      <w:r>
        <w:t>pierścieniowej</w:t>
      </w:r>
      <w:proofErr w:type="spellEnd"/>
      <w:r>
        <w:t xml:space="preserve"> DN 250/ ø 16", w </w:t>
      </w:r>
      <w:proofErr w:type="spellStart"/>
      <w:r>
        <w:t>strefie</w:t>
      </w:r>
      <w:proofErr w:type="spellEnd"/>
      <w:r>
        <w:t xml:space="preserve"> </w:t>
      </w:r>
      <w:proofErr w:type="spellStart"/>
      <w:r>
        <w:t>głębokości</w:t>
      </w:r>
      <w:proofErr w:type="spellEnd"/>
      <w:r>
        <w:t xml:space="preserve"> 18.0 – 38.0 m </w:t>
      </w:r>
      <w:proofErr w:type="spellStart"/>
      <w:r>
        <w:t>należy</w:t>
      </w:r>
      <w:proofErr w:type="spellEnd"/>
      <w:r>
        <w:t xml:space="preserve"> </w:t>
      </w:r>
      <w:proofErr w:type="spellStart"/>
      <w:r>
        <w:t>wykonać</w:t>
      </w:r>
      <w:proofErr w:type="spellEnd"/>
      <w:r>
        <w:t xml:space="preserve"> </w:t>
      </w:r>
      <w:proofErr w:type="spellStart"/>
      <w:r>
        <w:t>obsypkę</w:t>
      </w:r>
      <w:proofErr w:type="spellEnd"/>
      <w:r>
        <w:t xml:space="preserve"> </w:t>
      </w:r>
      <w:proofErr w:type="spellStart"/>
      <w:r>
        <w:t>ze</w:t>
      </w:r>
      <w:proofErr w:type="spellEnd"/>
      <w:r>
        <w:t xml:space="preserve"> </w:t>
      </w:r>
      <w:proofErr w:type="spellStart"/>
      <w:r>
        <w:t>żwiru</w:t>
      </w:r>
      <w:proofErr w:type="spellEnd"/>
      <w:r>
        <w:t xml:space="preserve"> </w:t>
      </w:r>
      <w:proofErr w:type="spellStart"/>
      <w:r>
        <w:t>filtracyjnego</w:t>
      </w:r>
      <w:proofErr w:type="spellEnd"/>
      <w:r>
        <w:t xml:space="preserve">. </w:t>
      </w:r>
      <w:proofErr w:type="spellStart"/>
      <w:r>
        <w:t>Wstępnie</w:t>
      </w:r>
      <w:proofErr w:type="spellEnd"/>
      <w:r>
        <w:t xml:space="preserve">, </w:t>
      </w:r>
      <w:proofErr w:type="spellStart"/>
      <w:r>
        <w:t>granulację</w:t>
      </w:r>
      <w:proofErr w:type="spellEnd"/>
      <w:r>
        <w:t xml:space="preserve"> </w:t>
      </w:r>
      <w:proofErr w:type="spellStart"/>
      <w:r>
        <w:t>obsypki</w:t>
      </w:r>
      <w:proofErr w:type="spellEnd"/>
      <w:r>
        <w:t xml:space="preserve"> </w:t>
      </w:r>
      <w:proofErr w:type="spellStart"/>
      <w:r>
        <w:t>filtracyjnej</w:t>
      </w:r>
      <w:proofErr w:type="spellEnd"/>
      <w:r>
        <w:t xml:space="preserve"> </w:t>
      </w:r>
      <w:proofErr w:type="spellStart"/>
      <w:r>
        <w:t>określa</w:t>
      </w:r>
      <w:proofErr w:type="spellEnd"/>
      <w:r>
        <w:t xml:space="preserve"> </w:t>
      </w:r>
      <w:proofErr w:type="spellStart"/>
      <w:r>
        <w:t>się</w:t>
      </w:r>
      <w:proofErr w:type="spellEnd"/>
      <w:r>
        <w:t xml:space="preserve"> </w:t>
      </w:r>
      <w:proofErr w:type="spellStart"/>
      <w:r>
        <w:t>na</w:t>
      </w:r>
      <w:proofErr w:type="spellEnd"/>
      <w:r>
        <w:t xml:space="preserve"> 3 – 5 mm, </w:t>
      </w:r>
      <w:proofErr w:type="spellStart"/>
      <w:r>
        <w:t>ostateczną</w:t>
      </w:r>
      <w:proofErr w:type="spellEnd"/>
      <w:r>
        <w:t xml:space="preserve"> </w:t>
      </w:r>
      <w:proofErr w:type="spellStart"/>
      <w:r>
        <w:t>granulację</w:t>
      </w:r>
      <w:proofErr w:type="spellEnd"/>
      <w:r>
        <w:t xml:space="preserve"> </w:t>
      </w:r>
      <w:proofErr w:type="spellStart"/>
      <w:r>
        <w:t>obsypki</w:t>
      </w:r>
      <w:proofErr w:type="spellEnd"/>
      <w:r>
        <w:t xml:space="preserve"> </w:t>
      </w:r>
      <w:proofErr w:type="spellStart"/>
      <w:r>
        <w:t>filtracyjnej</w:t>
      </w:r>
      <w:proofErr w:type="spellEnd"/>
      <w:r>
        <w:t xml:space="preserve"> </w:t>
      </w:r>
      <w:proofErr w:type="spellStart"/>
      <w:r>
        <w:t>określi</w:t>
      </w:r>
      <w:proofErr w:type="spellEnd"/>
      <w:r>
        <w:t xml:space="preserve"> </w:t>
      </w:r>
      <w:proofErr w:type="spellStart"/>
      <w:r>
        <w:t>geolog</w:t>
      </w:r>
      <w:proofErr w:type="spellEnd"/>
      <w:r>
        <w:t xml:space="preserve"> </w:t>
      </w:r>
      <w:proofErr w:type="spellStart"/>
      <w:r>
        <w:t>dokumentujący</w:t>
      </w:r>
      <w:proofErr w:type="spellEnd"/>
      <w:r>
        <w:t xml:space="preserve"> w </w:t>
      </w:r>
      <w:proofErr w:type="spellStart"/>
      <w:r>
        <w:t>oparciu</w:t>
      </w:r>
      <w:proofErr w:type="spellEnd"/>
      <w:r>
        <w:t xml:space="preserve"> o </w:t>
      </w:r>
      <w:proofErr w:type="spellStart"/>
      <w:r>
        <w:t>wyniki</w:t>
      </w:r>
      <w:proofErr w:type="spellEnd"/>
      <w:r>
        <w:t xml:space="preserve"> </w:t>
      </w:r>
      <w:proofErr w:type="spellStart"/>
      <w:r>
        <w:t>analizy</w:t>
      </w:r>
      <w:proofErr w:type="spellEnd"/>
      <w:r>
        <w:t xml:space="preserve"> </w:t>
      </w:r>
      <w:proofErr w:type="spellStart"/>
      <w:r>
        <w:t>granulometrycznej</w:t>
      </w:r>
      <w:proofErr w:type="spellEnd"/>
      <w:r>
        <w:t xml:space="preserve"> </w:t>
      </w:r>
      <w:proofErr w:type="spellStart"/>
      <w:r>
        <w:t>materiału</w:t>
      </w:r>
      <w:proofErr w:type="spellEnd"/>
      <w:r>
        <w:t xml:space="preserve"> </w:t>
      </w:r>
      <w:proofErr w:type="spellStart"/>
      <w:r>
        <w:t>warstwy</w:t>
      </w:r>
      <w:proofErr w:type="spellEnd"/>
      <w:r>
        <w:t xml:space="preserve"> </w:t>
      </w:r>
      <w:proofErr w:type="spellStart"/>
      <w:r>
        <w:t>wodonośnej</w:t>
      </w:r>
      <w:proofErr w:type="spellEnd"/>
      <w:r>
        <w:t>.</w:t>
      </w:r>
      <w:r>
        <w:tab/>
      </w:r>
      <w:proofErr w:type="spellStart"/>
      <w:r>
        <w:t>Obsypkę</w:t>
      </w:r>
      <w:proofErr w:type="spellEnd"/>
      <w:r>
        <w:t xml:space="preserve"> </w:t>
      </w:r>
      <w:proofErr w:type="spellStart"/>
      <w:r>
        <w:t>ze</w:t>
      </w:r>
      <w:proofErr w:type="spellEnd"/>
      <w:r>
        <w:t xml:space="preserve"> </w:t>
      </w:r>
      <w:proofErr w:type="spellStart"/>
      <w:r>
        <w:t>żwiru</w:t>
      </w:r>
      <w:proofErr w:type="spellEnd"/>
      <w:r>
        <w:t xml:space="preserve"> </w:t>
      </w:r>
      <w:proofErr w:type="spellStart"/>
      <w:r>
        <w:t>filtracyjnego</w:t>
      </w:r>
      <w:proofErr w:type="spellEnd"/>
      <w:r>
        <w:t xml:space="preserve"> </w:t>
      </w:r>
      <w:proofErr w:type="spellStart"/>
      <w:r>
        <w:t>należy</w:t>
      </w:r>
      <w:proofErr w:type="spellEnd"/>
      <w:r>
        <w:t xml:space="preserve"> </w:t>
      </w:r>
      <w:proofErr w:type="spellStart"/>
      <w:r>
        <w:t>wykonać</w:t>
      </w:r>
      <w:proofErr w:type="spellEnd"/>
      <w:r>
        <w:t xml:space="preserve"> </w:t>
      </w:r>
      <w:proofErr w:type="spellStart"/>
      <w:r>
        <w:t>od</w:t>
      </w:r>
      <w:proofErr w:type="spellEnd"/>
      <w:r>
        <w:t xml:space="preserve"> </w:t>
      </w:r>
      <w:proofErr w:type="spellStart"/>
      <w:r>
        <w:t>głębokości</w:t>
      </w:r>
      <w:proofErr w:type="spellEnd"/>
      <w:r>
        <w:t xml:space="preserve"> 18.0 </w:t>
      </w:r>
      <w:proofErr w:type="spellStart"/>
      <w:r>
        <w:t>metrów</w:t>
      </w:r>
      <w:proofErr w:type="spellEnd"/>
      <w:r>
        <w:t>.</w:t>
      </w:r>
    </w:p>
    <w:p w:rsidR="00EF6964" w:rsidRDefault="00EF6964" w:rsidP="00EF6964">
      <w:pPr>
        <w:autoSpaceDE w:val="0"/>
        <w:autoSpaceDN w:val="0"/>
        <w:adjustRightInd w:val="0"/>
        <w:ind w:left="851" w:hanging="851"/>
        <w:jc w:val="both"/>
      </w:pPr>
      <w:r>
        <w:tab/>
      </w:r>
      <w:proofErr w:type="spellStart"/>
      <w:r>
        <w:t>Podczas</w:t>
      </w:r>
      <w:proofErr w:type="spellEnd"/>
      <w:r>
        <w:t xml:space="preserve"> </w:t>
      </w:r>
      <w:proofErr w:type="spellStart"/>
      <w:r>
        <w:t>wykonywania</w:t>
      </w:r>
      <w:proofErr w:type="spellEnd"/>
      <w:r>
        <w:t xml:space="preserve"> </w:t>
      </w:r>
      <w:proofErr w:type="spellStart"/>
      <w:r>
        <w:t>obsypki</w:t>
      </w:r>
      <w:proofErr w:type="spellEnd"/>
      <w:r>
        <w:t xml:space="preserve"> </w:t>
      </w:r>
      <w:proofErr w:type="spellStart"/>
      <w:r>
        <w:t>filtracyjnej</w:t>
      </w:r>
      <w:proofErr w:type="spellEnd"/>
      <w:r>
        <w:t xml:space="preserve">, </w:t>
      </w:r>
      <w:proofErr w:type="spellStart"/>
      <w:r>
        <w:t>rury</w:t>
      </w:r>
      <w:proofErr w:type="spellEnd"/>
      <w:r>
        <w:t xml:space="preserve"> </w:t>
      </w:r>
      <w:proofErr w:type="spellStart"/>
      <w:r>
        <w:t>pomocnicze</w:t>
      </w:r>
      <w:proofErr w:type="spellEnd"/>
      <w:r>
        <w:t xml:space="preserve"> ø 16" </w:t>
      </w:r>
      <w:proofErr w:type="spellStart"/>
      <w:r>
        <w:t>należy</w:t>
      </w:r>
      <w:proofErr w:type="spellEnd"/>
      <w:r>
        <w:t xml:space="preserve"> </w:t>
      </w:r>
      <w:proofErr w:type="spellStart"/>
      <w:r>
        <w:t>sukcesywnie</w:t>
      </w:r>
      <w:proofErr w:type="spellEnd"/>
      <w:r>
        <w:t xml:space="preserve"> </w:t>
      </w:r>
      <w:proofErr w:type="spellStart"/>
      <w:r>
        <w:t>podciągać</w:t>
      </w:r>
      <w:proofErr w:type="spellEnd"/>
      <w:r>
        <w:t xml:space="preserve">, </w:t>
      </w:r>
      <w:proofErr w:type="spellStart"/>
      <w:r>
        <w:t>aż</w:t>
      </w:r>
      <w:proofErr w:type="spellEnd"/>
      <w:r>
        <w:t xml:space="preserve"> do </w:t>
      </w:r>
      <w:proofErr w:type="spellStart"/>
      <w:r>
        <w:t>zupełnego</w:t>
      </w:r>
      <w:proofErr w:type="spellEnd"/>
      <w:r>
        <w:t xml:space="preserve"> </w:t>
      </w:r>
      <w:proofErr w:type="spellStart"/>
      <w:r>
        <w:t>wyciągnięcia</w:t>
      </w:r>
      <w:proofErr w:type="spellEnd"/>
      <w:r>
        <w:t xml:space="preserve">. </w:t>
      </w:r>
      <w:proofErr w:type="spellStart"/>
      <w:r>
        <w:t>Podczas</w:t>
      </w:r>
      <w:proofErr w:type="spellEnd"/>
      <w:r>
        <w:t xml:space="preserve"> </w:t>
      </w:r>
      <w:proofErr w:type="spellStart"/>
      <w:r>
        <w:t>wyciągania</w:t>
      </w:r>
      <w:proofErr w:type="spellEnd"/>
      <w:r>
        <w:t xml:space="preserve"> </w:t>
      </w:r>
      <w:proofErr w:type="spellStart"/>
      <w:r>
        <w:t>rur</w:t>
      </w:r>
      <w:proofErr w:type="spellEnd"/>
      <w:r>
        <w:t xml:space="preserve"> ø 16",  </w:t>
      </w:r>
      <w:proofErr w:type="spellStart"/>
      <w:r>
        <w:t>przestrzeń</w:t>
      </w:r>
      <w:proofErr w:type="spellEnd"/>
      <w:r>
        <w:t xml:space="preserve"> </w:t>
      </w:r>
      <w:proofErr w:type="spellStart"/>
      <w:r>
        <w:t>pierścieniową</w:t>
      </w:r>
      <w:proofErr w:type="spellEnd"/>
      <w:r>
        <w:t xml:space="preserve"> DN 250/ ø 18" </w:t>
      </w:r>
      <w:proofErr w:type="spellStart"/>
      <w:r>
        <w:t>należy</w:t>
      </w:r>
      <w:proofErr w:type="spellEnd"/>
      <w:r>
        <w:t xml:space="preserve"> </w:t>
      </w:r>
      <w:proofErr w:type="spellStart"/>
      <w:r>
        <w:t>wypełniać</w:t>
      </w:r>
      <w:proofErr w:type="spellEnd"/>
      <w:r>
        <w:t xml:space="preserve"> </w:t>
      </w:r>
      <w:proofErr w:type="spellStart"/>
      <w:r>
        <w:t>mleczkiem</w:t>
      </w:r>
      <w:proofErr w:type="spellEnd"/>
      <w:r>
        <w:t xml:space="preserve"> </w:t>
      </w:r>
      <w:proofErr w:type="spellStart"/>
      <w:r>
        <w:t>iłowym</w:t>
      </w:r>
      <w:proofErr w:type="spellEnd"/>
      <w:r>
        <w:t xml:space="preserve">, </w:t>
      </w:r>
      <w:proofErr w:type="spellStart"/>
      <w:r>
        <w:t>rury</w:t>
      </w:r>
      <w:proofErr w:type="spellEnd"/>
      <w:r>
        <w:t xml:space="preserve"> ø 18" </w:t>
      </w:r>
      <w:proofErr w:type="spellStart"/>
      <w:r>
        <w:t>pozostaną</w:t>
      </w:r>
      <w:proofErr w:type="spellEnd"/>
      <w:r>
        <w:t xml:space="preserve"> </w:t>
      </w:r>
      <w:r>
        <w:br/>
        <w:t xml:space="preserve">w </w:t>
      </w:r>
      <w:proofErr w:type="spellStart"/>
      <w:r>
        <w:t>otworze</w:t>
      </w:r>
      <w:proofErr w:type="spellEnd"/>
      <w:r>
        <w:t xml:space="preserve"> </w:t>
      </w:r>
      <w:proofErr w:type="spellStart"/>
      <w:r>
        <w:t>jako</w:t>
      </w:r>
      <w:proofErr w:type="spellEnd"/>
      <w:r>
        <w:t xml:space="preserve"> </w:t>
      </w:r>
      <w:proofErr w:type="spellStart"/>
      <w:r>
        <w:t>rury</w:t>
      </w:r>
      <w:proofErr w:type="spellEnd"/>
      <w:r>
        <w:t xml:space="preserve"> </w:t>
      </w:r>
      <w:proofErr w:type="spellStart"/>
      <w:r>
        <w:t>obsadowe</w:t>
      </w:r>
      <w:proofErr w:type="spellEnd"/>
      <w:r>
        <w:t>.</w:t>
      </w:r>
    </w:p>
    <w:p w:rsidR="00EF6964" w:rsidRDefault="00EF6964" w:rsidP="00EF6964">
      <w:pPr>
        <w:pStyle w:val="Akapitzlist"/>
        <w:numPr>
          <w:ilvl w:val="0"/>
          <w:numId w:val="17"/>
        </w:numPr>
        <w:suppressAutoHyphens w:val="0"/>
        <w:autoSpaceDN w:val="0"/>
        <w:spacing w:after="160" w:line="256" w:lineRule="auto"/>
        <w:ind w:left="851" w:hanging="284"/>
        <w:contextualSpacing/>
        <w:textAlignment w:val="auto"/>
        <w:rPr>
          <w:rFonts w:asciiTheme="minorHAnsi" w:hAnsiTheme="minorHAnsi" w:cs="Times New Roman"/>
        </w:rPr>
      </w:pPr>
      <w:proofErr w:type="spellStart"/>
      <w:r>
        <w:rPr>
          <w:rFonts w:asciiTheme="minorHAnsi" w:hAnsiTheme="minorHAnsi" w:cs="Times New Roman"/>
        </w:rPr>
        <w:t>opróbowanie</w:t>
      </w:r>
      <w:proofErr w:type="spellEnd"/>
      <w:r>
        <w:rPr>
          <w:rFonts w:asciiTheme="minorHAnsi" w:hAnsiTheme="minorHAnsi" w:cs="Times New Roman"/>
        </w:rPr>
        <w:t xml:space="preserve"> – pobranie wód przewiercanych skał z każdej, mikroskopowo wyróżniającej </w:t>
      </w:r>
      <w:r>
        <w:rPr>
          <w:rFonts w:asciiTheme="minorHAnsi" w:hAnsiTheme="minorHAnsi" w:cs="Times New Roman"/>
        </w:rPr>
        <w:br/>
        <w:t>się warstwy</w:t>
      </w:r>
    </w:p>
    <w:p w:rsidR="00EF6964" w:rsidRDefault="00EF6964" w:rsidP="00EF6964">
      <w:pPr>
        <w:pStyle w:val="Akapitzlist"/>
        <w:numPr>
          <w:ilvl w:val="0"/>
          <w:numId w:val="17"/>
        </w:numPr>
        <w:suppressAutoHyphens w:val="0"/>
        <w:autoSpaceDN w:val="0"/>
        <w:spacing w:after="160" w:line="256" w:lineRule="auto"/>
        <w:ind w:left="851" w:hanging="284"/>
        <w:contextualSpacing/>
        <w:textAlignment w:val="auto"/>
        <w:rPr>
          <w:rFonts w:asciiTheme="minorHAnsi" w:hAnsiTheme="minorHAnsi" w:cs="Times New Roman"/>
        </w:rPr>
      </w:pPr>
      <w:r>
        <w:rPr>
          <w:rFonts w:asciiTheme="minorHAnsi" w:hAnsiTheme="minorHAnsi" w:cs="Times New Roman"/>
        </w:rPr>
        <w:t xml:space="preserve">badania hydrogeologiczne </w:t>
      </w:r>
    </w:p>
    <w:p w:rsidR="00EF6964" w:rsidRDefault="00EF6964" w:rsidP="00EF6964">
      <w:pPr>
        <w:pStyle w:val="Akapitzlist"/>
        <w:ind w:left="1134" w:hanging="283"/>
        <w:rPr>
          <w:rFonts w:asciiTheme="minorHAnsi" w:hAnsiTheme="minorHAnsi" w:cs="Times New Roman"/>
        </w:rPr>
      </w:pPr>
      <w:r>
        <w:rPr>
          <w:rFonts w:asciiTheme="minorHAnsi" w:hAnsiTheme="minorHAnsi" w:cs="Times New Roman"/>
        </w:rPr>
        <w:t>- pompowanie oczyszczające</w:t>
      </w:r>
    </w:p>
    <w:p w:rsidR="00EF6964" w:rsidRDefault="00EF6964" w:rsidP="00EF6964">
      <w:pPr>
        <w:pStyle w:val="Akapitzlist"/>
        <w:ind w:left="1134" w:hanging="283"/>
        <w:rPr>
          <w:rFonts w:asciiTheme="minorHAnsi" w:hAnsiTheme="minorHAnsi" w:cs="Times New Roman"/>
        </w:rPr>
      </w:pPr>
      <w:r>
        <w:rPr>
          <w:rFonts w:asciiTheme="minorHAnsi" w:hAnsiTheme="minorHAnsi" w:cs="Times New Roman"/>
        </w:rPr>
        <w:t>- pompowanie testowe</w:t>
      </w:r>
    </w:p>
    <w:p w:rsidR="00EF6964" w:rsidRDefault="00EF6964" w:rsidP="00EF6964">
      <w:pPr>
        <w:pStyle w:val="Akapitzlist"/>
        <w:ind w:left="1134" w:hanging="283"/>
        <w:rPr>
          <w:rFonts w:asciiTheme="minorHAnsi" w:hAnsiTheme="minorHAnsi" w:cs="Times New Roman"/>
        </w:rPr>
      </w:pPr>
      <w:r>
        <w:rPr>
          <w:rFonts w:asciiTheme="minorHAnsi" w:hAnsiTheme="minorHAnsi" w:cs="Times New Roman"/>
        </w:rPr>
        <w:t>- pompowanie pomiarowe</w:t>
      </w:r>
    </w:p>
    <w:p w:rsidR="00EF6964" w:rsidRDefault="00EF6964" w:rsidP="00EF6964">
      <w:pPr>
        <w:pStyle w:val="Akapitzlist"/>
        <w:numPr>
          <w:ilvl w:val="0"/>
          <w:numId w:val="16"/>
        </w:numPr>
        <w:suppressAutoHyphens w:val="0"/>
        <w:autoSpaceDN w:val="0"/>
        <w:spacing w:after="160" w:line="256" w:lineRule="auto"/>
        <w:contextualSpacing/>
        <w:textAlignment w:val="auto"/>
        <w:rPr>
          <w:rFonts w:asciiTheme="minorHAnsi" w:hAnsiTheme="minorHAnsi" w:cs="Times New Roman"/>
        </w:rPr>
      </w:pPr>
      <w:r>
        <w:rPr>
          <w:rFonts w:asciiTheme="minorHAnsi" w:hAnsiTheme="minorHAnsi" w:cs="Times New Roman"/>
        </w:rPr>
        <w:t>Opracowanie wyników prac i badań dla nowo wykonanego otworu nr 3. Zakres robót obudowy studni – w ramach planowanych prac należy wykonać:</w:t>
      </w:r>
    </w:p>
    <w:p w:rsidR="00EF6964" w:rsidRDefault="00EF6964" w:rsidP="00EF6964">
      <w:pPr>
        <w:pStyle w:val="Akapitzlist"/>
        <w:numPr>
          <w:ilvl w:val="0"/>
          <w:numId w:val="19"/>
        </w:numPr>
        <w:suppressAutoHyphens w:val="0"/>
        <w:autoSpaceDN w:val="0"/>
        <w:spacing w:line="256" w:lineRule="auto"/>
        <w:ind w:left="851" w:hanging="284"/>
        <w:contextualSpacing/>
        <w:textAlignment w:val="auto"/>
        <w:rPr>
          <w:rFonts w:asciiTheme="minorHAnsi" w:hAnsiTheme="minorHAnsi" w:cs="Times New Roman"/>
        </w:rPr>
      </w:pPr>
      <w:r>
        <w:rPr>
          <w:rFonts w:asciiTheme="minorHAnsi" w:hAnsiTheme="minorHAnsi" w:cs="Times New Roman"/>
        </w:rPr>
        <w:t xml:space="preserve">roboty budowlane – montaż kompletnej obudowy studni o konstrukcji </w:t>
      </w:r>
      <w:r>
        <w:rPr>
          <w:rFonts w:asciiTheme="minorHAnsi" w:hAnsiTheme="minorHAnsi" w:cs="Times New Roman"/>
        </w:rPr>
        <w:br/>
        <w:t xml:space="preserve">z prefabrykatów betonowych. Przykrycie obudowy płyta żelbetowa o średnicy 2300 mm </w:t>
      </w:r>
      <w:r>
        <w:rPr>
          <w:rFonts w:asciiTheme="minorHAnsi" w:hAnsiTheme="minorHAnsi" w:cs="Times New Roman"/>
        </w:rPr>
        <w:br/>
        <w:t xml:space="preserve">z włazami żeliwnymi zamykanymi o średnicy ø 60 cm i kominem wentylacyjnym o średnicy </w:t>
      </w:r>
      <w:r>
        <w:rPr>
          <w:rFonts w:asciiTheme="minorHAnsi" w:hAnsiTheme="minorHAnsi" w:cs="Times New Roman"/>
        </w:rPr>
        <w:br/>
        <w:t>ø 160 mm. Montaż systemu monitoringu MRM – GPRS z włączeniem do systemu monitoringu pracującym w Gminie Garbatka-Letnisko. Studnie należy wyposażyć w sondę do pomiarów lustra wody.</w:t>
      </w:r>
    </w:p>
    <w:p w:rsidR="00EF6964" w:rsidRDefault="00EF6964" w:rsidP="00EF6964">
      <w:pPr>
        <w:widowControl/>
        <w:numPr>
          <w:ilvl w:val="0"/>
          <w:numId w:val="19"/>
        </w:numPr>
        <w:tabs>
          <w:tab w:val="left" w:pos="0"/>
        </w:tabs>
        <w:suppressAutoHyphens w:val="0"/>
        <w:overflowPunct w:val="0"/>
        <w:autoSpaceDE w:val="0"/>
        <w:autoSpaceDN w:val="0"/>
        <w:adjustRightInd w:val="0"/>
        <w:ind w:left="851" w:hanging="284"/>
        <w:jc w:val="both"/>
        <w:rPr>
          <w:rFonts w:cs="Times New Roman"/>
        </w:rPr>
      </w:pPr>
      <w:proofErr w:type="spellStart"/>
      <w:r>
        <w:t>roboty</w:t>
      </w:r>
      <w:proofErr w:type="spellEnd"/>
      <w:r>
        <w:t xml:space="preserve"> </w:t>
      </w:r>
      <w:proofErr w:type="spellStart"/>
      <w:r>
        <w:t>instalacyjne</w:t>
      </w:r>
      <w:proofErr w:type="spellEnd"/>
      <w:r>
        <w:t xml:space="preserve"> – </w:t>
      </w:r>
      <w:proofErr w:type="spellStart"/>
      <w:r>
        <w:t>montaż</w:t>
      </w:r>
      <w:proofErr w:type="spellEnd"/>
      <w:r>
        <w:t xml:space="preserve"> </w:t>
      </w:r>
      <w:proofErr w:type="spellStart"/>
      <w:r>
        <w:t>pompy</w:t>
      </w:r>
      <w:proofErr w:type="spellEnd"/>
      <w:r>
        <w:t xml:space="preserve">, </w:t>
      </w:r>
      <w:proofErr w:type="spellStart"/>
      <w:r>
        <w:t>armatury</w:t>
      </w:r>
      <w:proofErr w:type="spellEnd"/>
      <w:r>
        <w:t xml:space="preserve">, </w:t>
      </w:r>
      <w:proofErr w:type="spellStart"/>
      <w:r>
        <w:t>budowa</w:t>
      </w:r>
      <w:proofErr w:type="spellEnd"/>
      <w:r>
        <w:t xml:space="preserve"> </w:t>
      </w:r>
      <w:proofErr w:type="spellStart"/>
      <w:r>
        <w:t>instalacji</w:t>
      </w:r>
      <w:proofErr w:type="spellEnd"/>
      <w:r>
        <w:t xml:space="preserve"> </w:t>
      </w:r>
      <w:proofErr w:type="spellStart"/>
      <w:r>
        <w:t>energetycznej</w:t>
      </w:r>
      <w:proofErr w:type="spellEnd"/>
      <w:r>
        <w:t xml:space="preserve"> </w:t>
      </w:r>
      <w:r>
        <w:br/>
        <w:t xml:space="preserve">do </w:t>
      </w:r>
      <w:proofErr w:type="spellStart"/>
      <w:r>
        <w:t>projektowanego</w:t>
      </w:r>
      <w:proofErr w:type="spellEnd"/>
      <w:r>
        <w:t xml:space="preserve"> </w:t>
      </w:r>
      <w:proofErr w:type="spellStart"/>
      <w:r>
        <w:t>ujęcia</w:t>
      </w:r>
      <w:proofErr w:type="spellEnd"/>
      <w:r>
        <w:t xml:space="preserve"> </w:t>
      </w:r>
      <w:proofErr w:type="spellStart"/>
      <w:r>
        <w:t>wody</w:t>
      </w:r>
      <w:proofErr w:type="spellEnd"/>
      <w:r>
        <w:t xml:space="preserve">, </w:t>
      </w:r>
      <w:proofErr w:type="spellStart"/>
      <w:r>
        <w:t>budowa</w:t>
      </w:r>
      <w:proofErr w:type="spellEnd"/>
      <w:r>
        <w:t xml:space="preserve"> </w:t>
      </w:r>
      <w:proofErr w:type="spellStart"/>
      <w:r>
        <w:t>przyłącza</w:t>
      </w:r>
      <w:proofErr w:type="spellEnd"/>
      <w:r>
        <w:t xml:space="preserve"> </w:t>
      </w:r>
      <w:proofErr w:type="spellStart"/>
      <w:r>
        <w:t>wodociągowego</w:t>
      </w:r>
      <w:proofErr w:type="spellEnd"/>
      <w:r>
        <w:t xml:space="preserve"> fi 110 mm </w:t>
      </w:r>
    </w:p>
    <w:p w:rsidR="00EF6964" w:rsidRDefault="00EF6964" w:rsidP="00EF6964">
      <w:pPr>
        <w:pStyle w:val="Akapitzlist"/>
        <w:numPr>
          <w:ilvl w:val="0"/>
          <w:numId w:val="20"/>
        </w:numPr>
        <w:suppressAutoHyphens w:val="0"/>
        <w:autoSpaceDN w:val="0"/>
        <w:spacing w:after="160" w:line="256" w:lineRule="auto"/>
        <w:ind w:left="284" w:hanging="284"/>
        <w:contextualSpacing/>
        <w:textAlignment w:val="auto"/>
        <w:rPr>
          <w:rFonts w:asciiTheme="minorHAnsi" w:hAnsiTheme="minorHAnsi" w:cs="Times New Roman"/>
        </w:rPr>
      </w:pPr>
      <w:r>
        <w:rPr>
          <w:rFonts w:asciiTheme="minorHAnsi" w:hAnsiTheme="minorHAnsi" w:cs="Times New Roman"/>
        </w:rPr>
        <w:t>Do obowiązków Wykonawcy należy:</w:t>
      </w:r>
    </w:p>
    <w:p w:rsidR="00EF6964" w:rsidRDefault="00EF6964" w:rsidP="00EF6964">
      <w:pPr>
        <w:pStyle w:val="Akapitzlist"/>
        <w:numPr>
          <w:ilvl w:val="0"/>
          <w:numId w:val="21"/>
        </w:numPr>
        <w:suppressAutoHyphens w:val="0"/>
        <w:autoSpaceDN w:val="0"/>
        <w:spacing w:after="160" w:line="256" w:lineRule="auto"/>
        <w:ind w:left="851" w:hanging="284"/>
        <w:contextualSpacing/>
        <w:textAlignment w:val="auto"/>
        <w:rPr>
          <w:rFonts w:asciiTheme="minorHAnsi" w:hAnsiTheme="minorHAnsi" w:cs="Times New Roman"/>
        </w:rPr>
      </w:pPr>
      <w:r>
        <w:rPr>
          <w:rFonts w:asciiTheme="minorHAnsi" w:hAnsiTheme="minorHAnsi" w:cs="Times New Roman"/>
        </w:rPr>
        <w:t xml:space="preserve">opracowanie wyników prac i badań dla nowo wykonanego otworu nr 3 w formie dodatku </w:t>
      </w:r>
      <w:r>
        <w:rPr>
          <w:rFonts w:asciiTheme="minorHAnsi" w:hAnsiTheme="minorHAnsi" w:cs="Times New Roman"/>
        </w:rPr>
        <w:br/>
        <w:t xml:space="preserve">nr 2 do dokumentacji hydrogeologicznej „Ujęcie wody podziemnej z utworów  czwartorzędowych i trzeciorzędowych w miejscowości Garbatka”, zgodnie </w:t>
      </w:r>
      <w:r>
        <w:rPr>
          <w:rFonts w:asciiTheme="minorHAnsi" w:hAnsiTheme="minorHAnsi" w:cs="Times New Roman"/>
        </w:rPr>
        <w:br/>
        <w:t xml:space="preserve">z Rozporządzeniem Ministra Środowiska z dni 18 listopada 2016r., w sprawie dokumentacji hydrogeologicznej i dokumentacji geologiczno- inżynierskiej wraz z kartą informacyjną według </w:t>
      </w:r>
      <w:r>
        <w:rPr>
          <w:rFonts w:asciiTheme="minorHAnsi" w:hAnsiTheme="minorHAnsi" w:cs="Times New Roman"/>
        </w:rPr>
        <w:lastRenderedPageBreak/>
        <w:t>załącznika nr 2 do cytowanego Rozporządzenia. Dokumentacja podlega zatwierdzeniu przez Marszałka Województwa Mazowieckiego w Warszawie.</w:t>
      </w:r>
    </w:p>
    <w:p w:rsidR="00EF6964" w:rsidRDefault="00EF6964" w:rsidP="00EF6964">
      <w:pPr>
        <w:pStyle w:val="Akapitzlist"/>
        <w:numPr>
          <w:ilvl w:val="0"/>
          <w:numId w:val="21"/>
        </w:numPr>
        <w:suppressAutoHyphens w:val="0"/>
        <w:autoSpaceDN w:val="0"/>
        <w:spacing w:after="160" w:line="256" w:lineRule="auto"/>
        <w:ind w:left="851" w:hanging="284"/>
        <w:contextualSpacing/>
        <w:textAlignment w:val="auto"/>
        <w:rPr>
          <w:rFonts w:asciiTheme="minorHAnsi" w:hAnsiTheme="minorHAnsi" w:cs="Times New Roman"/>
        </w:rPr>
      </w:pPr>
      <w:r>
        <w:rPr>
          <w:rFonts w:asciiTheme="minorHAnsi" w:hAnsiTheme="minorHAnsi" w:cs="Times New Roman"/>
        </w:rPr>
        <w:t>opracowanie operatu wodnoprawnego na:</w:t>
      </w:r>
    </w:p>
    <w:p w:rsidR="00EF6964" w:rsidRDefault="00EF6964" w:rsidP="00EF6964">
      <w:pPr>
        <w:pStyle w:val="Akapitzlist"/>
        <w:ind w:left="851"/>
        <w:rPr>
          <w:rFonts w:asciiTheme="minorHAnsi" w:hAnsiTheme="minorHAnsi" w:cs="Times New Roman"/>
        </w:rPr>
      </w:pPr>
      <w:r>
        <w:rPr>
          <w:rFonts w:asciiTheme="minorHAnsi" w:hAnsiTheme="minorHAnsi" w:cs="Times New Roman"/>
        </w:rPr>
        <w:t xml:space="preserve">- pobór wody podziemnej z otworu trzecio i czwartorzędowych ze studni nr 3, </w:t>
      </w:r>
    </w:p>
    <w:p w:rsidR="00EF6964" w:rsidRDefault="00EF6964" w:rsidP="00EF6964">
      <w:pPr>
        <w:pStyle w:val="Akapitzlist"/>
        <w:ind w:left="851"/>
        <w:rPr>
          <w:rFonts w:asciiTheme="minorHAnsi" w:hAnsiTheme="minorHAnsi" w:cs="Times New Roman"/>
        </w:rPr>
      </w:pPr>
      <w:r>
        <w:rPr>
          <w:rFonts w:asciiTheme="minorHAnsi" w:hAnsiTheme="minorHAnsi" w:cs="Times New Roman"/>
        </w:rPr>
        <w:t xml:space="preserve">- wykonanie urządzenia wodnego, </w:t>
      </w:r>
    </w:p>
    <w:p w:rsidR="00EF6964" w:rsidRDefault="00EF6964" w:rsidP="00EF6964">
      <w:pPr>
        <w:pStyle w:val="Akapitzlist"/>
        <w:ind w:left="851"/>
        <w:rPr>
          <w:rFonts w:asciiTheme="minorHAnsi" w:hAnsiTheme="minorHAnsi" w:cs="Times New Roman"/>
        </w:rPr>
      </w:pPr>
      <w:r>
        <w:rPr>
          <w:rFonts w:asciiTheme="minorHAnsi" w:hAnsiTheme="minorHAnsi" w:cs="Times New Roman"/>
        </w:rPr>
        <w:t xml:space="preserve">- odprowadzenie wód </w:t>
      </w:r>
      <w:proofErr w:type="spellStart"/>
      <w:r>
        <w:rPr>
          <w:rFonts w:asciiTheme="minorHAnsi" w:hAnsiTheme="minorHAnsi" w:cs="Times New Roman"/>
        </w:rPr>
        <w:t>popłucznych</w:t>
      </w:r>
      <w:proofErr w:type="spellEnd"/>
      <w:r>
        <w:rPr>
          <w:rFonts w:asciiTheme="minorHAnsi" w:hAnsiTheme="minorHAnsi" w:cs="Times New Roman"/>
        </w:rPr>
        <w:t>,</w:t>
      </w:r>
    </w:p>
    <w:p w:rsidR="00EF6964" w:rsidRDefault="00EF6964" w:rsidP="00EF6964">
      <w:pPr>
        <w:pStyle w:val="Akapitzlist"/>
        <w:numPr>
          <w:ilvl w:val="0"/>
          <w:numId w:val="21"/>
        </w:numPr>
        <w:suppressAutoHyphens w:val="0"/>
        <w:autoSpaceDN w:val="0"/>
        <w:spacing w:after="160" w:line="256" w:lineRule="auto"/>
        <w:ind w:left="851" w:hanging="284"/>
        <w:contextualSpacing/>
        <w:textAlignment w:val="auto"/>
        <w:rPr>
          <w:rFonts w:asciiTheme="minorHAnsi" w:hAnsiTheme="minorHAnsi" w:cs="Times New Roman"/>
        </w:rPr>
      </w:pPr>
      <w:r>
        <w:rPr>
          <w:rFonts w:asciiTheme="minorHAnsi" w:hAnsiTheme="minorHAnsi" w:cs="Times New Roman"/>
        </w:rPr>
        <w:t>sporządzenie dokumentacji geodezyjnej powykonawczej – 3 egz.</w:t>
      </w:r>
    </w:p>
    <w:p w:rsidR="00EF6964" w:rsidRDefault="00EF6964" w:rsidP="00EF6964">
      <w:pPr>
        <w:pStyle w:val="Akapitzlist"/>
        <w:numPr>
          <w:ilvl w:val="0"/>
          <w:numId w:val="21"/>
        </w:numPr>
        <w:suppressAutoHyphens w:val="0"/>
        <w:autoSpaceDN w:val="0"/>
        <w:spacing w:after="160" w:line="256" w:lineRule="auto"/>
        <w:ind w:left="851" w:hanging="284"/>
        <w:contextualSpacing/>
        <w:textAlignment w:val="auto"/>
        <w:rPr>
          <w:rFonts w:asciiTheme="minorHAnsi" w:hAnsiTheme="minorHAnsi" w:cs="Times New Roman"/>
        </w:rPr>
      </w:pPr>
      <w:r>
        <w:rPr>
          <w:rFonts w:asciiTheme="minorHAnsi" w:hAnsiTheme="minorHAnsi" w:cs="Times New Roman"/>
        </w:rPr>
        <w:t xml:space="preserve">wykonanie badań bakteriologicznych i fizykochemicznych wody z próbek pobranych </w:t>
      </w:r>
      <w:r>
        <w:rPr>
          <w:rFonts w:asciiTheme="minorHAnsi" w:hAnsiTheme="minorHAnsi" w:cs="Times New Roman"/>
        </w:rPr>
        <w:br/>
        <w:t xml:space="preserve">przez akredytowane laboratorium. Badanie należy wykonać zgodnie z rozporządzeniem Ministra Zdrowia z dnia 7 grudnia 2017 roku w sprawie jakości wody przeznaczonej </w:t>
      </w:r>
      <w:r>
        <w:rPr>
          <w:rFonts w:asciiTheme="minorHAnsi" w:hAnsiTheme="minorHAnsi" w:cs="Times New Roman"/>
        </w:rPr>
        <w:br/>
        <w:t>do spożycia przez ludzi,</w:t>
      </w:r>
    </w:p>
    <w:p w:rsidR="00EF6964" w:rsidRDefault="00EF6964" w:rsidP="00EF6964">
      <w:pPr>
        <w:pStyle w:val="Akapitzlist"/>
        <w:numPr>
          <w:ilvl w:val="0"/>
          <w:numId w:val="21"/>
        </w:numPr>
        <w:suppressAutoHyphens w:val="0"/>
        <w:autoSpaceDN w:val="0"/>
        <w:spacing w:after="160" w:line="256" w:lineRule="auto"/>
        <w:ind w:left="851" w:hanging="284"/>
        <w:contextualSpacing/>
        <w:textAlignment w:val="auto"/>
        <w:rPr>
          <w:rFonts w:asciiTheme="minorHAnsi" w:hAnsiTheme="minorHAnsi" w:cs="Times New Roman"/>
        </w:rPr>
      </w:pPr>
      <w:r>
        <w:rPr>
          <w:rFonts w:asciiTheme="minorHAnsi" w:hAnsiTheme="minorHAnsi" w:cs="Times New Roman"/>
        </w:rPr>
        <w:t xml:space="preserve">przed rozpoczęciem prac Wykonawca musi uzyskać pozwolenia na pobór wody </w:t>
      </w:r>
      <w:r>
        <w:rPr>
          <w:rFonts w:asciiTheme="minorHAnsi" w:hAnsiTheme="minorHAnsi" w:cs="Times New Roman"/>
        </w:rPr>
        <w:br/>
        <w:t xml:space="preserve">i na odprowadzanie wód </w:t>
      </w:r>
      <w:proofErr w:type="spellStart"/>
      <w:r>
        <w:rPr>
          <w:rFonts w:asciiTheme="minorHAnsi" w:hAnsiTheme="minorHAnsi" w:cs="Times New Roman"/>
        </w:rPr>
        <w:t>popłucznych</w:t>
      </w:r>
      <w:proofErr w:type="spellEnd"/>
      <w:r>
        <w:rPr>
          <w:rFonts w:asciiTheme="minorHAnsi" w:hAnsiTheme="minorHAnsi" w:cs="Times New Roman"/>
        </w:rPr>
        <w:t>.</w:t>
      </w:r>
    </w:p>
    <w:p w:rsidR="00EF6964" w:rsidRDefault="00EF6964" w:rsidP="00EF6964">
      <w:pPr>
        <w:pStyle w:val="Akapitzlist"/>
        <w:numPr>
          <w:ilvl w:val="0"/>
          <w:numId w:val="21"/>
        </w:numPr>
        <w:suppressAutoHyphens w:val="0"/>
        <w:autoSpaceDN w:val="0"/>
        <w:spacing w:line="256" w:lineRule="auto"/>
        <w:ind w:left="851" w:hanging="284"/>
        <w:contextualSpacing/>
        <w:textAlignment w:val="auto"/>
        <w:rPr>
          <w:rFonts w:asciiTheme="minorHAnsi" w:hAnsiTheme="minorHAnsi" w:cs="Times New Roman"/>
        </w:rPr>
      </w:pPr>
      <w:r>
        <w:rPr>
          <w:rFonts w:asciiTheme="minorHAnsi" w:hAnsiTheme="minorHAnsi" w:cs="Times New Roman"/>
        </w:rPr>
        <w:t>Wykonawca jako autor opracowań dokumentacji zobowiązany jest uzyskać stosowne decyzje zatwierdzające ww. dokumentacje przez odpowiednie organy.</w:t>
      </w:r>
    </w:p>
    <w:p w:rsidR="00EF6964" w:rsidRDefault="00EF6964" w:rsidP="00EF6964">
      <w:pPr>
        <w:widowControl/>
        <w:numPr>
          <w:ilvl w:val="0"/>
          <w:numId w:val="21"/>
        </w:numPr>
        <w:tabs>
          <w:tab w:val="left" w:pos="0"/>
        </w:tabs>
        <w:suppressAutoHyphens w:val="0"/>
        <w:overflowPunct w:val="0"/>
        <w:autoSpaceDE w:val="0"/>
        <w:autoSpaceDN w:val="0"/>
        <w:adjustRightInd w:val="0"/>
        <w:ind w:left="851" w:hanging="284"/>
        <w:jc w:val="both"/>
        <w:rPr>
          <w:rFonts w:cs="Times New Roman"/>
        </w:rPr>
      </w:pPr>
      <w:proofErr w:type="spellStart"/>
      <w:r>
        <w:t>wykonanie</w:t>
      </w:r>
      <w:proofErr w:type="spellEnd"/>
      <w:r>
        <w:t xml:space="preserve"> </w:t>
      </w:r>
      <w:proofErr w:type="spellStart"/>
      <w:r>
        <w:t>wszelkich</w:t>
      </w:r>
      <w:proofErr w:type="spellEnd"/>
      <w:r>
        <w:t xml:space="preserve"> </w:t>
      </w:r>
      <w:proofErr w:type="spellStart"/>
      <w:r>
        <w:t>protokołów</w:t>
      </w:r>
      <w:proofErr w:type="spellEnd"/>
      <w:r>
        <w:t xml:space="preserve"> z </w:t>
      </w:r>
      <w:proofErr w:type="spellStart"/>
      <w:r>
        <w:t>pomiarów</w:t>
      </w:r>
      <w:proofErr w:type="spellEnd"/>
      <w:r>
        <w:t xml:space="preserve"> </w:t>
      </w:r>
      <w:proofErr w:type="spellStart"/>
      <w:r>
        <w:t>instalacji</w:t>
      </w:r>
      <w:proofErr w:type="spellEnd"/>
      <w:r>
        <w:t xml:space="preserve"> </w:t>
      </w:r>
      <w:proofErr w:type="spellStart"/>
      <w:r>
        <w:t>Enn</w:t>
      </w:r>
      <w:proofErr w:type="spellEnd"/>
      <w:r>
        <w:t xml:space="preserve">, </w:t>
      </w:r>
      <w:proofErr w:type="spellStart"/>
      <w:r>
        <w:t>szczelności</w:t>
      </w:r>
      <w:proofErr w:type="spellEnd"/>
      <w:r>
        <w:t xml:space="preserve"> </w:t>
      </w:r>
      <w:proofErr w:type="spellStart"/>
      <w:r>
        <w:t>wykonanego</w:t>
      </w:r>
      <w:proofErr w:type="spellEnd"/>
      <w:r>
        <w:t xml:space="preserve"> </w:t>
      </w:r>
      <w:proofErr w:type="spellStart"/>
      <w:r>
        <w:t>przyłącza</w:t>
      </w:r>
      <w:proofErr w:type="spellEnd"/>
      <w:r>
        <w:t xml:space="preserve">, </w:t>
      </w:r>
      <w:proofErr w:type="spellStart"/>
      <w:r>
        <w:t>protokoły</w:t>
      </w:r>
      <w:proofErr w:type="spellEnd"/>
      <w:r>
        <w:t xml:space="preserve"> z </w:t>
      </w:r>
      <w:proofErr w:type="spellStart"/>
      <w:r>
        <w:t>pomiarów</w:t>
      </w:r>
      <w:proofErr w:type="spellEnd"/>
      <w:r>
        <w:t xml:space="preserve"> </w:t>
      </w:r>
      <w:proofErr w:type="spellStart"/>
      <w:r>
        <w:t>zwierciadła</w:t>
      </w:r>
      <w:proofErr w:type="spellEnd"/>
      <w:r>
        <w:t xml:space="preserve"> </w:t>
      </w:r>
      <w:proofErr w:type="spellStart"/>
      <w:r>
        <w:t>wody</w:t>
      </w:r>
      <w:proofErr w:type="spellEnd"/>
      <w:r>
        <w:t xml:space="preserve">, </w:t>
      </w:r>
      <w:proofErr w:type="spellStart"/>
      <w:r>
        <w:t>badanie</w:t>
      </w:r>
      <w:proofErr w:type="spellEnd"/>
      <w:r>
        <w:t xml:space="preserve"> </w:t>
      </w:r>
      <w:proofErr w:type="spellStart"/>
      <w:r>
        <w:t>fizykochemiczne</w:t>
      </w:r>
      <w:proofErr w:type="spellEnd"/>
      <w:r>
        <w:t xml:space="preserve"> </w:t>
      </w:r>
      <w:proofErr w:type="spellStart"/>
      <w:r>
        <w:t>i</w:t>
      </w:r>
      <w:proofErr w:type="spellEnd"/>
      <w:r>
        <w:t xml:space="preserve"> </w:t>
      </w:r>
      <w:proofErr w:type="spellStart"/>
      <w:r>
        <w:t>bakteriologiczne</w:t>
      </w:r>
      <w:proofErr w:type="spellEnd"/>
      <w:r>
        <w:t xml:space="preserve"> </w:t>
      </w:r>
      <w:proofErr w:type="spellStart"/>
      <w:r>
        <w:t>próbek</w:t>
      </w:r>
      <w:proofErr w:type="spellEnd"/>
      <w:r>
        <w:t xml:space="preserve"> </w:t>
      </w:r>
      <w:proofErr w:type="spellStart"/>
      <w:r>
        <w:t>wody</w:t>
      </w:r>
      <w:proofErr w:type="spellEnd"/>
      <w:r>
        <w:t xml:space="preserve">, </w:t>
      </w:r>
      <w:proofErr w:type="spellStart"/>
      <w:r>
        <w:t>atesty</w:t>
      </w:r>
      <w:proofErr w:type="spellEnd"/>
      <w:r>
        <w:t xml:space="preserve"> </w:t>
      </w:r>
      <w:proofErr w:type="spellStart"/>
      <w:r>
        <w:t>i</w:t>
      </w:r>
      <w:proofErr w:type="spellEnd"/>
      <w:r>
        <w:t xml:space="preserve"> </w:t>
      </w:r>
      <w:proofErr w:type="spellStart"/>
      <w:r>
        <w:t>gwarancje</w:t>
      </w:r>
      <w:proofErr w:type="spellEnd"/>
      <w:r>
        <w:t xml:space="preserve"> </w:t>
      </w:r>
      <w:proofErr w:type="spellStart"/>
      <w:r>
        <w:t>na</w:t>
      </w:r>
      <w:proofErr w:type="spellEnd"/>
      <w:r>
        <w:t xml:space="preserve"> </w:t>
      </w:r>
      <w:proofErr w:type="spellStart"/>
      <w:r>
        <w:t>wbudowane</w:t>
      </w:r>
      <w:proofErr w:type="spellEnd"/>
      <w:r>
        <w:t xml:space="preserve"> </w:t>
      </w:r>
      <w:proofErr w:type="spellStart"/>
      <w:r>
        <w:t>materiały</w:t>
      </w:r>
      <w:proofErr w:type="spellEnd"/>
      <w:r>
        <w:t xml:space="preserve"> </w:t>
      </w:r>
      <w:proofErr w:type="spellStart"/>
      <w:r>
        <w:t>i</w:t>
      </w:r>
      <w:proofErr w:type="spellEnd"/>
      <w:r>
        <w:t xml:space="preserve"> </w:t>
      </w:r>
      <w:proofErr w:type="spellStart"/>
      <w:r>
        <w:t>urządzenia</w:t>
      </w:r>
      <w:proofErr w:type="spellEnd"/>
      <w:r>
        <w:t xml:space="preserve"> </w:t>
      </w:r>
      <w:proofErr w:type="spellStart"/>
      <w:r>
        <w:t>oraz</w:t>
      </w:r>
      <w:proofErr w:type="spellEnd"/>
      <w:r>
        <w:t xml:space="preserve"> </w:t>
      </w:r>
      <w:proofErr w:type="spellStart"/>
      <w:r>
        <w:t>inne</w:t>
      </w:r>
      <w:proofErr w:type="spellEnd"/>
      <w:r>
        <w:t xml:space="preserve"> </w:t>
      </w:r>
      <w:proofErr w:type="spellStart"/>
      <w:r>
        <w:t>wymienione</w:t>
      </w:r>
      <w:proofErr w:type="spellEnd"/>
      <w:r>
        <w:t xml:space="preserve"> w </w:t>
      </w:r>
      <w:proofErr w:type="spellStart"/>
      <w:r>
        <w:t>dokumentacji</w:t>
      </w:r>
      <w:proofErr w:type="spellEnd"/>
      <w:r>
        <w:t xml:space="preserve"> </w:t>
      </w:r>
      <w:proofErr w:type="spellStart"/>
      <w:r>
        <w:t>technicznej</w:t>
      </w:r>
      <w:proofErr w:type="spellEnd"/>
      <w:r>
        <w:t xml:space="preserve">. Po </w:t>
      </w:r>
      <w:proofErr w:type="spellStart"/>
      <w:r>
        <w:t>wykonaniu</w:t>
      </w:r>
      <w:proofErr w:type="spellEnd"/>
      <w:r>
        <w:t xml:space="preserve"> </w:t>
      </w:r>
      <w:proofErr w:type="spellStart"/>
      <w:r>
        <w:t>całości</w:t>
      </w:r>
      <w:proofErr w:type="spellEnd"/>
      <w:r>
        <w:t xml:space="preserve"> </w:t>
      </w:r>
      <w:proofErr w:type="spellStart"/>
      <w:r>
        <w:t>zadania</w:t>
      </w:r>
      <w:proofErr w:type="spellEnd"/>
      <w:r>
        <w:t xml:space="preserve"> </w:t>
      </w:r>
      <w:proofErr w:type="spellStart"/>
      <w:r>
        <w:t>Wykonawca</w:t>
      </w:r>
      <w:proofErr w:type="spellEnd"/>
      <w:r>
        <w:t xml:space="preserve"> </w:t>
      </w:r>
      <w:proofErr w:type="spellStart"/>
      <w:r>
        <w:t>przedłoży</w:t>
      </w:r>
      <w:proofErr w:type="spellEnd"/>
      <w:r>
        <w:t xml:space="preserve"> </w:t>
      </w:r>
      <w:proofErr w:type="spellStart"/>
      <w:r>
        <w:t>zamawiającemu</w:t>
      </w:r>
      <w:proofErr w:type="spellEnd"/>
      <w:r>
        <w:t xml:space="preserve"> </w:t>
      </w:r>
      <w:proofErr w:type="spellStart"/>
      <w:r>
        <w:t>dwa</w:t>
      </w:r>
      <w:proofErr w:type="spellEnd"/>
      <w:r>
        <w:t xml:space="preserve"> </w:t>
      </w:r>
      <w:proofErr w:type="spellStart"/>
      <w:r>
        <w:t>prawidłowe</w:t>
      </w:r>
      <w:proofErr w:type="spellEnd"/>
      <w:r>
        <w:t xml:space="preserve"> </w:t>
      </w:r>
      <w:proofErr w:type="spellStart"/>
      <w:r>
        <w:t>wyniki</w:t>
      </w:r>
      <w:proofErr w:type="spellEnd"/>
      <w:r>
        <w:t xml:space="preserve"> </w:t>
      </w:r>
      <w:proofErr w:type="spellStart"/>
      <w:r>
        <w:t>badania</w:t>
      </w:r>
      <w:proofErr w:type="spellEnd"/>
      <w:r>
        <w:t xml:space="preserve"> </w:t>
      </w:r>
      <w:proofErr w:type="spellStart"/>
      <w:r>
        <w:t>fizyko-chemiczne</w:t>
      </w:r>
      <w:proofErr w:type="spellEnd"/>
      <w:r>
        <w:t xml:space="preserve"> </w:t>
      </w:r>
      <w:proofErr w:type="spellStart"/>
      <w:r>
        <w:t>i</w:t>
      </w:r>
      <w:proofErr w:type="spellEnd"/>
      <w:r>
        <w:t xml:space="preserve"> </w:t>
      </w:r>
      <w:proofErr w:type="spellStart"/>
      <w:r>
        <w:t>bakteriologiczne</w:t>
      </w:r>
      <w:proofErr w:type="spellEnd"/>
      <w:r>
        <w:t xml:space="preserve"> </w:t>
      </w:r>
      <w:proofErr w:type="spellStart"/>
      <w:r>
        <w:t>wody</w:t>
      </w:r>
      <w:proofErr w:type="spellEnd"/>
      <w:r>
        <w:t>.</w:t>
      </w:r>
    </w:p>
    <w:p w:rsidR="00EF6964" w:rsidRDefault="00EF6964" w:rsidP="00EF6964">
      <w:pPr>
        <w:pStyle w:val="Akapitzlist"/>
        <w:numPr>
          <w:ilvl w:val="0"/>
          <w:numId w:val="20"/>
        </w:numPr>
        <w:suppressAutoHyphens w:val="0"/>
        <w:autoSpaceDN w:val="0"/>
        <w:spacing w:after="160" w:line="256" w:lineRule="auto"/>
        <w:ind w:left="284" w:hanging="284"/>
        <w:contextualSpacing/>
        <w:textAlignment w:val="auto"/>
        <w:rPr>
          <w:rFonts w:asciiTheme="minorHAnsi" w:hAnsiTheme="minorHAnsi" w:cs="Times New Roman"/>
        </w:rPr>
      </w:pPr>
      <w:r>
        <w:rPr>
          <w:rFonts w:asciiTheme="minorHAnsi" w:hAnsiTheme="minorHAnsi" w:cs="Times New Roman"/>
        </w:rPr>
        <w:t>Pozostałe postanowienie</w:t>
      </w:r>
    </w:p>
    <w:p w:rsidR="00EF6964" w:rsidRDefault="00EF6964" w:rsidP="00EF6964">
      <w:pPr>
        <w:pStyle w:val="Akapitzlist"/>
        <w:numPr>
          <w:ilvl w:val="0"/>
          <w:numId w:val="22"/>
        </w:numPr>
        <w:suppressAutoHyphens w:val="0"/>
        <w:autoSpaceDN w:val="0"/>
        <w:spacing w:after="160" w:line="256" w:lineRule="auto"/>
        <w:ind w:left="851" w:hanging="446"/>
        <w:contextualSpacing/>
        <w:textAlignment w:val="auto"/>
        <w:rPr>
          <w:rFonts w:asciiTheme="minorHAnsi" w:hAnsiTheme="minorHAnsi" w:cs="Times New Roman"/>
        </w:rPr>
      </w:pPr>
      <w:r>
        <w:rPr>
          <w:rFonts w:asciiTheme="minorHAnsi" w:hAnsiTheme="minorHAnsi" w:cs="Times New Roman"/>
        </w:rPr>
        <w:t>Roboty budowlane związane z zamówieniem jak wyżej należy wykonać zgodnie z zapisami SIWZ i załącznikami do SIWZ, w tym z dokumentacja projektową, projektem robót geologicznych, pozwoleniami a także z obowiązującymi przepisami prawa oraz zasadami wiedzy technicznej.</w:t>
      </w:r>
    </w:p>
    <w:p w:rsidR="00EF6964" w:rsidRDefault="00EF6964" w:rsidP="00EF6964">
      <w:pPr>
        <w:pStyle w:val="Akapitzlist"/>
        <w:numPr>
          <w:ilvl w:val="0"/>
          <w:numId w:val="22"/>
        </w:numPr>
        <w:suppressAutoHyphens w:val="0"/>
        <w:autoSpaceDN w:val="0"/>
        <w:spacing w:after="160" w:line="256" w:lineRule="auto"/>
        <w:ind w:left="851" w:hanging="446"/>
        <w:contextualSpacing/>
        <w:textAlignment w:val="auto"/>
        <w:rPr>
          <w:rFonts w:asciiTheme="minorHAnsi" w:hAnsiTheme="minorHAnsi" w:cs="Times New Roman"/>
        </w:rPr>
      </w:pPr>
      <w:r>
        <w:rPr>
          <w:rFonts w:asciiTheme="minorHAnsi" w:hAnsiTheme="minorHAnsi" w:cs="Times New Roman"/>
        </w:rPr>
        <w:t>Studnia nr 3 będzie eksploatowana naprzemienne ze studnią nr 2.</w:t>
      </w:r>
    </w:p>
    <w:p w:rsidR="00EF6964" w:rsidRDefault="00EF6964" w:rsidP="00EF6964">
      <w:pPr>
        <w:pStyle w:val="Akapitzlist"/>
        <w:numPr>
          <w:ilvl w:val="0"/>
          <w:numId w:val="22"/>
        </w:numPr>
        <w:suppressAutoHyphens w:val="0"/>
        <w:autoSpaceDN w:val="0"/>
        <w:spacing w:after="160" w:line="256" w:lineRule="auto"/>
        <w:ind w:left="851" w:hanging="446"/>
        <w:contextualSpacing/>
        <w:textAlignment w:val="auto"/>
        <w:rPr>
          <w:rFonts w:asciiTheme="minorHAnsi" w:hAnsiTheme="minorHAnsi" w:cs="Times New Roman"/>
        </w:rPr>
      </w:pPr>
      <w:r>
        <w:rPr>
          <w:rFonts w:asciiTheme="minorHAnsi" w:hAnsiTheme="minorHAnsi" w:cs="Times New Roman"/>
        </w:rPr>
        <w:t xml:space="preserve">Prace należy prowadzić w taki sposób aby zachować ciągłość pracy Stacji Uzdatniania Wody umożliwiającej doprowadzenie wody do odbiorców. </w:t>
      </w:r>
    </w:p>
    <w:p w:rsidR="00EF6964" w:rsidRDefault="00EF6964" w:rsidP="00EF6964">
      <w:pPr>
        <w:pStyle w:val="Akapitzlist"/>
        <w:numPr>
          <w:ilvl w:val="0"/>
          <w:numId w:val="22"/>
        </w:numPr>
        <w:suppressAutoHyphens w:val="0"/>
        <w:autoSpaceDN w:val="0"/>
        <w:spacing w:line="256" w:lineRule="auto"/>
        <w:ind w:left="851" w:hanging="446"/>
        <w:contextualSpacing/>
        <w:textAlignment w:val="auto"/>
        <w:rPr>
          <w:rFonts w:asciiTheme="minorHAnsi" w:hAnsiTheme="minorHAnsi" w:cs="Times New Roman"/>
        </w:rPr>
      </w:pPr>
      <w:r>
        <w:rPr>
          <w:rFonts w:asciiTheme="minorHAnsi" w:hAnsiTheme="minorHAnsi" w:cs="Times New Roman"/>
        </w:rPr>
        <w:t>Przedmiot zamówienia musi być wykonany z materiałów nowych, na które Wykonawca musi posiadać certyfikat dopuszczenia do użytkowania i okazać go na każde żądanie Inspektora Nadzoru oraz przekaże je Zamawiającemu w dniu przekazania przedmiotu zamówienia.</w:t>
      </w:r>
    </w:p>
    <w:p w:rsidR="00EF6964" w:rsidRDefault="00EF6964" w:rsidP="00EF6964">
      <w:pPr>
        <w:widowControl/>
        <w:numPr>
          <w:ilvl w:val="0"/>
          <w:numId w:val="22"/>
        </w:numPr>
        <w:suppressAutoHyphens w:val="0"/>
        <w:overflowPunct w:val="0"/>
        <w:autoSpaceDE w:val="0"/>
        <w:autoSpaceDN w:val="0"/>
        <w:adjustRightInd w:val="0"/>
        <w:ind w:left="851" w:hanging="446"/>
        <w:jc w:val="both"/>
        <w:textAlignment w:val="auto"/>
        <w:rPr>
          <w:rFonts w:cs="Times New Roman"/>
          <w:sz w:val="24"/>
          <w:szCs w:val="24"/>
        </w:rPr>
      </w:pPr>
      <w:r>
        <w:rPr>
          <w:sz w:val="24"/>
          <w:szCs w:val="24"/>
        </w:rPr>
        <w:t xml:space="preserve">Do </w:t>
      </w:r>
      <w:proofErr w:type="spellStart"/>
      <w:r>
        <w:rPr>
          <w:sz w:val="24"/>
          <w:szCs w:val="24"/>
        </w:rPr>
        <w:t>kwoty</w:t>
      </w:r>
      <w:proofErr w:type="spellEnd"/>
      <w:r>
        <w:rPr>
          <w:sz w:val="24"/>
          <w:szCs w:val="24"/>
        </w:rPr>
        <w:t xml:space="preserve"> </w:t>
      </w:r>
      <w:proofErr w:type="spellStart"/>
      <w:r>
        <w:rPr>
          <w:sz w:val="24"/>
          <w:szCs w:val="24"/>
        </w:rPr>
        <w:t>oferowanej</w:t>
      </w:r>
      <w:proofErr w:type="spellEnd"/>
      <w:r>
        <w:rPr>
          <w:sz w:val="24"/>
          <w:szCs w:val="24"/>
        </w:rPr>
        <w:t xml:space="preserve"> </w:t>
      </w:r>
      <w:proofErr w:type="spellStart"/>
      <w:r>
        <w:rPr>
          <w:sz w:val="24"/>
          <w:szCs w:val="24"/>
        </w:rPr>
        <w:t>ceny</w:t>
      </w:r>
      <w:proofErr w:type="spellEnd"/>
      <w:r>
        <w:rPr>
          <w:sz w:val="24"/>
          <w:szCs w:val="24"/>
        </w:rPr>
        <w:t xml:space="preserve"> </w:t>
      </w:r>
      <w:proofErr w:type="spellStart"/>
      <w:r>
        <w:rPr>
          <w:sz w:val="24"/>
          <w:szCs w:val="24"/>
        </w:rPr>
        <w:t>Wykonawca</w:t>
      </w:r>
      <w:proofErr w:type="spellEnd"/>
      <w:r>
        <w:rPr>
          <w:sz w:val="24"/>
          <w:szCs w:val="24"/>
        </w:rPr>
        <w:t xml:space="preserve"> </w:t>
      </w:r>
      <w:proofErr w:type="spellStart"/>
      <w:r>
        <w:rPr>
          <w:sz w:val="24"/>
          <w:szCs w:val="24"/>
        </w:rPr>
        <w:t>wliczy</w:t>
      </w:r>
      <w:proofErr w:type="spellEnd"/>
      <w:r>
        <w:rPr>
          <w:sz w:val="24"/>
          <w:szCs w:val="24"/>
        </w:rPr>
        <w:t xml:space="preserve"> </w:t>
      </w:r>
      <w:proofErr w:type="spellStart"/>
      <w:r>
        <w:rPr>
          <w:sz w:val="24"/>
          <w:szCs w:val="24"/>
        </w:rPr>
        <w:t>również</w:t>
      </w:r>
      <w:proofErr w:type="spellEnd"/>
      <w:r>
        <w:rPr>
          <w:sz w:val="24"/>
          <w:szCs w:val="24"/>
        </w:rPr>
        <w:t xml:space="preserve"> </w:t>
      </w:r>
      <w:proofErr w:type="spellStart"/>
      <w:r>
        <w:rPr>
          <w:sz w:val="24"/>
          <w:szCs w:val="24"/>
        </w:rPr>
        <w:t>wszystkie</w:t>
      </w:r>
      <w:proofErr w:type="spellEnd"/>
      <w:r>
        <w:rPr>
          <w:sz w:val="24"/>
          <w:szCs w:val="24"/>
        </w:rPr>
        <w:t xml:space="preserve"> </w:t>
      </w:r>
      <w:proofErr w:type="spellStart"/>
      <w:r>
        <w:rPr>
          <w:sz w:val="24"/>
          <w:szCs w:val="24"/>
        </w:rPr>
        <w:t>roboty</w:t>
      </w:r>
      <w:proofErr w:type="spellEnd"/>
      <w:r>
        <w:rPr>
          <w:sz w:val="24"/>
          <w:szCs w:val="24"/>
        </w:rPr>
        <w:t xml:space="preserve"> </w:t>
      </w:r>
      <w:proofErr w:type="spellStart"/>
      <w:r>
        <w:rPr>
          <w:sz w:val="24"/>
          <w:szCs w:val="24"/>
        </w:rPr>
        <w:t>przygotowawcze</w:t>
      </w:r>
      <w:proofErr w:type="spellEnd"/>
      <w:r>
        <w:rPr>
          <w:sz w:val="24"/>
          <w:szCs w:val="24"/>
        </w:rPr>
        <w:t xml:space="preserve">, </w:t>
      </w:r>
      <w:proofErr w:type="spellStart"/>
      <w:r>
        <w:rPr>
          <w:sz w:val="24"/>
          <w:szCs w:val="24"/>
        </w:rPr>
        <w:t>zagospodarowanie</w:t>
      </w:r>
      <w:proofErr w:type="spellEnd"/>
      <w:r>
        <w:rPr>
          <w:sz w:val="24"/>
          <w:szCs w:val="24"/>
        </w:rPr>
        <w:t xml:space="preserve"> </w:t>
      </w:r>
      <w:proofErr w:type="spellStart"/>
      <w:r>
        <w:rPr>
          <w:sz w:val="24"/>
          <w:szCs w:val="24"/>
        </w:rPr>
        <w:t>placu</w:t>
      </w:r>
      <w:proofErr w:type="spellEnd"/>
      <w:r>
        <w:rPr>
          <w:sz w:val="24"/>
          <w:szCs w:val="24"/>
        </w:rPr>
        <w:t xml:space="preserve"> </w:t>
      </w:r>
      <w:proofErr w:type="spellStart"/>
      <w:r>
        <w:rPr>
          <w:sz w:val="24"/>
          <w:szCs w:val="24"/>
        </w:rPr>
        <w:t>budowy</w:t>
      </w:r>
      <w:proofErr w:type="spellEnd"/>
      <w:r>
        <w:rPr>
          <w:sz w:val="24"/>
          <w:szCs w:val="24"/>
        </w:rPr>
        <w:t xml:space="preserve">, </w:t>
      </w:r>
      <w:proofErr w:type="spellStart"/>
      <w:r>
        <w:rPr>
          <w:sz w:val="24"/>
          <w:szCs w:val="24"/>
        </w:rPr>
        <w:t>koszty</w:t>
      </w:r>
      <w:proofErr w:type="spellEnd"/>
      <w:r>
        <w:rPr>
          <w:sz w:val="24"/>
          <w:szCs w:val="24"/>
        </w:rPr>
        <w:t xml:space="preserve"> </w:t>
      </w:r>
      <w:proofErr w:type="spellStart"/>
      <w:r>
        <w:rPr>
          <w:sz w:val="24"/>
          <w:szCs w:val="24"/>
        </w:rPr>
        <w:t>utrzymania</w:t>
      </w:r>
      <w:proofErr w:type="spellEnd"/>
      <w:r>
        <w:rPr>
          <w:sz w:val="24"/>
          <w:szCs w:val="24"/>
        </w:rPr>
        <w:t xml:space="preserve"> </w:t>
      </w:r>
      <w:proofErr w:type="spellStart"/>
      <w:r>
        <w:rPr>
          <w:sz w:val="24"/>
          <w:szCs w:val="24"/>
        </w:rPr>
        <w:t>zaplecza</w:t>
      </w:r>
      <w:proofErr w:type="spellEnd"/>
      <w:r>
        <w:rPr>
          <w:sz w:val="24"/>
          <w:szCs w:val="24"/>
        </w:rPr>
        <w:t xml:space="preserve"> </w:t>
      </w:r>
      <w:proofErr w:type="spellStart"/>
      <w:r>
        <w:rPr>
          <w:sz w:val="24"/>
          <w:szCs w:val="24"/>
        </w:rPr>
        <w:t>budowy</w:t>
      </w:r>
      <w:proofErr w:type="spellEnd"/>
      <w:r>
        <w:rPr>
          <w:sz w:val="24"/>
          <w:szCs w:val="24"/>
        </w:rPr>
        <w:t xml:space="preserve">, </w:t>
      </w:r>
      <w:proofErr w:type="spellStart"/>
      <w:r>
        <w:rPr>
          <w:sz w:val="24"/>
          <w:szCs w:val="24"/>
        </w:rPr>
        <w:t>obsługi</w:t>
      </w:r>
      <w:proofErr w:type="spellEnd"/>
      <w:r>
        <w:rPr>
          <w:sz w:val="24"/>
          <w:szCs w:val="24"/>
        </w:rPr>
        <w:t xml:space="preserve"> </w:t>
      </w:r>
      <w:proofErr w:type="spellStart"/>
      <w:r>
        <w:rPr>
          <w:sz w:val="24"/>
          <w:szCs w:val="24"/>
        </w:rPr>
        <w:t>geodezyjnej</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geotechnicznej</w:t>
      </w:r>
      <w:proofErr w:type="spellEnd"/>
      <w:r>
        <w:rPr>
          <w:sz w:val="24"/>
          <w:szCs w:val="24"/>
        </w:rPr>
        <w:t xml:space="preserve">, </w:t>
      </w:r>
      <w:proofErr w:type="spellStart"/>
      <w:r>
        <w:rPr>
          <w:sz w:val="24"/>
          <w:szCs w:val="24"/>
        </w:rPr>
        <w:t>wykonania</w:t>
      </w:r>
      <w:proofErr w:type="spellEnd"/>
      <w:r>
        <w:rPr>
          <w:sz w:val="24"/>
          <w:szCs w:val="24"/>
        </w:rPr>
        <w:t xml:space="preserve"> </w:t>
      </w:r>
      <w:proofErr w:type="spellStart"/>
      <w:r>
        <w:rPr>
          <w:sz w:val="24"/>
          <w:szCs w:val="24"/>
        </w:rPr>
        <w:t>tymczasowych</w:t>
      </w:r>
      <w:proofErr w:type="spellEnd"/>
      <w:r>
        <w:rPr>
          <w:sz w:val="24"/>
          <w:szCs w:val="24"/>
        </w:rPr>
        <w:t xml:space="preserve"> </w:t>
      </w:r>
      <w:proofErr w:type="spellStart"/>
      <w:r>
        <w:rPr>
          <w:sz w:val="24"/>
          <w:szCs w:val="24"/>
        </w:rPr>
        <w:t>przyłączy</w:t>
      </w:r>
      <w:proofErr w:type="spellEnd"/>
      <w:r>
        <w:rPr>
          <w:sz w:val="24"/>
          <w:szCs w:val="24"/>
        </w:rPr>
        <w:t xml:space="preserve"> </w:t>
      </w:r>
      <w:proofErr w:type="spellStart"/>
      <w:r>
        <w:rPr>
          <w:sz w:val="24"/>
          <w:szCs w:val="24"/>
        </w:rPr>
        <w:t>lub</w:t>
      </w:r>
      <w:proofErr w:type="spellEnd"/>
      <w:r>
        <w:rPr>
          <w:sz w:val="24"/>
          <w:szCs w:val="24"/>
        </w:rPr>
        <w:t xml:space="preserve"> </w:t>
      </w:r>
      <w:proofErr w:type="spellStart"/>
      <w:r>
        <w:rPr>
          <w:sz w:val="24"/>
          <w:szCs w:val="24"/>
        </w:rPr>
        <w:t>liczników</w:t>
      </w:r>
      <w:proofErr w:type="spellEnd"/>
      <w:r>
        <w:rPr>
          <w:sz w:val="24"/>
          <w:szCs w:val="24"/>
        </w:rPr>
        <w:t xml:space="preserve"> </w:t>
      </w:r>
      <w:proofErr w:type="spellStart"/>
      <w:r>
        <w:rPr>
          <w:sz w:val="24"/>
          <w:szCs w:val="24"/>
        </w:rPr>
        <w:t>dla</w:t>
      </w:r>
      <w:proofErr w:type="spellEnd"/>
      <w:r>
        <w:rPr>
          <w:sz w:val="24"/>
          <w:szCs w:val="24"/>
        </w:rPr>
        <w:t xml:space="preserve"> </w:t>
      </w:r>
      <w:proofErr w:type="spellStart"/>
      <w:r>
        <w:rPr>
          <w:sz w:val="24"/>
          <w:szCs w:val="24"/>
        </w:rPr>
        <w:t>mediów</w:t>
      </w:r>
      <w:proofErr w:type="spellEnd"/>
      <w:r>
        <w:rPr>
          <w:sz w:val="24"/>
          <w:szCs w:val="24"/>
        </w:rPr>
        <w:t xml:space="preserve"> </w:t>
      </w:r>
      <w:proofErr w:type="spellStart"/>
      <w:r>
        <w:rPr>
          <w:sz w:val="24"/>
          <w:szCs w:val="24"/>
        </w:rPr>
        <w:t>niezbędnych</w:t>
      </w:r>
      <w:proofErr w:type="spellEnd"/>
      <w:r>
        <w:rPr>
          <w:sz w:val="24"/>
          <w:szCs w:val="24"/>
        </w:rPr>
        <w:t xml:space="preserve"> do </w:t>
      </w:r>
      <w:proofErr w:type="spellStart"/>
      <w:r>
        <w:rPr>
          <w:sz w:val="24"/>
          <w:szCs w:val="24"/>
        </w:rPr>
        <w:t>realizacji</w:t>
      </w:r>
      <w:proofErr w:type="spellEnd"/>
      <w:r>
        <w:rPr>
          <w:sz w:val="24"/>
          <w:szCs w:val="24"/>
        </w:rPr>
        <w:t xml:space="preserve"> </w:t>
      </w:r>
      <w:proofErr w:type="spellStart"/>
      <w:r>
        <w:rPr>
          <w:sz w:val="24"/>
          <w:szCs w:val="24"/>
        </w:rPr>
        <w:t>prac</w:t>
      </w:r>
      <w:proofErr w:type="spellEnd"/>
      <w:r>
        <w:rPr>
          <w:sz w:val="24"/>
          <w:szCs w:val="24"/>
        </w:rPr>
        <w:t xml:space="preserve"> </w:t>
      </w:r>
      <w:proofErr w:type="spellStart"/>
      <w:r>
        <w:rPr>
          <w:sz w:val="24"/>
          <w:szCs w:val="24"/>
        </w:rPr>
        <w:t>budowlanych</w:t>
      </w:r>
      <w:proofErr w:type="spellEnd"/>
      <w:r>
        <w:rPr>
          <w:sz w:val="24"/>
          <w:szCs w:val="24"/>
        </w:rPr>
        <w:t xml:space="preserve">, </w:t>
      </w:r>
      <w:proofErr w:type="spellStart"/>
      <w:r>
        <w:rPr>
          <w:sz w:val="24"/>
          <w:szCs w:val="24"/>
        </w:rPr>
        <w:t>opłat</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pobór</w:t>
      </w:r>
      <w:proofErr w:type="spellEnd"/>
      <w:r>
        <w:rPr>
          <w:sz w:val="24"/>
          <w:szCs w:val="24"/>
        </w:rPr>
        <w:t xml:space="preserve"> </w:t>
      </w:r>
      <w:proofErr w:type="spellStart"/>
      <w:r>
        <w:rPr>
          <w:sz w:val="24"/>
          <w:szCs w:val="24"/>
        </w:rPr>
        <w:t>wody</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energii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czas</w:t>
      </w:r>
      <w:proofErr w:type="spellEnd"/>
      <w:r>
        <w:rPr>
          <w:sz w:val="24"/>
          <w:szCs w:val="24"/>
        </w:rPr>
        <w:t xml:space="preserve"> </w:t>
      </w:r>
      <w:proofErr w:type="spellStart"/>
      <w:r>
        <w:rPr>
          <w:sz w:val="24"/>
          <w:szCs w:val="24"/>
        </w:rPr>
        <w:t>prowadzenia</w:t>
      </w:r>
      <w:proofErr w:type="spellEnd"/>
      <w:r>
        <w:rPr>
          <w:sz w:val="24"/>
          <w:szCs w:val="24"/>
        </w:rPr>
        <w:t xml:space="preserve"> </w:t>
      </w:r>
      <w:proofErr w:type="spellStart"/>
      <w:r>
        <w:rPr>
          <w:sz w:val="24"/>
          <w:szCs w:val="24"/>
        </w:rPr>
        <w:t>robót</w:t>
      </w:r>
      <w:proofErr w:type="spellEnd"/>
      <w:r>
        <w:rPr>
          <w:sz w:val="24"/>
          <w:szCs w:val="24"/>
        </w:rPr>
        <w:t xml:space="preserve">, </w:t>
      </w:r>
      <w:proofErr w:type="spellStart"/>
      <w:r>
        <w:rPr>
          <w:sz w:val="24"/>
          <w:szCs w:val="24"/>
        </w:rPr>
        <w:t>montaż</w:t>
      </w:r>
      <w:proofErr w:type="spellEnd"/>
      <w:r>
        <w:rPr>
          <w:sz w:val="24"/>
          <w:szCs w:val="24"/>
        </w:rPr>
        <w:t xml:space="preserve"> </w:t>
      </w:r>
      <w:proofErr w:type="spellStart"/>
      <w:r>
        <w:rPr>
          <w:sz w:val="24"/>
          <w:szCs w:val="24"/>
        </w:rPr>
        <w:t>systemu</w:t>
      </w:r>
      <w:proofErr w:type="spellEnd"/>
      <w:r>
        <w:rPr>
          <w:sz w:val="24"/>
          <w:szCs w:val="24"/>
        </w:rPr>
        <w:t xml:space="preserve"> </w:t>
      </w:r>
      <w:proofErr w:type="spellStart"/>
      <w:r>
        <w:rPr>
          <w:sz w:val="24"/>
          <w:szCs w:val="24"/>
        </w:rPr>
        <w:t>monitoringu</w:t>
      </w:r>
      <w:proofErr w:type="spellEnd"/>
      <w:r>
        <w:rPr>
          <w:sz w:val="24"/>
          <w:szCs w:val="24"/>
        </w:rPr>
        <w:t xml:space="preserve"> MRM-GPRS z </w:t>
      </w:r>
      <w:proofErr w:type="spellStart"/>
      <w:r>
        <w:rPr>
          <w:sz w:val="24"/>
          <w:szCs w:val="24"/>
        </w:rPr>
        <w:t>włączeniem</w:t>
      </w:r>
      <w:proofErr w:type="spellEnd"/>
      <w:r>
        <w:rPr>
          <w:sz w:val="24"/>
          <w:szCs w:val="24"/>
        </w:rPr>
        <w:t xml:space="preserve"> do </w:t>
      </w:r>
      <w:proofErr w:type="spellStart"/>
      <w:r>
        <w:rPr>
          <w:sz w:val="24"/>
          <w:szCs w:val="24"/>
        </w:rPr>
        <w:t>systemu</w:t>
      </w:r>
      <w:proofErr w:type="spellEnd"/>
      <w:r>
        <w:rPr>
          <w:sz w:val="24"/>
          <w:szCs w:val="24"/>
        </w:rPr>
        <w:t xml:space="preserve"> </w:t>
      </w:r>
      <w:proofErr w:type="spellStart"/>
      <w:r>
        <w:rPr>
          <w:sz w:val="24"/>
          <w:szCs w:val="24"/>
        </w:rPr>
        <w:t>monitoringu</w:t>
      </w:r>
      <w:proofErr w:type="spellEnd"/>
      <w:r>
        <w:rPr>
          <w:sz w:val="24"/>
          <w:szCs w:val="24"/>
        </w:rPr>
        <w:t xml:space="preserve"> </w:t>
      </w:r>
      <w:proofErr w:type="spellStart"/>
      <w:r>
        <w:rPr>
          <w:sz w:val="24"/>
          <w:szCs w:val="24"/>
        </w:rPr>
        <w:t>pracującym</w:t>
      </w:r>
      <w:proofErr w:type="spellEnd"/>
      <w:r>
        <w:rPr>
          <w:sz w:val="24"/>
          <w:szCs w:val="24"/>
        </w:rPr>
        <w:t xml:space="preserve"> w </w:t>
      </w:r>
      <w:proofErr w:type="spellStart"/>
      <w:r>
        <w:rPr>
          <w:sz w:val="24"/>
          <w:szCs w:val="24"/>
        </w:rPr>
        <w:t>Gminie</w:t>
      </w:r>
      <w:proofErr w:type="spellEnd"/>
      <w:r>
        <w:rPr>
          <w:sz w:val="24"/>
          <w:szCs w:val="24"/>
        </w:rPr>
        <w:t xml:space="preserve"> </w:t>
      </w:r>
      <w:proofErr w:type="spellStart"/>
      <w:r>
        <w:rPr>
          <w:sz w:val="24"/>
          <w:szCs w:val="24"/>
        </w:rPr>
        <w:t>Garbatka-Letnisko</w:t>
      </w:r>
      <w:proofErr w:type="spellEnd"/>
      <w:r>
        <w:rPr>
          <w:sz w:val="24"/>
          <w:szCs w:val="24"/>
        </w:rPr>
        <w:t xml:space="preserve"> </w:t>
      </w:r>
      <w:proofErr w:type="spellStart"/>
      <w:r>
        <w:rPr>
          <w:sz w:val="24"/>
          <w:szCs w:val="24"/>
        </w:rPr>
        <w:t>oraz</w:t>
      </w:r>
      <w:proofErr w:type="spellEnd"/>
      <w:r>
        <w:rPr>
          <w:sz w:val="24"/>
          <w:szCs w:val="24"/>
        </w:rPr>
        <w:t xml:space="preserve"> </w:t>
      </w:r>
      <w:proofErr w:type="spellStart"/>
      <w:r>
        <w:rPr>
          <w:sz w:val="24"/>
          <w:szCs w:val="24"/>
        </w:rPr>
        <w:t>sondę</w:t>
      </w:r>
      <w:proofErr w:type="spellEnd"/>
      <w:r>
        <w:rPr>
          <w:sz w:val="24"/>
          <w:szCs w:val="24"/>
        </w:rPr>
        <w:t xml:space="preserve"> do </w:t>
      </w:r>
      <w:proofErr w:type="spellStart"/>
      <w:r>
        <w:rPr>
          <w:sz w:val="24"/>
          <w:szCs w:val="24"/>
        </w:rPr>
        <w:t>pomiaru</w:t>
      </w:r>
      <w:proofErr w:type="spellEnd"/>
      <w:r>
        <w:rPr>
          <w:sz w:val="24"/>
          <w:szCs w:val="24"/>
        </w:rPr>
        <w:t xml:space="preserve"> lust</w:t>
      </w:r>
      <w:r w:rsidR="00686EDD">
        <w:rPr>
          <w:sz w:val="24"/>
          <w:szCs w:val="24"/>
        </w:rPr>
        <w:t xml:space="preserve">ra </w:t>
      </w:r>
      <w:proofErr w:type="spellStart"/>
      <w:r w:rsidR="00686EDD">
        <w:rPr>
          <w:sz w:val="24"/>
          <w:szCs w:val="24"/>
        </w:rPr>
        <w:t>wody</w:t>
      </w:r>
      <w:proofErr w:type="spellEnd"/>
      <w:r w:rsidR="00686EDD">
        <w:rPr>
          <w:sz w:val="24"/>
          <w:szCs w:val="24"/>
        </w:rPr>
        <w:t xml:space="preserve"> </w:t>
      </w:r>
      <w:proofErr w:type="spellStart"/>
      <w:r w:rsidR="00686EDD">
        <w:rPr>
          <w:sz w:val="24"/>
          <w:szCs w:val="24"/>
        </w:rPr>
        <w:t>oraz</w:t>
      </w:r>
      <w:proofErr w:type="spellEnd"/>
      <w:r w:rsidR="00686EDD">
        <w:rPr>
          <w:sz w:val="24"/>
          <w:szCs w:val="24"/>
        </w:rPr>
        <w:t xml:space="preserve"> </w:t>
      </w:r>
      <w:proofErr w:type="spellStart"/>
      <w:r w:rsidR="00686EDD">
        <w:rPr>
          <w:sz w:val="24"/>
          <w:szCs w:val="24"/>
        </w:rPr>
        <w:t>wszystkie</w:t>
      </w:r>
      <w:proofErr w:type="spellEnd"/>
      <w:r w:rsidR="00686EDD">
        <w:rPr>
          <w:sz w:val="24"/>
          <w:szCs w:val="24"/>
        </w:rPr>
        <w:t xml:space="preserve"> </w:t>
      </w:r>
      <w:proofErr w:type="spellStart"/>
      <w:r w:rsidR="00686EDD">
        <w:rPr>
          <w:sz w:val="24"/>
          <w:szCs w:val="24"/>
        </w:rPr>
        <w:t>roboty</w:t>
      </w:r>
      <w:proofErr w:type="spellEnd"/>
      <w:r w:rsidR="00686EDD">
        <w:rPr>
          <w:sz w:val="24"/>
          <w:szCs w:val="24"/>
        </w:rPr>
        <w:t xml:space="preserve"> </w:t>
      </w:r>
      <w:r>
        <w:rPr>
          <w:sz w:val="24"/>
          <w:szCs w:val="24"/>
        </w:rPr>
        <w:t xml:space="preserve"> </w:t>
      </w:r>
      <w:proofErr w:type="spellStart"/>
      <w:r>
        <w:rPr>
          <w:sz w:val="24"/>
          <w:szCs w:val="24"/>
        </w:rPr>
        <w:t>nie</w:t>
      </w:r>
      <w:proofErr w:type="spellEnd"/>
      <w:r>
        <w:rPr>
          <w:sz w:val="24"/>
          <w:szCs w:val="24"/>
        </w:rPr>
        <w:t xml:space="preserve"> </w:t>
      </w:r>
      <w:proofErr w:type="spellStart"/>
      <w:r>
        <w:rPr>
          <w:sz w:val="24"/>
          <w:szCs w:val="24"/>
        </w:rPr>
        <w:t>ujęte</w:t>
      </w:r>
      <w:proofErr w:type="spellEnd"/>
      <w:r>
        <w:rPr>
          <w:sz w:val="24"/>
          <w:szCs w:val="24"/>
        </w:rPr>
        <w:t xml:space="preserve"> w </w:t>
      </w:r>
      <w:proofErr w:type="spellStart"/>
      <w:r>
        <w:rPr>
          <w:sz w:val="24"/>
          <w:szCs w:val="24"/>
        </w:rPr>
        <w:t>dokumentacji</w:t>
      </w:r>
      <w:proofErr w:type="spellEnd"/>
      <w:r>
        <w:rPr>
          <w:sz w:val="24"/>
          <w:szCs w:val="24"/>
        </w:rPr>
        <w:t xml:space="preserve"> </w:t>
      </w:r>
      <w:proofErr w:type="spellStart"/>
      <w:r>
        <w:rPr>
          <w:sz w:val="24"/>
          <w:szCs w:val="24"/>
        </w:rPr>
        <w:t>projektowej</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siwz</w:t>
      </w:r>
      <w:proofErr w:type="spellEnd"/>
      <w:r>
        <w:rPr>
          <w:sz w:val="24"/>
          <w:szCs w:val="24"/>
        </w:rPr>
        <w:t xml:space="preserve"> a </w:t>
      </w:r>
      <w:proofErr w:type="spellStart"/>
      <w:r>
        <w:rPr>
          <w:sz w:val="24"/>
          <w:szCs w:val="24"/>
        </w:rPr>
        <w:t>konieczne</w:t>
      </w:r>
      <w:proofErr w:type="spellEnd"/>
      <w:r>
        <w:rPr>
          <w:sz w:val="24"/>
          <w:szCs w:val="24"/>
        </w:rPr>
        <w:t xml:space="preserve"> do </w:t>
      </w:r>
      <w:proofErr w:type="spellStart"/>
      <w:r>
        <w:rPr>
          <w:sz w:val="24"/>
          <w:szCs w:val="24"/>
        </w:rPr>
        <w:t>prawidłowego</w:t>
      </w:r>
      <w:proofErr w:type="spellEnd"/>
      <w:r>
        <w:rPr>
          <w:sz w:val="24"/>
          <w:szCs w:val="24"/>
        </w:rPr>
        <w:t xml:space="preserve"> </w:t>
      </w:r>
      <w:proofErr w:type="spellStart"/>
      <w:r>
        <w:rPr>
          <w:sz w:val="24"/>
          <w:szCs w:val="24"/>
        </w:rPr>
        <w:t>wykonania</w:t>
      </w:r>
      <w:proofErr w:type="spellEnd"/>
      <w:r>
        <w:rPr>
          <w:sz w:val="24"/>
          <w:szCs w:val="24"/>
        </w:rPr>
        <w:t xml:space="preserve"> </w:t>
      </w:r>
      <w:proofErr w:type="spellStart"/>
      <w:r>
        <w:rPr>
          <w:sz w:val="24"/>
          <w:szCs w:val="24"/>
        </w:rPr>
        <w:t>zadania</w:t>
      </w:r>
      <w:proofErr w:type="spellEnd"/>
      <w:r>
        <w:rPr>
          <w:sz w:val="24"/>
          <w:szCs w:val="24"/>
        </w:rPr>
        <w:t xml:space="preserve">. </w:t>
      </w:r>
      <w:proofErr w:type="spellStart"/>
      <w:r>
        <w:rPr>
          <w:sz w:val="24"/>
          <w:szCs w:val="24"/>
        </w:rPr>
        <w:t>Wy</w:t>
      </w:r>
      <w:r w:rsidR="00686EDD">
        <w:rPr>
          <w:sz w:val="24"/>
          <w:szCs w:val="24"/>
        </w:rPr>
        <w:t>konanie</w:t>
      </w:r>
      <w:proofErr w:type="spellEnd"/>
      <w:r w:rsidR="00686EDD">
        <w:rPr>
          <w:sz w:val="24"/>
          <w:szCs w:val="24"/>
        </w:rPr>
        <w:t xml:space="preserve"> </w:t>
      </w:r>
      <w:proofErr w:type="spellStart"/>
      <w:r w:rsidR="00686EDD">
        <w:rPr>
          <w:sz w:val="24"/>
          <w:szCs w:val="24"/>
        </w:rPr>
        <w:t>badań</w:t>
      </w:r>
      <w:proofErr w:type="spellEnd"/>
      <w:r w:rsidR="00686EDD">
        <w:rPr>
          <w:sz w:val="24"/>
          <w:szCs w:val="24"/>
        </w:rPr>
        <w:t xml:space="preserve">, </w:t>
      </w:r>
      <w:proofErr w:type="spellStart"/>
      <w:r w:rsidR="00686EDD">
        <w:rPr>
          <w:sz w:val="24"/>
          <w:szCs w:val="24"/>
        </w:rPr>
        <w:t>wykonanie</w:t>
      </w:r>
      <w:proofErr w:type="spellEnd"/>
      <w:r w:rsidR="00686EDD">
        <w:rPr>
          <w:sz w:val="24"/>
          <w:szCs w:val="24"/>
        </w:rPr>
        <w:t xml:space="preserve"> </w:t>
      </w:r>
      <w:proofErr w:type="spellStart"/>
      <w:r w:rsidR="00686EDD">
        <w:rPr>
          <w:sz w:val="24"/>
          <w:szCs w:val="24"/>
        </w:rPr>
        <w:t>operatów</w:t>
      </w:r>
      <w:proofErr w:type="spellEnd"/>
      <w:r>
        <w:rPr>
          <w:sz w:val="24"/>
          <w:szCs w:val="24"/>
        </w:rPr>
        <w:t xml:space="preserve"> </w:t>
      </w:r>
      <w:proofErr w:type="spellStart"/>
      <w:r>
        <w:rPr>
          <w:sz w:val="24"/>
          <w:szCs w:val="24"/>
        </w:rPr>
        <w:t>oraz</w:t>
      </w:r>
      <w:proofErr w:type="spellEnd"/>
      <w:r>
        <w:rPr>
          <w:sz w:val="24"/>
          <w:szCs w:val="24"/>
        </w:rPr>
        <w:t xml:space="preserve"> </w:t>
      </w:r>
      <w:proofErr w:type="spellStart"/>
      <w:r>
        <w:rPr>
          <w:sz w:val="24"/>
          <w:szCs w:val="24"/>
        </w:rPr>
        <w:t>poz</w:t>
      </w:r>
      <w:r w:rsidR="00686EDD">
        <w:rPr>
          <w:sz w:val="24"/>
          <w:szCs w:val="24"/>
        </w:rPr>
        <w:t>yskanie</w:t>
      </w:r>
      <w:proofErr w:type="spellEnd"/>
      <w:r w:rsidR="00686EDD">
        <w:rPr>
          <w:sz w:val="24"/>
          <w:szCs w:val="24"/>
        </w:rPr>
        <w:t xml:space="preserve"> </w:t>
      </w:r>
      <w:proofErr w:type="spellStart"/>
      <w:r w:rsidR="00686EDD">
        <w:rPr>
          <w:sz w:val="24"/>
          <w:szCs w:val="24"/>
        </w:rPr>
        <w:t>decyzji</w:t>
      </w:r>
      <w:proofErr w:type="spellEnd"/>
      <w:r w:rsidR="00686EDD">
        <w:rPr>
          <w:sz w:val="24"/>
          <w:szCs w:val="24"/>
        </w:rPr>
        <w:t xml:space="preserve"> </w:t>
      </w:r>
      <w:proofErr w:type="spellStart"/>
      <w:r w:rsidR="00686EDD">
        <w:rPr>
          <w:sz w:val="24"/>
          <w:szCs w:val="24"/>
        </w:rPr>
        <w:t>zatwierdzającej</w:t>
      </w:r>
      <w:proofErr w:type="spellEnd"/>
      <w:r w:rsidR="00686EDD">
        <w:rPr>
          <w:sz w:val="24"/>
          <w:szCs w:val="24"/>
        </w:rPr>
        <w:t xml:space="preserve"> </w:t>
      </w:r>
      <w:proofErr w:type="spellStart"/>
      <w:r w:rsidR="00686EDD">
        <w:rPr>
          <w:sz w:val="24"/>
          <w:szCs w:val="24"/>
        </w:rPr>
        <w:t>projekt</w:t>
      </w:r>
      <w:proofErr w:type="spellEnd"/>
      <w:r w:rsidR="00686EDD">
        <w:rPr>
          <w:sz w:val="24"/>
          <w:szCs w:val="24"/>
        </w:rPr>
        <w:t xml:space="preserve"> robot </w:t>
      </w:r>
      <w:proofErr w:type="spellStart"/>
      <w:r w:rsidR="00686EDD">
        <w:rPr>
          <w:sz w:val="24"/>
          <w:szCs w:val="24"/>
        </w:rPr>
        <w:t>geologicznych</w:t>
      </w:r>
      <w:proofErr w:type="spellEnd"/>
      <w:r w:rsidR="00686EDD">
        <w:rPr>
          <w:sz w:val="24"/>
          <w:szCs w:val="24"/>
        </w:rPr>
        <w:t xml:space="preserve"> </w:t>
      </w:r>
      <w:proofErr w:type="spellStart"/>
      <w:r w:rsidR="00686EDD">
        <w:rPr>
          <w:sz w:val="24"/>
          <w:szCs w:val="24"/>
        </w:rPr>
        <w:t>i</w:t>
      </w:r>
      <w:proofErr w:type="spellEnd"/>
      <w:r w:rsidR="00686EDD">
        <w:rPr>
          <w:sz w:val="24"/>
          <w:szCs w:val="24"/>
        </w:rPr>
        <w:t xml:space="preserve"> </w:t>
      </w:r>
      <w:proofErr w:type="spellStart"/>
      <w:r w:rsidR="00686EDD">
        <w:rPr>
          <w:sz w:val="24"/>
          <w:szCs w:val="24"/>
        </w:rPr>
        <w:t>operty</w:t>
      </w:r>
      <w:proofErr w:type="spellEnd"/>
      <w:r w:rsidR="00686EDD">
        <w:rPr>
          <w:sz w:val="24"/>
          <w:szCs w:val="24"/>
        </w:rPr>
        <w:t xml:space="preserve"> </w:t>
      </w:r>
      <w:proofErr w:type="spellStart"/>
      <w:r w:rsidR="00686EDD">
        <w:rPr>
          <w:sz w:val="24"/>
          <w:szCs w:val="24"/>
        </w:rPr>
        <w:t>wodnoprawne</w:t>
      </w:r>
      <w:proofErr w:type="spellEnd"/>
      <w:r>
        <w:rPr>
          <w:sz w:val="24"/>
          <w:szCs w:val="24"/>
        </w:rPr>
        <w:t>.</w:t>
      </w:r>
    </w:p>
    <w:p w:rsidR="00EF6964" w:rsidRPr="00686EDD" w:rsidRDefault="00EF6964" w:rsidP="00686EDD">
      <w:pPr>
        <w:pStyle w:val="Akapitzlist"/>
        <w:numPr>
          <w:ilvl w:val="0"/>
          <w:numId w:val="22"/>
        </w:numPr>
        <w:suppressAutoHyphens w:val="0"/>
        <w:autoSpaceDN w:val="0"/>
        <w:spacing w:after="160" w:line="256" w:lineRule="auto"/>
        <w:ind w:left="851" w:hanging="446"/>
        <w:contextualSpacing/>
        <w:textAlignment w:val="auto"/>
        <w:rPr>
          <w:rFonts w:asciiTheme="minorHAnsi" w:hAnsiTheme="minorHAnsi" w:cs="Times New Roman"/>
        </w:rPr>
      </w:pPr>
      <w:r>
        <w:rPr>
          <w:rFonts w:asciiTheme="minorHAnsi" w:hAnsiTheme="minorHAnsi" w:cs="Times New Roman"/>
        </w:rPr>
        <w:t xml:space="preserve">Roboty wiertnicze </w:t>
      </w:r>
      <w:r>
        <w:rPr>
          <w:rFonts w:asciiTheme="minorHAnsi" w:hAnsiTheme="minorHAnsi" w:cs="Times New Roman"/>
          <w:color w:val="FF0000"/>
        </w:rPr>
        <w:t>ma</w:t>
      </w:r>
      <w:r>
        <w:rPr>
          <w:rFonts w:asciiTheme="minorHAnsi" w:hAnsiTheme="minorHAnsi" w:cs="Times New Roman"/>
        </w:rPr>
        <w:t xml:space="preserve"> wykonać firma posiadająca wymagane uprawnienia </w:t>
      </w:r>
      <w:r>
        <w:rPr>
          <w:rFonts w:asciiTheme="minorHAnsi" w:hAnsiTheme="minorHAnsi" w:cs="Times New Roman"/>
          <w:i/>
          <w:color w:val="FF0000"/>
        </w:rPr>
        <w:t xml:space="preserve">i potwierdzone </w:t>
      </w:r>
      <w:r>
        <w:rPr>
          <w:rFonts w:asciiTheme="minorHAnsi" w:hAnsiTheme="minorHAnsi" w:cs="Times New Roman"/>
        </w:rPr>
        <w:t>doświadczenie. Wykonawca zobowiązany jest zgłosić (art.81 PGG) zamiar przystąpienia do wykonywania robót geologicznych Marszałkowi Województwa Mazowieckiego, Dyrektorowi Okręgowego Urzędu Górniczego.</w:t>
      </w:r>
    </w:p>
    <w:p w:rsidR="00131E67" w:rsidRDefault="00EF6964" w:rsidP="001F4EFB">
      <w:pPr>
        <w:pStyle w:val="Tekstpodstawowy"/>
        <w:spacing w:after="0"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 7</w:t>
      </w:r>
      <w:r w:rsidR="00CB58FF">
        <w:rPr>
          <w:rFonts w:asciiTheme="minorHAnsi" w:hAnsiTheme="minorHAnsi" w:cs="Arial"/>
          <w:sz w:val="22"/>
          <w:szCs w:val="22"/>
        </w:rPr>
        <w:t xml:space="preserve">) </w:t>
      </w:r>
      <w:r w:rsidR="001F4EFB">
        <w:rPr>
          <w:rFonts w:asciiTheme="minorHAnsi" w:hAnsiTheme="minorHAnsi" w:cs="Arial"/>
          <w:sz w:val="22"/>
          <w:szCs w:val="22"/>
        </w:rPr>
        <w:t>prace ziemne w pobliżu urządzeń infra</w:t>
      </w:r>
      <w:r w:rsidR="00E35796">
        <w:rPr>
          <w:rFonts w:asciiTheme="minorHAnsi" w:hAnsiTheme="minorHAnsi" w:cs="Arial"/>
          <w:sz w:val="22"/>
          <w:szCs w:val="22"/>
        </w:rPr>
        <w:t>s</w:t>
      </w:r>
      <w:r w:rsidR="001F4EFB">
        <w:rPr>
          <w:rFonts w:asciiTheme="minorHAnsi" w:hAnsiTheme="minorHAnsi" w:cs="Arial"/>
          <w:sz w:val="22"/>
          <w:szCs w:val="22"/>
        </w:rPr>
        <w:t>truktury</w:t>
      </w:r>
      <w:r w:rsidR="00E35796">
        <w:rPr>
          <w:rFonts w:asciiTheme="minorHAnsi" w:hAnsiTheme="minorHAnsi" w:cs="Arial"/>
          <w:sz w:val="22"/>
          <w:szCs w:val="22"/>
        </w:rPr>
        <w:t xml:space="preserve"> technicznej należy wykonać ręcznie pod nadzorem pracowników wyznaczonych przez właścicieli sieci. Zabezpieczenie przez Wykonawcę infrastruktury technicznej należy wykonać zgodnie z zaleceniami dysponentów</w:t>
      </w:r>
      <w:r w:rsidR="001F4EFB">
        <w:rPr>
          <w:rFonts w:asciiTheme="minorHAnsi" w:hAnsiTheme="minorHAnsi" w:cs="Arial"/>
          <w:sz w:val="22"/>
          <w:szCs w:val="22"/>
        </w:rPr>
        <w:t xml:space="preserve"> </w:t>
      </w:r>
      <w:r w:rsidR="00E35796">
        <w:rPr>
          <w:rFonts w:asciiTheme="minorHAnsi" w:hAnsiTheme="minorHAnsi" w:cs="Arial"/>
          <w:sz w:val="22"/>
          <w:szCs w:val="22"/>
        </w:rPr>
        <w:t>sieci. W przypadku uszkodzeń sieci lub urządzeń koszty naprawy lub ich wymiany ponosi Wykonawca,</w:t>
      </w:r>
    </w:p>
    <w:p w:rsidR="00E35796" w:rsidRDefault="00EF6964" w:rsidP="001F4EFB">
      <w:pPr>
        <w:pStyle w:val="Tekstpodstawowy"/>
        <w:spacing w:after="0" w:line="276" w:lineRule="auto"/>
        <w:ind w:left="284" w:hanging="284"/>
        <w:jc w:val="both"/>
        <w:rPr>
          <w:rFonts w:asciiTheme="minorHAnsi" w:hAnsiTheme="minorHAnsi" w:cs="Arial"/>
          <w:sz w:val="22"/>
          <w:szCs w:val="22"/>
        </w:rPr>
      </w:pPr>
      <w:r>
        <w:rPr>
          <w:rFonts w:asciiTheme="minorHAnsi" w:hAnsiTheme="minorHAnsi" w:cs="Arial"/>
          <w:sz w:val="22"/>
          <w:szCs w:val="22"/>
        </w:rPr>
        <w:lastRenderedPageBreak/>
        <w:t>8</w:t>
      </w:r>
      <w:r w:rsidR="00E35796">
        <w:rPr>
          <w:rFonts w:asciiTheme="minorHAnsi" w:hAnsiTheme="minorHAnsi" w:cs="Arial"/>
          <w:sz w:val="22"/>
          <w:szCs w:val="22"/>
        </w:rPr>
        <w:t>) wszystkie istniejące</w:t>
      </w:r>
      <w:r w:rsidR="00A02394">
        <w:rPr>
          <w:rFonts w:asciiTheme="minorHAnsi" w:hAnsiTheme="minorHAnsi" w:cs="Arial"/>
          <w:sz w:val="22"/>
          <w:szCs w:val="22"/>
        </w:rPr>
        <w:t xml:space="preserve"> urządzenia inf</w:t>
      </w:r>
      <w:r w:rsidR="00E35796">
        <w:rPr>
          <w:rFonts w:asciiTheme="minorHAnsi" w:hAnsiTheme="minorHAnsi" w:cs="Arial"/>
          <w:sz w:val="22"/>
          <w:szCs w:val="22"/>
        </w:rPr>
        <w:t>r</w:t>
      </w:r>
      <w:r w:rsidR="00A02394">
        <w:rPr>
          <w:rFonts w:asciiTheme="minorHAnsi" w:hAnsiTheme="minorHAnsi" w:cs="Arial"/>
          <w:sz w:val="22"/>
          <w:szCs w:val="22"/>
        </w:rPr>
        <w:t>a</w:t>
      </w:r>
      <w:r w:rsidR="00E35796">
        <w:rPr>
          <w:rFonts w:asciiTheme="minorHAnsi" w:hAnsiTheme="minorHAnsi" w:cs="Arial"/>
          <w:sz w:val="22"/>
          <w:szCs w:val="22"/>
        </w:rPr>
        <w:t>str</w:t>
      </w:r>
      <w:r w:rsidR="00A02394">
        <w:rPr>
          <w:rFonts w:asciiTheme="minorHAnsi" w:hAnsiTheme="minorHAnsi" w:cs="Arial"/>
          <w:sz w:val="22"/>
          <w:szCs w:val="22"/>
        </w:rPr>
        <w:t xml:space="preserve">uktury technicznej należy wyregulować wysokościowo </w:t>
      </w:r>
      <w:r w:rsidR="00B551CF">
        <w:rPr>
          <w:rFonts w:asciiTheme="minorHAnsi" w:hAnsiTheme="minorHAnsi" w:cs="Arial"/>
          <w:sz w:val="22"/>
          <w:szCs w:val="22"/>
        </w:rPr>
        <w:br/>
      </w:r>
      <w:r w:rsidR="00A02394">
        <w:rPr>
          <w:rFonts w:asciiTheme="minorHAnsi" w:hAnsiTheme="minorHAnsi" w:cs="Arial"/>
          <w:sz w:val="22"/>
          <w:szCs w:val="22"/>
        </w:rPr>
        <w:t>do projektowanych rzędnych.</w:t>
      </w:r>
    </w:p>
    <w:p w:rsidR="00A02394" w:rsidRDefault="00EF6964" w:rsidP="001F4EFB">
      <w:pPr>
        <w:pStyle w:val="Tekstpodstawowy"/>
        <w:spacing w:after="0" w:line="276" w:lineRule="auto"/>
        <w:ind w:left="284" w:hanging="284"/>
        <w:jc w:val="both"/>
        <w:rPr>
          <w:rFonts w:asciiTheme="minorHAnsi" w:hAnsiTheme="minorHAnsi" w:cs="Arial"/>
          <w:sz w:val="22"/>
          <w:szCs w:val="22"/>
        </w:rPr>
      </w:pPr>
      <w:r>
        <w:rPr>
          <w:rFonts w:asciiTheme="minorHAnsi" w:hAnsiTheme="minorHAnsi" w:cs="Arial"/>
          <w:sz w:val="22"/>
          <w:szCs w:val="22"/>
        </w:rPr>
        <w:t>9</w:t>
      </w:r>
      <w:r w:rsidR="00A02394">
        <w:rPr>
          <w:rFonts w:asciiTheme="minorHAnsi" w:hAnsiTheme="minorHAnsi" w:cs="Arial"/>
          <w:sz w:val="22"/>
          <w:szCs w:val="22"/>
        </w:rPr>
        <w:t xml:space="preserve">) Wykonawca zobowiązany jest do wywozu i utylizacji wszelkich materiałów pochodzących z rozbiórki </w:t>
      </w:r>
      <w:r w:rsidR="00B551CF">
        <w:rPr>
          <w:rFonts w:asciiTheme="minorHAnsi" w:hAnsiTheme="minorHAnsi" w:cs="Arial"/>
          <w:sz w:val="22"/>
          <w:szCs w:val="22"/>
        </w:rPr>
        <w:br/>
      </w:r>
      <w:r w:rsidR="00A02394">
        <w:rPr>
          <w:rFonts w:asciiTheme="minorHAnsi" w:hAnsiTheme="minorHAnsi" w:cs="Arial"/>
          <w:sz w:val="22"/>
          <w:szCs w:val="22"/>
        </w:rPr>
        <w:t xml:space="preserve">na bieżąco i uporządkowania terenu po robotach budowlanych w ramach wynagrodzenia określonego </w:t>
      </w:r>
    </w:p>
    <w:p w:rsidR="00A02394" w:rsidRDefault="009F4772" w:rsidP="001F4EFB">
      <w:pPr>
        <w:pStyle w:val="Tekstpodstawowy"/>
        <w:spacing w:after="0" w:line="276" w:lineRule="auto"/>
        <w:ind w:left="284" w:hanging="284"/>
        <w:jc w:val="both"/>
        <w:rPr>
          <w:rFonts w:asciiTheme="minorHAnsi" w:hAnsiTheme="minorHAnsi" w:cs="Arial"/>
          <w:color w:val="FF0000"/>
          <w:sz w:val="22"/>
          <w:szCs w:val="22"/>
        </w:rPr>
      </w:pPr>
      <w:r w:rsidRPr="009F4772">
        <w:rPr>
          <w:rFonts w:asciiTheme="minorHAnsi" w:hAnsiTheme="minorHAnsi" w:cs="Arial"/>
          <w:sz w:val="22"/>
          <w:szCs w:val="22"/>
        </w:rPr>
        <w:t>w § 6 ust. 1 umowy</w:t>
      </w:r>
      <w:r>
        <w:rPr>
          <w:rFonts w:asciiTheme="minorHAnsi" w:hAnsiTheme="minorHAnsi" w:cs="Arial"/>
          <w:color w:val="FF0000"/>
          <w:sz w:val="22"/>
          <w:szCs w:val="22"/>
        </w:rPr>
        <w:t>.</w:t>
      </w:r>
    </w:p>
    <w:p w:rsidR="00A02394" w:rsidRDefault="00EF6964" w:rsidP="001F4EFB">
      <w:pPr>
        <w:pStyle w:val="Tekstpodstawowy"/>
        <w:spacing w:after="0" w:line="276" w:lineRule="auto"/>
        <w:ind w:left="284" w:hanging="284"/>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10</w:t>
      </w:r>
      <w:r w:rsidR="00A02394" w:rsidRPr="00A02394">
        <w:rPr>
          <w:rFonts w:asciiTheme="minorHAnsi" w:hAnsiTheme="minorHAnsi" w:cs="Arial"/>
          <w:color w:val="000000" w:themeColor="text1"/>
          <w:sz w:val="22"/>
          <w:szCs w:val="22"/>
        </w:rPr>
        <w:t>) Wykonawca</w:t>
      </w:r>
      <w:r w:rsidR="00A02394">
        <w:rPr>
          <w:rFonts w:asciiTheme="minorHAnsi" w:hAnsiTheme="minorHAnsi" w:cs="Arial"/>
          <w:color w:val="000000" w:themeColor="text1"/>
          <w:sz w:val="22"/>
          <w:szCs w:val="22"/>
        </w:rPr>
        <w:t xml:space="preserve"> zobowiązany jest do odtworzenia ewentualnych uszkodzeń powstałych w czasie prowadzenia robót w ramach wynagrodzenia określonego w  6 ust. 1 umowy.</w:t>
      </w:r>
    </w:p>
    <w:p w:rsidR="00A02394" w:rsidRDefault="00EF6964" w:rsidP="001F4EFB">
      <w:pPr>
        <w:pStyle w:val="Tekstpodstawowy"/>
        <w:spacing w:after="0" w:line="276" w:lineRule="auto"/>
        <w:ind w:left="284" w:hanging="284"/>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11</w:t>
      </w:r>
      <w:r w:rsidR="00A02394">
        <w:rPr>
          <w:rFonts w:asciiTheme="minorHAnsi" w:hAnsiTheme="minorHAnsi" w:cs="Arial"/>
          <w:color w:val="000000" w:themeColor="text1"/>
          <w:sz w:val="22"/>
          <w:szCs w:val="22"/>
        </w:rPr>
        <w:t xml:space="preserve">) do obowiązków Wykonawcy należy wykonanie przez uprawnione laboratoria pomiarów i badań w czasie realizacji inwestycji, potwierdzających </w:t>
      </w:r>
      <w:r w:rsidR="006D5917">
        <w:rPr>
          <w:rFonts w:asciiTheme="minorHAnsi" w:hAnsiTheme="minorHAnsi" w:cs="Arial"/>
          <w:color w:val="000000" w:themeColor="text1"/>
          <w:sz w:val="22"/>
          <w:szCs w:val="22"/>
        </w:rPr>
        <w:t>jakość wykonanych robót wbudowanych materiałów.</w:t>
      </w:r>
    </w:p>
    <w:p w:rsidR="006D5917" w:rsidRPr="00A02394" w:rsidRDefault="00EF6964" w:rsidP="001F4EFB">
      <w:pPr>
        <w:pStyle w:val="Tekstpodstawowy"/>
        <w:spacing w:after="0" w:line="276" w:lineRule="auto"/>
        <w:ind w:left="284" w:hanging="284"/>
        <w:jc w:val="both"/>
        <w:rPr>
          <w:color w:val="000000" w:themeColor="text1"/>
        </w:rPr>
      </w:pPr>
      <w:r>
        <w:rPr>
          <w:rFonts w:asciiTheme="minorHAnsi" w:hAnsiTheme="minorHAnsi" w:cs="Arial"/>
          <w:color w:val="000000" w:themeColor="text1"/>
          <w:sz w:val="22"/>
          <w:szCs w:val="22"/>
        </w:rPr>
        <w:t>12</w:t>
      </w:r>
      <w:r w:rsidR="006D5917">
        <w:rPr>
          <w:rFonts w:asciiTheme="minorHAnsi" w:hAnsiTheme="minorHAnsi" w:cs="Arial"/>
          <w:color w:val="000000" w:themeColor="text1"/>
          <w:sz w:val="22"/>
          <w:szCs w:val="22"/>
        </w:rPr>
        <w:t xml:space="preserve">) wszelkie roszczenia użytkowników dróg i mieszkańców jakie wpłyną do Zamawiającego, związane </w:t>
      </w:r>
      <w:r w:rsidR="00B551CF">
        <w:rPr>
          <w:rFonts w:asciiTheme="minorHAnsi" w:hAnsiTheme="minorHAnsi" w:cs="Arial"/>
          <w:color w:val="000000" w:themeColor="text1"/>
          <w:sz w:val="22"/>
          <w:szCs w:val="22"/>
        </w:rPr>
        <w:br/>
      </w:r>
      <w:r w:rsidR="006D5917">
        <w:rPr>
          <w:rFonts w:asciiTheme="minorHAnsi" w:hAnsiTheme="minorHAnsi" w:cs="Arial"/>
          <w:color w:val="000000" w:themeColor="text1"/>
          <w:sz w:val="22"/>
          <w:szCs w:val="22"/>
        </w:rPr>
        <w:t>z wykonaniem robót będą kierowane do Wykonawcy w celu ich wyjaśnienia lub załatwienia.</w:t>
      </w:r>
    </w:p>
    <w:p w:rsidR="00131E67" w:rsidRDefault="00EF6964">
      <w:pPr>
        <w:pStyle w:val="Textbody"/>
        <w:spacing w:before="8"/>
        <w:ind w:left="0"/>
        <w:jc w:val="left"/>
        <w:rPr>
          <w:rFonts w:asciiTheme="minorHAnsi" w:hAnsiTheme="minorHAnsi"/>
          <w:sz w:val="22"/>
          <w:szCs w:val="22"/>
        </w:rPr>
      </w:pPr>
      <w:r>
        <w:rPr>
          <w:rFonts w:asciiTheme="minorHAnsi" w:hAnsiTheme="minorHAnsi"/>
          <w:sz w:val="22"/>
          <w:szCs w:val="22"/>
        </w:rPr>
        <w:t>13</w:t>
      </w:r>
      <w:r w:rsidR="006D5917">
        <w:rPr>
          <w:rFonts w:asciiTheme="minorHAnsi" w:hAnsiTheme="minorHAnsi"/>
          <w:sz w:val="22"/>
          <w:szCs w:val="22"/>
        </w:rPr>
        <w:t>) wykonawca zobowiązany jest do powiadomienia pisemnego co najmniej 14 dni przed planowanym rozpoczęciem robót Gospodarkę Komunalną w Garbatce-Letnisko o planowanym terminie rozpoczęcia robót i utrudnieniach z tym związanych.</w:t>
      </w:r>
    </w:p>
    <w:p w:rsidR="00131E67" w:rsidRDefault="00CB58FF">
      <w:pPr>
        <w:pStyle w:val="Nagwek11"/>
        <w:ind w:right="2425"/>
        <w:rPr>
          <w:rFonts w:asciiTheme="minorHAnsi" w:hAnsiTheme="minorHAnsi"/>
          <w:sz w:val="22"/>
          <w:szCs w:val="22"/>
        </w:rPr>
      </w:pPr>
      <w:r>
        <w:rPr>
          <w:rFonts w:asciiTheme="minorHAnsi" w:hAnsiTheme="minorHAnsi"/>
          <w:sz w:val="22"/>
          <w:szCs w:val="22"/>
        </w:rPr>
        <w:t>§ 3</w:t>
      </w:r>
    </w:p>
    <w:p w:rsidR="00131E67" w:rsidRDefault="00CB58FF">
      <w:pPr>
        <w:pStyle w:val="Standard"/>
        <w:spacing w:before="29"/>
        <w:ind w:left="2586" w:right="2427"/>
        <w:jc w:val="both"/>
        <w:rPr>
          <w:rFonts w:asciiTheme="minorHAnsi" w:hAnsiTheme="minorHAnsi"/>
          <w:b/>
        </w:rPr>
      </w:pPr>
      <w:r>
        <w:rPr>
          <w:rFonts w:asciiTheme="minorHAnsi" w:hAnsiTheme="minorHAnsi"/>
          <w:b/>
        </w:rPr>
        <w:t xml:space="preserve">                Wymagania materiałowe</w:t>
      </w:r>
    </w:p>
    <w:p w:rsidR="00131E67" w:rsidRDefault="00CB58FF">
      <w:pPr>
        <w:tabs>
          <w:tab w:val="left" w:pos="1406"/>
          <w:tab w:val="left" w:pos="1407"/>
        </w:tabs>
        <w:spacing w:before="31"/>
        <w:jc w:val="both"/>
        <w:rPr>
          <w:lang w:val="pl-PL"/>
        </w:rPr>
      </w:pPr>
      <w:r>
        <w:rPr>
          <w:b/>
          <w:lang w:val="pl-PL"/>
        </w:rPr>
        <w:t>1.</w:t>
      </w:r>
      <w:r>
        <w:rPr>
          <w:lang w:val="pl-PL"/>
        </w:rPr>
        <w:t xml:space="preserve"> Przedmiot umowy wykonany zostanie z materiałów dostarczonych przez</w:t>
      </w:r>
      <w:r>
        <w:rPr>
          <w:spacing w:val="-12"/>
          <w:lang w:val="pl-PL"/>
        </w:rPr>
        <w:t xml:space="preserve"> </w:t>
      </w:r>
      <w:r>
        <w:rPr>
          <w:lang w:val="pl-PL"/>
        </w:rPr>
        <w:t>Wykonawcę.</w:t>
      </w:r>
    </w:p>
    <w:p w:rsidR="00131E67" w:rsidRDefault="00CB58FF">
      <w:pPr>
        <w:tabs>
          <w:tab w:val="left" w:pos="1407"/>
        </w:tabs>
        <w:spacing w:before="29" w:line="276" w:lineRule="auto"/>
        <w:ind w:right="110"/>
        <w:jc w:val="both"/>
        <w:rPr>
          <w:lang w:val="pl-PL"/>
        </w:rPr>
      </w:pPr>
      <w:r>
        <w:rPr>
          <w:b/>
          <w:lang w:val="pl-PL"/>
        </w:rPr>
        <w:t>2.</w:t>
      </w:r>
      <w:r>
        <w:rPr>
          <w:lang w:val="pl-PL"/>
        </w:rPr>
        <w:t xml:space="preserve"> Materiały, o których mowa w ust. 1, powinny odpowiadać, co, do jakości wymaganiom określonym ustawą z dnia 16 kwietnia 2004 roku o wyrobach budowlanych (tekst jedn. Dz. U. z 2016 </w:t>
      </w:r>
      <w:r w:rsidR="009F4772">
        <w:rPr>
          <w:lang w:val="pl-PL"/>
        </w:rPr>
        <w:t xml:space="preserve">r. poz. 1570) </w:t>
      </w:r>
      <w:r w:rsidR="009F4772">
        <w:rPr>
          <w:lang w:val="pl-PL"/>
        </w:rPr>
        <w:br/>
      </w:r>
      <w:r>
        <w:rPr>
          <w:lang w:val="pl-PL"/>
        </w:rPr>
        <w:t xml:space="preserve"> i aktami wykonawczymi do ustawy oraz wymaganiom określonym w</w:t>
      </w:r>
      <w:r>
        <w:rPr>
          <w:spacing w:val="-9"/>
          <w:lang w:val="pl-PL"/>
        </w:rPr>
        <w:t xml:space="preserve"> </w:t>
      </w:r>
      <w:r>
        <w:rPr>
          <w:lang w:val="pl-PL"/>
        </w:rPr>
        <w:t>SST.</w:t>
      </w:r>
    </w:p>
    <w:p w:rsidR="00131E67" w:rsidRDefault="00CB58FF">
      <w:pPr>
        <w:tabs>
          <w:tab w:val="left" w:pos="1407"/>
        </w:tabs>
        <w:spacing w:line="276" w:lineRule="auto"/>
        <w:ind w:right="113"/>
        <w:jc w:val="both"/>
        <w:rPr>
          <w:lang w:val="pl-PL"/>
        </w:rPr>
      </w:pPr>
      <w:r>
        <w:rPr>
          <w:b/>
          <w:lang w:val="pl-PL"/>
        </w:rPr>
        <w:t>3.</w:t>
      </w:r>
      <w:r>
        <w:rPr>
          <w:lang w:val="pl-PL"/>
        </w:rPr>
        <w:t xml:space="preserve"> Wykonawca będzie przeprowadzać pomiary i badania materiałów oraz robót zgodnie z zasadami kontroli, jakości materiałów i robót określonymi w SST na własny</w:t>
      </w:r>
      <w:r>
        <w:rPr>
          <w:spacing w:val="-12"/>
          <w:lang w:val="pl-PL"/>
        </w:rPr>
        <w:t xml:space="preserve"> </w:t>
      </w:r>
      <w:r>
        <w:rPr>
          <w:lang w:val="pl-PL"/>
        </w:rPr>
        <w:t>koszt.</w:t>
      </w:r>
    </w:p>
    <w:p w:rsidR="00131E67" w:rsidRDefault="00CB58FF">
      <w:pPr>
        <w:tabs>
          <w:tab w:val="left" w:pos="1407"/>
        </w:tabs>
        <w:spacing w:line="276" w:lineRule="auto"/>
        <w:ind w:right="117"/>
        <w:jc w:val="both"/>
        <w:rPr>
          <w:lang w:val="pl-PL"/>
        </w:rPr>
      </w:pPr>
      <w:r>
        <w:rPr>
          <w:b/>
          <w:lang w:val="pl-PL"/>
        </w:rPr>
        <w:t>4.</w:t>
      </w:r>
      <w:r>
        <w:rPr>
          <w:lang w:val="pl-PL"/>
        </w:rPr>
        <w:t xml:space="preserve"> Na każde żądanie Inspektora Nadzoru, Wykonawca obowiązany jest okazać w stosunku do wskazanych materiałów aktualny certyfikat lub aprobatę</w:t>
      </w:r>
      <w:r>
        <w:rPr>
          <w:spacing w:val="-2"/>
          <w:lang w:val="pl-PL"/>
        </w:rPr>
        <w:t xml:space="preserve"> </w:t>
      </w:r>
      <w:r>
        <w:rPr>
          <w:lang w:val="pl-PL"/>
        </w:rPr>
        <w:t>techniczną.</w:t>
      </w:r>
    </w:p>
    <w:p w:rsidR="00131E67" w:rsidRDefault="00CB58FF">
      <w:pPr>
        <w:tabs>
          <w:tab w:val="left" w:pos="1406"/>
          <w:tab w:val="left" w:pos="1407"/>
        </w:tabs>
        <w:jc w:val="both"/>
        <w:rPr>
          <w:lang w:val="pl-PL"/>
        </w:rPr>
      </w:pPr>
      <w:r>
        <w:rPr>
          <w:b/>
          <w:lang w:val="pl-PL"/>
        </w:rPr>
        <w:t>5.</w:t>
      </w:r>
      <w:r>
        <w:rPr>
          <w:lang w:val="pl-PL"/>
        </w:rPr>
        <w:t xml:space="preserve"> Materiały</w:t>
      </w:r>
      <w:r>
        <w:rPr>
          <w:spacing w:val="9"/>
          <w:lang w:val="pl-PL"/>
        </w:rPr>
        <w:t xml:space="preserve"> </w:t>
      </w:r>
      <w:r>
        <w:rPr>
          <w:lang w:val="pl-PL"/>
        </w:rPr>
        <w:t>z</w:t>
      </w:r>
      <w:r>
        <w:rPr>
          <w:spacing w:val="8"/>
          <w:lang w:val="pl-PL"/>
        </w:rPr>
        <w:t xml:space="preserve"> </w:t>
      </w:r>
      <w:r>
        <w:rPr>
          <w:lang w:val="pl-PL"/>
        </w:rPr>
        <w:t>rozbiórki</w:t>
      </w:r>
      <w:r>
        <w:rPr>
          <w:spacing w:val="7"/>
          <w:lang w:val="pl-PL"/>
        </w:rPr>
        <w:t xml:space="preserve"> </w:t>
      </w:r>
      <w:r>
        <w:rPr>
          <w:lang w:val="pl-PL"/>
        </w:rPr>
        <w:t>winny</w:t>
      </w:r>
      <w:r>
        <w:rPr>
          <w:spacing w:val="7"/>
          <w:lang w:val="pl-PL"/>
        </w:rPr>
        <w:t xml:space="preserve"> </w:t>
      </w:r>
      <w:r>
        <w:rPr>
          <w:lang w:val="pl-PL"/>
        </w:rPr>
        <w:t>być</w:t>
      </w:r>
      <w:r>
        <w:rPr>
          <w:spacing w:val="10"/>
          <w:lang w:val="pl-PL"/>
        </w:rPr>
        <w:t xml:space="preserve"> </w:t>
      </w:r>
      <w:r>
        <w:rPr>
          <w:lang w:val="pl-PL"/>
        </w:rPr>
        <w:t>usunięte</w:t>
      </w:r>
      <w:r>
        <w:rPr>
          <w:spacing w:val="9"/>
          <w:lang w:val="pl-PL"/>
        </w:rPr>
        <w:t xml:space="preserve"> </w:t>
      </w:r>
      <w:r>
        <w:rPr>
          <w:lang w:val="pl-PL"/>
        </w:rPr>
        <w:t>poza</w:t>
      </w:r>
      <w:r>
        <w:rPr>
          <w:spacing w:val="7"/>
          <w:lang w:val="pl-PL"/>
        </w:rPr>
        <w:t xml:space="preserve"> </w:t>
      </w:r>
      <w:r>
        <w:rPr>
          <w:lang w:val="pl-PL"/>
        </w:rPr>
        <w:t>teren</w:t>
      </w:r>
      <w:r>
        <w:rPr>
          <w:spacing w:val="8"/>
          <w:lang w:val="pl-PL"/>
        </w:rPr>
        <w:t xml:space="preserve"> </w:t>
      </w:r>
      <w:r>
        <w:rPr>
          <w:lang w:val="pl-PL"/>
        </w:rPr>
        <w:t>budowy</w:t>
      </w:r>
      <w:r>
        <w:rPr>
          <w:spacing w:val="9"/>
          <w:lang w:val="pl-PL"/>
        </w:rPr>
        <w:t xml:space="preserve"> </w:t>
      </w:r>
      <w:r>
        <w:rPr>
          <w:lang w:val="pl-PL"/>
        </w:rPr>
        <w:t>przy</w:t>
      </w:r>
      <w:r>
        <w:rPr>
          <w:spacing w:val="10"/>
          <w:lang w:val="pl-PL"/>
        </w:rPr>
        <w:t xml:space="preserve"> </w:t>
      </w:r>
      <w:r>
        <w:rPr>
          <w:lang w:val="pl-PL"/>
        </w:rPr>
        <w:t>przestrzeganiu</w:t>
      </w:r>
      <w:r>
        <w:rPr>
          <w:spacing w:val="7"/>
          <w:lang w:val="pl-PL"/>
        </w:rPr>
        <w:t xml:space="preserve"> </w:t>
      </w:r>
      <w:r>
        <w:rPr>
          <w:lang w:val="pl-PL"/>
        </w:rPr>
        <w:t>przepisów</w:t>
      </w:r>
      <w:r>
        <w:rPr>
          <w:spacing w:val="9"/>
          <w:lang w:val="pl-PL"/>
        </w:rPr>
        <w:t xml:space="preserve"> </w:t>
      </w:r>
      <w:r>
        <w:rPr>
          <w:lang w:val="pl-PL"/>
        </w:rPr>
        <w:t xml:space="preserve">ustawy         </w:t>
      </w:r>
      <w:r>
        <w:rPr>
          <w:spacing w:val="9"/>
          <w:lang w:val="pl-PL"/>
        </w:rPr>
        <w:t xml:space="preserve"> </w:t>
      </w:r>
      <w:r>
        <w:rPr>
          <w:lang w:val="pl-PL"/>
        </w:rPr>
        <w:t>z</w:t>
      </w:r>
      <w:r>
        <w:rPr>
          <w:spacing w:val="8"/>
          <w:lang w:val="pl-PL"/>
        </w:rPr>
        <w:t xml:space="preserve"> </w:t>
      </w:r>
      <w:r>
        <w:rPr>
          <w:lang w:val="pl-PL"/>
        </w:rPr>
        <w:t xml:space="preserve">dnia 14 grudnia 2012 roku o odpadach (Dz. U. z 2016 r. poz.1987 z </w:t>
      </w:r>
      <w:proofErr w:type="spellStart"/>
      <w:r>
        <w:rPr>
          <w:lang w:val="pl-PL"/>
        </w:rPr>
        <w:t>późn</w:t>
      </w:r>
      <w:proofErr w:type="spellEnd"/>
      <w:r>
        <w:rPr>
          <w:lang w:val="pl-PL"/>
        </w:rPr>
        <w:t>. zm.). Zamawiający wskaże miejsce wywozu materiałów z rozbiórki w ciągu 5 dni od zaistnienia potrzeby wywozu materiałów.</w:t>
      </w:r>
    </w:p>
    <w:p w:rsidR="00131E67" w:rsidRDefault="00CB58FF">
      <w:pPr>
        <w:tabs>
          <w:tab w:val="left" w:pos="1407"/>
        </w:tabs>
        <w:spacing w:before="1" w:line="276" w:lineRule="auto"/>
        <w:ind w:right="113"/>
        <w:jc w:val="both"/>
        <w:rPr>
          <w:lang w:val="pl-PL"/>
        </w:rPr>
      </w:pPr>
      <w:r>
        <w:rPr>
          <w:b/>
          <w:lang w:val="pl-PL"/>
        </w:rPr>
        <w:t>6.</w:t>
      </w:r>
      <w:r>
        <w:rPr>
          <w:lang w:val="pl-PL"/>
        </w:rPr>
        <w:t xml:space="preserve"> Wykonawca zapewni niezbędne oprzyrządowanie, potencjał ludzki i materiały do realizacji zamówienia, a także na żądanie Zamawiającego, zapewni możliwość zbadania jakości użytych materiałów lub wykonywanych robót w zakresie wymagań określonych w ust.</w:t>
      </w:r>
      <w:r>
        <w:rPr>
          <w:spacing w:val="-10"/>
          <w:lang w:val="pl-PL"/>
        </w:rPr>
        <w:t xml:space="preserve"> </w:t>
      </w:r>
      <w:r>
        <w:rPr>
          <w:lang w:val="pl-PL"/>
        </w:rPr>
        <w:t>2.</w:t>
      </w:r>
    </w:p>
    <w:p w:rsidR="00131E67" w:rsidRDefault="00CB58FF">
      <w:pPr>
        <w:tabs>
          <w:tab w:val="left" w:pos="1407"/>
        </w:tabs>
        <w:spacing w:line="276" w:lineRule="auto"/>
        <w:ind w:right="111"/>
        <w:jc w:val="both"/>
        <w:rPr>
          <w:lang w:val="pl-PL"/>
        </w:rPr>
      </w:pPr>
      <w:r>
        <w:rPr>
          <w:b/>
          <w:lang w:val="pl-PL"/>
        </w:rPr>
        <w:t>7.</w:t>
      </w:r>
      <w:r>
        <w:rPr>
          <w:lang w:val="pl-PL"/>
        </w:rPr>
        <w:t xml:space="preserve"> Wykonawca przed zastosowaniem jakichkolwiek urządzeń i materiałów przedstawi Inspektorowi Nadzoru źródło ich pochodzenia, atesty lub aprobaty techniczne, certyfikaty, deklaracje zgodności, świadectwa badań laboratoryjnych oraz świadectwa dopuszczenia do st</w:t>
      </w:r>
      <w:r w:rsidR="009F4772">
        <w:rPr>
          <w:lang w:val="pl-PL"/>
        </w:rPr>
        <w:t xml:space="preserve">osowania w budownictwie. </w:t>
      </w:r>
      <w:r w:rsidR="009F4772">
        <w:rPr>
          <w:lang w:val="pl-PL"/>
        </w:rPr>
        <w:br/>
      </w:r>
      <w:r>
        <w:rPr>
          <w:lang w:val="pl-PL"/>
        </w:rPr>
        <w:t>W przypadku wątpliwości co do jakości zastosowanych urządzeń lub materiałów Zamawiający ma prawo przekazać urządzenie i/lub materiał do badań laboratoryjnych. Negatywny wynik badań spowoduje wstrzymanie odbioru przez Zamawiającego. Każdy rodzaj robót, w których znajdą się mater</w:t>
      </w:r>
      <w:r w:rsidR="009F4772">
        <w:rPr>
          <w:lang w:val="pl-PL"/>
        </w:rPr>
        <w:t>iały</w:t>
      </w:r>
      <w:r>
        <w:rPr>
          <w:lang w:val="pl-PL"/>
        </w:rPr>
        <w:t xml:space="preserve"> lub urządzenia nieodpowiadające normom i niezaakceptowane przez Zamawiającego, Wykonawca wykonuje na własne ryzyko, licząc się z jego nie przyjęciem i</w:t>
      </w:r>
      <w:r>
        <w:rPr>
          <w:spacing w:val="-6"/>
          <w:lang w:val="pl-PL"/>
        </w:rPr>
        <w:t xml:space="preserve"> </w:t>
      </w:r>
      <w:r>
        <w:rPr>
          <w:lang w:val="pl-PL"/>
        </w:rPr>
        <w:t>niezapłaceniem.</w:t>
      </w:r>
    </w:p>
    <w:p w:rsidR="00131E67" w:rsidRDefault="00CB58FF">
      <w:pPr>
        <w:tabs>
          <w:tab w:val="left" w:pos="1407"/>
        </w:tabs>
        <w:spacing w:before="1" w:line="276" w:lineRule="auto"/>
        <w:ind w:right="111"/>
        <w:jc w:val="both"/>
        <w:rPr>
          <w:lang w:val="pl-PL"/>
        </w:rPr>
      </w:pPr>
      <w:r>
        <w:rPr>
          <w:b/>
          <w:lang w:val="pl-PL"/>
        </w:rPr>
        <w:t>8.</w:t>
      </w:r>
      <w:r>
        <w:rPr>
          <w:lang w:val="pl-PL"/>
        </w:rPr>
        <w:t xml:space="preserve"> Zamawiający dopuszcza stosowanie materiałów równoważnych dla nazwanych materiałów wymienionych w dokumentacji projektowej z zachowaniem wymogów w zakresie jako</w:t>
      </w:r>
      <w:r w:rsidR="009F4772">
        <w:rPr>
          <w:lang w:val="pl-PL"/>
        </w:rPr>
        <w:t>ści</w:t>
      </w:r>
      <w:r>
        <w:rPr>
          <w:lang w:val="pl-PL"/>
        </w:rPr>
        <w:t xml:space="preserve"> </w:t>
      </w:r>
      <w:r w:rsidR="009F4772">
        <w:rPr>
          <w:lang w:val="pl-PL"/>
        </w:rPr>
        <w:br/>
      </w:r>
      <w:r>
        <w:rPr>
          <w:lang w:val="pl-PL"/>
        </w:rPr>
        <w:t>i bezpieczeństwa. Materiały muszą gwarantować realizację robót zgodnie z dokumentacją projektową             i zapewniać uzyskanie parametrów technicznych i jakościowych nie gorszyc</w:t>
      </w:r>
      <w:r w:rsidR="009F4772">
        <w:rPr>
          <w:lang w:val="pl-PL"/>
        </w:rPr>
        <w:t>h (tj. takich samych</w:t>
      </w:r>
      <w:r>
        <w:rPr>
          <w:lang w:val="pl-PL"/>
        </w:rPr>
        <w:t xml:space="preserve"> lub lepszych) od założonych w dokumentacji projektowej i</w:t>
      </w:r>
      <w:r>
        <w:rPr>
          <w:spacing w:val="-3"/>
          <w:lang w:val="pl-PL"/>
        </w:rPr>
        <w:t xml:space="preserve"> </w:t>
      </w:r>
      <w:r>
        <w:rPr>
          <w:lang w:val="pl-PL"/>
        </w:rPr>
        <w:t>SIWZ.</w:t>
      </w:r>
    </w:p>
    <w:p w:rsidR="00131E67" w:rsidRDefault="00CB58FF">
      <w:pPr>
        <w:tabs>
          <w:tab w:val="left" w:pos="1407"/>
        </w:tabs>
        <w:spacing w:line="276" w:lineRule="auto"/>
        <w:ind w:right="113"/>
        <w:jc w:val="both"/>
        <w:rPr>
          <w:lang w:val="pl-PL"/>
        </w:rPr>
      </w:pPr>
      <w:r>
        <w:rPr>
          <w:b/>
          <w:lang w:val="pl-PL"/>
        </w:rPr>
        <w:t>9.</w:t>
      </w:r>
      <w:r>
        <w:rPr>
          <w:lang w:val="pl-PL"/>
        </w:rPr>
        <w:t xml:space="preserve"> Wykonawca zobowiązany jest uzyskać pisemną zgodę Zamawiającego i Projektanta na zastosowanie danego  materiału  w   przypadku   zastosowania   rozwiązań   zamiennych,   równoważnych   lub   braku w dokumentacji projektowej szczegółowego opisu</w:t>
      </w:r>
      <w:r>
        <w:rPr>
          <w:spacing w:val="-7"/>
          <w:lang w:val="pl-PL"/>
        </w:rPr>
        <w:t xml:space="preserve"> </w:t>
      </w:r>
      <w:r>
        <w:rPr>
          <w:lang w:val="pl-PL"/>
        </w:rPr>
        <w:t>materiału.</w:t>
      </w:r>
    </w:p>
    <w:p w:rsidR="00131E67" w:rsidRDefault="00CB58FF">
      <w:pPr>
        <w:tabs>
          <w:tab w:val="left" w:pos="1407"/>
        </w:tabs>
        <w:spacing w:line="276" w:lineRule="auto"/>
        <w:ind w:right="113"/>
        <w:jc w:val="both"/>
        <w:rPr>
          <w:lang w:val="pl-PL"/>
        </w:rPr>
      </w:pPr>
      <w:r>
        <w:rPr>
          <w:b/>
          <w:lang w:val="pl-PL"/>
        </w:rPr>
        <w:t>10.</w:t>
      </w:r>
      <w:r>
        <w:rPr>
          <w:lang w:val="pl-PL"/>
        </w:rPr>
        <w:t xml:space="preserve"> Strony uzgodnią wzór wniosku o zastosowanie materiału lub rozwiązani</w:t>
      </w:r>
      <w:r w:rsidR="009F4772">
        <w:rPr>
          <w:lang w:val="pl-PL"/>
        </w:rPr>
        <w:t xml:space="preserve">a lub urządzenia </w:t>
      </w:r>
      <w:r>
        <w:rPr>
          <w:lang w:val="pl-PL"/>
        </w:rPr>
        <w:t xml:space="preserve">lub </w:t>
      </w:r>
      <w:r>
        <w:rPr>
          <w:lang w:val="pl-PL"/>
        </w:rPr>
        <w:lastRenderedPageBreak/>
        <w:t xml:space="preserve">wyposażenia równoważnego z dokumentacją techniczną. Wykonawca do wniosku załączy inspektorowi nadzoru źródło ich pochodzenia, atesty lub aprobaty techniczne, certyfikaty, deklaracje zgodności, świadectwa badań laboratoryjnych oraz świadectwa dopuszczenia do </w:t>
      </w:r>
      <w:r w:rsidR="009F4772">
        <w:rPr>
          <w:lang w:val="pl-PL"/>
        </w:rPr>
        <w:t xml:space="preserve">stosowania </w:t>
      </w:r>
      <w:r>
        <w:rPr>
          <w:lang w:val="pl-PL"/>
        </w:rPr>
        <w:t>w budownictwie potwierdzające równoważność.</w:t>
      </w:r>
    </w:p>
    <w:p w:rsidR="00131E67" w:rsidRDefault="00CB58FF">
      <w:pPr>
        <w:tabs>
          <w:tab w:val="left" w:pos="1407"/>
        </w:tabs>
        <w:spacing w:line="276" w:lineRule="auto"/>
        <w:ind w:right="111"/>
        <w:jc w:val="both"/>
        <w:rPr>
          <w:lang w:val="pl-PL"/>
        </w:rPr>
      </w:pPr>
      <w:r>
        <w:rPr>
          <w:b/>
          <w:lang w:val="pl-PL"/>
        </w:rPr>
        <w:t>11.</w:t>
      </w:r>
      <w:r>
        <w:rPr>
          <w:lang w:val="pl-PL"/>
        </w:rPr>
        <w:t xml:space="preserve"> W przypadku zatwierdzenia rozwiązań równoważnych które wymagały będą opracowania projektów zamiennych oraz uzyskania pozwolenia zamiennego koszty te obciążają Wykonawcę w ramach wynagrodzenia</w:t>
      </w:r>
      <w:r>
        <w:rPr>
          <w:spacing w:val="-3"/>
          <w:lang w:val="pl-PL"/>
        </w:rPr>
        <w:t xml:space="preserve"> </w:t>
      </w:r>
      <w:r>
        <w:rPr>
          <w:lang w:val="pl-PL"/>
        </w:rPr>
        <w:t>ryczałtowego.</w:t>
      </w:r>
    </w:p>
    <w:p w:rsidR="00131E67" w:rsidRDefault="00CB58FF">
      <w:pPr>
        <w:pStyle w:val="Bezodstpw"/>
        <w:jc w:val="center"/>
        <w:rPr>
          <w:b/>
          <w:lang w:val="pl-PL"/>
        </w:rPr>
      </w:pPr>
      <w:r>
        <w:rPr>
          <w:b/>
          <w:lang w:val="pl-PL"/>
        </w:rPr>
        <w:t>§ 4</w:t>
      </w:r>
    </w:p>
    <w:p w:rsidR="00131E67" w:rsidRDefault="00CB58FF">
      <w:pPr>
        <w:pStyle w:val="Bezodstpw"/>
        <w:jc w:val="center"/>
        <w:rPr>
          <w:b/>
          <w:lang w:val="pl-PL"/>
        </w:rPr>
      </w:pPr>
      <w:r>
        <w:rPr>
          <w:b/>
          <w:lang w:val="pl-PL"/>
        </w:rPr>
        <w:t>Termin realizacji</w:t>
      </w:r>
    </w:p>
    <w:p w:rsidR="00131E67" w:rsidRDefault="00CB58FF">
      <w:pPr>
        <w:pStyle w:val="Bezodstpw"/>
        <w:jc w:val="both"/>
        <w:rPr>
          <w:lang w:val="pl-PL"/>
        </w:rPr>
      </w:pPr>
      <w:r>
        <w:rPr>
          <w:b/>
          <w:lang w:val="pl-PL"/>
        </w:rPr>
        <w:t>1.</w:t>
      </w:r>
      <w:r>
        <w:rPr>
          <w:lang w:val="pl-PL"/>
        </w:rPr>
        <w:t xml:space="preserve"> Termin realizacji zadania: </w:t>
      </w:r>
      <w:r>
        <w:rPr>
          <w:b/>
          <w:lang w:val="pl-PL"/>
        </w:rPr>
        <w:t>do dnia 3</w:t>
      </w:r>
      <w:r w:rsidR="00604CA2">
        <w:rPr>
          <w:b/>
          <w:lang w:val="pl-PL"/>
        </w:rPr>
        <w:t>0</w:t>
      </w:r>
      <w:r>
        <w:rPr>
          <w:b/>
          <w:lang w:val="pl-PL"/>
        </w:rPr>
        <w:t>.</w:t>
      </w:r>
      <w:r w:rsidR="00EF6964">
        <w:rPr>
          <w:b/>
          <w:lang w:val="pl-PL"/>
        </w:rPr>
        <w:t>10</w:t>
      </w:r>
      <w:r>
        <w:rPr>
          <w:b/>
          <w:lang w:val="pl-PL"/>
        </w:rPr>
        <w:t>.202</w:t>
      </w:r>
      <w:r w:rsidR="00604CA2">
        <w:rPr>
          <w:b/>
          <w:lang w:val="pl-PL"/>
        </w:rPr>
        <w:t>0</w:t>
      </w:r>
      <w:r>
        <w:rPr>
          <w:b/>
          <w:lang w:val="pl-PL"/>
        </w:rPr>
        <w:t xml:space="preserve"> roku.</w:t>
      </w:r>
      <w:r>
        <w:rPr>
          <w:lang w:val="pl-PL"/>
        </w:rPr>
        <w:t xml:space="preserve"> Termin ten obejmuje wykonanie robót i ich odbiór końcowy. Odbiór końcowy robót będzie dokonany po ich wykonaniu i uzyskaniu przez Wykonawcę pozwolenia na użytkowanie, po wcześniejszym powiadomieniu Zamawiającego o gotowości robót                  do odbioru.</w:t>
      </w:r>
    </w:p>
    <w:p w:rsidR="00131E67" w:rsidRDefault="00CB58FF">
      <w:pPr>
        <w:pStyle w:val="Bezodstpw"/>
        <w:jc w:val="both"/>
        <w:rPr>
          <w:lang w:val="pl-PL"/>
        </w:rPr>
      </w:pPr>
      <w:r>
        <w:rPr>
          <w:b/>
          <w:lang w:val="pl-PL"/>
        </w:rPr>
        <w:t>2.</w:t>
      </w:r>
      <w:r>
        <w:rPr>
          <w:lang w:val="pl-PL"/>
        </w:rPr>
        <w:t xml:space="preserve"> W przypadku wystąpienia okoliczności nienależnych od Wykonawcy skutkujących niemożnością dotrzymania terminu określonego w ust. 1, termin ten może ulec przedłużeniu,</w:t>
      </w:r>
      <w:r w:rsidR="009F4772">
        <w:rPr>
          <w:lang w:val="pl-PL"/>
        </w:rPr>
        <w:t xml:space="preserve"> nie więcej jednak,</w:t>
      </w:r>
      <w:r>
        <w:rPr>
          <w:lang w:val="pl-PL"/>
        </w:rPr>
        <w:t xml:space="preserve">  niż  </w:t>
      </w:r>
      <w:r w:rsidR="009F4772">
        <w:rPr>
          <w:lang w:val="pl-PL"/>
        </w:rPr>
        <w:br/>
      </w:r>
      <w:r>
        <w:rPr>
          <w:lang w:val="pl-PL"/>
        </w:rPr>
        <w:t>o czas trwania tych okoliczności.</w:t>
      </w:r>
    </w:p>
    <w:p w:rsidR="00131E67" w:rsidRDefault="00CB58FF">
      <w:pPr>
        <w:pStyle w:val="Bezodstpw"/>
        <w:jc w:val="both"/>
        <w:rPr>
          <w:lang w:val="pl-PL"/>
        </w:rPr>
      </w:pPr>
      <w:r>
        <w:rPr>
          <w:b/>
          <w:lang w:val="pl-PL"/>
        </w:rPr>
        <w:t>3.</w:t>
      </w:r>
      <w:r>
        <w:rPr>
          <w:lang w:val="pl-PL"/>
        </w:rPr>
        <w:t xml:space="preserve"> Szczegółowe terminy dla realizacji zadania objętego umową:</w:t>
      </w:r>
    </w:p>
    <w:p w:rsidR="00131E67" w:rsidRDefault="00CB58FF">
      <w:pPr>
        <w:pStyle w:val="Bezodstpw"/>
        <w:jc w:val="both"/>
        <w:rPr>
          <w:lang w:val="pl-PL"/>
        </w:rPr>
      </w:pPr>
      <w:r>
        <w:rPr>
          <w:lang w:val="pl-PL"/>
        </w:rPr>
        <w:t xml:space="preserve">1) Przekazanie terenu budowy nastąpi w terminie </w:t>
      </w:r>
      <w:r>
        <w:rPr>
          <w:b/>
          <w:lang w:val="pl-PL"/>
        </w:rPr>
        <w:t>do 21</w:t>
      </w:r>
      <w:r>
        <w:rPr>
          <w:lang w:val="pl-PL"/>
        </w:rPr>
        <w:t xml:space="preserve"> dni od dnia zawarcia niniejszej umowy. Zamawiający przekaże Wykonawcy dziennik budowy oraz 1 egz. Dokumentacji projektowej.</w:t>
      </w:r>
    </w:p>
    <w:p w:rsidR="00131E67" w:rsidRDefault="00CB58FF">
      <w:pPr>
        <w:pStyle w:val="Bezodstpw"/>
        <w:jc w:val="both"/>
        <w:rPr>
          <w:lang w:val="pl-PL"/>
        </w:rPr>
      </w:pPr>
      <w:r>
        <w:rPr>
          <w:lang w:val="pl-PL"/>
        </w:rPr>
        <w:t xml:space="preserve">2) Termin rozpoczęcia robót będących przedmiotem niniejszej umowy ustala się </w:t>
      </w:r>
      <w:r>
        <w:rPr>
          <w:b/>
          <w:lang w:val="pl-PL"/>
        </w:rPr>
        <w:t xml:space="preserve">do 14 </w:t>
      </w:r>
      <w:r>
        <w:rPr>
          <w:lang w:val="pl-PL"/>
        </w:rPr>
        <w:t xml:space="preserve">dni od daty przekazania terenu budowy, przy czym prace przygotowawcze w rozumieniu ustawy Prawo budowlane    nie mogą trwać dłużej niż </w:t>
      </w:r>
      <w:r>
        <w:rPr>
          <w:b/>
          <w:lang w:val="pl-PL"/>
        </w:rPr>
        <w:t>7 dni</w:t>
      </w:r>
      <w:r>
        <w:rPr>
          <w:lang w:val="pl-PL"/>
        </w:rPr>
        <w:t xml:space="preserve"> od rozpoczęcia</w:t>
      </w:r>
      <w:r>
        <w:rPr>
          <w:spacing w:val="-14"/>
          <w:lang w:val="pl-PL"/>
        </w:rPr>
        <w:t xml:space="preserve"> </w:t>
      </w:r>
      <w:r>
        <w:rPr>
          <w:lang w:val="pl-PL"/>
        </w:rPr>
        <w:t>robót.</w:t>
      </w:r>
    </w:p>
    <w:p w:rsidR="00131E67" w:rsidRDefault="00125235">
      <w:pPr>
        <w:tabs>
          <w:tab w:val="left" w:pos="2256"/>
          <w:tab w:val="left" w:pos="2257"/>
        </w:tabs>
        <w:spacing w:line="276" w:lineRule="auto"/>
        <w:ind w:right="115"/>
        <w:jc w:val="both"/>
        <w:rPr>
          <w:lang w:val="pl-PL"/>
        </w:rPr>
      </w:pPr>
      <w:r>
        <w:rPr>
          <w:lang w:val="pl-PL"/>
        </w:rPr>
        <w:t>3</w:t>
      </w:r>
      <w:r w:rsidR="00CB58FF">
        <w:rPr>
          <w:lang w:val="pl-PL"/>
        </w:rPr>
        <w:t>) Wykonawca zgłosi na piśmie zakończenie robót Zamawiającemu, po potwierdzeniu przez Nadzór inwestorski wpisu Wykonawcy do dziennika budowy o zakończeniu</w:t>
      </w:r>
      <w:r w:rsidR="00CB58FF">
        <w:rPr>
          <w:spacing w:val="-12"/>
          <w:lang w:val="pl-PL"/>
        </w:rPr>
        <w:t xml:space="preserve"> </w:t>
      </w:r>
      <w:r w:rsidR="00CB58FF">
        <w:rPr>
          <w:lang w:val="pl-PL"/>
        </w:rPr>
        <w:t>robót.</w:t>
      </w:r>
    </w:p>
    <w:p w:rsidR="00131E67" w:rsidRDefault="00125235" w:rsidP="006D5917">
      <w:pPr>
        <w:tabs>
          <w:tab w:val="left" w:pos="2208"/>
          <w:tab w:val="left" w:pos="2209"/>
        </w:tabs>
        <w:jc w:val="both"/>
        <w:rPr>
          <w:lang w:val="pl-PL"/>
        </w:rPr>
      </w:pPr>
      <w:r>
        <w:rPr>
          <w:lang w:val="pl-PL"/>
        </w:rPr>
        <w:t>4</w:t>
      </w:r>
      <w:r w:rsidR="00CB58FF">
        <w:rPr>
          <w:lang w:val="pl-PL"/>
        </w:rPr>
        <w:t>) Nadzór inwestorski potwierdzi wpis Wykonawcy w dzienniku budowy o zakończeniu</w:t>
      </w:r>
      <w:r w:rsidR="009F4772">
        <w:rPr>
          <w:lang w:val="pl-PL"/>
        </w:rPr>
        <w:t xml:space="preserve"> robót</w:t>
      </w:r>
      <w:r w:rsidR="00CB58FF">
        <w:rPr>
          <w:lang w:val="pl-PL"/>
        </w:rPr>
        <w:t xml:space="preserve">  w</w:t>
      </w:r>
      <w:r w:rsidR="009F4772">
        <w:rPr>
          <w:lang w:val="pl-PL"/>
        </w:rPr>
        <w:t xml:space="preserve"> </w:t>
      </w:r>
      <w:r w:rsidR="00CB58FF">
        <w:rPr>
          <w:spacing w:val="-31"/>
          <w:lang w:val="pl-PL"/>
        </w:rPr>
        <w:t xml:space="preserve"> </w:t>
      </w:r>
      <w:r w:rsidR="00CB58FF">
        <w:rPr>
          <w:lang w:val="pl-PL"/>
        </w:rPr>
        <w:t xml:space="preserve">terminie </w:t>
      </w:r>
      <w:r w:rsidR="00CB58FF">
        <w:rPr>
          <w:b/>
          <w:lang w:val="pl-PL"/>
        </w:rPr>
        <w:t>7 dni.</w:t>
      </w:r>
    </w:p>
    <w:p w:rsidR="00131E67" w:rsidRPr="00125235" w:rsidRDefault="00125235">
      <w:pPr>
        <w:tabs>
          <w:tab w:val="left" w:pos="2256"/>
          <w:tab w:val="left" w:pos="2257"/>
        </w:tabs>
        <w:spacing w:before="28" w:line="276" w:lineRule="auto"/>
        <w:ind w:right="112"/>
        <w:jc w:val="both"/>
        <w:rPr>
          <w:color w:val="000000" w:themeColor="text1"/>
          <w:lang w:val="pl-PL"/>
        </w:rPr>
      </w:pPr>
      <w:r w:rsidRPr="00125235">
        <w:rPr>
          <w:color w:val="000000" w:themeColor="text1"/>
          <w:lang w:val="pl-PL"/>
        </w:rPr>
        <w:t>5</w:t>
      </w:r>
      <w:r w:rsidR="00CB58FF" w:rsidRPr="00125235">
        <w:rPr>
          <w:color w:val="000000" w:themeColor="text1"/>
          <w:lang w:val="pl-PL"/>
        </w:rPr>
        <w:t xml:space="preserve">) </w:t>
      </w:r>
      <w:r w:rsidR="006D5917" w:rsidRPr="00125235">
        <w:rPr>
          <w:color w:val="000000" w:themeColor="text1"/>
          <w:lang w:val="pl-PL"/>
        </w:rPr>
        <w:t xml:space="preserve">odbiór końcowy </w:t>
      </w:r>
      <w:r w:rsidRPr="00125235">
        <w:rPr>
          <w:color w:val="000000" w:themeColor="text1"/>
          <w:lang w:val="pl-PL"/>
        </w:rPr>
        <w:t>robót będzie dokonany po ich wykonaniu i zgłoszeniu gotowości do odbioru Zamawiającemu, niezwłocznie po przedłożeniu wymaganych dokumentów.</w:t>
      </w:r>
    </w:p>
    <w:p w:rsidR="00131E67" w:rsidRDefault="00CB58FF">
      <w:pPr>
        <w:tabs>
          <w:tab w:val="left" w:pos="1273"/>
        </w:tabs>
        <w:spacing w:line="276" w:lineRule="auto"/>
        <w:ind w:right="114"/>
        <w:jc w:val="both"/>
        <w:rPr>
          <w:lang w:val="pl-PL"/>
        </w:rPr>
      </w:pPr>
      <w:r>
        <w:rPr>
          <w:b/>
          <w:lang w:val="pl-PL"/>
        </w:rPr>
        <w:t>4.</w:t>
      </w:r>
      <w:r>
        <w:rPr>
          <w:lang w:val="pl-PL"/>
        </w:rPr>
        <w:t xml:space="preserve"> Za datę wykonania przez Wykonawcę zobowiązania wynikającego z niniejszej umowy uznaje się datę odbioru końcowego stwierdzoną w protokole</w:t>
      </w:r>
      <w:r>
        <w:rPr>
          <w:spacing w:val="-8"/>
          <w:lang w:val="pl-PL"/>
        </w:rPr>
        <w:t xml:space="preserve"> </w:t>
      </w:r>
      <w:r>
        <w:rPr>
          <w:lang w:val="pl-PL"/>
        </w:rPr>
        <w:t>odbioru.</w:t>
      </w:r>
    </w:p>
    <w:p w:rsidR="00131E67" w:rsidRDefault="00131E67">
      <w:pPr>
        <w:tabs>
          <w:tab w:val="left" w:pos="1273"/>
        </w:tabs>
        <w:spacing w:line="276" w:lineRule="auto"/>
        <w:ind w:right="114"/>
        <w:jc w:val="both"/>
        <w:rPr>
          <w:lang w:val="pl-PL"/>
        </w:rPr>
      </w:pPr>
    </w:p>
    <w:p w:rsidR="00131E67" w:rsidRDefault="00CB58FF">
      <w:pPr>
        <w:tabs>
          <w:tab w:val="left" w:pos="1273"/>
        </w:tabs>
        <w:spacing w:line="276" w:lineRule="auto"/>
        <w:ind w:right="114"/>
        <w:jc w:val="center"/>
        <w:rPr>
          <w:b/>
          <w:lang w:val="pl-PL"/>
        </w:rPr>
      </w:pPr>
      <w:r>
        <w:rPr>
          <w:b/>
          <w:lang w:val="pl-PL"/>
        </w:rPr>
        <w:t>§ 5</w:t>
      </w:r>
    </w:p>
    <w:p w:rsidR="00131E67" w:rsidRDefault="00CB58FF">
      <w:pPr>
        <w:tabs>
          <w:tab w:val="left" w:pos="1273"/>
        </w:tabs>
        <w:spacing w:line="276" w:lineRule="auto"/>
        <w:ind w:right="114"/>
        <w:jc w:val="center"/>
        <w:rPr>
          <w:b/>
          <w:lang w:val="pl-PL"/>
        </w:rPr>
      </w:pPr>
      <w:r>
        <w:rPr>
          <w:b/>
          <w:lang w:val="pl-PL"/>
        </w:rPr>
        <w:t>Harmonogram</w:t>
      </w:r>
    </w:p>
    <w:p w:rsidR="00131E67" w:rsidRDefault="00CB58FF">
      <w:pPr>
        <w:tabs>
          <w:tab w:val="left" w:pos="1273"/>
        </w:tabs>
        <w:spacing w:before="29" w:line="276" w:lineRule="auto"/>
        <w:ind w:right="111"/>
        <w:jc w:val="both"/>
        <w:rPr>
          <w:lang w:val="pl-PL"/>
        </w:rPr>
      </w:pPr>
      <w:r>
        <w:rPr>
          <w:b/>
          <w:lang w:val="pl-PL"/>
        </w:rPr>
        <w:t>1.</w:t>
      </w:r>
      <w:r>
        <w:rPr>
          <w:lang w:val="pl-PL"/>
        </w:rPr>
        <w:t xml:space="preserve"> Przedmiot umowy określony w § 2 niniejszej umowy będzie realizowany zgodnie z przedłożonym przez Wykonawcę i zatwierdzonym przez Zamawiającego szczegółowym harmonogramem </w:t>
      </w:r>
      <w:r>
        <w:rPr>
          <w:color w:val="FF0000"/>
          <w:lang w:val="pl-PL"/>
        </w:rPr>
        <w:t>rzecz</w:t>
      </w:r>
      <w:r w:rsidR="00EF6964">
        <w:rPr>
          <w:color w:val="FF0000"/>
          <w:lang w:val="pl-PL"/>
        </w:rPr>
        <w:t>owo-finansowym</w:t>
      </w:r>
      <w:r>
        <w:rPr>
          <w:lang w:val="pl-PL"/>
        </w:rPr>
        <w:t>.  Brak  zatwierdzenia w terminie 14 dni uznaje się za</w:t>
      </w:r>
      <w:r>
        <w:rPr>
          <w:spacing w:val="-12"/>
          <w:lang w:val="pl-PL"/>
        </w:rPr>
        <w:t xml:space="preserve"> </w:t>
      </w:r>
      <w:r>
        <w:rPr>
          <w:lang w:val="pl-PL"/>
        </w:rPr>
        <w:t>akceptację.</w:t>
      </w:r>
    </w:p>
    <w:p w:rsidR="00131E67" w:rsidRDefault="00CB58FF">
      <w:pPr>
        <w:tabs>
          <w:tab w:val="left" w:pos="1339"/>
          <w:tab w:val="left" w:pos="1340"/>
        </w:tabs>
        <w:spacing w:before="1"/>
        <w:jc w:val="both"/>
        <w:rPr>
          <w:lang w:val="pl-PL"/>
        </w:rPr>
      </w:pPr>
      <w:r>
        <w:rPr>
          <w:b/>
          <w:lang w:val="pl-PL"/>
        </w:rPr>
        <w:t>2.</w:t>
      </w:r>
      <w:r>
        <w:rPr>
          <w:lang w:val="pl-PL"/>
        </w:rPr>
        <w:t xml:space="preserve"> Zmiana</w:t>
      </w:r>
      <w:r>
        <w:rPr>
          <w:spacing w:val="5"/>
          <w:lang w:val="pl-PL"/>
        </w:rPr>
        <w:t xml:space="preserve"> </w:t>
      </w:r>
      <w:r>
        <w:rPr>
          <w:lang w:val="pl-PL"/>
        </w:rPr>
        <w:t>harmonogramu,</w:t>
      </w:r>
      <w:r>
        <w:rPr>
          <w:spacing w:val="6"/>
          <w:lang w:val="pl-PL"/>
        </w:rPr>
        <w:t xml:space="preserve"> </w:t>
      </w:r>
      <w:r>
        <w:rPr>
          <w:lang w:val="pl-PL"/>
        </w:rPr>
        <w:t>o</w:t>
      </w:r>
      <w:r>
        <w:rPr>
          <w:spacing w:val="8"/>
          <w:lang w:val="pl-PL"/>
        </w:rPr>
        <w:t xml:space="preserve"> </w:t>
      </w:r>
      <w:r>
        <w:rPr>
          <w:lang w:val="pl-PL"/>
        </w:rPr>
        <w:t>którym</w:t>
      </w:r>
      <w:r>
        <w:rPr>
          <w:spacing w:val="3"/>
          <w:lang w:val="pl-PL"/>
        </w:rPr>
        <w:t xml:space="preserve"> </w:t>
      </w:r>
      <w:r>
        <w:rPr>
          <w:lang w:val="pl-PL"/>
        </w:rPr>
        <w:t>mowa</w:t>
      </w:r>
      <w:r>
        <w:rPr>
          <w:spacing w:val="7"/>
          <w:lang w:val="pl-PL"/>
        </w:rPr>
        <w:t xml:space="preserve"> </w:t>
      </w:r>
      <w:r>
        <w:rPr>
          <w:lang w:val="pl-PL"/>
        </w:rPr>
        <w:t>w</w:t>
      </w:r>
      <w:r>
        <w:rPr>
          <w:spacing w:val="7"/>
          <w:lang w:val="pl-PL"/>
        </w:rPr>
        <w:t xml:space="preserve"> </w:t>
      </w:r>
      <w:r>
        <w:rPr>
          <w:lang w:val="pl-PL"/>
        </w:rPr>
        <w:t>ust.</w:t>
      </w:r>
      <w:r>
        <w:rPr>
          <w:spacing w:val="9"/>
          <w:lang w:val="pl-PL"/>
        </w:rPr>
        <w:t xml:space="preserve"> </w:t>
      </w:r>
      <w:r>
        <w:rPr>
          <w:lang w:val="pl-PL"/>
        </w:rPr>
        <w:t>1,</w:t>
      </w:r>
      <w:r>
        <w:rPr>
          <w:spacing w:val="5"/>
          <w:lang w:val="pl-PL"/>
        </w:rPr>
        <w:t xml:space="preserve"> </w:t>
      </w:r>
      <w:r>
        <w:rPr>
          <w:lang w:val="pl-PL"/>
        </w:rPr>
        <w:t>nie</w:t>
      </w:r>
      <w:r>
        <w:rPr>
          <w:spacing w:val="5"/>
          <w:lang w:val="pl-PL"/>
        </w:rPr>
        <w:t xml:space="preserve"> </w:t>
      </w:r>
      <w:r>
        <w:rPr>
          <w:lang w:val="pl-PL"/>
        </w:rPr>
        <w:t>powoduje</w:t>
      </w:r>
      <w:r>
        <w:rPr>
          <w:spacing w:val="7"/>
          <w:lang w:val="pl-PL"/>
        </w:rPr>
        <w:t xml:space="preserve"> </w:t>
      </w:r>
      <w:r>
        <w:rPr>
          <w:lang w:val="pl-PL"/>
        </w:rPr>
        <w:t>zmiany</w:t>
      </w:r>
      <w:r>
        <w:rPr>
          <w:spacing w:val="7"/>
          <w:lang w:val="pl-PL"/>
        </w:rPr>
        <w:t xml:space="preserve"> </w:t>
      </w:r>
      <w:r>
        <w:rPr>
          <w:lang w:val="pl-PL"/>
        </w:rPr>
        <w:t>niniejszej</w:t>
      </w:r>
      <w:r>
        <w:rPr>
          <w:spacing w:val="7"/>
          <w:lang w:val="pl-PL"/>
        </w:rPr>
        <w:t xml:space="preserve"> </w:t>
      </w:r>
      <w:r>
        <w:rPr>
          <w:lang w:val="pl-PL"/>
        </w:rPr>
        <w:t>umowy</w:t>
      </w:r>
      <w:r>
        <w:rPr>
          <w:spacing w:val="9"/>
          <w:lang w:val="pl-PL"/>
        </w:rPr>
        <w:t xml:space="preserve">                  </w:t>
      </w:r>
      <w:r w:rsidR="00125235">
        <w:rPr>
          <w:spacing w:val="9"/>
          <w:lang w:val="pl-PL"/>
        </w:rPr>
        <w:t xml:space="preserve">           </w:t>
      </w:r>
      <w:r>
        <w:rPr>
          <w:spacing w:val="9"/>
          <w:lang w:val="pl-PL"/>
        </w:rPr>
        <w:t xml:space="preserve">  </w:t>
      </w:r>
      <w:r>
        <w:rPr>
          <w:lang w:val="pl-PL"/>
        </w:rPr>
        <w:t>z</w:t>
      </w:r>
      <w:r>
        <w:rPr>
          <w:spacing w:val="6"/>
          <w:lang w:val="pl-PL"/>
        </w:rPr>
        <w:t xml:space="preserve"> </w:t>
      </w:r>
      <w:r>
        <w:rPr>
          <w:lang w:val="pl-PL"/>
        </w:rPr>
        <w:t>zastrzeżeniem § 8 ust 3 i § 23 umowy.</w:t>
      </w:r>
    </w:p>
    <w:p w:rsidR="00131E67" w:rsidRDefault="00CB58FF">
      <w:pPr>
        <w:tabs>
          <w:tab w:val="left" w:pos="1273"/>
        </w:tabs>
        <w:spacing w:before="29" w:line="276" w:lineRule="auto"/>
        <w:ind w:right="115"/>
        <w:jc w:val="both"/>
        <w:rPr>
          <w:lang w:val="pl-PL"/>
        </w:rPr>
      </w:pPr>
      <w:r>
        <w:rPr>
          <w:b/>
          <w:lang w:val="pl-PL"/>
        </w:rPr>
        <w:t>3.</w:t>
      </w:r>
      <w:r>
        <w:rPr>
          <w:lang w:val="pl-PL"/>
        </w:rPr>
        <w:t xml:space="preserve"> Na każde żądanie Wykonawca ma obowiązek przedłożyć zaktualizowany harmonogram robót potwierdzony przez Inspektora Nadzoru, który po zatwierdzeniu przez Zamawiającego stanowi podstawę dalszej realizacji zamówienia.</w:t>
      </w:r>
    </w:p>
    <w:p w:rsidR="00131E67" w:rsidRDefault="00CB58FF">
      <w:pPr>
        <w:tabs>
          <w:tab w:val="left" w:pos="1273"/>
        </w:tabs>
        <w:spacing w:line="276" w:lineRule="auto"/>
        <w:ind w:right="114"/>
        <w:jc w:val="center"/>
        <w:rPr>
          <w:b/>
          <w:lang w:val="pl-PL"/>
        </w:rPr>
      </w:pPr>
      <w:r>
        <w:rPr>
          <w:b/>
          <w:lang w:val="pl-PL"/>
        </w:rPr>
        <w:t>§ 6</w:t>
      </w:r>
    </w:p>
    <w:p w:rsidR="00131E67" w:rsidRDefault="00CB58FF">
      <w:pPr>
        <w:tabs>
          <w:tab w:val="left" w:pos="1273"/>
        </w:tabs>
        <w:spacing w:line="276" w:lineRule="auto"/>
        <w:ind w:right="114"/>
        <w:jc w:val="center"/>
        <w:rPr>
          <w:b/>
          <w:lang w:val="pl-PL"/>
        </w:rPr>
      </w:pPr>
      <w:r>
        <w:rPr>
          <w:b/>
          <w:lang w:val="pl-PL"/>
        </w:rPr>
        <w:t>Wynagrodzenie wykonawcy</w:t>
      </w:r>
    </w:p>
    <w:p w:rsidR="00131E67" w:rsidRDefault="00CB58FF">
      <w:pPr>
        <w:tabs>
          <w:tab w:val="left" w:pos="1407"/>
        </w:tabs>
        <w:spacing w:before="29" w:line="276" w:lineRule="auto"/>
        <w:ind w:right="112"/>
        <w:jc w:val="both"/>
        <w:rPr>
          <w:spacing w:val="23"/>
          <w:lang w:val="pl-PL"/>
        </w:rPr>
      </w:pPr>
      <w:r>
        <w:rPr>
          <w:b/>
          <w:lang w:val="pl-PL"/>
        </w:rPr>
        <w:t>1.</w:t>
      </w:r>
      <w:r>
        <w:rPr>
          <w:lang w:val="pl-PL"/>
        </w:rPr>
        <w:t xml:space="preserve"> Niniejsza umowa przewiduje rozliczenie ryczałtowe. Wynagrodzenie za wykonanie przedmiotu umowy określonego</w:t>
      </w:r>
      <w:r>
        <w:rPr>
          <w:spacing w:val="15"/>
          <w:lang w:val="pl-PL"/>
        </w:rPr>
        <w:t xml:space="preserve"> </w:t>
      </w:r>
      <w:r>
        <w:rPr>
          <w:lang w:val="pl-PL"/>
        </w:rPr>
        <w:t>w</w:t>
      </w:r>
      <w:r>
        <w:rPr>
          <w:spacing w:val="18"/>
          <w:lang w:val="pl-PL"/>
        </w:rPr>
        <w:t xml:space="preserve"> </w:t>
      </w:r>
      <w:r>
        <w:rPr>
          <w:lang w:val="pl-PL"/>
        </w:rPr>
        <w:t>§</w:t>
      </w:r>
      <w:r>
        <w:rPr>
          <w:spacing w:val="15"/>
          <w:lang w:val="pl-PL"/>
        </w:rPr>
        <w:t xml:space="preserve"> </w:t>
      </w:r>
      <w:r>
        <w:rPr>
          <w:lang w:val="pl-PL"/>
        </w:rPr>
        <w:t>2</w:t>
      </w:r>
      <w:r>
        <w:rPr>
          <w:spacing w:val="18"/>
          <w:lang w:val="pl-PL"/>
        </w:rPr>
        <w:t xml:space="preserve"> </w:t>
      </w:r>
      <w:r>
        <w:rPr>
          <w:lang w:val="pl-PL"/>
        </w:rPr>
        <w:t>strony</w:t>
      </w:r>
      <w:r>
        <w:rPr>
          <w:spacing w:val="17"/>
          <w:lang w:val="pl-PL"/>
        </w:rPr>
        <w:t xml:space="preserve"> </w:t>
      </w:r>
      <w:r>
        <w:rPr>
          <w:lang w:val="pl-PL"/>
        </w:rPr>
        <w:t>ustalają</w:t>
      </w:r>
      <w:r>
        <w:rPr>
          <w:spacing w:val="17"/>
          <w:lang w:val="pl-PL"/>
        </w:rPr>
        <w:t xml:space="preserve"> </w:t>
      </w:r>
      <w:r>
        <w:rPr>
          <w:lang w:val="pl-PL"/>
        </w:rPr>
        <w:t>zgodnie</w:t>
      </w:r>
      <w:r>
        <w:rPr>
          <w:spacing w:val="17"/>
          <w:lang w:val="pl-PL"/>
        </w:rPr>
        <w:t xml:space="preserve"> </w:t>
      </w:r>
      <w:r>
        <w:rPr>
          <w:lang w:val="pl-PL"/>
        </w:rPr>
        <w:t>z</w:t>
      </w:r>
      <w:r>
        <w:rPr>
          <w:spacing w:val="17"/>
          <w:lang w:val="pl-PL"/>
        </w:rPr>
        <w:t xml:space="preserve"> </w:t>
      </w:r>
      <w:r>
        <w:rPr>
          <w:lang w:val="pl-PL"/>
        </w:rPr>
        <w:t>ofertą</w:t>
      </w:r>
      <w:r>
        <w:rPr>
          <w:spacing w:val="16"/>
          <w:lang w:val="pl-PL"/>
        </w:rPr>
        <w:t xml:space="preserve"> </w:t>
      </w:r>
      <w:r>
        <w:rPr>
          <w:lang w:val="pl-PL"/>
        </w:rPr>
        <w:t>Wykonawcy</w:t>
      </w:r>
      <w:r>
        <w:rPr>
          <w:spacing w:val="18"/>
          <w:lang w:val="pl-PL"/>
        </w:rPr>
        <w:t xml:space="preserve"> </w:t>
      </w:r>
      <w:r>
        <w:rPr>
          <w:lang w:val="pl-PL"/>
        </w:rPr>
        <w:t>na</w:t>
      </w:r>
      <w:r>
        <w:rPr>
          <w:spacing w:val="16"/>
          <w:lang w:val="pl-PL"/>
        </w:rPr>
        <w:t xml:space="preserve"> </w:t>
      </w:r>
      <w:r>
        <w:rPr>
          <w:lang w:val="pl-PL"/>
        </w:rPr>
        <w:t>wartość</w:t>
      </w:r>
      <w:r>
        <w:rPr>
          <w:spacing w:val="16"/>
          <w:lang w:val="pl-PL"/>
        </w:rPr>
        <w:t xml:space="preserve"> </w:t>
      </w:r>
      <w:r>
        <w:rPr>
          <w:lang w:val="pl-PL"/>
        </w:rPr>
        <w:t>brutto zł,</w:t>
      </w:r>
      <w:r>
        <w:rPr>
          <w:spacing w:val="23"/>
          <w:lang w:val="pl-PL"/>
        </w:rPr>
        <w:t xml:space="preserve"> </w:t>
      </w:r>
    </w:p>
    <w:p w:rsidR="00131E67" w:rsidRDefault="00CB58FF">
      <w:pPr>
        <w:tabs>
          <w:tab w:val="left" w:pos="1407"/>
          <w:tab w:val="left" w:leader="dot" w:pos="9123"/>
        </w:tabs>
        <w:spacing w:before="29" w:line="276" w:lineRule="auto"/>
        <w:ind w:right="112"/>
        <w:jc w:val="both"/>
        <w:rPr>
          <w:lang w:val="pl-PL"/>
        </w:rPr>
      </w:pPr>
      <w:r>
        <w:rPr>
          <w:spacing w:val="-3"/>
          <w:lang w:val="pl-PL"/>
        </w:rPr>
        <w:t xml:space="preserve">(słownie </w:t>
      </w:r>
      <w:r>
        <w:rPr>
          <w:lang w:val="pl-PL"/>
        </w:rPr>
        <w:t xml:space="preserve">złotych:   …………………………………….),   w   tym   …..%   podatku   VAT,   netto ………………(słownie  </w:t>
      </w:r>
      <w:r>
        <w:rPr>
          <w:spacing w:val="24"/>
          <w:lang w:val="pl-PL"/>
        </w:rPr>
        <w:t xml:space="preserve"> </w:t>
      </w:r>
      <w:r>
        <w:rPr>
          <w:lang w:val="pl-PL"/>
        </w:rPr>
        <w:t>złotych:</w:t>
      </w:r>
    </w:p>
    <w:p w:rsidR="00131E67" w:rsidRDefault="00CB58FF">
      <w:pPr>
        <w:pStyle w:val="Textbody"/>
        <w:spacing w:before="29"/>
        <w:rPr>
          <w:rFonts w:asciiTheme="minorHAnsi" w:hAnsiTheme="minorHAnsi"/>
          <w:sz w:val="22"/>
          <w:szCs w:val="22"/>
        </w:rPr>
      </w:pPr>
      <w:r>
        <w:rPr>
          <w:rFonts w:asciiTheme="minorHAnsi" w:hAnsiTheme="minorHAnsi"/>
          <w:sz w:val="22"/>
          <w:szCs w:val="22"/>
        </w:rPr>
        <w:t>………………………………..</w:t>
      </w:r>
    </w:p>
    <w:p w:rsidR="00131E67" w:rsidRDefault="00CB58FF">
      <w:pPr>
        <w:tabs>
          <w:tab w:val="left" w:pos="1407"/>
        </w:tabs>
        <w:spacing w:before="31" w:line="276" w:lineRule="auto"/>
        <w:ind w:right="114"/>
        <w:jc w:val="both"/>
        <w:rPr>
          <w:lang w:val="pl-PL"/>
        </w:rPr>
      </w:pPr>
      <w:r>
        <w:rPr>
          <w:b/>
          <w:lang w:val="pl-PL"/>
        </w:rPr>
        <w:lastRenderedPageBreak/>
        <w:t>2.</w:t>
      </w:r>
      <w:r>
        <w:rPr>
          <w:lang w:val="pl-PL"/>
        </w:rPr>
        <w:t xml:space="preserve"> Wynagrodzenie określone w ust. 1 zawiera wszelkie ponoszone koszty oraz obowiązujące w Polsce podatki i opłaty związane z wykonaniem przedmiotu</w:t>
      </w:r>
      <w:r>
        <w:rPr>
          <w:spacing w:val="-3"/>
          <w:lang w:val="pl-PL"/>
        </w:rPr>
        <w:t xml:space="preserve"> </w:t>
      </w:r>
      <w:r>
        <w:rPr>
          <w:lang w:val="pl-PL"/>
        </w:rPr>
        <w:t>zamówienia.</w:t>
      </w:r>
    </w:p>
    <w:p w:rsidR="00131E67" w:rsidRDefault="00CB58FF">
      <w:pPr>
        <w:tabs>
          <w:tab w:val="left" w:pos="1400"/>
        </w:tabs>
        <w:spacing w:line="276" w:lineRule="auto"/>
        <w:ind w:right="112"/>
        <w:jc w:val="both"/>
        <w:rPr>
          <w:lang w:val="pl-PL"/>
        </w:rPr>
      </w:pPr>
      <w:r>
        <w:rPr>
          <w:b/>
          <w:lang w:val="pl-PL"/>
        </w:rPr>
        <w:t>3.</w:t>
      </w:r>
      <w:r>
        <w:rPr>
          <w:lang w:val="pl-PL"/>
        </w:rPr>
        <w:t xml:space="preserve"> Wartość określona w ust. 1 nie będzie podlegała waloryzacji za wyjątkiem:</w:t>
      </w:r>
    </w:p>
    <w:p w:rsidR="00131E67" w:rsidRPr="00125235" w:rsidRDefault="00CB58FF">
      <w:pPr>
        <w:widowControl/>
        <w:suppressAutoHyphens w:val="0"/>
        <w:jc w:val="both"/>
        <w:textAlignment w:val="auto"/>
        <w:rPr>
          <w:rFonts w:cs="Times New Roman"/>
          <w:color w:val="000000"/>
          <w:lang w:val="pl-PL"/>
        </w:rPr>
      </w:pPr>
      <w:r w:rsidRPr="00125235">
        <w:rPr>
          <w:rFonts w:cs="Times New Roman"/>
          <w:color w:val="000000"/>
          <w:lang w:val="pl-PL"/>
        </w:rPr>
        <w:t>1) stawki podatku od towarów i usług,</w:t>
      </w:r>
    </w:p>
    <w:p w:rsidR="00131E67" w:rsidRPr="00125235" w:rsidRDefault="00CB58FF">
      <w:pPr>
        <w:widowControl/>
        <w:suppressAutoHyphens w:val="0"/>
        <w:jc w:val="both"/>
        <w:textAlignment w:val="auto"/>
        <w:rPr>
          <w:rFonts w:cs="Times New Roman"/>
          <w:color w:val="000000"/>
          <w:lang w:val="pl-PL"/>
        </w:rPr>
      </w:pPr>
      <w:r w:rsidRPr="00125235">
        <w:rPr>
          <w:rFonts w:cs="Times New Roman"/>
          <w:color w:val="000000"/>
          <w:lang w:val="pl-PL"/>
        </w:rPr>
        <w:t xml:space="preserve">2) wysokości minimalnego wynagrodzenia za pracę albo wysokości minimalnej stawki godzinowej, ustalonych na podstawie przepisów ustawy z dnia 10 października 2002r. o minimalnym wynagrodzeniu </w:t>
      </w:r>
      <w:r w:rsidR="00B551CF">
        <w:rPr>
          <w:rFonts w:cs="Times New Roman"/>
          <w:color w:val="000000"/>
          <w:lang w:val="pl-PL"/>
        </w:rPr>
        <w:br/>
      </w:r>
      <w:r w:rsidRPr="00125235">
        <w:rPr>
          <w:rFonts w:cs="Times New Roman"/>
          <w:color w:val="000000"/>
          <w:lang w:val="pl-PL"/>
        </w:rPr>
        <w:t>za pracę,</w:t>
      </w:r>
    </w:p>
    <w:p w:rsidR="00131E67" w:rsidRPr="00125235" w:rsidRDefault="00CB58FF">
      <w:pPr>
        <w:widowControl/>
        <w:suppressAutoHyphens w:val="0"/>
        <w:jc w:val="both"/>
        <w:textAlignment w:val="auto"/>
        <w:rPr>
          <w:rFonts w:cs="Times New Roman"/>
          <w:color w:val="000000"/>
          <w:lang w:val="pl-PL"/>
        </w:rPr>
      </w:pPr>
      <w:r w:rsidRPr="00125235">
        <w:rPr>
          <w:rFonts w:cs="Times New Roman"/>
          <w:color w:val="000000"/>
          <w:lang w:val="pl-PL"/>
        </w:rPr>
        <w:t xml:space="preserve">3) zasad podlegania ubezpieczeniom społecznym lub ubezpieczeniu zdrowotnemu lub wysokości stawki </w:t>
      </w:r>
      <w:r w:rsidR="00B551CF">
        <w:rPr>
          <w:rFonts w:cs="Times New Roman"/>
          <w:color w:val="000000"/>
          <w:lang w:val="pl-PL"/>
        </w:rPr>
        <w:br/>
      </w:r>
      <w:r w:rsidRPr="00125235">
        <w:rPr>
          <w:rFonts w:cs="Times New Roman"/>
          <w:color w:val="000000"/>
          <w:lang w:val="pl-PL"/>
        </w:rPr>
        <w:t>na ubezpieczenia społeczne lub zdrowotne.</w:t>
      </w:r>
    </w:p>
    <w:p w:rsidR="00131E67" w:rsidRPr="00125235" w:rsidRDefault="00CB58FF">
      <w:pPr>
        <w:tabs>
          <w:tab w:val="left" w:pos="1400"/>
        </w:tabs>
        <w:spacing w:line="276" w:lineRule="auto"/>
        <w:ind w:right="112"/>
        <w:jc w:val="both"/>
        <w:rPr>
          <w:lang w:val="pl-PL"/>
        </w:rPr>
      </w:pPr>
      <w:r w:rsidRPr="00125235">
        <w:rPr>
          <w:rFonts w:cs="Times New Roman"/>
          <w:color w:val="000000"/>
          <w:lang w:val="pl-PL"/>
        </w:rPr>
        <w:t>Jeżeli zmiany te będą miały wpływ na koszty wykonania zamówienia przez Wykonawcę</w:t>
      </w:r>
    </w:p>
    <w:p w:rsidR="00131E67" w:rsidRDefault="00CB58FF">
      <w:pPr>
        <w:tabs>
          <w:tab w:val="left" w:pos="1273"/>
        </w:tabs>
        <w:spacing w:line="193" w:lineRule="exact"/>
        <w:jc w:val="both"/>
        <w:rPr>
          <w:lang w:val="pl-PL"/>
        </w:rPr>
      </w:pPr>
      <w:r>
        <w:rPr>
          <w:b/>
          <w:lang w:val="pl-PL"/>
        </w:rPr>
        <w:t>4.</w:t>
      </w:r>
      <w:r>
        <w:rPr>
          <w:lang w:val="pl-PL"/>
        </w:rPr>
        <w:t xml:space="preserve"> Niniejsza umowa nie przewiduje udzielania zaliczek dla Wykonawcy na poczet wykonania</w:t>
      </w:r>
      <w:r>
        <w:rPr>
          <w:spacing w:val="-18"/>
          <w:lang w:val="pl-PL"/>
        </w:rPr>
        <w:t xml:space="preserve"> </w:t>
      </w:r>
      <w:r>
        <w:rPr>
          <w:lang w:val="pl-PL"/>
        </w:rPr>
        <w:t>zamówienia.</w:t>
      </w:r>
    </w:p>
    <w:p w:rsidR="00131E67" w:rsidRDefault="00CB58FF">
      <w:pPr>
        <w:tabs>
          <w:tab w:val="left" w:pos="1273"/>
        </w:tabs>
        <w:spacing w:before="30" w:line="276" w:lineRule="auto"/>
        <w:ind w:right="113"/>
        <w:jc w:val="both"/>
        <w:rPr>
          <w:lang w:val="pl-PL"/>
        </w:rPr>
      </w:pPr>
      <w:r>
        <w:rPr>
          <w:lang w:val="pl-PL"/>
        </w:rPr>
        <w:t>5. Zakazuje się przelewu wierzytelności wynikającej z niniejszej umowy</w:t>
      </w:r>
      <w:r w:rsidR="00125235">
        <w:rPr>
          <w:lang w:val="pl-PL"/>
        </w:rPr>
        <w:t xml:space="preserve"> na rzecz podmiotów </w:t>
      </w:r>
      <w:r>
        <w:rPr>
          <w:lang w:val="pl-PL"/>
        </w:rPr>
        <w:t>nie uczestniczących w realizacji przedmiotowego</w:t>
      </w:r>
      <w:r>
        <w:rPr>
          <w:spacing w:val="-5"/>
          <w:lang w:val="pl-PL"/>
        </w:rPr>
        <w:t xml:space="preserve"> </w:t>
      </w:r>
      <w:r>
        <w:rPr>
          <w:lang w:val="pl-PL"/>
        </w:rPr>
        <w:t>zadania</w:t>
      </w:r>
    </w:p>
    <w:p w:rsidR="00131E67" w:rsidRDefault="00CB58FF">
      <w:pPr>
        <w:tabs>
          <w:tab w:val="left" w:pos="1273"/>
        </w:tabs>
        <w:spacing w:line="276" w:lineRule="auto"/>
        <w:ind w:right="115"/>
        <w:jc w:val="both"/>
        <w:rPr>
          <w:lang w:val="pl-PL"/>
        </w:rPr>
      </w:pPr>
      <w:r>
        <w:rPr>
          <w:b/>
          <w:lang w:val="pl-PL"/>
        </w:rPr>
        <w:t>6.</w:t>
      </w:r>
      <w:r>
        <w:rPr>
          <w:lang w:val="pl-PL"/>
        </w:rPr>
        <w:t xml:space="preserve"> Na uzasadniony wniosek Wykonawcy dopuszcza się przelew wierzytelności za zgodą Zamawiającego na rzecz podmiotów realizujących dane zadanie</w:t>
      </w:r>
      <w:r>
        <w:rPr>
          <w:spacing w:val="-3"/>
          <w:lang w:val="pl-PL"/>
        </w:rPr>
        <w:t xml:space="preserve"> </w:t>
      </w:r>
      <w:r>
        <w:rPr>
          <w:lang w:val="pl-PL"/>
        </w:rPr>
        <w:t>inwestycyjne.</w:t>
      </w:r>
    </w:p>
    <w:p w:rsidR="00131E67" w:rsidRDefault="00131E67">
      <w:pPr>
        <w:tabs>
          <w:tab w:val="left" w:pos="1273"/>
        </w:tabs>
        <w:spacing w:line="276" w:lineRule="auto"/>
        <w:ind w:right="115"/>
        <w:jc w:val="both"/>
        <w:rPr>
          <w:lang w:val="pl-PL"/>
        </w:rPr>
      </w:pPr>
    </w:p>
    <w:p w:rsidR="00131E67" w:rsidRDefault="00CB58FF">
      <w:pPr>
        <w:tabs>
          <w:tab w:val="left" w:pos="1273"/>
        </w:tabs>
        <w:spacing w:line="276" w:lineRule="auto"/>
        <w:ind w:right="115"/>
        <w:jc w:val="center"/>
        <w:rPr>
          <w:b/>
          <w:lang w:val="pl-PL"/>
        </w:rPr>
      </w:pPr>
      <w:r>
        <w:rPr>
          <w:b/>
          <w:lang w:val="pl-PL"/>
        </w:rPr>
        <w:t>§ 7</w:t>
      </w:r>
    </w:p>
    <w:p w:rsidR="00131E67" w:rsidRDefault="00CB58FF">
      <w:pPr>
        <w:tabs>
          <w:tab w:val="left" w:pos="1273"/>
        </w:tabs>
        <w:spacing w:line="276" w:lineRule="auto"/>
        <w:ind w:right="115"/>
        <w:jc w:val="center"/>
        <w:rPr>
          <w:b/>
          <w:lang w:val="pl-PL"/>
        </w:rPr>
      </w:pPr>
      <w:r>
        <w:rPr>
          <w:b/>
          <w:lang w:val="pl-PL"/>
        </w:rPr>
        <w:t>Rozliczenie robót</w:t>
      </w:r>
    </w:p>
    <w:p w:rsidR="00A73A82" w:rsidRPr="00615778" w:rsidRDefault="00615778" w:rsidP="00615778">
      <w:pPr>
        <w:tabs>
          <w:tab w:val="left" w:pos="1273"/>
        </w:tabs>
        <w:spacing w:line="276" w:lineRule="auto"/>
        <w:ind w:right="115"/>
      </w:pPr>
      <w:r w:rsidRPr="00615778">
        <w:rPr>
          <w:b/>
        </w:rPr>
        <w:t>1</w:t>
      </w:r>
      <w:r>
        <w:t xml:space="preserve">. </w:t>
      </w:r>
      <w:proofErr w:type="spellStart"/>
      <w:r w:rsidR="00125235" w:rsidRPr="00615778">
        <w:t>Wynagrodzenie</w:t>
      </w:r>
      <w:proofErr w:type="spellEnd"/>
      <w:r w:rsidR="00125235" w:rsidRPr="00615778">
        <w:t xml:space="preserve"> </w:t>
      </w:r>
      <w:proofErr w:type="spellStart"/>
      <w:r w:rsidR="00125235" w:rsidRPr="00615778">
        <w:t>Wykonawcy</w:t>
      </w:r>
      <w:proofErr w:type="spellEnd"/>
      <w:r w:rsidR="00125235" w:rsidRPr="00615778">
        <w:t xml:space="preserve">, o </w:t>
      </w:r>
      <w:proofErr w:type="spellStart"/>
      <w:r w:rsidR="00125235" w:rsidRPr="00615778">
        <w:t>którym</w:t>
      </w:r>
      <w:proofErr w:type="spellEnd"/>
      <w:r w:rsidR="00125235" w:rsidRPr="00615778">
        <w:t xml:space="preserve"> mowa w §</w:t>
      </w:r>
      <w:r>
        <w:t xml:space="preserve"> 6, </w:t>
      </w:r>
      <w:proofErr w:type="spellStart"/>
      <w:r>
        <w:t>rozliczo</w:t>
      </w:r>
      <w:r w:rsidRPr="00615778">
        <w:t>ne</w:t>
      </w:r>
      <w:proofErr w:type="spellEnd"/>
      <w:r w:rsidRPr="00615778">
        <w:t xml:space="preserve"> </w:t>
      </w:r>
      <w:proofErr w:type="spellStart"/>
      <w:r w:rsidRPr="00615778">
        <w:t>będzie</w:t>
      </w:r>
      <w:proofErr w:type="spellEnd"/>
      <w:r w:rsidRPr="00615778">
        <w:t xml:space="preserve"> </w:t>
      </w:r>
      <w:r w:rsidR="00FB16E0">
        <w:t xml:space="preserve"> </w:t>
      </w:r>
      <w:r w:rsidRPr="00615778">
        <w:t xml:space="preserve"> </w:t>
      </w:r>
      <w:proofErr w:type="spellStart"/>
      <w:r w:rsidR="006304C3">
        <w:t>fakturą</w:t>
      </w:r>
      <w:proofErr w:type="spellEnd"/>
      <w:r w:rsidR="00FB16E0">
        <w:t xml:space="preserve"> VAT</w:t>
      </w:r>
      <w:r w:rsidR="006304C3">
        <w:t xml:space="preserve"> </w:t>
      </w:r>
      <w:proofErr w:type="spellStart"/>
      <w:r w:rsidR="006304C3">
        <w:t>za</w:t>
      </w:r>
      <w:proofErr w:type="spellEnd"/>
      <w:r w:rsidR="006304C3">
        <w:t xml:space="preserve"> </w:t>
      </w:r>
      <w:r w:rsidRPr="00615778">
        <w:t xml:space="preserve"> </w:t>
      </w:r>
      <w:proofErr w:type="spellStart"/>
      <w:r w:rsidRPr="00615778">
        <w:t>wykonane</w:t>
      </w:r>
      <w:proofErr w:type="spellEnd"/>
      <w:r w:rsidR="00FB16E0">
        <w:br/>
      </w:r>
      <w:r w:rsidRPr="00615778">
        <w:t xml:space="preserve"> </w:t>
      </w:r>
      <w:proofErr w:type="spellStart"/>
      <w:r w:rsidR="00FB16E0">
        <w:t>i</w:t>
      </w:r>
      <w:proofErr w:type="spellEnd"/>
      <w:r w:rsidR="00FB16E0">
        <w:t xml:space="preserve"> </w:t>
      </w:r>
      <w:proofErr w:type="spellStart"/>
      <w:r w:rsidRPr="00615778">
        <w:t>odebrane</w:t>
      </w:r>
      <w:proofErr w:type="spellEnd"/>
      <w:r w:rsidRPr="00615778">
        <w:t xml:space="preserve"> </w:t>
      </w:r>
      <w:proofErr w:type="spellStart"/>
      <w:r w:rsidRPr="00615778">
        <w:t>roboty</w:t>
      </w:r>
      <w:proofErr w:type="spellEnd"/>
      <w:r w:rsidR="00125235" w:rsidRPr="00615778">
        <w:t xml:space="preserve"> w </w:t>
      </w:r>
      <w:proofErr w:type="spellStart"/>
      <w:r w:rsidR="00125235" w:rsidRPr="00615778">
        <w:t>oparciu</w:t>
      </w:r>
      <w:proofErr w:type="spellEnd"/>
      <w:r w:rsidR="00125235" w:rsidRPr="00615778">
        <w:t xml:space="preserve"> o protokół odbioru </w:t>
      </w:r>
      <w:r w:rsidRPr="00615778">
        <w:t>końcowego.</w:t>
      </w:r>
    </w:p>
    <w:p w:rsidR="00131E67" w:rsidRDefault="00615778">
      <w:pPr>
        <w:widowControl/>
        <w:tabs>
          <w:tab w:val="left" w:pos="66"/>
        </w:tabs>
        <w:suppressAutoHyphens w:val="0"/>
        <w:spacing w:line="276" w:lineRule="auto"/>
        <w:jc w:val="both"/>
        <w:textAlignment w:val="auto"/>
        <w:rPr>
          <w:lang w:val="pl-PL"/>
        </w:rPr>
      </w:pPr>
      <w:r>
        <w:rPr>
          <w:b/>
          <w:lang w:val="pl-PL"/>
        </w:rPr>
        <w:t>2</w:t>
      </w:r>
      <w:r w:rsidR="00CB58FF">
        <w:rPr>
          <w:b/>
          <w:lang w:val="pl-PL"/>
        </w:rPr>
        <w:t>.</w:t>
      </w:r>
      <w:r w:rsidR="00CB58FF">
        <w:rPr>
          <w:lang w:val="pl-PL"/>
        </w:rPr>
        <w:t xml:space="preserve"> Płatność będzie dokonywana w terminie </w:t>
      </w:r>
      <w:r w:rsidR="00CB58FF">
        <w:rPr>
          <w:b/>
          <w:lang w:val="pl-PL"/>
        </w:rPr>
        <w:t>30 dni</w:t>
      </w:r>
      <w:r w:rsidR="00CB58FF">
        <w:rPr>
          <w:lang w:val="pl-PL"/>
        </w:rPr>
        <w:t xml:space="preserve"> od daty doręczania Zamawiającemu prawidłowo wystawionej faktury VAT.</w:t>
      </w:r>
    </w:p>
    <w:p w:rsidR="00131E67" w:rsidRDefault="00FB16E0">
      <w:pPr>
        <w:widowControl/>
        <w:tabs>
          <w:tab w:val="left" w:pos="66"/>
        </w:tabs>
        <w:suppressAutoHyphens w:val="0"/>
        <w:spacing w:line="276" w:lineRule="auto"/>
        <w:jc w:val="both"/>
        <w:textAlignment w:val="auto"/>
        <w:rPr>
          <w:lang w:val="pl-PL"/>
        </w:rPr>
      </w:pPr>
      <w:r>
        <w:rPr>
          <w:rFonts w:cs="Arial"/>
          <w:b/>
          <w:lang w:val="pl-PL"/>
        </w:rPr>
        <w:t>3</w:t>
      </w:r>
      <w:r w:rsidR="00CB58FF">
        <w:rPr>
          <w:rFonts w:cs="Arial"/>
          <w:b/>
          <w:lang w:val="pl-PL"/>
        </w:rPr>
        <w:t>.</w:t>
      </w:r>
      <w:r w:rsidR="00CB58FF">
        <w:rPr>
          <w:rFonts w:cs="Arial"/>
          <w:lang w:val="pl-PL"/>
        </w:rPr>
        <w:t xml:space="preserve"> Zapłata końcowa za wykonane i odebrane roboty nast</w:t>
      </w:r>
      <w:r w:rsidR="00CB58FF">
        <w:rPr>
          <w:rFonts w:eastAsia="TTE188D4F0t00" w:cs="Arial"/>
          <w:lang w:val="pl-PL"/>
        </w:rPr>
        <w:t>ą</w:t>
      </w:r>
      <w:r w:rsidR="00CB58FF">
        <w:rPr>
          <w:rFonts w:cs="Arial"/>
          <w:lang w:val="pl-PL"/>
        </w:rPr>
        <w:t>pi w ci</w:t>
      </w:r>
      <w:r w:rsidR="00CB58FF">
        <w:rPr>
          <w:rFonts w:eastAsia="TTE188D4F0t00" w:cs="Arial"/>
          <w:lang w:val="pl-PL"/>
        </w:rPr>
        <w:t>ą</w:t>
      </w:r>
      <w:r w:rsidR="00CB58FF">
        <w:rPr>
          <w:rFonts w:cs="Arial"/>
          <w:lang w:val="pl-PL"/>
        </w:rPr>
        <w:t>gu 30 dni od daty złożenia Zamawiaj</w:t>
      </w:r>
      <w:r w:rsidR="00CB58FF">
        <w:rPr>
          <w:rFonts w:eastAsia="TTE188D4F0t00" w:cs="Arial"/>
          <w:lang w:val="pl-PL"/>
        </w:rPr>
        <w:t>ą</w:t>
      </w:r>
      <w:r w:rsidR="00CB58FF">
        <w:rPr>
          <w:rFonts w:cs="Arial"/>
          <w:lang w:val="pl-PL"/>
        </w:rPr>
        <w:t xml:space="preserve">cemu    prawidłowo wystawionej faktury i innych wymaganych dokumentów. </w:t>
      </w:r>
    </w:p>
    <w:p w:rsidR="00131E67" w:rsidRDefault="00FB16E0">
      <w:pPr>
        <w:widowControl/>
        <w:tabs>
          <w:tab w:val="left" w:pos="0"/>
          <w:tab w:val="left" w:pos="426"/>
        </w:tabs>
        <w:suppressAutoHyphens w:val="0"/>
        <w:spacing w:line="276" w:lineRule="auto"/>
        <w:jc w:val="both"/>
        <w:textAlignment w:val="auto"/>
        <w:rPr>
          <w:rFonts w:cs="Arial"/>
          <w:lang w:val="pl-PL"/>
        </w:rPr>
      </w:pPr>
      <w:r>
        <w:rPr>
          <w:rFonts w:cs="Arial"/>
          <w:b/>
          <w:lang w:val="pl-PL"/>
        </w:rPr>
        <w:t>4</w:t>
      </w:r>
      <w:r w:rsidR="00CB58FF">
        <w:rPr>
          <w:rFonts w:cs="Arial"/>
          <w:b/>
          <w:lang w:val="pl-PL"/>
        </w:rPr>
        <w:t>.</w:t>
      </w:r>
      <w:r w:rsidR="00CB58FF">
        <w:rPr>
          <w:rFonts w:cs="Arial"/>
          <w:lang w:val="pl-PL"/>
        </w:rPr>
        <w:t xml:space="preserve"> Zapłata faktur</w:t>
      </w:r>
      <w:r w:rsidR="00615778">
        <w:rPr>
          <w:rFonts w:cs="Arial"/>
          <w:lang w:val="pl-PL"/>
        </w:rPr>
        <w:t>y</w:t>
      </w:r>
      <w:r w:rsidR="00CB58FF">
        <w:rPr>
          <w:rFonts w:cs="Arial"/>
          <w:lang w:val="pl-PL"/>
        </w:rPr>
        <w:t xml:space="preserve"> nastąpi w drodze przelewu bankowego z konta Zamawiającego na konto Wykonawcy wskazane w fakturze.</w:t>
      </w:r>
    </w:p>
    <w:p w:rsidR="00131E67" w:rsidRDefault="00FB16E0">
      <w:pPr>
        <w:tabs>
          <w:tab w:val="left" w:pos="0"/>
        </w:tabs>
        <w:suppressAutoHyphens w:val="0"/>
        <w:spacing w:line="276" w:lineRule="auto"/>
        <w:jc w:val="both"/>
        <w:textAlignment w:val="auto"/>
        <w:rPr>
          <w:rFonts w:cs="Arial"/>
          <w:lang w:val="pl-PL"/>
        </w:rPr>
      </w:pPr>
      <w:r>
        <w:rPr>
          <w:rFonts w:cs="Arial"/>
          <w:b/>
          <w:lang w:val="pl-PL"/>
        </w:rPr>
        <w:t>5</w:t>
      </w:r>
      <w:r w:rsidR="00CB58FF">
        <w:rPr>
          <w:rFonts w:cs="Arial"/>
          <w:b/>
          <w:lang w:val="pl-PL"/>
        </w:rPr>
        <w:t>.</w:t>
      </w:r>
      <w:r w:rsidR="00CB58FF">
        <w:rPr>
          <w:rFonts w:cs="Arial"/>
          <w:lang w:val="pl-PL"/>
        </w:rPr>
        <w:t xml:space="preserve"> Za datę zapłaty uznaje się datę obciążenia rachunku bankowego Zamawiającego.</w:t>
      </w:r>
    </w:p>
    <w:p w:rsidR="00131E67" w:rsidRDefault="00FB16E0">
      <w:pPr>
        <w:tabs>
          <w:tab w:val="left" w:pos="0"/>
        </w:tabs>
        <w:suppressAutoHyphens w:val="0"/>
        <w:spacing w:line="276" w:lineRule="auto"/>
        <w:jc w:val="both"/>
        <w:textAlignment w:val="auto"/>
        <w:rPr>
          <w:rFonts w:cs="Arial"/>
          <w:lang w:val="pl-PL"/>
        </w:rPr>
      </w:pPr>
      <w:r>
        <w:rPr>
          <w:rFonts w:cs="Arial"/>
          <w:b/>
          <w:lang w:val="pl-PL"/>
        </w:rPr>
        <w:t>6</w:t>
      </w:r>
      <w:r w:rsidR="00CB58FF">
        <w:rPr>
          <w:rFonts w:cs="Arial"/>
          <w:b/>
          <w:lang w:val="pl-PL"/>
        </w:rPr>
        <w:t>.</w:t>
      </w:r>
      <w:r w:rsidR="00CB58FF">
        <w:rPr>
          <w:rFonts w:cs="Arial"/>
          <w:lang w:val="pl-PL"/>
        </w:rPr>
        <w:t xml:space="preserve"> Strony postanawiają, że w przypadku opóźnienia w zapłacie wzajemnych wierzytelności pieniężnych przysługują im odsetki za opóźnienia w zapłacie według ogólnie obowiązujących zasad.</w:t>
      </w:r>
    </w:p>
    <w:p w:rsidR="00131E67" w:rsidRDefault="00FB16E0">
      <w:pPr>
        <w:tabs>
          <w:tab w:val="left" w:pos="0"/>
        </w:tabs>
        <w:suppressAutoHyphens w:val="0"/>
        <w:spacing w:line="276" w:lineRule="auto"/>
        <w:jc w:val="both"/>
        <w:textAlignment w:val="auto"/>
        <w:rPr>
          <w:rFonts w:cs="Arial"/>
          <w:lang w:val="pl-PL"/>
        </w:rPr>
      </w:pPr>
      <w:r>
        <w:rPr>
          <w:rFonts w:cs="Arial"/>
          <w:b/>
          <w:lang w:val="pl-PL"/>
        </w:rPr>
        <w:t>7</w:t>
      </w:r>
      <w:r w:rsidR="00CB58FF">
        <w:rPr>
          <w:rFonts w:cs="Arial"/>
          <w:b/>
          <w:lang w:val="pl-PL"/>
        </w:rPr>
        <w:t>.</w:t>
      </w:r>
      <w:r w:rsidR="00615778">
        <w:rPr>
          <w:rFonts w:cs="Arial"/>
          <w:lang w:val="pl-PL"/>
        </w:rPr>
        <w:t xml:space="preserve"> Do</w:t>
      </w:r>
      <w:r w:rsidR="00CB58FF">
        <w:rPr>
          <w:rFonts w:cs="Arial"/>
          <w:lang w:val="pl-PL"/>
        </w:rPr>
        <w:t xml:space="preserve"> faktur</w:t>
      </w:r>
      <w:r w:rsidR="00615778">
        <w:rPr>
          <w:rFonts w:cs="Arial"/>
          <w:lang w:val="pl-PL"/>
        </w:rPr>
        <w:t>y</w:t>
      </w:r>
      <w:r w:rsidR="00CB58FF">
        <w:rPr>
          <w:rFonts w:cs="Arial"/>
          <w:lang w:val="pl-PL"/>
        </w:rPr>
        <w:t xml:space="preserve"> Wykonawca zobowiązany jest dołączyć pisemne oświadcze</w:t>
      </w:r>
      <w:r w:rsidR="00615778">
        <w:rPr>
          <w:rFonts w:cs="Arial"/>
          <w:lang w:val="pl-PL"/>
        </w:rPr>
        <w:t xml:space="preserve">nie podwykonawców            </w:t>
      </w:r>
      <w:r w:rsidR="00615778">
        <w:rPr>
          <w:rFonts w:cs="Arial"/>
          <w:lang w:val="pl-PL"/>
        </w:rPr>
        <w:br/>
        <w:t xml:space="preserve"> o </w:t>
      </w:r>
      <w:r w:rsidR="00CB58FF">
        <w:rPr>
          <w:rFonts w:cs="Arial"/>
          <w:lang w:val="pl-PL"/>
        </w:rPr>
        <w:t>uiszczeniu przez niego wszelkich wymagalnych wierzytelności przysługują</w:t>
      </w:r>
      <w:r w:rsidR="009F4772">
        <w:rPr>
          <w:rFonts w:cs="Arial"/>
          <w:lang w:val="pl-PL"/>
        </w:rPr>
        <w:t>cych podwykonawcom,</w:t>
      </w:r>
      <w:r w:rsidR="00CB58FF">
        <w:rPr>
          <w:rFonts w:cs="Arial"/>
          <w:lang w:val="pl-PL"/>
        </w:rPr>
        <w:t xml:space="preserve"> </w:t>
      </w:r>
      <w:r w:rsidR="00B551CF">
        <w:rPr>
          <w:rFonts w:cs="Arial"/>
          <w:lang w:val="pl-PL"/>
        </w:rPr>
        <w:br/>
      </w:r>
      <w:r w:rsidR="00CB58FF">
        <w:rPr>
          <w:rFonts w:cs="Arial"/>
          <w:lang w:val="pl-PL"/>
        </w:rPr>
        <w:t>a powstałych w związku z realizacją niniejszej umowy. Powyższe  nie dotyczy o</w:t>
      </w:r>
      <w:r w:rsidR="009F4772">
        <w:rPr>
          <w:rFonts w:cs="Arial"/>
          <w:lang w:val="pl-PL"/>
        </w:rPr>
        <w:t xml:space="preserve">bowiązku określonego  </w:t>
      </w:r>
      <w:r w:rsidR="00AD2FF1">
        <w:rPr>
          <w:rFonts w:cs="Arial"/>
          <w:lang w:val="pl-PL"/>
        </w:rPr>
        <w:br/>
      </w:r>
      <w:r w:rsidR="00CB58FF">
        <w:rPr>
          <w:rFonts w:cs="Arial"/>
          <w:lang w:val="pl-PL"/>
        </w:rPr>
        <w:t xml:space="preserve">w § 15 ust. 5 </w:t>
      </w:r>
    </w:p>
    <w:p w:rsidR="00131E67" w:rsidRDefault="00131E67">
      <w:pPr>
        <w:tabs>
          <w:tab w:val="left" w:pos="1273"/>
        </w:tabs>
        <w:spacing w:line="276" w:lineRule="auto"/>
        <w:ind w:right="115"/>
        <w:jc w:val="center"/>
        <w:rPr>
          <w:b/>
          <w:lang w:val="pl-PL"/>
        </w:rPr>
      </w:pPr>
    </w:p>
    <w:p w:rsidR="00131E67" w:rsidRDefault="00CB58FF">
      <w:pPr>
        <w:tabs>
          <w:tab w:val="left" w:pos="1273"/>
        </w:tabs>
        <w:spacing w:line="276" w:lineRule="auto"/>
        <w:ind w:right="115"/>
        <w:jc w:val="center"/>
        <w:rPr>
          <w:b/>
          <w:lang w:val="pl-PL"/>
        </w:rPr>
      </w:pPr>
      <w:r>
        <w:rPr>
          <w:b/>
          <w:lang w:val="pl-PL"/>
        </w:rPr>
        <w:t>§ 8</w:t>
      </w:r>
    </w:p>
    <w:p w:rsidR="00131E67" w:rsidRDefault="00CB58FF">
      <w:pPr>
        <w:tabs>
          <w:tab w:val="left" w:pos="1273"/>
        </w:tabs>
        <w:spacing w:line="276" w:lineRule="auto"/>
        <w:ind w:right="115"/>
        <w:jc w:val="center"/>
        <w:rPr>
          <w:b/>
          <w:lang w:val="pl-PL"/>
        </w:rPr>
      </w:pPr>
      <w:r>
        <w:rPr>
          <w:b/>
          <w:lang w:val="pl-PL"/>
        </w:rPr>
        <w:t>Roboty konieczne i zamienne</w:t>
      </w:r>
    </w:p>
    <w:p w:rsidR="00131E67" w:rsidRDefault="00CB58FF">
      <w:pPr>
        <w:tabs>
          <w:tab w:val="left" w:pos="1407"/>
        </w:tabs>
        <w:spacing w:before="28" w:line="276" w:lineRule="auto"/>
        <w:ind w:right="111"/>
        <w:jc w:val="both"/>
        <w:rPr>
          <w:lang w:val="pl-PL"/>
        </w:rPr>
      </w:pPr>
      <w:r>
        <w:rPr>
          <w:b/>
          <w:lang w:val="pl-PL"/>
        </w:rPr>
        <w:t>1.</w:t>
      </w:r>
      <w:r>
        <w:rPr>
          <w:lang w:val="pl-PL"/>
        </w:rPr>
        <w:t xml:space="preserve"> Zamawiający ma prawo, jeżeli jest to niezbędne dla wykonania przedmiotu niniejszej umowy, polecić Wykonawcy na</w:t>
      </w:r>
      <w:r>
        <w:rPr>
          <w:spacing w:val="-2"/>
          <w:lang w:val="pl-PL"/>
        </w:rPr>
        <w:t xml:space="preserve"> </w:t>
      </w:r>
      <w:r>
        <w:rPr>
          <w:lang w:val="pl-PL"/>
        </w:rPr>
        <w:t>piśmie:</w:t>
      </w:r>
    </w:p>
    <w:p w:rsidR="00131E67" w:rsidRDefault="00CB58FF">
      <w:pPr>
        <w:tabs>
          <w:tab w:val="left" w:pos="2256"/>
          <w:tab w:val="left" w:pos="2257"/>
        </w:tabs>
        <w:spacing w:line="276" w:lineRule="auto"/>
        <w:ind w:right="111"/>
        <w:jc w:val="both"/>
        <w:rPr>
          <w:lang w:val="pl-PL"/>
        </w:rPr>
      </w:pPr>
      <w:r>
        <w:rPr>
          <w:lang w:val="pl-PL"/>
        </w:rPr>
        <w:t xml:space="preserve"> 1) wykonanie robót wynikających z zasad wiedzy technicznej, a niewyszczególnionych w dokumentacji technicznej,</w:t>
      </w:r>
    </w:p>
    <w:p w:rsidR="00131E67" w:rsidRDefault="00CB58FF">
      <w:pPr>
        <w:tabs>
          <w:tab w:val="left" w:pos="1831"/>
          <w:tab w:val="left" w:pos="1832"/>
        </w:tabs>
        <w:spacing w:line="194" w:lineRule="exact"/>
        <w:jc w:val="both"/>
        <w:rPr>
          <w:lang w:val="pl-PL"/>
        </w:rPr>
      </w:pPr>
      <w:r>
        <w:rPr>
          <w:lang w:val="pl-PL"/>
        </w:rPr>
        <w:t xml:space="preserve"> 2) wykonanie rozwiązań zamiennych w stosunku do projektowanych w dokumentacji</w:t>
      </w:r>
      <w:r>
        <w:rPr>
          <w:spacing w:val="-18"/>
          <w:lang w:val="pl-PL"/>
        </w:rPr>
        <w:t xml:space="preserve"> </w:t>
      </w:r>
      <w:r>
        <w:rPr>
          <w:lang w:val="pl-PL"/>
        </w:rPr>
        <w:t>projektowej,</w:t>
      </w:r>
    </w:p>
    <w:p w:rsidR="00131E67" w:rsidRDefault="00CB58FF">
      <w:pPr>
        <w:tabs>
          <w:tab w:val="left" w:pos="1831"/>
          <w:tab w:val="left" w:pos="1832"/>
        </w:tabs>
        <w:spacing w:before="27"/>
        <w:jc w:val="both"/>
        <w:rPr>
          <w:lang w:val="pl-PL"/>
        </w:rPr>
      </w:pPr>
      <w:r>
        <w:rPr>
          <w:lang w:val="pl-PL"/>
        </w:rPr>
        <w:t xml:space="preserve"> 3) dokonanie zmiany kolejności wykonania</w:t>
      </w:r>
      <w:r>
        <w:rPr>
          <w:spacing w:val="-6"/>
          <w:lang w:val="pl-PL"/>
        </w:rPr>
        <w:t xml:space="preserve"> </w:t>
      </w:r>
      <w:r>
        <w:rPr>
          <w:lang w:val="pl-PL"/>
        </w:rPr>
        <w:t>robót,</w:t>
      </w:r>
    </w:p>
    <w:p w:rsidR="00131E67" w:rsidRDefault="00CB58FF">
      <w:pPr>
        <w:pStyle w:val="Textbody"/>
        <w:spacing w:before="28"/>
        <w:ind w:left="0"/>
        <w:rPr>
          <w:rFonts w:asciiTheme="minorHAnsi" w:hAnsiTheme="minorHAnsi"/>
          <w:sz w:val="22"/>
          <w:szCs w:val="22"/>
        </w:rPr>
      </w:pPr>
      <w:r>
        <w:rPr>
          <w:rFonts w:asciiTheme="minorHAnsi" w:hAnsiTheme="minorHAnsi"/>
          <w:sz w:val="22"/>
          <w:szCs w:val="22"/>
        </w:rPr>
        <w:t>a Wykonawca zobowiązany jest wykonać każde z powyższych poleceń.</w:t>
      </w:r>
    </w:p>
    <w:p w:rsidR="00131E67" w:rsidRDefault="00CB58FF">
      <w:pPr>
        <w:tabs>
          <w:tab w:val="left" w:pos="1407"/>
        </w:tabs>
        <w:spacing w:before="32" w:line="276" w:lineRule="auto"/>
        <w:ind w:right="117"/>
        <w:jc w:val="both"/>
        <w:rPr>
          <w:lang w:val="pl-PL"/>
        </w:rPr>
      </w:pPr>
      <w:r>
        <w:rPr>
          <w:b/>
          <w:lang w:val="pl-PL"/>
        </w:rPr>
        <w:t>2.</w:t>
      </w:r>
      <w:r>
        <w:rPr>
          <w:lang w:val="pl-PL"/>
        </w:rPr>
        <w:t xml:space="preserve"> Strony  przyjmują  następującą  definicję  robót  koniecznych  i  zamiennych  oraz  sposób  ich  zlecenia    i</w:t>
      </w:r>
      <w:r>
        <w:rPr>
          <w:spacing w:val="-1"/>
          <w:lang w:val="pl-PL"/>
        </w:rPr>
        <w:t xml:space="preserve"> </w:t>
      </w:r>
      <w:r>
        <w:rPr>
          <w:lang w:val="pl-PL"/>
        </w:rPr>
        <w:t>rozliczenia:</w:t>
      </w:r>
    </w:p>
    <w:p w:rsidR="009F4772" w:rsidRDefault="00CB58FF">
      <w:pPr>
        <w:tabs>
          <w:tab w:val="left" w:pos="2257"/>
        </w:tabs>
        <w:spacing w:line="276" w:lineRule="auto"/>
        <w:ind w:right="111"/>
        <w:jc w:val="both"/>
        <w:rPr>
          <w:lang w:val="pl-PL"/>
        </w:rPr>
      </w:pPr>
      <w:r>
        <w:rPr>
          <w:lang w:val="pl-PL"/>
        </w:rPr>
        <w:t xml:space="preserve"> 1) Roboty konieczne są to roboty, które są niezbędne do prawidłowego wykonania przedmiotu zmówienia. Roboty konieczne Wykonawca realizuje za zgodą lub na polecenie Inspektora nadzoru. </w:t>
      </w:r>
      <w:r>
        <w:rPr>
          <w:lang w:val="pl-PL"/>
        </w:rPr>
        <w:lastRenderedPageBreak/>
        <w:t xml:space="preserve">Rozliczenie robót koniecznych nastąpi w ramach wynagrodzenia brutto, o którym mowa w § 6 ust. 1.    </w:t>
      </w:r>
    </w:p>
    <w:p w:rsidR="00131E67" w:rsidRDefault="00CB58FF">
      <w:pPr>
        <w:tabs>
          <w:tab w:val="left" w:pos="2257"/>
        </w:tabs>
        <w:spacing w:line="276" w:lineRule="auto"/>
        <w:ind w:right="111"/>
        <w:jc w:val="both"/>
        <w:rPr>
          <w:lang w:val="pl-PL"/>
        </w:rPr>
      </w:pPr>
      <w:r>
        <w:rPr>
          <w:lang w:val="pl-PL"/>
        </w:rPr>
        <w:t xml:space="preserve"> W przypadku konieczności przekroczenia wynagrodzenia brutto, o którym mowa w § 6 ust. 1 wymagana jest zgoda</w:t>
      </w:r>
      <w:r>
        <w:rPr>
          <w:spacing w:val="-5"/>
          <w:lang w:val="pl-PL"/>
        </w:rPr>
        <w:t xml:space="preserve"> </w:t>
      </w:r>
      <w:r>
        <w:rPr>
          <w:lang w:val="pl-PL"/>
        </w:rPr>
        <w:t>Zamawiającego.</w:t>
      </w:r>
    </w:p>
    <w:p w:rsidR="00131E67" w:rsidRDefault="00CB58FF">
      <w:pPr>
        <w:pStyle w:val="Textbody"/>
        <w:spacing w:line="276" w:lineRule="auto"/>
        <w:ind w:left="0" w:right="112"/>
        <w:rPr>
          <w:rFonts w:asciiTheme="minorHAnsi" w:hAnsiTheme="minorHAnsi"/>
          <w:sz w:val="22"/>
          <w:szCs w:val="22"/>
        </w:rPr>
      </w:pPr>
      <w:r>
        <w:rPr>
          <w:rFonts w:asciiTheme="minorHAnsi" w:hAnsiTheme="minorHAnsi"/>
          <w:sz w:val="22"/>
          <w:szCs w:val="22"/>
        </w:rPr>
        <w:t>Brak pozycji kosztorysowych, nie ujęcie pozycji kosztorysowych w kosztorysie ofertowym Wykonawcy       lub zaniżenie ilości obmiarowych w stosunku do ilości wynikających z dokumentacji technicznej czy SST nie stanowi przesłanki wprowadzenia robót koniecznych czy też dodatkowych i nie stanowi podstawy żądania podwyższenia wynagrodzenia ryczałtowego. W takim przypadku, zak</w:t>
      </w:r>
      <w:r w:rsidR="00282B00">
        <w:rPr>
          <w:rFonts w:asciiTheme="minorHAnsi" w:hAnsiTheme="minorHAnsi"/>
          <w:sz w:val="22"/>
          <w:szCs w:val="22"/>
        </w:rPr>
        <w:t>res robót wynikający</w:t>
      </w:r>
      <w:r w:rsidR="00282B00">
        <w:rPr>
          <w:rFonts w:asciiTheme="minorHAnsi" w:hAnsiTheme="minorHAnsi"/>
          <w:sz w:val="22"/>
          <w:szCs w:val="22"/>
        </w:rPr>
        <w:br/>
      </w:r>
      <w:r>
        <w:rPr>
          <w:rFonts w:asciiTheme="minorHAnsi" w:hAnsiTheme="minorHAnsi"/>
          <w:sz w:val="22"/>
          <w:szCs w:val="22"/>
        </w:rPr>
        <w:t xml:space="preserve"> z dokumentacji technicznej Wykonawca wykona w ramach przysługującego mu wynagrodzenia, o którym mowa w § 6 ust. 1 umowy.</w:t>
      </w:r>
    </w:p>
    <w:p w:rsidR="00131E67" w:rsidRDefault="00CB58FF">
      <w:pPr>
        <w:tabs>
          <w:tab w:val="left" w:pos="2257"/>
        </w:tabs>
        <w:spacing w:line="276" w:lineRule="auto"/>
        <w:ind w:right="111"/>
        <w:jc w:val="both"/>
        <w:rPr>
          <w:lang w:val="pl-PL"/>
        </w:rPr>
      </w:pPr>
      <w:r>
        <w:rPr>
          <w:lang w:val="pl-PL"/>
        </w:rPr>
        <w:t xml:space="preserve"> 2) Roboty zamienne są to roboty wynikające ze zmiany technologii lub zmiany materiałów przewidzianych w dokumentacji projektowej. Roboty zamienne Wykonaw</w:t>
      </w:r>
      <w:r w:rsidR="00282B00">
        <w:rPr>
          <w:lang w:val="pl-PL"/>
        </w:rPr>
        <w:t xml:space="preserve">ca powinien wykonać </w:t>
      </w:r>
      <w:r>
        <w:rPr>
          <w:lang w:val="pl-PL"/>
        </w:rPr>
        <w:t xml:space="preserve">  na podstawie  protokołu.  Rozliczenie  robót  zamiennych  nastąpi  w  ramach  wyn</w:t>
      </w:r>
      <w:r w:rsidR="00282B00">
        <w:rPr>
          <w:lang w:val="pl-PL"/>
        </w:rPr>
        <w:t xml:space="preserve">agrodzenia  brutto, </w:t>
      </w:r>
      <w:r>
        <w:rPr>
          <w:lang w:val="pl-PL"/>
        </w:rPr>
        <w:t xml:space="preserve"> o</w:t>
      </w:r>
      <w:r>
        <w:rPr>
          <w:spacing w:val="51"/>
          <w:lang w:val="pl-PL"/>
        </w:rPr>
        <w:t xml:space="preserve"> </w:t>
      </w:r>
      <w:r>
        <w:rPr>
          <w:lang w:val="pl-PL"/>
        </w:rPr>
        <w:t>którym</w:t>
      </w:r>
      <w:r>
        <w:rPr>
          <w:spacing w:val="50"/>
          <w:lang w:val="pl-PL"/>
        </w:rPr>
        <w:t xml:space="preserve"> </w:t>
      </w:r>
      <w:r>
        <w:rPr>
          <w:lang w:val="pl-PL"/>
        </w:rPr>
        <w:t>mowa</w:t>
      </w:r>
      <w:r>
        <w:rPr>
          <w:spacing w:val="48"/>
          <w:lang w:val="pl-PL"/>
        </w:rPr>
        <w:t xml:space="preserve"> </w:t>
      </w:r>
      <w:r>
        <w:rPr>
          <w:lang w:val="pl-PL"/>
        </w:rPr>
        <w:t>w</w:t>
      </w:r>
      <w:r>
        <w:rPr>
          <w:spacing w:val="48"/>
          <w:lang w:val="pl-PL"/>
        </w:rPr>
        <w:t xml:space="preserve"> </w:t>
      </w:r>
      <w:r>
        <w:rPr>
          <w:lang w:val="pl-PL"/>
        </w:rPr>
        <w:t>§</w:t>
      </w:r>
      <w:r>
        <w:rPr>
          <w:spacing w:val="48"/>
          <w:lang w:val="pl-PL"/>
        </w:rPr>
        <w:t xml:space="preserve"> </w:t>
      </w:r>
      <w:r>
        <w:rPr>
          <w:lang w:val="pl-PL"/>
        </w:rPr>
        <w:t>6</w:t>
      </w:r>
      <w:r w:rsidR="00282B00">
        <w:rPr>
          <w:lang w:val="pl-PL"/>
        </w:rPr>
        <w:br/>
      </w:r>
      <w:r>
        <w:rPr>
          <w:lang w:val="pl-PL"/>
        </w:rPr>
        <w:t>ust.</w:t>
      </w:r>
      <w:r>
        <w:rPr>
          <w:spacing w:val="47"/>
          <w:lang w:val="pl-PL"/>
        </w:rPr>
        <w:t xml:space="preserve"> </w:t>
      </w:r>
      <w:r>
        <w:rPr>
          <w:lang w:val="pl-PL"/>
        </w:rPr>
        <w:t>1.</w:t>
      </w:r>
      <w:r>
        <w:rPr>
          <w:spacing w:val="49"/>
          <w:lang w:val="pl-PL"/>
        </w:rPr>
        <w:t xml:space="preserve"> </w:t>
      </w:r>
      <w:r>
        <w:rPr>
          <w:lang w:val="pl-PL"/>
        </w:rPr>
        <w:t>W</w:t>
      </w:r>
      <w:r>
        <w:rPr>
          <w:spacing w:val="48"/>
          <w:lang w:val="pl-PL"/>
        </w:rPr>
        <w:t xml:space="preserve"> </w:t>
      </w:r>
      <w:r>
        <w:rPr>
          <w:lang w:val="pl-PL"/>
        </w:rPr>
        <w:t>przypadku</w:t>
      </w:r>
      <w:r>
        <w:rPr>
          <w:spacing w:val="47"/>
          <w:lang w:val="pl-PL"/>
        </w:rPr>
        <w:t xml:space="preserve"> </w:t>
      </w:r>
      <w:r>
        <w:rPr>
          <w:lang w:val="pl-PL"/>
        </w:rPr>
        <w:t>konieczności</w:t>
      </w:r>
      <w:r>
        <w:rPr>
          <w:spacing w:val="49"/>
          <w:lang w:val="pl-PL"/>
        </w:rPr>
        <w:t xml:space="preserve"> </w:t>
      </w:r>
      <w:r>
        <w:rPr>
          <w:lang w:val="pl-PL"/>
        </w:rPr>
        <w:t>przekroczenia</w:t>
      </w:r>
      <w:r>
        <w:rPr>
          <w:spacing w:val="50"/>
          <w:lang w:val="pl-PL"/>
        </w:rPr>
        <w:t xml:space="preserve"> </w:t>
      </w:r>
      <w:r>
        <w:rPr>
          <w:lang w:val="pl-PL"/>
        </w:rPr>
        <w:t>wynagrodzenia</w:t>
      </w:r>
      <w:r>
        <w:rPr>
          <w:spacing w:val="49"/>
          <w:lang w:val="pl-PL"/>
        </w:rPr>
        <w:t xml:space="preserve"> </w:t>
      </w:r>
      <w:r>
        <w:rPr>
          <w:lang w:val="pl-PL"/>
        </w:rPr>
        <w:t>brutto,</w:t>
      </w:r>
    </w:p>
    <w:p w:rsidR="00131E67" w:rsidRDefault="00CB58FF">
      <w:pPr>
        <w:pStyle w:val="Textbody"/>
        <w:spacing w:line="276" w:lineRule="auto"/>
        <w:ind w:left="0"/>
        <w:rPr>
          <w:rFonts w:asciiTheme="minorHAnsi" w:hAnsiTheme="minorHAnsi"/>
          <w:sz w:val="22"/>
          <w:szCs w:val="22"/>
        </w:rPr>
      </w:pPr>
      <w:r>
        <w:rPr>
          <w:rFonts w:asciiTheme="minorHAnsi" w:hAnsiTheme="minorHAnsi"/>
          <w:sz w:val="22"/>
          <w:szCs w:val="22"/>
        </w:rPr>
        <w:t>o którym mowa w § 6 ust. 1 wymagana jest zgoda Zamawiającego. Wprowadzenie zmian na wniosek       Wykonawcy nie może spowodować podwyższenia wynagrodzenia umownego.</w:t>
      </w:r>
    </w:p>
    <w:p w:rsidR="00131E67" w:rsidRDefault="00CB58FF">
      <w:pPr>
        <w:tabs>
          <w:tab w:val="left" w:pos="1273"/>
        </w:tabs>
        <w:spacing w:line="276" w:lineRule="auto"/>
        <w:ind w:right="115"/>
        <w:jc w:val="both"/>
        <w:rPr>
          <w:lang w:val="pl-PL"/>
        </w:rPr>
      </w:pPr>
      <w:r>
        <w:rPr>
          <w:b/>
          <w:lang w:val="pl-PL"/>
        </w:rPr>
        <w:t>3.</w:t>
      </w:r>
      <w:r>
        <w:rPr>
          <w:lang w:val="pl-PL"/>
        </w:rPr>
        <w:t xml:space="preserve"> Wydane przez Zamawiającego polecenia, o których mowa w ust. 1, nie unieważniają w jakiejkolwiek mierze umowy, ale skutki tych poleceń stanowią podstawę do zmiany – na wniosek Wykonawcy – terminu zakończenia robót, o którym mowa w § 4 ust. 3 niniejszej umowy oraz zmiany wynagrodzenia zgodnie </w:t>
      </w:r>
      <w:r w:rsidR="00282B00">
        <w:rPr>
          <w:lang w:val="pl-PL"/>
        </w:rPr>
        <w:br/>
      </w:r>
      <w:r>
        <w:rPr>
          <w:lang w:val="pl-PL"/>
        </w:rPr>
        <w:t>z postanowieniami § 9 niniejszej</w:t>
      </w:r>
      <w:r>
        <w:rPr>
          <w:spacing w:val="-4"/>
          <w:lang w:val="pl-PL"/>
        </w:rPr>
        <w:t xml:space="preserve"> </w:t>
      </w:r>
      <w:r>
        <w:rPr>
          <w:lang w:val="pl-PL"/>
        </w:rPr>
        <w:t>umowy.</w:t>
      </w:r>
    </w:p>
    <w:p w:rsidR="00131E67" w:rsidRDefault="00131E67">
      <w:pPr>
        <w:tabs>
          <w:tab w:val="left" w:pos="1273"/>
        </w:tabs>
        <w:spacing w:line="276" w:lineRule="auto"/>
        <w:ind w:right="115"/>
        <w:jc w:val="both"/>
        <w:rPr>
          <w:lang w:val="pl-PL"/>
        </w:rPr>
      </w:pPr>
    </w:p>
    <w:p w:rsidR="00131E67" w:rsidRDefault="00CB58FF">
      <w:pPr>
        <w:tabs>
          <w:tab w:val="left" w:pos="1273"/>
        </w:tabs>
        <w:spacing w:line="276" w:lineRule="auto"/>
        <w:ind w:right="115"/>
        <w:jc w:val="center"/>
        <w:rPr>
          <w:b/>
          <w:lang w:val="pl-PL"/>
        </w:rPr>
      </w:pPr>
      <w:r>
        <w:rPr>
          <w:b/>
          <w:lang w:val="pl-PL"/>
        </w:rPr>
        <w:t>§ 9</w:t>
      </w:r>
    </w:p>
    <w:p w:rsidR="00131E67" w:rsidRDefault="00CB58FF">
      <w:pPr>
        <w:tabs>
          <w:tab w:val="left" w:pos="1273"/>
        </w:tabs>
        <w:spacing w:line="276" w:lineRule="auto"/>
        <w:ind w:right="115"/>
        <w:jc w:val="center"/>
        <w:rPr>
          <w:b/>
          <w:lang w:val="pl-PL"/>
        </w:rPr>
      </w:pPr>
      <w:r>
        <w:rPr>
          <w:b/>
          <w:lang w:val="pl-PL"/>
        </w:rPr>
        <w:t>Rozliczenie robót koniecznych i zamiennych</w:t>
      </w:r>
    </w:p>
    <w:p w:rsidR="00131E67" w:rsidRDefault="00CB58FF">
      <w:pPr>
        <w:tabs>
          <w:tab w:val="left" w:pos="1273"/>
        </w:tabs>
        <w:spacing w:before="28" w:line="276" w:lineRule="auto"/>
        <w:ind w:right="112"/>
        <w:jc w:val="both"/>
        <w:rPr>
          <w:lang w:val="pl-PL"/>
        </w:rPr>
      </w:pPr>
      <w:r>
        <w:rPr>
          <w:b/>
          <w:lang w:val="pl-PL"/>
        </w:rPr>
        <w:t>1.</w:t>
      </w:r>
      <w:r>
        <w:rPr>
          <w:lang w:val="pl-PL"/>
        </w:rPr>
        <w:t xml:space="preserve"> Jeżeli na roboty wynikające z poleceń wprowadzonych postanowieniami § 8 ust 1 niniejszej umowy,          w kalkulacji szczegółowej ceny oferty przedłożonej przez Wykonawcę, o której mowa w § 10 ust. 2 pkt. 6, brak jest kalkulacji ceny jednostkowej robót Wykonawca zobowiązany jest przedłożyć do akceptacji Zamawiającemu kalkulację szczegółową ceny jednostkowej tych robót sporządzoną w oparciu o ceny zawarte w aktualnych zeszytach „SEKOCENBUD” (lub innych równoważnych, np. kalkulacji</w:t>
      </w:r>
      <w:r>
        <w:rPr>
          <w:spacing w:val="-14"/>
          <w:lang w:val="pl-PL"/>
        </w:rPr>
        <w:t xml:space="preserve"> </w:t>
      </w:r>
      <w:r>
        <w:rPr>
          <w:lang w:val="pl-PL"/>
        </w:rPr>
        <w:t>własnej).</w:t>
      </w:r>
    </w:p>
    <w:p w:rsidR="00131E67" w:rsidRDefault="00CB58FF">
      <w:pPr>
        <w:tabs>
          <w:tab w:val="left" w:pos="1273"/>
        </w:tabs>
        <w:spacing w:before="1" w:line="276" w:lineRule="auto"/>
        <w:ind w:right="111"/>
        <w:jc w:val="both"/>
        <w:rPr>
          <w:lang w:val="pl-PL"/>
        </w:rPr>
      </w:pPr>
      <w:r>
        <w:rPr>
          <w:b/>
          <w:lang w:val="pl-PL"/>
        </w:rPr>
        <w:t>2.</w:t>
      </w:r>
      <w:r>
        <w:rPr>
          <w:lang w:val="pl-PL"/>
        </w:rPr>
        <w:t xml:space="preserve"> Jeżeli cena jednostkowa przedłożona przez Wykonawcę do akceptacji Zamawiającemu będzie skalkulowana niezgodnie z postanowieniami ust. 1, Zamawiający wprowad</w:t>
      </w:r>
      <w:r w:rsidR="00282B00">
        <w:rPr>
          <w:lang w:val="pl-PL"/>
        </w:rPr>
        <w:t>zi korektę ceny opartą</w:t>
      </w:r>
      <w:r>
        <w:rPr>
          <w:lang w:val="pl-PL"/>
        </w:rPr>
        <w:t xml:space="preserve"> na własnych wyliczeniach.</w:t>
      </w:r>
    </w:p>
    <w:p w:rsidR="00131E67" w:rsidRDefault="00CB58FF">
      <w:pPr>
        <w:tabs>
          <w:tab w:val="left" w:pos="1273"/>
        </w:tabs>
        <w:spacing w:before="1" w:line="276" w:lineRule="auto"/>
        <w:ind w:right="111"/>
        <w:jc w:val="both"/>
        <w:rPr>
          <w:lang w:val="pl-PL"/>
        </w:rPr>
      </w:pPr>
      <w:r>
        <w:rPr>
          <w:b/>
          <w:lang w:val="pl-PL"/>
        </w:rPr>
        <w:t>3.</w:t>
      </w:r>
      <w:r>
        <w:rPr>
          <w:lang w:val="pl-PL"/>
        </w:rPr>
        <w:t xml:space="preserve"> Wykonawca zobowiązany jest do dokonania wyliczeń cen, o których mowa w ust. 2 oraz przedstawić Zamawiającemu do akceptacji wysokość wynagrodzenia wynikającą ze zmian, przed rozpoczęciem robót wynikających z tych</w:t>
      </w:r>
      <w:r>
        <w:rPr>
          <w:spacing w:val="-3"/>
          <w:lang w:val="pl-PL"/>
        </w:rPr>
        <w:t xml:space="preserve"> </w:t>
      </w:r>
      <w:r>
        <w:rPr>
          <w:lang w:val="pl-PL"/>
        </w:rPr>
        <w:t>zmian.</w:t>
      </w:r>
    </w:p>
    <w:p w:rsidR="00131E67" w:rsidRDefault="00131E67">
      <w:pPr>
        <w:tabs>
          <w:tab w:val="left" w:pos="1273"/>
        </w:tabs>
        <w:spacing w:before="1" w:line="276" w:lineRule="auto"/>
        <w:ind w:right="111"/>
        <w:jc w:val="both"/>
        <w:rPr>
          <w:lang w:val="pl-PL"/>
        </w:rPr>
      </w:pPr>
    </w:p>
    <w:p w:rsidR="00131E67" w:rsidRDefault="00CB58FF">
      <w:pPr>
        <w:tabs>
          <w:tab w:val="left" w:pos="1273"/>
        </w:tabs>
        <w:spacing w:before="1" w:line="276" w:lineRule="auto"/>
        <w:ind w:right="111"/>
        <w:jc w:val="center"/>
        <w:rPr>
          <w:b/>
          <w:lang w:val="pl-PL"/>
        </w:rPr>
      </w:pPr>
      <w:r>
        <w:rPr>
          <w:b/>
          <w:lang w:val="pl-PL"/>
        </w:rPr>
        <w:t>§ 10</w:t>
      </w:r>
    </w:p>
    <w:p w:rsidR="00131E67" w:rsidRDefault="00CB58FF">
      <w:pPr>
        <w:tabs>
          <w:tab w:val="left" w:pos="1273"/>
        </w:tabs>
        <w:spacing w:before="1" w:line="276" w:lineRule="auto"/>
        <w:ind w:right="111"/>
        <w:jc w:val="center"/>
        <w:rPr>
          <w:b/>
          <w:lang w:val="pl-PL"/>
        </w:rPr>
      </w:pPr>
      <w:r>
        <w:rPr>
          <w:b/>
          <w:lang w:val="pl-PL"/>
        </w:rPr>
        <w:t>Obowiązki Zamawiającego i Wykonawcy</w:t>
      </w:r>
    </w:p>
    <w:p w:rsidR="00131E67" w:rsidRDefault="00CB58FF">
      <w:pPr>
        <w:tabs>
          <w:tab w:val="left" w:pos="1273"/>
        </w:tabs>
        <w:spacing w:before="1" w:line="276" w:lineRule="auto"/>
        <w:ind w:right="111"/>
        <w:jc w:val="both"/>
        <w:rPr>
          <w:b/>
          <w:lang w:val="pl-PL"/>
        </w:rPr>
      </w:pPr>
      <w:r>
        <w:rPr>
          <w:b/>
          <w:lang w:val="pl-PL"/>
        </w:rPr>
        <w:t>1. Do obowiązków Zamawiającego należy:</w:t>
      </w:r>
    </w:p>
    <w:p w:rsidR="00131E67" w:rsidRDefault="00CB58FF">
      <w:pPr>
        <w:tabs>
          <w:tab w:val="left" w:pos="1273"/>
        </w:tabs>
        <w:spacing w:before="1" w:line="276" w:lineRule="auto"/>
        <w:ind w:right="111"/>
        <w:jc w:val="both"/>
        <w:rPr>
          <w:lang w:val="pl-PL"/>
        </w:rPr>
      </w:pPr>
      <w:r>
        <w:rPr>
          <w:lang w:val="pl-PL"/>
        </w:rPr>
        <w:t>1) przekazanie terenu budowy, dziennika budowy oraz Dokumentacji projektowej w terminie określonym w § 4 ust 3  niniejszej umowy,</w:t>
      </w:r>
    </w:p>
    <w:p w:rsidR="00131E67" w:rsidRDefault="00CB58FF">
      <w:pPr>
        <w:tabs>
          <w:tab w:val="left" w:pos="1273"/>
        </w:tabs>
        <w:spacing w:before="1" w:line="276" w:lineRule="auto"/>
        <w:ind w:right="111"/>
        <w:jc w:val="both"/>
        <w:rPr>
          <w:lang w:val="pl-PL"/>
        </w:rPr>
      </w:pPr>
      <w:r>
        <w:rPr>
          <w:lang w:val="pl-PL"/>
        </w:rPr>
        <w:t>2) zapewnienie nadzoru autorskiego z wyłączeniem dokumentacji opra</w:t>
      </w:r>
      <w:r w:rsidR="009F4772">
        <w:rPr>
          <w:lang w:val="pl-PL"/>
        </w:rPr>
        <w:t xml:space="preserve">cowanej przez Wykonawcę </w:t>
      </w:r>
      <w:r>
        <w:rPr>
          <w:lang w:val="pl-PL"/>
        </w:rPr>
        <w:t>we własnym zakresie,</w:t>
      </w:r>
    </w:p>
    <w:p w:rsidR="00131E67" w:rsidRDefault="00CB58FF">
      <w:pPr>
        <w:tabs>
          <w:tab w:val="left" w:pos="1273"/>
        </w:tabs>
        <w:spacing w:before="1" w:line="276" w:lineRule="auto"/>
        <w:ind w:right="111"/>
        <w:jc w:val="both"/>
        <w:rPr>
          <w:lang w:val="pl-PL"/>
        </w:rPr>
      </w:pPr>
      <w:r>
        <w:rPr>
          <w:lang w:val="pl-PL"/>
        </w:rPr>
        <w:t>3) zapewnienie nadzoru inwestorskiego,</w:t>
      </w:r>
    </w:p>
    <w:p w:rsidR="00131E67" w:rsidRDefault="00CB58FF">
      <w:pPr>
        <w:tabs>
          <w:tab w:val="left" w:pos="1273"/>
        </w:tabs>
        <w:spacing w:before="1" w:line="276" w:lineRule="auto"/>
        <w:ind w:right="111"/>
        <w:jc w:val="both"/>
        <w:rPr>
          <w:lang w:val="pl-PL"/>
        </w:rPr>
      </w:pPr>
      <w:r>
        <w:rPr>
          <w:lang w:val="pl-PL"/>
        </w:rPr>
        <w:t>4) przygotowanie do odbioru robót budowlanych (zanikających, częściowych, końcowego, gwarancyjnych oraz ostatecznego), po pisemnym zgłoszeniu do odbioru tych robót w</w:t>
      </w:r>
      <w:r w:rsidR="009F4772">
        <w:rPr>
          <w:lang w:val="pl-PL"/>
        </w:rPr>
        <w:t>pisem do dziennika budowy</w:t>
      </w:r>
      <w:r>
        <w:rPr>
          <w:lang w:val="pl-PL"/>
        </w:rPr>
        <w:t xml:space="preserve"> lub pisemnym powiadomieniem Zamawiającego i przedłożeniu wymaganych dokumentów przez Wykonawcę,</w:t>
      </w:r>
    </w:p>
    <w:p w:rsidR="00131E67" w:rsidRDefault="00CB58FF">
      <w:pPr>
        <w:tabs>
          <w:tab w:val="left" w:pos="1273"/>
        </w:tabs>
        <w:spacing w:before="1" w:line="276" w:lineRule="auto"/>
        <w:ind w:right="111"/>
        <w:jc w:val="both"/>
        <w:rPr>
          <w:lang w:val="pl-PL"/>
        </w:rPr>
      </w:pPr>
      <w:r>
        <w:rPr>
          <w:lang w:val="pl-PL"/>
        </w:rPr>
        <w:lastRenderedPageBreak/>
        <w:t>5) terminowa zapłata wynagrodzenia należytego Wykonawcy za wykonan</w:t>
      </w:r>
      <w:r w:rsidR="009F4772">
        <w:rPr>
          <w:lang w:val="pl-PL"/>
        </w:rPr>
        <w:t xml:space="preserve">ie przedmiotu Umowy, </w:t>
      </w:r>
      <w:r>
        <w:rPr>
          <w:lang w:val="pl-PL"/>
        </w:rPr>
        <w:t>po spełnieniu przez Wykonawcę określonych w umowie warunków umożliwiających dokonanie zapłaty przez Zamawiającego,</w:t>
      </w:r>
    </w:p>
    <w:p w:rsidR="00131E67" w:rsidRDefault="00CB58FF">
      <w:pPr>
        <w:tabs>
          <w:tab w:val="left" w:pos="1273"/>
        </w:tabs>
        <w:spacing w:before="1" w:line="276" w:lineRule="auto"/>
        <w:ind w:right="111"/>
        <w:jc w:val="both"/>
        <w:rPr>
          <w:lang w:val="pl-PL"/>
        </w:rPr>
      </w:pPr>
      <w:r>
        <w:rPr>
          <w:lang w:val="pl-PL"/>
        </w:rPr>
        <w:t>6) wyrywkowa kontrola, własnym staraniem, m.in. wbudowanych materiałów, które będą wbudowane, poza zespołem badań wynikających dla wykonawcy ze Szczegółowych Specyfikacji Technicznych, poprzez zlecenie przeprowadzenia badań laboratoryjnych. W przypadku uzyskania negatywnego wyniku badań kosztami ich przeprowadzenia obciążony zostanie Wykonawca zadania. W przypadku stwierdzenia wbudowania materiałów o nieodpowiednich parametrach lub uszkodzonych, Zamawiający ma prawo           do ich nieprzyjęcia. W takim przypadku Wykonawca zobowiązany jest do nieodpłatnej i niezwłocznej        ich wymiany na właściwe.</w:t>
      </w:r>
    </w:p>
    <w:p w:rsidR="00481147" w:rsidRPr="00481147" w:rsidRDefault="00481147">
      <w:pPr>
        <w:tabs>
          <w:tab w:val="left" w:pos="1273"/>
        </w:tabs>
        <w:spacing w:before="1" w:line="276" w:lineRule="auto"/>
        <w:ind w:right="111"/>
        <w:jc w:val="both"/>
        <w:rPr>
          <w:lang w:val="pl-PL"/>
        </w:rPr>
      </w:pPr>
    </w:p>
    <w:p w:rsidR="00131E67" w:rsidRDefault="00CB58FF">
      <w:pPr>
        <w:tabs>
          <w:tab w:val="left" w:pos="1273"/>
        </w:tabs>
        <w:spacing w:before="1" w:line="276" w:lineRule="auto"/>
        <w:ind w:right="111"/>
        <w:jc w:val="both"/>
        <w:rPr>
          <w:b/>
          <w:lang w:val="pl-PL"/>
        </w:rPr>
      </w:pPr>
      <w:r>
        <w:rPr>
          <w:b/>
          <w:lang w:val="pl-PL"/>
        </w:rPr>
        <w:t>2. Do obowiązków Wykonawcy  należy w szczególności:</w:t>
      </w:r>
    </w:p>
    <w:p w:rsidR="00131E67" w:rsidRDefault="00CB58FF">
      <w:pPr>
        <w:tabs>
          <w:tab w:val="left" w:pos="1273"/>
        </w:tabs>
        <w:spacing w:before="1" w:line="276" w:lineRule="auto"/>
        <w:ind w:right="111"/>
        <w:jc w:val="both"/>
        <w:rPr>
          <w:lang w:val="pl-PL"/>
        </w:rPr>
      </w:pPr>
      <w:r>
        <w:rPr>
          <w:b/>
          <w:lang w:val="pl-PL"/>
        </w:rPr>
        <w:t>2.1</w:t>
      </w:r>
      <w:r>
        <w:rPr>
          <w:lang w:val="pl-PL"/>
        </w:rPr>
        <w:t>. Wykonawca w ciągu 7 dni po podpisaniu umowy zobowiązuje się dostarczyć Zamawiającemu n/</w:t>
      </w:r>
      <w:proofErr w:type="spellStart"/>
      <w:r>
        <w:rPr>
          <w:lang w:val="pl-PL"/>
        </w:rPr>
        <w:t>wym</w:t>
      </w:r>
      <w:proofErr w:type="spellEnd"/>
      <w:r>
        <w:rPr>
          <w:lang w:val="pl-PL"/>
        </w:rPr>
        <w:t xml:space="preserve"> dokumenty:</w:t>
      </w:r>
    </w:p>
    <w:p w:rsidR="00131E67" w:rsidRDefault="00CB58FF">
      <w:pPr>
        <w:tabs>
          <w:tab w:val="left" w:pos="1980"/>
          <w:tab w:val="left" w:pos="1981"/>
          <w:tab w:val="left" w:pos="9203"/>
          <w:tab w:val="left" w:pos="9652"/>
        </w:tabs>
        <w:spacing w:line="276" w:lineRule="auto"/>
        <w:ind w:right="117"/>
        <w:jc w:val="both"/>
        <w:rPr>
          <w:lang w:val="pl-PL"/>
        </w:rPr>
      </w:pPr>
      <w:r>
        <w:rPr>
          <w:lang w:val="pl-PL"/>
        </w:rPr>
        <w:t xml:space="preserve">1) uprawnienia  budowlane  kierownika  budowy </w:t>
      </w:r>
      <w:r w:rsidR="00BE27BD">
        <w:rPr>
          <w:lang w:val="pl-PL"/>
        </w:rPr>
        <w:t xml:space="preserve"> </w:t>
      </w:r>
      <w:r>
        <w:rPr>
          <w:lang w:val="pl-PL"/>
        </w:rPr>
        <w:t xml:space="preserve">oraz </w:t>
      </w:r>
      <w:r>
        <w:rPr>
          <w:spacing w:val="-3"/>
          <w:lang w:val="pl-PL"/>
        </w:rPr>
        <w:t xml:space="preserve">aktualne </w:t>
      </w:r>
      <w:r w:rsidR="009F4772">
        <w:rPr>
          <w:lang w:val="pl-PL"/>
        </w:rPr>
        <w:t>zaświadczenie</w:t>
      </w:r>
      <w:r>
        <w:rPr>
          <w:lang w:val="pl-PL"/>
        </w:rPr>
        <w:t xml:space="preserve"> o przynależności do właściwej izby samorządu</w:t>
      </w:r>
      <w:r>
        <w:rPr>
          <w:spacing w:val="-7"/>
          <w:lang w:val="pl-PL"/>
        </w:rPr>
        <w:t xml:space="preserve"> </w:t>
      </w:r>
      <w:r>
        <w:rPr>
          <w:lang w:val="pl-PL"/>
        </w:rPr>
        <w:t>zawodowego, oświadczenie o podjęciu obowiązków kierownika budowy ,</w:t>
      </w:r>
    </w:p>
    <w:p w:rsidR="00131E67" w:rsidRDefault="00CB58FF">
      <w:pPr>
        <w:tabs>
          <w:tab w:val="left" w:pos="1980"/>
          <w:tab w:val="left" w:pos="1981"/>
        </w:tabs>
        <w:spacing w:before="1" w:line="276" w:lineRule="auto"/>
        <w:ind w:right="113"/>
        <w:jc w:val="both"/>
        <w:rPr>
          <w:lang w:val="pl-PL"/>
        </w:rPr>
      </w:pPr>
      <w:r>
        <w:rPr>
          <w:lang w:val="pl-PL"/>
        </w:rPr>
        <w:t xml:space="preserve">2) wykaz podwykonawców wraz z dokumentami, o których mowa w § 15 niniejszej umowy - </w:t>
      </w:r>
      <w:r>
        <w:rPr>
          <w:i/>
          <w:lang w:val="pl-PL"/>
        </w:rPr>
        <w:t>jeżeli dotyczy,</w:t>
      </w:r>
    </w:p>
    <w:p w:rsidR="00131E67" w:rsidRDefault="00CB58FF">
      <w:pPr>
        <w:tabs>
          <w:tab w:val="left" w:pos="1968"/>
          <w:tab w:val="left" w:pos="1969"/>
        </w:tabs>
        <w:spacing w:line="194" w:lineRule="exact"/>
        <w:jc w:val="both"/>
        <w:rPr>
          <w:lang w:val="pl-PL"/>
        </w:rPr>
      </w:pPr>
      <w:r>
        <w:rPr>
          <w:lang w:val="pl-PL"/>
        </w:rPr>
        <w:t>3) plan bezpieczeństwa i ochrony</w:t>
      </w:r>
      <w:r>
        <w:rPr>
          <w:spacing w:val="-6"/>
          <w:lang w:val="pl-PL"/>
        </w:rPr>
        <w:t xml:space="preserve"> </w:t>
      </w:r>
      <w:r>
        <w:rPr>
          <w:lang w:val="pl-PL"/>
        </w:rPr>
        <w:t>zdrowia,</w:t>
      </w:r>
    </w:p>
    <w:p w:rsidR="00131E67" w:rsidRDefault="00CB58FF">
      <w:pPr>
        <w:tabs>
          <w:tab w:val="left" w:pos="1980"/>
          <w:tab w:val="left" w:pos="1981"/>
        </w:tabs>
        <w:spacing w:before="28" w:line="276" w:lineRule="auto"/>
        <w:ind w:right="118"/>
        <w:jc w:val="both"/>
        <w:rPr>
          <w:lang w:val="pl-PL"/>
        </w:rPr>
      </w:pPr>
      <w:r>
        <w:rPr>
          <w:lang w:val="pl-PL"/>
        </w:rPr>
        <w:t xml:space="preserve">4) dowód ubezpieczenia przedmiotowego zadania od wszelkich </w:t>
      </w:r>
      <w:proofErr w:type="spellStart"/>
      <w:r>
        <w:rPr>
          <w:lang w:val="pl-PL"/>
        </w:rPr>
        <w:t>ryzyk</w:t>
      </w:r>
      <w:proofErr w:type="spellEnd"/>
      <w:r>
        <w:rPr>
          <w:lang w:val="pl-PL"/>
        </w:rPr>
        <w:t xml:space="preserve"> związanych z wykonaniem niniejszego przedmiotu</w:t>
      </w:r>
      <w:r>
        <w:rPr>
          <w:spacing w:val="-2"/>
          <w:lang w:val="pl-PL"/>
        </w:rPr>
        <w:t xml:space="preserve"> </w:t>
      </w:r>
      <w:r>
        <w:rPr>
          <w:lang w:val="pl-PL"/>
        </w:rPr>
        <w:t>zamówienia,</w:t>
      </w:r>
    </w:p>
    <w:p w:rsidR="00131E67" w:rsidRDefault="00CB58FF">
      <w:pPr>
        <w:tabs>
          <w:tab w:val="left" w:pos="1968"/>
          <w:tab w:val="left" w:pos="1969"/>
        </w:tabs>
        <w:spacing w:before="2"/>
        <w:jc w:val="both"/>
        <w:rPr>
          <w:lang w:val="pl-PL"/>
        </w:rPr>
      </w:pPr>
      <w:r>
        <w:rPr>
          <w:color w:val="000000" w:themeColor="text1"/>
          <w:lang w:val="pl-PL"/>
        </w:rPr>
        <w:t>5) szczegółowy haromonog</w:t>
      </w:r>
      <w:r w:rsidR="00BE27BD">
        <w:rPr>
          <w:color w:val="000000" w:themeColor="text1"/>
          <w:lang w:val="pl-PL"/>
        </w:rPr>
        <w:t>ram rzeczowo -finansowy</w:t>
      </w:r>
      <w:r>
        <w:rPr>
          <w:lang w:val="pl-PL"/>
        </w:rPr>
        <w:t>,</w:t>
      </w:r>
    </w:p>
    <w:p w:rsidR="00481147" w:rsidRPr="00BE27BD" w:rsidRDefault="00CB58FF">
      <w:pPr>
        <w:tabs>
          <w:tab w:val="left" w:pos="1980"/>
          <w:tab w:val="left" w:pos="1981"/>
        </w:tabs>
        <w:spacing w:before="29" w:line="276" w:lineRule="auto"/>
        <w:ind w:right="111"/>
        <w:jc w:val="both"/>
        <w:rPr>
          <w:lang w:val="pl-PL"/>
        </w:rPr>
      </w:pPr>
      <w:r>
        <w:rPr>
          <w:lang w:val="pl-PL"/>
        </w:rPr>
        <w:t>6)</w:t>
      </w:r>
      <w:r>
        <w:rPr>
          <w:color w:val="FF0000"/>
          <w:lang w:val="pl-PL"/>
        </w:rPr>
        <w:t xml:space="preserve"> </w:t>
      </w:r>
      <w:r>
        <w:rPr>
          <w:color w:val="000000" w:themeColor="text1"/>
          <w:lang w:val="pl-PL"/>
        </w:rPr>
        <w:t>kalkulację</w:t>
      </w:r>
      <w:r>
        <w:rPr>
          <w:lang w:val="pl-PL"/>
        </w:rPr>
        <w:t xml:space="preserve"> szczegółową ceny oferty na podstawie której Wykonawca dokonał wyliczenia wynagrodzenia ryczałtowego na podstawie opisu przedmiotu zamówienia, dokumentacji </w:t>
      </w:r>
      <w:r w:rsidR="00BE27BD">
        <w:rPr>
          <w:lang w:val="pl-PL"/>
        </w:rPr>
        <w:t>projektowej</w:t>
      </w:r>
      <w:r>
        <w:rPr>
          <w:lang w:val="pl-PL"/>
        </w:rPr>
        <w:t>.</w:t>
      </w:r>
    </w:p>
    <w:p w:rsidR="00131E67" w:rsidRDefault="00131E67">
      <w:pPr>
        <w:pStyle w:val="Textbody"/>
        <w:spacing w:before="3"/>
        <w:ind w:left="0"/>
        <w:rPr>
          <w:rFonts w:asciiTheme="minorHAnsi" w:hAnsiTheme="minorHAnsi"/>
          <w:sz w:val="22"/>
          <w:szCs w:val="22"/>
        </w:rPr>
      </w:pPr>
    </w:p>
    <w:p w:rsidR="00272928" w:rsidRDefault="00272928">
      <w:pPr>
        <w:pStyle w:val="Textbody"/>
        <w:spacing w:before="3"/>
        <w:ind w:left="0"/>
        <w:rPr>
          <w:rFonts w:asciiTheme="minorHAnsi" w:hAnsiTheme="minorHAnsi"/>
          <w:sz w:val="22"/>
          <w:szCs w:val="22"/>
        </w:rPr>
      </w:pPr>
    </w:p>
    <w:p w:rsidR="00131E67" w:rsidRDefault="00CB58FF">
      <w:pPr>
        <w:tabs>
          <w:tab w:val="left" w:pos="1981"/>
        </w:tabs>
        <w:spacing w:line="276" w:lineRule="auto"/>
        <w:ind w:right="111"/>
        <w:jc w:val="both"/>
        <w:rPr>
          <w:lang w:val="pl-PL"/>
        </w:rPr>
      </w:pPr>
      <w:r>
        <w:rPr>
          <w:b/>
          <w:lang w:val="pl-PL"/>
        </w:rPr>
        <w:t>2.2.</w:t>
      </w:r>
      <w:r>
        <w:rPr>
          <w:lang w:val="pl-PL"/>
        </w:rPr>
        <w:t xml:space="preserve"> Wykonawca jest zobowiązany do złożenia w terminie </w:t>
      </w:r>
      <w:r>
        <w:rPr>
          <w:b/>
          <w:lang w:val="pl-PL"/>
        </w:rPr>
        <w:t xml:space="preserve">14 dni </w:t>
      </w:r>
      <w:r>
        <w:rPr>
          <w:lang w:val="pl-PL"/>
        </w:rPr>
        <w:t>licząc o</w:t>
      </w:r>
      <w:r w:rsidR="00282B00">
        <w:rPr>
          <w:lang w:val="pl-PL"/>
        </w:rPr>
        <w:t>d dnia podpisania umowy</w:t>
      </w:r>
      <w:r>
        <w:rPr>
          <w:lang w:val="pl-PL"/>
        </w:rPr>
        <w:t xml:space="preserve">  oraz na każde żądanie Zamawiającego oświadczenia potwierdzającego zatrudnienie na umowę o pracę osób bezpośrednio wykonujących czynności w zakresie realizacji robót budowlanych objętych przedmiotem zamówienia, jeżeli wykonanie tych czynności polega na wykonaniu prac w sposób określony w art. 22       </w:t>
      </w:r>
      <w:r w:rsidR="00282B00">
        <w:rPr>
          <w:lang w:val="pl-PL"/>
        </w:rPr>
        <w:br/>
      </w:r>
      <w:r>
        <w:rPr>
          <w:lang w:val="pl-PL"/>
        </w:rPr>
        <w:t>§ 1 ustawy z dnia 26 czerwca 1974r. – Kodeks Pracy (</w:t>
      </w:r>
      <w:r w:rsidR="00AD2FF1">
        <w:rPr>
          <w:lang w:val="pl-PL"/>
        </w:rPr>
        <w:t>Dz. U. z 2014r. poz. 1502</w:t>
      </w:r>
      <w:r>
        <w:rPr>
          <w:lang w:val="pl-PL"/>
        </w:rPr>
        <w:t xml:space="preserve"> z </w:t>
      </w:r>
      <w:proofErr w:type="spellStart"/>
      <w:r>
        <w:rPr>
          <w:lang w:val="pl-PL"/>
        </w:rPr>
        <w:t>późn</w:t>
      </w:r>
      <w:proofErr w:type="spellEnd"/>
      <w:r>
        <w:rPr>
          <w:lang w:val="pl-PL"/>
        </w:rPr>
        <w:t>. zm.</w:t>
      </w:r>
      <w:r>
        <w:rPr>
          <w:spacing w:val="-4"/>
          <w:lang w:val="pl-PL"/>
        </w:rPr>
        <w:t xml:space="preserve"> </w:t>
      </w:r>
      <w:r>
        <w:rPr>
          <w:lang w:val="pl-PL"/>
        </w:rPr>
        <w:t>),oraz na życzenie i w terminie określonym przez Zamawiającego zobowiązuje się przedłożyć Zamawiającemu:</w:t>
      </w:r>
    </w:p>
    <w:p w:rsidR="00131E67" w:rsidRDefault="00CB58FF">
      <w:pPr>
        <w:pStyle w:val="Akapitzlist"/>
        <w:tabs>
          <w:tab w:val="left" w:pos="1688"/>
        </w:tabs>
        <w:spacing w:before="2"/>
        <w:rPr>
          <w:rFonts w:asciiTheme="minorHAnsi" w:hAnsiTheme="minorHAnsi"/>
        </w:rPr>
      </w:pPr>
      <w:r>
        <w:rPr>
          <w:rFonts w:asciiTheme="minorHAnsi" w:hAnsiTheme="minorHAnsi"/>
        </w:rPr>
        <w:t>dokumenty potwierdzające zatrudnienie osób o których mowa w § 14 niniejszej</w:t>
      </w:r>
      <w:r>
        <w:rPr>
          <w:rFonts w:asciiTheme="minorHAnsi" w:hAnsiTheme="minorHAnsi"/>
          <w:spacing w:val="-11"/>
        </w:rPr>
        <w:t xml:space="preserve"> </w:t>
      </w:r>
      <w:r>
        <w:rPr>
          <w:rFonts w:asciiTheme="minorHAnsi" w:hAnsiTheme="minorHAnsi"/>
        </w:rPr>
        <w:t>umowy,</w:t>
      </w:r>
    </w:p>
    <w:p w:rsidR="00131E67" w:rsidRDefault="00CB58FF">
      <w:pPr>
        <w:pStyle w:val="Akapitzlist"/>
        <w:tabs>
          <w:tab w:val="left" w:pos="1688"/>
        </w:tabs>
        <w:spacing w:before="29"/>
        <w:rPr>
          <w:rFonts w:asciiTheme="minorHAnsi" w:hAnsiTheme="minorHAnsi"/>
        </w:rPr>
      </w:pPr>
      <w:r>
        <w:rPr>
          <w:rFonts w:asciiTheme="minorHAnsi" w:hAnsiTheme="minorHAnsi"/>
        </w:rPr>
        <w:t>inne dokumenty dotyczące zatrudnionych</w:t>
      </w:r>
      <w:r>
        <w:rPr>
          <w:rFonts w:asciiTheme="minorHAnsi" w:hAnsiTheme="minorHAnsi"/>
          <w:spacing w:val="-4"/>
        </w:rPr>
        <w:t xml:space="preserve"> </w:t>
      </w:r>
      <w:r>
        <w:rPr>
          <w:rFonts w:asciiTheme="minorHAnsi" w:hAnsiTheme="minorHAnsi"/>
        </w:rPr>
        <w:t>podwykonawców.</w:t>
      </w:r>
    </w:p>
    <w:p w:rsidR="00131E67" w:rsidRDefault="00131E67">
      <w:pPr>
        <w:pStyle w:val="Textbody"/>
        <w:spacing w:before="8"/>
        <w:ind w:left="0"/>
        <w:rPr>
          <w:rFonts w:asciiTheme="minorHAnsi" w:hAnsiTheme="minorHAnsi"/>
          <w:sz w:val="22"/>
          <w:szCs w:val="22"/>
        </w:rPr>
      </w:pPr>
    </w:p>
    <w:p w:rsidR="00131E67" w:rsidRDefault="00CB58FF">
      <w:pPr>
        <w:tabs>
          <w:tab w:val="left" w:pos="1969"/>
        </w:tabs>
        <w:spacing w:before="1"/>
        <w:jc w:val="both"/>
        <w:rPr>
          <w:lang w:val="pl-PL"/>
        </w:rPr>
      </w:pPr>
      <w:r>
        <w:rPr>
          <w:b/>
          <w:lang w:val="pl-PL"/>
        </w:rPr>
        <w:t>2.3.</w:t>
      </w:r>
      <w:r>
        <w:rPr>
          <w:lang w:val="pl-PL"/>
        </w:rPr>
        <w:t xml:space="preserve"> Zakres obowiązków</w:t>
      </w:r>
      <w:r>
        <w:rPr>
          <w:spacing w:val="-1"/>
          <w:lang w:val="pl-PL"/>
        </w:rPr>
        <w:t xml:space="preserve"> </w:t>
      </w:r>
      <w:r>
        <w:rPr>
          <w:lang w:val="pl-PL"/>
        </w:rPr>
        <w:t>Wykonawcy:</w:t>
      </w:r>
    </w:p>
    <w:p w:rsidR="00131E67" w:rsidRDefault="00CB58FF">
      <w:pPr>
        <w:tabs>
          <w:tab w:val="left" w:pos="2256"/>
          <w:tab w:val="left" w:pos="2257"/>
        </w:tabs>
        <w:jc w:val="both"/>
        <w:rPr>
          <w:lang w:val="pl-PL"/>
        </w:rPr>
      </w:pPr>
      <w:r>
        <w:rPr>
          <w:lang w:val="pl-PL"/>
        </w:rPr>
        <w:t xml:space="preserve">       1) wykonanie czynności wymienionych w art. 22 ustawy Prawo</w:t>
      </w:r>
      <w:r>
        <w:rPr>
          <w:spacing w:val="-10"/>
          <w:lang w:val="pl-PL"/>
        </w:rPr>
        <w:t xml:space="preserve"> </w:t>
      </w:r>
      <w:r>
        <w:rPr>
          <w:lang w:val="pl-PL"/>
        </w:rPr>
        <w:t>Budowlane,</w:t>
      </w:r>
    </w:p>
    <w:p w:rsidR="00131E67" w:rsidRDefault="00CB58FF">
      <w:pPr>
        <w:tabs>
          <w:tab w:val="left" w:pos="2257"/>
        </w:tabs>
        <w:spacing w:before="28" w:line="276" w:lineRule="auto"/>
        <w:ind w:right="111"/>
        <w:jc w:val="both"/>
        <w:rPr>
          <w:lang w:val="pl-PL"/>
        </w:rPr>
      </w:pPr>
      <w:r>
        <w:rPr>
          <w:lang w:val="pl-PL"/>
        </w:rPr>
        <w:t xml:space="preserve">       2) przestrzeganie ogólnych wymagań dotyczących robót w zakresie określonym w Szczegółowych Specyfikacjach Technicznych</w:t>
      </w:r>
      <w:r>
        <w:rPr>
          <w:spacing w:val="-7"/>
          <w:lang w:val="pl-PL"/>
        </w:rPr>
        <w:t xml:space="preserve"> </w:t>
      </w:r>
      <w:r>
        <w:rPr>
          <w:lang w:val="pl-PL"/>
        </w:rPr>
        <w:t>(SST),</w:t>
      </w:r>
    </w:p>
    <w:p w:rsidR="00131E67" w:rsidRDefault="00CB58FF">
      <w:pPr>
        <w:tabs>
          <w:tab w:val="left" w:pos="2257"/>
        </w:tabs>
        <w:spacing w:line="276" w:lineRule="auto"/>
        <w:ind w:right="110"/>
        <w:jc w:val="both"/>
        <w:rPr>
          <w:lang w:val="pl-PL"/>
        </w:rPr>
      </w:pPr>
      <w:r>
        <w:rPr>
          <w:lang w:val="pl-PL"/>
        </w:rPr>
        <w:t xml:space="preserve">       3) wykonanie przedmiotu umowy w oparciu o Dokumentacje projektowe z uwzględnieniem wymagań określonych w</w:t>
      </w:r>
      <w:r>
        <w:rPr>
          <w:spacing w:val="-4"/>
          <w:lang w:val="pl-PL"/>
        </w:rPr>
        <w:t xml:space="preserve"> </w:t>
      </w:r>
      <w:r>
        <w:rPr>
          <w:lang w:val="pl-PL"/>
        </w:rPr>
        <w:t>SST,</w:t>
      </w:r>
    </w:p>
    <w:p w:rsidR="00131E67" w:rsidRDefault="00CB58FF">
      <w:pPr>
        <w:tabs>
          <w:tab w:val="left" w:pos="2256"/>
          <w:tab w:val="left" w:pos="2257"/>
        </w:tabs>
        <w:spacing w:line="194" w:lineRule="exact"/>
        <w:jc w:val="both"/>
        <w:rPr>
          <w:lang w:val="pl-PL"/>
        </w:rPr>
      </w:pPr>
      <w:r>
        <w:rPr>
          <w:lang w:val="pl-PL"/>
        </w:rPr>
        <w:t xml:space="preserve">       4) kontrola jakości materiałów i robót zgodnie z postanowieniami</w:t>
      </w:r>
      <w:r>
        <w:rPr>
          <w:spacing w:val="-10"/>
          <w:lang w:val="pl-PL"/>
        </w:rPr>
        <w:t xml:space="preserve"> </w:t>
      </w:r>
      <w:r>
        <w:rPr>
          <w:lang w:val="pl-PL"/>
        </w:rPr>
        <w:t>SST,</w:t>
      </w:r>
    </w:p>
    <w:p w:rsidR="00131E67" w:rsidRDefault="00CB58FF">
      <w:pPr>
        <w:tabs>
          <w:tab w:val="left" w:pos="2256"/>
          <w:tab w:val="left" w:pos="2257"/>
        </w:tabs>
        <w:spacing w:before="27"/>
        <w:jc w:val="both"/>
        <w:rPr>
          <w:lang w:val="pl-PL"/>
        </w:rPr>
      </w:pPr>
      <w:r>
        <w:rPr>
          <w:lang w:val="pl-PL"/>
        </w:rPr>
        <w:t xml:space="preserve">       5) realizacja w ciągu pięciu dni poleceń wpisanych do dziennika</w:t>
      </w:r>
      <w:r>
        <w:rPr>
          <w:spacing w:val="-15"/>
          <w:lang w:val="pl-PL"/>
        </w:rPr>
        <w:t xml:space="preserve"> </w:t>
      </w:r>
      <w:r>
        <w:rPr>
          <w:lang w:val="pl-PL"/>
        </w:rPr>
        <w:t>budowy, przez osoby uprawnione zgodnie z ustawą Prawo Budowlane,</w:t>
      </w:r>
    </w:p>
    <w:p w:rsidR="00131E67" w:rsidRDefault="00CB58FF">
      <w:pPr>
        <w:tabs>
          <w:tab w:val="left" w:pos="2257"/>
        </w:tabs>
        <w:spacing w:before="29" w:line="276" w:lineRule="auto"/>
        <w:ind w:right="111"/>
        <w:jc w:val="both"/>
        <w:rPr>
          <w:lang w:val="pl-PL"/>
        </w:rPr>
      </w:pPr>
      <w:r>
        <w:rPr>
          <w:lang w:val="pl-PL"/>
        </w:rPr>
        <w:t xml:space="preserve">       6) kompletowanie i przekazanie Zamawiającemu dokumentów pozwalających na ocenę prawidłowego wykonania przedmiotu odbioru częściowego i odbioru końcowego robót w zakresie określonym postanowieniami</w:t>
      </w:r>
      <w:r>
        <w:rPr>
          <w:spacing w:val="-2"/>
          <w:lang w:val="pl-PL"/>
        </w:rPr>
        <w:t xml:space="preserve"> </w:t>
      </w:r>
      <w:r>
        <w:rPr>
          <w:lang w:val="pl-PL"/>
        </w:rPr>
        <w:t>SST,</w:t>
      </w:r>
    </w:p>
    <w:p w:rsidR="00131E67" w:rsidRDefault="00CB58FF">
      <w:pPr>
        <w:tabs>
          <w:tab w:val="left" w:pos="2257"/>
        </w:tabs>
        <w:spacing w:before="1" w:line="276" w:lineRule="auto"/>
        <w:ind w:right="112"/>
        <w:jc w:val="both"/>
        <w:rPr>
          <w:lang w:val="pl-PL"/>
        </w:rPr>
      </w:pPr>
      <w:r>
        <w:rPr>
          <w:lang w:val="pl-PL"/>
        </w:rPr>
        <w:t xml:space="preserve">        7) utrzymanie ładu i porządku na terenie budowy, a po zakończeniu robót usunięcie poza teren </w:t>
      </w:r>
      <w:r>
        <w:rPr>
          <w:lang w:val="pl-PL"/>
        </w:rPr>
        <w:lastRenderedPageBreak/>
        <w:t>budowy wszelkich urządzeń tymczasowego zaplecza oraz pozostawienie całego terenu budowy i robót czystego i nadającego się do</w:t>
      </w:r>
      <w:r>
        <w:rPr>
          <w:spacing w:val="-5"/>
          <w:lang w:val="pl-PL"/>
        </w:rPr>
        <w:t xml:space="preserve"> </w:t>
      </w:r>
      <w:r>
        <w:rPr>
          <w:lang w:val="pl-PL"/>
        </w:rPr>
        <w:t>użytkowania,</w:t>
      </w:r>
    </w:p>
    <w:p w:rsidR="00131E67" w:rsidRDefault="00CB58FF">
      <w:pPr>
        <w:tabs>
          <w:tab w:val="left" w:pos="2257"/>
        </w:tabs>
        <w:spacing w:line="276" w:lineRule="auto"/>
        <w:ind w:right="111"/>
        <w:jc w:val="both"/>
        <w:rPr>
          <w:lang w:val="pl-PL"/>
        </w:rPr>
      </w:pPr>
      <w:r>
        <w:rPr>
          <w:lang w:val="pl-PL"/>
        </w:rPr>
        <w:t xml:space="preserve">        8) informowanie Zamawiającego (Inspektora nadzoru) o terminie zakrycia robót ulegających zakryciu oraz terminie odbioru robót zanikających w terminach i zakresie określonym w</w:t>
      </w:r>
      <w:r>
        <w:rPr>
          <w:spacing w:val="-18"/>
          <w:lang w:val="pl-PL"/>
        </w:rPr>
        <w:t xml:space="preserve"> </w:t>
      </w:r>
      <w:r>
        <w:rPr>
          <w:lang w:val="pl-PL"/>
        </w:rPr>
        <w:t>SST,</w:t>
      </w:r>
    </w:p>
    <w:p w:rsidR="00131E67" w:rsidRDefault="00CB58FF">
      <w:pPr>
        <w:tabs>
          <w:tab w:val="left" w:pos="2391"/>
        </w:tabs>
        <w:spacing w:line="276" w:lineRule="auto"/>
        <w:ind w:right="111"/>
        <w:jc w:val="both"/>
        <w:rPr>
          <w:lang w:val="pl-PL"/>
        </w:rPr>
      </w:pPr>
      <w:r>
        <w:rPr>
          <w:lang w:val="pl-PL"/>
        </w:rPr>
        <w:t xml:space="preserve">        9) informowanie Zamawiającego (Inspektora nadzoru) o problemach lub okolicznościach mogących wpłynąć na jakość robót lub termin zakończenia</w:t>
      </w:r>
      <w:r>
        <w:rPr>
          <w:spacing w:val="-3"/>
          <w:lang w:val="pl-PL"/>
        </w:rPr>
        <w:t xml:space="preserve"> </w:t>
      </w:r>
      <w:r>
        <w:rPr>
          <w:lang w:val="pl-PL"/>
        </w:rPr>
        <w:t>robót,</w:t>
      </w:r>
    </w:p>
    <w:p w:rsidR="00131E67" w:rsidRDefault="00CB58FF">
      <w:pPr>
        <w:tabs>
          <w:tab w:val="left" w:pos="2300"/>
        </w:tabs>
        <w:spacing w:line="194" w:lineRule="exact"/>
        <w:jc w:val="both"/>
        <w:rPr>
          <w:lang w:val="pl-PL"/>
        </w:rPr>
      </w:pPr>
      <w:r>
        <w:rPr>
          <w:lang w:val="pl-PL"/>
        </w:rPr>
        <w:t xml:space="preserve">        10) niezwłoczne informowanie Zamawiającego o zaistniałych na terenie bud</w:t>
      </w:r>
      <w:r w:rsidR="00282B00">
        <w:rPr>
          <w:lang w:val="pl-PL"/>
        </w:rPr>
        <w:t>owy kontrolach</w:t>
      </w:r>
      <w:r w:rsidR="00282B00">
        <w:rPr>
          <w:lang w:val="pl-PL"/>
        </w:rPr>
        <w:br/>
      </w:r>
      <w:r>
        <w:rPr>
          <w:lang w:val="pl-PL"/>
        </w:rPr>
        <w:t>i</w:t>
      </w:r>
      <w:r>
        <w:rPr>
          <w:spacing w:val="-25"/>
          <w:lang w:val="pl-PL"/>
        </w:rPr>
        <w:t xml:space="preserve"> </w:t>
      </w:r>
      <w:r>
        <w:rPr>
          <w:lang w:val="pl-PL"/>
        </w:rPr>
        <w:t>wypadkach,</w:t>
      </w:r>
    </w:p>
    <w:p w:rsidR="00131E67" w:rsidRDefault="00CB58FF">
      <w:pPr>
        <w:tabs>
          <w:tab w:val="left" w:pos="2257"/>
        </w:tabs>
        <w:spacing w:before="28" w:line="276" w:lineRule="auto"/>
        <w:ind w:right="110"/>
        <w:jc w:val="both"/>
        <w:rPr>
          <w:lang w:val="pl-PL"/>
        </w:rPr>
      </w:pPr>
      <w:r>
        <w:rPr>
          <w:lang w:val="pl-PL"/>
        </w:rPr>
        <w:t xml:space="preserve">        11) opracowanie   planu    bezpieczeństwa    i    ochrony    zdrowia    zgodnie    wymogami    zawartymi w Rozporządzeniu Ministra Infrastruktury z dnia 23 czerwca 2003 roku w sprawie informacji dotyczącej bezpieczeństwa i ochrony zdrowia oraz planu bezpieczeństwa i o</w:t>
      </w:r>
      <w:r w:rsidR="00AD2FF1">
        <w:rPr>
          <w:lang w:val="pl-PL"/>
        </w:rPr>
        <w:t xml:space="preserve">chrony zdrowia (Dz. U. </w:t>
      </w:r>
      <w:r>
        <w:rPr>
          <w:lang w:val="pl-PL"/>
        </w:rPr>
        <w:t xml:space="preserve"> nr 120, poz. 1126) i przedłożenie go Zamawiającemu (Inspektorowi</w:t>
      </w:r>
      <w:r>
        <w:rPr>
          <w:spacing w:val="-12"/>
          <w:lang w:val="pl-PL"/>
        </w:rPr>
        <w:t xml:space="preserve"> </w:t>
      </w:r>
      <w:r>
        <w:rPr>
          <w:lang w:val="pl-PL"/>
        </w:rPr>
        <w:t>nadzoru),</w:t>
      </w:r>
    </w:p>
    <w:p w:rsidR="00131E67" w:rsidRDefault="00CB58FF">
      <w:pPr>
        <w:tabs>
          <w:tab w:val="left" w:pos="2262"/>
        </w:tabs>
        <w:spacing w:line="276" w:lineRule="auto"/>
        <w:ind w:right="112"/>
        <w:jc w:val="both"/>
        <w:rPr>
          <w:lang w:val="pl-PL"/>
        </w:rPr>
      </w:pPr>
      <w:r>
        <w:rPr>
          <w:lang w:val="pl-PL"/>
        </w:rPr>
        <w:t xml:space="preserve">       12) zapewnienie obsługi  geodezyjnej (w tym także wznowienie i odtworzenie punktów osnowy geodezyjnej) wraz z geodezyjną inwentaryzacją powykonawczą wszystkich robót. Dokumentacja geodezyjno-kartograficzna sporządzona w wyniku geodezyjnej inwentaryzacji powykonawczej musi zawierać dane umożliwiające naniesienie zmian na mapę zasadniczą, do ewidencji gruntów i budynków ;</w:t>
      </w:r>
    </w:p>
    <w:p w:rsidR="00131E67" w:rsidRDefault="00CB58FF">
      <w:pPr>
        <w:tabs>
          <w:tab w:val="left" w:pos="2158"/>
        </w:tabs>
        <w:spacing w:line="276" w:lineRule="auto"/>
        <w:ind w:right="114"/>
        <w:jc w:val="both"/>
        <w:rPr>
          <w:lang w:val="pl-PL"/>
        </w:rPr>
      </w:pPr>
      <w:r>
        <w:rPr>
          <w:lang w:val="pl-PL"/>
        </w:rPr>
        <w:t xml:space="preserve">       13) zgłoszenie zadania do odbioru, uczestniczenie w czynnościach odbiorowych oraz zapewnienie usunięcia stwierdzonych</w:t>
      </w:r>
      <w:r>
        <w:rPr>
          <w:spacing w:val="-3"/>
          <w:lang w:val="pl-PL"/>
        </w:rPr>
        <w:t xml:space="preserve"> </w:t>
      </w:r>
      <w:r>
        <w:rPr>
          <w:lang w:val="pl-PL"/>
        </w:rPr>
        <w:t>wad, przygotowanie dokumentów do odbioru końcowego wraz z prawomocną decyzją pozwolenia na użytkowanie,</w:t>
      </w:r>
    </w:p>
    <w:p w:rsidR="00131E67" w:rsidRDefault="00CB58FF">
      <w:pPr>
        <w:tabs>
          <w:tab w:val="left" w:pos="2103"/>
        </w:tabs>
        <w:spacing w:line="276" w:lineRule="auto"/>
        <w:ind w:right="121"/>
        <w:jc w:val="both"/>
        <w:rPr>
          <w:lang w:val="pl-PL"/>
        </w:rPr>
      </w:pPr>
      <w:r>
        <w:rPr>
          <w:lang w:val="pl-PL"/>
        </w:rPr>
        <w:t xml:space="preserve">       14) z chwilą przekazania przez Zamawiającego terenu budowy na Wykonawcę przechodzi pełna odpowiedzialność</w:t>
      </w:r>
      <w:r>
        <w:rPr>
          <w:spacing w:val="-2"/>
          <w:lang w:val="pl-PL"/>
        </w:rPr>
        <w:t xml:space="preserve"> </w:t>
      </w:r>
      <w:r>
        <w:rPr>
          <w:lang w:val="pl-PL"/>
        </w:rPr>
        <w:t>za:</w:t>
      </w:r>
    </w:p>
    <w:p w:rsidR="00131E67" w:rsidRDefault="00CB58FF">
      <w:pPr>
        <w:pStyle w:val="Akapitzlist"/>
        <w:tabs>
          <w:tab w:val="left" w:pos="3106"/>
          <w:tab w:val="left" w:pos="3107"/>
        </w:tabs>
        <w:spacing w:line="276" w:lineRule="auto"/>
        <w:ind w:left="1553" w:right="116" w:hanging="425"/>
        <w:rPr>
          <w:rFonts w:asciiTheme="minorHAnsi" w:hAnsiTheme="minorHAnsi"/>
        </w:rPr>
      </w:pPr>
      <w:r>
        <w:rPr>
          <w:rFonts w:asciiTheme="minorHAnsi" w:hAnsiTheme="minorHAnsi"/>
        </w:rPr>
        <w:t>szkody i następstwa nieszczęśliwych wypadków dotyczące pracowników stron i osób trzecich przebywających w rejonie prowadzonych</w:t>
      </w:r>
      <w:r>
        <w:rPr>
          <w:rFonts w:asciiTheme="minorHAnsi" w:hAnsiTheme="minorHAnsi"/>
          <w:spacing w:val="-5"/>
        </w:rPr>
        <w:t xml:space="preserve"> </w:t>
      </w:r>
      <w:r>
        <w:rPr>
          <w:rFonts w:asciiTheme="minorHAnsi" w:hAnsiTheme="minorHAnsi"/>
        </w:rPr>
        <w:t>robót,</w:t>
      </w:r>
    </w:p>
    <w:p w:rsidR="00131E67" w:rsidRDefault="00CB58FF">
      <w:pPr>
        <w:pStyle w:val="Akapitzlist"/>
        <w:tabs>
          <w:tab w:val="left" w:pos="3106"/>
          <w:tab w:val="left" w:pos="3107"/>
        </w:tabs>
        <w:spacing w:line="276" w:lineRule="auto"/>
        <w:ind w:left="1553" w:right="120" w:hanging="425"/>
        <w:rPr>
          <w:rFonts w:asciiTheme="minorHAnsi" w:hAnsiTheme="minorHAnsi"/>
        </w:rPr>
      </w:pPr>
      <w:r>
        <w:rPr>
          <w:rFonts w:asciiTheme="minorHAnsi" w:hAnsiTheme="minorHAnsi"/>
        </w:rPr>
        <w:t>szkody wynikające ze zniszczenia oraz innych zdarzeń w odniesieniu do robót podczas realizacji przedmiotu</w:t>
      </w:r>
      <w:r>
        <w:rPr>
          <w:rFonts w:asciiTheme="minorHAnsi" w:hAnsiTheme="minorHAnsi"/>
          <w:spacing w:val="-1"/>
        </w:rPr>
        <w:t xml:space="preserve"> </w:t>
      </w:r>
      <w:r>
        <w:rPr>
          <w:rFonts w:asciiTheme="minorHAnsi" w:hAnsiTheme="minorHAnsi"/>
        </w:rPr>
        <w:t>umowy,</w:t>
      </w:r>
    </w:p>
    <w:p w:rsidR="00131E67" w:rsidRDefault="00CB58FF">
      <w:pPr>
        <w:pStyle w:val="Akapitzlist"/>
        <w:tabs>
          <w:tab w:val="left" w:pos="3106"/>
          <w:tab w:val="left" w:pos="3107"/>
        </w:tabs>
        <w:spacing w:line="276" w:lineRule="auto"/>
        <w:ind w:left="1553" w:right="112" w:hanging="425"/>
        <w:rPr>
          <w:rFonts w:asciiTheme="minorHAnsi" w:hAnsiTheme="minorHAnsi"/>
        </w:rPr>
      </w:pPr>
      <w:r>
        <w:rPr>
          <w:rFonts w:asciiTheme="minorHAnsi" w:hAnsiTheme="minorHAnsi"/>
        </w:rPr>
        <w:t>szkody wynikające ze zniszczenia własności osób trzec</w:t>
      </w:r>
      <w:r w:rsidR="00282B00">
        <w:rPr>
          <w:rFonts w:asciiTheme="minorHAnsi" w:hAnsiTheme="minorHAnsi"/>
        </w:rPr>
        <w:t>ich spowodowane działaniem</w:t>
      </w:r>
      <w:r>
        <w:rPr>
          <w:rFonts w:asciiTheme="minorHAnsi" w:hAnsiTheme="minorHAnsi"/>
        </w:rPr>
        <w:t xml:space="preserve"> lub niedopatrzeniem</w:t>
      </w:r>
      <w:r>
        <w:rPr>
          <w:rFonts w:asciiTheme="minorHAnsi" w:hAnsiTheme="minorHAnsi"/>
          <w:spacing w:val="-1"/>
        </w:rPr>
        <w:t xml:space="preserve"> </w:t>
      </w:r>
      <w:r>
        <w:rPr>
          <w:rFonts w:asciiTheme="minorHAnsi" w:hAnsiTheme="minorHAnsi"/>
        </w:rPr>
        <w:t>Wykonawcy.</w:t>
      </w:r>
    </w:p>
    <w:p w:rsidR="00131E67" w:rsidRDefault="00CB58FF">
      <w:pPr>
        <w:tabs>
          <w:tab w:val="left" w:pos="2048"/>
        </w:tabs>
        <w:spacing w:line="276" w:lineRule="auto"/>
        <w:ind w:right="115"/>
        <w:jc w:val="both"/>
        <w:rPr>
          <w:lang w:val="pl-PL"/>
        </w:rPr>
      </w:pPr>
      <w:r>
        <w:rPr>
          <w:lang w:val="pl-PL"/>
        </w:rPr>
        <w:t xml:space="preserve">     15) Wykonawca zobowiązuje się do zawiadomienia w imieniu Zamawiającego o zamiarze rozpoczęcia robót budowlanych właściwego inspektora pracy na </w:t>
      </w:r>
      <w:r>
        <w:rPr>
          <w:b/>
          <w:lang w:val="pl-PL"/>
        </w:rPr>
        <w:t xml:space="preserve">7 dni </w:t>
      </w:r>
      <w:r>
        <w:rPr>
          <w:lang w:val="pl-PL"/>
        </w:rPr>
        <w:t>przed rozpoczęciem budowy, na której przewiduje wykonywanie robót budowlanych trwających dłużej niż 30 dni roboczych i jednoczesne zatrudnienie co najmniej 20 osób albo na której planowany zakres robót przekracza 500</w:t>
      </w:r>
      <w:r>
        <w:rPr>
          <w:spacing w:val="-17"/>
          <w:lang w:val="pl-PL"/>
        </w:rPr>
        <w:t xml:space="preserve"> </w:t>
      </w:r>
      <w:r>
        <w:rPr>
          <w:lang w:val="pl-PL"/>
        </w:rPr>
        <w:t>osobodni.</w:t>
      </w:r>
    </w:p>
    <w:p w:rsidR="00131E67" w:rsidRDefault="00CB58FF">
      <w:pPr>
        <w:tabs>
          <w:tab w:val="left" w:pos="2048"/>
        </w:tabs>
        <w:spacing w:line="276" w:lineRule="auto"/>
        <w:ind w:right="115"/>
        <w:jc w:val="both"/>
        <w:rPr>
          <w:lang w:val="pl-PL"/>
        </w:rPr>
      </w:pPr>
      <w:r>
        <w:rPr>
          <w:lang w:val="pl-PL"/>
        </w:rPr>
        <w:t xml:space="preserve">    16) Wykonawca zobowiązuje się przenieść na Zamawiającego własności egzemplarzy opracowania dokumentacji dotyczącej robót zamiennych lub równoważnych, o ile zajdzie potrzeba wykonania takich projektów oraz przenieść majątkowe prawa autorskie do wykonanego dzieła, w t</w:t>
      </w:r>
      <w:r w:rsidR="00282B00">
        <w:rPr>
          <w:lang w:val="pl-PL"/>
        </w:rPr>
        <w:t xml:space="preserve">ym prawo </w:t>
      </w:r>
      <w:r>
        <w:rPr>
          <w:lang w:val="pl-PL"/>
        </w:rPr>
        <w:t>do wykonywania   zależnych   praw   autorskich,   wyłącznego   wykorzystania   o</w:t>
      </w:r>
      <w:r w:rsidR="00282B00">
        <w:rPr>
          <w:lang w:val="pl-PL"/>
        </w:rPr>
        <w:t>pracowań   zgodnie</w:t>
      </w:r>
      <w:r>
        <w:rPr>
          <w:lang w:val="pl-PL"/>
        </w:rPr>
        <w:t xml:space="preserve"> </w:t>
      </w:r>
      <w:r w:rsidR="00282B00">
        <w:rPr>
          <w:lang w:val="pl-PL"/>
        </w:rPr>
        <w:br/>
      </w:r>
      <w:r>
        <w:rPr>
          <w:lang w:val="pl-PL"/>
        </w:rPr>
        <w:t>z przeznaczeniem oraz prawa do utrwalania i zwielokrotniania utworu, obrotu utworem i jego rozpowszechniania,</w:t>
      </w:r>
    </w:p>
    <w:p w:rsidR="00131E67" w:rsidRDefault="00CB58FF">
      <w:pPr>
        <w:tabs>
          <w:tab w:val="left" w:pos="2048"/>
        </w:tabs>
        <w:spacing w:line="276" w:lineRule="auto"/>
        <w:ind w:right="113"/>
        <w:jc w:val="both"/>
        <w:rPr>
          <w:lang w:val="pl-PL"/>
        </w:rPr>
      </w:pPr>
      <w:r>
        <w:rPr>
          <w:lang w:val="pl-PL"/>
        </w:rPr>
        <w:t xml:space="preserve">    17) Do wykonania robót Wykonawca użyje sprzętu określonego w SST. W przypadku, gdy sprzęt, maszyny lub urządzenia użyte do wykonania robót budzą zastrzeżenia Inspektora nadzoru, Wykonawca ma obowiązek wprowadzić na teren budowy właściwy sprzęt, maszyny lub urządzenia. W przypadku gdy Wykonawca nie zastosuje się do wydanych poleceń, Zamawiający ma prawo naliczyć kary umowne zgodnie z § 21 ust. 1 pkt. 13 umowy, a w przypadku dalszej zwłoki w wykonan</w:t>
      </w:r>
      <w:r w:rsidR="00282B00">
        <w:rPr>
          <w:lang w:val="pl-PL"/>
        </w:rPr>
        <w:t>iu zaleceń odstąpić</w:t>
      </w:r>
      <w:r>
        <w:rPr>
          <w:lang w:val="pl-PL"/>
        </w:rPr>
        <w:t xml:space="preserve"> od umowy na zasadach określonych w § 22</w:t>
      </w:r>
      <w:r>
        <w:rPr>
          <w:spacing w:val="-7"/>
          <w:lang w:val="pl-PL"/>
        </w:rPr>
        <w:t xml:space="preserve"> </w:t>
      </w:r>
      <w:r>
        <w:rPr>
          <w:lang w:val="pl-PL"/>
        </w:rPr>
        <w:t>umowy.</w:t>
      </w:r>
      <w:r>
        <w:rPr>
          <w:rFonts w:cs="Arial"/>
          <w:lang w:val="pl-PL"/>
        </w:rPr>
        <w:t>,</w:t>
      </w:r>
    </w:p>
    <w:p w:rsidR="00131E67" w:rsidRDefault="00CB58FF">
      <w:pPr>
        <w:widowControl/>
        <w:suppressAutoHyphens w:val="0"/>
        <w:spacing w:line="276" w:lineRule="auto"/>
        <w:jc w:val="both"/>
        <w:textAlignment w:val="auto"/>
        <w:rPr>
          <w:rFonts w:cs="Arial"/>
          <w:lang w:val="pl-PL"/>
        </w:rPr>
      </w:pPr>
      <w:r>
        <w:rPr>
          <w:rFonts w:cs="Arial"/>
          <w:lang w:val="pl-PL"/>
        </w:rPr>
        <w:t xml:space="preserve">  18) Do wykonania robót Wykonawca użyje sprzętu określonego w SST,</w:t>
      </w:r>
    </w:p>
    <w:p w:rsidR="00131E67" w:rsidRDefault="00131E67">
      <w:pPr>
        <w:tabs>
          <w:tab w:val="left" w:pos="2048"/>
        </w:tabs>
        <w:spacing w:line="276" w:lineRule="auto"/>
        <w:ind w:right="113"/>
        <w:jc w:val="both"/>
        <w:rPr>
          <w:lang w:val="pl-PL"/>
        </w:rPr>
      </w:pPr>
    </w:p>
    <w:p w:rsidR="00131E67" w:rsidRDefault="00CB58FF">
      <w:pPr>
        <w:tabs>
          <w:tab w:val="left" w:pos="1273"/>
        </w:tabs>
        <w:spacing w:line="276" w:lineRule="auto"/>
        <w:ind w:right="112"/>
        <w:jc w:val="both"/>
        <w:rPr>
          <w:lang w:val="pl-PL"/>
        </w:rPr>
      </w:pPr>
      <w:r>
        <w:rPr>
          <w:b/>
          <w:lang w:val="pl-PL"/>
        </w:rPr>
        <w:t>3.</w:t>
      </w:r>
      <w:r>
        <w:rPr>
          <w:lang w:val="pl-PL"/>
        </w:rPr>
        <w:t xml:space="preserve"> Opóźnienie z tytułu nie opracowania Planu bezpieczeństwa i ochrony zdrowia,  lub nie uzyskania wymaganych prawem uzgodnień  oraz nie przedłożenia tych dokumentów Zamawiającemu (Inspektorowi </w:t>
      </w:r>
      <w:r>
        <w:rPr>
          <w:lang w:val="pl-PL"/>
        </w:rPr>
        <w:lastRenderedPageBreak/>
        <w:t>nadzoru) będą traktowane,  jako powstałe z przyczyn zależnych od Wykonawcy i nie mogą stanowić podstawy do zmiany terminu zakończenia</w:t>
      </w:r>
      <w:r>
        <w:rPr>
          <w:spacing w:val="-15"/>
          <w:lang w:val="pl-PL"/>
        </w:rPr>
        <w:t xml:space="preserve"> </w:t>
      </w:r>
      <w:r>
        <w:rPr>
          <w:lang w:val="pl-PL"/>
        </w:rPr>
        <w:t>robót.</w:t>
      </w:r>
    </w:p>
    <w:p w:rsidR="00131E67" w:rsidRDefault="00CB58FF">
      <w:pPr>
        <w:tabs>
          <w:tab w:val="left" w:pos="1273"/>
        </w:tabs>
        <w:spacing w:line="276" w:lineRule="auto"/>
        <w:ind w:right="119"/>
        <w:jc w:val="both"/>
        <w:rPr>
          <w:lang w:val="pl-PL"/>
        </w:rPr>
      </w:pPr>
      <w:r>
        <w:rPr>
          <w:b/>
          <w:lang w:val="pl-PL"/>
        </w:rPr>
        <w:t>4.</w:t>
      </w:r>
      <w:r>
        <w:rPr>
          <w:lang w:val="pl-PL"/>
        </w:rPr>
        <w:t xml:space="preserve"> Wykonawca zobowiązany jest prowadzić  na  bieżąco  i  przechowywać  następujące  dokumenty  budowy w formie zgodnej z przepisami Prawa</w:t>
      </w:r>
      <w:r>
        <w:rPr>
          <w:spacing w:val="-5"/>
          <w:lang w:val="pl-PL"/>
        </w:rPr>
        <w:t xml:space="preserve"> </w:t>
      </w:r>
      <w:r>
        <w:rPr>
          <w:lang w:val="pl-PL"/>
        </w:rPr>
        <w:t>budowlanego:</w:t>
      </w:r>
    </w:p>
    <w:p w:rsidR="00131E67" w:rsidRDefault="00CB58FF">
      <w:pPr>
        <w:pStyle w:val="Akapitzlist"/>
        <w:tabs>
          <w:tab w:val="left" w:pos="2396"/>
        </w:tabs>
        <w:rPr>
          <w:rFonts w:asciiTheme="minorHAnsi" w:hAnsiTheme="minorHAnsi"/>
        </w:rPr>
      </w:pPr>
      <w:r>
        <w:rPr>
          <w:rFonts w:asciiTheme="minorHAnsi" w:hAnsiTheme="minorHAnsi"/>
        </w:rPr>
        <w:t>dziennik budowy,</w:t>
      </w:r>
    </w:p>
    <w:p w:rsidR="00131E67" w:rsidRDefault="00CB58FF">
      <w:pPr>
        <w:pStyle w:val="Akapitzlist"/>
        <w:tabs>
          <w:tab w:val="left" w:pos="2396"/>
        </w:tabs>
        <w:spacing w:before="23"/>
        <w:rPr>
          <w:rFonts w:asciiTheme="minorHAnsi" w:hAnsiTheme="minorHAnsi"/>
        </w:rPr>
      </w:pPr>
      <w:r>
        <w:rPr>
          <w:rFonts w:asciiTheme="minorHAnsi" w:hAnsiTheme="minorHAnsi"/>
        </w:rPr>
        <w:t>protokoły odbioru</w:t>
      </w:r>
      <w:r>
        <w:rPr>
          <w:rFonts w:asciiTheme="minorHAnsi" w:hAnsiTheme="minorHAnsi"/>
          <w:spacing w:val="-5"/>
        </w:rPr>
        <w:t xml:space="preserve"> </w:t>
      </w:r>
      <w:r>
        <w:rPr>
          <w:rFonts w:asciiTheme="minorHAnsi" w:hAnsiTheme="minorHAnsi"/>
        </w:rPr>
        <w:t>robót,</w:t>
      </w:r>
    </w:p>
    <w:p w:rsidR="00131E67" w:rsidRDefault="00CB58FF">
      <w:pPr>
        <w:pStyle w:val="Akapitzlist"/>
        <w:tabs>
          <w:tab w:val="left" w:pos="2396"/>
        </w:tabs>
        <w:spacing w:before="29"/>
        <w:rPr>
          <w:rFonts w:asciiTheme="minorHAnsi" w:hAnsiTheme="minorHAnsi"/>
        </w:rPr>
      </w:pPr>
      <w:r>
        <w:rPr>
          <w:rFonts w:asciiTheme="minorHAnsi" w:hAnsiTheme="minorHAnsi"/>
        </w:rPr>
        <w:t>dokumentację</w:t>
      </w:r>
      <w:r>
        <w:rPr>
          <w:rFonts w:asciiTheme="minorHAnsi" w:hAnsiTheme="minorHAnsi"/>
          <w:spacing w:val="-2"/>
        </w:rPr>
        <w:t xml:space="preserve"> </w:t>
      </w:r>
      <w:r>
        <w:rPr>
          <w:rFonts w:asciiTheme="minorHAnsi" w:hAnsiTheme="minorHAnsi"/>
        </w:rPr>
        <w:t>powykonawczą,</w:t>
      </w:r>
    </w:p>
    <w:p w:rsidR="00272928" w:rsidRDefault="00CB58FF">
      <w:pPr>
        <w:pStyle w:val="Akapitzlist"/>
        <w:tabs>
          <w:tab w:val="left" w:pos="2396"/>
        </w:tabs>
        <w:spacing w:before="28"/>
        <w:rPr>
          <w:rFonts w:asciiTheme="minorHAnsi" w:hAnsiTheme="minorHAnsi"/>
        </w:rPr>
      </w:pPr>
      <w:r>
        <w:rPr>
          <w:rFonts w:asciiTheme="minorHAnsi" w:hAnsiTheme="minorHAnsi"/>
        </w:rPr>
        <w:t>dokumentacje</w:t>
      </w:r>
      <w:r>
        <w:rPr>
          <w:rFonts w:asciiTheme="minorHAnsi" w:hAnsiTheme="minorHAnsi"/>
          <w:spacing w:val="-2"/>
        </w:rPr>
        <w:t xml:space="preserve"> </w:t>
      </w:r>
      <w:r w:rsidR="00686EDD">
        <w:rPr>
          <w:rFonts w:asciiTheme="minorHAnsi" w:hAnsiTheme="minorHAnsi"/>
        </w:rPr>
        <w:t xml:space="preserve">geodezyjną, </w:t>
      </w:r>
    </w:p>
    <w:p w:rsidR="00131E67" w:rsidRDefault="00272928">
      <w:pPr>
        <w:pStyle w:val="Akapitzlist"/>
        <w:tabs>
          <w:tab w:val="left" w:pos="2396"/>
        </w:tabs>
        <w:spacing w:before="28"/>
        <w:rPr>
          <w:rFonts w:asciiTheme="minorHAnsi" w:hAnsiTheme="minorHAnsi"/>
        </w:rPr>
      </w:pPr>
      <w:r>
        <w:rPr>
          <w:rFonts w:asciiTheme="minorHAnsi" w:hAnsiTheme="minorHAnsi"/>
        </w:rPr>
        <w:t xml:space="preserve">dokumentację </w:t>
      </w:r>
      <w:r w:rsidR="00686EDD">
        <w:rPr>
          <w:rFonts w:asciiTheme="minorHAnsi" w:hAnsiTheme="minorHAnsi"/>
        </w:rPr>
        <w:t>geologiczną,</w:t>
      </w:r>
    </w:p>
    <w:p w:rsidR="00686EDD" w:rsidRDefault="00686EDD">
      <w:pPr>
        <w:pStyle w:val="Akapitzlist"/>
        <w:tabs>
          <w:tab w:val="left" w:pos="2396"/>
        </w:tabs>
        <w:spacing w:before="28"/>
        <w:rPr>
          <w:rFonts w:asciiTheme="minorHAnsi" w:hAnsiTheme="minorHAnsi"/>
        </w:rPr>
      </w:pPr>
      <w:r>
        <w:rPr>
          <w:rFonts w:asciiTheme="minorHAnsi" w:hAnsiTheme="minorHAnsi"/>
        </w:rPr>
        <w:t>pozwolenie wodnoprawne</w:t>
      </w:r>
    </w:p>
    <w:p w:rsidR="00131E67" w:rsidRDefault="00CB58FF">
      <w:pPr>
        <w:tabs>
          <w:tab w:val="left" w:pos="1273"/>
        </w:tabs>
        <w:spacing w:before="29"/>
        <w:jc w:val="both"/>
        <w:rPr>
          <w:lang w:val="pl-PL"/>
        </w:rPr>
      </w:pPr>
      <w:r>
        <w:rPr>
          <w:b/>
          <w:lang w:val="pl-PL"/>
        </w:rPr>
        <w:t>5.</w:t>
      </w:r>
      <w:r>
        <w:rPr>
          <w:lang w:val="pl-PL"/>
        </w:rPr>
        <w:t xml:space="preserve"> Wykonawca oświadcza,</w:t>
      </w:r>
      <w:r>
        <w:rPr>
          <w:spacing w:val="-6"/>
          <w:lang w:val="pl-PL"/>
        </w:rPr>
        <w:t xml:space="preserve"> </w:t>
      </w:r>
      <w:r>
        <w:rPr>
          <w:lang w:val="pl-PL"/>
        </w:rPr>
        <w:t>że:</w:t>
      </w:r>
    </w:p>
    <w:p w:rsidR="00131E67" w:rsidRDefault="00CB58FF">
      <w:pPr>
        <w:tabs>
          <w:tab w:val="left" w:pos="1981"/>
        </w:tabs>
        <w:spacing w:before="29" w:line="276" w:lineRule="auto"/>
        <w:ind w:right="115"/>
        <w:jc w:val="both"/>
        <w:rPr>
          <w:lang w:val="pl-PL"/>
        </w:rPr>
      </w:pPr>
      <w:r>
        <w:rPr>
          <w:lang w:val="pl-PL"/>
        </w:rPr>
        <w:t xml:space="preserve"> - </w:t>
      </w:r>
      <w:proofErr w:type="spellStart"/>
      <w:r>
        <w:t>nie</w:t>
      </w:r>
      <w:proofErr w:type="spellEnd"/>
      <w:r>
        <w:t xml:space="preserve"> </w:t>
      </w:r>
      <w:proofErr w:type="spellStart"/>
      <w:r>
        <w:t>będzie</w:t>
      </w:r>
      <w:proofErr w:type="spellEnd"/>
      <w:r>
        <w:t xml:space="preserve"> </w:t>
      </w:r>
      <w:proofErr w:type="spellStart"/>
      <w:r>
        <w:t>wnosił</w:t>
      </w:r>
      <w:proofErr w:type="spellEnd"/>
      <w:r>
        <w:t xml:space="preserve"> </w:t>
      </w:r>
      <w:proofErr w:type="spellStart"/>
      <w:r>
        <w:t>wobec</w:t>
      </w:r>
      <w:proofErr w:type="spellEnd"/>
      <w:r>
        <w:t xml:space="preserve"> </w:t>
      </w:r>
      <w:proofErr w:type="spellStart"/>
      <w:r>
        <w:t>Zamawiającego</w:t>
      </w:r>
      <w:proofErr w:type="spellEnd"/>
      <w:r>
        <w:t xml:space="preserve"> </w:t>
      </w:r>
      <w:proofErr w:type="spellStart"/>
      <w:r>
        <w:t>żadnych</w:t>
      </w:r>
      <w:proofErr w:type="spellEnd"/>
      <w:r>
        <w:t xml:space="preserve"> </w:t>
      </w:r>
      <w:proofErr w:type="spellStart"/>
      <w:r>
        <w:t>roszczeń</w:t>
      </w:r>
      <w:proofErr w:type="spellEnd"/>
      <w:r>
        <w:t xml:space="preserve"> z </w:t>
      </w:r>
      <w:proofErr w:type="spellStart"/>
      <w:r>
        <w:t>tytułu</w:t>
      </w:r>
      <w:proofErr w:type="spellEnd"/>
      <w:r>
        <w:t xml:space="preserve"> </w:t>
      </w:r>
      <w:proofErr w:type="spellStart"/>
      <w:r>
        <w:t>niedoszacowania</w:t>
      </w:r>
      <w:proofErr w:type="spellEnd"/>
      <w:r>
        <w:t xml:space="preserve"> </w:t>
      </w:r>
      <w:proofErr w:type="spellStart"/>
      <w:r>
        <w:t>należności</w:t>
      </w:r>
      <w:proofErr w:type="spellEnd"/>
      <w:r>
        <w:t xml:space="preserve"> </w:t>
      </w:r>
      <w:proofErr w:type="spellStart"/>
      <w:r>
        <w:t>za</w:t>
      </w:r>
      <w:proofErr w:type="spellEnd"/>
      <w:r>
        <w:t xml:space="preserve"> </w:t>
      </w:r>
      <w:proofErr w:type="spellStart"/>
      <w:r>
        <w:t>wykonanie</w:t>
      </w:r>
      <w:proofErr w:type="spellEnd"/>
      <w:r>
        <w:t xml:space="preserve"> </w:t>
      </w:r>
      <w:proofErr w:type="spellStart"/>
      <w:r>
        <w:t>robót</w:t>
      </w:r>
      <w:proofErr w:type="spellEnd"/>
      <w:r>
        <w:t xml:space="preserve"> </w:t>
      </w:r>
      <w:proofErr w:type="spellStart"/>
      <w:r>
        <w:t>ani</w:t>
      </w:r>
      <w:proofErr w:type="spellEnd"/>
      <w:r>
        <w:t xml:space="preserve"> </w:t>
      </w:r>
      <w:proofErr w:type="spellStart"/>
      <w:r>
        <w:t>nie</w:t>
      </w:r>
      <w:proofErr w:type="spellEnd"/>
      <w:r>
        <w:t xml:space="preserve"> </w:t>
      </w:r>
      <w:proofErr w:type="spellStart"/>
      <w:r>
        <w:t>będzie</w:t>
      </w:r>
      <w:proofErr w:type="spellEnd"/>
      <w:r>
        <w:t xml:space="preserve"> </w:t>
      </w:r>
      <w:proofErr w:type="spellStart"/>
      <w:r>
        <w:t>mógł</w:t>
      </w:r>
      <w:proofErr w:type="spellEnd"/>
      <w:r>
        <w:t xml:space="preserve"> </w:t>
      </w:r>
      <w:proofErr w:type="spellStart"/>
      <w:r>
        <w:t>ograniczyć</w:t>
      </w:r>
      <w:proofErr w:type="spellEnd"/>
      <w:r>
        <w:t xml:space="preserve"> </w:t>
      </w:r>
      <w:proofErr w:type="spellStart"/>
      <w:r>
        <w:t>lub</w:t>
      </w:r>
      <w:proofErr w:type="spellEnd"/>
      <w:r>
        <w:t xml:space="preserve"> </w:t>
      </w:r>
      <w:proofErr w:type="spellStart"/>
      <w:r>
        <w:t>wyłączyć</w:t>
      </w:r>
      <w:proofErr w:type="spellEnd"/>
      <w:r>
        <w:t xml:space="preserve"> </w:t>
      </w:r>
      <w:proofErr w:type="spellStart"/>
      <w:r>
        <w:t>swej</w:t>
      </w:r>
      <w:proofErr w:type="spellEnd"/>
      <w:r>
        <w:t xml:space="preserve"> </w:t>
      </w:r>
      <w:proofErr w:type="spellStart"/>
      <w:r>
        <w:t>odpowiedzialności</w:t>
      </w:r>
      <w:proofErr w:type="spellEnd"/>
      <w:r>
        <w:t xml:space="preserve"> </w:t>
      </w:r>
      <w:proofErr w:type="spellStart"/>
      <w:r>
        <w:t>za</w:t>
      </w:r>
      <w:proofErr w:type="spellEnd"/>
      <w:r>
        <w:t xml:space="preserve"> </w:t>
      </w:r>
      <w:proofErr w:type="spellStart"/>
      <w:r>
        <w:t>należyte</w:t>
      </w:r>
      <w:proofErr w:type="spellEnd"/>
      <w:r>
        <w:t xml:space="preserve"> </w:t>
      </w:r>
      <w:proofErr w:type="spellStart"/>
      <w:r>
        <w:t>wykonanie</w:t>
      </w:r>
      <w:proofErr w:type="spellEnd"/>
      <w:r>
        <w:t xml:space="preserve"> </w:t>
      </w:r>
      <w:proofErr w:type="spellStart"/>
      <w:r>
        <w:t>Umowy</w:t>
      </w:r>
      <w:proofErr w:type="spellEnd"/>
      <w:r>
        <w:t xml:space="preserve"> </w:t>
      </w:r>
      <w:proofErr w:type="spellStart"/>
      <w:r>
        <w:t>powołując</w:t>
      </w:r>
      <w:proofErr w:type="spellEnd"/>
      <w:r>
        <w:t xml:space="preserve"> </w:t>
      </w:r>
      <w:proofErr w:type="spellStart"/>
      <w:r>
        <w:t>się</w:t>
      </w:r>
      <w:proofErr w:type="spellEnd"/>
      <w:r>
        <w:t xml:space="preserve"> </w:t>
      </w:r>
      <w:proofErr w:type="spellStart"/>
      <w:r>
        <w:t>na</w:t>
      </w:r>
      <w:proofErr w:type="spellEnd"/>
      <w:r>
        <w:t xml:space="preserve"> </w:t>
      </w:r>
      <w:proofErr w:type="spellStart"/>
      <w:r>
        <w:t>wadliwość</w:t>
      </w:r>
      <w:proofErr w:type="spellEnd"/>
      <w:r>
        <w:rPr>
          <w:spacing w:val="-5"/>
        </w:rPr>
        <w:t xml:space="preserve"> </w:t>
      </w:r>
      <w:proofErr w:type="spellStart"/>
      <w:r>
        <w:t>dokumentacji</w:t>
      </w:r>
      <w:proofErr w:type="spellEnd"/>
      <w:r>
        <w:t xml:space="preserve"> </w:t>
      </w:r>
      <w:proofErr w:type="spellStart"/>
      <w:r>
        <w:t>technicznej</w:t>
      </w:r>
      <w:proofErr w:type="spellEnd"/>
      <w:r>
        <w:t xml:space="preserve">, o </w:t>
      </w:r>
      <w:proofErr w:type="spellStart"/>
      <w:r>
        <w:t>której</w:t>
      </w:r>
      <w:proofErr w:type="spellEnd"/>
      <w:r>
        <w:t xml:space="preserve"> </w:t>
      </w:r>
      <w:proofErr w:type="spellStart"/>
      <w:r>
        <w:t>mowa</w:t>
      </w:r>
      <w:proofErr w:type="spellEnd"/>
      <w:r>
        <w:t xml:space="preserve"> w </w:t>
      </w:r>
      <w:proofErr w:type="spellStart"/>
      <w:r>
        <w:t>niniejszej</w:t>
      </w:r>
      <w:proofErr w:type="spellEnd"/>
      <w:r>
        <w:t xml:space="preserve"> </w:t>
      </w:r>
      <w:proofErr w:type="spellStart"/>
      <w:r>
        <w:t>umowie</w:t>
      </w:r>
      <w:proofErr w:type="spellEnd"/>
      <w:r>
        <w:rPr>
          <w:lang w:val="pl-PL"/>
        </w:rPr>
        <w:t>,</w:t>
      </w:r>
    </w:p>
    <w:p w:rsidR="00131E67" w:rsidRDefault="00CB58FF">
      <w:pPr>
        <w:tabs>
          <w:tab w:val="left" w:pos="1981"/>
        </w:tabs>
        <w:spacing w:before="29" w:line="276" w:lineRule="auto"/>
        <w:ind w:right="115"/>
        <w:jc w:val="both"/>
        <w:rPr>
          <w:lang w:val="pl-PL"/>
        </w:rPr>
      </w:pPr>
      <w:r>
        <w:rPr>
          <w:lang w:val="pl-PL"/>
        </w:rPr>
        <w:t>- zapoznał się z zakresem robót i warunkami istniejącymi na terenie inwestycji, co umożliwiło mu ocenę zakresu robót, warunków i czasu koniecznego do należytego wykonania pr</w:t>
      </w:r>
      <w:r w:rsidR="00282B00">
        <w:rPr>
          <w:lang w:val="pl-PL"/>
        </w:rPr>
        <w:t xml:space="preserve">zedmiotu umowy </w:t>
      </w:r>
      <w:r>
        <w:rPr>
          <w:lang w:val="pl-PL"/>
        </w:rPr>
        <w:t>oraz pozwoliły na dokonanie ostatecznej kalkulacji wynagrodzenia.</w:t>
      </w:r>
    </w:p>
    <w:p w:rsidR="00131E67" w:rsidRDefault="00CB58FF">
      <w:pPr>
        <w:tabs>
          <w:tab w:val="left" w:pos="1273"/>
        </w:tabs>
        <w:spacing w:line="276" w:lineRule="auto"/>
        <w:ind w:right="114"/>
        <w:jc w:val="both"/>
        <w:rPr>
          <w:lang w:val="pl-PL"/>
        </w:rPr>
      </w:pPr>
      <w:r>
        <w:rPr>
          <w:b/>
          <w:lang w:val="pl-PL"/>
        </w:rPr>
        <w:t>6.</w:t>
      </w:r>
      <w:r>
        <w:rPr>
          <w:lang w:val="pl-PL"/>
        </w:rPr>
        <w:t xml:space="preserve"> W przypadku wątpliwości interpretacyjnych, co do rodzaju i zakresu robót określonych w umowie             oraz zakresu praw i obowiązków Zamawiającego i Wykonawcy, będzie obowiązywać następująca kolejność ważności</w:t>
      </w:r>
      <w:r>
        <w:rPr>
          <w:spacing w:val="-3"/>
          <w:lang w:val="pl-PL"/>
        </w:rPr>
        <w:t xml:space="preserve"> </w:t>
      </w:r>
      <w:r>
        <w:rPr>
          <w:lang w:val="pl-PL"/>
        </w:rPr>
        <w:t>dokumentów:</w:t>
      </w:r>
    </w:p>
    <w:p w:rsidR="00131E67" w:rsidRDefault="00CB58FF">
      <w:pPr>
        <w:pStyle w:val="Akapitzlist"/>
        <w:tabs>
          <w:tab w:val="left" w:pos="1831"/>
          <w:tab w:val="left" w:pos="1832"/>
        </w:tabs>
        <w:spacing w:line="193" w:lineRule="exact"/>
        <w:rPr>
          <w:rFonts w:asciiTheme="minorHAnsi" w:hAnsiTheme="minorHAnsi"/>
        </w:rPr>
      </w:pPr>
      <w:r>
        <w:rPr>
          <w:rFonts w:asciiTheme="minorHAnsi" w:hAnsiTheme="minorHAnsi"/>
        </w:rPr>
        <w:t>Umowa,</w:t>
      </w:r>
    </w:p>
    <w:p w:rsidR="00131E67" w:rsidRDefault="00CB58FF">
      <w:pPr>
        <w:pStyle w:val="Akapitzlist"/>
        <w:tabs>
          <w:tab w:val="left" w:pos="1831"/>
          <w:tab w:val="left" w:pos="1832"/>
        </w:tabs>
        <w:spacing w:before="31"/>
        <w:rPr>
          <w:rFonts w:asciiTheme="minorHAnsi" w:hAnsiTheme="minorHAnsi"/>
        </w:rPr>
      </w:pPr>
      <w:r>
        <w:rPr>
          <w:rFonts w:asciiTheme="minorHAnsi" w:hAnsiTheme="minorHAnsi"/>
        </w:rPr>
        <w:t>Oferta wykonawcy wraz z załącznikami z wyłączeniem kosztorysu</w:t>
      </w:r>
      <w:r>
        <w:rPr>
          <w:rFonts w:asciiTheme="minorHAnsi" w:hAnsiTheme="minorHAnsi"/>
          <w:spacing w:val="-13"/>
        </w:rPr>
        <w:t xml:space="preserve"> </w:t>
      </w:r>
      <w:r>
        <w:rPr>
          <w:rFonts w:asciiTheme="minorHAnsi" w:hAnsiTheme="minorHAnsi"/>
        </w:rPr>
        <w:t>ofertowego,</w:t>
      </w:r>
    </w:p>
    <w:p w:rsidR="00131E67" w:rsidRDefault="00CB58FF">
      <w:pPr>
        <w:pStyle w:val="Akapitzlist"/>
        <w:tabs>
          <w:tab w:val="left" w:pos="1831"/>
          <w:tab w:val="left" w:pos="1832"/>
        </w:tabs>
        <w:spacing w:before="28"/>
        <w:rPr>
          <w:rFonts w:asciiTheme="minorHAnsi" w:hAnsiTheme="minorHAnsi"/>
        </w:rPr>
      </w:pPr>
      <w:r>
        <w:rPr>
          <w:rFonts w:asciiTheme="minorHAnsi" w:hAnsiTheme="minorHAnsi"/>
        </w:rPr>
        <w:t>SST,</w:t>
      </w:r>
    </w:p>
    <w:p w:rsidR="00131E67" w:rsidRDefault="00CB58FF">
      <w:pPr>
        <w:pStyle w:val="Akapitzlist"/>
        <w:tabs>
          <w:tab w:val="left" w:pos="1831"/>
          <w:tab w:val="left" w:pos="1832"/>
        </w:tabs>
        <w:spacing w:before="29"/>
        <w:rPr>
          <w:rFonts w:asciiTheme="minorHAnsi" w:hAnsiTheme="minorHAnsi"/>
        </w:rPr>
      </w:pPr>
      <w:r>
        <w:rPr>
          <w:rFonts w:asciiTheme="minorHAnsi" w:hAnsiTheme="minorHAnsi"/>
        </w:rPr>
        <w:t xml:space="preserve">Dokumentacja projektowa, </w:t>
      </w:r>
    </w:p>
    <w:p w:rsidR="00131E67" w:rsidRDefault="00CB58FF">
      <w:pPr>
        <w:pStyle w:val="Akapitzlist"/>
        <w:tabs>
          <w:tab w:val="left" w:pos="1831"/>
          <w:tab w:val="left" w:pos="1832"/>
        </w:tabs>
        <w:spacing w:before="29"/>
        <w:rPr>
          <w:rFonts w:asciiTheme="minorHAnsi" w:hAnsiTheme="minorHAnsi"/>
        </w:rPr>
      </w:pPr>
      <w:r>
        <w:rPr>
          <w:rFonts w:asciiTheme="minorHAnsi" w:hAnsiTheme="minorHAnsi"/>
        </w:rPr>
        <w:t xml:space="preserve">Przedmiar </w:t>
      </w:r>
      <w:r>
        <w:rPr>
          <w:rFonts w:asciiTheme="minorHAnsi" w:hAnsiTheme="minorHAnsi"/>
          <w:spacing w:val="-10"/>
        </w:rPr>
        <w:t xml:space="preserve"> </w:t>
      </w:r>
      <w:r>
        <w:rPr>
          <w:rFonts w:asciiTheme="minorHAnsi" w:hAnsiTheme="minorHAnsi"/>
        </w:rPr>
        <w:t>robót,</w:t>
      </w:r>
    </w:p>
    <w:p w:rsidR="00131E67" w:rsidRDefault="00CB58FF">
      <w:pPr>
        <w:pStyle w:val="Akapitzlist"/>
        <w:tabs>
          <w:tab w:val="left" w:pos="1831"/>
          <w:tab w:val="left" w:pos="1832"/>
        </w:tabs>
        <w:spacing w:before="29"/>
        <w:rPr>
          <w:rFonts w:asciiTheme="minorHAnsi" w:hAnsiTheme="minorHAnsi"/>
        </w:rPr>
      </w:pPr>
      <w:r>
        <w:rPr>
          <w:rFonts w:asciiTheme="minorHAnsi" w:hAnsiTheme="minorHAnsi"/>
        </w:rPr>
        <w:t>Inne dokumenty stanowiące część</w:t>
      </w:r>
      <w:r>
        <w:rPr>
          <w:rFonts w:asciiTheme="minorHAnsi" w:hAnsiTheme="minorHAnsi"/>
          <w:spacing w:val="-3"/>
        </w:rPr>
        <w:t xml:space="preserve"> </w:t>
      </w:r>
      <w:r>
        <w:rPr>
          <w:rFonts w:asciiTheme="minorHAnsi" w:hAnsiTheme="minorHAnsi"/>
        </w:rPr>
        <w:t>umowy.</w:t>
      </w:r>
    </w:p>
    <w:p w:rsidR="00272928" w:rsidRPr="00272928" w:rsidRDefault="00272928" w:rsidP="00272928">
      <w:pPr>
        <w:tabs>
          <w:tab w:val="left" w:pos="1831"/>
          <w:tab w:val="left" w:pos="1832"/>
        </w:tabs>
        <w:spacing w:before="29"/>
      </w:pPr>
      <w:r w:rsidRPr="00FB16E0">
        <w:rPr>
          <w:b/>
        </w:rPr>
        <w:t>7.</w:t>
      </w:r>
      <w:r>
        <w:t xml:space="preserve"> </w:t>
      </w:r>
      <w:proofErr w:type="spellStart"/>
      <w:r>
        <w:t>Przedmiary</w:t>
      </w:r>
      <w:proofErr w:type="spellEnd"/>
      <w:r>
        <w:t xml:space="preserve"> </w:t>
      </w:r>
      <w:proofErr w:type="spellStart"/>
      <w:r>
        <w:t>rob</w:t>
      </w:r>
      <w:r w:rsidR="00FB16E0">
        <w:t>ó</w:t>
      </w:r>
      <w:r>
        <w:t>t</w:t>
      </w:r>
      <w:proofErr w:type="spellEnd"/>
      <w:r>
        <w:t xml:space="preserve"> </w:t>
      </w:r>
      <w:proofErr w:type="spellStart"/>
      <w:r>
        <w:t>mają</w:t>
      </w:r>
      <w:proofErr w:type="spellEnd"/>
      <w:r>
        <w:t xml:space="preserve"> </w:t>
      </w:r>
      <w:proofErr w:type="spellStart"/>
      <w:r>
        <w:t>charakter</w:t>
      </w:r>
      <w:proofErr w:type="spellEnd"/>
      <w:r>
        <w:t xml:space="preserve"> </w:t>
      </w:r>
      <w:proofErr w:type="spellStart"/>
      <w:r>
        <w:t>pomocniczy</w:t>
      </w:r>
      <w:proofErr w:type="spellEnd"/>
      <w:r>
        <w:t>.</w:t>
      </w:r>
    </w:p>
    <w:p w:rsidR="00131E67" w:rsidRDefault="00131E67">
      <w:pPr>
        <w:pStyle w:val="Textbody"/>
        <w:spacing w:before="7"/>
        <w:ind w:left="0"/>
        <w:jc w:val="left"/>
        <w:rPr>
          <w:sz w:val="12"/>
        </w:rPr>
      </w:pPr>
    </w:p>
    <w:p w:rsidR="00131E67" w:rsidRDefault="00131E67">
      <w:pPr>
        <w:tabs>
          <w:tab w:val="left" w:pos="1981"/>
        </w:tabs>
        <w:spacing w:before="29" w:line="276" w:lineRule="auto"/>
        <w:ind w:right="115"/>
        <w:rPr>
          <w:lang w:val="pl-PL"/>
        </w:rPr>
      </w:pPr>
    </w:p>
    <w:p w:rsidR="00131E67" w:rsidRDefault="00CB58FF">
      <w:pPr>
        <w:tabs>
          <w:tab w:val="left" w:pos="1981"/>
        </w:tabs>
        <w:spacing w:before="29" w:line="276" w:lineRule="auto"/>
        <w:ind w:right="115"/>
        <w:jc w:val="center"/>
        <w:rPr>
          <w:b/>
          <w:lang w:val="pl-PL"/>
        </w:rPr>
      </w:pPr>
      <w:r>
        <w:rPr>
          <w:b/>
          <w:lang w:val="pl-PL"/>
        </w:rPr>
        <w:t>§ 11</w:t>
      </w:r>
    </w:p>
    <w:p w:rsidR="00131E67" w:rsidRDefault="00CB58FF">
      <w:pPr>
        <w:tabs>
          <w:tab w:val="left" w:pos="1981"/>
        </w:tabs>
        <w:spacing w:before="29" w:line="276" w:lineRule="auto"/>
        <w:ind w:right="115"/>
        <w:jc w:val="center"/>
        <w:rPr>
          <w:b/>
          <w:lang w:val="pl-PL"/>
        </w:rPr>
      </w:pPr>
      <w:r>
        <w:rPr>
          <w:b/>
          <w:lang w:val="pl-PL"/>
        </w:rPr>
        <w:t>Teren budowy</w:t>
      </w:r>
    </w:p>
    <w:p w:rsidR="00131E67" w:rsidRDefault="00CB58FF">
      <w:pPr>
        <w:tabs>
          <w:tab w:val="left" w:pos="1981"/>
        </w:tabs>
        <w:spacing w:before="29" w:line="276" w:lineRule="auto"/>
        <w:ind w:right="115"/>
        <w:jc w:val="both"/>
        <w:rPr>
          <w:lang w:val="pl-PL"/>
        </w:rPr>
      </w:pPr>
      <w:r>
        <w:rPr>
          <w:lang w:val="pl-PL"/>
        </w:rPr>
        <w:t>1. Wykonawca zobowiązuje się do:</w:t>
      </w:r>
    </w:p>
    <w:p w:rsidR="00131E67" w:rsidRDefault="00CB58FF">
      <w:pPr>
        <w:tabs>
          <w:tab w:val="left" w:pos="1981"/>
        </w:tabs>
        <w:spacing w:before="29" w:line="276" w:lineRule="auto"/>
        <w:ind w:right="115"/>
        <w:jc w:val="both"/>
        <w:rPr>
          <w:lang w:val="pl-PL"/>
        </w:rPr>
      </w:pPr>
      <w:r>
        <w:rPr>
          <w:lang w:val="pl-PL"/>
        </w:rPr>
        <w:t xml:space="preserve">    a) umożliwienia wstępu na teren budowy pracownikom organów nadzoru budowlanego, do których należy wykonanie zadań określonych ustawą Prawo Budowlane oraz udostępnie</w:t>
      </w:r>
      <w:r w:rsidR="00282B00">
        <w:rPr>
          <w:lang w:val="pl-PL"/>
        </w:rPr>
        <w:t>nia im danych</w:t>
      </w:r>
      <w:r>
        <w:rPr>
          <w:lang w:val="pl-PL"/>
        </w:rPr>
        <w:t xml:space="preserve"> i informacji wymaganych tą ustawą oraz innym pracownikom, których wskaże Zamawiający w okresie realizacji przedmiotu umowy,</w:t>
      </w:r>
    </w:p>
    <w:p w:rsidR="00131E67" w:rsidRDefault="00CB58FF">
      <w:pPr>
        <w:tabs>
          <w:tab w:val="left" w:pos="1981"/>
        </w:tabs>
        <w:spacing w:before="29" w:line="276" w:lineRule="auto"/>
        <w:ind w:right="115"/>
        <w:jc w:val="both"/>
        <w:rPr>
          <w:lang w:val="pl-PL"/>
        </w:rPr>
      </w:pPr>
      <w:r>
        <w:rPr>
          <w:lang w:val="pl-PL"/>
        </w:rPr>
        <w:t xml:space="preserve">   b) udostępnienia Inwestorowi dziennika budowy do wglądu oraz w celu dokonania w nim stosownych wpisów.</w:t>
      </w:r>
    </w:p>
    <w:p w:rsidR="00131E67" w:rsidRDefault="00131E67">
      <w:pPr>
        <w:tabs>
          <w:tab w:val="left" w:pos="1981"/>
        </w:tabs>
        <w:spacing w:before="29" w:line="276" w:lineRule="auto"/>
        <w:ind w:right="115"/>
        <w:rPr>
          <w:lang w:val="pl-PL"/>
        </w:rPr>
      </w:pPr>
    </w:p>
    <w:p w:rsidR="00131E67" w:rsidRDefault="00CB58FF">
      <w:pPr>
        <w:tabs>
          <w:tab w:val="left" w:pos="1981"/>
        </w:tabs>
        <w:spacing w:before="29" w:line="276" w:lineRule="auto"/>
        <w:ind w:right="115"/>
        <w:jc w:val="center"/>
        <w:rPr>
          <w:b/>
          <w:lang w:val="pl-PL"/>
        </w:rPr>
      </w:pPr>
      <w:r>
        <w:rPr>
          <w:b/>
          <w:lang w:val="pl-PL"/>
        </w:rPr>
        <w:t>§ 12</w:t>
      </w:r>
    </w:p>
    <w:p w:rsidR="00131E67" w:rsidRDefault="00CB58FF">
      <w:pPr>
        <w:tabs>
          <w:tab w:val="left" w:pos="1981"/>
        </w:tabs>
        <w:spacing w:before="29" w:line="276" w:lineRule="auto"/>
        <w:ind w:right="115"/>
        <w:jc w:val="center"/>
        <w:rPr>
          <w:b/>
          <w:lang w:val="pl-PL"/>
        </w:rPr>
      </w:pPr>
      <w:r>
        <w:rPr>
          <w:b/>
          <w:lang w:val="pl-PL"/>
        </w:rPr>
        <w:t>Nadzór inwestorski</w:t>
      </w:r>
    </w:p>
    <w:p w:rsidR="00131E67" w:rsidRDefault="00131E67">
      <w:pPr>
        <w:tabs>
          <w:tab w:val="left" w:pos="1981"/>
        </w:tabs>
        <w:spacing w:before="29" w:line="276" w:lineRule="auto"/>
        <w:ind w:right="115"/>
        <w:rPr>
          <w:lang w:val="pl-PL"/>
        </w:rPr>
      </w:pPr>
    </w:p>
    <w:p w:rsidR="00615778" w:rsidRDefault="00CB58FF">
      <w:pPr>
        <w:tabs>
          <w:tab w:val="left" w:pos="1339"/>
          <w:tab w:val="left" w:pos="1340"/>
        </w:tabs>
        <w:spacing w:before="29" w:line="276" w:lineRule="auto"/>
        <w:ind w:right="3817"/>
        <w:jc w:val="both"/>
        <w:rPr>
          <w:lang w:val="pl-PL"/>
        </w:rPr>
      </w:pPr>
      <w:r>
        <w:rPr>
          <w:b/>
          <w:lang w:val="pl-PL"/>
        </w:rPr>
        <w:t>1.</w:t>
      </w:r>
      <w:r>
        <w:rPr>
          <w:lang w:val="pl-PL"/>
        </w:rPr>
        <w:t xml:space="preserve"> Zamawiający wyznacza do pełnienia nadzoru inwestorskiego</w:t>
      </w:r>
      <w:r w:rsidR="00615778">
        <w:rPr>
          <w:lang w:val="pl-PL"/>
        </w:rPr>
        <w:t xml:space="preserve"> i kontrolę hydrologiczną</w:t>
      </w:r>
      <w:r>
        <w:rPr>
          <w:lang w:val="pl-PL"/>
        </w:rPr>
        <w:t xml:space="preserve">: </w:t>
      </w:r>
    </w:p>
    <w:p w:rsidR="00131E67" w:rsidRDefault="00CB58FF">
      <w:pPr>
        <w:tabs>
          <w:tab w:val="left" w:pos="1339"/>
          <w:tab w:val="left" w:pos="1340"/>
        </w:tabs>
        <w:spacing w:before="29" w:line="276" w:lineRule="auto"/>
        <w:ind w:right="3817"/>
        <w:jc w:val="both"/>
        <w:rPr>
          <w:lang w:val="pl-PL"/>
        </w:rPr>
      </w:pPr>
      <w:r>
        <w:rPr>
          <w:lang w:val="pl-PL"/>
        </w:rPr>
        <w:t>1) pan ………………..……</w:t>
      </w:r>
      <w:r>
        <w:rPr>
          <w:spacing w:val="-2"/>
          <w:lang w:val="pl-PL"/>
        </w:rPr>
        <w:t xml:space="preserve"> </w:t>
      </w:r>
      <w:r>
        <w:rPr>
          <w:lang w:val="pl-PL"/>
        </w:rPr>
        <w:t xml:space="preserve">………………………………- </w:t>
      </w:r>
      <w:r w:rsidR="00615778">
        <w:rPr>
          <w:lang w:val="pl-PL"/>
        </w:rPr>
        <w:t xml:space="preserve">posiadający </w:t>
      </w:r>
      <w:r w:rsidR="00615778">
        <w:rPr>
          <w:lang w:val="pl-PL"/>
        </w:rPr>
        <w:lastRenderedPageBreak/>
        <w:t xml:space="preserve">uprawnienia w zakresie hydrologii, kat. </w:t>
      </w:r>
      <w:r w:rsidR="00A75122">
        <w:rPr>
          <w:lang w:val="pl-PL"/>
        </w:rPr>
        <w:t>*</w:t>
      </w:r>
      <w:r w:rsidR="00615778">
        <w:rPr>
          <w:lang w:val="pl-PL"/>
        </w:rPr>
        <w:t xml:space="preserve">IV lub </w:t>
      </w:r>
      <w:r w:rsidR="00A75122">
        <w:rPr>
          <w:lang w:val="pl-PL"/>
        </w:rPr>
        <w:t>*</w:t>
      </w:r>
      <w:r w:rsidR="00615778">
        <w:rPr>
          <w:lang w:val="pl-PL"/>
        </w:rPr>
        <w:t xml:space="preserve">V, zgodnie </w:t>
      </w:r>
      <w:r w:rsidR="00574DA7">
        <w:rPr>
          <w:lang w:val="pl-PL"/>
        </w:rPr>
        <w:br/>
      </w:r>
      <w:r w:rsidR="00615778">
        <w:rPr>
          <w:lang w:val="pl-PL"/>
        </w:rPr>
        <w:t>z ustawą z dnia 9 czerwca 2011 r. Prawo geologiczne i górnicze (Dz.U. 201</w:t>
      </w:r>
      <w:r w:rsidR="00574DA7">
        <w:rPr>
          <w:lang w:val="pl-PL"/>
        </w:rPr>
        <w:t>9</w:t>
      </w:r>
      <w:r w:rsidR="00615778">
        <w:rPr>
          <w:lang w:val="pl-PL"/>
        </w:rPr>
        <w:t xml:space="preserve"> poz.</w:t>
      </w:r>
      <w:r w:rsidR="00574DA7">
        <w:rPr>
          <w:lang w:val="pl-PL"/>
        </w:rPr>
        <w:t xml:space="preserve"> 868,1214,1495)</w:t>
      </w:r>
    </w:p>
    <w:p w:rsidR="00131E67" w:rsidRDefault="00131E67">
      <w:pPr>
        <w:pStyle w:val="Textbody"/>
        <w:spacing w:before="2"/>
        <w:ind w:left="0"/>
        <w:rPr>
          <w:rFonts w:asciiTheme="minorHAnsi" w:hAnsiTheme="minorHAnsi"/>
          <w:sz w:val="22"/>
          <w:szCs w:val="22"/>
        </w:rPr>
      </w:pPr>
    </w:p>
    <w:p w:rsidR="00131E67" w:rsidRDefault="00CB58FF">
      <w:pPr>
        <w:tabs>
          <w:tab w:val="left" w:pos="1406"/>
          <w:tab w:val="left" w:pos="1407"/>
        </w:tabs>
        <w:spacing w:before="1"/>
        <w:jc w:val="both"/>
        <w:rPr>
          <w:lang w:val="pl-PL"/>
        </w:rPr>
      </w:pPr>
      <w:r>
        <w:rPr>
          <w:b/>
          <w:lang w:val="pl-PL"/>
        </w:rPr>
        <w:t>2.</w:t>
      </w:r>
      <w:r w:rsidR="00A75122">
        <w:rPr>
          <w:lang w:val="pl-PL"/>
        </w:rPr>
        <w:t xml:space="preserve"> Osoba wskazana</w:t>
      </w:r>
      <w:r>
        <w:rPr>
          <w:lang w:val="pl-PL"/>
        </w:rPr>
        <w:t xml:space="preserve"> w ust 1 działać będą w granicach umocowania określonego w ustawie Prawo</w:t>
      </w:r>
      <w:r>
        <w:rPr>
          <w:spacing w:val="-28"/>
          <w:lang w:val="pl-PL"/>
        </w:rPr>
        <w:t xml:space="preserve"> </w:t>
      </w:r>
      <w:r>
        <w:rPr>
          <w:lang w:val="pl-PL"/>
        </w:rPr>
        <w:t>Budowlane.</w:t>
      </w:r>
    </w:p>
    <w:p w:rsidR="00131E67" w:rsidRDefault="00CB58FF">
      <w:pPr>
        <w:tabs>
          <w:tab w:val="left" w:pos="1407"/>
        </w:tabs>
        <w:spacing w:before="29" w:line="276" w:lineRule="auto"/>
        <w:ind w:right="111"/>
        <w:jc w:val="both"/>
        <w:rPr>
          <w:lang w:val="pl-PL"/>
        </w:rPr>
      </w:pPr>
      <w:r>
        <w:rPr>
          <w:b/>
          <w:lang w:val="pl-PL"/>
        </w:rPr>
        <w:t>3.</w:t>
      </w:r>
      <w:r>
        <w:rPr>
          <w:lang w:val="pl-PL"/>
        </w:rPr>
        <w:t xml:space="preserve"> Zamawiający zastrzega sobie prawo zmiany osób wskazanych w ust. 1. O dokonaniu zmiany Zamawiający powiadomi na piśmie Wykonawcę na </w:t>
      </w:r>
      <w:r>
        <w:rPr>
          <w:b/>
          <w:lang w:val="pl-PL"/>
        </w:rPr>
        <w:t xml:space="preserve">3 dni </w:t>
      </w:r>
      <w:r>
        <w:rPr>
          <w:lang w:val="pl-PL"/>
        </w:rPr>
        <w:t>przed dokonaniem zmiany. Zmiana ta winna  być dokonana wpisem do dziennika budowy i nie wymaga aneksu do niniejszej</w:t>
      </w:r>
      <w:r>
        <w:rPr>
          <w:spacing w:val="-10"/>
          <w:lang w:val="pl-PL"/>
        </w:rPr>
        <w:t xml:space="preserve"> </w:t>
      </w:r>
      <w:r>
        <w:rPr>
          <w:lang w:val="pl-PL"/>
        </w:rPr>
        <w:t>umowy.</w:t>
      </w:r>
    </w:p>
    <w:p w:rsidR="00131E67" w:rsidRDefault="00CB58FF">
      <w:pPr>
        <w:tabs>
          <w:tab w:val="left" w:pos="1465"/>
        </w:tabs>
        <w:spacing w:line="276" w:lineRule="auto"/>
        <w:ind w:right="116"/>
        <w:jc w:val="both"/>
        <w:rPr>
          <w:lang w:val="pl-PL"/>
        </w:rPr>
      </w:pPr>
      <w:r>
        <w:rPr>
          <w:b/>
          <w:lang w:val="pl-PL"/>
        </w:rPr>
        <w:t>4.</w:t>
      </w:r>
      <w:r>
        <w:rPr>
          <w:lang w:val="pl-PL"/>
        </w:rPr>
        <w:t xml:space="preserve"> Zamawiający zastrzega obowiązek udostępnienie dziennika budowy inwestorowi celem dokonywania w nim stosownych wpisów dotyczących realizacji umowy, w szczególności w zakresie z</w:t>
      </w:r>
      <w:r w:rsidR="00282B00">
        <w:rPr>
          <w:lang w:val="pl-PL"/>
        </w:rPr>
        <w:t>godności</w:t>
      </w:r>
      <w:r>
        <w:rPr>
          <w:lang w:val="pl-PL"/>
        </w:rPr>
        <w:t xml:space="preserve"> i terminów realizacji z postanowieniami umownymi oraz wydawania poleceń zgodnych z obowiązującymi</w:t>
      </w:r>
      <w:r>
        <w:rPr>
          <w:spacing w:val="-33"/>
          <w:lang w:val="pl-PL"/>
        </w:rPr>
        <w:t xml:space="preserve"> </w:t>
      </w:r>
      <w:r>
        <w:rPr>
          <w:lang w:val="pl-PL"/>
        </w:rPr>
        <w:t>przepisami.</w:t>
      </w:r>
    </w:p>
    <w:p w:rsidR="00131E67" w:rsidRDefault="00131E67">
      <w:pPr>
        <w:tabs>
          <w:tab w:val="left" w:pos="1981"/>
        </w:tabs>
        <w:spacing w:before="29" w:line="276" w:lineRule="auto"/>
        <w:ind w:right="115"/>
        <w:rPr>
          <w:lang w:val="pl-PL"/>
        </w:rPr>
      </w:pPr>
    </w:p>
    <w:p w:rsidR="00131E67" w:rsidRDefault="00CB58FF">
      <w:pPr>
        <w:tabs>
          <w:tab w:val="left" w:pos="1981"/>
        </w:tabs>
        <w:spacing w:before="29" w:line="276" w:lineRule="auto"/>
        <w:ind w:right="115"/>
        <w:jc w:val="center"/>
        <w:rPr>
          <w:b/>
          <w:lang w:val="pl-PL"/>
        </w:rPr>
      </w:pPr>
      <w:r>
        <w:rPr>
          <w:b/>
          <w:lang w:val="pl-PL"/>
        </w:rPr>
        <w:t>§ 13</w:t>
      </w:r>
    </w:p>
    <w:p w:rsidR="00131E67" w:rsidRDefault="00CB58FF">
      <w:pPr>
        <w:tabs>
          <w:tab w:val="left" w:pos="1981"/>
        </w:tabs>
        <w:spacing w:before="29" w:line="276" w:lineRule="auto"/>
        <w:ind w:right="115"/>
        <w:jc w:val="center"/>
        <w:rPr>
          <w:b/>
          <w:lang w:val="pl-PL"/>
        </w:rPr>
      </w:pPr>
      <w:r>
        <w:rPr>
          <w:b/>
          <w:lang w:val="pl-PL"/>
        </w:rPr>
        <w:t>Potencjał  Wykonawcy</w:t>
      </w:r>
    </w:p>
    <w:p w:rsidR="00131E67" w:rsidRDefault="00CB58FF">
      <w:pPr>
        <w:tabs>
          <w:tab w:val="left" w:pos="1407"/>
        </w:tabs>
        <w:spacing w:line="276" w:lineRule="auto"/>
        <w:ind w:right="111"/>
        <w:jc w:val="both"/>
        <w:rPr>
          <w:lang w:val="pl-PL"/>
        </w:rPr>
      </w:pPr>
      <w:r>
        <w:rPr>
          <w:b/>
          <w:lang w:val="pl-PL"/>
        </w:rPr>
        <w:t>1</w:t>
      </w:r>
      <w:r>
        <w:rPr>
          <w:lang w:val="pl-PL"/>
        </w:rPr>
        <w:t>. Wykonawca oświadcza, że w celu realizacji Umowy zapewni odpowiednie zasoby techniczne /sprzęt/ oraz personel posiadający zdolności, doświadczenie, wiedzę oraz wymagane uprawnienia, w zakresie niezbędnym do wykonania przedmiotu Umowy, zgodnie z przepisami prawa i ze złożoną</w:t>
      </w:r>
      <w:r>
        <w:rPr>
          <w:spacing w:val="-16"/>
          <w:lang w:val="pl-PL"/>
        </w:rPr>
        <w:t xml:space="preserve"> </w:t>
      </w:r>
      <w:r>
        <w:rPr>
          <w:lang w:val="pl-PL"/>
        </w:rPr>
        <w:t>Ofertą.</w:t>
      </w:r>
    </w:p>
    <w:p w:rsidR="00131E67" w:rsidRDefault="00CB58FF">
      <w:pPr>
        <w:tabs>
          <w:tab w:val="left" w:pos="1407"/>
        </w:tabs>
        <w:spacing w:line="276" w:lineRule="auto"/>
        <w:ind w:right="118"/>
        <w:jc w:val="both"/>
        <w:rPr>
          <w:lang w:val="pl-PL"/>
        </w:rPr>
      </w:pPr>
      <w:r>
        <w:rPr>
          <w:b/>
          <w:lang w:val="pl-PL"/>
        </w:rPr>
        <w:t>2.</w:t>
      </w:r>
      <w:r>
        <w:rPr>
          <w:lang w:val="pl-PL"/>
        </w:rPr>
        <w:t xml:space="preserve"> Wykonawca oświadcza, że posiada wiedzę i doświadczenie wymagane do realizacji robót budowlanych będących przedmiotem</w:t>
      </w:r>
      <w:r>
        <w:rPr>
          <w:spacing w:val="-6"/>
          <w:lang w:val="pl-PL"/>
        </w:rPr>
        <w:t xml:space="preserve"> </w:t>
      </w:r>
      <w:r>
        <w:rPr>
          <w:lang w:val="pl-PL"/>
        </w:rPr>
        <w:t>Umowy.</w:t>
      </w:r>
    </w:p>
    <w:p w:rsidR="00131E67" w:rsidRDefault="00CB58FF">
      <w:pPr>
        <w:tabs>
          <w:tab w:val="left" w:pos="1407"/>
          <w:tab w:val="left" w:leader="dot" w:pos="7779"/>
        </w:tabs>
        <w:spacing w:line="276" w:lineRule="auto"/>
        <w:ind w:right="110"/>
        <w:jc w:val="both"/>
        <w:rPr>
          <w:lang w:val="pl-PL"/>
        </w:rPr>
      </w:pPr>
      <w:r>
        <w:rPr>
          <w:b/>
          <w:lang w:val="pl-PL"/>
        </w:rPr>
        <w:t>3.</w:t>
      </w:r>
      <w:r>
        <w:rPr>
          <w:lang w:val="pl-PL"/>
        </w:rPr>
        <w:t xml:space="preserve"> Wykonawca oświadcza,  że  podmiot  trzeci  ………….  (</w:t>
      </w:r>
      <w:r>
        <w:rPr>
          <w:i/>
          <w:lang w:val="pl-PL"/>
        </w:rPr>
        <w:t>nazwa  podmiotu  trzeciego</w:t>
      </w:r>
      <w:r>
        <w:rPr>
          <w:lang w:val="pl-PL"/>
        </w:rPr>
        <w:t>),  na  zasoby,  którego w zakresie wiedzy i/lub doświadczenia Wykonawca powoływał się składając Ofertę celem wykazania spełniania warunków udziału w postępowaniu o udzielenie zamówienia publicznego, będzie realizował przedmiot Umowy w zakresie ………………….. (</w:t>
      </w:r>
      <w:r>
        <w:rPr>
          <w:i/>
          <w:lang w:val="pl-PL"/>
        </w:rPr>
        <w:t>w jakim kwalifikacje lub doświadczenie podmiotu trzeciego były deklarowane do wykonania przedmiotu Umowy na użytek postępowania o udzielenie zamówienia publicznego</w:t>
      </w:r>
      <w:r>
        <w:rPr>
          <w:lang w:val="pl-PL"/>
        </w:rPr>
        <w:t>). W przypadku zaprzestania wykonywania</w:t>
      </w:r>
      <w:r>
        <w:rPr>
          <w:spacing w:val="23"/>
          <w:lang w:val="pl-PL"/>
        </w:rPr>
        <w:t xml:space="preserve"> </w:t>
      </w:r>
      <w:r>
        <w:rPr>
          <w:lang w:val="pl-PL"/>
        </w:rPr>
        <w:t>Umowy</w:t>
      </w:r>
      <w:r>
        <w:rPr>
          <w:spacing w:val="6"/>
          <w:lang w:val="pl-PL"/>
        </w:rPr>
        <w:t xml:space="preserve"> </w:t>
      </w:r>
      <w:r>
        <w:rPr>
          <w:lang w:val="pl-PL"/>
        </w:rPr>
        <w:t>przez</w:t>
      </w:r>
      <w:r>
        <w:rPr>
          <w:lang w:val="pl-PL"/>
        </w:rPr>
        <w:tab/>
        <w:t>(</w:t>
      </w:r>
      <w:r>
        <w:rPr>
          <w:i/>
          <w:lang w:val="pl-PL"/>
        </w:rPr>
        <w:t>nazwa podmiotu</w:t>
      </w:r>
      <w:r>
        <w:rPr>
          <w:i/>
          <w:spacing w:val="11"/>
          <w:lang w:val="pl-PL"/>
        </w:rPr>
        <w:t xml:space="preserve"> </w:t>
      </w:r>
      <w:r>
        <w:rPr>
          <w:i/>
          <w:lang w:val="pl-PL"/>
        </w:rPr>
        <w:t>trzeciego</w:t>
      </w:r>
      <w:r>
        <w:rPr>
          <w:lang w:val="pl-PL"/>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………………Podmiot, który zobowiązał się do udostępnienia zasobów w zakresie sytuacji finansowej lub ekonomicznej zgodnie           z art. 22a ustawy </w:t>
      </w:r>
      <w:proofErr w:type="spellStart"/>
      <w:r>
        <w:rPr>
          <w:lang w:val="pl-PL"/>
        </w:rPr>
        <w:t>pzp</w:t>
      </w:r>
      <w:proofErr w:type="spellEnd"/>
      <w:r>
        <w:rPr>
          <w:lang w:val="pl-PL"/>
        </w:rPr>
        <w:t>, odpowiada solidarnie z wykonawcą za szkodę Zamawiającego powstałą wskutek nieudostępnienia tych zasobów, chyba, że za nieudostępnienie zasobów nie ponosi winy.</w:t>
      </w:r>
    </w:p>
    <w:p w:rsidR="00131E67" w:rsidRDefault="00CB58FF">
      <w:pPr>
        <w:tabs>
          <w:tab w:val="left" w:pos="1406"/>
          <w:tab w:val="left" w:pos="1407"/>
        </w:tabs>
        <w:jc w:val="both"/>
        <w:rPr>
          <w:lang w:val="pl-PL"/>
        </w:rPr>
      </w:pPr>
      <w:r>
        <w:rPr>
          <w:b/>
          <w:lang w:val="pl-PL"/>
        </w:rPr>
        <w:t>4.</w:t>
      </w:r>
      <w:r>
        <w:rPr>
          <w:lang w:val="pl-PL"/>
        </w:rPr>
        <w:t xml:space="preserve"> Wykonawca oświadcza,</w:t>
      </w:r>
      <w:r>
        <w:rPr>
          <w:spacing w:val="-6"/>
          <w:lang w:val="pl-PL"/>
        </w:rPr>
        <w:t xml:space="preserve"> </w:t>
      </w:r>
      <w:r>
        <w:rPr>
          <w:lang w:val="pl-PL"/>
        </w:rPr>
        <w:t>że dysponuje odpowiednimi środkami finansowymi umożliwiającymi wykonanie przedmiotu</w:t>
      </w:r>
      <w:r>
        <w:rPr>
          <w:spacing w:val="-17"/>
          <w:lang w:val="pl-PL"/>
        </w:rPr>
        <w:t xml:space="preserve"> </w:t>
      </w:r>
      <w:r>
        <w:rPr>
          <w:lang w:val="pl-PL"/>
        </w:rPr>
        <w:t>umowy.</w:t>
      </w:r>
    </w:p>
    <w:p w:rsidR="00131E67" w:rsidRDefault="00131E67">
      <w:pPr>
        <w:tabs>
          <w:tab w:val="left" w:pos="1406"/>
          <w:tab w:val="left" w:pos="1407"/>
        </w:tabs>
        <w:jc w:val="both"/>
        <w:rPr>
          <w:lang w:val="pl-PL"/>
        </w:rPr>
      </w:pPr>
    </w:p>
    <w:p w:rsidR="00131E67" w:rsidRDefault="00CB58FF">
      <w:pPr>
        <w:tabs>
          <w:tab w:val="left" w:pos="1406"/>
          <w:tab w:val="left" w:pos="1407"/>
        </w:tabs>
        <w:jc w:val="center"/>
        <w:rPr>
          <w:b/>
          <w:lang w:val="pl-PL"/>
        </w:rPr>
      </w:pPr>
      <w:r>
        <w:rPr>
          <w:b/>
          <w:lang w:val="pl-PL"/>
        </w:rPr>
        <w:t>§ 14</w:t>
      </w:r>
    </w:p>
    <w:p w:rsidR="00131E67" w:rsidRDefault="00CB58FF">
      <w:pPr>
        <w:tabs>
          <w:tab w:val="left" w:pos="1406"/>
          <w:tab w:val="left" w:pos="1407"/>
        </w:tabs>
        <w:jc w:val="center"/>
        <w:rPr>
          <w:b/>
          <w:lang w:val="pl-PL"/>
        </w:rPr>
      </w:pPr>
      <w:r>
        <w:rPr>
          <w:b/>
          <w:lang w:val="pl-PL"/>
        </w:rPr>
        <w:t>Personel Wykonawcy</w:t>
      </w:r>
    </w:p>
    <w:p w:rsidR="00131E67" w:rsidRDefault="00CB58FF">
      <w:pPr>
        <w:tabs>
          <w:tab w:val="left" w:pos="1406"/>
          <w:tab w:val="left" w:pos="1407"/>
        </w:tabs>
        <w:jc w:val="both"/>
        <w:rPr>
          <w:lang w:val="pl-PL"/>
        </w:rPr>
      </w:pPr>
      <w:r>
        <w:rPr>
          <w:b/>
          <w:lang w:val="pl-PL"/>
        </w:rPr>
        <w:t>1.</w:t>
      </w:r>
      <w:r>
        <w:rPr>
          <w:lang w:val="pl-PL"/>
        </w:rPr>
        <w:t xml:space="preserve"> Wykonawca zobowiązany jest zapewnić wykonanie i kierowanie robotami objętymi umową przez osoby posiadające stosowne kwalifikacje zawodowe i uprawnienia budowlane.</w:t>
      </w:r>
    </w:p>
    <w:p w:rsidR="00131E67" w:rsidRDefault="00CB58FF">
      <w:pPr>
        <w:tabs>
          <w:tab w:val="left" w:pos="1407"/>
        </w:tabs>
        <w:spacing w:before="80" w:line="276" w:lineRule="auto"/>
        <w:ind w:right="111"/>
        <w:jc w:val="both"/>
        <w:rPr>
          <w:lang w:val="pl-PL"/>
        </w:rPr>
      </w:pPr>
      <w:r>
        <w:rPr>
          <w:b/>
          <w:lang w:val="pl-PL"/>
        </w:rPr>
        <w:t>2.</w:t>
      </w:r>
      <w:r>
        <w:rPr>
          <w:lang w:val="pl-PL"/>
        </w:rPr>
        <w:t xml:space="preserve"> Zmiana kierownika budowy w trakcie realizacji przedmiotu niniejszej umowy, musi być uzasadniona przez Wykonawcę na piśmie i wymaga pisemnego zaakceptowania przez Zamawiającego. Zamawiający zaakceptuje taką zmianę w terminie </w:t>
      </w:r>
      <w:r>
        <w:rPr>
          <w:b/>
          <w:lang w:val="pl-PL"/>
        </w:rPr>
        <w:t xml:space="preserve">7 dni </w:t>
      </w:r>
      <w:r>
        <w:rPr>
          <w:lang w:val="pl-PL"/>
        </w:rPr>
        <w:t>od daty przedłożenia propozycji i wyłącznie wtedy, gdy kwalifikacje i doświadczenie wskazanych osób będą takie same lub wyższe od kwalifikacji i doświadczenia wymaganego postanowieniami Specyfikacji Istotnych Warunków</w:t>
      </w:r>
      <w:r>
        <w:rPr>
          <w:spacing w:val="-11"/>
          <w:lang w:val="pl-PL"/>
        </w:rPr>
        <w:t xml:space="preserve"> </w:t>
      </w:r>
      <w:r>
        <w:rPr>
          <w:lang w:val="pl-PL"/>
        </w:rPr>
        <w:t>Zamówienia.</w:t>
      </w:r>
    </w:p>
    <w:p w:rsidR="00131E67" w:rsidRDefault="00CB58FF">
      <w:pPr>
        <w:tabs>
          <w:tab w:val="left" w:pos="1407"/>
        </w:tabs>
        <w:spacing w:line="276" w:lineRule="auto"/>
        <w:ind w:right="112"/>
        <w:jc w:val="both"/>
        <w:rPr>
          <w:lang w:val="pl-PL"/>
        </w:rPr>
      </w:pPr>
      <w:r>
        <w:rPr>
          <w:b/>
          <w:lang w:val="pl-PL"/>
        </w:rPr>
        <w:t>3.</w:t>
      </w:r>
      <w:r>
        <w:rPr>
          <w:lang w:val="pl-PL"/>
        </w:rPr>
        <w:t xml:space="preserve"> Wykonawca musi przedłożyć Zamawiającemu propozycję zmiany, o której mowa w ust 2 nie później niż   </w:t>
      </w:r>
      <w:r>
        <w:rPr>
          <w:b/>
          <w:lang w:val="pl-PL"/>
        </w:rPr>
        <w:lastRenderedPageBreak/>
        <w:t xml:space="preserve">7 dni </w:t>
      </w:r>
      <w:r>
        <w:rPr>
          <w:lang w:val="pl-PL"/>
        </w:rPr>
        <w:t>przed planowanym skierowaniem do kierowania budową którejkolwiek osoby. Jakakolwiek przerwa w realizacji przedmiotu umowy wynikająca z braku kierownika budowy będzie traktowana, jako przerwa wynikła z przyczyn zależnych od Wykonawcy i nie może stanowić podstawy do zmiany terminu zakończenia</w:t>
      </w:r>
      <w:r>
        <w:rPr>
          <w:spacing w:val="-2"/>
          <w:lang w:val="pl-PL"/>
        </w:rPr>
        <w:t xml:space="preserve"> </w:t>
      </w:r>
      <w:r>
        <w:rPr>
          <w:lang w:val="pl-PL"/>
        </w:rPr>
        <w:t>robót.</w:t>
      </w:r>
    </w:p>
    <w:p w:rsidR="00131E67" w:rsidRDefault="00CB58FF">
      <w:pPr>
        <w:tabs>
          <w:tab w:val="left" w:pos="1407"/>
        </w:tabs>
        <w:spacing w:before="1" w:line="276" w:lineRule="auto"/>
        <w:ind w:right="112"/>
        <w:jc w:val="both"/>
        <w:rPr>
          <w:lang w:val="pl-PL"/>
        </w:rPr>
      </w:pPr>
      <w:r>
        <w:rPr>
          <w:b/>
          <w:lang w:val="pl-PL"/>
        </w:rPr>
        <w:t>4.</w:t>
      </w:r>
      <w:r>
        <w:rPr>
          <w:lang w:val="pl-PL"/>
        </w:rPr>
        <w:t xml:space="preserve"> Zaakceptowana przez Zamawiającego zmiana osoby, o której mowa w ust. 1, winna być dokonana wpisem do dziennika budowy i nie wymaga aneksu do niniejszej</w:t>
      </w:r>
      <w:r>
        <w:rPr>
          <w:spacing w:val="-8"/>
          <w:lang w:val="pl-PL"/>
        </w:rPr>
        <w:t xml:space="preserve"> </w:t>
      </w:r>
      <w:r>
        <w:rPr>
          <w:lang w:val="pl-PL"/>
        </w:rPr>
        <w:t>umowy.</w:t>
      </w:r>
    </w:p>
    <w:p w:rsidR="00131E67" w:rsidRDefault="00CB58FF">
      <w:pPr>
        <w:tabs>
          <w:tab w:val="left" w:pos="1407"/>
        </w:tabs>
        <w:spacing w:before="1" w:line="276" w:lineRule="auto"/>
        <w:ind w:right="113"/>
        <w:jc w:val="both"/>
        <w:rPr>
          <w:lang w:val="pl-PL"/>
        </w:rPr>
      </w:pPr>
      <w:r>
        <w:rPr>
          <w:b/>
          <w:lang w:val="pl-PL"/>
        </w:rPr>
        <w:t>5.</w:t>
      </w:r>
      <w:r>
        <w:rPr>
          <w:lang w:val="pl-PL"/>
        </w:rPr>
        <w:t xml:space="preserve"> Skierowanie, bez akceptacji Zamawiającego, do kierowania robotami in</w:t>
      </w:r>
      <w:r w:rsidR="00282B00">
        <w:rPr>
          <w:lang w:val="pl-PL"/>
        </w:rPr>
        <w:t>nych osób niż wskazane</w:t>
      </w:r>
      <w:r>
        <w:rPr>
          <w:lang w:val="pl-PL"/>
        </w:rPr>
        <w:t xml:space="preserve"> w Ofercie Wykonawcy stanowi podstawę do odstąpienia od umowy przez Zamawiającego z winy</w:t>
      </w:r>
      <w:r>
        <w:rPr>
          <w:spacing w:val="-17"/>
          <w:lang w:val="pl-PL"/>
        </w:rPr>
        <w:t xml:space="preserve"> </w:t>
      </w:r>
      <w:r>
        <w:rPr>
          <w:lang w:val="pl-PL"/>
        </w:rPr>
        <w:t>Wykonawcy.</w:t>
      </w:r>
    </w:p>
    <w:p w:rsidR="00131E67" w:rsidRDefault="00CB58FF">
      <w:pPr>
        <w:tabs>
          <w:tab w:val="left" w:pos="1406"/>
          <w:tab w:val="left" w:pos="1407"/>
        </w:tabs>
        <w:spacing w:line="194" w:lineRule="exact"/>
        <w:jc w:val="both"/>
        <w:rPr>
          <w:lang w:val="pl-PL"/>
        </w:rPr>
      </w:pPr>
      <w:r>
        <w:rPr>
          <w:b/>
          <w:lang w:val="pl-PL"/>
        </w:rPr>
        <w:t>6.</w:t>
      </w:r>
      <w:r>
        <w:rPr>
          <w:lang w:val="pl-PL"/>
        </w:rPr>
        <w:t xml:space="preserve"> Wykonawca</w:t>
      </w:r>
      <w:r>
        <w:rPr>
          <w:spacing w:val="-3"/>
          <w:lang w:val="pl-PL"/>
        </w:rPr>
        <w:t xml:space="preserve"> </w:t>
      </w:r>
      <w:r>
        <w:rPr>
          <w:lang w:val="pl-PL"/>
        </w:rPr>
        <w:t>ustanawia:</w:t>
      </w:r>
    </w:p>
    <w:p w:rsidR="00131E67" w:rsidRDefault="007E46A0" w:rsidP="00574DA7">
      <w:pPr>
        <w:pStyle w:val="Akapitzlist"/>
        <w:tabs>
          <w:tab w:val="left" w:pos="1537"/>
          <w:tab w:val="left" w:leader="dot" w:pos="6884"/>
        </w:tabs>
        <w:spacing w:before="29"/>
        <w:rPr>
          <w:rFonts w:asciiTheme="minorHAnsi" w:hAnsiTheme="minorHAnsi"/>
        </w:rPr>
      </w:pPr>
      <w:r>
        <w:rPr>
          <w:rFonts w:asciiTheme="minorHAnsi" w:hAnsiTheme="minorHAnsi"/>
        </w:rPr>
        <w:t xml:space="preserve">kierownika budowy </w:t>
      </w:r>
      <w:r w:rsidR="00574DA7">
        <w:rPr>
          <w:rFonts w:asciiTheme="minorHAnsi" w:hAnsiTheme="minorHAnsi"/>
        </w:rPr>
        <w:t xml:space="preserve"> - </w:t>
      </w:r>
    </w:p>
    <w:p w:rsidR="00131E67" w:rsidRDefault="007E46A0">
      <w:pPr>
        <w:pStyle w:val="Akapitzlist"/>
        <w:tabs>
          <w:tab w:val="left" w:pos="1537"/>
        </w:tabs>
        <w:spacing w:before="29"/>
        <w:rPr>
          <w:rFonts w:asciiTheme="minorHAnsi" w:hAnsiTheme="minorHAnsi"/>
        </w:rPr>
      </w:pPr>
      <w:r>
        <w:rPr>
          <w:rFonts w:asciiTheme="minorHAnsi" w:hAnsiTheme="minorHAnsi"/>
        </w:rPr>
        <w:t xml:space="preserve"> </w:t>
      </w:r>
    </w:p>
    <w:p w:rsidR="00131E67" w:rsidRDefault="00CB58FF">
      <w:pPr>
        <w:tabs>
          <w:tab w:val="left" w:pos="1407"/>
        </w:tabs>
        <w:spacing w:before="28" w:line="276" w:lineRule="auto"/>
        <w:ind w:right="114"/>
        <w:jc w:val="both"/>
        <w:rPr>
          <w:lang w:val="pl-PL"/>
        </w:rPr>
      </w:pPr>
      <w:r>
        <w:rPr>
          <w:b/>
          <w:lang w:val="pl-PL"/>
        </w:rPr>
        <w:t>7.</w:t>
      </w:r>
      <w:r>
        <w:rPr>
          <w:lang w:val="pl-PL"/>
        </w:rPr>
        <w:t xml:space="preserve"> Osoby wskazane w ust. 6, będą działać w granicach umocowania określonego w ustawie Prawo Budowlane.</w:t>
      </w:r>
    </w:p>
    <w:p w:rsidR="00131E67" w:rsidRDefault="00CB58FF">
      <w:pPr>
        <w:tabs>
          <w:tab w:val="left" w:pos="1407"/>
        </w:tabs>
        <w:spacing w:line="276" w:lineRule="auto"/>
        <w:ind w:right="112"/>
        <w:jc w:val="both"/>
        <w:rPr>
          <w:lang w:val="pl-PL"/>
        </w:rPr>
      </w:pPr>
      <w:r>
        <w:rPr>
          <w:b/>
          <w:lang w:val="pl-PL"/>
        </w:rPr>
        <w:t>8.</w:t>
      </w:r>
      <w:r>
        <w:rPr>
          <w:lang w:val="pl-PL"/>
        </w:rPr>
        <w:t xml:space="preserve"> Zamawiający ma prawo wnioskować o zmianę osób wskazanych w ust. 6, w przypadku nienależytego wykonywania przez te osoby swoich</w:t>
      </w:r>
      <w:r>
        <w:rPr>
          <w:spacing w:val="-4"/>
          <w:lang w:val="pl-PL"/>
        </w:rPr>
        <w:t xml:space="preserve"> </w:t>
      </w:r>
      <w:r>
        <w:rPr>
          <w:lang w:val="pl-PL"/>
        </w:rPr>
        <w:t>obowiązków.</w:t>
      </w:r>
    </w:p>
    <w:p w:rsidR="00701123" w:rsidRDefault="00CB58FF">
      <w:pPr>
        <w:tabs>
          <w:tab w:val="left" w:pos="1407"/>
        </w:tabs>
        <w:spacing w:line="276" w:lineRule="auto"/>
        <w:ind w:right="115"/>
        <w:jc w:val="both"/>
        <w:rPr>
          <w:lang w:val="pl-PL"/>
        </w:rPr>
      </w:pPr>
      <w:r>
        <w:rPr>
          <w:b/>
          <w:lang w:val="pl-PL"/>
        </w:rPr>
        <w:t>9.</w:t>
      </w:r>
      <w:r>
        <w:rPr>
          <w:lang w:val="pl-PL"/>
        </w:rPr>
        <w:t xml:space="preserve"> Wykonawca oświadcza, że zatrudnieni przez niego pracownicy posiadają aktualne przeszkolenie          </w:t>
      </w:r>
    </w:p>
    <w:p w:rsidR="00131E67" w:rsidRDefault="00CB58FF">
      <w:pPr>
        <w:tabs>
          <w:tab w:val="left" w:pos="1407"/>
        </w:tabs>
        <w:spacing w:line="276" w:lineRule="auto"/>
        <w:ind w:right="115"/>
        <w:jc w:val="both"/>
        <w:rPr>
          <w:lang w:val="pl-PL"/>
        </w:rPr>
      </w:pPr>
      <w:r>
        <w:rPr>
          <w:lang w:val="pl-PL"/>
        </w:rPr>
        <w:t xml:space="preserve"> w zakresie BHP i niezbędne uprawnienia odpowiadające rodzajowi wykonywanych</w:t>
      </w:r>
      <w:r>
        <w:rPr>
          <w:spacing w:val="-7"/>
          <w:lang w:val="pl-PL"/>
        </w:rPr>
        <w:t xml:space="preserve"> </w:t>
      </w:r>
      <w:r>
        <w:rPr>
          <w:lang w:val="pl-PL"/>
        </w:rPr>
        <w:t>prac.</w:t>
      </w:r>
    </w:p>
    <w:p w:rsidR="00701123" w:rsidRDefault="00CB58FF">
      <w:pPr>
        <w:tabs>
          <w:tab w:val="left" w:pos="1407"/>
        </w:tabs>
        <w:spacing w:line="276" w:lineRule="auto"/>
        <w:ind w:right="112"/>
        <w:jc w:val="both"/>
        <w:rPr>
          <w:lang w:val="pl-PL"/>
        </w:rPr>
      </w:pPr>
      <w:r>
        <w:rPr>
          <w:b/>
          <w:lang w:val="pl-PL"/>
        </w:rPr>
        <w:t>10.</w:t>
      </w:r>
      <w:r>
        <w:rPr>
          <w:lang w:val="pl-PL"/>
        </w:rPr>
        <w:t xml:space="preserve"> W celu realizacji  zamówienia  Wykonawca  jest  zobowiązany  zatrudnić  na  podstawie  umowy          </w:t>
      </w:r>
    </w:p>
    <w:p w:rsidR="00131E67" w:rsidRDefault="00CB58FF">
      <w:pPr>
        <w:tabs>
          <w:tab w:val="left" w:pos="1407"/>
        </w:tabs>
        <w:spacing w:line="276" w:lineRule="auto"/>
        <w:ind w:right="112"/>
        <w:jc w:val="both"/>
        <w:rPr>
          <w:lang w:val="pl-PL"/>
        </w:rPr>
      </w:pPr>
      <w:r>
        <w:rPr>
          <w:lang w:val="pl-PL"/>
        </w:rPr>
        <w:t xml:space="preserve">    o  pracę w pełnym wymiarze czasu pracy osoby wykonujące czynności na terenie budowy w zakresie robót budowlanych, wykonujących czynności w  sposób  określony  w art. 22 § 1  ustawy z dnia 26 czerwca 1974r. – kodeks pracy (Dz. U. z 2014r. poz. 1502 z </w:t>
      </w:r>
      <w:proofErr w:type="spellStart"/>
      <w:r>
        <w:rPr>
          <w:lang w:val="pl-PL"/>
        </w:rPr>
        <w:t>późn</w:t>
      </w:r>
      <w:proofErr w:type="spellEnd"/>
      <w:r>
        <w:rPr>
          <w:lang w:val="pl-PL"/>
        </w:rPr>
        <w:t>. zm.) w trakcie realizacji zamówienia .</w:t>
      </w:r>
    </w:p>
    <w:p w:rsidR="00701123" w:rsidRDefault="00CB58FF">
      <w:pPr>
        <w:tabs>
          <w:tab w:val="left" w:pos="1407"/>
        </w:tabs>
        <w:spacing w:line="276" w:lineRule="auto"/>
        <w:ind w:right="110"/>
        <w:jc w:val="both"/>
        <w:rPr>
          <w:lang w:val="pl-PL"/>
        </w:rPr>
      </w:pPr>
      <w:r>
        <w:rPr>
          <w:b/>
          <w:lang w:val="pl-PL"/>
        </w:rPr>
        <w:t>11.</w:t>
      </w:r>
      <w:r>
        <w:rPr>
          <w:lang w:val="pl-PL"/>
        </w:rPr>
        <w:t xml:space="preserve"> Wymóg, określony w ust. 10 niniejszej umowy nie dotyczy osób odnośnie których Wykonawca wykaże, że ww. czynności nie będą w żadnym zakresie wykonywane pod kierownictwem oraz w miejscu         </w:t>
      </w:r>
    </w:p>
    <w:p w:rsidR="00131E67" w:rsidRDefault="00CB58FF">
      <w:pPr>
        <w:tabs>
          <w:tab w:val="left" w:pos="1407"/>
        </w:tabs>
        <w:spacing w:line="276" w:lineRule="auto"/>
        <w:ind w:right="110"/>
        <w:jc w:val="both"/>
        <w:rPr>
          <w:lang w:val="pl-PL"/>
        </w:rPr>
      </w:pPr>
      <w:r>
        <w:rPr>
          <w:lang w:val="pl-PL"/>
        </w:rPr>
        <w:t xml:space="preserve">  i czasie wyznaczonym przez wykonawcę lub podwykonawcę oraz nie ma on zastosowania do kierownika budowy i kierowników</w:t>
      </w:r>
      <w:r>
        <w:rPr>
          <w:spacing w:val="-2"/>
          <w:lang w:val="pl-PL"/>
        </w:rPr>
        <w:t xml:space="preserve"> </w:t>
      </w:r>
      <w:r>
        <w:rPr>
          <w:lang w:val="pl-PL"/>
        </w:rPr>
        <w:t>robót.</w:t>
      </w:r>
    </w:p>
    <w:p w:rsidR="00131E67" w:rsidRDefault="00CB58FF">
      <w:pPr>
        <w:tabs>
          <w:tab w:val="left" w:pos="1407"/>
        </w:tabs>
        <w:spacing w:line="276" w:lineRule="auto"/>
        <w:ind w:right="112"/>
        <w:jc w:val="both"/>
        <w:rPr>
          <w:lang w:val="pl-PL"/>
        </w:rPr>
      </w:pPr>
      <w:r>
        <w:rPr>
          <w:b/>
          <w:lang w:val="pl-PL"/>
        </w:rPr>
        <w:t>12.</w:t>
      </w:r>
      <w:r>
        <w:rPr>
          <w:lang w:val="pl-PL"/>
        </w:rPr>
        <w:t xml:space="preserve"> W trakcie realizacji zamówienia, zamawiający uprawniony jest do wykonywania czynności kontrolnych wobec Wykonawcy odnośnie spełnienia przez Wykonawcę lub Podwykonawcę wymogu zatrudnienia osób wskazanych w ust. 10 niniejszego paragrafu. Zamawiający uprawniony </w:t>
      </w:r>
      <w:r w:rsidR="00701123">
        <w:rPr>
          <w:lang w:val="pl-PL"/>
        </w:rPr>
        <w:t xml:space="preserve">jest  </w:t>
      </w:r>
      <w:r>
        <w:rPr>
          <w:lang w:val="pl-PL"/>
        </w:rPr>
        <w:t xml:space="preserve"> w szczególności</w:t>
      </w:r>
      <w:r>
        <w:rPr>
          <w:spacing w:val="-19"/>
          <w:lang w:val="pl-PL"/>
        </w:rPr>
        <w:t xml:space="preserve"> </w:t>
      </w:r>
      <w:r>
        <w:rPr>
          <w:lang w:val="pl-PL"/>
        </w:rPr>
        <w:t>do:</w:t>
      </w:r>
    </w:p>
    <w:p w:rsidR="00131E67" w:rsidRDefault="00CB58FF">
      <w:pPr>
        <w:pStyle w:val="Akapitzlist"/>
        <w:tabs>
          <w:tab w:val="left" w:pos="1687"/>
          <w:tab w:val="left" w:pos="1688"/>
        </w:tabs>
        <w:rPr>
          <w:rFonts w:asciiTheme="minorHAnsi" w:hAnsiTheme="minorHAnsi"/>
        </w:rPr>
      </w:pPr>
      <w:r>
        <w:rPr>
          <w:rFonts w:asciiTheme="minorHAnsi" w:hAnsiTheme="minorHAnsi"/>
        </w:rPr>
        <w:t>żądania oświadczeń i dokumentów w zakresie potwierdzenia spełniania ww.</w:t>
      </w:r>
      <w:r>
        <w:rPr>
          <w:rFonts w:asciiTheme="minorHAnsi" w:hAnsiTheme="minorHAnsi"/>
          <w:spacing w:val="-11"/>
        </w:rPr>
        <w:t xml:space="preserve"> </w:t>
      </w:r>
      <w:r>
        <w:rPr>
          <w:rFonts w:asciiTheme="minorHAnsi" w:hAnsiTheme="minorHAnsi"/>
        </w:rPr>
        <w:t>wymogów,</w:t>
      </w:r>
    </w:p>
    <w:p w:rsidR="00131E67" w:rsidRDefault="00CB58FF">
      <w:pPr>
        <w:pStyle w:val="Akapitzlist"/>
        <w:tabs>
          <w:tab w:val="left" w:pos="1687"/>
          <w:tab w:val="left" w:pos="1688"/>
        </w:tabs>
        <w:spacing w:before="27"/>
        <w:rPr>
          <w:rFonts w:asciiTheme="minorHAnsi" w:hAnsiTheme="minorHAnsi"/>
        </w:rPr>
      </w:pPr>
      <w:r>
        <w:rPr>
          <w:rFonts w:asciiTheme="minorHAnsi" w:hAnsiTheme="minorHAnsi"/>
        </w:rPr>
        <w:t>żądania wyjaśnień w przypadku wątpliwości w zakresie potwierdzenia spełniania ww.</w:t>
      </w:r>
      <w:r>
        <w:rPr>
          <w:rFonts w:asciiTheme="minorHAnsi" w:hAnsiTheme="minorHAnsi"/>
          <w:spacing w:val="-17"/>
        </w:rPr>
        <w:t xml:space="preserve"> </w:t>
      </w:r>
      <w:r>
        <w:rPr>
          <w:rFonts w:asciiTheme="minorHAnsi" w:hAnsiTheme="minorHAnsi"/>
        </w:rPr>
        <w:t>wymogów,</w:t>
      </w:r>
    </w:p>
    <w:p w:rsidR="00131E67" w:rsidRDefault="00CB58FF">
      <w:pPr>
        <w:pStyle w:val="Akapitzlist"/>
        <w:tabs>
          <w:tab w:val="left" w:pos="1687"/>
          <w:tab w:val="left" w:pos="1688"/>
        </w:tabs>
        <w:spacing w:before="27"/>
        <w:rPr>
          <w:rFonts w:asciiTheme="minorHAnsi" w:hAnsiTheme="minorHAnsi"/>
        </w:rPr>
      </w:pPr>
      <w:r>
        <w:rPr>
          <w:rFonts w:asciiTheme="minorHAnsi" w:hAnsiTheme="minorHAnsi"/>
        </w:rPr>
        <w:t>przeprowadzania kontroli na miejscu wykonywania</w:t>
      </w:r>
      <w:r>
        <w:rPr>
          <w:rFonts w:asciiTheme="minorHAnsi" w:hAnsiTheme="minorHAnsi"/>
          <w:spacing w:val="-10"/>
        </w:rPr>
        <w:t xml:space="preserve"> </w:t>
      </w:r>
      <w:r>
        <w:rPr>
          <w:rFonts w:asciiTheme="minorHAnsi" w:hAnsiTheme="minorHAnsi"/>
        </w:rPr>
        <w:t>świadczenia.</w:t>
      </w:r>
    </w:p>
    <w:p w:rsidR="00131E67" w:rsidRDefault="00CB58FF">
      <w:pPr>
        <w:tabs>
          <w:tab w:val="left" w:pos="1407"/>
        </w:tabs>
        <w:spacing w:before="27" w:line="276" w:lineRule="auto"/>
        <w:ind w:right="112"/>
        <w:jc w:val="both"/>
        <w:rPr>
          <w:lang w:val="pl-PL"/>
        </w:rPr>
      </w:pPr>
      <w:r>
        <w:rPr>
          <w:b/>
          <w:lang w:val="pl-PL"/>
        </w:rPr>
        <w:t>13.</w:t>
      </w:r>
      <w:r>
        <w:rPr>
          <w:lang w:val="pl-PL"/>
        </w:rPr>
        <w:t xml:space="preserve"> W  trakcie   realizacji  zamówienia  na  każde   wezwanie  Zamawiającego   w  wyznaczonym   terminie    w każdym jednak przypadku nie później niż w terminie </w:t>
      </w:r>
      <w:r>
        <w:rPr>
          <w:b/>
          <w:lang w:val="pl-PL"/>
        </w:rPr>
        <w:t xml:space="preserve">5 dni </w:t>
      </w:r>
      <w:r>
        <w:rPr>
          <w:lang w:val="pl-PL"/>
        </w:rPr>
        <w:t>roboczych od przesłania wezwania przez Zamawiającego Wykonawca przedłoży Zamawiającemu dowody w celu potwierdzenia spełnienia wymogu zatrudnienia w trakcie realizacji zamówienia  przez Wykonawcę lub  Podwykonawcę osób   wskazanych    w ust.10 niniejszej umowy:</w:t>
      </w:r>
    </w:p>
    <w:p w:rsidR="00131E67" w:rsidRDefault="00CB58FF">
      <w:pPr>
        <w:pStyle w:val="Akapitzlist"/>
        <w:numPr>
          <w:ilvl w:val="0"/>
          <w:numId w:val="1"/>
        </w:numPr>
        <w:tabs>
          <w:tab w:val="left" w:pos="284"/>
          <w:tab w:val="left" w:pos="1981"/>
        </w:tabs>
        <w:spacing w:line="276" w:lineRule="auto"/>
        <w:ind w:left="996" w:right="113" w:hanging="449"/>
        <w:rPr>
          <w:rFonts w:asciiTheme="minorHAnsi" w:hAnsiTheme="minorHAnsi"/>
        </w:rPr>
      </w:pPr>
      <w:r>
        <w:rPr>
          <w:rFonts w:asciiTheme="minorHAnsi" w:hAnsiTheme="minorHAnsi"/>
        </w:rPr>
        <w:t>Oświadczenie Wykonawcy lub Podwykonawcy o zatrudnieniu na podstawie umowy o pracę osób wykonujących czynności których dotyczy wezwanie Zamawiają</w:t>
      </w:r>
      <w:r w:rsidR="00282B00">
        <w:rPr>
          <w:rFonts w:asciiTheme="minorHAnsi" w:hAnsiTheme="minorHAnsi"/>
        </w:rPr>
        <w:t>cego. Oświadczenie</w:t>
      </w:r>
      <w:r>
        <w:rPr>
          <w:rFonts w:asciiTheme="minorHAnsi" w:hAnsiTheme="minorHAnsi"/>
        </w:rPr>
        <w:t xml:space="preserve"> to powinno zawierać w szczególności dokładne określenie podmiotu składającego oświadczenie, wskazanie, że objęte wskazaniem czynności wykonują osoby wskazane w ust. 10 niniejszej</w:t>
      </w:r>
      <w:r>
        <w:rPr>
          <w:rFonts w:asciiTheme="minorHAnsi" w:hAnsiTheme="minorHAnsi"/>
          <w:spacing w:val="-10"/>
        </w:rPr>
        <w:t xml:space="preserve"> </w:t>
      </w:r>
      <w:r>
        <w:rPr>
          <w:rFonts w:asciiTheme="minorHAnsi" w:hAnsiTheme="minorHAnsi"/>
        </w:rPr>
        <w:t>umowy.</w:t>
      </w:r>
    </w:p>
    <w:p w:rsidR="00131E67" w:rsidRDefault="00CB58FF">
      <w:pPr>
        <w:pStyle w:val="Akapitzlist"/>
        <w:numPr>
          <w:ilvl w:val="0"/>
          <w:numId w:val="1"/>
        </w:numPr>
        <w:tabs>
          <w:tab w:val="left" w:pos="1981"/>
        </w:tabs>
        <w:spacing w:line="276" w:lineRule="auto"/>
        <w:ind w:left="996" w:right="113" w:hanging="449"/>
        <w:rPr>
          <w:rFonts w:asciiTheme="minorHAnsi" w:hAnsiTheme="minorHAnsi"/>
        </w:rPr>
      </w:pPr>
      <w:r>
        <w:rPr>
          <w:rFonts w:asciiTheme="minorHAnsi" w:hAnsiTheme="minorHAnsi"/>
        </w:rPr>
        <w:t xml:space="preserve">Poświadczoną za zgodność z oryginałem odpowiednio przez Wykonawcę lub Podwykonawcę kopię umów o pracę osób o których mowa w ust. 10 niniejszej umowy, wykonujących                     w trakcie realizacji zamówienia czynności których dotyczy ww. oświadczenie Wykonawcy lub Podwykonawcy. Kopia umów powinna zostać zanonimizowana w sposób zapewniający ochronę danych osobowych pracowników, zgodnie  z  przepisami  ustawy   z  dnia   10   maja  </w:t>
      </w:r>
      <w:r>
        <w:rPr>
          <w:rFonts w:asciiTheme="minorHAnsi" w:hAnsiTheme="minorHAnsi"/>
        </w:rPr>
        <w:lastRenderedPageBreak/>
        <w:t>2018r.  o   ochronie  danych  osobowych  (</w:t>
      </w:r>
      <w:proofErr w:type="spellStart"/>
      <w:r>
        <w:rPr>
          <w:rFonts w:asciiTheme="minorHAnsi" w:hAnsiTheme="minorHAnsi"/>
        </w:rPr>
        <w:t>tj</w:t>
      </w:r>
      <w:proofErr w:type="spellEnd"/>
      <w:r>
        <w:rPr>
          <w:rFonts w:asciiTheme="minorHAnsi" w:hAnsiTheme="minorHAnsi"/>
        </w:rPr>
        <w:t>,       w szczególności bez imion, nazwisk, adresów, nr PESEL</w:t>
      </w:r>
      <w:r>
        <w:rPr>
          <w:rFonts w:asciiTheme="minorHAnsi" w:hAnsiTheme="minorHAnsi"/>
          <w:spacing w:val="-9"/>
        </w:rPr>
        <w:t xml:space="preserve"> </w:t>
      </w:r>
      <w:r>
        <w:rPr>
          <w:rFonts w:asciiTheme="minorHAnsi" w:hAnsiTheme="minorHAnsi"/>
        </w:rPr>
        <w:t>pracowników).</w:t>
      </w:r>
    </w:p>
    <w:p w:rsidR="00131E67" w:rsidRDefault="00CB58FF">
      <w:pPr>
        <w:pStyle w:val="Akapitzlist"/>
        <w:numPr>
          <w:ilvl w:val="0"/>
          <w:numId w:val="1"/>
        </w:numPr>
        <w:tabs>
          <w:tab w:val="left" w:pos="1981"/>
        </w:tabs>
        <w:spacing w:line="264" w:lineRule="auto"/>
        <w:ind w:left="996" w:right="117" w:hanging="449"/>
        <w:rPr>
          <w:rFonts w:asciiTheme="minorHAnsi" w:hAnsiTheme="minorHAnsi"/>
        </w:rPr>
      </w:pPr>
      <w:r>
        <w:rPr>
          <w:rFonts w:asciiTheme="minorHAnsi" w:hAnsiTheme="minorHAnsi"/>
        </w:rPr>
        <w:t xml:space="preserve">Zaświadczenie właściwego oddziału ZUS, potwierdzające opłacanie przez Wykonawcę lub Podwykonawcę składek na ubezpieczenia społeczne i zdrowotne z tytułu zatrudnienia </w:t>
      </w:r>
      <w:r w:rsidR="00282B00">
        <w:rPr>
          <w:rFonts w:asciiTheme="minorHAnsi" w:hAnsiTheme="minorHAnsi"/>
        </w:rPr>
        <w:br/>
      </w:r>
      <w:r>
        <w:rPr>
          <w:rFonts w:asciiTheme="minorHAnsi" w:hAnsiTheme="minorHAnsi"/>
        </w:rPr>
        <w:t>na podstawie umów o prace za ostatni okres rozliczeniowy osób o których mowa w ust. 10 niniejszej</w:t>
      </w:r>
      <w:r>
        <w:rPr>
          <w:rFonts w:asciiTheme="minorHAnsi" w:hAnsiTheme="minorHAnsi"/>
          <w:spacing w:val="-19"/>
        </w:rPr>
        <w:t xml:space="preserve"> </w:t>
      </w:r>
      <w:r>
        <w:rPr>
          <w:rFonts w:asciiTheme="minorHAnsi" w:hAnsiTheme="minorHAnsi"/>
        </w:rPr>
        <w:t>umowy.</w:t>
      </w:r>
    </w:p>
    <w:p w:rsidR="00131E67" w:rsidRDefault="00CB58FF">
      <w:pPr>
        <w:pStyle w:val="Akapitzlist"/>
        <w:numPr>
          <w:ilvl w:val="0"/>
          <w:numId w:val="1"/>
        </w:numPr>
        <w:tabs>
          <w:tab w:val="left" w:pos="1981"/>
        </w:tabs>
        <w:spacing w:before="1" w:line="276" w:lineRule="auto"/>
        <w:ind w:left="996" w:right="111" w:hanging="449"/>
        <w:rPr>
          <w:rFonts w:asciiTheme="minorHAnsi" w:hAnsiTheme="minorHAnsi"/>
        </w:rPr>
      </w:pPr>
      <w:r>
        <w:rPr>
          <w:rFonts w:asciiTheme="minorHAnsi" w:hAnsi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w:t>
      </w:r>
      <w:r>
        <w:rPr>
          <w:rFonts w:asciiTheme="minorHAnsi" w:hAnsiTheme="minorHAnsi"/>
          <w:spacing w:val="-7"/>
        </w:rPr>
        <w:t xml:space="preserve"> </w:t>
      </w:r>
      <w:r>
        <w:rPr>
          <w:rFonts w:asciiTheme="minorHAnsi" w:hAnsiTheme="minorHAnsi"/>
        </w:rPr>
        <w:t>osobowych.</w:t>
      </w:r>
    </w:p>
    <w:p w:rsidR="00131E67" w:rsidRDefault="00CB58FF">
      <w:pPr>
        <w:tabs>
          <w:tab w:val="left" w:pos="1981"/>
        </w:tabs>
        <w:spacing w:before="1" w:line="276" w:lineRule="auto"/>
        <w:ind w:right="111"/>
        <w:jc w:val="both"/>
        <w:rPr>
          <w:lang w:val="pl-PL"/>
        </w:rPr>
      </w:pPr>
      <w:r>
        <w:rPr>
          <w:b/>
          <w:lang w:val="pl-PL"/>
        </w:rPr>
        <w:t>14.</w:t>
      </w:r>
      <w:r>
        <w:rPr>
          <w:lang w:val="pl-PL"/>
        </w:rPr>
        <w:t xml:space="preserve"> W przypadku uzasadnionych wątpliwości co do przestrzegania prawa pracy przez Wykonawcę lub Podwykonawcę, Zamawiający może zwrócić się o przeprowadzenie kontroli przez Państwową Inspekcję Pracy</w:t>
      </w:r>
    </w:p>
    <w:p w:rsidR="00131E67" w:rsidRDefault="00131E67">
      <w:pPr>
        <w:tabs>
          <w:tab w:val="left" w:pos="1981"/>
        </w:tabs>
        <w:spacing w:before="1" w:line="276" w:lineRule="auto"/>
        <w:ind w:right="111"/>
        <w:rPr>
          <w:lang w:val="pl-PL"/>
        </w:rPr>
      </w:pPr>
    </w:p>
    <w:p w:rsidR="00131E67" w:rsidRDefault="00CB58FF">
      <w:pPr>
        <w:tabs>
          <w:tab w:val="left" w:pos="1981"/>
        </w:tabs>
        <w:spacing w:before="1" w:line="276" w:lineRule="auto"/>
        <w:ind w:right="111"/>
        <w:jc w:val="center"/>
        <w:rPr>
          <w:b/>
          <w:lang w:val="pl-PL"/>
        </w:rPr>
      </w:pPr>
      <w:r>
        <w:rPr>
          <w:b/>
          <w:lang w:val="pl-PL"/>
        </w:rPr>
        <w:t>§ 15</w:t>
      </w:r>
    </w:p>
    <w:p w:rsidR="00131E67" w:rsidRDefault="00CB58FF">
      <w:pPr>
        <w:tabs>
          <w:tab w:val="left" w:pos="1981"/>
        </w:tabs>
        <w:spacing w:before="1" w:line="276" w:lineRule="auto"/>
        <w:ind w:right="111"/>
        <w:jc w:val="center"/>
        <w:rPr>
          <w:b/>
          <w:lang w:val="pl-PL"/>
        </w:rPr>
      </w:pPr>
      <w:r>
        <w:rPr>
          <w:b/>
          <w:lang w:val="pl-PL"/>
        </w:rPr>
        <w:t>Podwykonawcy</w:t>
      </w:r>
    </w:p>
    <w:p w:rsidR="00131E67" w:rsidRDefault="00131E67">
      <w:pPr>
        <w:tabs>
          <w:tab w:val="left" w:pos="1981"/>
        </w:tabs>
        <w:spacing w:before="1" w:line="276" w:lineRule="auto"/>
        <w:ind w:right="111"/>
        <w:jc w:val="center"/>
        <w:rPr>
          <w:b/>
          <w:lang w:val="pl-PL"/>
        </w:rPr>
      </w:pPr>
    </w:p>
    <w:p w:rsidR="00131E67" w:rsidRDefault="00CB58FF">
      <w:pPr>
        <w:tabs>
          <w:tab w:val="left" w:pos="1406"/>
          <w:tab w:val="left" w:pos="1407"/>
        </w:tabs>
        <w:jc w:val="both"/>
        <w:rPr>
          <w:color w:val="FF0000"/>
          <w:lang w:val="pl-PL"/>
        </w:rPr>
      </w:pPr>
      <w:r>
        <w:rPr>
          <w:b/>
          <w:color w:val="FF0000"/>
          <w:lang w:val="pl-PL"/>
        </w:rPr>
        <w:t>1.</w:t>
      </w:r>
      <w:r>
        <w:rPr>
          <w:color w:val="FF0000"/>
          <w:lang w:val="pl-PL"/>
        </w:rPr>
        <w:t xml:space="preserve"> Wykonawca wykona przy udziale Podwykonawców następujące roboty ( niezastrzeżonych jako kluczowych)</w:t>
      </w:r>
    </w:p>
    <w:p w:rsidR="00131E67" w:rsidRDefault="00CB58FF">
      <w:pPr>
        <w:tabs>
          <w:tab w:val="left" w:pos="1406"/>
          <w:tab w:val="left" w:pos="1407"/>
        </w:tabs>
        <w:jc w:val="both"/>
        <w:rPr>
          <w:lang w:val="pl-PL"/>
        </w:rPr>
      </w:pPr>
      <w:r>
        <w:rPr>
          <w:lang w:val="pl-PL"/>
        </w:rPr>
        <w:t>……</w:t>
      </w:r>
      <w:r>
        <w:rPr>
          <w:u w:val="single"/>
          <w:lang w:val="pl-PL"/>
        </w:rPr>
        <w:t xml:space="preserve"> </w:t>
      </w:r>
      <w:r>
        <w:rPr>
          <w:i/>
          <w:u w:val="single"/>
          <w:lang w:val="pl-PL"/>
        </w:rPr>
        <w:t>wskazać zakres robót, które zlecona</w:t>
      </w:r>
      <w:r>
        <w:rPr>
          <w:i/>
          <w:spacing w:val="-17"/>
          <w:u w:val="single"/>
          <w:lang w:val="pl-PL"/>
        </w:rPr>
        <w:t xml:space="preserve"> </w:t>
      </w:r>
      <w:r>
        <w:rPr>
          <w:i/>
          <w:u w:val="single"/>
          <w:lang w:val="pl-PL"/>
        </w:rPr>
        <w:t>zostaną</w:t>
      </w:r>
      <w:r>
        <w:rPr>
          <w:i/>
          <w:spacing w:val="-2"/>
          <w:u w:val="single"/>
          <w:lang w:val="pl-PL"/>
        </w:rPr>
        <w:t xml:space="preserve"> </w:t>
      </w:r>
      <w:r>
        <w:rPr>
          <w:i/>
          <w:u w:val="single"/>
          <w:lang w:val="pl-PL"/>
        </w:rPr>
        <w:t>Podwykonawcy</w:t>
      </w:r>
      <w:r>
        <w:rPr>
          <w:i/>
          <w:lang w:val="pl-PL"/>
        </w:rPr>
        <w:tab/>
      </w:r>
      <w:r>
        <w:rPr>
          <w:lang w:val="pl-PL"/>
        </w:rPr>
        <w:t>/</w:t>
      </w:r>
    </w:p>
    <w:p w:rsidR="00131E67" w:rsidRDefault="00CB58FF">
      <w:pPr>
        <w:pStyle w:val="Textbody"/>
        <w:spacing w:before="88" w:line="348" w:lineRule="auto"/>
        <w:ind w:left="0" w:right="3933"/>
        <w:rPr>
          <w:rFonts w:asciiTheme="minorHAnsi" w:hAnsiTheme="minorHAnsi"/>
          <w:sz w:val="22"/>
          <w:szCs w:val="22"/>
        </w:rPr>
      </w:pPr>
      <w:r>
        <w:rPr>
          <w:rFonts w:asciiTheme="minorHAnsi" w:hAnsiTheme="minorHAnsi"/>
          <w:sz w:val="22"/>
          <w:szCs w:val="22"/>
        </w:rPr>
        <w:t xml:space="preserve">Pozostałe roboty  Wykonawca wykona siłami własnymi </w:t>
      </w:r>
    </w:p>
    <w:p w:rsidR="00131E67" w:rsidRDefault="00CB58FF">
      <w:pPr>
        <w:pStyle w:val="Textbody"/>
        <w:spacing w:line="276" w:lineRule="auto"/>
        <w:ind w:left="0" w:right="112"/>
        <w:rPr>
          <w:rFonts w:asciiTheme="minorHAnsi" w:hAnsiTheme="minorHAnsi"/>
          <w:sz w:val="22"/>
          <w:szCs w:val="22"/>
        </w:rPr>
      </w:pPr>
      <w:r>
        <w:rPr>
          <w:rFonts w:asciiTheme="minorHAnsi" w:hAnsiTheme="minorHAnsi"/>
          <w:sz w:val="22"/>
          <w:szCs w:val="22"/>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w:t>
      </w:r>
      <w:r>
        <w:rPr>
          <w:rFonts w:asciiTheme="minorHAnsi" w:hAnsiTheme="minorHAnsi"/>
          <w:spacing w:val="-3"/>
          <w:sz w:val="22"/>
          <w:szCs w:val="22"/>
        </w:rPr>
        <w:t xml:space="preserve"> </w:t>
      </w:r>
      <w:r>
        <w:rPr>
          <w:rFonts w:asciiTheme="minorHAnsi" w:hAnsiTheme="minorHAnsi"/>
          <w:sz w:val="22"/>
          <w:szCs w:val="22"/>
        </w:rPr>
        <w:t>Podwykonawców.</w:t>
      </w:r>
    </w:p>
    <w:p w:rsidR="00131E67" w:rsidRDefault="00CB58FF">
      <w:pPr>
        <w:tabs>
          <w:tab w:val="left" w:pos="1407"/>
        </w:tabs>
        <w:spacing w:before="59" w:line="276" w:lineRule="auto"/>
        <w:ind w:right="112"/>
        <w:jc w:val="both"/>
        <w:rPr>
          <w:lang w:val="pl-PL"/>
        </w:rPr>
      </w:pPr>
      <w:r>
        <w:rPr>
          <w:b/>
          <w:lang w:val="pl-PL"/>
        </w:rPr>
        <w:t>2.</w:t>
      </w:r>
      <w:r>
        <w:rPr>
          <w:lang w:val="pl-PL"/>
        </w:rPr>
        <w:t xml:space="preserve"> Wykonawca, Podwykonawca lub dalszy Podwykonawca zamówienia na roboty budowlane zamierzający zawrzeć umowę o podwykonawstwo, której przedmiotem są </w:t>
      </w:r>
      <w:r w:rsidR="00282B00">
        <w:rPr>
          <w:lang w:val="pl-PL"/>
        </w:rPr>
        <w:t>roboty budowlane,</w:t>
      </w:r>
      <w:r>
        <w:rPr>
          <w:lang w:val="pl-PL"/>
        </w:rPr>
        <w:t xml:space="preserve"> jest obowiązany, </w:t>
      </w:r>
      <w:r w:rsidR="00282B00">
        <w:rPr>
          <w:lang w:val="pl-PL"/>
        </w:rPr>
        <w:br/>
      </w:r>
      <w:r>
        <w:rPr>
          <w:lang w:val="pl-PL"/>
        </w:rPr>
        <w:t>w trakcie realizacji zamówienia publicznego na roboty budowlane, do przedłożenia Zamawiającemu projektu tej umowy, przy czym Podwykonawca lub dalszy P</w:t>
      </w:r>
      <w:r w:rsidR="00282B00">
        <w:rPr>
          <w:lang w:val="pl-PL"/>
        </w:rPr>
        <w:t>odwykonawca</w:t>
      </w:r>
      <w:r>
        <w:rPr>
          <w:lang w:val="pl-PL"/>
        </w:rPr>
        <w:t xml:space="preserve">  jest obowiązany dołączyć zgodę Wykonawcy na zawarcie umowy o podwykonawstw</w:t>
      </w:r>
      <w:r w:rsidR="00282B00">
        <w:rPr>
          <w:lang w:val="pl-PL"/>
        </w:rPr>
        <w:t xml:space="preserve">o o treści zgodnej </w:t>
      </w:r>
      <w:r>
        <w:rPr>
          <w:lang w:val="pl-PL"/>
        </w:rPr>
        <w:t xml:space="preserve"> z projektem</w:t>
      </w:r>
      <w:r>
        <w:rPr>
          <w:spacing w:val="-13"/>
          <w:lang w:val="pl-PL"/>
        </w:rPr>
        <w:t xml:space="preserve"> </w:t>
      </w:r>
      <w:r>
        <w:rPr>
          <w:lang w:val="pl-PL"/>
        </w:rPr>
        <w:t>umowy.</w:t>
      </w:r>
    </w:p>
    <w:p w:rsidR="00131E67" w:rsidRDefault="00CB58FF">
      <w:pPr>
        <w:tabs>
          <w:tab w:val="left" w:pos="1406"/>
          <w:tab w:val="left" w:pos="1407"/>
        </w:tabs>
        <w:spacing w:before="1"/>
        <w:jc w:val="both"/>
        <w:rPr>
          <w:lang w:val="pl-PL"/>
        </w:rPr>
      </w:pPr>
      <w:r>
        <w:rPr>
          <w:b/>
          <w:lang w:val="pl-PL"/>
        </w:rPr>
        <w:t>3</w:t>
      </w:r>
      <w:r>
        <w:rPr>
          <w:lang w:val="pl-PL"/>
        </w:rPr>
        <w:t xml:space="preserve"> Umowa z Podwykonawcą lub dalszym Podwykonawcą musi</w:t>
      </w:r>
      <w:r>
        <w:rPr>
          <w:spacing w:val="-13"/>
          <w:lang w:val="pl-PL"/>
        </w:rPr>
        <w:t xml:space="preserve"> </w:t>
      </w:r>
      <w:r>
        <w:rPr>
          <w:lang w:val="pl-PL"/>
        </w:rPr>
        <w:t>zawierać:</w:t>
      </w:r>
    </w:p>
    <w:p w:rsidR="00131E67" w:rsidRDefault="00CB58FF">
      <w:pPr>
        <w:tabs>
          <w:tab w:val="left" w:pos="2256"/>
          <w:tab w:val="left" w:pos="2257"/>
          <w:tab w:val="left" w:pos="5209"/>
        </w:tabs>
        <w:spacing w:before="28" w:line="276" w:lineRule="auto"/>
        <w:ind w:right="114"/>
        <w:jc w:val="both"/>
        <w:rPr>
          <w:lang w:val="pl-PL"/>
        </w:rPr>
      </w:pPr>
      <w:r>
        <w:rPr>
          <w:lang w:val="pl-PL"/>
        </w:rPr>
        <w:t xml:space="preserve">      1) określenie </w:t>
      </w:r>
      <w:r>
        <w:rPr>
          <w:spacing w:val="46"/>
          <w:lang w:val="pl-PL"/>
        </w:rPr>
        <w:t xml:space="preserve"> </w:t>
      </w:r>
      <w:r>
        <w:rPr>
          <w:lang w:val="pl-PL"/>
        </w:rPr>
        <w:t xml:space="preserve">przedmiotu </w:t>
      </w:r>
      <w:r>
        <w:rPr>
          <w:spacing w:val="44"/>
          <w:lang w:val="pl-PL"/>
        </w:rPr>
        <w:t xml:space="preserve"> </w:t>
      </w:r>
      <w:r>
        <w:rPr>
          <w:lang w:val="pl-PL"/>
        </w:rPr>
        <w:t>umowy oraz zakres robót zleconych Podwykonawcy lub dalszemu Podwykonawcy,</w:t>
      </w:r>
    </w:p>
    <w:p w:rsidR="00131E67" w:rsidRDefault="00CB58FF">
      <w:pPr>
        <w:tabs>
          <w:tab w:val="left" w:pos="2256"/>
          <w:tab w:val="left" w:pos="2257"/>
        </w:tabs>
        <w:spacing w:line="276" w:lineRule="auto"/>
        <w:ind w:right="113"/>
        <w:jc w:val="both"/>
        <w:rPr>
          <w:lang w:val="pl-PL"/>
        </w:rPr>
      </w:pPr>
      <w:r>
        <w:rPr>
          <w:lang w:val="pl-PL"/>
        </w:rPr>
        <w:t xml:space="preserve">       2) kwotę wynagrodzenia za roboty, jednak wskazana kwota nie może być wyższa niż wartość tego zakresu robót wynikająca z oferty</w:t>
      </w:r>
      <w:r>
        <w:rPr>
          <w:spacing w:val="-7"/>
          <w:lang w:val="pl-PL"/>
        </w:rPr>
        <w:t xml:space="preserve"> </w:t>
      </w:r>
      <w:r>
        <w:rPr>
          <w:lang w:val="pl-PL"/>
        </w:rPr>
        <w:t>Wykonawcy,</w:t>
      </w:r>
    </w:p>
    <w:p w:rsidR="00131E67" w:rsidRDefault="00CB58FF">
      <w:pPr>
        <w:tabs>
          <w:tab w:val="left" w:pos="1831"/>
          <w:tab w:val="left" w:pos="1832"/>
        </w:tabs>
        <w:spacing w:line="194" w:lineRule="exact"/>
        <w:jc w:val="both"/>
        <w:rPr>
          <w:lang w:val="pl-PL"/>
        </w:rPr>
      </w:pPr>
      <w:r>
        <w:rPr>
          <w:lang w:val="pl-PL"/>
        </w:rPr>
        <w:t xml:space="preserve">       3) termin wykonania powierzonego zakresu</w:t>
      </w:r>
      <w:r>
        <w:rPr>
          <w:spacing w:val="-18"/>
          <w:lang w:val="pl-PL"/>
        </w:rPr>
        <w:t xml:space="preserve"> </w:t>
      </w:r>
      <w:r>
        <w:rPr>
          <w:lang w:val="pl-PL"/>
        </w:rPr>
        <w:t>robót,</w:t>
      </w:r>
    </w:p>
    <w:p w:rsidR="00131E67" w:rsidRDefault="00CB58FF">
      <w:pPr>
        <w:tabs>
          <w:tab w:val="left" w:pos="1831"/>
          <w:tab w:val="left" w:pos="1832"/>
        </w:tabs>
        <w:spacing w:before="27"/>
        <w:jc w:val="both"/>
        <w:rPr>
          <w:lang w:val="pl-PL"/>
        </w:rPr>
      </w:pPr>
      <w:r>
        <w:rPr>
          <w:lang w:val="pl-PL"/>
        </w:rPr>
        <w:t xml:space="preserve">       4) postanowienia dotyczące wysokości kar</w:t>
      </w:r>
      <w:r>
        <w:rPr>
          <w:spacing w:val="-5"/>
          <w:lang w:val="pl-PL"/>
        </w:rPr>
        <w:t xml:space="preserve"> </w:t>
      </w:r>
      <w:r>
        <w:rPr>
          <w:lang w:val="pl-PL"/>
        </w:rPr>
        <w:t>umownych,</w:t>
      </w:r>
    </w:p>
    <w:p w:rsidR="00131E67" w:rsidRDefault="00CB58FF">
      <w:pPr>
        <w:tabs>
          <w:tab w:val="left" w:pos="1831"/>
          <w:tab w:val="left" w:pos="1832"/>
        </w:tabs>
        <w:spacing w:before="31"/>
        <w:jc w:val="both"/>
        <w:rPr>
          <w:lang w:val="pl-PL"/>
        </w:rPr>
      </w:pPr>
      <w:r>
        <w:rPr>
          <w:lang w:val="pl-PL"/>
        </w:rPr>
        <w:t xml:space="preserve">       5) termin zapłaty wynagrodzenia,</w:t>
      </w:r>
    </w:p>
    <w:p w:rsidR="00131E67" w:rsidRDefault="00CB58FF">
      <w:pPr>
        <w:tabs>
          <w:tab w:val="left" w:pos="2256"/>
          <w:tab w:val="left" w:pos="2257"/>
        </w:tabs>
        <w:spacing w:before="29" w:line="276" w:lineRule="auto"/>
        <w:ind w:right="111"/>
        <w:jc w:val="both"/>
        <w:rPr>
          <w:lang w:val="pl-PL"/>
        </w:rPr>
      </w:pPr>
      <w:r>
        <w:rPr>
          <w:lang w:val="pl-PL"/>
        </w:rPr>
        <w:t xml:space="preserve">       6) informacje dotyczące zatrudnienia na podstawie stosunku pracy osób wykonujących czynności wskazane przez zamawiającego zgodnie z art. 29 ust. 3a </w:t>
      </w:r>
      <w:r>
        <w:rPr>
          <w:spacing w:val="-13"/>
          <w:lang w:val="pl-PL"/>
        </w:rPr>
        <w:t xml:space="preserve"> </w:t>
      </w:r>
      <w:proofErr w:type="spellStart"/>
      <w:r>
        <w:rPr>
          <w:lang w:val="pl-PL"/>
        </w:rPr>
        <w:t>Pzp</w:t>
      </w:r>
      <w:proofErr w:type="spellEnd"/>
      <w:r>
        <w:rPr>
          <w:lang w:val="pl-PL"/>
        </w:rPr>
        <w:t>.</w:t>
      </w:r>
    </w:p>
    <w:p w:rsidR="00131E67" w:rsidRDefault="00CB58FF">
      <w:pPr>
        <w:tabs>
          <w:tab w:val="left" w:pos="1407"/>
        </w:tabs>
        <w:spacing w:before="59" w:line="276" w:lineRule="auto"/>
        <w:ind w:right="112"/>
        <w:jc w:val="both"/>
        <w:rPr>
          <w:lang w:val="pl-PL"/>
        </w:rPr>
      </w:pPr>
      <w:r>
        <w:rPr>
          <w:b/>
          <w:lang w:val="pl-PL"/>
        </w:rPr>
        <w:t>4.</w:t>
      </w:r>
      <w:r>
        <w:rPr>
          <w:lang w:val="pl-PL"/>
        </w:rPr>
        <w:t xml:space="preserve">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w:t>
      </w:r>
      <w:r>
        <w:rPr>
          <w:spacing w:val="-8"/>
          <w:lang w:val="pl-PL"/>
        </w:rPr>
        <w:t xml:space="preserve"> </w:t>
      </w:r>
      <w:r>
        <w:rPr>
          <w:lang w:val="pl-PL"/>
        </w:rPr>
        <w:t>budowlanej.</w:t>
      </w:r>
    </w:p>
    <w:p w:rsidR="00131E67" w:rsidRDefault="00CB58FF">
      <w:pPr>
        <w:tabs>
          <w:tab w:val="left" w:pos="1407"/>
        </w:tabs>
        <w:spacing w:before="61" w:line="276" w:lineRule="auto"/>
        <w:ind w:right="112"/>
        <w:jc w:val="both"/>
        <w:rPr>
          <w:lang w:val="pl-PL"/>
        </w:rPr>
      </w:pPr>
      <w:r>
        <w:rPr>
          <w:b/>
          <w:lang w:val="pl-PL"/>
        </w:rPr>
        <w:lastRenderedPageBreak/>
        <w:t>5.</w:t>
      </w:r>
      <w:r>
        <w:rPr>
          <w:lang w:val="pl-PL"/>
        </w:rPr>
        <w:t xml:space="preserve"> Warunkiem zapłaty przez Zamawiającego drugiej i następnych części na</w:t>
      </w:r>
      <w:r w:rsidR="00282B00">
        <w:rPr>
          <w:lang w:val="pl-PL"/>
        </w:rPr>
        <w:t>leżnego wynagrodzenia</w:t>
      </w:r>
      <w:r>
        <w:rPr>
          <w:lang w:val="pl-PL"/>
        </w:rPr>
        <w:t xml:space="preserve"> </w:t>
      </w:r>
      <w:r w:rsidR="00282B00">
        <w:rPr>
          <w:lang w:val="pl-PL"/>
        </w:rPr>
        <w:br/>
      </w:r>
      <w:r>
        <w:rPr>
          <w:lang w:val="pl-PL"/>
        </w:rPr>
        <w:t>za odebrane roboty budowlane jest przedstawienie dowodów zapłaty wymagalnego wynagrodzenia Podwykonawcom i dalszym Podwykonawcom, o których mowa w ust.15, biorącym udział w realizacji odebranych robót</w:t>
      </w:r>
      <w:r>
        <w:rPr>
          <w:spacing w:val="-6"/>
          <w:lang w:val="pl-PL"/>
        </w:rPr>
        <w:t xml:space="preserve"> </w:t>
      </w:r>
      <w:r>
        <w:rPr>
          <w:lang w:val="pl-PL"/>
        </w:rPr>
        <w:t>budowlanych.</w:t>
      </w:r>
    </w:p>
    <w:p w:rsidR="00282B00" w:rsidRDefault="00CB58FF">
      <w:pPr>
        <w:tabs>
          <w:tab w:val="left" w:pos="1407"/>
        </w:tabs>
        <w:spacing w:before="58" w:line="276" w:lineRule="auto"/>
        <w:ind w:right="110"/>
        <w:jc w:val="both"/>
        <w:rPr>
          <w:lang w:val="pl-PL"/>
        </w:rPr>
      </w:pPr>
      <w:r>
        <w:rPr>
          <w:b/>
          <w:lang w:val="pl-PL"/>
        </w:rPr>
        <w:t>6.</w:t>
      </w:r>
      <w:r>
        <w:rPr>
          <w:lang w:val="pl-PL"/>
        </w:rPr>
        <w:t xml:space="preserve"> W przypadku nieprzedstawienia przez Wykonawcę wszystkich dowod</w:t>
      </w:r>
      <w:r w:rsidR="00282B00">
        <w:rPr>
          <w:lang w:val="pl-PL"/>
        </w:rPr>
        <w:t xml:space="preserve">ów zapłaty, o których mowa </w:t>
      </w:r>
    </w:p>
    <w:p w:rsidR="00131E67" w:rsidRDefault="00CB58FF">
      <w:pPr>
        <w:tabs>
          <w:tab w:val="left" w:pos="1407"/>
        </w:tabs>
        <w:spacing w:before="58" w:line="276" w:lineRule="auto"/>
        <w:ind w:right="110"/>
        <w:jc w:val="both"/>
        <w:rPr>
          <w:lang w:val="pl-PL"/>
        </w:rPr>
      </w:pPr>
      <w:r>
        <w:rPr>
          <w:lang w:val="pl-PL"/>
        </w:rPr>
        <w:t>w ust. 5, wstrzymuje się wypłatę należnego wynagrodzenia za odebrane roboty budowlane – w części równej sumie kwot wynikających z nieprzedstawionych dowodów</w:t>
      </w:r>
      <w:r>
        <w:rPr>
          <w:spacing w:val="-8"/>
          <w:lang w:val="pl-PL"/>
        </w:rPr>
        <w:t xml:space="preserve"> </w:t>
      </w:r>
      <w:r>
        <w:rPr>
          <w:lang w:val="pl-PL"/>
        </w:rPr>
        <w:t>zapłaty.</w:t>
      </w:r>
    </w:p>
    <w:p w:rsidR="00131E67" w:rsidRDefault="00CB58FF">
      <w:pPr>
        <w:tabs>
          <w:tab w:val="left" w:pos="1407"/>
        </w:tabs>
        <w:spacing w:before="62" w:line="276" w:lineRule="auto"/>
        <w:ind w:right="114"/>
        <w:jc w:val="both"/>
        <w:rPr>
          <w:lang w:val="pl-PL"/>
        </w:rPr>
      </w:pPr>
      <w:r>
        <w:rPr>
          <w:b/>
          <w:lang w:val="pl-PL"/>
        </w:rPr>
        <w:t>7.</w:t>
      </w:r>
      <w:r>
        <w:rPr>
          <w:lang w:val="pl-PL"/>
        </w:rPr>
        <w:t xml:space="preserve"> Zamawiający,  w  terminie  </w:t>
      </w:r>
      <w:r>
        <w:rPr>
          <w:b/>
          <w:lang w:val="pl-PL"/>
        </w:rPr>
        <w:t>7  dni</w:t>
      </w:r>
      <w:r>
        <w:rPr>
          <w:lang w:val="pl-PL"/>
        </w:rPr>
        <w:t>,   zgłasza   w   formie   pisemnej   zastrzeżenia   do  projektu   umowy o podwykonawstwo, której przedmiotem są roboty budowlane w zakresie niespełniania wymagań określonych w specyfikacji istotnych warunków zamówienia i/lub w zakresie terminu zapłaty wynagrodzenia, jeżeli jest dłuższy niż określony w ust.</w:t>
      </w:r>
      <w:r>
        <w:rPr>
          <w:spacing w:val="-5"/>
          <w:lang w:val="pl-PL"/>
        </w:rPr>
        <w:t xml:space="preserve"> </w:t>
      </w:r>
      <w:r>
        <w:rPr>
          <w:lang w:val="pl-PL"/>
        </w:rPr>
        <w:t>4.</w:t>
      </w:r>
    </w:p>
    <w:p w:rsidR="00131E67" w:rsidRDefault="00CB58FF">
      <w:pPr>
        <w:tabs>
          <w:tab w:val="left" w:pos="1407"/>
        </w:tabs>
        <w:spacing w:before="60" w:line="276" w:lineRule="auto"/>
        <w:ind w:right="113"/>
        <w:jc w:val="both"/>
        <w:rPr>
          <w:lang w:val="pl-PL"/>
        </w:rPr>
      </w:pPr>
      <w:r>
        <w:rPr>
          <w:b/>
          <w:lang w:val="pl-PL"/>
        </w:rPr>
        <w:t>8.</w:t>
      </w:r>
      <w:r>
        <w:rPr>
          <w:lang w:val="pl-PL"/>
        </w:rPr>
        <w:t xml:space="preserve"> Niezgłoszenie w formie pisemnej zastrzeżeń do przedłożonego projektu umowy o podwykonawstwo, której przedmiotem są roboty budowlane, w terminie określonym w ust.7, uważa się za akceptację projektu umowy przez</w:t>
      </w:r>
      <w:r>
        <w:rPr>
          <w:spacing w:val="-4"/>
          <w:lang w:val="pl-PL"/>
        </w:rPr>
        <w:t xml:space="preserve"> </w:t>
      </w:r>
      <w:r>
        <w:rPr>
          <w:lang w:val="pl-PL"/>
        </w:rPr>
        <w:t>Zamawiającego.</w:t>
      </w:r>
    </w:p>
    <w:p w:rsidR="00131E67" w:rsidRDefault="00CB58FF">
      <w:pPr>
        <w:tabs>
          <w:tab w:val="left" w:pos="1407"/>
        </w:tabs>
        <w:spacing w:before="60" w:line="276" w:lineRule="auto"/>
        <w:ind w:right="117"/>
        <w:jc w:val="both"/>
        <w:rPr>
          <w:lang w:val="pl-PL"/>
        </w:rPr>
      </w:pPr>
      <w:r>
        <w:rPr>
          <w:b/>
          <w:lang w:val="pl-PL"/>
        </w:rPr>
        <w:t>9.</w:t>
      </w:r>
      <w:r>
        <w:rPr>
          <w:lang w:val="pl-PL"/>
        </w:rPr>
        <w:t xml:space="preserve"> Wykonawca, Podwykonawca lub dalszy Podwykonawca zamówienia na roboty budowlane przedkłada Zamawiającemu poświadczoną za zgodność z oryginałem </w:t>
      </w:r>
      <w:r w:rsidR="00701123">
        <w:rPr>
          <w:lang w:val="pl-PL"/>
        </w:rPr>
        <w:t xml:space="preserve">kopię zawartej umowy </w:t>
      </w:r>
      <w:r>
        <w:rPr>
          <w:lang w:val="pl-PL"/>
        </w:rPr>
        <w:t xml:space="preserve">o podwykonawstwo, której przedmiotem są roboty budowlane, w terminie </w:t>
      </w:r>
      <w:r>
        <w:rPr>
          <w:b/>
          <w:lang w:val="pl-PL"/>
        </w:rPr>
        <w:t xml:space="preserve">7 dni </w:t>
      </w:r>
      <w:r>
        <w:rPr>
          <w:lang w:val="pl-PL"/>
        </w:rPr>
        <w:t>od dnia jej</w:t>
      </w:r>
      <w:r>
        <w:rPr>
          <w:spacing w:val="-16"/>
          <w:lang w:val="pl-PL"/>
        </w:rPr>
        <w:t xml:space="preserve"> </w:t>
      </w:r>
      <w:r>
        <w:rPr>
          <w:lang w:val="pl-PL"/>
        </w:rPr>
        <w:t>zawarcia.</w:t>
      </w:r>
    </w:p>
    <w:p w:rsidR="00131E67" w:rsidRDefault="00CB58FF">
      <w:pPr>
        <w:tabs>
          <w:tab w:val="left" w:pos="1407"/>
        </w:tabs>
        <w:spacing w:before="61" w:line="276" w:lineRule="auto"/>
        <w:ind w:right="114"/>
        <w:jc w:val="both"/>
        <w:rPr>
          <w:lang w:val="pl-PL"/>
        </w:rPr>
      </w:pPr>
      <w:r>
        <w:rPr>
          <w:b/>
          <w:lang w:val="pl-PL"/>
        </w:rPr>
        <w:t>10.</w:t>
      </w:r>
      <w:r>
        <w:rPr>
          <w:lang w:val="pl-PL"/>
        </w:rPr>
        <w:t xml:space="preserve"> Zamawiający,  w  terminie  określonym  zgodnie  z  ust.   7,  zgłasza  pisemny   sprzeciw  do   umowy      o podwykonawstwo, której przedmiotem są roboty budowlane, w przypadkach, o których mowa w</w:t>
      </w:r>
      <w:r>
        <w:rPr>
          <w:spacing w:val="-24"/>
          <w:lang w:val="pl-PL"/>
        </w:rPr>
        <w:t xml:space="preserve"> </w:t>
      </w:r>
      <w:r>
        <w:rPr>
          <w:lang w:val="pl-PL"/>
        </w:rPr>
        <w:t>ust.7.</w:t>
      </w:r>
    </w:p>
    <w:p w:rsidR="00131E67" w:rsidRDefault="00CB58FF">
      <w:pPr>
        <w:tabs>
          <w:tab w:val="left" w:pos="1407"/>
        </w:tabs>
        <w:spacing w:before="59" w:line="276" w:lineRule="auto"/>
        <w:ind w:right="112"/>
        <w:jc w:val="both"/>
        <w:rPr>
          <w:lang w:val="pl-PL"/>
        </w:rPr>
      </w:pPr>
      <w:r>
        <w:rPr>
          <w:b/>
          <w:lang w:val="pl-PL"/>
        </w:rPr>
        <w:t>11.</w:t>
      </w:r>
      <w:r>
        <w:rPr>
          <w:lang w:val="pl-PL"/>
        </w:rPr>
        <w:t xml:space="preserve"> Niezgłoszenie w formie pisemnej sprzeciwu do przedłożonej umowy o podwykonawstwo, której przedmiotem są roboty budowlane, w terminie określonym w ust.7 uważa się za akceptację umowy przez zamawiającego.</w:t>
      </w:r>
    </w:p>
    <w:p w:rsidR="00131E67" w:rsidRDefault="00CB58FF">
      <w:pPr>
        <w:tabs>
          <w:tab w:val="left" w:pos="1407"/>
        </w:tabs>
        <w:spacing w:before="61" w:line="276" w:lineRule="auto"/>
        <w:ind w:right="114"/>
        <w:jc w:val="both"/>
        <w:rPr>
          <w:lang w:val="pl-PL"/>
        </w:rPr>
      </w:pPr>
      <w:r>
        <w:rPr>
          <w:b/>
          <w:lang w:val="pl-PL"/>
        </w:rPr>
        <w:t>12.</w:t>
      </w:r>
      <w:r>
        <w:rPr>
          <w:lang w:val="pl-PL"/>
        </w:rPr>
        <w:t xml:space="preserve"> Wykonawca, Podwykonawca lub dalszy Podwykonawca zamówienia na roboty budowlane przedkłada Zamawiającemu</w:t>
      </w:r>
      <w:r>
        <w:rPr>
          <w:spacing w:val="44"/>
          <w:lang w:val="pl-PL"/>
        </w:rPr>
        <w:t xml:space="preserve"> </w:t>
      </w:r>
      <w:r>
        <w:rPr>
          <w:lang w:val="pl-PL"/>
        </w:rPr>
        <w:t>poświadczoną</w:t>
      </w:r>
      <w:r>
        <w:rPr>
          <w:spacing w:val="46"/>
          <w:lang w:val="pl-PL"/>
        </w:rPr>
        <w:t xml:space="preserve"> </w:t>
      </w:r>
      <w:r>
        <w:rPr>
          <w:lang w:val="pl-PL"/>
        </w:rPr>
        <w:t>za</w:t>
      </w:r>
      <w:r>
        <w:rPr>
          <w:spacing w:val="45"/>
          <w:lang w:val="pl-PL"/>
        </w:rPr>
        <w:t xml:space="preserve"> </w:t>
      </w:r>
      <w:r>
        <w:rPr>
          <w:lang w:val="pl-PL"/>
        </w:rPr>
        <w:t>zgodność</w:t>
      </w:r>
      <w:r>
        <w:rPr>
          <w:spacing w:val="50"/>
          <w:lang w:val="pl-PL"/>
        </w:rPr>
        <w:t xml:space="preserve"> </w:t>
      </w:r>
      <w:r>
        <w:rPr>
          <w:lang w:val="pl-PL"/>
        </w:rPr>
        <w:t>z</w:t>
      </w:r>
      <w:r>
        <w:rPr>
          <w:spacing w:val="46"/>
          <w:lang w:val="pl-PL"/>
        </w:rPr>
        <w:t xml:space="preserve"> </w:t>
      </w:r>
      <w:r>
        <w:rPr>
          <w:lang w:val="pl-PL"/>
        </w:rPr>
        <w:t>oryginałem</w:t>
      </w:r>
      <w:r>
        <w:rPr>
          <w:spacing w:val="46"/>
          <w:lang w:val="pl-PL"/>
        </w:rPr>
        <w:t xml:space="preserve"> </w:t>
      </w:r>
      <w:r>
        <w:rPr>
          <w:lang w:val="pl-PL"/>
        </w:rPr>
        <w:t>kopię</w:t>
      </w:r>
      <w:r>
        <w:rPr>
          <w:spacing w:val="46"/>
          <w:lang w:val="pl-PL"/>
        </w:rPr>
        <w:t xml:space="preserve"> </w:t>
      </w:r>
      <w:r>
        <w:rPr>
          <w:lang w:val="pl-PL"/>
        </w:rPr>
        <w:t>zawartej</w:t>
      </w:r>
      <w:r>
        <w:rPr>
          <w:spacing w:val="47"/>
          <w:lang w:val="pl-PL"/>
        </w:rPr>
        <w:t xml:space="preserve"> </w:t>
      </w:r>
      <w:r>
        <w:rPr>
          <w:lang w:val="pl-PL"/>
        </w:rPr>
        <w:t>umowy</w:t>
      </w:r>
      <w:r>
        <w:rPr>
          <w:spacing w:val="47"/>
          <w:lang w:val="pl-PL"/>
        </w:rPr>
        <w:t xml:space="preserve"> </w:t>
      </w:r>
      <w:r>
        <w:rPr>
          <w:lang w:val="pl-PL"/>
        </w:rPr>
        <w:t>o</w:t>
      </w:r>
      <w:r>
        <w:rPr>
          <w:spacing w:val="47"/>
          <w:lang w:val="pl-PL"/>
        </w:rPr>
        <w:t xml:space="preserve"> </w:t>
      </w:r>
      <w:r>
        <w:rPr>
          <w:lang w:val="pl-PL"/>
        </w:rPr>
        <w:t xml:space="preserve">podwykonawstwo, której przedmiotem są dostawy lub usługi, w terminie </w:t>
      </w:r>
      <w:r>
        <w:rPr>
          <w:b/>
          <w:lang w:val="pl-PL"/>
        </w:rPr>
        <w:t xml:space="preserve">7 dni </w:t>
      </w:r>
      <w:r>
        <w:rPr>
          <w:lang w:val="pl-PL"/>
        </w:rPr>
        <w:t xml:space="preserve">od </w:t>
      </w:r>
      <w:r w:rsidR="00701123">
        <w:rPr>
          <w:lang w:val="pl-PL"/>
        </w:rPr>
        <w:t xml:space="preserve">dnia jej zawarcia,  </w:t>
      </w:r>
      <w:r>
        <w:rPr>
          <w:lang w:val="pl-PL"/>
        </w:rPr>
        <w:t xml:space="preserve">z wyłączeniem umów  </w:t>
      </w:r>
      <w:r w:rsidR="00282B00">
        <w:rPr>
          <w:lang w:val="pl-PL"/>
        </w:rPr>
        <w:br/>
      </w:r>
      <w:r>
        <w:rPr>
          <w:lang w:val="pl-PL"/>
        </w:rPr>
        <w:t xml:space="preserve">o podwykonawstwo o wartości mniejszej niż </w:t>
      </w:r>
      <w:r>
        <w:rPr>
          <w:b/>
          <w:lang w:val="pl-PL"/>
        </w:rPr>
        <w:t xml:space="preserve">0,5 % </w:t>
      </w:r>
      <w:r>
        <w:rPr>
          <w:lang w:val="pl-PL"/>
        </w:rPr>
        <w:t>wynagrodzenia umownego brutto, określonego w § 6 ust.1. Wyłączenie, o którym mowa w zdaniu pierw</w:t>
      </w:r>
      <w:r w:rsidR="00701123">
        <w:rPr>
          <w:lang w:val="pl-PL"/>
        </w:rPr>
        <w:t xml:space="preserve">szym, nie dotyczy umów </w:t>
      </w:r>
      <w:r>
        <w:rPr>
          <w:lang w:val="pl-PL"/>
        </w:rPr>
        <w:t xml:space="preserve"> o podwykonawstwo o wartości większej niż 50.000 zł</w:t>
      </w:r>
      <w:r>
        <w:rPr>
          <w:spacing w:val="-6"/>
          <w:lang w:val="pl-PL"/>
        </w:rPr>
        <w:t xml:space="preserve"> </w:t>
      </w:r>
      <w:r>
        <w:rPr>
          <w:lang w:val="pl-PL"/>
        </w:rPr>
        <w:t>(brutto).</w:t>
      </w:r>
    </w:p>
    <w:p w:rsidR="00131E67" w:rsidRDefault="00CB58FF">
      <w:pPr>
        <w:tabs>
          <w:tab w:val="left" w:pos="1407"/>
        </w:tabs>
        <w:spacing w:before="61" w:line="276" w:lineRule="auto"/>
        <w:ind w:right="116"/>
        <w:jc w:val="both"/>
        <w:rPr>
          <w:lang w:val="pl-PL"/>
        </w:rPr>
      </w:pPr>
      <w:r>
        <w:rPr>
          <w:b/>
          <w:lang w:val="pl-PL"/>
        </w:rPr>
        <w:t>13.</w:t>
      </w:r>
      <w:r>
        <w:rPr>
          <w:lang w:val="pl-PL"/>
        </w:rPr>
        <w:t xml:space="preserve"> W przypadku, o którym mowa w ust.12, jeżeli termin zapłaty  wynagrodzenia jest</w:t>
      </w:r>
      <w:r w:rsidR="00701123">
        <w:rPr>
          <w:lang w:val="pl-PL"/>
        </w:rPr>
        <w:t xml:space="preserve"> dłuższy </w:t>
      </w:r>
      <w:r>
        <w:rPr>
          <w:lang w:val="pl-PL"/>
        </w:rPr>
        <w:t xml:space="preserve"> niż określony  w ust.4, Zamawiający informuje o tym Wykonawcę i wzywa g</w:t>
      </w:r>
      <w:r w:rsidR="00701123">
        <w:rPr>
          <w:lang w:val="pl-PL"/>
        </w:rPr>
        <w:t xml:space="preserve">o do doprowadzenia  </w:t>
      </w:r>
      <w:r>
        <w:rPr>
          <w:lang w:val="pl-PL"/>
        </w:rPr>
        <w:t xml:space="preserve"> do zmiany tej umowy pod rygorem wystąpienia o zapłatę kary</w:t>
      </w:r>
      <w:r>
        <w:rPr>
          <w:spacing w:val="-5"/>
          <w:lang w:val="pl-PL"/>
        </w:rPr>
        <w:t xml:space="preserve"> </w:t>
      </w:r>
      <w:r>
        <w:rPr>
          <w:lang w:val="pl-PL"/>
        </w:rPr>
        <w:t>umownej.</w:t>
      </w:r>
    </w:p>
    <w:p w:rsidR="00131E67" w:rsidRDefault="00CB58FF">
      <w:pPr>
        <w:tabs>
          <w:tab w:val="left" w:pos="1407"/>
        </w:tabs>
        <w:spacing w:before="61"/>
        <w:jc w:val="both"/>
        <w:rPr>
          <w:lang w:val="pl-PL"/>
        </w:rPr>
      </w:pPr>
      <w:r>
        <w:rPr>
          <w:b/>
          <w:lang w:val="pl-PL"/>
        </w:rPr>
        <w:t>14.</w:t>
      </w:r>
      <w:r>
        <w:rPr>
          <w:lang w:val="pl-PL"/>
        </w:rPr>
        <w:t xml:space="preserve"> Przepisy ust.2 -13 stosuje się odpowiednio do zmian tej umowy o</w:t>
      </w:r>
      <w:r>
        <w:rPr>
          <w:spacing w:val="-17"/>
          <w:lang w:val="pl-PL"/>
        </w:rPr>
        <w:t xml:space="preserve"> </w:t>
      </w:r>
      <w:r>
        <w:rPr>
          <w:lang w:val="pl-PL"/>
        </w:rPr>
        <w:t>podwykonawstwo.</w:t>
      </w:r>
    </w:p>
    <w:p w:rsidR="00131E67" w:rsidRDefault="00CB58FF">
      <w:pPr>
        <w:tabs>
          <w:tab w:val="left" w:pos="1407"/>
        </w:tabs>
        <w:spacing w:before="89" w:line="276" w:lineRule="auto"/>
        <w:ind w:right="113"/>
        <w:jc w:val="both"/>
        <w:rPr>
          <w:lang w:val="pl-PL"/>
        </w:rPr>
      </w:pPr>
      <w:r>
        <w:rPr>
          <w:b/>
          <w:lang w:val="pl-PL"/>
        </w:rPr>
        <w:t>15.</w:t>
      </w:r>
      <w:r>
        <w:rPr>
          <w:lang w:val="pl-PL"/>
        </w:rPr>
        <w:t xml:space="preserve"> 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Pr>
          <w:spacing w:val="-4"/>
          <w:lang w:val="pl-PL"/>
        </w:rPr>
        <w:t xml:space="preserve"> </w:t>
      </w:r>
      <w:r>
        <w:rPr>
          <w:lang w:val="pl-PL"/>
        </w:rPr>
        <w:t>budowlane.</w:t>
      </w:r>
    </w:p>
    <w:p w:rsidR="00131E67" w:rsidRDefault="00CB58FF">
      <w:pPr>
        <w:tabs>
          <w:tab w:val="left" w:pos="1407"/>
        </w:tabs>
        <w:spacing w:before="60" w:line="276" w:lineRule="auto"/>
        <w:ind w:right="111"/>
        <w:jc w:val="both"/>
        <w:rPr>
          <w:lang w:val="pl-PL"/>
        </w:rPr>
      </w:pPr>
      <w:r>
        <w:rPr>
          <w:b/>
          <w:lang w:val="pl-PL"/>
        </w:rPr>
        <w:t>16.</w:t>
      </w:r>
      <w:r>
        <w:rPr>
          <w:lang w:val="pl-PL"/>
        </w:rPr>
        <w:t xml:space="preserve"> Wynagrodzenie, o którym mowa w ust. 15, dotyczy wyłącznie należności powstałych </w:t>
      </w:r>
      <w:r>
        <w:rPr>
          <w:lang w:val="pl-PL"/>
        </w:rPr>
        <w:br/>
        <w:t>po zaakceptowaniu przez Zamawiającego umowy o podwykonawstwo, której przedmiotem są roboty budowlane, lub po przedłożeniu Zamawiającemu poświadczonej za zgodność z oryginałem kopii umowy o podwykonawstwo, której przedmiotem są dostawy lub</w:t>
      </w:r>
      <w:r>
        <w:rPr>
          <w:spacing w:val="-4"/>
          <w:lang w:val="pl-PL"/>
        </w:rPr>
        <w:t xml:space="preserve"> </w:t>
      </w:r>
      <w:r>
        <w:rPr>
          <w:lang w:val="pl-PL"/>
        </w:rPr>
        <w:t>usługi.</w:t>
      </w:r>
    </w:p>
    <w:p w:rsidR="00131E67" w:rsidRDefault="00CB58FF">
      <w:pPr>
        <w:tabs>
          <w:tab w:val="left" w:pos="1407"/>
        </w:tabs>
        <w:spacing w:before="61" w:line="276" w:lineRule="auto"/>
        <w:ind w:right="111"/>
        <w:jc w:val="both"/>
        <w:rPr>
          <w:lang w:val="pl-PL"/>
        </w:rPr>
      </w:pPr>
      <w:r>
        <w:rPr>
          <w:b/>
          <w:lang w:val="pl-PL"/>
        </w:rPr>
        <w:t>17.</w:t>
      </w:r>
      <w:r>
        <w:rPr>
          <w:lang w:val="pl-PL"/>
        </w:rPr>
        <w:t xml:space="preserve"> Bezpośrednia zapłata o której mowa w ust. 15  obejmuje wyłącznie należne bezsporne wynagrodzenie,  bez odsetek, należnych Podwykonawcy lub dalszemu</w:t>
      </w:r>
      <w:r>
        <w:rPr>
          <w:spacing w:val="-10"/>
          <w:lang w:val="pl-PL"/>
        </w:rPr>
        <w:t xml:space="preserve"> </w:t>
      </w:r>
      <w:r>
        <w:rPr>
          <w:lang w:val="pl-PL"/>
        </w:rPr>
        <w:t>Podwykonawcy.</w:t>
      </w:r>
    </w:p>
    <w:p w:rsidR="00131E67" w:rsidRDefault="00CB58FF">
      <w:pPr>
        <w:tabs>
          <w:tab w:val="left" w:pos="1407"/>
        </w:tabs>
        <w:spacing w:before="59" w:line="276" w:lineRule="auto"/>
        <w:ind w:right="113"/>
        <w:jc w:val="both"/>
        <w:rPr>
          <w:lang w:val="pl-PL"/>
        </w:rPr>
      </w:pPr>
      <w:r>
        <w:rPr>
          <w:b/>
          <w:lang w:val="pl-PL"/>
        </w:rPr>
        <w:lastRenderedPageBreak/>
        <w:t>18.</w:t>
      </w:r>
      <w:r>
        <w:rPr>
          <w:lang w:val="pl-PL"/>
        </w:rPr>
        <w:t xml:space="preserve"> Przed dokonaniem bezpośredniej zapłaty Zamawiający jest zobowiązany umożliwić Wykonawcy zgłoszenie pisemnych uwag dotyczących zasadności bezpośredniej zapłaty wynagrodzenia Podwykonawcy lub dalszemu Podwykonawcy, o których mowa w ust.15. Zamawiający informuje </w:t>
      </w:r>
      <w:r>
        <w:rPr>
          <w:lang w:val="pl-PL"/>
        </w:rPr>
        <w:br/>
        <w:t xml:space="preserve">o terminie zgłaszania uwag, nie krótszym niż </w:t>
      </w:r>
      <w:r>
        <w:rPr>
          <w:b/>
          <w:lang w:val="pl-PL"/>
        </w:rPr>
        <w:t xml:space="preserve">7 dni </w:t>
      </w:r>
      <w:r>
        <w:rPr>
          <w:lang w:val="pl-PL"/>
        </w:rPr>
        <w:t>od dnia doręczenia tej</w:t>
      </w:r>
      <w:r>
        <w:rPr>
          <w:spacing w:val="-3"/>
          <w:lang w:val="pl-PL"/>
        </w:rPr>
        <w:t xml:space="preserve"> </w:t>
      </w:r>
      <w:r>
        <w:rPr>
          <w:lang w:val="pl-PL"/>
        </w:rPr>
        <w:t>informacji.</w:t>
      </w:r>
    </w:p>
    <w:p w:rsidR="00131E67" w:rsidRDefault="00CB58FF">
      <w:pPr>
        <w:tabs>
          <w:tab w:val="left" w:pos="1407"/>
        </w:tabs>
        <w:spacing w:before="61" w:line="276" w:lineRule="auto"/>
        <w:ind w:right="115"/>
        <w:jc w:val="both"/>
        <w:rPr>
          <w:lang w:val="pl-PL"/>
        </w:rPr>
      </w:pPr>
      <w:r>
        <w:rPr>
          <w:b/>
          <w:lang w:val="pl-PL"/>
        </w:rPr>
        <w:t>19.</w:t>
      </w:r>
      <w:r>
        <w:rPr>
          <w:lang w:val="pl-PL"/>
        </w:rPr>
        <w:t xml:space="preserve"> W przypadku zgłoszenia uwag, o których mowa w ust. 18, w terminie wskazanym przez Zamawiającego lub zgłoszenia uwag przez podwykonawców co do spornej kwoty, Zamawiający</w:t>
      </w:r>
      <w:r>
        <w:rPr>
          <w:spacing w:val="-13"/>
          <w:lang w:val="pl-PL"/>
        </w:rPr>
        <w:t xml:space="preserve"> </w:t>
      </w:r>
      <w:r>
        <w:rPr>
          <w:lang w:val="pl-PL"/>
        </w:rPr>
        <w:t>może:</w:t>
      </w:r>
    </w:p>
    <w:p w:rsidR="00131E67" w:rsidRDefault="00CB58FF">
      <w:pPr>
        <w:pStyle w:val="Akapitzlist"/>
        <w:tabs>
          <w:tab w:val="left" w:pos="2257"/>
        </w:tabs>
        <w:spacing w:before="59" w:line="276" w:lineRule="auto"/>
        <w:ind w:left="1128" w:right="117" w:hanging="425"/>
        <w:rPr>
          <w:rFonts w:asciiTheme="minorHAnsi" w:hAnsiTheme="minorHAnsi"/>
        </w:rPr>
      </w:pPr>
      <w:r>
        <w:rPr>
          <w:rFonts w:asciiTheme="minorHAnsi" w:hAnsiTheme="minorHAnsi"/>
        </w:rPr>
        <w:t>nie dokonać bezpośredniej zapłaty wynagrodzenia podwykonawcy lub dalszemu podwykonawcy, jeżeli wykonawca wykaże niezasadność takiej zapłaty</w:t>
      </w:r>
      <w:r>
        <w:rPr>
          <w:rFonts w:asciiTheme="minorHAnsi" w:hAnsiTheme="minorHAnsi"/>
          <w:spacing w:val="-6"/>
        </w:rPr>
        <w:t xml:space="preserve"> </w:t>
      </w:r>
      <w:r>
        <w:rPr>
          <w:rFonts w:asciiTheme="minorHAnsi" w:hAnsiTheme="minorHAnsi"/>
        </w:rPr>
        <w:t>albo</w:t>
      </w:r>
    </w:p>
    <w:p w:rsidR="00131E67" w:rsidRDefault="00CB58FF">
      <w:pPr>
        <w:pStyle w:val="Akapitzlist"/>
        <w:tabs>
          <w:tab w:val="left" w:pos="2257"/>
        </w:tabs>
        <w:spacing w:before="59" w:line="276" w:lineRule="auto"/>
        <w:ind w:left="1128" w:right="116" w:hanging="425"/>
        <w:rPr>
          <w:rFonts w:asciiTheme="minorHAnsi" w:hAnsiTheme="minorHAnsi"/>
        </w:rPr>
      </w:pPr>
      <w:r>
        <w:rPr>
          <w:rFonts w:asciiTheme="minorHAnsi" w:hAnsiTheme="minorHAnsi"/>
        </w:rPr>
        <w:t xml:space="preserve">złożyć do depozytu sądowego kwotę sporną potrzebną na pokrycie wynagrodzenia Podwykonawcy lub dalszego Podwykonawcy w przypadku istnienia zasadniczej wątpliwości zamawiającego co do wysokości należytej zapłaty lub podmiotu, któremu płatność </w:t>
      </w:r>
      <w:r>
        <w:rPr>
          <w:rFonts w:asciiTheme="minorHAnsi" w:hAnsiTheme="minorHAnsi"/>
        </w:rPr>
        <w:br/>
        <w:t>się należy,</w:t>
      </w:r>
      <w:r>
        <w:rPr>
          <w:rFonts w:asciiTheme="minorHAnsi" w:hAnsiTheme="minorHAnsi"/>
          <w:spacing w:val="-9"/>
        </w:rPr>
        <w:t xml:space="preserve"> </w:t>
      </w:r>
      <w:r>
        <w:rPr>
          <w:rFonts w:asciiTheme="minorHAnsi" w:hAnsiTheme="minorHAnsi"/>
        </w:rPr>
        <w:t>albo</w:t>
      </w:r>
    </w:p>
    <w:p w:rsidR="00131E67" w:rsidRDefault="00CB58FF">
      <w:pPr>
        <w:pStyle w:val="Akapitzlist"/>
        <w:tabs>
          <w:tab w:val="left" w:pos="2257"/>
        </w:tabs>
        <w:spacing w:before="61" w:line="276" w:lineRule="auto"/>
        <w:ind w:left="1128" w:right="114" w:hanging="425"/>
        <w:rPr>
          <w:rFonts w:asciiTheme="minorHAnsi" w:hAnsiTheme="minorHAnsi"/>
        </w:rPr>
      </w:pPr>
      <w:r>
        <w:rPr>
          <w:rFonts w:asciiTheme="minorHAnsi" w:hAnsiTheme="minorHAnsi"/>
        </w:rPr>
        <w:t>dokonać bezpośredniej zapłaty wynagrodzenia Podwykonawcy lub dalszemu Podwykonawcy, jeżeli Podwykonawca lub dalszy Podwykonawca wykaże zasadność takiej zapłaty,</w:t>
      </w:r>
      <w:r w:rsidR="00282B00">
        <w:rPr>
          <w:rFonts w:asciiTheme="minorHAnsi" w:hAnsiTheme="minorHAnsi"/>
        </w:rPr>
        <w:br/>
      </w:r>
      <w:r>
        <w:rPr>
          <w:rFonts w:asciiTheme="minorHAnsi" w:hAnsiTheme="minorHAnsi"/>
        </w:rPr>
        <w:t xml:space="preserve"> a Wykonawca nie złoży co do niej</w:t>
      </w:r>
      <w:r>
        <w:rPr>
          <w:rFonts w:asciiTheme="minorHAnsi" w:hAnsiTheme="minorHAnsi"/>
          <w:spacing w:val="-1"/>
        </w:rPr>
        <w:t xml:space="preserve"> </w:t>
      </w:r>
      <w:r>
        <w:rPr>
          <w:rFonts w:asciiTheme="minorHAnsi" w:hAnsiTheme="minorHAnsi"/>
        </w:rPr>
        <w:t>zastrzeżeń.</w:t>
      </w:r>
    </w:p>
    <w:p w:rsidR="00131E67" w:rsidRDefault="00CB58FF">
      <w:pPr>
        <w:tabs>
          <w:tab w:val="left" w:pos="1407"/>
        </w:tabs>
        <w:spacing w:before="59" w:line="276" w:lineRule="auto"/>
        <w:ind w:right="118"/>
        <w:jc w:val="both"/>
        <w:rPr>
          <w:lang w:val="pl-PL"/>
        </w:rPr>
      </w:pPr>
      <w:r>
        <w:rPr>
          <w:b/>
          <w:lang w:val="pl-PL"/>
        </w:rPr>
        <w:t>20.</w:t>
      </w:r>
      <w:r>
        <w:rPr>
          <w:lang w:val="pl-PL"/>
        </w:rPr>
        <w:t xml:space="preserve"> W przypadku dokonania bezpośredniej zapłaty podwykonawcy lub dalszemu Podwykonawcy, </w:t>
      </w:r>
      <w:r>
        <w:rPr>
          <w:lang w:val="pl-PL"/>
        </w:rPr>
        <w:br/>
        <w:t>o których mowa w ust.15, Zamawiający potrąca kwotę wypłaconego wynagrodzenia należnego</w:t>
      </w:r>
      <w:r>
        <w:rPr>
          <w:spacing w:val="-21"/>
          <w:lang w:val="pl-PL"/>
        </w:rPr>
        <w:t xml:space="preserve"> </w:t>
      </w:r>
      <w:r>
        <w:rPr>
          <w:lang w:val="pl-PL"/>
        </w:rPr>
        <w:t>Wykonawcy.</w:t>
      </w:r>
    </w:p>
    <w:p w:rsidR="00131E67" w:rsidRDefault="00CB58FF">
      <w:pPr>
        <w:tabs>
          <w:tab w:val="left" w:pos="1407"/>
        </w:tabs>
        <w:spacing w:before="58" w:line="276" w:lineRule="auto"/>
        <w:ind w:right="111"/>
        <w:jc w:val="both"/>
        <w:rPr>
          <w:lang w:val="pl-PL"/>
        </w:rPr>
      </w:pPr>
      <w:r>
        <w:rPr>
          <w:b/>
          <w:lang w:val="pl-PL"/>
        </w:rPr>
        <w:t>21.</w:t>
      </w:r>
      <w:r>
        <w:rPr>
          <w:lang w:val="pl-PL"/>
        </w:rPr>
        <w:t xml:space="preserve"> Konieczność wielokrotnego dokonywania bezpośredniej zapłaty Podwykonawcy lub dalszemu Podwykonawcy, o których mowa w ust.15, lub konieczność dokonania bezpośrednich zapłat na sumę większą niż </w:t>
      </w:r>
      <w:r>
        <w:rPr>
          <w:b/>
          <w:lang w:val="pl-PL"/>
        </w:rPr>
        <w:t xml:space="preserve">5 % </w:t>
      </w:r>
      <w:r>
        <w:rPr>
          <w:lang w:val="pl-PL"/>
        </w:rPr>
        <w:t xml:space="preserve">wartości umowy w sprawie zamówienia publicznego może stanowić podstawę </w:t>
      </w:r>
      <w:r>
        <w:rPr>
          <w:lang w:val="pl-PL"/>
        </w:rPr>
        <w:br/>
        <w:t>do odstąpienia od umowy w sprawie zamówienia publicznego przez Zamawiającego z wyłączeniem płatności dokonywanych na podstawie § 6 ust.</w:t>
      </w:r>
      <w:r>
        <w:rPr>
          <w:spacing w:val="-11"/>
          <w:lang w:val="pl-PL"/>
        </w:rPr>
        <w:t xml:space="preserve"> </w:t>
      </w:r>
      <w:r>
        <w:rPr>
          <w:lang w:val="pl-PL"/>
        </w:rPr>
        <w:t>6.</w:t>
      </w:r>
    </w:p>
    <w:p w:rsidR="00131E67" w:rsidRDefault="00CB58FF">
      <w:pPr>
        <w:tabs>
          <w:tab w:val="left" w:pos="1407"/>
        </w:tabs>
        <w:spacing w:before="58" w:line="276" w:lineRule="auto"/>
        <w:ind w:right="111"/>
        <w:jc w:val="both"/>
        <w:rPr>
          <w:lang w:val="pl-PL"/>
        </w:rPr>
      </w:pPr>
      <w:r>
        <w:rPr>
          <w:b/>
          <w:lang w:val="pl-PL"/>
        </w:rPr>
        <w:t>22.</w:t>
      </w:r>
      <w:r>
        <w:rPr>
          <w:lang w:val="pl-PL"/>
        </w:rPr>
        <w:t xml:space="preserve"> Powyższe uregulowania nie naruszają praw i obowiązków Zamawiającego, Wykonawcy, Podwykonawcy i dalszego Podwykonawcy wynikających z przepisów art. 647</w:t>
      </w:r>
      <w:r>
        <w:rPr>
          <w:vertAlign w:val="superscript"/>
          <w:lang w:val="pl-PL"/>
        </w:rPr>
        <w:t xml:space="preserve">1 </w:t>
      </w:r>
      <w:r>
        <w:rPr>
          <w:lang w:val="pl-PL"/>
        </w:rPr>
        <w:t>ustawy z dnia 23 kwietnia 1964r. – Kodeks Cywilny.</w:t>
      </w:r>
    </w:p>
    <w:p w:rsidR="00131E67" w:rsidRDefault="00CB58FF">
      <w:pPr>
        <w:tabs>
          <w:tab w:val="left" w:pos="1407"/>
        </w:tabs>
        <w:spacing w:before="60" w:line="276" w:lineRule="auto"/>
        <w:ind w:right="113"/>
        <w:jc w:val="both"/>
        <w:rPr>
          <w:lang w:val="pl-PL"/>
        </w:rPr>
      </w:pPr>
      <w:r>
        <w:rPr>
          <w:b/>
          <w:lang w:val="pl-PL"/>
        </w:rPr>
        <w:t>23</w:t>
      </w:r>
      <w:r>
        <w:rPr>
          <w:lang w:val="pl-PL"/>
        </w:rPr>
        <w:t xml:space="preserve">. Jeżeli zmiana albo rezygnacja z Podwykonawcy dotyczy podmiotu, na którego zasoby Wykonawca powoływał się, na zasadach określonych w art.22a ustawy </w:t>
      </w:r>
      <w:proofErr w:type="spellStart"/>
      <w:r>
        <w:rPr>
          <w:lang w:val="pl-PL"/>
        </w:rPr>
        <w:t>pzp</w:t>
      </w:r>
      <w:proofErr w:type="spellEnd"/>
      <w:r>
        <w:rPr>
          <w:lang w:val="pl-PL"/>
        </w:rPr>
        <w:t xml:space="preserve">, w celu wykazania spełniania warunków udziału w postępowaniu, o których mowa w art.22ust.1 ustawy </w:t>
      </w:r>
      <w:proofErr w:type="spellStart"/>
      <w:r>
        <w:rPr>
          <w:lang w:val="pl-PL"/>
        </w:rPr>
        <w:t>pzp</w:t>
      </w:r>
      <w:proofErr w:type="spellEnd"/>
      <w:r>
        <w:rPr>
          <w:lang w:val="pl-PL"/>
        </w:rPr>
        <w:t xml:space="preserve">, wykonawca jest obowiązany wykazać Zamawiającemu, iż proponowany inny Podwykonawca lub Wykonawca samodzielnie spełnia </w:t>
      </w:r>
      <w:r>
        <w:rPr>
          <w:lang w:val="pl-PL"/>
        </w:rPr>
        <w:br/>
        <w:t>je w stopniu nie mniejszym niż wymagany w trakcie postępowania o udzielenie</w:t>
      </w:r>
      <w:r>
        <w:rPr>
          <w:spacing w:val="-7"/>
          <w:lang w:val="pl-PL"/>
        </w:rPr>
        <w:t xml:space="preserve"> </w:t>
      </w:r>
      <w:r>
        <w:rPr>
          <w:lang w:val="pl-PL"/>
        </w:rPr>
        <w:t>zamówienia.</w:t>
      </w:r>
    </w:p>
    <w:p w:rsidR="00131E67" w:rsidRDefault="00CB58FF">
      <w:pPr>
        <w:tabs>
          <w:tab w:val="left" w:pos="1407"/>
        </w:tabs>
        <w:spacing w:before="1" w:line="276" w:lineRule="auto"/>
        <w:ind w:right="117"/>
        <w:jc w:val="both"/>
        <w:rPr>
          <w:lang w:val="pl-PL"/>
        </w:rPr>
      </w:pPr>
      <w:r>
        <w:rPr>
          <w:b/>
          <w:lang w:val="pl-PL"/>
        </w:rPr>
        <w:t>24.</w:t>
      </w:r>
      <w:r>
        <w:rPr>
          <w:lang w:val="pl-PL"/>
        </w:rPr>
        <w:t xml:space="preserve"> Wykonawca zobowiązany jest na żądanie Zamawiającego udzielić wszelkich informacji dotyczących Podwykonawcy w zakresie niezbędnym do potwierdzenia doświadczenia i kompetencji</w:t>
      </w:r>
      <w:r>
        <w:rPr>
          <w:spacing w:val="-22"/>
          <w:lang w:val="pl-PL"/>
        </w:rPr>
        <w:t xml:space="preserve"> </w:t>
      </w:r>
      <w:r>
        <w:rPr>
          <w:lang w:val="pl-PL"/>
        </w:rPr>
        <w:t>Podwykonawcy.</w:t>
      </w:r>
    </w:p>
    <w:p w:rsidR="00131E67" w:rsidRDefault="00CB58FF">
      <w:pPr>
        <w:tabs>
          <w:tab w:val="left" w:pos="1407"/>
        </w:tabs>
        <w:spacing w:line="276" w:lineRule="auto"/>
        <w:ind w:right="115"/>
        <w:jc w:val="both"/>
        <w:rPr>
          <w:lang w:val="pl-PL"/>
        </w:rPr>
      </w:pPr>
      <w:r>
        <w:rPr>
          <w:b/>
          <w:lang w:val="pl-PL"/>
        </w:rPr>
        <w:t>25.</w:t>
      </w:r>
      <w:r>
        <w:rPr>
          <w:lang w:val="pl-PL"/>
        </w:rPr>
        <w:t xml:space="preserve"> W każdym przypadku korzystania ze świadczeń Podwykonawcy i dalszego Podwykonawcy, Wykonawca ponosi pełną odpowiedzialność za wykonanie zobowiązań przez Podwykonawcę,</w:t>
      </w:r>
      <w:r>
        <w:rPr>
          <w:lang w:val="pl-PL"/>
        </w:rPr>
        <w:br/>
        <w:t xml:space="preserve"> jak za własne działania lub zaniechania, niezależnie od osobistej odpowiedzialności Podwykonawcy </w:t>
      </w:r>
      <w:r>
        <w:rPr>
          <w:lang w:val="pl-PL"/>
        </w:rPr>
        <w:br/>
        <w:t>i dalszego Podwykonawcy wobec Zamawiającego.</w:t>
      </w:r>
    </w:p>
    <w:p w:rsidR="00131E67" w:rsidRDefault="00CB58FF">
      <w:pPr>
        <w:tabs>
          <w:tab w:val="left" w:pos="1407"/>
        </w:tabs>
        <w:spacing w:line="276" w:lineRule="auto"/>
        <w:ind w:right="113"/>
        <w:jc w:val="both"/>
        <w:rPr>
          <w:lang w:val="pl-PL"/>
        </w:rPr>
      </w:pPr>
      <w:r>
        <w:rPr>
          <w:b/>
          <w:lang w:val="pl-PL"/>
        </w:rPr>
        <w:t>26.</w:t>
      </w:r>
      <w:r>
        <w:rPr>
          <w:lang w:val="pl-PL"/>
        </w:rPr>
        <w:t xml:space="preserve"> Dopuszcza się również wystąpienie przez Wykonawcę o zatwierdzenie Podwykonawcy na zakres Robót nie wskazany w ofercie, z zachowaniem trybu określonego w art. 144 ust.1 ustawy Prawo zamówień publicznych.</w:t>
      </w:r>
    </w:p>
    <w:p w:rsidR="00131E67" w:rsidRDefault="00CB58FF">
      <w:pPr>
        <w:tabs>
          <w:tab w:val="left" w:pos="1407"/>
        </w:tabs>
        <w:spacing w:line="193" w:lineRule="exact"/>
        <w:jc w:val="both"/>
        <w:rPr>
          <w:lang w:val="pl-PL"/>
        </w:rPr>
      </w:pPr>
      <w:r>
        <w:rPr>
          <w:b/>
          <w:lang w:val="pl-PL"/>
        </w:rPr>
        <w:t>27.</w:t>
      </w:r>
      <w:r>
        <w:rPr>
          <w:lang w:val="pl-PL"/>
        </w:rPr>
        <w:t xml:space="preserve"> Wykonawca odpowiada za koordynację prac objętych</w:t>
      </w:r>
      <w:r>
        <w:rPr>
          <w:spacing w:val="-10"/>
          <w:lang w:val="pl-PL"/>
        </w:rPr>
        <w:t xml:space="preserve"> </w:t>
      </w:r>
      <w:r>
        <w:rPr>
          <w:lang w:val="pl-PL"/>
        </w:rPr>
        <w:t>umową.</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tabs>
          <w:tab w:val="left" w:pos="1407"/>
        </w:tabs>
        <w:spacing w:line="193" w:lineRule="exact"/>
        <w:jc w:val="center"/>
        <w:rPr>
          <w:b/>
          <w:lang w:val="pl-PL"/>
        </w:rPr>
      </w:pPr>
      <w:r>
        <w:rPr>
          <w:b/>
          <w:lang w:val="pl-PL"/>
        </w:rPr>
        <w:t>§ 16</w:t>
      </w:r>
    </w:p>
    <w:p w:rsidR="00131E67" w:rsidRDefault="00CB58FF">
      <w:pPr>
        <w:tabs>
          <w:tab w:val="left" w:pos="1407"/>
        </w:tabs>
        <w:spacing w:line="193" w:lineRule="exact"/>
        <w:jc w:val="center"/>
        <w:rPr>
          <w:b/>
          <w:lang w:val="pl-PL"/>
        </w:rPr>
      </w:pPr>
      <w:r>
        <w:rPr>
          <w:b/>
          <w:lang w:val="pl-PL"/>
        </w:rPr>
        <w:t>Przekazanie placu budowy</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tabs>
          <w:tab w:val="left" w:pos="1406"/>
          <w:tab w:val="left" w:pos="1407"/>
        </w:tabs>
        <w:spacing w:before="29"/>
        <w:jc w:val="both"/>
        <w:rPr>
          <w:lang w:val="pl-PL"/>
        </w:rPr>
      </w:pPr>
      <w:r>
        <w:rPr>
          <w:b/>
          <w:lang w:val="pl-PL"/>
        </w:rPr>
        <w:lastRenderedPageBreak/>
        <w:t>1.</w:t>
      </w:r>
      <w:r>
        <w:rPr>
          <w:lang w:val="pl-PL"/>
        </w:rPr>
        <w:t xml:space="preserve"> Przekazanie terenu budowy nastąpi w terminie o którym mowa w § 4 ust. 3 pkt.</w:t>
      </w:r>
      <w:r>
        <w:rPr>
          <w:spacing w:val="-15"/>
          <w:lang w:val="pl-PL"/>
        </w:rPr>
        <w:t xml:space="preserve"> </w:t>
      </w:r>
      <w:r>
        <w:rPr>
          <w:lang w:val="pl-PL"/>
        </w:rPr>
        <w:t>1.</w:t>
      </w:r>
    </w:p>
    <w:p w:rsidR="00131E67" w:rsidRDefault="00CB58FF">
      <w:pPr>
        <w:tabs>
          <w:tab w:val="left" w:pos="1407"/>
        </w:tabs>
        <w:spacing w:before="29" w:line="276" w:lineRule="auto"/>
        <w:ind w:right="113"/>
        <w:jc w:val="both"/>
        <w:rPr>
          <w:lang w:val="pl-PL"/>
        </w:rPr>
      </w:pPr>
      <w:r>
        <w:rPr>
          <w:b/>
          <w:lang w:val="pl-PL"/>
        </w:rPr>
        <w:t>2.</w:t>
      </w:r>
      <w:r>
        <w:rPr>
          <w:lang w:val="pl-PL"/>
        </w:rPr>
        <w:t xml:space="preserve"> Wykonawca przed planowanym rozpoczęciem robót przedłoży Zamawiającemu dokumenty o których mowa w § 10 ust. 2</w:t>
      </w:r>
      <w:r>
        <w:rPr>
          <w:spacing w:val="-6"/>
          <w:lang w:val="pl-PL"/>
        </w:rPr>
        <w:t xml:space="preserve"> </w:t>
      </w:r>
      <w:r>
        <w:rPr>
          <w:lang w:val="pl-PL"/>
        </w:rPr>
        <w:t>umowy.</w:t>
      </w:r>
    </w:p>
    <w:p w:rsidR="00131E67" w:rsidRDefault="00CB58FF">
      <w:pPr>
        <w:tabs>
          <w:tab w:val="left" w:pos="1407"/>
        </w:tabs>
        <w:spacing w:line="276" w:lineRule="auto"/>
        <w:ind w:right="112"/>
        <w:jc w:val="both"/>
        <w:rPr>
          <w:lang w:val="pl-PL"/>
        </w:rPr>
      </w:pPr>
      <w:r>
        <w:rPr>
          <w:b/>
          <w:lang w:val="pl-PL"/>
        </w:rPr>
        <w:t>3.</w:t>
      </w:r>
      <w:r>
        <w:rPr>
          <w:lang w:val="pl-PL"/>
        </w:rPr>
        <w:t xml:space="preserve"> Nie przedłożenie w terminie, przez Wykonawcę, dokumentów wymienionych w ust.2 skutkować będzie opóźnieniem terminu rozpoczęcia robót i będzie traktowane, jako powstałe z przyczyn zależnych </w:t>
      </w:r>
      <w:r w:rsidR="00282B00">
        <w:rPr>
          <w:lang w:val="pl-PL"/>
        </w:rPr>
        <w:br/>
      </w:r>
      <w:r>
        <w:rPr>
          <w:lang w:val="pl-PL"/>
        </w:rPr>
        <w:t>od Wykonawcy i nie może stanowić podstawy do zmiany terminu zakończenia</w:t>
      </w:r>
      <w:r>
        <w:rPr>
          <w:spacing w:val="-6"/>
          <w:lang w:val="pl-PL"/>
        </w:rPr>
        <w:t xml:space="preserve"> </w:t>
      </w:r>
      <w:r>
        <w:rPr>
          <w:lang w:val="pl-PL"/>
        </w:rPr>
        <w:t>robót.</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tabs>
          <w:tab w:val="left" w:pos="1407"/>
        </w:tabs>
        <w:spacing w:line="193" w:lineRule="exact"/>
        <w:jc w:val="center"/>
        <w:rPr>
          <w:b/>
          <w:lang w:val="pl-PL"/>
        </w:rPr>
      </w:pPr>
      <w:r>
        <w:rPr>
          <w:b/>
          <w:lang w:val="pl-PL"/>
        </w:rPr>
        <w:t>§ 17</w:t>
      </w:r>
    </w:p>
    <w:p w:rsidR="00131E67" w:rsidRDefault="00131E67">
      <w:pPr>
        <w:tabs>
          <w:tab w:val="left" w:pos="1407"/>
        </w:tabs>
        <w:spacing w:line="193" w:lineRule="exact"/>
        <w:jc w:val="center"/>
        <w:rPr>
          <w:b/>
          <w:lang w:val="pl-PL"/>
        </w:rPr>
      </w:pPr>
    </w:p>
    <w:p w:rsidR="00131E67" w:rsidRDefault="00CB58FF">
      <w:pPr>
        <w:tabs>
          <w:tab w:val="left" w:pos="1407"/>
        </w:tabs>
        <w:spacing w:line="193" w:lineRule="exact"/>
        <w:jc w:val="center"/>
        <w:rPr>
          <w:b/>
          <w:lang w:val="pl-PL"/>
        </w:rPr>
      </w:pPr>
      <w:r>
        <w:rPr>
          <w:b/>
          <w:lang w:val="pl-PL"/>
        </w:rPr>
        <w:t>Zasady odbioru robót</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pStyle w:val="Bezodstpw"/>
        <w:rPr>
          <w:lang w:val="pl-PL"/>
        </w:rPr>
      </w:pPr>
      <w:r>
        <w:rPr>
          <w:b/>
          <w:lang w:val="pl-PL"/>
        </w:rPr>
        <w:t>1.</w:t>
      </w:r>
      <w:r>
        <w:rPr>
          <w:lang w:val="pl-PL"/>
        </w:rPr>
        <w:t xml:space="preserve">  Wszystkie odbiory  robót zanikających  i ulegających zakryciu, dokonane będą na zasadach określonych w SST w terminie 5 dni od dnia zgłoszenia przez Wykonawcę wpisem do dziennika budowy i powiadomieniu o tym fakcie Inspektora nadzoru z zastrzeżeniem przekazania wymaganych dokumentów umożliwiających przystąpienie do odbioru w tym min. Atesty, certyfikaty, badania, recepty.</w:t>
      </w:r>
    </w:p>
    <w:p w:rsidR="00131E67" w:rsidRDefault="00CB58FF">
      <w:pPr>
        <w:spacing w:line="276" w:lineRule="auto"/>
        <w:jc w:val="both"/>
        <w:rPr>
          <w:lang w:val="pl-PL"/>
        </w:rPr>
      </w:pPr>
      <w:r>
        <w:rPr>
          <w:b/>
          <w:lang w:val="pl-PL"/>
        </w:rPr>
        <w:t>2.</w:t>
      </w:r>
      <w:r>
        <w:rPr>
          <w:lang w:val="pl-PL"/>
        </w:rPr>
        <w:t xml:space="preserve"> Wszystkie odbiory dokonywane b</w:t>
      </w:r>
      <w:r>
        <w:rPr>
          <w:rFonts w:eastAsia="TTE188D4F0t00"/>
          <w:lang w:val="pl-PL"/>
        </w:rPr>
        <w:t>ę</w:t>
      </w:r>
      <w:r>
        <w:rPr>
          <w:lang w:val="pl-PL"/>
        </w:rPr>
        <w:t>d</w:t>
      </w:r>
      <w:r>
        <w:rPr>
          <w:rFonts w:eastAsia="TTE188D4F0t00"/>
          <w:lang w:val="pl-PL"/>
        </w:rPr>
        <w:t xml:space="preserve">ą </w:t>
      </w:r>
      <w:r>
        <w:rPr>
          <w:lang w:val="pl-PL"/>
        </w:rPr>
        <w:t>na zasadach okre</w:t>
      </w:r>
      <w:r>
        <w:rPr>
          <w:rFonts w:eastAsia="TTE188D4F0t00"/>
          <w:lang w:val="pl-PL"/>
        </w:rPr>
        <w:t>ś</w:t>
      </w:r>
      <w:r>
        <w:rPr>
          <w:lang w:val="pl-PL"/>
        </w:rPr>
        <w:t xml:space="preserve">lonych w Szczegółowych specyfikacjach technicznych w terminach licząc </w:t>
      </w:r>
      <w:r>
        <w:rPr>
          <w:b/>
          <w:bCs/>
          <w:color w:val="000000"/>
          <w:lang w:val="pl-PL"/>
        </w:rPr>
        <w:t xml:space="preserve">7 dni </w:t>
      </w:r>
      <w:r>
        <w:rPr>
          <w:color w:val="000000"/>
          <w:lang w:val="pl-PL"/>
        </w:rPr>
        <w:t xml:space="preserve">od </w:t>
      </w:r>
      <w:r>
        <w:rPr>
          <w:lang w:val="pl-PL"/>
        </w:rPr>
        <w:t>dnia zgłoszenia przez Wykonawc</w:t>
      </w:r>
      <w:r>
        <w:rPr>
          <w:rFonts w:eastAsia="TTE188D4F0t00"/>
          <w:lang w:val="pl-PL"/>
        </w:rPr>
        <w:t xml:space="preserve">ę </w:t>
      </w:r>
      <w:r>
        <w:rPr>
          <w:lang w:val="pl-PL"/>
        </w:rPr>
        <w:t>wpisem do dziennika budowy</w:t>
      </w:r>
      <w:r>
        <w:rPr>
          <w:lang w:val="pl-PL"/>
        </w:rPr>
        <w:br/>
        <w:t xml:space="preserve"> i powiadomieniu o tym fakcie Inspektora Nadzoru – </w:t>
      </w:r>
      <w:r>
        <w:rPr>
          <w:b/>
          <w:lang w:val="pl-PL"/>
        </w:rPr>
        <w:t>7 dni</w:t>
      </w:r>
      <w:r>
        <w:rPr>
          <w:lang w:val="pl-PL"/>
        </w:rPr>
        <w:t xml:space="preserve"> przy odbiorach cz</w:t>
      </w:r>
      <w:r>
        <w:rPr>
          <w:rFonts w:eastAsia="TTE188D4F0t00"/>
          <w:lang w:val="pl-PL"/>
        </w:rPr>
        <w:t>ęś</w:t>
      </w:r>
      <w:r>
        <w:rPr>
          <w:lang w:val="pl-PL"/>
        </w:rPr>
        <w:t>ciowych i przy odbiorze końcowym – po wykonaniu robót objętych umową i zgłoszeniu gotowości do odbioru Zamawiającemu , niezwłocznie po przedłożeniu wymaganych dokumentów powykonawczych, w tym prawomocnego pozwolenia na użytkowanie.</w:t>
      </w:r>
    </w:p>
    <w:p w:rsidR="00131E67" w:rsidRDefault="00CB58FF">
      <w:pPr>
        <w:spacing w:line="276" w:lineRule="auto"/>
        <w:ind w:left="426" w:hanging="426"/>
        <w:jc w:val="both"/>
        <w:rPr>
          <w:rFonts w:cs="Arial"/>
          <w:lang w:val="pl-PL"/>
        </w:rPr>
      </w:pPr>
      <w:r>
        <w:rPr>
          <w:b/>
          <w:lang w:val="pl-PL"/>
        </w:rPr>
        <w:t>3.</w:t>
      </w:r>
      <w:r>
        <w:rPr>
          <w:lang w:val="pl-PL"/>
        </w:rPr>
        <w:t xml:space="preserve"> </w:t>
      </w:r>
      <w:r>
        <w:rPr>
          <w:rFonts w:cs="Arial"/>
          <w:lang w:val="pl-PL"/>
        </w:rPr>
        <w:t>W trakcie czynności odbioru częściowego kierownik budowy przekaże inspektorowi nadzoru dokumenty</w:t>
      </w:r>
    </w:p>
    <w:p w:rsidR="00131E67" w:rsidRDefault="00CB58FF">
      <w:pPr>
        <w:spacing w:line="276" w:lineRule="auto"/>
        <w:ind w:left="426" w:hanging="426"/>
        <w:jc w:val="both"/>
        <w:rPr>
          <w:rFonts w:cs="Arial"/>
          <w:lang w:val="pl-PL"/>
        </w:rPr>
      </w:pPr>
      <w:r>
        <w:rPr>
          <w:rFonts w:cs="Arial"/>
          <w:lang w:val="pl-PL"/>
        </w:rPr>
        <w:t>dotyczące zrealizowanych robót, w tym min. protokoły odbiorów technicznych, atesty na wbudowane</w:t>
      </w:r>
    </w:p>
    <w:p w:rsidR="00131E67" w:rsidRDefault="00CB58FF">
      <w:pPr>
        <w:spacing w:line="276" w:lineRule="auto"/>
        <w:ind w:left="426" w:hanging="426"/>
        <w:jc w:val="both"/>
        <w:rPr>
          <w:rFonts w:cs="Arial"/>
          <w:lang w:val="pl-PL"/>
        </w:rPr>
      </w:pPr>
      <w:r>
        <w:rPr>
          <w:rFonts w:cs="Arial"/>
          <w:lang w:val="pl-PL"/>
        </w:rPr>
        <w:t>materiały, inwentaryzację geodezyjną, protokoły badań i sprawdzeń.</w:t>
      </w:r>
    </w:p>
    <w:p w:rsidR="00131E67" w:rsidRDefault="00CB58FF">
      <w:pPr>
        <w:spacing w:line="276" w:lineRule="auto"/>
        <w:jc w:val="both"/>
        <w:rPr>
          <w:rFonts w:cs="Arial"/>
          <w:lang w:val="pl-PL"/>
        </w:rPr>
      </w:pPr>
      <w:r>
        <w:rPr>
          <w:rFonts w:cs="Arial"/>
          <w:b/>
          <w:lang w:val="pl-PL"/>
        </w:rPr>
        <w:t>4.</w:t>
      </w:r>
      <w:r>
        <w:rPr>
          <w:rFonts w:cs="Arial"/>
          <w:lang w:val="pl-PL"/>
        </w:rPr>
        <w:t xml:space="preserve">   Wykonawca przekaże Zamawiającemu przy zgłoszeniu o zrealizowaniu przedmiotu umowy dokumenty wynikające z ustawy Prawo budowlane, w tym:</w:t>
      </w:r>
    </w:p>
    <w:p w:rsidR="00131E67" w:rsidRDefault="00CB58FF">
      <w:pPr>
        <w:widowControl/>
        <w:suppressAutoHyphens w:val="0"/>
        <w:spacing w:line="276" w:lineRule="auto"/>
        <w:jc w:val="both"/>
        <w:textAlignment w:val="auto"/>
        <w:rPr>
          <w:rFonts w:cs="Arial"/>
          <w:lang w:val="pl-PL"/>
        </w:rPr>
      </w:pPr>
      <w:r>
        <w:rPr>
          <w:rFonts w:cs="Arial"/>
          <w:lang w:val="pl-PL"/>
        </w:rPr>
        <w:t>oryginał dziennika budowy,</w:t>
      </w:r>
    </w:p>
    <w:p w:rsidR="00131E67" w:rsidRDefault="00CB58FF">
      <w:pPr>
        <w:widowControl/>
        <w:suppressAutoHyphens w:val="0"/>
        <w:spacing w:line="276" w:lineRule="auto"/>
        <w:jc w:val="both"/>
        <w:textAlignment w:val="auto"/>
        <w:rPr>
          <w:rFonts w:cs="Arial"/>
          <w:lang w:val="pl-PL"/>
        </w:rPr>
      </w:pPr>
      <w:r>
        <w:rPr>
          <w:rFonts w:cs="Arial"/>
          <w:lang w:val="pl-PL"/>
        </w:rPr>
        <w:t>dokumentację powykonawczą ze wszystkimi zmianami dokonanymi w toku budowy potwierdzonymi przez kierownika budowy, inspektora nadzoru i projektanta,</w:t>
      </w:r>
    </w:p>
    <w:p w:rsidR="00131E67" w:rsidRDefault="00CB58FF">
      <w:pPr>
        <w:widowControl/>
        <w:suppressAutoHyphens w:val="0"/>
        <w:spacing w:line="276" w:lineRule="auto"/>
        <w:jc w:val="both"/>
        <w:textAlignment w:val="auto"/>
        <w:rPr>
          <w:rFonts w:cs="Arial"/>
          <w:lang w:val="pl-PL"/>
        </w:rPr>
      </w:pPr>
      <w:r>
        <w:rPr>
          <w:rFonts w:cs="Arial"/>
          <w:lang w:val="pl-PL"/>
        </w:rPr>
        <w:t xml:space="preserve">dokumenty świadczące o dopuszczeniu do obrotu i powszechnym lub jednostkowym stosowaniu </w:t>
      </w:r>
      <w:r>
        <w:rPr>
          <w:rFonts w:cs="Arial"/>
          <w:lang w:val="pl-PL"/>
        </w:rPr>
        <w:br/>
        <w:t>w budownictwie materiałów wbudowanych, wymagane zgodnie z obowiązującymi przepisami,</w:t>
      </w:r>
    </w:p>
    <w:p w:rsidR="00131E67" w:rsidRDefault="00CB58FF">
      <w:pPr>
        <w:widowControl/>
        <w:suppressAutoHyphens w:val="0"/>
        <w:spacing w:line="276" w:lineRule="auto"/>
        <w:jc w:val="both"/>
        <w:textAlignment w:val="auto"/>
        <w:rPr>
          <w:rFonts w:cs="Arial"/>
        </w:rPr>
      </w:pPr>
      <w:proofErr w:type="spellStart"/>
      <w:r>
        <w:rPr>
          <w:rFonts w:cs="Arial"/>
        </w:rPr>
        <w:t>protokóły</w:t>
      </w:r>
      <w:proofErr w:type="spellEnd"/>
      <w:r>
        <w:rPr>
          <w:rFonts w:cs="Arial"/>
        </w:rPr>
        <w:t xml:space="preserve"> </w:t>
      </w:r>
      <w:proofErr w:type="spellStart"/>
      <w:r>
        <w:rPr>
          <w:rFonts w:cs="Arial"/>
        </w:rPr>
        <w:t>badań</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sprawdzeń</w:t>
      </w:r>
      <w:proofErr w:type="spellEnd"/>
      <w:r>
        <w:rPr>
          <w:rFonts w:cs="Arial"/>
        </w:rPr>
        <w:t xml:space="preserve">, </w:t>
      </w:r>
    </w:p>
    <w:p w:rsidR="00131E67" w:rsidRDefault="00CB58FF">
      <w:pPr>
        <w:widowControl/>
        <w:suppressAutoHyphens w:val="0"/>
        <w:spacing w:line="276" w:lineRule="auto"/>
        <w:jc w:val="both"/>
        <w:textAlignment w:val="auto"/>
        <w:rPr>
          <w:rFonts w:cs="Arial"/>
          <w:lang w:val="pl-PL"/>
        </w:rPr>
      </w:pPr>
      <w:proofErr w:type="spellStart"/>
      <w:r>
        <w:rPr>
          <w:rFonts w:cs="Arial"/>
          <w:lang w:val="pl-PL"/>
        </w:rPr>
        <w:t>protokóły</w:t>
      </w:r>
      <w:proofErr w:type="spellEnd"/>
      <w:r>
        <w:rPr>
          <w:rFonts w:cs="Arial"/>
          <w:lang w:val="pl-PL"/>
        </w:rPr>
        <w:t xml:space="preserve"> odbiorów robót branżowych, częściowych, zanikających,</w:t>
      </w:r>
    </w:p>
    <w:p w:rsidR="00131E67" w:rsidRDefault="00CB58FF">
      <w:pPr>
        <w:widowControl/>
        <w:suppressAutoHyphens w:val="0"/>
        <w:spacing w:line="276" w:lineRule="auto"/>
        <w:jc w:val="both"/>
        <w:textAlignment w:val="auto"/>
        <w:rPr>
          <w:rFonts w:cs="Arial"/>
          <w:lang w:val="pl-PL"/>
        </w:rPr>
      </w:pPr>
      <w:r>
        <w:rPr>
          <w:rFonts w:cs="Arial"/>
          <w:lang w:val="pl-PL"/>
        </w:rPr>
        <w:t>oświadczenie kierownika budowy o treści zgodnej z przepisami ustawy Prawo budowlane,</w:t>
      </w:r>
    </w:p>
    <w:p w:rsidR="00131E67" w:rsidRDefault="00CB58FF">
      <w:pPr>
        <w:widowControl/>
        <w:suppressAutoHyphens w:val="0"/>
        <w:spacing w:line="276" w:lineRule="auto"/>
        <w:jc w:val="both"/>
        <w:textAlignment w:val="auto"/>
        <w:rPr>
          <w:rFonts w:cs="Arial"/>
          <w:lang w:val="pl-PL"/>
        </w:rPr>
      </w:pPr>
      <w:r>
        <w:rPr>
          <w:rFonts w:cs="Arial"/>
          <w:lang w:val="pl-PL"/>
        </w:rPr>
        <w:t>zawiadomienie o zakończeniu robót budowlanych,</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 xml:space="preserve">dokumentację geodezyjną w tym, geodezyjną inwentaryzację powykonawczą w 3 egz. wraz </w:t>
      </w:r>
      <w:r>
        <w:rPr>
          <w:rFonts w:asciiTheme="minorHAnsi" w:hAnsiTheme="minorHAnsi" w:cs="Arial"/>
          <w:sz w:val="22"/>
          <w:szCs w:val="22"/>
        </w:rPr>
        <w:br/>
        <w:t xml:space="preserve">z zestawieniem ilościowym wykonanych robót z podziałem na branże , zgodnie </w:t>
      </w:r>
      <w:r>
        <w:rPr>
          <w:rFonts w:asciiTheme="minorHAnsi" w:hAnsiTheme="minorHAnsi" w:cs="Arial"/>
          <w:sz w:val="22"/>
          <w:szCs w:val="22"/>
        </w:rPr>
        <w:br/>
        <w:t xml:space="preserve">z wymaganiami Zamawiającego (Zamawiający może dopuścić przy zgłoszeniu zakończenia robót złożenie oświadczenia geodety o wykonaniu dokumentacji geodezyjnej wraz </w:t>
      </w:r>
      <w:r>
        <w:rPr>
          <w:rFonts w:asciiTheme="minorHAnsi" w:hAnsiTheme="minorHAnsi" w:cs="Arial"/>
          <w:sz w:val="22"/>
          <w:szCs w:val="22"/>
        </w:rPr>
        <w:br/>
        <w:t>z potwierdzeniem faktu złożenia jej do zarejestrowania w ośrodku geodezyjnym).</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 xml:space="preserve">3 egz. dokumentacji powykonawczej, </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Prawomocna decyzja pozwolenia na użytkowanie,</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oświadczenie Wykonawcy zapewniające że nie występują żadne zaległości w wypłacie wynagrodzenia na rzecz podwykonawców.</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jeśli przy realizacji zadania część zamówienia objętego niniejszą umową powierzono Podwykonawcą lub dalszym Podwykonawcom, Wykonawca ma obowiązek przekazać  Protokoły odbioru robót sporządzone pomiędzy Wykonawcą a Podwykonawcami lub dalszymi podwykonawcami.</w:t>
      </w:r>
    </w:p>
    <w:p w:rsidR="00131E67" w:rsidRDefault="00CB58FF">
      <w:pPr>
        <w:widowControl/>
        <w:suppressAutoHyphens w:val="0"/>
        <w:spacing w:line="276" w:lineRule="auto"/>
        <w:jc w:val="both"/>
        <w:textAlignment w:val="auto"/>
        <w:rPr>
          <w:rFonts w:cs="Arial"/>
          <w:lang w:val="pl-PL"/>
        </w:rPr>
      </w:pPr>
      <w:r>
        <w:rPr>
          <w:rFonts w:cs="Arial"/>
          <w:b/>
          <w:lang w:val="pl-PL"/>
        </w:rPr>
        <w:lastRenderedPageBreak/>
        <w:t>5.</w:t>
      </w:r>
      <w:r>
        <w:rPr>
          <w:rFonts w:cs="Arial"/>
          <w:lang w:val="pl-PL"/>
        </w:rPr>
        <w:t xml:space="preserve"> W przypadku nie przekazania w/w dokumentów Zamawiający ma prawo nie przystąpić do procedury odbioru robót aż do ich przekazania.</w:t>
      </w:r>
    </w:p>
    <w:p w:rsidR="00131E67" w:rsidRDefault="00CB58FF">
      <w:pPr>
        <w:widowControl/>
        <w:suppressAutoHyphens w:val="0"/>
        <w:spacing w:line="276" w:lineRule="auto"/>
        <w:jc w:val="both"/>
        <w:textAlignment w:val="auto"/>
        <w:rPr>
          <w:rFonts w:cs="Arial"/>
          <w:lang w:val="pl-PL"/>
        </w:rPr>
      </w:pPr>
      <w:r>
        <w:rPr>
          <w:rFonts w:cs="Arial"/>
          <w:b/>
          <w:lang w:val="pl-PL"/>
        </w:rPr>
        <w:t>6.</w:t>
      </w:r>
      <w:r>
        <w:rPr>
          <w:rFonts w:cs="Arial"/>
          <w:lang w:val="pl-PL"/>
        </w:rPr>
        <w:t xml:space="preserve"> Jeżeli w toku czynności odbioru zostanie stwierdzone, że przedmiot nie osiągnął gotowości do odbioru, lub Wykonawca nie dostarczy geodezyjnej inwentaryzacji powykonawczej Zamawiający może przerwać czynności odbioru. W takim przypadku odbiór zostanie powtórzony i wymagane jest powtórne zgłoszenie przez Wykonawcę gotowości do odbioru w trybie jak wyżej. W uzasadnionych przypadkach strony mogą wyznaczyć w dniu odbioru dodatkowy termin przekazania inwentaryzacji, co nie wpływa na odbiór końcowy zadania. W szczególności z winy przedłużającego się czasu przyjęcia inwentaryzacji do zasobu geodezyjnego.</w:t>
      </w:r>
    </w:p>
    <w:p w:rsidR="00131E67" w:rsidRDefault="00CB58FF">
      <w:pPr>
        <w:widowControl/>
        <w:suppressAutoHyphens w:val="0"/>
        <w:spacing w:line="276" w:lineRule="auto"/>
        <w:jc w:val="both"/>
        <w:textAlignment w:val="auto"/>
        <w:rPr>
          <w:rFonts w:cs="Arial"/>
          <w:lang w:val="pl-PL"/>
        </w:rPr>
      </w:pPr>
      <w:r>
        <w:rPr>
          <w:b/>
          <w:lang w:val="pl-PL"/>
        </w:rPr>
        <w:t>7.</w:t>
      </w:r>
      <w:r>
        <w:rPr>
          <w:lang w:val="pl-PL"/>
        </w:rPr>
        <w:t xml:space="preserve"> Odbioru ostateczny dokonuje z udziałem przedstawicieli Wykonawcy i Inspektora Nadzoru powołana przez Zamawiającego komisja odbioru, z czego sporządzony zostaje protokół końcowy odbioru.</w:t>
      </w:r>
    </w:p>
    <w:p w:rsidR="00131E67" w:rsidRDefault="00CB58FF">
      <w:pPr>
        <w:widowControl/>
        <w:suppressAutoHyphens w:val="0"/>
        <w:spacing w:line="276" w:lineRule="auto"/>
        <w:jc w:val="both"/>
        <w:textAlignment w:val="auto"/>
        <w:rPr>
          <w:rFonts w:cs="Arial"/>
          <w:lang w:val="pl-PL"/>
        </w:rPr>
      </w:pPr>
      <w:r>
        <w:rPr>
          <w:b/>
          <w:lang w:val="pl-PL"/>
        </w:rPr>
        <w:t>8.</w:t>
      </w:r>
      <w:r>
        <w:rPr>
          <w:lang w:val="pl-PL"/>
        </w:rPr>
        <w:t xml:space="preserve"> Wykonawca jest zobowiązany do złożenia rozliczeń całości inwestycji najpóźniej w dniu zawiadomienia </w:t>
      </w:r>
      <w:r>
        <w:rPr>
          <w:lang w:val="pl-PL"/>
        </w:rPr>
        <w:br/>
        <w:t>o zakończeniu inwestycji.</w:t>
      </w:r>
    </w:p>
    <w:p w:rsidR="00131E67" w:rsidRDefault="00CB58FF">
      <w:pPr>
        <w:widowControl/>
        <w:suppressAutoHyphens w:val="0"/>
        <w:spacing w:line="276" w:lineRule="auto"/>
        <w:jc w:val="both"/>
        <w:textAlignment w:val="auto"/>
        <w:rPr>
          <w:rFonts w:cs="Arial"/>
          <w:lang w:val="pl-PL"/>
        </w:rPr>
      </w:pPr>
      <w:r>
        <w:rPr>
          <w:b/>
          <w:lang w:val="pl-PL"/>
        </w:rPr>
        <w:t>9.</w:t>
      </w:r>
      <w:r>
        <w:rPr>
          <w:lang w:val="pl-PL"/>
        </w:rPr>
        <w:t xml:space="preserve"> Odbiór przed upływem okresu gwarancji, dokonany b</w:t>
      </w:r>
      <w:r>
        <w:rPr>
          <w:rFonts w:eastAsia="TTE188D4F0t00"/>
          <w:lang w:val="pl-PL"/>
        </w:rPr>
        <w:t>ę</w:t>
      </w:r>
      <w:r>
        <w:rPr>
          <w:lang w:val="pl-PL"/>
        </w:rPr>
        <w:t>dzie na zasadach okre</w:t>
      </w:r>
      <w:r>
        <w:rPr>
          <w:rFonts w:eastAsia="TTE188D4F0t00"/>
          <w:lang w:val="pl-PL"/>
        </w:rPr>
        <w:t>ś</w:t>
      </w:r>
      <w:r>
        <w:rPr>
          <w:lang w:val="pl-PL"/>
        </w:rPr>
        <w:t>lonych w Szczegółowych specyfikacjach technicznych w ko</w:t>
      </w:r>
      <w:r>
        <w:rPr>
          <w:rFonts w:eastAsia="TTE188D4F0t00"/>
          <w:lang w:val="pl-PL"/>
        </w:rPr>
        <w:t>ń</w:t>
      </w:r>
      <w:r>
        <w:rPr>
          <w:lang w:val="pl-PL"/>
        </w:rPr>
        <w:t>cowym okresie trwania gwarancji.</w:t>
      </w:r>
    </w:p>
    <w:p w:rsidR="00131E67" w:rsidRDefault="00CB58FF">
      <w:pPr>
        <w:widowControl/>
        <w:suppressAutoHyphens w:val="0"/>
        <w:spacing w:line="276" w:lineRule="auto"/>
        <w:jc w:val="both"/>
        <w:textAlignment w:val="auto"/>
        <w:rPr>
          <w:rFonts w:cs="Arial"/>
          <w:lang w:val="pl-PL"/>
        </w:rPr>
      </w:pPr>
      <w:r>
        <w:rPr>
          <w:b/>
          <w:lang w:val="pl-PL"/>
        </w:rPr>
        <w:t>10.</w:t>
      </w:r>
      <w:r>
        <w:rPr>
          <w:lang w:val="pl-PL"/>
        </w:rPr>
        <w:t xml:space="preserve"> Z czynno</w:t>
      </w:r>
      <w:r>
        <w:rPr>
          <w:rFonts w:eastAsia="TTE188D4F0t00"/>
          <w:lang w:val="pl-PL"/>
        </w:rPr>
        <w:t>ś</w:t>
      </w:r>
      <w:r>
        <w:rPr>
          <w:lang w:val="pl-PL"/>
        </w:rPr>
        <w:t>ci odbioru końcowego i odbioru pogwarancyjnego b</w:t>
      </w:r>
      <w:r>
        <w:rPr>
          <w:rFonts w:eastAsia="TTE188D4F0t00"/>
          <w:lang w:val="pl-PL"/>
        </w:rPr>
        <w:t>ę</w:t>
      </w:r>
      <w:r>
        <w:rPr>
          <w:lang w:val="pl-PL"/>
        </w:rPr>
        <w:t>dzie spisany protokół zawieraj</w:t>
      </w:r>
      <w:r>
        <w:rPr>
          <w:rFonts w:eastAsia="TTE188D4F0t00"/>
          <w:lang w:val="pl-PL"/>
        </w:rPr>
        <w:t>ą</w:t>
      </w:r>
      <w:r>
        <w:rPr>
          <w:lang w:val="pl-PL"/>
        </w:rPr>
        <w:t>cy wszystkie ustalenia dokonane w toku odbioru oraz zostan</w:t>
      </w:r>
      <w:r>
        <w:rPr>
          <w:rFonts w:eastAsia="TTE188D4F0t00"/>
          <w:lang w:val="pl-PL"/>
        </w:rPr>
        <w:t xml:space="preserve">ą </w:t>
      </w:r>
      <w:r>
        <w:rPr>
          <w:lang w:val="pl-PL"/>
        </w:rPr>
        <w:t>wyznaczone terminy na usuniecie stwierdzonych w trakcie odbioru wad.</w:t>
      </w:r>
    </w:p>
    <w:p w:rsidR="00131E67" w:rsidRDefault="00CB58FF">
      <w:pPr>
        <w:widowControl/>
        <w:suppressAutoHyphens w:val="0"/>
        <w:spacing w:line="276" w:lineRule="auto"/>
        <w:jc w:val="both"/>
        <w:textAlignment w:val="auto"/>
        <w:rPr>
          <w:rFonts w:cs="Arial"/>
          <w:lang w:val="pl-PL"/>
        </w:rPr>
      </w:pPr>
      <w:r>
        <w:rPr>
          <w:b/>
          <w:lang w:val="pl-PL"/>
        </w:rPr>
        <w:t>11.</w:t>
      </w:r>
      <w:r>
        <w:rPr>
          <w:lang w:val="pl-PL"/>
        </w:rPr>
        <w:t xml:space="preserve"> Po protokolarnym potwierdzeniu usuni</w:t>
      </w:r>
      <w:r>
        <w:rPr>
          <w:rFonts w:eastAsia="TTE188D4F0t00"/>
          <w:lang w:val="pl-PL"/>
        </w:rPr>
        <w:t>ę</w:t>
      </w:r>
      <w:r>
        <w:rPr>
          <w:lang w:val="pl-PL"/>
        </w:rPr>
        <w:t>cia wad stwierdzonych przy odbiorze końcowym i po upływie okresu rękojmi rozpoczynaj</w:t>
      </w:r>
      <w:r>
        <w:rPr>
          <w:rFonts w:eastAsia="TTE188D4F0t00"/>
          <w:lang w:val="pl-PL"/>
        </w:rPr>
        <w:t xml:space="preserve">ą </w:t>
      </w:r>
      <w:r>
        <w:rPr>
          <w:lang w:val="pl-PL"/>
        </w:rPr>
        <w:t>swój bieg terminy na zwrot (zwolnienie) zabezpieczenia nale</w:t>
      </w:r>
      <w:r>
        <w:rPr>
          <w:rFonts w:eastAsia="TTE188D4F0t00"/>
          <w:lang w:val="pl-PL"/>
        </w:rPr>
        <w:t>ż</w:t>
      </w:r>
      <w:r>
        <w:rPr>
          <w:lang w:val="pl-PL"/>
        </w:rPr>
        <w:t xml:space="preserve">ytego wykonania umowy, o których mowa w </w:t>
      </w:r>
      <w:r>
        <w:rPr>
          <w:color w:val="000000"/>
          <w:lang w:val="pl-PL"/>
        </w:rPr>
        <w:t xml:space="preserve">§19 ust. 3 </w:t>
      </w:r>
      <w:r>
        <w:rPr>
          <w:lang w:val="pl-PL"/>
        </w:rPr>
        <w:t>niniejszej umowy.</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tabs>
          <w:tab w:val="left" w:pos="1407"/>
        </w:tabs>
        <w:spacing w:line="193" w:lineRule="exact"/>
        <w:jc w:val="center"/>
        <w:rPr>
          <w:b/>
          <w:lang w:val="pl-PL"/>
        </w:rPr>
      </w:pPr>
      <w:r>
        <w:rPr>
          <w:b/>
          <w:lang w:val="pl-PL"/>
        </w:rPr>
        <w:t>§ 18</w:t>
      </w:r>
    </w:p>
    <w:p w:rsidR="00131E67" w:rsidRDefault="00131E67">
      <w:pPr>
        <w:tabs>
          <w:tab w:val="left" w:pos="1407"/>
        </w:tabs>
        <w:spacing w:line="193" w:lineRule="exact"/>
        <w:jc w:val="center"/>
        <w:rPr>
          <w:b/>
          <w:lang w:val="pl-PL"/>
        </w:rPr>
      </w:pPr>
    </w:p>
    <w:p w:rsidR="00131E67" w:rsidRDefault="00CB58FF">
      <w:pPr>
        <w:tabs>
          <w:tab w:val="left" w:pos="1407"/>
        </w:tabs>
        <w:spacing w:line="193" w:lineRule="exact"/>
        <w:jc w:val="center"/>
        <w:rPr>
          <w:b/>
          <w:lang w:val="pl-PL"/>
        </w:rPr>
      </w:pPr>
      <w:r>
        <w:rPr>
          <w:b/>
          <w:lang w:val="pl-PL"/>
        </w:rPr>
        <w:t>Gwarancja jakości i rękojmia</w:t>
      </w:r>
    </w:p>
    <w:p w:rsidR="00131E67" w:rsidRDefault="00131E67">
      <w:pPr>
        <w:tabs>
          <w:tab w:val="left" w:pos="1407"/>
        </w:tabs>
        <w:spacing w:line="193" w:lineRule="exact"/>
        <w:jc w:val="both"/>
        <w:rPr>
          <w:lang w:val="pl-PL"/>
        </w:rPr>
      </w:pPr>
    </w:p>
    <w:p w:rsidR="00131E67" w:rsidRDefault="00CB58FF">
      <w:pPr>
        <w:spacing w:line="276" w:lineRule="auto"/>
        <w:ind w:left="426" w:hanging="426"/>
        <w:jc w:val="both"/>
        <w:rPr>
          <w:lang w:val="pl-PL"/>
        </w:rPr>
      </w:pPr>
      <w:r>
        <w:rPr>
          <w:b/>
          <w:lang w:val="pl-PL"/>
        </w:rPr>
        <w:t>1.</w:t>
      </w:r>
      <w:r>
        <w:rPr>
          <w:lang w:val="pl-PL"/>
        </w:rPr>
        <w:t xml:space="preserve"> Wykonawca udziela Zamawiaj</w:t>
      </w:r>
      <w:r>
        <w:rPr>
          <w:rFonts w:eastAsia="TTE188D4F0t00"/>
          <w:lang w:val="pl-PL"/>
        </w:rPr>
        <w:t>ą</w:t>
      </w:r>
      <w:r>
        <w:rPr>
          <w:lang w:val="pl-PL"/>
        </w:rPr>
        <w:t>cemu pisemnej gwarancji jakości na przedmiot umowy na okres</w:t>
      </w:r>
    </w:p>
    <w:p w:rsidR="00131E67" w:rsidRDefault="00CB58FF">
      <w:pPr>
        <w:spacing w:line="276" w:lineRule="auto"/>
        <w:ind w:left="426" w:hanging="426"/>
        <w:jc w:val="both"/>
        <w:rPr>
          <w:lang w:val="pl-PL"/>
        </w:rPr>
      </w:pPr>
      <w:r>
        <w:rPr>
          <w:lang w:val="pl-PL"/>
        </w:rPr>
        <w:t>................. Warunki udzielonej gwarancji określa Gwarancja Jakości wykonania i przekazania przedmiotu</w:t>
      </w:r>
    </w:p>
    <w:p w:rsidR="00131E67" w:rsidRDefault="00CB58FF">
      <w:pPr>
        <w:spacing w:line="276" w:lineRule="auto"/>
        <w:ind w:left="426" w:hanging="426"/>
        <w:jc w:val="both"/>
        <w:rPr>
          <w:lang w:val="pl-PL"/>
        </w:rPr>
      </w:pPr>
      <w:r>
        <w:rPr>
          <w:lang w:val="pl-PL"/>
        </w:rPr>
        <w:t>umowy (Karta Gwarancyjna), która stanowi załącznik do niniejszej umowy. Strony rozszerzaj</w:t>
      </w:r>
      <w:r>
        <w:rPr>
          <w:rFonts w:eastAsia="TTE188D4F0t00"/>
          <w:lang w:val="pl-PL"/>
        </w:rPr>
        <w:t xml:space="preserve">ą </w:t>
      </w:r>
      <w:r>
        <w:rPr>
          <w:lang w:val="pl-PL"/>
        </w:rPr>
        <w:t>okres</w:t>
      </w:r>
    </w:p>
    <w:p w:rsidR="00131E67" w:rsidRDefault="00CB58FF">
      <w:pPr>
        <w:spacing w:line="276" w:lineRule="auto"/>
        <w:ind w:left="426" w:hanging="426"/>
        <w:jc w:val="both"/>
        <w:rPr>
          <w:lang w:val="pl-PL"/>
        </w:rPr>
      </w:pPr>
      <w:r>
        <w:rPr>
          <w:lang w:val="pl-PL"/>
        </w:rPr>
        <w:t>r</w:t>
      </w:r>
      <w:r>
        <w:rPr>
          <w:rFonts w:eastAsia="TTE188D4F0t00"/>
          <w:lang w:val="pl-PL"/>
        </w:rPr>
        <w:t>ę</w:t>
      </w:r>
      <w:r>
        <w:rPr>
          <w:lang w:val="pl-PL"/>
        </w:rPr>
        <w:t>kojmi za wady na czas udzielonej gwarancji jakości. Zamawiaj</w:t>
      </w:r>
      <w:r>
        <w:rPr>
          <w:rFonts w:eastAsia="TTE188D4F0t00"/>
          <w:lang w:val="pl-PL"/>
        </w:rPr>
        <w:t>ą</w:t>
      </w:r>
      <w:r>
        <w:rPr>
          <w:lang w:val="pl-PL"/>
        </w:rPr>
        <w:t>cy mo</w:t>
      </w:r>
      <w:r>
        <w:rPr>
          <w:rFonts w:eastAsia="TTE188D4F0t00"/>
          <w:lang w:val="pl-PL"/>
        </w:rPr>
        <w:t>ż</w:t>
      </w:r>
      <w:r>
        <w:rPr>
          <w:lang w:val="pl-PL"/>
        </w:rPr>
        <w:t>e realizowa</w:t>
      </w:r>
      <w:r>
        <w:rPr>
          <w:rFonts w:eastAsia="TTE188D4F0t00"/>
          <w:lang w:val="pl-PL"/>
        </w:rPr>
        <w:t xml:space="preserve">ć </w:t>
      </w:r>
      <w:r>
        <w:rPr>
          <w:lang w:val="pl-PL"/>
        </w:rPr>
        <w:t>uprawnienia z tytułu</w:t>
      </w:r>
    </w:p>
    <w:p w:rsidR="00131E67" w:rsidRDefault="00CB58FF">
      <w:pPr>
        <w:spacing w:line="276" w:lineRule="auto"/>
        <w:ind w:left="426" w:hanging="426"/>
        <w:jc w:val="both"/>
        <w:rPr>
          <w:lang w:val="pl-PL"/>
        </w:rPr>
      </w:pPr>
      <w:r>
        <w:rPr>
          <w:lang w:val="pl-PL"/>
        </w:rPr>
        <w:t>r</w:t>
      </w:r>
      <w:r>
        <w:rPr>
          <w:rFonts w:eastAsia="TTE188D4F0t00"/>
          <w:lang w:val="pl-PL"/>
        </w:rPr>
        <w:t>ę</w:t>
      </w:r>
      <w:r>
        <w:rPr>
          <w:lang w:val="pl-PL"/>
        </w:rPr>
        <w:t>kojmi za wady niezale</w:t>
      </w:r>
      <w:r>
        <w:rPr>
          <w:rFonts w:eastAsia="TTE188D4F0t00"/>
          <w:lang w:val="pl-PL"/>
        </w:rPr>
        <w:t>ż</w:t>
      </w:r>
      <w:r>
        <w:rPr>
          <w:lang w:val="pl-PL"/>
        </w:rPr>
        <w:t>nie od uprawnie</w:t>
      </w:r>
      <w:r>
        <w:rPr>
          <w:rFonts w:eastAsia="TTE188D4F0t00"/>
          <w:lang w:val="pl-PL"/>
        </w:rPr>
        <w:t xml:space="preserve">ń </w:t>
      </w:r>
      <w:r>
        <w:rPr>
          <w:lang w:val="pl-PL"/>
        </w:rPr>
        <w:t>z tytułu gwarancji jakości.</w:t>
      </w:r>
    </w:p>
    <w:p w:rsidR="00131E67" w:rsidRDefault="00CB58FF">
      <w:pPr>
        <w:spacing w:line="276" w:lineRule="auto"/>
        <w:jc w:val="both"/>
        <w:rPr>
          <w:lang w:val="pl-PL"/>
        </w:rPr>
      </w:pPr>
      <w:r>
        <w:rPr>
          <w:b/>
          <w:lang w:val="pl-PL"/>
        </w:rPr>
        <w:t>2.</w:t>
      </w:r>
      <w:r>
        <w:rPr>
          <w:lang w:val="pl-PL"/>
        </w:rPr>
        <w:t xml:space="preserve"> Bieg terminu gwarancji jakości rozpoczyna si</w:t>
      </w:r>
      <w:r>
        <w:rPr>
          <w:rFonts w:eastAsia="TTE188D4F0t00"/>
          <w:lang w:val="pl-PL"/>
        </w:rPr>
        <w:t xml:space="preserve">ę </w:t>
      </w:r>
      <w:r>
        <w:rPr>
          <w:lang w:val="pl-PL"/>
        </w:rPr>
        <w:t>w dniu nast</w:t>
      </w:r>
      <w:r>
        <w:rPr>
          <w:rFonts w:eastAsia="TTE188D4F0t00"/>
          <w:lang w:val="pl-PL"/>
        </w:rPr>
        <w:t>ę</w:t>
      </w:r>
      <w:r>
        <w:rPr>
          <w:lang w:val="pl-PL"/>
        </w:rPr>
        <w:t>pnym licz</w:t>
      </w:r>
      <w:r>
        <w:rPr>
          <w:rFonts w:eastAsia="TTE188D4F0t00"/>
          <w:lang w:val="pl-PL"/>
        </w:rPr>
        <w:t>ą</w:t>
      </w:r>
      <w:r>
        <w:rPr>
          <w:lang w:val="pl-PL"/>
        </w:rPr>
        <w:t xml:space="preserve">c od daty odbioru końcowego, </w:t>
      </w:r>
      <w:r>
        <w:rPr>
          <w:lang w:val="pl-PL"/>
        </w:rPr>
        <w:br/>
        <w:t>a w przypadku wad – w dniu nast</w:t>
      </w:r>
      <w:r>
        <w:rPr>
          <w:rFonts w:eastAsia="TTE188D4F0t00"/>
          <w:lang w:val="pl-PL"/>
        </w:rPr>
        <w:t>ę</w:t>
      </w:r>
      <w:r>
        <w:rPr>
          <w:lang w:val="pl-PL"/>
        </w:rPr>
        <w:t>pnym licz</w:t>
      </w:r>
      <w:r>
        <w:rPr>
          <w:rFonts w:eastAsia="TTE188D4F0t00"/>
          <w:lang w:val="pl-PL"/>
        </w:rPr>
        <w:t>ą</w:t>
      </w:r>
      <w:r>
        <w:rPr>
          <w:lang w:val="pl-PL"/>
        </w:rPr>
        <w:t>c od daty potwierdzenia usuni</w:t>
      </w:r>
      <w:r>
        <w:rPr>
          <w:rFonts w:eastAsia="TTE188D4F0t00"/>
          <w:lang w:val="pl-PL"/>
        </w:rPr>
        <w:t>ę</w:t>
      </w:r>
      <w:r>
        <w:rPr>
          <w:lang w:val="pl-PL"/>
        </w:rPr>
        <w:t>cia wad stwierdzonych</w:t>
      </w:r>
      <w:r>
        <w:rPr>
          <w:lang w:val="pl-PL"/>
        </w:rPr>
        <w:br/>
        <w:t xml:space="preserve"> przy odbiorze końcowym przedmiotu umowy.</w:t>
      </w:r>
    </w:p>
    <w:p w:rsidR="00131E67" w:rsidRDefault="00CB58FF">
      <w:pPr>
        <w:spacing w:line="276" w:lineRule="auto"/>
        <w:ind w:left="426" w:hanging="426"/>
        <w:jc w:val="both"/>
        <w:rPr>
          <w:lang w:val="pl-PL"/>
        </w:rPr>
      </w:pPr>
      <w:r>
        <w:rPr>
          <w:b/>
          <w:lang w:val="pl-PL"/>
        </w:rPr>
        <w:t>3.</w:t>
      </w:r>
      <w:r>
        <w:rPr>
          <w:lang w:val="pl-PL"/>
        </w:rPr>
        <w:t xml:space="preserve"> Zamawiaj</w:t>
      </w:r>
      <w:r>
        <w:rPr>
          <w:rFonts w:eastAsia="TTE188D4F0t00"/>
          <w:lang w:val="pl-PL"/>
        </w:rPr>
        <w:t>ą</w:t>
      </w:r>
      <w:r>
        <w:rPr>
          <w:lang w:val="pl-PL"/>
        </w:rPr>
        <w:t>cy może dochodzi</w:t>
      </w:r>
      <w:r>
        <w:rPr>
          <w:rFonts w:eastAsia="TTE188D4F0t00"/>
          <w:lang w:val="pl-PL"/>
        </w:rPr>
        <w:t xml:space="preserve">ć </w:t>
      </w:r>
      <w:r>
        <w:rPr>
          <w:lang w:val="pl-PL"/>
        </w:rPr>
        <w:t>roszcze</w:t>
      </w:r>
      <w:r>
        <w:rPr>
          <w:rFonts w:eastAsia="TTE188D4F0t00"/>
          <w:lang w:val="pl-PL"/>
        </w:rPr>
        <w:t xml:space="preserve">ń </w:t>
      </w:r>
      <w:r>
        <w:rPr>
          <w:lang w:val="pl-PL"/>
        </w:rPr>
        <w:t>z tytułu gwarancji jakości tak</w:t>
      </w:r>
      <w:r>
        <w:rPr>
          <w:rFonts w:eastAsia="TTE188D4F0t00"/>
          <w:lang w:val="pl-PL"/>
        </w:rPr>
        <w:t>ż</w:t>
      </w:r>
      <w:r>
        <w:rPr>
          <w:lang w:val="pl-PL"/>
        </w:rPr>
        <w:t>e po terminie okre</w:t>
      </w:r>
      <w:r>
        <w:rPr>
          <w:rFonts w:eastAsia="TTE188D4F0t00"/>
          <w:lang w:val="pl-PL"/>
        </w:rPr>
        <w:t>ś</w:t>
      </w:r>
      <w:r>
        <w:rPr>
          <w:lang w:val="pl-PL"/>
        </w:rPr>
        <w:t>lonym w ust. 1,</w:t>
      </w:r>
    </w:p>
    <w:p w:rsidR="00131E67" w:rsidRDefault="00CB58FF">
      <w:pPr>
        <w:spacing w:line="276" w:lineRule="auto"/>
        <w:ind w:left="426" w:hanging="426"/>
        <w:jc w:val="both"/>
        <w:rPr>
          <w:lang w:val="pl-PL"/>
        </w:rPr>
      </w:pPr>
      <w:r>
        <w:rPr>
          <w:lang w:val="pl-PL"/>
        </w:rPr>
        <w:t>je</w:t>
      </w:r>
      <w:r>
        <w:rPr>
          <w:rFonts w:eastAsia="TTE188D4F0t00"/>
          <w:lang w:val="pl-PL"/>
        </w:rPr>
        <w:t>ż</w:t>
      </w:r>
      <w:r>
        <w:rPr>
          <w:lang w:val="pl-PL"/>
        </w:rPr>
        <w:t>eli zgłosił wad</w:t>
      </w:r>
      <w:r>
        <w:rPr>
          <w:rFonts w:eastAsia="TTE188D4F0t00"/>
          <w:lang w:val="pl-PL"/>
        </w:rPr>
        <w:t xml:space="preserve">ę </w:t>
      </w:r>
      <w:r>
        <w:rPr>
          <w:lang w:val="pl-PL"/>
        </w:rPr>
        <w:t>przed upływem tego okresu.</w:t>
      </w:r>
    </w:p>
    <w:p w:rsidR="00131E67" w:rsidRDefault="00CB58FF">
      <w:pPr>
        <w:spacing w:line="276" w:lineRule="auto"/>
        <w:ind w:left="426" w:hanging="426"/>
        <w:jc w:val="both"/>
        <w:rPr>
          <w:lang w:val="pl-PL"/>
        </w:rPr>
      </w:pPr>
      <w:r>
        <w:rPr>
          <w:b/>
          <w:lang w:val="pl-PL"/>
        </w:rPr>
        <w:t>4.</w:t>
      </w:r>
      <w:r>
        <w:rPr>
          <w:lang w:val="pl-PL"/>
        </w:rPr>
        <w:t xml:space="preserve"> Je</w:t>
      </w:r>
      <w:r>
        <w:rPr>
          <w:rFonts w:eastAsia="TTE188D4F0t00"/>
          <w:lang w:val="pl-PL"/>
        </w:rPr>
        <w:t>ż</w:t>
      </w:r>
      <w:r>
        <w:rPr>
          <w:lang w:val="pl-PL"/>
        </w:rPr>
        <w:t>eli Wykonawca nie usunie wad w terminie wskazanym przez Zamawiaj</w:t>
      </w:r>
      <w:r>
        <w:rPr>
          <w:rFonts w:eastAsia="TTE188D4F0t00"/>
          <w:lang w:val="pl-PL"/>
        </w:rPr>
        <w:t>ą</w:t>
      </w:r>
      <w:r>
        <w:rPr>
          <w:lang w:val="pl-PL"/>
        </w:rPr>
        <w:t>cego, to Zamawiaj</w:t>
      </w:r>
      <w:r>
        <w:rPr>
          <w:rFonts w:eastAsia="TTE188D4F0t00"/>
          <w:lang w:val="pl-PL"/>
        </w:rPr>
        <w:t>ą</w:t>
      </w:r>
      <w:r>
        <w:rPr>
          <w:lang w:val="pl-PL"/>
        </w:rPr>
        <w:t>cy mo</w:t>
      </w:r>
      <w:r>
        <w:rPr>
          <w:rFonts w:eastAsia="TTE188D4F0t00"/>
          <w:lang w:val="pl-PL"/>
        </w:rPr>
        <w:t>ż</w:t>
      </w:r>
      <w:r>
        <w:rPr>
          <w:lang w:val="pl-PL"/>
        </w:rPr>
        <w:t>e</w:t>
      </w:r>
    </w:p>
    <w:p w:rsidR="00131E67" w:rsidRDefault="00CB58FF">
      <w:pPr>
        <w:spacing w:line="276" w:lineRule="auto"/>
        <w:ind w:left="426" w:hanging="426"/>
        <w:jc w:val="both"/>
        <w:rPr>
          <w:rFonts w:eastAsia="TTE188D4F0t00"/>
          <w:lang w:val="pl-PL"/>
        </w:rPr>
      </w:pPr>
      <w:r>
        <w:rPr>
          <w:lang w:val="pl-PL"/>
        </w:rPr>
        <w:t>zleci</w:t>
      </w:r>
      <w:r>
        <w:rPr>
          <w:rFonts w:eastAsia="TTE188D4F0t00"/>
          <w:lang w:val="pl-PL"/>
        </w:rPr>
        <w:t xml:space="preserve">ć </w:t>
      </w:r>
      <w:r>
        <w:rPr>
          <w:lang w:val="pl-PL"/>
        </w:rPr>
        <w:t>usuni</w:t>
      </w:r>
      <w:r>
        <w:rPr>
          <w:rFonts w:eastAsia="TTE188D4F0t00"/>
          <w:lang w:val="pl-PL"/>
        </w:rPr>
        <w:t>ę</w:t>
      </w:r>
      <w:r>
        <w:rPr>
          <w:lang w:val="pl-PL"/>
        </w:rPr>
        <w:t>cie ich stronie trzeciej na koszt Wykonawcy. W takim przypadku koszty usuwania wad b</w:t>
      </w:r>
      <w:r>
        <w:rPr>
          <w:rFonts w:eastAsia="TTE188D4F0t00"/>
          <w:lang w:val="pl-PL"/>
        </w:rPr>
        <w:t>ę</w:t>
      </w:r>
      <w:r>
        <w:rPr>
          <w:lang w:val="pl-PL"/>
        </w:rPr>
        <w:t>d</w:t>
      </w:r>
      <w:r>
        <w:rPr>
          <w:rFonts w:eastAsia="TTE188D4F0t00"/>
          <w:lang w:val="pl-PL"/>
        </w:rPr>
        <w:t>ą</w:t>
      </w:r>
    </w:p>
    <w:p w:rsidR="00131E67" w:rsidRDefault="00CB58FF">
      <w:pPr>
        <w:spacing w:line="276" w:lineRule="auto"/>
        <w:ind w:left="426" w:hanging="426"/>
        <w:jc w:val="both"/>
        <w:rPr>
          <w:lang w:val="pl-PL"/>
        </w:rPr>
      </w:pPr>
      <w:r>
        <w:rPr>
          <w:lang w:val="pl-PL"/>
        </w:rPr>
        <w:t>pokrywane w pierwszej kolejno</w:t>
      </w:r>
      <w:r>
        <w:rPr>
          <w:rFonts w:eastAsia="TTE188D4F0t00"/>
          <w:lang w:val="pl-PL"/>
        </w:rPr>
        <w:t>ś</w:t>
      </w:r>
      <w:r>
        <w:rPr>
          <w:lang w:val="pl-PL"/>
        </w:rPr>
        <w:t>ci z zatrzymanej kwoty b</w:t>
      </w:r>
      <w:r>
        <w:rPr>
          <w:rFonts w:eastAsia="TTE188D4F0t00"/>
          <w:lang w:val="pl-PL"/>
        </w:rPr>
        <w:t>ę</w:t>
      </w:r>
      <w:r>
        <w:rPr>
          <w:lang w:val="pl-PL"/>
        </w:rPr>
        <w:t>d</w:t>
      </w:r>
      <w:r>
        <w:rPr>
          <w:rFonts w:eastAsia="TTE188D4F0t00"/>
          <w:lang w:val="pl-PL"/>
        </w:rPr>
        <w:t>ą</w:t>
      </w:r>
      <w:r>
        <w:rPr>
          <w:lang w:val="pl-PL"/>
        </w:rPr>
        <w:t>cej zabezpieczeniem nale</w:t>
      </w:r>
      <w:r>
        <w:rPr>
          <w:rFonts w:eastAsia="TTE188D4F0t00"/>
          <w:lang w:val="pl-PL"/>
        </w:rPr>
        <w:t>ż</w:t>
      </w:r>
      <w:r>
        <w:rPr>
          <w:lang w:val="pl-PL"/>
        </w:rPr>
        <w:t>ytego wykonania</w:t>
      </w:r>
    </w:p>
    <w:p w:rsidR="00131E67" w:rsidRDefault="00CB58FF">
      <w:pPr>
        <w:spacing w:line="276" w:lineRule="auto"/>
        <w:ind w:left="426" w:hanging="426"/>
        <w:jc w:val="both"/>
        <w:rPr>
          <w:lang w:val="pl-PL"/>
        </w:rPr>
      </w:pPr>
      <w:r>
        <w:rPr>
          <w:lang w:val="pl-PL"/>
        </w:rPr>
        <w:t>umowy.</w:t>
      </w:r>
    </w:p>
    <w:p w:rsidR="00131E67" w:rsidRDefault="00CB58FF">
      <w:pPr>
        <w:spacing w:line="276" w:lineRule="auto"/>
        <w:ind w:left="426" w:hanging="426"/>
        <w:jc w:val="both"/>
        <w:rPr>
          <w:rFonts w:cs="Arial"/>
          <w:lang w:val="pl-PL"/>
        </w:rPr>
      </w:pPr>
      <w:r>
        <w:rPr>
          <w:b/>
          <w:lang w:val="pl-PL"/>
        </w:rPr>
        <w:t>5.</w:t>
      </w:r>
      <w:r>
        <w:rPr>
          <w:lang w:val="pl-PL"/>
        </w:rPr>
        <w:t xml:space="preserve">  </w:t>
      </w:r>
      <w:r>
        <w:rPr>
          <w:rFonts w:cs="Arial"/>
          <w:lang w:val="pl-PL"/>
        </w:rPr>
        <w:t>Strony ustalają, że w okresie gwarancji i rękojmi z inicjatywy i w terminach wyznaczonych przez</w:t>
      </w:r>
    </w:p>
    <w:p w:rsidR="00131E67" w:rsidRDefault="00CB58FF">
      <w:pPr>
        <w:spacing w:line="276" w:lineRule="auto"/>
        <w:ind w:left="426" w:hanging="426"/>
        <w:jc w:val="both"/>
        <w:rPr>
          <w:rFonts w:cs="Arial"/>
          <w:lang w:val="pl-PL"/>
        </w:rPr>
      </w:pPr>
      <w:r>
        <w:rPr>
          <w:rFonts w:cs="Arial"/>
          <w:lang w:val="pl-PL"/>
        </w:rPr>
        <w:t>Zamawiającego zostaną przeprowadzone 2 przeglądy gwarancyjne, pierwszy obligatoryjny w około</w:t>
      </w:r>
    </w:p>
    <w:p w:rsidR="00131E67" w:rsidRDefault="00CB58FF">
      <w:pPr>
        <w:spacing w:line="276" w:lineRule="auto"/>
        <w:ind w:left="426" w:hanging="426"/>
        <w:jc w:val="both"/>
        <w:rPr>
          <w:rFonts w:cs="Arial"/>
          <w:lang w:val="pl-PL"/>
        </w:rPr>
      </w:pPr>
      <w:r>
        <w:rPr>
          <w:rFonts w:cs="Arial"/>
          <w:lang w:val="pl-PL"/>
        </w:rPr>
        <w:t xml:space="preserve">połowie okresu przewidzianego na czas gwarancji, drugi obowiązkowy przed upływem terminu gwarancji </w:t>
      </w:r>
    </w:p>
    <w:p w:rsidR="00131E67" w:rsidRDefault="00CB58FF">
      <w:pPr>
        <w:spacing w:line="276" w:lineRule="auto"/>
        <w:ind w:left="426" w:hanging="426"/>
        <w:jc w:val="both"/>
        <w:rPr>
          <w:rFonts w:cs="Arial"/>
          <w:lang w:val="pl-PL"/>
        </w:rPr>
      </w:pPr>
      <w:r>
        <w:rPr>
          <w:rFonts w:cs="Arial"/>
          <w:lang w:val="pl-PL"/>
        </w:rPr>
        <w:t>i rękojmi.</w:t>
      </w:r>
    </w:p>
    <w:p w:rsidR="00131E67" w:rsidRDefault="00CB58FF">
      <w:pPr>
        <w:spacing w:line="276" w:lineRule="auto"/>
        <w:ind w:left="426" w:hanging="426"/>
        <w:jc w:val="both"/>
        <w:rPr>
          <w:rFonts w:cs="Arial"/>
          <w:lang w:val="pl-PL"/>
        </w:rPr>
      </w:pPr>
      <w:r>
        <w:rPr>
          <w:rFonts w:cs="Arial"/>
          <w:b/>
          <w:lang w:val="pl-PL"/>
        </w:rPr>
        <w:t>6.</w:t>
      </w:r>
      <w:r>
        <w:rPr>
          <w:rFonts w:cs="Arial"/>
          <w:lang w:val="pl-PL"/>
        </w:rPr>
        <w:t xml:space="preserve"> W uzasadnionych przypadkach, niezależnie od terminów przeglądów gw</w:t>
      </w:r>
      <w:r w:rsidR="00701123">
        <w:rPr>
          <w:rFonts w:cs="Arial"/>
          <w:lang w:val="pl-PL"/>
        </w:rPr>
        <w:t xml:space="preserve">arancyjnych określonych </w:t>
      </w:r>
      <w:r>
        <w:rPr>
          <w:rFonts w:cs="Arial"/>
          <w:lang w:val="pl-PL"/>
        </w:rPr>
        <w:t xml:space="preserve"> w ust. 5, Zamawiający może wyznaczyć dodatkowe terminy przeglądów gwarancyjnych.</w:t>
      </w:r>
    </w:p>
    <w:p w:rsidR="00131E67" w:rsidRDefault="00131E67">
      <w:pPr>
        <w:spacing w:line="276" w:lineRule="auto"/>
        <w:ind w:left="426" w:hanging="426"/>
        <w:jc w:val="both"/>
        <w:rPr>
          <w:rFonts w:cs="Arial"/>
          <w:lang w:val="pl-PL"/>
        </w:rPr>
      </w:pPr>
    </w:p>
    <w:p w:rsidR="00131E67" w:rsidRDefault="00CB58FF">
      <w:pPr>
        <w:spacing w:line="276" w:lineRule="auto"/>
        <w:ind w:left="426" w:hanging="426"/>
        <w:jc w:val="center"/>
        <w:rPr>
          <w:rFonts w:cs="Arial"/>
          <w:b/>
          <w:lang w:val="pl-PL"/>
        </w:rPr>
      </w:pPr>
      <w:r>
        <w:rPr>
          <w:rFonts w:cs="Arial"/>
          <w:b/>
          <w:lang w:val="pl-PL"/>
        </w:rPr>
        <w:lastRenderedPageBreak/>
        <w:t>§ 19</w:t>
      </w:r>
    </w:p>
    <w:p w:rsidR="00131E67" w:rsidRDefault="00CB58FF">
      <w:pPr>
        <w:spacing w:line="276" w:lineRule="auto"/>
        <w:ind w:left="426" w:hanging="426"/>
        <w:jc w:val="center"/>
        <w:rPr>
          <w:rFonts w:cs="Arial"/>
          <w:b/>
          <w:lang w:val="pl-PL"/>
        </w:rPr>
      </w:pPr>
      <w:r>
        <w:rPr>
          <w:rFonts w:cs="Arial"/>
          <w:b/>
          <w:lang w:val="pl-PL"/>
        </w:rPr>
        <w:t>Zabezpieczenie należytego wykonania umowy</w:t>
      </w:r>
    </w:p>
    <w:p w:rsidR="00131E67" w:rsidRDefault="00131E67">
      <w:pPr>
        <w:spacing w:line="276" w:lineRule="auto"/>
        <w:ind w:left="426" w:hanging="426"/>
        <w:jc w:val="both"/>
        <w:rPr>
          <w:rFonts w:cs="Arial"/>
          <w:lang w:val="pl-PL"/>
        </w:rPr>
      </w:pPr>
    </w:p>
    <w:p w:rsidR="00131E67" w:rsidRDefault="00CB58FF">
      <w:pPr>
        <w:spacing w:line="276" w:lineRule="auto"/>
        <w:ind w:left="426" w:hanging="426"/>
        <w:jc w:val="both"/>
        <w:rPr>
          <w:lang w:val="pl-PL"/>
        </w:rPr>
      </w:pPr>
      <w:r>
        <w:rPr>
          <w:b/>
          <w:lang w:val="pl-PL"/>
        </w:rPr>
        <w:t>1.</w:t>
      </w:r>
      <w:r>
        <w:rPr>
          <w:lang w:val="pl-PL"/>
        </w:rPr>
        <w:t xml:space="preserve"> Ustala si</w:t>
      </w:r>
      <w:r>
        <w:rPr>
          <w:rFonts w:eastAsia="TTE188D4F0t00"/>
          <w:lang w:val="pl-PL"/>
        </w:rPr>
        <w:t xml:space="preserve">ę </w:t>
      </w:r>
      <w:r>
        <w:rPr>
          <w:lang w:val="pl-PL"/>
        </w:rPr>
        <w:t>zabezpieczenie nale</w:t>
      </w:r>
      <w:r>
        <w:rPr>
          <w:rFonts w:eastAsia="TTE188D4F0t00"/>
          <w:lang w:val="pl-PL"/>
        </w:rPr>
        <w:t>ż</w:t>
      </w:r>
      <w:r>
        <w:rPr>
          <w:lang w:val="pl-PL"/>
        </w:rPr>
        <w:t>ytego wykonania umowy w tym pokrycia roszczeń z tytułu kar</w:t>
      </w:r>
    </w:p>
    <w:p w:rsidR="00131E67" w:rsidRDefault="00CB58FF">
      <w:pPr>
        <w:spacing w:line="276" w:lineRule="auto"/>
        <w:ind w:left="426" w:hanging="426"/>
        <w:jc w:val="both"/>
        <w:rPr>
          <w:lang w:val="pl-PL"/>
        </w:rPr>
      </w:pPr>
      <w:r>
        <w:rPr>
          <w:lang w:val="pl-PL"/>
        </w:rPr>
        <w:t>umownych, rękojmi za wady przedmiotu umowy, w wysoko</w:t>
      </w:r>
      <w:r>
        <w:rPr>
          <w:rFonts w:eastAsia="TTE188D4F0t00"/>
          <w:lang w:val="pl-PL"/>
        </w:rPr>
        <w:t>ś</w:t>
      </w:r>
      <w:r>
        <w:rPr>
          <w:lang w:val="pl-PL"/>
        </w:rPr>
        <w:t xml:space="preserve">ci </w:t>
      </w:r>
      <w:r w:rsidR="007E46A0">
        <w:rPr>
          <w:bCs/>
          <w:iCs/>
          <w:lang w:val="pl-PL"/>
        </w:rPr>
        <w:t xml:space="preserve"> 10</w:t>
      </w:r>
      <w:r>
        <w:rPr>
          <w:bCs/>
          <w:i/>
          <w:iCs/>
          <w:lang w:val="pl-PL"/>
        </w:rPr>
        <w:t xml:space="preserve"> % </w:t>
      </w:r>
      <w:r>
        <w:rPr>
          <w:lang w:val="pl-PL"/>
        </w:rPr>
        <w:t xml:space="preserve">wynagrodzenia brutto, </w:t>
      </w:r>
    </w:p>
    <w:p w:rsidR="00131E67" w:rsidRDefault="00CB58FF">
      <w:pPr>
        <w:spacing w:line="276" w:lineRule="auto"/>
        <w:ind w:left="426" w:hanging="426"/>
        <w:jc w:val="both"/>
        <w:rPr>
          <w:lang w:val="pl-PL"/>
        </w:rPr>
      </w:pPr>
      <w:r>
        <w:rPr>
          <w:lang w:val="pl-PL"/>
        </w:rPr>
        <w:t>o którym mowa w § 6 ust 1 niniejszej umowy, tj. kwot</w:t>
      </w:r>
      <w:r>
        <w:rPr>
          <w:rFonts w:eastAsia="TTE188D4F0t00"/>
          <w:lang w:val="pl-PL"/>
        </w:rPr>
        <w:t xml:space="preserve">ę </w:t>
      </w:r>
      <w:r>
        <w:rPr>
          <w:lang w:val="pl-PL"/>
        </w:rPr>
        <w:t>…………………………… zł (słownie:</w:t>
      </w:r>
    </w:p>
    <w:p w:rsidR="00131E67" w:rsidRDefault="00CB58FF">
      <w:pPr>
        <w:spacing w:line="276" w:lineRule="auto"/>
        <w:ind w:left="426" w:hanging="426"/>
        <w:jc w:val="both"/>
        <w:rPr>
          <w:lang w:val="pl-PL"/>
        </w:rPr>
      </w:pPr>
      <w:r>
        <w:rPr>
          <w:lang w:val="pl-PL"/>
        </w:rPr>
        <w:t>……………………………………………….).</w:t>
      </w:r>
    </w:p>
    <w:p w:rsidR="00131E67" w:rsidRDefault="00CB58FF">
      <w:pPr>
        <w:spacing w:line="276" w:lineRule="auto"/>
        <w:ind w:left="426" w:hanging="426"/>
        <w:jc w:val="both"/>
        <w:rPr>
          <w:lang w:val="pl-PL"/>
        </w:rPr>
      </w:pPr>
      <w:r>
        <w:rPr>
          <w:b/>
          <w:lang w:val="pl-PL"/>
        </w:rPr>
        <w:t>2.</w:t>
      </w:r>
      <w:r>
        <w:rPr>
          <w:lang w:val="pl-PL"/>
        </w:rPr>
        <w:t xml:space="preserve"> W dniu podpisania umowy Wykonawca wniósł ustalon</w:t>
      </w:r>
      <w:r>
        <w:rPr>
          <w:rFonts w:eastAsia="TTE188D4F0t00"/>
          <w:lang w:val="pl-PL"/>
        </w:rPr>
        <w:t xml:space="preserve">ą </w:t>
      </w:r>
      <w:r>
        <w:rPr>
          <w:lang w:val="pl-PL"/>
        </w:rPr>
        <w:t>w ust.1 kwot</w:t>
      </w:r>
      <w:r>
        <w:rPr>
          <w:rFonts w:eastAsia="TTE188D4F0t00"/>
          <w:lang w:val="pl-PL"/>
        </w:rPr>
        <w:t xml:space="preserve">ę </w:t>
      </w:r>
      <w:r>
        <w:rPr>
          <w:lang w:val="pl-PL"/>
        </w:rPr>
        <w:t>zabezpieczenia nale</w:t>
      </w:r>
      <w:r>
        <w:rPr>
          <w:rFonts w:eastAsia="TTE188D4F0t00"/>
          <w:lang w:val="pl-PL"/>
        </w:rPr>
        <w:t>ż</w:t>
      </w:r>
      <w:r>
        <w:rPr>
          <w:lang w:val="pl-PL"/>
        </w:rPr>
        <w:t>ytego</w:t>
      </w:r>
    </w:p>
    <w:p w:rsidR="00131E67" w:rsidRDefault="00CB58FF">
      <w:pPr>
        <w:spacing w:line="276" w:lineRule="auto"/>
        <w:ind w:left="426" w:hanging="426"/>
        <w:jc w:val="both"/>
        <w:rPr>
          <w:lang w:val="pl-PL"/>
        </w:rPr>
      </w:pPr>
      <w:r>
        <w:rPr>
          <w:lang w:val="pl-PL"/>
        </w:rPr>
        <w:t>wykonania umowy</w:t>
      </w:r>
      <w:r>
        <w:rPr>
          <w:color w:val="00B050"/>
          <w:lang w:val="pl-PL"/>
        </w:rPr>
        <w:t xml:space="preserve"> </w:t>
      </w:r>
      <w:r>
        <w:rPr>
          <w:lang w:val="pl-PL"/>
        </w:rPr>
        <w:t xml:space="preserve">w tym pokrycia roszczeń z tytułu kar umownych, rękojmi za wady przedmiotu umowy, </w:t>
      </w:r>
    </w:p>
    <w:p w:rsidR="00131E67" w:rsidRDefault="00CB58FF">
      <w:pPr>
        <w:spacing w:line="276" w:lineRule="auto"/>
        <w:ind w:left="426" w:hanging="426"/>
        <w:jc w:val="both"/>
        <w:rPr>
          <w:lang w:val="pl-PL"/>
        </w:rPr>
      </w:pPr>
      <w:r>
        <w:rPr>
          <w:lang w:val="pl-PL"/>
        </w:rPr>
        <w:t>w formie …………………………………………..</w:t>
      </w:r>
    </w:p>
    <w:p w:rsidR="00131E67" w:rsidRDefault="00CB58FF">
      <w:pPr>
        <w:spacing w:line="276" w:lineRule="auto"/>
        <w:ind w:left="426" w:hanging="426"/>
        <w:jc w:val="both"/>
        <w:rPr>
          <w:lang w:val="pl-PL"/>
        </w:rPr>
      </w:pPr>
      <w:r>
        <w:rPr>
          <w:b/>
          <w:lang w:val="pl-PL"/>
        </w:rPr>
        <w:t>3.</w:t>
      </w:r>
      <w:r>
        <w:rPr>
          <w:lang w:val="pl-PL"/>
        </w:rPr>
        <w:t xml:space="preserve"> Zabezpieczenie nale</w:t>
      </w:r>
      <w:r>
        <w:rPr>
          <w:rFonts w:eastAsia="TTE188D4F0t00"/>
          <w:lang w:val="pl-PL"/>
        </w:rPr>
        <w:t>ż</w:t>
      </w:r>
      <w:r>
        <w:rPr>
          <w:lang w:val="pl-PL"/>
        </w:rPr>
        <w:t>ytego wykonania umowy o którym mowa w ust. 1 b</w:t>
      </w:r>
      <w:r>
        <w:rPr>
          <w:rFonts w:eastAsia="TTE188D4F0t00"/>
          <w:lang w:val="pl-PL"/>
        </w:rPr>
        <w:t>ę</w:t>
      </w:r>
      <w:r>
        <w:rPr>
          <w:lang w:val="pl-PL"/>
        </w:rPr>
        <w:t xml:space="preserve">dzie zwrócone Wykonawcy </w:t>
      </w:r>
      <w:r>
        <w:rPr>
          <w:lang w:val="pl-PL"/>
        </w:rPr>
        <w:br/>
        <w:t>w terminach i wysoko</w:t>
      </w:r>
      <w:r>
        <w:rPr>
          <w:rFonts w:eastAsia="TTE188D4F0t00"/>
          <w:lang w:val="pl-PL"/>
        </w:rPr>
        <w:t>ś</w:t>
      </w:r>
      <w:r>
        <w:rPr>
          <w:lang w:val="pl-PL"/>
        </w:rPr>
        <w:t>ciach jak ni</w:t>
      </w:r>
      <w:r>
        <w:rPr>
          <w:rFonts w:eastAsia="TTE188D4F0t00"/>
          <w:lang w:val="pl-PL"/>
        </w:rPr>
        <w:t>ż</w:t>
      </w:r>
      <w:r>
        <w:rPr>
          <w:lang w:val="pl-PL"/>
        </w:rPr>
        <w:t>ej:</w:t>
      </w:r>
    </w:p>
    <w:p w:rsidR="00131E67" w:rsidRDefault="00CB58FF">
      <w:pPr>
        <w:widowControl/>
        <w:numPr>
          <w:ilvl w:val="0"/>
          <w:numId w:val="2"/>
        </w:numPr>
        <w:tabs>
          <w:tab w:val="left" w:pos="851"/>
        </w:tabs>
        <w:suppressAutoHyphens w:val="0"/>
        <w:spacing w:line="276" w:lineRule="auto"/>
        <w:ind w:left="851" w:right="-5" w:hanging="425"/>
        <w:jc w:val="both"/>
        <w:textAlignment w:val="auto"/>
        <w:rPr>
          <w:color w:val="000000"/>
          <w:lang w:val="pl-PL"/>
        </w:rPr>
      </w:pPr>
      <w:r>
        <w:rPr>
          <w:color w:val="000000"/>
          <w:lang w:val="pl-PL"/>
        </w:rPr>
        <w:t>70% wartości zabezpieczenia – Zamawiający zwróci lub zwolni w terminie 30 dni od dnia wykonania zamówienia i uznania przez zamawiającego za należycie wykonane,</w:t>
      </w:r>
    </w:p>
    <w:p w:rsidR="00131E67" w:rsidRDefault="00CB58FF">
      <w:pPr>
        <w:widowControl/>
        <w:numPr>
          <w:ilvl w:val="0"/>
          <w:numId w:val="2"/>
        </w:numPr>
        <w:tabs>
          <w:tab w:val="left" w:pos="851"/>
        </w:tabs>
        <w:suppressAutoHyphens w:val="0"/>
        <w:spacing w:line="276" w:lineRule="auto"/>
        <w:ind w:left="851" w:right="-5" w:hanging="425"/>
        <w:jc w:val="both"/>
        <w:textAlignment w:val="auto"/>
        <w:rPr>
          <w:lang w:val="pl-PL"/>
        </w:rPr>
      </w:pPr>
      <w:r>
        <w:rPr>
          <w:color w:val="000000"/>
          <w:lang w:val="pl-PL"/>
        </w:rPr>
        <w:t xml:space="preserve">30% wartości zabezpieczenia – Zamawiający zwróci lub zwolni nie później niż w 15 dniu </w:t>
      </w:r>
    </w:p>
    <w:p w:rsidR="00131E67" w:rsidRDefault="00CB58FF">
      <w:pPr>
        <w:widowControl/>
        <w:suppressAutoHyphens w:val="0"/>
        <w:spacing w:line="276" w:lineRule="auto"/>
        <w:ind w:right="-5"/>
        <w:jc w:val="both"/>
        <w:textAlignment w:val="auto"/>
        <w:rPr>
          <w:lang w:val="pl-PL"/>
        </w:rPr>
      </w:pPr>
      <w:r>
        <w:rPr>
          <w:color w:val="000000"/>
          <w:lang w:val="pl-PL"/>
        </w:rPr>
        <w:t>po upływie okresu rękojmi za wady.</w:t>
      </w:r>
    </w:p>
    <w:p w:rsidR="00131E67" w:rsidRDefault="00CB58FF">
      <w:pPr>
        <w:spacing w:line="276" w:lineRule="auto"/>
        <w:ind w:left="426" w:hanging="426"/>
        <w:jc w:val="both"/>
        <w:rPr>
          <w:lang w:val="pl-PL"/>
        </w:rPr>
      </w:pPr>
      <w:r>
        <w:rPr>
          <w:b/>
          <w:lang w:val="pl-PL"/>
        </w:rPr>
        <w:t>4.</w:t>
      </w:r>
      <w:r>
        <w:rPr>
          <w:lang w:val="pl-PL"/>
        </w:rPr>
        <w:t xml:space="preserve"> Zamawiaj</w:t>
      </w:r>
      <w:r>
        <w:rPr>
          <w:rFonts w:eastAsia="TTE188D4F0t00"/>
          <w:lang w:val="pl-PL"/>
        </w:rPr>
        <w:t>ą</w:t>
      </w:r>
      <w:r>
        <w:rPr>
          <w:lang w:val="pl-PL"/>
        </w:rPr>
        <w:t>cy wstrzyma si</w:t>
      </w:r>
      <w:r>
        <w:rPr>
          <w:rFonts w:eastAsia="TTE188D4F0t00"/>
          <w:lang w:val="pl-PL"/>
        </w:rPr>
        <w:t xml:space="preserve">ę </w:t>
      </w:r>
      <w:r>
        <w:rPr>
          <w:lang w:val="pl-PL"/>
        </w:rPr>
        <w:t>ze zwrotem cz</w:t>
      </w:r>
      <w:r>
        <w:rPr>
          <w:rFonts w:eastAsia="TTE188D4F0t00"/>
          <w:lang w:val="pl-PL"/>
        </w:rPr>
        <w:t>ęś</w:t>
      </w:r>
      <w:r>
        <w:rPr>
          <w:lang w:val="pl-PL"/>
        </w:rPr>
        <w:t>ci zabezpieczenia nale</w:t>
      </w:r>
      <w:r>
        <w:rPr>
          <w:rFonts w:eastAsia="TTE188D4F0t00"/>
          <w:lang w:val="pl-PL"/>
        </w:rPr>
        <w:t>ż</w:t>
      </w:r>
      <w:r>
        <w:rPr>
          <w:lang w:val="pl-PL"/>
        </w:rPr>
        <w:t>ytego wykonania umowy, o której</w:t>
      </w:r>
    </w:p>
    <w:p w:rsidR="00131E67" w:rsidRDefault="00CB58FF">
      <w:pPr>
        <w:spacing w:line="276" w:lineRule="auto"/>
        <w:ind w:left="426" w:hanging="426"/>
        <w:jc w:val="both"/>
        <w:rPr>
          <w:lang w:val="pl-PL"/>
        </w:rPr>
      </w:pPr>
      <w:r>
        <w:rPr>
          <w:lang w:val="pl-PL"/>
        </w:rPr>
        <w:t>mowa w ust. 3 pkt 2), w przypadku, kiedy Wykonawca nie usun</w:t>
      </w:r>
      <w:r>
        <w:rPr>
          <w:rFonts w:eastAsia="TTE188D4F0t00"/>
          <w:lang w:val="pl-PL"/>
        </w:rPr>
        <w:t>ą</w:t>
      </w:r>
      <w:r>
        <w:rPr>
          <w:lang w:val="pl-PL"/>
        </w:rPr>
        <w:t>ł w terminie stwierdzonych w trakcie</w:t>
      </w:r>
    </w:p>
    <w:p w:rsidR="00131E67" w:rsidRDefault="00CB58FF">
      <w:pPr>
        <w:spacing w:line="276" w:lineRule="auto"/>
        <w:ind w:left="426" w:hanging="426"/>
        <w:jc w:val="both"/>
        <w:rPr>
          <w:lang w:val="pl-PL"/>
        </w:rPr>
      </w:pPr>
      <w:r>
        <w:rPr>
          <w:lang w:val="pl-PL"/>
        </w:rPr>
        <w:t>odbioru wad lub jest w trakcie usuwania tych wad.</w:t>
      </w:r>
    </w:p>
    <w:p w:rsidR="00131E67" w:rsidRDefault="00CB58FF">
      <w:pPr>
        <w:spacing w:line="276" w:lineRule="auto"/>
        <w:ind w:left="426" w:hanging="426"/>
        <w:jc w:val="both"/>
        <w:rPr>
          <w:lang w:val="pl-PL"/>
        </w:rPr>
      </w:pPr>
      <w:r>
        <w:rPr>
          <w:b/>
          <w:lang w:val="pl-PL"/>
        </w:rPr>
        <w:t>5.</w:t>
      </w:r>
      <w:r>
        <w:rPr>
          <w:lang w:val="pl-PL"/>
        </w:rPr>
        <w:t xml:space="preserve"> Jeżeli w toku realizacji umowy ulegnie zmianie termin wykonania umowy okre</w:t>
      </w:r>
      <w:r>
        <w:rPr>
          <w:rFonts w:eastAsia="TTE188D4F0t00"/>
          <w:lang w:val="pl-PL"/>
        </w:rPr>
        <w:t>ś</w:t>
      </w:r>
      <w:r>
        <w:rPr>
          <w:lang w:val="pl-PL"/>
        </w:rPr>
        <w:t>lony w § 4 ust. 1</w:t>
      </w:r>
    </w:p>
    <w:p w:rsidR="00131E67" w:rsidRDefault="00CB58FF">
      <w:pPr>
        <w:spacing w:line="276" w:lineRule="auto"/>
        <w:ind w:left="426" w:hanging="426"/>
        <w:jc w:val="both"/>
        <w:rPr>
          <w:lang w:val="pl-PL"/>
        </w:rPr>
      </w:pPr>
      <w:r>
        <w:rPr>
          <w:lang w:val="pl-PL"/>
        </w:rPr>
        <w:t>Wykonawca zobowi</w:t>
      </w:r>
      <w:r>
        <w:rPr>
          <w:rFonts w:eastAsia="TTE188D4F0t00"/>
          <w:lang w:val="pl-PL"/>
        </w:rPr>
        <w:t>ą</w:t>
      </w:r>
      <w:r>
        <w:rPr>
          <w:lang w:val="pl-PL"/>
        </w:rPr>
        <w:t>zany jest uaktualni</w:t>
      </w:r>
      <w:r>
        <w:rPr>
          <w:rFonts w:eastAsia="TTE188D4F0t00"/>
          <w:lang w:val="pl-PL"/>
        </w:rPr>
        <w:t xml:space="preserve">ć </w:t>
      </w:r>
      <w:r>
        <w:rPr>
          <w:lang w:val="pl-PL"/>
        </w:rPr>
        <w:t>wniesione zabezpieczenie na dzie</w:t>
      </w:r>
      <w:r>
        <w:rPr>
          <w:rFonts w:eastAsia="TTE188D4F0t00"/>
          <w:lang w:val="pl-PL"/>
        </w:rPr>
        <w:t xml:space="preserve">ń </w:t>
      </w:r>
      <w:r>
        <w:rPr>
          <w:lang w:val="pl-PL"/>
        </w:rPr>
        <w:t>podpisania aneksu.</w:t>
      </w:r>
    </w:p>
    <w:p w:rsidR="00131E67" w:rsidRDefault="00CB58FF">
      <w:pPr>
        <w:tabs>
          <w:tab w:val="left" w:pos="426"/>
        </w:tabs>
        <w:spacing w:line="276" w:lineRule="auto"/>
        <w:ind w:left="426" w:hanging="426"/>
        <w:jc w:val="both"/>
        <w:rPr>
          <w:rFonts w:cs="Arial"/>
          <w:bCs/>
          <w:lang w:val="pl-PL"/>
        </w:rPr>
      </w:pPr>
      <w:r>
        <w:rPr>
          <w:b/>
          <w:bCs/>
          <w:iCs/>
          <w:lang w:val="pl-PL"/>
        </w:rPr>
        <w:t>6.</w:t>
      </w:r>
      <w:r>
        <w:rPr>
          <w:bCs/>
          <w:iCs/>
          <w:lang w:val="pl-PL"/>
        </w:rPr>
        <w:t xml:space="preserve"> </w:t>
      </w:r>
      <w:r>
        <w:rPr>
          <w:rFonts w:cs="Arial"/>
          <w:bCs/>
          <w:lang w:val="pl-PL"/>
        </w:rPr>
        <w:t>Jakiekolwiek zmiany niniejszej umowy objętej gwarancjami o których mowa w ust. 1 nie podlegają</w:t>
      </w:r>
    </w:p>
    <w:p w:rsidR="00131E67" w:rsidRDefault="00CB58FF">
      <w:pPr>
        <w:tabs>
          <w:tab w:val="left" w:pos="426"/>
        </w:tabs>
        <w:spacing w:line="276" w:lineRule="auto"/>
        <w:ind w:left="426" w:hanging="426"/>
        <w:jc w:val="both"/>
        <w:rPr>
          <w:rFonts w:cs="Arial"/>
          <w:bCs/>
          <w:lang w:val="pl-PL"/>
        </w:rPr>
      </w:pPr>
      <w:r>
        <w:rPr>
          <w:rFonts w:cs="Arial"/>
          <w:bCs/>
          <w:lang w:val="pl-PL"/>
        </w:rPr>
        <w:t>akceptacji ubezpieczyciela.</w:t>
      </w:r>
    </w:p>
    <w:p w:rsidR="00131E67" w:rsidRDefault="00CB58FF">
      <w:pPr>
        <w:tabs>
          <w:tab w:val="left" w:pos="426"/>
        </w:tabs>
        <w:spacing w:line="276" w:lineRule="auto"/>
        <w:ind w:left="426" w:hanging="426"/>
        <w:jc w:val="both"/>
        <w:rPr>
          <w:rFonts w:cs="Arial"/>
          <w:lang w:val="pl-PL"/>
        </w:rPr>
      </w:pPr>
      <w:r>
        <w:rPr>
          <w:rFonts w:cs="Arial"/>
          <w:b/>
          <w:bCs/>
          <w:lang w:val="pl-PL"/>
        </w:rPr>
        <w:t>7.</w:t>
      </w:r>
      <w:r>
        <w:rPr>
          <w:rFonts w:cs="Arial"/>
          <w:bCs/>
          <w:lang w:val="pl-PL"/>
        </w:rPr>
        <w:t xml:space="preserve"> </w:t>
      </w:r>
      <w:r>
        <w:rPr>
          <w:rFonts w:cs="Arial"/>
          <w:lang w:val="pl-PL"/>
        </w:rPr>
        <w:t>Zamawiający na pisemny wniosek Wykonawcy zwraca oryginał dokumentu potwierdzającego</w:t>
      </w:r>
    </w:p>
    <w:p w:rsidR="00131E67" w:rsidRDefault="00CB58FF">
      <w:pPr>
        <w:tabs>
          <w:tab w:val="left" w:pos="426"/>
        </w:tabs>
        <w:spacing w:line="276" w:lineRule="auto"/>
        <w:ind w:left="426" w:hanging="426"/>
        <w:jc w:val="both"/>
        <w:rPr>
          <w:rFonts w:cs="Arial"/>
          <w:lang w:val="pl-PL"/>
        </w:rPr>
      </w:pPr>
      <w:r>
        <w:rPr>
          <w:rFonts w:cs="Arial"/>
          <w:lang w:val="pl-PL"/>
        </w:rPr>
        <w:t xml:space="preserve">wniesienie zabezpieczenia należytego wykonania umowy w innej formie niż pieniężna, pozostawiając    </w:t>
      </w:r>
    </w:p>
    <w:p w:rsidR="00131E67" w:rsidRDefault="00CB58FF">
      <w:pPr>
        <w:tabs>
          <w:tab w:val="left" w:pos="426"/>
        </w:tabs>
        <w:spacing w:line="276" w:lineRule="auto"/>
        <w:ind w:left="426" w:hanging="426"/>
        <w:jc w:val="both"/>
        <w:rPr>
          <w:rFonts w:cs="Arial"/>
          <w:lang w:val="pl-PL"/>
        </w:rPr>
      </w:pPr>
      <w:r>
        <w:rPr>
          <w:rFonts w:cs="Arial"/>
          <w:lang w:val="pl-PL"/>
        </w:rPr>
        <w:t>w dokumentach jego kopię poświadczoną za zgodność z oryginałem.</w:t>
      </w:r>
    </w:p>
    <w:p w:rsidR="00131E67" w:rsidRDefault="00CB58FF">
      <w:pPr>
        <w:tabs>
          <w:tab w:val="left" w:pos="426"/>
        </w:tabs>
        <w:spacing w:line="276" w:lineRule="auto"/>
        <w:ind w:left="426" w:hanging="426"/>
        <w:jc w:val="both"/>
        <w:rPr>
          <w:rFonts w:cs="Arial"/>
          <w:lang w:val="pl-PL"/>
        </w:rPr>
      </w:pPr>
      <w:r>
        <w:rPr>
          <w:rFonts w:cs="Arial"/>
          <w:b/>
          <w:lang w:val="pl-PL"/>
        </w:rPr>
        <w:t>8.</w:t>
      </w:r>
      <w:r>
        <w:rPr>
          <w:rFonts w:cs="Arial"/>
          <w:lang w:val="pl-PL"/>
        </w:rPr>
        <w:t xml:space="preserve">  Wydanie oryginału dokumentu, o którym mowa w ust. 7 niniejszego paragrafu, następuje po upływie</w:t>
      </w:r>
    </w:p>
    <w:p w:rsidR="00131E67" w:rsidRDefault="00CB58FF">
      <w:pPr>
        <w:tabs>
          <w:tab w:val="left" w:pos="426"/>
        </w:tabs>
        <w:spacing w:line="276" w:lineRule="auto"/>
        <w:ind w:left="426" w:hanging="426"/>
        <w:jc w:val="both"/>
        <w:rPr>
          <w:rFonts w:cs="Arial"/>
          <w:lang w:val="pl-PL"/>
        </w:rPr>
      </w:pPr>
      <w:r>
        <w:rPr>
          <w:rFonts w:cs="Arial"/>
          <w:lang w:val="pl-PL"/>
        </w:rPr>
        <w:t>okresu na jaki zostało wniesione zabezpieczenie.</w:t>
      </w:r>
    </w:p>
    <w:p w:rsidR="00131E67" w:rsidRDefault="00CB58FF">
      <w:pPr>
        <w:tabs>
          <w:tab w:val="left" w:pos="426"/>
        </w:tabs>
        <w:spacing w:line="276" w:lineRule="auto"/>
        <w:ind w:left="426" w:hanging="426"/>
        <w:jc w:val="both"/>
        <w:rPr>
          <w:rFonts w:cs="Arial"/>
          <w:lang w:val="pl-PL"/>
        </w:rPr>
      </w:pPr>
      <w:r>
        <w:rPr>
          <w:rFonts w:cs="Arial"/>
          <w:b/>
          <w:lang w:val="pl-PL"/>
        </w:rPr>
        <w:t>9.</w:t>
      </w:r>
      <w:r>
        <w:rPr>
          <w:rFonts w:cs="Arial"/>
          <w:lang w:val="pl-PL"/>
        </w:rPr>
        <w:t xml:space="preserve"> W przypadku wystąpienia w okresie rękojmi wad i usterek skutkujących zmianą terminu obowiązywania</w:t>
      </w:r>
    </w:p>
    <w:p w:rsidR="00131E67" w:rsidRDefault="00CB58FF">
      <w:pPr>
        <w:tabs>
          <w:tab w:val="left" w:pos="426"/>
        </w:tabs>
        <w:spacing w:line="276" w:lineRule="auto"/>
        <w:ind w:left="426" w:hanging="426"/>
        <w:jc w:val="both"/>
        <w:rPr>
          <w:rFonts w:cs="Arial"/>
          <w:lang w:val="pl-PL"/>
        </w:rPr>
      </w:pPr>
      <w:r>
        <w:rPr>
          <w:rFonts w:cs="Arial"/>
          <w:lang w:val="pl-PL"/>
        </w:rPr>
        <w:t>rękojmi, Wykonawca zobowiązany jest do wniesienia zabezpieczenia służącego pokryciu roszczeń z tytułu</w:t>
      </w:r>
    </w:p>
    <w:p w:rsidR="00131E67" w:rsidRDefault="00CB58FF">
      <w:pPr>
        <w:tabs>
          <w:tab w:val="left" w:pos="426"/>
        </w:tabs>
        <w:spacing w:line="276" w:lineRule="auto"/>
        <w:ind w:left="426" w:hanging="426"/>
        <w:jc w:val="both"/>
        <w:rPr>
          <w:rFonts w:cs="Arial"/>
          <w:lang w:val="pl-PL"/>
        </w:rPr>
      </w:pPr>
      <w:r>
        <w:rPr>
          <w:rFonts w:cs="Arial"/>
          <w:lang w:val="pl-PL"/>
        </w:rPr>
        <w:t>rękojmi z uwzględnieniem zmiany terminu jej obowiązywania.</w:t>
      </w:r>
    </w:p>
    <w:p w:rsidR="00131E67" w:rsidRDefault="00CB58FF">
      <w:pPr>
        <w:tabs>
          <w:tab w:val="left" w:pos="426"/>
        </w:tabs>
        <w:spacing w:line="276" w:lineRule="auto"/>
        <w:ind w:left="426" w:hanging="426"/>
        <w:jc w:val="both"/>
        <w:rPr>
          <w:rFonts w:cs="Arial"/>
          <w:lang w:val="pl-PL"/>
        </w:rPr>
      </w:pPr>
      <w:r>
        <w:rPr>
          <w:rFonts w:cs="Arial"/>
          <w:b/>
          <w:lang w:val="pl-PL"/>
        </w:rPr>
        <w:t>10.</w:t>
      </w:r>
      <w:r>
        <w:rPr>
          <w:rFonts w:cs="Arial"/>
          <w:lang w:val="pl-PL"/>
        </w:rPr>
        <w:t xml:space="preserve"> W przypadku braku wniesienia zabezpieczenia o którym mowa w ust. 9</w:t>
      </w:r>
      <w:r>
        <w:rPr>
          <w:rFonts w:cs="Arial"/>
          <w:color w:val="FF0000"/>
          <w:lang w:val="pl-PL"/>
        </w:rPr>
        <w:t>,</w:t>
      </w:r>
      <w:r>
        <w:rPr>
          <w:rFonts w:cs="Arial"/>
          <w:lang w:val="pl-PL"/>
        </w:rPr>
        <w:t xml:space="preserve"> jego wygaśnięcia lub cofnięcia</w:t>
      </w:r>
    </w:p>
    <w:p w:rsidR="00131E67" w:rsidRDefault="00CB58FF">
      <w:pPr>
        <w:tabs>
          <w:tab w:val="left" w:pos="426"/>
        </w:tabs>
        <w:spacing w:line="276" w:lineRule="auto"/>
        <w:ind w:left="426" w:hanging="426"/>
        <w:jc w:val="both"/>
        <w:rPr>
          <w:rFonts w:cs="Arial"/>
          <w:lang w:val="pl-PL"/>
        </w:rPr>
      </w:pPr>
      <w:r>
        <w:rPr>
          <w:rFonts w:cs="Arial"/>
          <w:lang w:val="pl-PL"/>
        </w:rPr>
        <w:t>Zamawiający ma prawo potrącić całą kwotę zabezpieczenia z pierwszej należnej i wymagalnej faktury.</w:t>
      </w:r>
    </w:p>
    <w:p w:rsidR="00131E67" w:rsidRDefault="00CB58FF">
      <w:pPr>
        <w:tabs>
          <w:tab w:val="left" w:pos="426"/>
        </w:tabs>
        <w:spacing w:line="276" w:lineRule="auto"/>
        <w:ind w:left="426" w:hanging="426"/>
        <w:jc w:val="both"/>
        <w:rPr>
          <w:rFonts w:cs="Arial"/>
          <w:bCs/>
          <w:lang w:val="pl-PL"/>
        </w:rPr>
      </w:pPr>
      <w:r>
        <w:rPr>
          <w:rFonts w:cs="Arial"/>
          <w:b/>
          <w:lang w:val="pl-PL"/>
        </w:rPr>
        <w:t>11</w:t>
      </w:r>
      <w:r>
        <w:rPr>
          <w:rFonts w:cs="Arial"/>
          <w:lang w:val="pl-PL"/>
        </w:rPr>
        <w:t xml:space="preserve">. </w:t>
      </w:r>
      <w:r>
        <w:rPr>
          <w:rFonts w:cs="Arial"/>
          <w:bCs/>
          <w:lang w:val="pl-PL"/>
        </w:rPr>
        <w:t>Warunkiem wypłaty kwoty gwarantowanej może być jedynie przedstawienie gwarantowi wezwania</w:t>
      </w:r>
    </w:p>
    <w:p w:rsidR="00282B00" w:rsidRDefault="00CB58FF" w:rsidP="00282B00">
      <w:pPr>
        <w:tabs>
          <w:tab w:val="left" w:pos="426"/>
        </w:tabs>
        <w:spacing w:line="276" w:lineRule="auto"/>
        <w:ind w:left="426" w:hanging="426"/>
        <w:jc w:val="both"/>
        <w:rPr>
          <w:rFonts w:cs="Arial"/>
          <w:bCs/>
          <w:lang w:val="pl-PL"/>
        </w:rPr>
      </w:pPr>
      <w:r>
        <w:rPr>
          <w:rFonts w:cs="Arial"/>
          <w:bCs/>
          <w:lang w:val="pl-PL"/>
        </w:rPr>
        <w:t>Zamawiającego do wypłacenia określonej kwoty wraz z oświadczeniem, że Wykonawca nie wywiązał</w:t>
      </w:r>
    </w:p>
    <w:p w:rsidR="00282B00" w:rsidRDefault="00CB58FF" w:rsidP="00282B00">
      <w:pPr>
        <w:tabs>
          <w:tab w:val="left" w:pos="426"/>
        </w:tabs>
        <w:spacing w:line="276" w:lineRule="auto"/>
        <w:ind w:left="426" w:hanging="426"/>
        <w:jc w:val="both"/>
        <w:rPr>
          <w:rFonts w:cs="Arial"/>
          <w:bCs/>
          <w:lang w:val="pl-PL"/>
        </w:rPr>
      </w:pPr>
      <w:r>
        <w:rPr>
          <w:rFonts w:cs="Arial"/>
          <w:bCs/>
          <w:lang w:val="pl-PL"/>
        </w:rPr>
        <w:t xml:space="preserve"> się ze</w:t>
      </w:r>
      <w:r w:rsidR="00282B00">
        <w:rPr>
          <w:rFonts w:cs="Arial"/>
          <w:bCs/>
          <w:lang w:val="pl-PL"/>
        </w:rPr>
        <w:t xml:space="preserve"> </w:t>
      </w:r>
      <w:r>
        <w:rPr>
          <w:rFonts w:cs="Arial"/>
          <w:bCs/>
          <w:lang w:val="pl-PL"/>
        </w:rPr>
        <w:t xml:space="preserve">zobowiązań umownych oraz wyjaśnieniem na czym to nie wywiązanie polega, </w:t>
      </w:r>
      <w:r>
        <w:rPr>
          <w:rFonts w:cs="Arial"/>
          <w:lang w:val="pl-PL"/>
        </w:rPr>
        <w:t>Dokonanie wypłaty</w:t>
      </w:r>
    </w:p>
    <w:p w:rsidR="00282B00" w:rsidRDefault="00CB58FF" w:rsidP="00282B00">
      <w:pPr>
        <w:tabs>
          <w:tab w:val="left" w:pos="426"/>
        </w:tabs>
        <w:spacing w:line="276" w:lineRule="auto"/>
        <w:ind w:left="426" w:hanging="426"/>
        <w:jc w:val="both"/>
        <w:rPr>
          <w:rFonts w:cs="Arial"/>
          <w:lang w:val="pl-PL"/>
        </w:rPr>
      </w:pPr>
      <w:r>
        <w:rPr>
          <w:rFonts w:cs="Arial"/>
          <w:lang w:val="pl-PL"/>
        </w:rPr>
        <w:t>zabezpieczonej nie może być uzależniona od spełnienia przez Zamawiaj</w:t>
      </w:r>
      <w:r w:rsidR="00282B00">
        <w:rPr>
          <w:rFonts w:cs="Arial"/>
          <w:lang w:val="pl-PL"/>
        </w:rPr>
        <w:t>ącego jakichkolwiek dodatkowych</w:t>
      </w:r>
    </w:p>
    <w:p w:rsidR="00282B00" w:rsidRDefault="00CB58FF" w:rsidP="00282B00">
      <w:pPr>
        <w:tabs>
          <w:tab w:val="left" w:pos="426"/>
        </w:tabs>
        <w:spacing w:line="276" w:lineRule="auto"/>
        <w:ind w:left="426" w:hanging="426"/>
        <w:jc w:val="both"/>
        <w:rPr>
          <w:rFonts w:cs="Arial"/>
          <w:bCs/>
          <w:lang w:val="pl-PL"/>
        </w:rPr>
      </w:pPr>
      <w:r>
        <w:rPr>
          <w:rFonts w:cs="Arial"/>
          <w:lang w:val="pl-PL"/>
        </w:rPr>
        <w:t>warunków lub przedłożenia jakichkolwiek dokumentów, oprócz  dokumentów, o których mowa w zdaniu</w:t>
      </w:r>
    </w:p>
    <w:p w:rsidR="00131E67" w:rsidRPr="00282B00" w:rsidRDefault="00CB58FF" w:rsidP="00282B00">
      <w:pPr>
        <w:tabs>
          <w:tab w:val="left" w:pos="426"/>
        </w:tabs>
        <w:spacing w:line="276" w:lineRule="auto"/>
        <w:ind w:left="426" w:hanging="426"/>
        <w:jc w:val="both"/>
        <w:rPr>
          <w:rFonts w:cs="Arial"/>
          <w:bCs/>
          <w:lang w:val="pl-PL"/>
        </w:rPr>
      </w:pPr>
      <w:r>
        <w:rPr>
          <w:rFonts w:cs="Arial"/>
          <w:lang w:val="pl-PL"/>
        </w:rPr>
        <w:t>pierwszym.</w:t>
      </w:r>
    </w:p>
    <w:p w:rsidR="00131E67" w:rsidRDefault="00CB58FF">
      <w:pPr>
        <w:tabs>
          <w:tab w:val="left" w:pos="426"/>
        </w:tabs>
        <w:spacing w:line="276" w:lineRule="auto"/>
        <w:ind w:left="426" w:hanging="426"/>
        <w:jc w:val="both"/>
        <w:rPr>
          <w:rFonts w:cs="Arial"/>
          <w:lang w:val="pl-PL"/>
        </w:rPr>
      </w:pPr>
      <w:r>
        <w:rPr>
          <w:rFonts w:cs="Arial"/>
          <w:b/>
          <w:lang w:val="pl-PL"/>
        </w:rPr>
        <w:t>12.</w:t>
      </w:r>
      <w:r>
        <w:rPr>
          <w:rFonts w:cs="Arial"/>
          <w:lang w:val="pl-PL"/>
        </w:rPr>
        <w:t xml:space="preserve"> Zamawiający wstrzyma się ze zwrotem części zabezpieczenia należytego wykonania umowy</w:t>
      </w:r>
    </w:p>
    <w:p w:rsidR="00131E67" w:rsidRDefault="00CB58FF">
      <w:pPr>
        <w:tabs>
          <w:tab w:val="left" w:pos="426"/>
        </w:tabs>
        <w:spacing w:line="276" w:lineRule="auto"/>
        <w:ind w:left="426" w:hanging="426"/>
        <w:jc w:val="both"/>
        <w:rPr>
          <w:rFonts w:cs="Arial"/>
          <w:lang w:val="pl-PL"/>
        </w:rPr>
      </w:pPr>
      <w:r>
        <w:rPr>
          <w:rFonts w:cs="Arial"/>
          <w:lang w:val="pl-PL"/>
        </w:rPr>
        <w:t>w przypadku kiedy Wykonawca nie usunął w terminie wad stwierdzonych  w trakcie odbioru</w:t>
      </w:r>
    </w:p>
    <w:p w:rsidR="00131E67" w:rsidRDefault="00CB58FF">
      <w:pPr>
        <w:tabs>
          <w:tab w:val="left" w:pos="426"/>
        </w:tabs>
        <w:spacing w:line="276" w:lineRule="auto"/>
        <w:ind w:left="426" w:hanging="426"/>
        <w:jc w:val="both"/>
        <w:rPr>
          <w:rFonts w:cs="Arial"/>
          <w:lang w:val="pl-PL"/>
        </w:rPr>
      </w:pPr>
      <w:r>
        <w:rPr>
          <w:rFonts w:cs="Arial"/>
          <w:lang w:val="pl-PL"/>
        </w:rPr>
        <w:t xml:space="preserve">pogwarancyjnego lub jest w trakcie usuwania tych wad. </w:t>
      </w:r>
    </w:p>
    <w:p w:rsidR="00131E67" w:rsidRDefault="00CB58FF">
      <w:pPr>
        <w:tabs>
          <w:tab w:val="left" w:pos="426"/>
        </w:tabs>
        <w:spacing w:line="276" w:lineRule="auto"/>
        <w:ind w:left="426" w:hanging="426"/>
        <w:jc w:val="both"/>
        <w:rPr>
          <w:rFonts w:cs="Arial"/>
          <w:lang w:val="pl-PL"/>
        </w:rPr>
      </w:pPr>
      <w:r>
        <w:rPr>
          <w:rFonts w:cs="Arial"/>
          <w:b/>
          <w:lang w:val="pl-PL"/>
        </w:rPr>
        <w:t>13.</w:t>
      </w:r>
      <w:r>
        <w:rPr>
          <w:rFonts w:cs="Arial"/>
          <w:lang w:val="pl-PL"/>
        </w:rPr>
        <w:t xml:space="preserve"> </w:t>
      </w:r>
      <w:r>
        <w:rPr>
          <w:bCs/>
          <w:iCs/>
          <w:lang w:val="pl-PL"/>
        </w:rPr>
        <w:t xml:space="preserve">  </w:t>
      </w:r>
      <w:r>
        <w:rPr>
          <w:rFonts w:cs="Arial"/>
          <w:lang w:val="pl-PL"/>
        </w:rPr>
        <w:t>Zamawiający może z zatrzymanej  kwoty zabezpieczenia oraz z zabezpieczeń ustanowionych w innych</w:t>
      </w:r>
    </w:p>
    <w:p w:rsidR="00131E67" w:rsidRDefault="00CB58FF">
      <w:pPr>
        <w:tabs>
          <w:tab w:val="left" w:pos="426"/>
        </w:tabs>
        <w:spacing w:line="276" w:lineRule="auto"/>
        <w:ind w:left="426" w:hanging="426"/>
        <w:jc w:val="both"/>
        <w:rPr>
          <w:rFonts w:cs="Arial"/>
          <w:lang w:val="pl-PL"/>
        </w:rPr>
      </w:pPr>
      <w:r>
        <w:rPr>
          <w:rFonts w:cs="Arial"/>
          <w:lang w:val="pl-PL"/>
        </w:rPr>
        <w:t>niż pieniądz formach dokonywać wszelkich  potrąceń na poczet poniesionych przez Zamawiającego</w:t>
      </w:r>
    </w:p>
    <w:p w:rsidR="00131E67" w:rsidRDefault="00CB58FF">
      <w:pPr>
        <w:tabs>
          <w:tab w:val="left" w:pos="426"/>
        </w:tabs>
        <w:spacing w:line="276" w:lineRule="auto"/>
        <w:ind w:left="426" w:hanging="426"/>
        <w:jc w:val="both"/>
        <w:rPr>
          <w:rFonts w:cs="Arial"/>
          <w:lang w:val="pl-PL"/>
        </w:rPr>
      </w:pPr>
      <w:r>
        <w:rPr>
          <w:rFonts w:cs="Arial"/>
          <w:lang w:val="pl-PL"/>
        </w:rPr>
        <w:t>kosztów oraz dla wyrównania  poniesionych przez Zamawiającego strat, a także potrącać wszelkie</w:t>
      </w:r>
    </w:p>
    <w:p w:rsidR="00131E67" w:rsidRDefault="00CB58FF">
      <w:pPr>
        <w:tabs>
          <w:tab w:val="left" w:pos="426"/>
        </w:tabs>
        <w:spacing w:line="276" w:lineRule="auto"/>
        <w:ind w:left="426" w:hanging="426"/>
        <w:jc w:val="both"/>
        <w:rPr>
          <w:rFonts w:cs="Arial"/>
          <w:lang w:val="pl-PL"/>
        </w:rPr>
      </w:pPr>
      <w:r>
        <w:rPr>
          <w:rFonts w:cs="Arial"/>
          <w:lang w:val="pl-PL"/>
        </w:rPr>
        <w:t>należności przysługujące Zamawiającemu  w stosunku do Wykonawcy z tytułu niniejszej  umowy zawartej</w:t>
      </w:r>
    </w:p>
    <w:p w:rsidR="00131E67" w:rsidRDefault="00CB58FF">
      <w:pPr>
        <w:tabs>
          <w:tab w:val="left" w:pos="426"/>
        </w:tabs>
        <w:spacing w:line="276" w:lineRule="auto"/>
        <w:ind w:left="426" w:hanging="426"/>
        <w:jc w:val="both"/>
        <w:rPr>
          <w:rFonts w:cs="Arial"/>
          <w:lang w:val="pl-PL"/>
        </w:rPr>
      </w:pPr>
      <w:r>
        <w:rPr>
          <w:rFonts w:cs="Arial"/>
          <w:lang w:val="pl-PL"/>
        </w:rPr>
        <w:lastRenderedPageBreak/>
        <w:t>pomiędzy Wykonawcą a Zamawiającym.</w:t>
      </w:r>
    </w:p>
    <w:p w:rsidR="00131E67" w:rsidRDefault="00CB58FF">
      <w:pPr>
        <w:spacing w:line="276" w:lineRule="auto"/>
        <w:ind w:left="426" w:hanging="426"/>
        <w:jc w:val="both"/>
        <w:rPr>
          <w:rFonts w:cs="Arial"/>
          <w:lang w:val="pl-PL"/>
        </w:rPr>
      </w:pPr>
      <w:r>
        <w:rPr>
          <w:rFonts w:cs="Arial"/>
          <w:b/>
          <w:lang w:val="pl-PL"/>
        </w:rPr>
        <w:t>14.</w:t>
      </w:r>
      <w:r>
        <w:rPr>
          <w:rFonts w:cs="Arial"/>
          <w:lang w:val="pl-PL"/>
        </w:rPr>
        <w:t xml:space="preserve"> Jeżeli na skutek jakichkolwiek okoliczności, z wyłączeniem wyłącznej winy Zamawiającego ,</w:t>
      </w:r>
    </w:p>
    <w:p w:rsidR="00131E67" w:rsidRDefault="00CB58FF">
      <w:pPr>
        <w:spacing w:line="276" w:lineRule="auto"/>
        <w:ind w:left="426" w:hanging="426"/>
        <w:jc w:val="both"/>
        <w:rPr>
          <w:rFonts w:cs="Arial"/>
          <w:lang w:val="pl-PL"/>
        </w:rPr>
      </w:pPr>
      <w:r>
        <w:rPr>
          <w:rFonts w:cs="Arial"/>
          <w:lang w:val="pl-PL"/>
        </w:rPr>
        <w:t>Zamawiający utraci w trakcie realizacji niniejszej umowy zabezpieczenie należytego wykonania umowy,</w:t>
      </w:r>
    </w:p>
    <w:p w:rsidR="00131E67" w:rsidRDefault="00CB58FF">
      <w:pPr>
        <w:spacing w:line="276" w:lineRule="auto"/>
        <w:ind w:left="426" w:hanging="426"/>
        <w:jc w:val="both"/>
        <w:rPr>
          <w:rFonts w:cs="Arial"/>
          <w:lang w:val="pl-PL"/>
        </w:rPr>
      </w:pPr>
      <w:r>
        <w:rPr>
          <w:rFonts w:cs="Arial"/>
          <w:lang w:val="pl-PL"/>
        </w:rPr>
        <w:t xml:space="preserve">Wykonawca niezwłocznie, lecz nie później niż w terminie </w:t>
      </w:r>
      <w:r>
        <w:rPr>
          <w:rFonts w:cs="Arial"/>
          <w:b/>
          <w:lang w:val="pl-PL"/>
        </w:rPr>
        <w:t>14 dni</w:t>
      </w:r>
      <w:r>
        <w:rPr>
          <w:rFonts w:cs="Arial"/>
          <w:lang w:val="pl-PL"/>
        </w:rPr>
        <w:t xml:space="preserve"> ustanowi nowe zabezpieczenie w</w:t>
      </w:r>
    </w:p>
    <w:p w:rsidR="00131E67" w:rsidRDefault="00CB58FF">
      <w:pPr>
        <w:spacing w:line="276" w:lineRule="auto"/>
        <w:ind w:left="426" w:hanging="426"/>
        <w:jc w:val="both"/>
        <w:rPr>
          <w:rFonts w:cs="Arial"/>
          <w:lang w:val="pl-PL"/>
        </w:rPr>
      </w:pPr>
      <w:r>
        <w:rPr>
          <w:rFonts w:cs="Arial"/>
          <w:lang w:val="pl-PL"/>
        </w:rPr>
        <w:t>wysokości nie niższej niż wynikająca  z niniejszej umowy. W razie braku ustanowienia  przez Wykonawcę</w:t>
      </w:r>
    </w:p>
    <w:p w:rsidR="00131E67" w:rsidRDefault="00CB58FF">
      <w:pPr>
        <w:spacing w:line="276" w:lineRule="auto"/>
        <w:ind w:left="426" w:hanging="426"/>
        <w:jc w:val="both"/>
        <w:rPr>
          <w:rFonts w:cs="Arial"/>
          <w:lang w:val="pl-PL"/>
        </w:rPr>
      </w:pPr>
      <w:r>
        <w:rPr>
          <w:rFonts w:cs="Arial"/>
          <w:lang w:val="pl-PL"/>
        </w:rPr>
        <w:t>zabezpieczenia należytego wykonania umowy zgodnie z postanowieniami niniejszej  umowy Zamawiający</w:t>
      </w:r>
    </w:p>
    <w:p w:rsidR="00131E67" w:rsidRDefault="00CB58FF">
      <w:pPr>
        <w:spacing w:line="276" w:lineRule="auto"/>
        <w:ind w:left="426" w:hanging="426"/>
        <w:jc w:val="both"/>
        <w:rPr>
          <w:rFonts w:cs="Arial"/>
          <w:lang w:val="pl-PL"/>
        </w:rPr>
      </w:pPr>
      <w:r>
        <w:rPr>
          <w:rFonts w:cs="Arial"/>
          <w:lang w:val="pl-PL"/>
        </w:rPr>
        <w:t xml:space="preserve">może aż do ustanowienia zabezpieczenia należytego wykonania umowy wstrzymać wszelkie  płatności </w:t>
      </w:r>
    </w:p>
    <w:p w:rsidR="00131E67" w:rsidRDefault="00CB58FF">
      <w:pPr>
        <w:spacing w:line="276" w:lineRule="auto"/>
        <w:ind w:left="426" w:hanging="426"/>
        <w:jc w:val="both"/>
        <w:rPr>
          <w:rFonts w:cs="Arial"/>
          <w:lang w:val="pl-PL"/>
        </w:rPr>
      </w:pPr>
      <w:r>
        <w:rPr>
          <w:rFonts w:cs="Arial"/>
          <w:lang w:val="pl-PL"/>
        </w:rPr>
        <w:t xml:space="preserve">na rzecz Wykonawcy oraz wstrzymać wykonanie realizacji umowy, a zwłoka z tego tytułu może </w:t>
      </w:r>
    </w:p>
    <w:p w:rsidR="00131E67" w:rsidRDefault="00CB58FF">
      <w:pPr>
        <w:spacing w:line="276" w:lineRule="auto"/>
        <w:ind w:left="426" w:hanging="426"/>
        <w:jc w:val="both"/>
        <w:rPr>
          <w:rFonts w:cs="Arial"/>
          <w:lang w:val="pl-PL"/>
        </w:rPr>
      </w:pPr>
      <w:r>
        <w:rPr>
          <w:rFonts w:cs="Arial"/>
          <w:lang w:val="pl-PL"/>
        </w:rPr>
        <w:t xml:space="preserve">być traktowana jako powstała z przyczyn zależnych od Wykonawcy. Wstrzymanie płatności nie zwalnia </w:t>
      </w:r>
    </w:p>
    <w:p w:rsidR="00131E67" w:rsidRDefault="00CB58FF">
      <w:pPr>
        <w:spacing w:line="276" w:lineRule="auto"/>
        <w:ind w:left="426" w:hanging="426"/>
        <w:jc w:val="both"/>
        <w:rPr>
          <w:rFonts w:cs="Arial"/>
          <w:lang w:val="pl-PL"/>
        </w:rPr>
      </w:pPr>
      <w:r>
        <w:rPr>
          <w:rFonts w:cs="Arial"/>
          <w:lang w:val="pl-PL"/>
        </w:rPr>
        <w:t>Wykonawcy z jakichkolwiek obowiązków określonych w niniejszej umowie.</w:t>
      </w:r>
    </w:p>
    <w:p w:rsidR="00131E67" w:rsidRDefault="00131E67">
      <w:pPr>
        <w:tabs>
          <w:tab w:val="left" w:pos="1407"/>
        </w:tabs>
        <w:spacing w:line="193" w:lineRule="exact"/>
        <w:rPr>
          <w:b/>
          <w:lang w:val="pl-PL"/>
        </w:rPr>
      </w:pPr>
    </w:p>
    <w:p w:rsidR="00131E67" w:rsidRDefault="00CB58FF">
      <w:pPr>
        <w:tabs>
          <w:tab w:val="left" w:pos="1407"/>
        </w:tabs>
        <w:spacing w:line="193" w:lineRule="exact"/>
        <w:jc w:val="center"/>
        <w:rPr>
          <w:b/>
          <w:lang w:val="pl-PL"/>
        </w:rPr>
      </w:pPr>
      <w:r>
        <w:rPr>
          <w:b/>
          <w:lang w:val="pl-PL"/>
        </w:rPr>
        <w:t>§ 20</w:t>
      </w:r>
    </w:p>
    <w:p w:rsidR="00131E67" w:rsidRDefault="00CB58FF">
      <w:pPr>
        <w:tabs>
          <w:tab w:val="left" w:pos="1407"/>
        </w:tabs>
        <w:spacing w:line="193" w:lineRule="exact"/>
        <w:jc w:val="center"/>
        <w:rPr>
          <w:b/>
          <w:lang w:val="pl-PL"/>
        </w:rPr>
      </w:pPr>
      <w:r>
        <w:rPr>
          <w:b/>
          <w:lang w:val="pl-PL"/>
        </w:rPr>
        <w:t>Ubezpieczenie</w:t>
      </w:r>
    </w:p>
    <w:p w:rsidR="00131E67" w:rsidRDefault="00CB58FF">
      <w:pPr>
        <w:spacing w:line="276" w:lineRule="auto"/>
        <w:jc w:val="both"/>
        <w:rPr>
          <w:lang w:val="pl-PL"/>
        </w:rPr>
      </w:pPr>
      <w:r>
        <w:rPr>
          <w:b/>
          <w:lang w:val="pl-PL"/>
        </w:rPr>
        <w:t>1.</w:t>
      </w:r>
      <w:r>
        <w:rPr>
          <w:lang w:val="pl-PL"/>
        </w:rPr>
        <w:t xml:space="preserve"> Wykonawca zobowi</w:t>
      </w:r>
      <w:r>
        <w:rPr>
          <w:rFonts w:eastAsia="TTE188D4F0t00"/>
          <w:lang w:val="pl-PL"/>
        </w:rPr>
        <w:t>ą</w:t>
      </w:r>
      <w:r>
        <w:rPr>
          <w:lang w:val="pl-PL"/>
        </w:rPr>
        <w:t>zany jest do zawarcia na własny koszt odpowiednich umów ubezpieczenia z tytułu szkód, które mog</w:t>
      </w:r>
      <w:r>
        <w:rPr>
          <w:rFonts w:eastAsia="TTE188D4F0t00"/>
          <w:lang w:val="pl-PL"/>
        </w:rPr>
        <w:t xml:space="preserve">ą </w:t>
      </w:r>
      <w:r>
        <w:rPr>
          <w:lang w:val="pl-PL"/>
        </w:rPr>
        <w:t>zaistnie</w:t>
      </w:r>
      <w:r>
        <w:rPr>
          <w:rFonts w:eastAsia="TTE188D4F0t00"/>
          <w:lang w:val="pl-PL"/>
        </w:rPr>
        <w:t xml:space="preserve">ć </w:t>
      </w:r>
      <w:r>
        <w:rPr>
          <w:lang w:val="pl-PL"/>
        </w:rPr>
        <w:t>w zwi</w:t>
      </w:r>
      <w:r>
        <w:rPr>
          <w:rFonts w:eastAsia="TTE188D4F0t00"/>
          <w:lang w:val="pl-PL"/>
        </w:rPr>
        <w:t>ą</w:t>
      </w:r>
      <w:r>
        <w:rPr>
          <w:lang w:val="pl-PL"/>
        </w:rPr>
        <w:t>zku z okre</w:t>
      </w:r>
      <w:r>
        <w:rPr>
          <w:rFonts w:eastAsia="TTE188D4F0t00"/>
          <w:lang w:val="pl-PL"/>
        </w:rPr>
        <w:t>ś</w:t>
      </w:r>
      <w:r>
        <w:rPr>
          <w:lang w:val="pl-PL"/>
        </w:rPr>
        <w:t>lonymi zdarzeniami losowymi oraz od odpowiedzialno</w:t>
      </w:r>
      <w:r>
        <w:rPr>
          <w:rFonts w:eastAsia="TTE188D4F0t00"/>
          <w:lang w:val="pl-PL"/>
        </w:rPr>
        <w:t>ś</w:t>
      </w:r>
      <w:r>
        <w:rPr>
          <w:lang w:val="pl-PL"/>
        </w:rPr>
        <w:t>ci cywilnej na czas realizacji robót, obj</w:t>
      </w:r>
      <w:r>
        <w:rPr>
          <w:rFonts w:eastAsia="TTE188D4F0t00"/>
          <w:lang w:val="pl-PL"/>
        </w:rPr>
        <w:t>ę</w:t>
      </w:r>
      <w:r>
        <w:rPr>
          <w:lang w:val="pl-PL"/>
        </w:rPr>
        <w:t>tych niniejsz</w:t>
      </w:r>
      <w:r>
        <w:rPr>
          <w:rFonts w:eastAsia="TTE188D4F0t00"/>
          <w:lang w:val="pl-PL"/>
        </w:rPr>
        <w:t xml:space="preserve">ą </w:t>
      </w:r>
      <w:r>
        <w:rPr>
          <w:lang w:val="pl-PL"/>
        </w:rPr>
        <w:t>umow</w:t>
      </w:r>
      <w:r>
        <w:rPr>
          <w:rFonts w:eastAsia="TTE188D4F0t00"/>
          <w:lang w:val="pl-PL"/>
        </w:rPr>
        <w:t>ą</w:t>
      </w:r>
      <w:r>
        <w:rPr>
          <w:lang w:val="pl-PL"/>
        </w:rPr>
        <w:t>.</w:t>
      </w:r>
    </w:p>
    <w:p w:rsidR="00131E67" w:rsidRDefault="00CB58FF">
      <w:pPr>
        <w:spacing w:line="276" w:lineRule="auto"/>
        <w:ind w:left="426" w:hanging="426"/>
        <w:jc w:val="both"/>
        <w:rPr>
          <w:lang w:val="pl-PL"/>
        </w:rPr>
      </w:pPr>
      <w:r>
        <w:rPr>
          <w:b/>
          <w:lang w:val="pl-PL"/>
        </w:rPr>
        <w:t>2.</w:t>
      </w:r>
      <w:r>
        <w:rPr>
          <w:lang w:val="pl-PL"/>
        </w:rPr>
        <w:t xml:space="preserve"> Ubezpieczeniu podlegaj</w:t>
      </w:r>
      <w:r>
        <w:rPr>
          <w:rFonts w:eastAsia="TTE188D4F0t00"/>
          <w:lang w:val="pl-PL"/>
        </w:rPr>
        <w:t xml:space="preserve">ą </w:t>
      </w:r>
      <w:r>
        <w:rPr>
          <w:lang w:val="pl-PL"/>
        </w:rPr>
        <w:t>w szczególno</w:t>
      </w:r>
      <w:r>
        <w:rPr>
          <w:rFonts w:eastAsia="TTE188D4F0t00"/>
          <w:lang w:val="pl-PL"/>
        </w:rPr>
        <w:t>ś</w:t>
      </w:r>
      <w:r>
        <w:rPr>
          <w:lang w:val="pl-PL"/>
        </w:rPr>
        <w:t>ci:</w:t>
      </w:r>
    </w:p>
    <w:p w:rsidR="00131E67" w:rsidRDefault="00CB58FF">
      <w:pPr>
        <w:spacing w:line="276" w:lineRule="auto"/>
        <w:ind w:left="851" w:hanging="425"/>
        <w:jc w:val="both"/>
        <w:rPr>
          <w:lang w:val="pl-PL"/>
        </w:rPr>
      </w:pPr>
      <w:r>
        <w:rPr>
          <w:lang w:val="pl-PL"/>
        </w:rPr>
        <w:t xml:space="preserve">1) </w:t>
      </w:r>
      <w:r>
        <w:rPr>
          <w:lang w:val="pl-PL"/>
        </w:rPr>
        <w:tab/>
        <w:t>roboty obj</w:t>
      </w:r>
      <w:r>
        <w:rPr>
          <w:rFonts w:eastAsia="TTE188D4F0t00"/>
          <w:lang w:val="pl-PL"/>
        </w:rPr>
        <w:t>ę</w:t>
      </w:r>
      <w:r>
        <w:rPr>
          <w:lang w:val="pl-PL"/>
        </w:rPr>
        <w:t>te niniejsz</w:t>
      </w:r>
      <w:r>
        <w:rPr>
          <w:rFonts w:eastAsia="TTE188D4F0t00"/>
          <w:lang w:val="pl-PL"/>
        </w:rPr>
        <w:t xml:space="preserve">ą </w:t>
      </w:r>
      <w:r>
        <w:rPr>
          <w:lang w:val="pl-PL"/>
        </w:rPr>
        <w:t>umow</w:t>
      </w:r>
      <w:r>
        <w:rPr>
          <w:rFonts w:eastAsia="TTE188D4F0t00"/>
          <w:lang w:val="pl-PL"/>
        </w:rPr>
        <w:t>ą</w:t>
      </w:r>
      <w:r>
        <w:rPr>
          <w:lang w:val="pl-PL"/>
        </w:rPr>
        <w:t>, urz</w:t>
      </w:r>
      <w:r>
        <w:rPr>
          <w:rFonts w:eastAsia="TTE188D4F0t00"/>
          <w:lang w:val="pl-PL"/>
        </w:rPr>
        <w:t>ą</w:t>
      </w:r>
      <w:r>
        <w:rPr>
          <w:lang w:val="pl-PL"/>
        </w:rPr>
        <w:t>dzenia oraz wszelkie mienie ruchome zwi</w:t>
      </w:r>
      <w:r>
        <w:rPr>
          <w:rFonts w:eastAsia="TTE188D4F0t00"/>
          <w:lang w:val="pl-PL"/>
        </w:rPr>
        <w:t>ą</w:t>
      </w:r>
      <w:r>
        <w:rPr>
          <w:lang w:val="pl-PL"/>
        </w:rPr>
        <w:t>zane bezpo</w:t>
      </w:r>
      <w:r>
        <w:rPr>
          <w:rFonts w:eastAsia="TTE188D4F0t00"/>
          <w:lang w:val="pl-PL"/>
        </w:rPr>
        <w:t>ś</w:t>
      </w:r>
      <w:r>
        <w:rPr>
          <w:lang w:val="pl-PL"/>
        </w:rPr>
        <w:t>rednio z wykonawstwem robót, z sumą ubezpieczenia nie niższą niż cena ofertowa brutto</w:t>
      </w:r>
    </w:p>
    <w:p w:rsidR="00131E67" w:rsidRDefault="00CB58FF">
      <w:pPr>
        <w:spacing w:line="276" w:lineRule="auto"/>
        <w:ind w:left="426"/>
        <w:jc w:val="both"/>
        <w:rPr>
          <w:lang w:val="pl-PL"/>
        </w:rPr>
      </w:pPr>
      <w:r>
        <w:rPr>
          <w:lang w:val="pl-PL"/>
        </w:rPr>
        <w:t xml:space="preserve">2) </w:t>
      </w:r>
      <w:r>
        <w:rPr>
          <w:lang w:val="pl-PL"/>
        </w:rPr>
        <w:tab/>
        <w:t xml:space="preserve">  odpowiedzialno</w:t>
      </w:r>
      <w:r>
        <w:rPr>
          <w:rFonts w:eastAsia="TTE188D4F0t00"/>
          <w:lang w:val="pl-PL"/>
        </w:rPr>
        <w:t xml:space="preserve">ść </w:t>
      </w:r>
      <w:r>
        <w:rPr>
          <w:lang w:val="pl-PL"/>
        </w:rPr>
        <w:t>cywilna za szkody oraz nast</w:t>
      </w:r>
      <w:r>
        <w:rPr>
          <w:rFonts w:eastAsia="TTE188D4F0t00"/>
          <w:lang w:val="pl-PL"/>
        </w:rPr>
        <w:t>ę</w:t>
      </w:r>
      <w:r>
        <w:rPr>
          <w:lang w:val="pl-PL"/>
        </w:rPr>
        <w:t>pstwa nieszcz</w:t>
      </w:r>
      <w:r>
        <w:rPr>
          <w:rFonts w:eastAsia="TTE188D4F0t00"/>
          <w:lang w:val="pl-PL"/>
        </w:rPr>
        <w:t>ęś</w:t>
      </w:r>
      <w:r>
        <w:rPr>
          <w:lang w:val="pl-PL"/>
        </w:rPr>
        <w:t>liwych wypadków dotycz</w:t>
      </w:r>
      <w:r>
        <w:rPr>
          <w:rFonts w:eastAsia="TTE188D4F0t00"/>
          <w:lang w:val="pl-PL"/>
        </w:rPr>
        <w:t>ą</w:t>
      </w:r>
      <w:r>
        <w:rPr>
          <w:lang w:val="pl-PL"/>
        </w:rPr>
        <w:t xml:space="preserve">ce </w:t>
      </w:r>
    </w:p>
    <w:p w:rsidR="00131E67" w:rsidRDefault="00CB58FF">
      <w:pPr>
        <w:spacing w:line="276" w:lineRule="auto"/>
        <w:ind w:left="851"/>
        <w:jc w:val="both"/>
        <w:rPr>
          <w:rFonts w:cs="Arial"/>
          <w:lang w:val="pl-PL"/>
        </w:rPr>
      </w:pPr>
      <w:r>
        <w:rPr>
          <w:lang w:val="pl-PL"/>
        </w:rPr>
        <w:t>pracowników i osób trzecich, a powstałe w zwi</w:t>
      </w:r>
      <w:r>
        <w:rPr>
          <w:rFonts w:eastAsia="TTE188D4F0t00"/>
          <w:lang w:val="pl-PL"/>
        </w:rPr>
        <w:t>ą</w:t>
      </w:r>
      <w:r>
        <w:rPr>
          <w:lang w:val="pl-PL"/>
        </w:rPr>
        <w:t>zku z prowadzonymi robotami, w tym równie</w:t>
      </w:r>
      <w:r>
        <w:rPr>
          <w:rFonts w:eastAsia="TTE188D4F0t00"/>
          <w:lang w:val="pl-PL"/>
        </w:rPr>
        <w:t xml:space="preserve">ż </w:t>
      </w:r>
      <w:r>
        <w:rPr>
          <w:lang w:val="pl-PL"/>
        </w:rPr>
        <w:t>ruchem pojazdów mechanicznych,</w:t>
      </w:r>
      <w:r>
        <w:rPr>
          <w:rFonts w:cs="Arial"/>
          <w:lang w:val="pl-PL"/>
        </w:rPr>
        <w:t xml:space="preserve"> od ryzyka zniszczenia mienia Zamawiającego i osób trzecich, na wypadek śmierci lub kalectwa, spowodowanych działaniem lub zaniechaniem Wykonawcy, </w:t>
      </w:r>
    </w:p>
    <w:p w:rsidR="00131E67" w:rsidRDefault="00CB58FF">
      <w:pPr>
        <w:spacing w:line="276" w:lineRule="auto"/>
        <w:ind w:left="851"/>
        <w:jc w:val="both"/>
        <w:rPr>
          <w:rFonts w:cs="Arial"/>
          <w:lang w:val="pl-PL"/>
        </w:rPr>
      </w:pPr>
      <w:r>
        <w:rPr>
          <w:rFonts w:cs="Arial"/>
          <w:lang w:val="pl-PL"/>
        </w:rPr>
        <w:t>od skutków nieszczęśliwych wypadków robotników i innych osób zatrudnionych przez Wykonawcę do realizacji zobowiązań wynikających z niniejszej umowy a także od mogących wystąpić szkód, nagłych zdarzeń losowych.</w:t>
      </w:r>
    </w:p>
    <w:p w:rsidR="00131E67" w:rsidRDefault="00CB58FF">
      <w:pPr>
        <w:spacing w:line="276" w:lineRule="auto"/>
        <w:ind w:left="851" w:hanging="425"/>
        <w:jc w:val="both"/>
        <w:rPr>
          <w:color w:val="000000"/>
          <w:lang w:val="pl-PL"/>
        </w:rPr>
      </w:pPr>
      <w:r>
        <w:rPr>
          <w:color w:val="000000"/>
          <w:lang w:val="pl-PL"/>
        </w:rPr>
        <w:t>3) odpowiedzialność cywilna z tytułu nie wykonania lub nienależytego wykonania umowy.</w:t>
      </w:r>
    </w:p>
    <w:p w:rsidR="00131E67" w:rsidRDefault="00CB58FF">
      <w:pPr>
        <w:spacing w:line="276" w:lineRule="auto"/>
        <w:ind w:left="426" w:hanging="426"/>
        <w:jc w:val="both"/>
        <w:rPr>
          <w:rFonts w:cs="Arial"/>
          <w:lang w:val="pl-PL"/>
        </w:rPr>
      </w:pPr>
      <w:r>
        <w:rPr>
          <w:b/>
          <w:lang w:val="pl-PL"/>
        </w:rPr>
        <w:t>3.</w:t>
      </w:r>
      <w:r>
        <w:rPr>
          <w:lang w:val="pl-PL"/>
        </w:rPr>
        <w:t xml:space="preserve"> </w:t>
      </w:r>
      <w:r>
        <w:rPr>
          <w:rFonts w:cs="Arial"/>
          <w:lang w:val="pl-PL"/>
        </w:rPr>
        <w:t>Ubezpieczenie budowy od odpowiedzialności cywilnej powinno obejmować okres realizacji przedmiotu</w:t>
      </w:r>
    </w:p>
    <w:p w:rsidR="00131E67" w:rsidRDefault="00CB58FF">
      <w:pPr>
        <w:spacing w:line="276" w:lineRule="auto"/>
        <w:ind w:left="426" w:hanging="426"/>
        <w:jc w:val="both"/>
        <w:rPr>
          <w:rFonts w:cs="Arial"/>
          <w:lang w:val="pl-PL"/>
        </w:rPr>
      </w:pPr>
      <w:r>
        <w:rPr>
          <w:rFonts w:cs="Arial"/>
          <w:lang w:val="pl-PL"/>
        </w:rPr>
        <w:t>umowy plus  jeden miesiąc.</w:t>
      </w:r>
    </w:p>
    <w:p w:rsidR="00131E67" w:rsidRDefault="00CB58FF">
      <w:pPr>
        <w:spacing w:line="276" w:lineRule="auto"/>
        <w:ind w:left="426" w:hanging="426"/>
        <w:jc w:val="both"/>
        <w:rPr>
          <w:rFonts w:cs="Arial"/>
          <w:lang w:val="pl-PL"/>
        </w:rPr>
      </w:pPr>
      <w:r>
        <w:rPr>
          <w:b/>
          <w:lang w:val="pl-PL"/>
        </w:rPr>
        <w:t>4.</w:t>
      </w:r>
      <w:r>
        <w:rPr>
          <w:rFonts w:cs="Arial"/>
          <w:lang w:val="pl-PL"/>
        </w:rPr>
        <w:t xml:space="preserve"> Wykonawca nie zostanie dopuszczony do robót, jeśli nie zawrze wymaganych ubezpieczeń. </w:t>
      </w:r>
    </w:p>
    <w:p w:rsidR="00131E67" w:rsidRDefault="00CB58FF">
      <w:pPr>
        <w:spacing w:line="276" w:lineRule="auto"/>
        <w:ind w:left="426" w:hanging="426"/>
        <w:jc w:val="both"/>
        <w:rPr>
          <w:rFonts w:cs="Arial"/>
          <w:lang w:val="pl-PL"/>
        </w:rPr>
      </w:pPr>
      <w:r>
        <w:rPr>
          <w:rFonts w:cs="Arial"/>
          <w:b/>
          <w:lang w:val="pl-PL"/>
        </w:rPr>
        <w:t>5.</w:t>
      </w:r>
      <w:r>
        <w:rPr>
          <w:rFonts w:cs="Arial"/>
          <w:lang w:val="pl-PL"/>
        </w:rPr>
        <w:t xml:space="preserve"> Umowa ubezpieczenia, o której mowa w ust. 1 niniejszego paragrafu, musi być zawarta przez</w:t>
      </w:r>
    </w:p>
    <w:p w:rsidR="00131E67" w:rsidRDefault="00CB58FF">
      <w:pPr>
        <w:spacing w:line="276" w:lineRule="auto"/>
        <w:ind w:left="426" w:hanging="426"/>
        <w:jc w:val="both"/>
        <w:rPr>
          <w:rFonts w:cs="Arial"/>
          <w:lang w:val="pl-PL"/>
        </w:rPr>
      </w:pPr>
      <w:r>
        <w:rPr>
          <w:rFonts w:cs="Arial"/>
          <w:lang w:val="pl-PL"/>
        </w:rPr>
        <w:t>Wykonawcę z ubezpieczycielem prowadzącym działalność gospodarczą na terytorium Rzeczypospolitej</w:t>
      </w:r>
    </w:p>
    <w:p w:rsidR="00131E67" w:rsidRDefault="00CB58FF">
      <w:pPr>
        <w:spacing w:line="276" w:lineRule="auto"/>
        <w:ind w:left="426" w:hanging="426"/>
        <w:jc w:val="both"/>
        <w:rPr>
          <w:rFonts w:cs="Arial"/>
          <w:lang w:val="pl-PL"/>
        </w:rPr>
      </w:pPr>
      <w:r>
        <w:rPr>
          <w:rFonts w:cs="Arial"/>
          <w:lang w:val="pl-PL"/>
        </w:rPr>
        <w:t>Polski.</w:t>
      </w:r>
    </w:p>
    <w:p w:rsidR="00131E67" w:rsidRDefault="00CB58FF">
      <w:pPr>
        <w:spacing w:line="276" w:lineRule="auto"/>
        <w:ind w:left="426" w:hanging="426"/>
        <w:jc w:val="both"/>
        <w:rPr>
          <w:rFonts w:cs="Arial"/>
          <w:lang w:val="pl-PL"/>
        </w:rPr>
      </w:pPr>
      <w:r>
        <w:rPr>
          <w:rFonts w:cs="Arial"/>
          <w:b/>
          <w:lang w:val="pl-PL"/>
        </w:rPr>
        <w:t>6.</w:t>
      </w:r>
      <w:r>
        <w:rPr>
          <w:rFonts w:cs="Arial"/>
          <w:lang w:val="pl-PL"/>
        </w:rPr>
        <w:t xml:space="preserve">  W przypadku nie zapewnienia ciągłości tego ubezpieczenia  przez Wykonawcę  przez cały okres trwania</w:t>
      </w:r>
    </w:p>
    <w:p w:rsidR="00131E67" w:rsidRDefault="00CB58FF">
      <w:pPr>
        <w:spacing w:line="276" w:lineRule="auto"/>
        <w:ind w:left="426" w:hanging="426"/>
        <w:jc w:val="both"/>
        <w:rPr>
          <w:rFonts w:cs="Arial"/>
          <w:lang w:val="pl-PL"/>
        </w:rPr>
      </w:pPr>
      <w:r>
        <w:rPr>
          <w:rFonts w:cs="Arial"/>
          <w:lang w:val="pl-PL"/>
        </w:rPr>
        <w:t>umowy, Zamawiający może opłacić składkę i obciążyć kosztami Wykonawcę. Wykonawca wyraża zgodę</w:t>
      </w:r>
    </w:p>
    <w:p w:rsidR="00131E67" w:rsidRDefault="00CB58FF">
      <w:pPr>
        <w:spacing w:line="276" w:lineRule="auto"/>
        <w:ind w:left="426" w:hanging="426"/>
        <w:jc w:val="both"/>
        <w:rPr>
          <w:rFonts w:cs="Arial"/>
          <w:lang w:val="pl-PL"/>
        </w:rPr>
      </w:pPr>
      <w:r>
        <w:rPr>
          <w:rFonts w:cs="Arial"/>
          <w:lang w:val="pl-PL"/>
        </w:rPr>
        <w:t xml:space="preserve"> na potrącenie ww. należności z bieżących faktur.  Niezależnie od przysługującemu Zamawiającemu prawa</w:t>
      </w:r>
    </w:p>
    <w:p w:rsidR="00131E67" w:rsidRDefault="00CB58FF">
      <w:pPr>
        <w:spacing w:line="276" w:lineRule="auto"/>
        <w:ind w:left="426" w:hanging="426"/>
        <w:jc w:val="both"/>
        <w:rPr>
          <w:rFonts w:cs="Arial"/>
          <w:lang w:val="pl-PL"/>
        </w:rPr>
      </w:pPr>
      <w:r>
        <w:rPr>
          <w:rFonts w:cs="Arial"/>
          <w:lang w:val="pl-PL"/>
        </w:rPr>
        <w:t>wykonania zastępczego, opisanego w sytuacji opisanej w niniejszym ustępie, Zamawiającemu</w:t>
      </w:r>
    </w:p>
    <w:p w:rsidR="00131E67" w:rsidRDefault="00CB58FF">
      <w:pPr>
        <w:spacing w:line="276" w:lineRule="auto"/>
        <w:ind w:left="426" w:hanging="426"/>
        <w:jc w:val="both"/>
        <w:rPr>
          <w:rFonts w:cs="Arial"/>
          <w:lang w:val="pl-PL"/>
        </w:rPr>
      </w:pPr>
      <w:r>
        <w:rPr>
          <w:rFonts w:cs="Arial"/>
          <w:lang w:val="pl-PL"/>
        </w:rPr>
        <w:t>przysługiwać będzie prawo odstąpienia od umowy z winy Wykonawcy, zgodnie z § 22 niniejszej umowy.</w:t>
      </w:r>
    </w:p>
    <w:p w:rsidR="00131E67" w:rsidRDefault="00CB58FF">
      <w:pPr>
        <w:spacing w:line="276" w:lineRule="auto"/>
        <w:ind w:left="426" w:hanging="426"/>
        <w:jc w:val="both"/>
        <w:rPr>
          <w:rFonts w:cs="Arial"/>
          <w:bCs/>
          <w:lang w:val="pl-PL"/>
        </w:rPr>
      </w:pPr>
      <w:r>
        <w:rPr>
          <w:rFonts w:cs="Arial"/>
          <w:b/>
          <w:lang w:val="pl-PL"/>
        </w:rPr>
        <w:t>7.</w:t>
      </w:r>
      <w:r>
        <w:rPr>
          <w:rFonts w:cs="Arial"/>
          <w:lang w:val="pl-PL"/>
        </w:rPr>
        <w:t xml:space="preserve"> </w:t>
      </w:r>
      <w:r>
        <w:rPr>
          <w:rFonts w:cs="Arial"/>
          <w:bCs/>
          <w:lang w:val="pl-PL"/>
        </w:rPr>
        <w:t>Ubezpieczeniem objęci są zarówno Wykonawcy jak i jego Podwykonawcy i dalsi Podwykonawcy.</w:t>
      </w:r>
    </w:p>
    <w:p w:rsidR="00131E67" w:rsidRDefault="00CB58FF">
      <w:pPr>
        <w:spacing w:line="276" w:lineRule="auto"/>
        <w:ind w:left="426" w:hanging="426"/>
        <w:jc w:val="both"/>
        <w:rPr>
          <w:rFonts w:cs="Arial"/>
          <w:bCs/>
          <w:lang w:val="pl-PL"/>
        </w:rPr>
      </w:pPr>
      <w:r>
        <w:rPr>
          <w:rFonts w:cs="Arial"/>
          <w:b/>
          <w:bCs/>
          <w:lang w:val="pl-PL"/>
        </w:rPr>
        <w:t>8.</w:t>
      </w:r>
      <w:r>
        <w:rPr>
          <w:rFonts w:cs="Arial"/>
          <w:bCs/>
          <w:lang w:val="pl-PL"/>
        </w:rPr>
        <w:t xml:space="preserve">  W razie wydłużenia okresu realizacji robót budowlanych Wykonawca przedłoży polisę na dalszy okres</w:t>
      </w:r>
    </w:p>
    <w:p w:rsidR="00131E67" w:rsidRDefault="00CB58FF">
      <w:pPr>
        <w:spacing w:line="276" w:lineRule="auto"/>
        <w:ind w:left="426" w:hanging="426"/>
        <w:jc w:val="both"/>
        <w:rPr>
          <w:rFonts w:cs="Arial"/>
          <w:bCs/>
          <w:lang w:val="pl-PL"/>
        </w:rPr>
      </w:pPr>
      <w:r>
        <w:rPr>
          <w:rFonts w:cs="Arial"/>
          <w:bCs/>
          <w:lang w:val="pl-PL"/>
        </w:rPr>
        <w:t xml:space="preserve">realizacji robót budowlanych co najmniej na </w:t>
      </w:r>
      <w:r>
        <w:rPr>
          <w:rFonts w:cs="Arial"/>
          <w:b/>
          <w:bCs/>
          <w:lang w:val="pl-PL"/>
        </w:rPr>
        <w:t>2 tygodnie</w:t>
      </w:r>
      <w:r>
        <w:rPr>
          <w:rFonts w:cs="Arial"/>
          <w:bCs/>
          <w:lang w:val="pl-PL"/>
        </w:rPr>
        <w:t xml:space="preserve"> przed upływem obowiązywania poprzednio</w:t>
      </w:r>
    </w:p>
    <w:p w:rsidR="00131E67" w:rsidRDefault="00CB58FF">
      <w:pPr>
        <w:spacing w:line="276" w:lineRule="auto"/>
        <w:ind w:left="426" w:hanging="426"/>
        <w:jc w:val="both"/>
        <w:rPr>
          <w:rFonts w:cs="Arial"/>
          <w:bCs/>
          <w:lang w:val="pl-PL"/>
        </w:rPr>
      </w:pPr>
      <w:r>
        <w:rPr>
          <w:rFonts w:cs="Arial"/>
          <w:bCs/>
          <w:lang w:val="pl-PL"/>
        </w:rPr>
        <w:t>przedłożonej polisy tak, by zachować ciągłość ochrony ubezpieczeniowej.</w:t>
      </w:r>
    </w:p>
    <w:p w:rsidR="00131E67" w:rsidRDefault="00CB58FF">
      <w:pPr>
        <w:spacing w:line="276" w:lineRule="auto"/>
        <w:ind w:left="426" w:hanging="426"/>
        <w:jc w:val="both"/>
        <w:rPr>
          <w:rFonts w:cs="Arial"/>
          <w:bCs/>
          <w:lang w:val="pl-PL"/>
        </w:rPr>
      </w:pPr>
      <w:r>
        <w:rPr>
          <w:rFonts w:cs="Arial"/>
          <w:b/>
          <w:bCs/>
          <w:lang w:val="pl-PL"/>
        </w:rPr>
        <w:t>9.</w:t>
      </w:r>
      <w:r>
        <w:rPr>
          <w:rFonts w:cs="Arial"/>
          <w:bCs/>
          <w:lang w:val="pl-PL"/>
        </w:rPr>
        <w:t xml:space="preserve"> Zakres oraz warunki ubezpieczenia, jak też zmiana tych warunków podlegają akceptacji Zamawiającego.</w:t>
      </w:r>
    </w:p>
    <w:p w:rsidR="00131E67" w:rsidRDefault="00CB58FF">
      <w:pPr>
        <w:spacing w:line="276" w:lineRule="auto"/>
        <w:ind w:left="426" w:hanging="426"/>
        <w:jc w:val="both"/>
        <w:rPr>
          <w:rFonts w:cs="Arial"/>
          <w:b/>
          <w:bCs/>
          <w:lang w:val="pl-PL"/>
        </w:rPr>
      </w:pPr>
      <w:r>
        <w:rPr>
          <w:rFonts w:cs="Arial"/>
          <w:bCs/>
          <w:lang w:val="pl-PL"/>
        </w:rPr>
        <w:t xml:space="preserve">Brak oświadczenia Zamawiającego w przedmiocie akceptacji przedłożonego ubezpieczenia w terminie </w:t>
      </w:r>
      <w:r>
        <w:rPr>
          <w:rFonts w:cs="Arial"/>
          <w:b/>
          <w:bCs/>
          <w:lang w:val="pl-PL"/>
        </w:rPr>
        <w:t>7</w:t>
      </w:r>
    </w:p>
    <w:p w:rsidR="00131E67" w:rsidRDefault="00CB58FF">
      <w:pPr>
        <w:spacing w:line="276" w:lineRule="auto"/>
        <w:ind w:left="426" w:hanging="426"/>
        <w:jc w:val="both"/>
        <w:rPr>
          <w:rFonts w:cs="Arial"/>
          <w:bCs/>
          <w:lang w:val="pl-PL"/>
        </w:rPr>
      </w:pPr>
      <w:r>
        <w:rPr>
          <w:rFonts w:cs="Arial"/>
          <w:b/>
          <w:bCs/>
          <w:lang w:val="pl-PL"/>
        </w:rPr>
        <w:t>dni</w:t>
      </w:r>
      <w:r>
        <w:rPr>
          <w:rFonts w:cs="Arial"/>
          <w:bCs/>
          <w:lang w:val="pl-PL"/>
        </w:rPr>
        <w:t xml:space="preserve"> od daty przedłożenia przez Wykonawcę Zamawiającemu kopii polisy oraz ogólnych warunków lub</w:t>
      </w:r>
    </w:p>
    <w:p w:rsidR="00131E67" w:rsidRDefault="00CB58FF">
      <w:pPr>
        <w:spacing w:line="276" w:lineRule="auto"/>
        <w:ind w:left="426" w:hanging="426"/>
        <w:jc w:val="both"/>
        <w:rPr>
          <w:rFonts w:cs="Arial"/>
          <w:bCs/>
          <w:lang w:val="pl-PL"/>
        </w:rPr>
      </w:pPr>
      <w:r>
        <w:rPr>
          <w:rFonts w:cs="Arial"/>
          <w:bCs/>
          <w:lang w:val="pl-PL"/>
        </w:rPr>
        <w:t>umowy ubezpieczenia oznacza akceptację zakresu oraz warunków ubezpieczenia  lub ich zmian. W razie</w:t>
      </w:r>
    </w:p>
    <w:p w:rsidR="00131E67" w:rsidRDefault="00CB58FF">
      <w:pPr>
        <w:spacing w:line="276" w:lineRule="auto"/>
        <w:ind w:left="426" w:hanging="426"/>
        <w:jc w:val="both"/>
        <w:rPr>
          <w:rFonts w:cs="Arial"/>
          <w:bCs/>
          <w:lang w:val="pl-PL"/>
        </w:rPr>
      </w:pPr>
      <w:r>
        <w:rPr>
          <w:rFonts w:cs="Arial"/>
          <w:bCs/>
          <w:lang w:val="pl-PL"/>
        </w:rPr>
        <w:t>braku akceptacji przez Zamawiającego zakresu oraz warunków ubezpieczenia lub ich zmian, Wykonawca</w:t>
      </w:r>
    </w:p>
    <w:p w:rsidR="00131E67" w:rsidRDefault="00CB58FF">
      <w:pPr>
        <w:spacing w:line="276" w:lineRule="auto"/>
        <w:ind w:left="426" w:hanging="426"/>
        <w:jc w:val="both"/>
        <w:rPr>
          <w:rFonts w:cs="Arial"/>
          <w:bCs/>
          <w:lang w:val="pl-PL"/>
        </w:rPr>
      </w:pPr>
      <w:r>
        <w:rPr>
          <w:rFonts w:cs="Arial"/>
          <w:bCs/>
          <w:lang w:val="pl-PL"/>
        </w:rPr>
        <w:lastRenderedPageBreak/>
        <w:t xml:space="preserve">przedłoży Zamawiającemu w terminie </w:t>
      </w:r>
      <w:r>
        <w:rPr>
          <w:rFonts w:cs="Arial"/>
          <w:b/>
          <w:bCs/>
          <w:lang w:val="pl-PL"/>
        </w:rPr>
        <w:t>7 dni</w:t>
      </w:r>
      <w:r>
        <w:rPr>
          <w:rFonts w:cs="Arial"/>
          <w:bCs/>
          <w:lang w:val="pl-PL"/>
        </w:rPr>
        <w:t xml:space="preserve"> od dnia otrzymania oświadczenia Zamawiającego o braku</w:t>
      </w:r>
    </w:p>
    <w:p w:rsidR="00131E67" w:rsidRDefault="00CB58FF">
      <w:pPr>
        <w:spacing w:line="276" w:lineRule="auto"/>
        <w:ind w:left="426" w:hanging="426"/>
        <w:jc w:val="both"/>
        <w:rPr>
          <w:rFonts w:cs="Arial"/>
          <w:bCs/>
          <w:lang w:val="pl-PL"/>
        </w:rPr>
      </w:pPr>
      <w:r>
        <w:rPr>
          <w:rFonts w:cs="Arial"/>
          <w:bCs/>
          <w:lang w:val="pl-PL"/>
        </w:rPr>
        <w:t xml:space="preserve">akceptacji przedłożonego ubezpieczenia  nowe ubezpieczenie. Procedurę akceptacji stosuje się jak </w:t>
      </w:r>
    </w:p>
    <w:p w:rsidR="00131E67" w:rsidRDefault="00CB58FF">
      <w:pPr>
        <w:spacing w:line="276" w:lineRule="auto"/>
        <w:ind w:left="426" w:hanging="426"/>
        <w:jc w:val="both"/>
        <w:rPr>
          <w:rFonts w:cs="Arial"/>
          <w:bCs/>
          <w:lang w:val="pl-PL"/>
        </w:rPr>
      </w:pPr>
      <w:r>
        <w:rPr>
          <w:rFonts w:cs="Arial"/>
          <w:bCs/>
          <w:lang w:val="pl-PL"/>
        </w:rPr>
        <w:t>w zdaniu pierwszym. W razie braku akceptacji przez Zamawiającego ponownie przedłożonego</w:t>
      </w:r>
    </w:p>
    <w:p w:rsidR="00131E67" w:rsidRDefault="00CB58FF">
      <w:pPr>
        <w:spacing w:line="276" w:lineRule="auto"/>
        <w:ind w:left="426" w:hanging="426"/>
        <w:jc w:val="both"/>
        <w:rPr>
          <w:rFonts w:cs="Arial"/>
          <w:bCs/>
          <w:lang w:val="pl-PL"/>
        </w:rPr>
      </w:pPr>
      <w:r>
        <w:rPr>
          <w:rFonts w:cs="Arial"/>
          <w:bCs/>
          <w:lang w:val="pl-PL"/>
        </w:rPr>
        <w:t>ubezpieczenia lub w razie braku przedstawienia w ogóle ubezpieczenia Zamawiający ubezpieczy teren</w:t>
      </w:r>
    </w:p>
    <w:p w:rsidR="00131E67" w:rsidRDefault="00CB58FF">
      <w:pPr>
        <w:spacing w:line="276" w:lineRule="auto"/>
        <w:ind w:left="426" w:hanging="426"/>
        <w:jc w:val="both"/>
        <w:rPr>
          <w:rFonts w:cs="Arial"/>
          <w:bCs/>
          <w:lang w:val="pl-PL"/>
        </w:rPr>
      </w:pPr>
      <w:r>
        <w:rPr>
          <w:rFonts w:cs="Arial"/>
          <w:bCs/>
          <w:lang w:val="pl-PL"/>
        </w:rPr>
        <w:t>budowy w zakresie o którym mowa w § 20 niniejszej umowy na koszt Wykonawcy. Koszt ubezpieczenia</w:t>
      </w:r>
    </w:p>
    <w:p w:rsidR="00131E67" w:rsidRDefault="00CB58FF">
      <w:pPr>
        <w:spacing w:line="276" w:lineRule="auto"/>
        <w:ind w:left="426" w:hanging="426"/>
        <w:jc w:val="both"/>
        <w:rPr>
          <w:rFonts w:cs="Arial"/>
          <w:bCs/>
          <w:lang w:val="pl-PL"/>
        </w:rPr>
      </w:pPr>
      <w:r>
        <w:rPr>
          <w:rFonts w:cs="Arial"/>
          <w:bCs/>
          <w:lang w:val="pl-PL"/>
        </w:rPr>
        <w:t>zostanie potrącony z pierwszej płatności na rzecz Wykonawcy.</w:t>
      </w:r>
    </w:p>
    <w:p w:rsidR="00131E67" w:rsidRDefault="00CB58FF">
      <w:pPr>
        <w:spacing w:line="276" w:lineRule="auto"/>
        <w:jc w:val="both"/>
        <w:rPr>
          <w:bCs/>
          <w:iCs/>
          <w:lang w:val="pl-PL"/>
        </w:rPr>
      </w:pPr>
      <w:r>
        <w:rPr>
          <w:rFonts w:cs="Arial"/>
          <w:b/>
          <w:bCs/>
          <w:lang w:val="pl-PL"/>
        </w:rPr>
        <w:t>10.</w:t>
      </w:r>
      <w:r>
        <w:rPr>
          <w:rFonts w:cs="Arial"/>
          <w:bCs/>
          <w:lang w:val="pl-PL"/>
        </w:rPr>
        <w:t xml:space="preserve">  </w:t>
      </w:r>
      <w:r>
        <w:rPr>
          <w:bCs/>
          <w:iCs/>
          <w:color w:val="000000"/>
          <w:lang w:val="pl-PL"/>
        </w:rPr>
        <w:t xml:space="preserve">W przypadku, gdy umowy ubezpieczenia, o których mowa w ust.1,2,3 (w zakresie nie wykonania umowy) będą </w:t>
      </w:r>
      <w:r>
        <w:rPr>
          <w:bCs/>
          <w:iCs/>
          <w:lang w:val="pl-PL"/>
        </w:rPr>
        <w:t xml:space="preserve">zawarte na okres krótszy niż okres obowiązywania umowy, Wykonawca zobowiązuje          się każdorazowo co najmniej na </w:t>
      </w:r>
      <w:r>
        <w:rPr>
          <w:b/>
          <w:bCs/>
          <w:iCs/>
          <w:lang w:val="pl-PL"/>
        </w:rPr>
        <w:t>2 tygodnie</w:t>
      </w:r>
      <w:r>
        <w:rPr>
          <w:bCs/>
          <w:iCs/>
          <w:lang w:val="pl-PL"/>
        </w:rPr>
        <w:t xml:space="preserve"> przed upływem ich ważności, dostarczyć Zamawiającemu odnowioną umowę ubezpieczenia na pozostały okres obowiązywania niniejszej umowy oraz dowód opłacenia składki.</w:t>
      </w:r>
    </w:p>
    <w:p w:rsidR="00131E67" w:rsidRDefault="00CB58FF">
      <w:pPr>
        <w:spacing w:line="276" w:lineRule="auto"/>
        <w:jc w:val="both"/>
        <w:rPr>
          <w:bCs/>
          <w:iCs/>
          <w:lang w:val="pl-PL"/>
        </w:rPr>
      </w:pPr>
      <w:r>
        <w:rPr>
          <w:rFonts w:cs="Arial"/>
          <w:b/>
          <w:bCs/>
          <w:lang w:val="pl-PL"/>
        </w:rPr>
        <w:t>11.</w:t>
      </w:r>
      <w:r>
        <w:rPr>
          <w:rFonts w:cs="Arial"/>
          <w:bCs/>
          <w:lang w:val="pl-PL"/>
        </w:rPr>
        <w:t xml:space="preserve"> </w:t>
      </w:r>
      <w:r>
        <w:rPr>
          <w:bCs/>
          <w:iCs/>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131E67" w:rsidRDefault="00CB58FF">
      <w:pPr>
        <w:spacing w:line="276" w:lineRule="auto"/>
        <w:ind w:left="426" w:hanging="426"/>
        <w:jc w:val="both"/>
        <w:rPr>
          <w:lang w:val="pl-PL"/>
        </w:rPr>
      </w:pPr>
      <w:r>
        <w:rPr>
          <w:b/>
          <w:lang w:val="pl-PL"/>
        </w:rPr>
        <w:t>12.</w:t>
      </w:r>
      <w:r>
        <w:rPr>
          <w:lang w:val="pl-PL"/>
        </w:rPr>
        <w:t xml:space="preserve"> </w:t>
      </w:r>
      <w:r>
        <w:rPr>
          <w:lang w:val="pl-PL"/>
        </w:rPr>
        <w:tab/>
        <w:t>Suma gwarancyjna polisy musi opiewać na kwotę co najmniej równą wartości oferty brutto.</w:t>
      </w:r>
    </w:p>
    <w:p w:rsidR="00131E67" w:rsidRDefault="00131E67">
      <w:pPr>
        <w:spacing w:line="276" w:lineRule="auto"/>
        <w:ind w:left="426" w:hanging="426"/>
        <w:jc w:val="both"/>
        <w:rPr>
          <w:lang w:val="pl-PL"/>
        </w:rPr>
      </w:pPr>
    </w:p>
    <w:p w:rsidR="00131E67" w:rsidRDefault="00CB58FF">
      <w:pPr>
        <w:spacing w:line="276" w:lineRule="auto"/>
        <w:ind w:left="426" w:hanging="426"/>
        <w:jc w:val="center"/>
        <w:rPr>
          <w:b/>
          <w:lang w:val="pl-PL"/>
        </w:rPr>
      </w:pPr>
      <w:r>
        <w:rPr>
          <w:b/>
          <w:lang w:val="pl-PL"/>
        </w:rPr>
        <w:t>§ 21</w:t>
      </w:r>
    </w:p>
    <w:p w:rsidR="00131E67" w:rsidRDefault="00CB58FF">
      <w:pPr>
        <w:spacing w:line="276" w:lineRule="auto"/>
        <w:ind w:left="426" w:hanging="426"/>
        <w:jc w:val="center"/>
        <w:rPr>
          <w:b/>
          <w:lang w:val="pl-PL"/>
        </w:rPr>
      </w:pPr>
      <w:r>
        <w:rPr>
          <w:b/>
          <w:lang w:val="pl-PL"/>
        </w:rPr>
        <w:t>Kary umowne</w:t>
      </w:r>
    </w:p>
    <w:p w:rsidR="00131E67" w:rsidRDefault="00CB58FF">
      <w:pPr>
        <w:spacing w:line="276" w:lineRule="auto"/>
        <w:jc w:val="both"/>
        <w:rPr>
          <w:lang w:val="pl-PL"/>
        </w:rPr>
      </w:pPr>
      <w:r>
        <w:rPr>
          <w:b/>
          <w:bCs/>
          <w:lang w:val="pl-PL"/>
        </w:rPr>
        <w:t xml:space="preserve">1. </w:t>
      </w:r>
      <w:r>
        <w:rPr>
          <w:lang w:val="pl-PL"/>
        </w:rPr>
        <w:t>Wykonawca zapłaci Zamawiaj</w:t>
      </w:r>
      <w:r>
        <w:rPr>
          <w:rFonts w:eastAsia="TTE188D4F0t00"/>
          <w:lang w:val="pl-PL"/>
        </w:rPr>
        <w:t>ą</w:t>
      </w:r>
      <w:r>
        <w:rPr>
          <w:lang w:val="pl-PL"/>
        </w:rPr>
        <w:t>cemu kary umowne:</w:t>
      </w:r>
    </w:p>
    <w:p w:rsidR="00131E67" w:rsidRDefault="00CB58FF">
      <w:pPr>
        <w:spacing w:line="276" w:lineRule="auto"/>
        <w:ind w:left="851" w:hanging="425"/>
        <w:jc w:val="both"/>
        <w:rPr>
          <w:color w:val="000000"/>
          <w:lang w:val="pl-PL"/>
        </w:rPr>
      </w:pPr>
      <w:r>
        <w:rPr>
          <w:lang w:val="pl-PL"/>
        </w:rPr>
        <w:t xml:space="preserve">1) </w:t>
      </w:r>
      <w:r>
        <w:rPr>
          <w:lang w:val="pl-PL"/>
        </w:rPr>
        <w:tab/>
      </w:r>
      <w:r>
        <w:rPr>
          <w:color w:val="000000"/>
          <w:lang w:val="pl-PL"/>
        </w:rPr>
        <w:t>za opóźnienie  w wykonaniu przedmiotu umowy w wysoko</w:t>
      </w:r>
      <w:r>
        <w:rPr>
          <w:rFonts w:eastAsia="TTE188D4F0t00"/>
          <w:color w:val="000000"/>
          <w:lang w:val="pl-PL"/>
        </w:rPr>
        <w:t>ś</w:t>
      </w:r>
      <w:r>
        <w:rPr>
          <w:color w:val="000000"/>
          <w:lang w:val="pl-PL"/>
        </w:rPr>
        <w:t xml:space="preserve">ci </w:t>
      </w:r>
      <w:r>
        <w:rPr>
          <w:b/>
          <w:bCs/>
          <w:color w:val="000000"/>
          <w:lang w:val="pl-PL"/>
        </w:rPr>
        <w:t xml:space="preserve">0,3% </w:t>
      </w:r>
      <w:r>
        <w:rPr>
          <w:color w:val="000000"/>
          <w:lang w:val="pl-PL"/>
        </w:rPr>
        <w:t>wynagrodzenia umownego brutto, określonego w § 6 ust.1 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opóźnienia, licząc od umownego terminu zakończenia robót,</w:t>
      </w:r>
    </w:p>
    <w:p w:rsidR="00131E67" w:rsidRDefault="00CB58FF">
      <w:pPr>
        <w:spacing w:line="276" w:lineRule="auto"/>
        <w:ind w:left="851" w:hanging="425"/>
        <w:jc w:val="both"/>
        <w:rPr>
          <w:color w:val="000000"/>
          <w:lang w:val="pl-PL"/>
        </w:rPr>
      </w:pPr>
      <w:r>
        <w:rPr>
          <w:color w:val="000000"/>
          <w:lang w:val="pl-PL"/>
        </w:rPr>
        <w:t xml:space="preserve">2) </w:t>
      </w:r>
      <w:r>
        <w:rPr>
          <w:color w:val="000000"/>
          <w:lang w:val="pl-PL"/>
        </w:rPr>
        <w:tab/>
        <w:t>za opóźnienie w usuni</w:t>
      </w:r>
      <w:r>
        <w:rPr>
          <w:rFonts w:eastAsia="TTE188D4F0t00"/>
          <w:color w:val="000000"/>
          <w:lang w:val="pl-PL"/>
        </w:rPr>
        <w:t>ę</w:t>
      </w:r>
      <w:r>
        <w:rPr>
          <w:color w:val="000000"/>
          <w:lang w:val="pl-PL"/>
        </w:rPr>
        <w:t>ciu wad stwierdzonych przy odbiorze końcowym, odbiorze pogwarancyjnym oraz odbiorze w okresie r</w:t>
      </w:r>
      <w:r>
        <w:rPr>
          <w:rFonts w:eastAsia="TTE188D4F0t00"/>
          <w:color w:val="000000"/>
          <w:lang w:val="pl-PL"/>
        </w:rPr>
        <w:t>ę</w:t>
      </w:r>
      <w:r>
        <w:rPr>
          <w:color w:val="000000"/>
          <w:lang w:val="pl-PL"/>
        </w:rPr>
        <w:t>kojmi w wysoko</w:t>
      </w:r>
      <w:r>
        <w:rPr>
          <w:rFonts w:eastAsia="TTE188D4F0t00"/>
          <w:color w:val="000000"/>
          <w:lang w:val="pl-PL"/>
        </w:rPr>
        <w:t>ś</w:t>
      </w:r>
      <w:r>
        <w:rPr>
          <w:color w:val="000000"/>
          <w:lang w:val="pl-PL"/>
        </w:rPr>
        <w:t xml:space="preserve">ci </w:t>
      </w:r>
      <w:r>
        <w:rPr>
          <w:b/>
          <w:bCs/>
          <w:color w:val="000000"/>
          <w:lang w:val="pl-PL"/>
        </w:rPr>
        <w:t xml:space="preserve">0,1% </w:t>
      </w:r>
      <w:r>
        <w:rPr>
          <w:color w:val="000000"/>
          <w:lang w:val="pl-PL"/>
        </w:rPr>
        <w:t>wynagrodzenia umownego brutto, określonego w § 6 ust.1 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opóźnienia, liczony od upływu terminu wyznaczonego na usuni</w:t>
      </w:r>
      <w:r>
        <w:rPr>
          <w:rFonts w:eastAsia="TTE188D4F0t00"/>
          <w:color w:val="000000"/>
          <w:lang w:val="pl-PL"/>
        </w:rPr>
        <w:t>ę</w:t>
      </w:r>
      <w:r>
        <w:rPr>
          <w:color w:val="000000"/>
          <w:lang w:val="pl-PL"/>
        </w:rPr>
        <w:t>cie wad zgodnie z postanowieniami §18 niniejszej umowy,</w:t>
      </w:r>
    </w:p>
    <w:p w:rsidR="00131E67" w:rsidRDefault="00CB58FF">
      <w:pPr>
        <w:spacing w:line="276" w:lineRule="auto"/>
        <w:ind w:left="851" w:hanging="425"/>
        <w:jc w:val="both"/>
        <w:rPr>
          <w:color w:val="000000"/>
          <w:lang w:val="pl-PL"/>
        </w:rPr>
      </w:pPr>
      <w:r>
        <w:rPr>
          <w:color w:val="000000"/>
          <w:lang w:val="pl-PL"/>
        </w:rPr>
        <w:t xml:space="preserve">3) </w:t>
      </w:r>
      <w:r>
        <w:rPr>
          <w:color w:val="000000"/>
          <w:lang w:val="pl-PL"/>
        </w:rPr>
        <w:tab/>
        <w:t>za spowodowanie przerwy w realizacji robót z przyczyn zale</w:t>
      </w:r>
      <w:r>
        <w:rPr>
          <w:rFonts w:eastAsia="TTE188D4F0t00"/>
          <w:color w:val="000000"/>
          <w:lang w:val="pl-PL"/>
        </w:rPr>
        <w:t>ż</w:t>
      </w:r>
      <w:r>
        <w:rPr>
          <w:color w:val="000000"/>
          <w:lang w:val="pl-PL"/>
        </w:rPr>
        <w:t>nych od Wykonawcy, dłu</w:t>
      </w:r>
      <w:r>
        <w:rPr>
          <w:rFonts w:eastAsia="TTE188D4F0t00"/>
          <w:color w:val="000000"/>
          <w:lang w:val="pl-PL"/>
        </w:rPr>
        <w:t>ż</w:t>
      </w:r>
      <w:r w:rsidR="006A6FE0">
        <w:rPr>
          <w:color w:val="000000"/>
          <w:lang w:val="pl-PL"/>
        </w:rPr>
        <w:t xml:space="preserve">szej </w:t>
      </w:r>
      <w:r>
        <w:rPr>
          <w:color w:val="000000"/>
          <w:lang w:val="pl-PL"/>
        </w:rPr>
        <w:t xml:space="preserve">  ni</w:t>
      </w:r>
      <w:r>
        <w:rPr>
          <w:rFonts w:eastAsia="TTE188D4F0t00"/>
          <w:color w:val="000000"/>
          <w:lang w:val="pl-PL"/>
        </w:rPr>
        <w:t xml:space="preserve">ż </w:t>
      </w:r>
      <w:r>
        <w:rPr>
          <w:color w:val="000000"/>
          <w:lang w:val="pl-PL"/>
        </w:rPr>
        <w:t>5 dni roboczych  lub nieprzekazania w terminie, o którym mowa w § 4 ust. 3 pkt 3 harmonogramu rzeczowo -finansowego w wysoko</w:t>
      </w:r>
      <w:r>
        <w:rPr>
          <w:rFonts w:eastAsia="TTE188D4F0t00"/>
          <w:color w:val="000000"/>
          <w:lang w:val="pl-PL"/>
        </w:rPr>
        <w:t>ś</w:t>
      </w:r>
      <w:r>
        <w:rPr>
          <w:color w:val="000000"/>
          <w:lang w:val="pl-PL"/>
        </w:rPr>
        <w:t xml:space="preserve">ci </w:t>
      </w:r>
      <w:r>
        <w:rPr>
          <w:b/>
          <w:bCs/>
          <w:color w:val="000000"/>
          <w:lang w:val="pl-PL"/>
        </w:rPr>
        <w:t>0,3 %</w:t>
      </w:r>
      <w:r>
        <w:rPr>
          <w:bCs/>
          <w:color w:val="000000"/>
          <w:lang w:val="pl-PL"/>
        </w:rPr>
        <w:t xml:space="preserve"> </w:t>
      </w:r>
      <w:r>
        <w:rPr>
          <w:color w:val="000000"/>
          <w:lang w:val="pl-PL"/>
        </w:rPr>
        <w:t>wynagrodzenia umownego brutto, określonego w § 6 ust.1 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przerwy,</w:t>
      </w:r>
    </w:p>
    <w:p w:rsidR="00131E67" w:rsidRDefault="00CB58FF">
      <w:pPr>
        <w:spacing w:line="276" w:lineRule="auto"/>
        <w:ind w:left="851" w:hanging="425"/>
        <w:jc w:val="both"/>
        <w:rPr>
          <w:color w:val="000000"/>
          <w:lang w:val="pl-PL"/>
        </w:rPr>
      </w:pPr>
      <w:r>
        <w:rPr>
          <w:color w:val="000000"/>
          <w:lang w:val="pl-PL"/>
        </w:rPr>
        <w:t xml:space="preserve">4) </w:t>
      </w:r>
      <w:r>
        <w:rPr>
          <w:color w:val="000000"/>
          <w:lang w:val="pl-PL"/>
        </w:rPr>
        <w:tab/>
        <w:t>za opóźnienie w wykonaniu poszczególnych elementów robót / etapów okre</w:t>
      </w:r>
      <w:r>
        <w:rPr>
          <w:rFonts w:eastAsia="TTE188D4F0t00"/>
          <w:color w:val="000000"/>
          <w:lang w:val="pl-PL"/>
        </w:rPr>
        <w:t>ś</w:t>
      </w:r>
      <w:r w:rsidR="0060522C">
        <w:rPr>
          <w:color w:val="000000"/>
          <w:lang w:val="pl-PL"/>
        </w:rPr>
        <w:t xml:space="preserve">lonych </w:t>
      </w:r>
      <w:r>
        <w:rPr>
          <w:color w:val="000000"/>
          <w:lang w:val="pl-PL"/>
        </w:rPr>
        <w:t>w uaktualnionym harmonogramie rzeczowo – finansowym z przyczyn zale</w:t>
      </w:r>
      <w:r>
        <w:rPr>
          <w:rFonts w:eastAsia="TTE188D4F0t00"/>
          <w:color w:val="000000"/>
          <w:lang w:val="pl-PL"/>
        </w:rPr>
        <w:t>ż</w:t>
      </w:r>
      <w:r>
        <w:rPr>
          <w:color w:val="000000"/>
          <w:lang w:val="pl-PL"/>
        </w:rPr>
        <w:t>nych od Wykonawcy w wysoko</w:t>
      </w:r>
      <w:r>
        <w:rPr>
          <w:rFonts w:eastAsia="TTE188D4F0t00"/>
          <w:color w:val="000000"/>
          <w:lang w:val="pl-PL"/>
        </w:rPr>
        <w:t>ś</w:t>
      </w:r>
      <w:r>
        <w:rPr>
          <w:color w:val="000000"/>
          <w:lang w:val="pl-PL"/>
        </w:rPr>
        <w:t xml:space="preserve">ci </w:t>
      </w:r>
      <w:r>
        <w:rPr>
          <w:b/>
          <w:bCs/>
          <w:color w:val="000000"/>
          <w:lang w:val="pl-PL"/>
        </w:rPr>
        <w:t xml:space="preserve">0,3% </w:t>
      </w:r>
      <w:r>
        <w:rPr>
          <w:color w:val="000000"/>
          <w:lang w:val="pl-PL"/>
        </w:rPr>
        <w:t>wynagrodzenia umownego brutto, określonego w § 6 ust.1 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opóźnienia, licz</w:t>
      </w:r>
      <w:r>
        <w:rPr>
          <w:rFonts w:eastAsia="TTE188D4F0t00"/>
          <w:color w:val="000000"/>
          <w:lang w:val="pl-PL"/>
        </w:rPr>
        <w:t>ą</w:t>
      </w:r>
      <w:r>
        <w:rPr>
          <w:color w:val="000000"/>
          <w:lang w:val="pl-PL"/>
        </w:rPr>
        <w:t>c od terminu okre</w:t>
      </w:r>
      <w:r>
        <w:rPr>
          <w:rFonts w:eastAsia="TTE188D4F0t00"/>
          <w:color w:val="000000"/>
          <w:lang w:val="pl-PL"/>
        </w:rPr>
        <w:t>ś</w:t>
      </w:r>
      <w:r>
        <w:rPr>
          <w:color w:val="000000"/>
          <w:lang w:val="pl-PL"/>
        </w:rPr>
        <w:t>lonego w uzgodnionym przez Zamawiaj</w:t>
      </w:r>
      <w:r>
        <w:rPr>
          <w:rFonts w:eastAsia="TTE188D4F0t00"/>
          <w:color w:val="000000"/>
          <w:lang w:val="pl-PL"/>
        </w:rPr>
        <w:t>ą</w:t>
      </w:r>
      <w:r>
        <w:rPr>
          <w:color w:val="000000"/>
          <w:lang w:val="pl-PL"/>
        </w:rPr>
        <w:t>cego harmonogramie rzeczowo – finansowym,</w:t>
      </w:r>
    </w:p>
    <w:p w:rsidR="00131E67" w:rsidRDefault="00CB58FF">
      <w:pPr>
        <w:spacing w:line="276" w:lineRule="auto"/>
        <w:ind w:left="851" w:hanging="425"/>
        <w:jc w:val="both"/>
        <w:rPr>
          <w:color w:val="000000"/>
          <w:lang w:val="pl-PL"/>
        </w:rPr>
      </w:pPr>
      <w:r>
        <w:rPr>
          <w:color w:val="000000"/>
          <w:lang w:val="pl-PL"/>
        </w:rPr>
        <w:t xml:space="preserve">5) </w:t>
      </w:r>
      <w:r>
        <w:rPr>
          <w:color w:val="000000"/>
          <w:lang w:val="pl-PL"/>
        </w:rPr>
        <w:tab/>
        <w:t>z tytułu odst</w:t>
      </w:r>
      <w:r>
        <w:rPr>
          <w:rFonts w:eastAsia="TTE188D4F0t00"/>
          <w:color w:val="000000"/>
          <w:lang w:val="pl-PL"/>
        </w:rPr>
        <w:t>ą</w:t>
      </w:r>
      <w:r>
        <w:rPr>
          <w:color w:val="000000"/>
          <w:lang w:val="pl-PL"/>
        </w:rPr>
        <w:t>pienia od umowy przez Zamawiającego z przyczyn le</w:t>
      </w:r>
      <w:r>
        <w:rPr>
          <w:rFonts w:eastAsia="TTE188D4F0t00"/>
          <w:color w:val="000000"/>
          <w:lang w:val="pl-PL"/>
        </w:rPr>
        <w:t>żą</w:t>
      </w:r>
      <w:r>
        <w:rPr>
          <w:color w:val="000000"/>
          <w:lang w:val="pl-PL"/>
        </w:rPr>
        <w:t>cych po stronie Wykonawcy, w wysoko</w:t>
      </w:r>
      <w:r>
        <w:rPr>
          <w:rFonts w:eastAsia="TTE188D4F0t00"/>
          <w:color w:val="000000"/>
          <w:lang w:val="pl-PL"/>
        </w:rPr>
        <w:t>ś</w:t>
      </w:r>
      <w:r>
        <w:rPr>
          <w:color w:val="000000"/>
          <w:lang w:val="pl-PL"/>
        </w:rPr>
        <w:t xml:space="preserve">ci </w:t>
      </w:r>
      <w:r>
        <w:rPr>
          <w:b/>
          <w:bCs/>
          <w:color w:val="000000"/>
          <w:lang w:val="pl-PL"/>
        </w:rPr>
        <w:t xml:space="preserve">10% </w:t>
      </w:r>
      <w:r>
        <w:rPr>
          <w:color w:val="000000"/>
          <w:lang w:val="pl-PL"/>
        </w:rPr>
        <w:t>wynagrodzenia umownego brutto, określonego w § 6 ust.1,</w:t>
      </w:r>
    </w:p>
    <w:p w:rsidR="00131E67" w:rsidRDefault="00CB58FF">
      <w:pPr>
        <w:spacing w:line="276" w:lineRule="auto"/>
        <w:ind w:left="851" w:hanging="425"/>
        <w:jc w:val="both"/>
        <w:rPr>
          <w:rFonts w:cs="Arial"/>
          <w:lang w:val="pl-PL"/>
        </w:rPr>
      </w:pPr>
      <w:r>
        <w:rPr>
          <w:color w:val="000000"/>
          <w:lang w:val="pl-PL"/>
        </w:rPr>
        <w:t xml:space="preserve">6)    </w:t>
      </w:r>
      <w:r>
        <w:rPr>
          <w:rFonts w:cs="Arial"/>
          <w:lang w:val="pl-PL"/>
        </w:rPr>
        <w:t xml:space="preserve">za opóźnienie  w wykonaniu innych zobowiązań Wykonawcy wynikających z umowy dla których w umowie podane są terminy w wysokości </w:t>
      </w:r>
      <w:r>
        <w:rPr>
          <w:rFonts w:cs="Arial"/>
          <w:b/>
          <w:lang w:val="pl-PL"/>
        </w:rPr>
        <w:t>0,30 %</w:t>
      </w:r>
      <w:r>
        <w:rPr>
          <w:rFonts w:cs="Arial"/>
          <w:lang w:val="pl-PL"/>
        </w:rPr>
        <w:t xml:space="preserve"> wynagrodzenia umownego brutto za każdy dzień opóźnienia liczony od dnia wyznaczonego na usunięcie zobowiązania,</w:t>
      </w:r>
    </w:p>
    <w:p w:rsidR="00131E67" w:rsidRDefault="00CB58FF">
      <w:pPr>
        <w:spacing w:line="276" w:lineRule="auto"/>
        <w:ind w:left="851" w:hanging="425"/>
        <w:jc w:val="both"/>
        <w:rPr>
          <w:rFonts w:cs="Arial"/>
          <w:lang w:val="pl-PL"/>
        </w:rPr>
      </w:pPr>
      <w:r>
        <w:rPr>
          <w:color w:val="000000"/>
          <w:lang w:val="pl-PL"/>
        </w:rPr>
        <w:t xml:space="preserve">7)    </w:t>
      </w:r>
      <w:r>
        <w:rPr>
          <w:rFonts w:cs="Arial"/>
          <w:lang w:val="pl-PL"/>
        </w:rPr>
        <w:t xml:space="preserve">za nienależyte wykonanie umowy w wysokości </w:t>
      </w:r>
      <w:r>
        <w:rPr>
          <w:rFonts w:cs="Arial"/>
          <w:b/>
          <w:lang w:val="pl-PL"/>
        </w:rPr>
        <w:t>10%</w:t>
      </w:r>
      <w:r>
        <w:rPr>
          <w:rFonts w:cs="Arial"/>
          <w:lang w:val="pl-PL"/>
        </w:rPr>
        <w:t xml:space="preserve"> wynagrodzenia umownego brutto za przedmiot umowy. Fakt nienależytego wykonania umowy stwierdza i opisuje powołana komisja, w skład której wchodzi przedstawiciel Wykonawcy i Zamawiającego,</w:t>
      </w:r>
    </w:p>
    <w:p w:rsidR="00131E67" w:rsidRDefault="00CB58FF">
      <w:pPr>
        <w:spacing w:line="276" w:lineRule="auto"/>
        <w:ind w:left="851" w:hanging="425"/>
        <w:jc w:val="both"/>
        <w:rPr>
          <w:rFonts w:cs="Arial"/>
          <w:lang w:val="pl-PL"/>
        </w:rPr>
      </w:pPr>
      <w:r>
        <w:rPr>
          <w:color w:val="000000"/>
          <w:lang w:val="pl-PL"/>
        </w:rPr>
        <w:t xml:space="preserve">8)    </w:t>
      </w:r>
      <w:r>
        <w:rPr>
          <w:rFonts w:cs="Arial"/>
          <w:lang w:val="pl-PL"/>
        </w:rPr>
        <w:t xml:space="preserve">za brak zgłoszenia Podwykonawcy, w wysokości </w:t>
      </w:r>
      <w:r>
        <w:rPr>
          <w:rFonts w:cs="Arial"/>
          <w:b/>
          <w:lang w:val="pl-PL"/>
        </w:rPr>
        <w:t>1 000,00 zł</w:t>
      </w:r>
      <w:r>
        <w:rPr>
          <w:rFonts w:cs="Arial"/>
          <w:lang w:val="pl-PL"/>
        </w:rPr>
        <w:t xml:space="preserve"> PLN za każdego niezgłoszonego Podwykonawcę,</w:t>
      </w:r>
    </w:p>
    <w:p w:rsidR="00131E67" w:rsidRDefault="00CB58FF">
      <w:pPr>
        <w:spacing w:line="276" w:lineRule="auto"/>
        <w:ind w:left="851" w:hanging="425"/>
        <w:jc w:val="both"/>
        <w:rPr>
          <w:rFonts w:cs="Arial"/>
          <w:lang w:val="pl-PL"/>
        </w:rPr>
      </w:pPr>
      <w:r>
        <w:rPr>
          <w:color w:val="000000"/>
          <w:lang w:val="pl-PL"/>
        </w:rPr>
        <w:lastRenderedPageBreak/>
        <w:t xml:space="preserve">9)    </w:t>
      </w:r>
      <w:r>
        <w:rPr>
          <w:rFonts w:cs="Arial"/>
          <w:lang w:val="pl-PL"/>
        </w:rPr>
        <w:t xml:space="preserve">za nie uczestniczenie Wykonawcy w odbiorach częściowych, końcowym lub ostatecznym oraz </w:t>
      </w:r>
      <w:r>
        <w:rPr>
          <w:rFonts w:cs="Arial"/>
          <w:lang w:val="pl-PL"/>
        </w:rPr>
        <w:br/>
        <w:t xml:space="preserve">w naradach dotyczących przedmiotu umowy – w wysokości </w:t>
      </w:r>
      <w:r>
        <w:rPr>
          <w:rFonts w:cs="Arial"/>
          <w:b/>
          <w:lang w:val="pl-PL"/>
        </w:rPr>
        <w:t>500 zł</w:t>
      </w:r>
      <w:r>
        <w:rPr>
          <w:rFonts w:cs="Arial"/>
          <w:lang w:val="pl-PL"/>
        </w:rPr>
        <w:t xml:space="preserve"> PLN za każdy przypadek nie uczestniczenia,</w:t>
      </w:r>
    </w:p>
    <w:p w:rsidR="00131E67" w:rsidRDefault="00CB58FF">
      <w:pPr>
        <w:spacing w:line="276" w:lineRule="auto"/>
        <w:ind w:left="851" w:hanging="425"/>
        <w:jc w:val="both"/>
        <w:rPr>
          <w:color w:val="000000"/>
          <w:lang w:val="pl-PL"/>
        </w:rPr>
      </w:pPr>
      <w:r>
        <w:rPr>
          <w:color w:val="000000"/>
          <w:lang w:val="pl-PL"/>
        </w:rPr>
        <w:t xml:space="preserve">10)  </w:t>
      </w:r>
      <w:r>
        <w:rPr>
          <w:rFonts w:cs="Arial"/>
          <w:lang w:val="pl-PL"/>
        </w:rPr>
        <w:t xml:space="preserve">za brak dokumentów o których mowa w  §  10 ust.2 niniejszej umowy – w wysokości </w:t>
      </w:r>
      <w:r>
        <w:rPr>
          <w:rFonts w:cs="Arial"/>
          <w:b/>
          <w:lang w:val="pl-PL"/>
        </w:rPr>
        <w:t>500 zł</w:t>
      </w:r>
      <w:r>
        <w:rPr>
          <w:rFonts w:cs="Arial"/>
          <w:lang w:val="pl-PL"/>
        </w:rPr>
        <w:t xml:space="preserve"> PLN za każdy przypadek braku dokumentów,</w:t>
      </w:r>
    </w:p>
    <w:p w:rsidR="00131E67" w:rsidRDefault="00CB58FF">
      <w:pPr>
        <w:spacing w:line="276" w:lineRule="auto"/>
        <w:ind w:left="851" w:hanging="425"/>
        <w:jc w:val="both"/>
        <w:rPr>
          <w:color w:val="000000"/>
          <w:lang w:val="pl-PL"/>
        </w:rPr>
      </w:pPr>
      <w:r>
        <w:rPr>
          <w:color w:val="000000"/>
          <w:lang w:val="pl-PL"/>
        </w:rPr>
        <w:t xml:space="preserve">11) </w:t>
      </w:r>
      <w:r>
        <w:rPr>
          <w:color w:val="000000"/>
          <w:lang w:val="pl-PL"/>
        </w:rPr>
        <w:tab/>
        <w:t>za wykonanie czynno</w:t>
      </w:r>
      <w:r>
        <w:rPr>
          <w:rFonts w:eastAsia="TTE188D4F0t00"/>
          <w:color w:val="000000"/>
          <w:lang w:val="pl-PL"/>
        </w:rPr>
        <w:t>ś</w:t>
      </w:r>
      <w:r>
        <w:rPr>
          <w:color w:val="000000"/>
          <w:lang w:val="pl-PL"/>
        </w:rPr>
        <w:t>ci zastrze</w:t>
      </w:r>
      <w:r>
        <w:rPr>
          <w:rFonts w:eastAsia="TTE188D4F0t00"/>
          <w:color w:val="000000"/>
          <w:lang w:val="pl-PL"/>
        </w:rPr>
        <w:t>ż</w:t>
      </w:r>
      <w:r>
        <w:rPr>
          <w:color w:val="000000"/>
          <w:lang w:val="pl-PL"/>
        </w:rPr>
        <w:t>onych dla kierownika budowy przez inn</w:t>
      </w:r>
      <w:r>
        <w:rPr>
          <w:rFonts w:eastAsia="TTE188D4F0t00"/>
          <w:color w:val="000000"/>
          <w:lang w:val="pl-PL"/>
        </w:rPr>
        <w:t xml:space="preserve">ą </w:t>
      </w:r>
      <w:r>
        <w:rPr>
          <w:color w:val="000000"/>
          <w:lang w:val="pl-PL"/>
        </w:rPr>
        <w:t>osob</w:t>
      </w:r>
      <w:r>
        <w:rPr>
          <w:rFonts w:eastAsia="TTE188D4F0t00"/>
          <w:color w:val="000000"/>
          <w:lang w:val="pl-PL"/>
        </w:rPr>
        <w:t xml:space="preserve">ę </w:t>
      </w:r>
      <w:r>
        <w:rPr>
          <w:color w:val="000000"/>
          <w:lang w:val="pl-PL"/>
        </w:rPr>
        <w:t>ni</w:t>
      </w:r>
      <w:r>
        <w:rPr>
          <w:rFonts w:eastAsia="TTE188D4F0t00"/>
          <w:color w:val="000000"/>
          <w:lang w:val="pl-PL"/>
        </w:rPr>
        <w:t xml:space="preserve">ż </w:t>
      </w:r>
      <w:r>
        <w:rPr>
          <w:color w:val="000000"/>
          <w:lang w:val="pl-PL"/>
        </w:rPr>
        <w:t>zaakceptowana przez Zamawiaj</w:t>
      </w:r>
      <w:r>
        <w:rPr>
          <w:rFonts w:eastAsia="TTE188D4F0t00"/>
          <w:color w:val="000000"/>
          <w:lang w:val="pl-PL"/>
        </w:rPr>
        <w:t>ą</w:t>
      </w:r>
      <w:r>
        <w:rPr>
          <w:color w:val="000000"/>
          <w:lang w:val="pl-PL"/>
        </w:rPr>
        <w:t>cego w wysoko</w:t>
      </w:r>
      <w:r>
        <w:rPr>
          <w:rFonts w:eastAsia="TTE188D4F0t00"/>
          <w:color w:val="000000"/>
          <w:lang w:val="pl-PL"/>
        </w:rPr>
        <w:t>ś</w:t>
      </w:r>
      <w:r>
        <w:rPr>
          <w:color w:val="000000"/>
          <w:lang w:val="pl-PL"/>
        </w:rPr>
        <w:t xml:space="preserve">ci </w:t>
      </w:r>
      <w:r>
        <w:rPr>
          <w:b/>
          <w:color w:val="000000"/>
          <w:lang w:val="pl-PL"/>
        </w:rPr>
        <w:t>10 000,00 zł</w:t>
      </w:r>
      <w:r>
        <w:rPr>
          <w:color w:val="000000"/>
          <w:lang w:val="pl-PL"/>
        </w:rPr>
        <w:t xml:space="preserve">., </w:t>
      </w:r>
    </w:p>
    <w:p w:rsidR="00131E67" w:rsidRDefault="00CB58FF">
      <w:pPr>
        <w:spacing w:line="276" w:lineRule="auto"/>
        <w:ind w:left="851" w:hanging="425"/>
        <w:jc w:val="both"/>
        <w:rPr>
          <w:color w:val="000000"/>
          <w:lang w:val="pl-PL"/>
        </w:rPr>
      </w:pPr>
      <w:r>
        <w:rPr>
          <w:color w:val="000000"/>
          <w:lang w:val="pl-PL"/>
        </w:rPr>
        <w:t>12)  braki w oznakowaniu lub wykonanie oznakowania z nienale</w:t>
      </w:r>
      <w:r>
        <w:rPr>
          <w:rFonts w:eastAsia="TTE188D4F0t00"/>
          <w:color w:val="000000"/>
          <w:lang w:val="pl-PL"/>
        </w:rPr>
        <w:t>ż</w:t>
      </w:r>
      <w:r>
        <w:rPr>
          <w:color w:val="000000"/>
          <w:lang w:val="pl-PL"/>
        </w:rPr>
        <w:t>yt</w:t>
      </w:r>
      <w:r>
        <w:rPr>
          <w:rFonts w:eastAsia="TTE188D4F0t00"/>
          <w:color w:val="000000"/>
          <w:lang w:val="pl-PL"/>
        </w:rPr>
        <w:t xml:space="preserve">ą </w:t>
      </w:r>
      <w:r>
        <w:rPr>
          <w:color w:val="000000"/>
          <w:lang w:val="pl-PL"/>
        </w:rPr>
        <w:t>staranno</w:t>
      </w:r>
      <w:r>
        <w:rPr>
          <w:rFonts w:eastAsia="TTE188D4F0t00"/>
          <w:color w:val="000000"/>
          <w:lang w:val="pl-PL"/>
        </w:rPr>
        <w:t>ś</w:t>
      </w:r>
      <w:r>
        <w:rPr>
          <w:color w:val="000000"/>
          <w:lang w:val="pl-PL"/>
        </w:rPr>
        <w:t>ci</w:t>
      </w:r>
      <w:r>
        <w:rPr>
          <w:rFonts w:eastAsia="TTE188D4F0t00"/>
          <w:color w:val="000000"/>
          <w:lang w:val="pl-PL"/>
        </w:rPr>
        <w:t xml:space="preserve">ą </w:t>
      </w:r>
      <w:r>
        <w:rPr>
          <w:color w:val="000000"/>
          <w:lang w:val="pl-PL"/>
        </w:rPr>
        <w:t>w wysoko</w:t>
      </w:r>
      <w:r>
        <w:rPr>
          <w:rFonts w:eastAsia="TTE188D4F0t00"/>
          <w:color w:val="000000"/>
          <w:lang w:val="pl-PL"/>
        </w:rPr>
        <w:t>ś</w:t>
      </w:r>
      <w:r w:rsidR="00D30519">
        <w:rPr>
          <w:color w:val="000000"/>
          <w:lang w:val="pl-PL"/>
        </w:rPr>
        <w:t xml:space="preserve">ci                    </w:t>
      </w:r>
      <w:r w:rsidR="00D30519" w:rsidRPr="00D30519">
        <w:rPr>
          <w:b/>
          <w:color w:val="000000"/>
          <w:lang w:val="pl-PL"/>
        </w:rPr>
        <w:t>2</w:t>
      </w:r>
      <w:r w:rsidRPr="00D30519">
        <w:rPr>
          <w:b/>
          <w:bCs/>
          <w:color w:val="000000"/>
          <w:lang w:val="pl-PL"/>
        </w:rPr>
        <w:t xml:space="preserve"> </w:t>
      </w:r>
      <w:r>
        <w:rPr>
          <w:b/>
          <w:bCs/>
          <w:color w:val="000000"/>
          <w:lang w:val="pl-PL"/>
        </w:rPr>
        <w:t xml:space="preserve">000,00 zł </w:t>
      </w:r>
      <w:r>
        <w:rPr>
          <w:color w:val="000000"/>
          <w:lang w:val="pl-PL"/>
        </w:rPr>
        <w:t>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stwierdzonych nieprawidłowo</w:t>
      </w:r>
      <w:r>
        <w:rPr>
          <w:rFonts w:eastAsia="TTE188D4F0t00"/>
          <w:color w:val="000000"/>
          <w:lang w:val="pl-PL"/>
        </w:rPr>
        <w:t>ś</w:t>
      </w:r>
      <w:r>
        <w:rPr>
          <w:color w:val="000000"/>
          <w:lang w:val="pl-PL"/>
        </w:rPr>
        <w:t>ci wyszczególnionych wy</w:t>
      </w:r>
      <w:r>
        <w:rPr>
          <w:rFonts w:eastAsia="TTE188D4F0t00"/>
          <w:color w:val="000000"/>
          <w:lang w:val="pl-PL"/>
        </w:rPr>
        <w:t>ż</w:t>
      </w:r>
      <w:r>
        <w:rPr>
          <w:color w:val="000000"/>
          <w:lang w:val="pl-PL"/>
        </w:rPr>
        <w:t>ej,</w:t>
      </w:r>
    </w:p>
    <w:p w:rsidR="00131E67" w:rsidRDefault="00CB58FF">
      <w:pPr>
        <w:spacing w:line="276" w:lineRule="auto"/>
        <w:ind w:left="851" w:hanging="425"/>
        <w:jc w:val="both"/>
        <w:rPr>
          <w:lang w:val="pl-PL"/>
        </w:rPr>
      </w:pPr>
      <w:r>
        <w:rPr>
          <w:color w:val="000000"/>
          <w:lang w:val="pl-PL"/>
        </w:rPr>
        <w:t>13)</w:t>
      </w:r>
      <w:r>
        <w:rPr>
          <w:color w:val="000000"/>
          <w:lang w:val="pl-PL"/>
        </w:rPr>
        <w:tab/>
      </w:r>
      <w:proofErr w:type="spellStart"/>
      <w:r>
        <w:rPr>
          <w:color w:val="000000"/>
        </w:rPr>
        <w:t>za</w:t>
      </w:r>
      <w:proofErr w:type="spellEnd"/>
      <w:r>
        <w:rPr>
          <w:color w:val="000000"/>
        </w:rPr>
        <w:t xml:space="preserve"> </w:t>
      </w:r>
      <w:proofErr w:type="spellStart"/>
      <w:r>
        <w:rPr>
          <w:color w:val="000000"/>
        </w:rPr>
        <w:t>nie</w:t>
      </w:r>
      <w:proofErr w:type="spellEnd"/>
      <w:r>
        <w:rPr>
          <w:color w:val="000000"/>
        </w:rPr>
        <w:t xml:space="preserve"> </w:t>
      </w:r>
      <w:proofErr w:type="spellStart"/>
      <w:r>
        <w:rPr>
          <w:color w:val="000000"/>
        </w:rPr>
        <w:t>realizowanie</w:t>
      </w:r>
      <w:proofErr w:type="spellEnd"/>
      <w:r>
        <w:rPr>
          <w:color w:val="000000"/>
        </w:rPr>
        <w:t xml:space="preserve"> </w:t>
      </w:r>
      <w:proofErr w:type="spellStart"/>
      <w:r>
        <w:rPr>
          <w:color w:val="000000"/>
        </w:rPr>
        <w:t>polece</w:t>
      </w:r>
      <w:r>
        <w:rPr>
          <w:rFonts w:eastAsia="TTE188D4F0t00"/>
          <w:color w:val="000000"/>
        </w:rPr>
        <w:t>ń</w:t>
      </w:r>
      <w:proofErr w:type="spellEnd"/>
      <w:r>
        <w:rPr>
          <w:rFonts w:eastAsia="TTE188D4F0t00"/>
          <w:color w:val="000000"/>
        </w:rPr>
        <w:t xml:space="preserve"> </w:t>
      </w:r>
      <w:proofErr w:type="spellStart"/>
      <w:r>
        <w:rPr>
          <w:color w:val="000000"/>
        </w:rPr>
        <w:t>wpisanych</w:t>
      </w:r>
      <w:proofErr w:type="spellEnd"/>
      <w:r>
        <w:rPr>
          <w:color w:val="000000"/>
        </w:rPr>
        <w:t xml:space="preserve"> do </w:t>
      </w:r>
      <w:proofErr w:type="spellStart"/>
      <w:r>
        <w:rPr>
          <w:color w:val="000000"/>
        </w:rPr>
        <w:t>dziennika</w:t>
      </w:r>
      <w:proofErr w:type="spellEnd"/>
      <w:r>
        <w:rPr>
          <w:color w:val="000000"/>
        </w:rPr>
        <w:t xml:space="preserve"> </w:t>
      </w:r>
      <w:proofErr w:type="spellStart"/>
      <w:r>
        <w:rPr>
          <w:color w:val="000000"/>
        </w:rPr>
        <w:t>budowy</w:t>
      </w:r>
      <w:proofErr w:type="spellEnd"/>
      <w:r>
        <w:rPr>
          <w:color w:val="000000"/>
        </w:rPr>
        <w:t xml:space="preserve"> </w:t>
      </w:r>
      <w:proofErr w:type="spellStart"/>
      <w:r>
        <w:rPr>
          <w:color w:val="000000"/>
        </w:rPr>
        <w:t>przez</w:t>
      </w:r>
      <w:proofErr w:type="spellEnd"/>
      <w:r>
        <w:rPr>
          <w:color w:val="000000"/>
        </w:rPr>
        <w:t xml:space="preserve"> </w:t>
      </w:r>
      <w:proofErr w:type="spellStart"/>
      <w:r>
        <w:rPr>
          <w:color w:val="000000"/>
        </w:rPr>
        <w:t>Nadzór</w:t>
      </w:r>
      <w:proofErr w:type="spellEnd"/>
      <w:r>
        <w:rPr>
          <w:color w:val="000000"/>
        </w:rPr>
        <w:t xml:space="preserve"> </w:t>
      </w:r>
      <w:proofErr w:type="spellStart"/>
      <w:r>
        <w:rPr>
          <w:color w:val="000000"/>
        </w:rPr>
        <w:t>inwestorski</w:t>
      </w:r>
      <w:proofErr w:type="spellEnd"/>
      <w:r>
        <w:rPr>
          <w:color w:val="000000"/>
        </w:rPr>
        <w:t xml:space="preserve"> </w:t>
      </w:r>
      <w:proofErr w:type="spellStart"/>
      <w:r>
        <w:rPr>
          <w:color w:val="000000"/>
        </w:rPr>
        <w:t>lub</w:t>
      </w:r>
      <w:proofErr w:type="spellEnd"/>
      <w:r>
        <w:rPr>
          <w:color w:val="000000"/>
        </w:rPr>
        <w:t xml:space="preserve"> </w:t>
      </w:r>
      <w:proofErr w:type="spellStart"/>
      <w:r>
        <w:rPr>
          <w:color w:val="000000"/>
        </w:rPr>
        <w:t>Zamawiaj</w:t>
      </w:r>
      <w:r>
        <w:rPr>
          <w:rFonts w:eastAsia="TTE188D4F0t00"/>
          <w:color w:val="000000"/>
        </w:rPr>
        <w:t>ą</w:t>
      </w:r>
      <w:r>
        <w:rPr>
          <w:color w:val="000000"/>
        </w:rPr>
        <w:t>cego</w:t>
      </w:r>
      <w:proofErr w:type="spellEnd"/>
      <w:r>
        <w:rPr>
          <w:color w:val="000000"/>
        </w:rPr>
        <w:t xml:space="preserve"> </w:t>
      </w:r>
      <w:proofErr w:type="spellStart"/>
      <w:r>
        <w:t>zgłoszonych</w:t>
      </w:r>
      <w:proofErr w:type="spellEnd"/>
      <w:r>
        <w:t xml:space="preserve"> </w:t>
      </w:r>
      <w:proofErr w:type="spellStart"/>
      <w:r>
        <w:t>pisemnie</w:t>
      </w:r>
      <w:proofErr w:type="spellEnd"/>
      <w:r>
        <w:t xml:space="preserve"> </w:t>
      </w:r>
      <w:proofErr w:type="spellStart"/>
      <w:r>
        <w:t>lub</w:t>
      </w:r>
      <w:proofErr w:type="spellEnd"/>
      <w:r>
        <w:t xml:space="preserve"> </w:t>
      </w:r>
      <w:proofErr w:type="spellStart"/>
      <w:r>
        <w:t>wpisanych</w:t>
      </w:r>
      <w:proofErr w:type="spellEnd"/>
      <w:r>
        <w:t xml:space="preserve"> do </w:t>
      </w:r>
      <w:proofErr w:type="spellStart"/>
      <w:r>
        <w:t>dziennika</w:t>
      </w:r>
      <w:proofErr w:type="spellEnd"/>
      <w:r>
        <w:t xml:space="preserve"> </w:t>
      </w:r>
      <w:proofErr w:type="spellStart"/>
      <w:r>
        <w:t>budowy</w:t>
      </w:r>
      <w:proofErr w:type="spellEnd"/>
      <w:r>
        <w:rPr>
          <w:color w:val="000000"/>
        </w:rPr>
        <w:t xml:space="preserve"> w </w:t>
      </w:r>
      <w:proofErr w:type="spellStart"/>
      <w:r>
        <w:rPr>
          <w:color w:val="000000"/>
        </w:rPr>
        <w:t>wysoko</w:t>
      </w:r>
      <w:r>
        <w:rPr>
          <w:rFonts w:eastAsia="TTE188D4F0t00"/>
          <w:color w:val="000000"/>
        </w:rPr>
        <w:t>ś</w:t>
      </w:r>
      <w:r>
        <w:rPr>
          <w:color w:val="000000"/>
        </w:rPr>
        <w:t>ci</w:t>
      </w:r>
      <w:proofErr w:type="spellEnd"/>
      <w:r>
        <w:rPr>
          <w:color w:val="000000"/>
        </w:rPr>
        <w:t xml:space="preserve">       </w:t>
      </w:r>
      <w:r w:rsidR="00D30519">
        <w:rPr>
          <w:color w:val="000000"/>
        </w:rPr>
        <w:t xml:space="preserve">                </w:t>
      </w:r>
      <w:r>
        <w:rPr>
          <w:b/>
          <w:bCs/>
          <w:color w:val="000000"/>
        </w:rPr>
        <w:t xml:space="preserve">2 000,00 </w:t>
      </w:r>
      <w:proofErr w:type="spellStart"/>
      <w:r>
        <w:rPr>
          <w:b/>
          <w:bCs/>
          <w:color w:val="000000"/>
        </w:rPr>
        <w:t>zł</w:t>
      </w:r>
      <w:proofErr w:type="spellEnd"/>
      <w:r>
        <w:rPr>
          <w:color w:val="000000"/>
        </w:rPr>
        <w:t xml:space="preserve">, </w:t>
      </w:r>
      <w:proofErr w:type="spellStart"/>
      <w:r>
        <w:rPr>
          <w:color w:val="000000"/>
        </w:rPr>
        <w:t>za</w:t>
      </w:r>
      <w:proofErr w:type="spellEnd"/>
      <w:r>
        <w:rPr>
          <w:color w:val="000000"/>
        </w:rPr>
        <w:t xml:space="preserve"> </w:t>
      </w:r>
      <w:proofErr w:type="spellStart"/>
      <w:r>
        <w:rPr>
          <w:color w:val="000000"/>
        </w:rPr>
        <w:t>ka</w:t>
      </w:r>
      <w:r>
        <w:rPr>
          <w:rFonts w:eastAsia="TTE188D4F0t00"/>
          <w:color w:val="000000"/>
        </w:rPr>
        <w:t>ż</w:t>
      </w:r>
      <w:r>
        <w:rPr>
          <w:color w:val="000000"/>
        </w:rPr>
        <w:t>dy</w:t>
      </w:r>
      <w:proofErr w:type="spellEnd"/>
      <w:r>
        <w:rPr>
          <w:color w:val="000000"/>
        </w:rPr>
        <w:t xml:space="preserve"> </w:t>
      </w:r>
      <w:proofErr w:type="spellStart"/>
      <w:r>
        <w:rPr>
          <w:color w:val="000000"/>
        </w:rPr>
        <w:t>dzie</w:t>
      </w:r>
      <w:r>
        <w:rPr>
          <w:rFonts w:eastAsia="TTE188D4F0t00"/>
          <w:color w:val="000000"/>
        </w:rPr>
        <w:t>ń</w:t>
      </w:r>
      <w:proofErr w:type="spellEnd"/>
      <w:r>
        <w:rPr>
          <w:rFonts w:eastAsia="TTE188D4F0t00"/>
          <w:color w:val="000000"/>
        </w:rPr>
        <w:t xml:space="preserve"> </w:t>
      </w:r>
      <w:proofErr w:type="spellStart"/>
      <w:r>
        <w:rPr>
          <w:color w:val="000000"/>
        </w:rPr>
        <w:t>nie</w:t>
      </w:r>
      <w:proofErr w:type="spellEnd"/>
      <w:r>
        <w:rPr>
          <w:color w:val="000000"/>
        </w:rPr>
        <w:t xml:space="preserve"> </w:t>
      </w:r>
      <w:proofErr w:type="spellStart"/>
      <w:r>
        <w:rPr>
          <w:color w:val="000000"/>
        </w:rPr>
        <w:t>realizowanego</w:t>
      </w:r>
      <w:proofErr w:type="spellEnd"/>
      <w:r>
        <w:rPr>
          <w:color w:val="000000"/>
        </w:rPr>
        <w:t xml:space="preserve"> </w:t>
      </w:r>
      <w:proofErr w:type="spellStart"/>
      <w:r>
        <w:rPr>
          <w:color w:val="000000"/>
        </w:rPr>
        <w:t>polecenia</w:t>
      </w:r>
      <w:proofErr w:type="spellEnd"/>
      <w:r>
        <w:rPr>
          <w:color w:val="000000"/>
        </w:rPr>
        <w:t xml:space="preserve"> </w:t>
      </w:r>
      <w:proofErr w:type="spellStart"/>
      <w:r>
        <w:rPr>
          <w:color w:val="000000"/>
        </w:rPr>
        <w:t>chyba</w:t>
      </w:r>
      <w:proofErr w:type="spellEnd"/>
      <w:r>
        <w:rPr>
          <w:color w:val="000000"/>
        </w:rPr>
        <w:t xml:space="preserve">, </w:t>
      </w:r>
      <w:proofErr w:type="spellStart"/>
      <w:r>
        <w:rPr>
          <w:color w:val="000000"/>
        </w:rPr>
        <w:t>że</w:t>
      </w:r>
      <w:proofErr w:type="spellEnd"/>
      <w:r>
        <w:rPr>
          <w:color w:val="000000"/>
        </w:rPr>
        <w:t xml:space="preserve"> </w:t>
      </w:r>
      <w:proofErr w:type="spellStart"/>
      <w:r>
        <w:rPr>
          <w:color w:val="000000"/>
        </w:rPr>
        <w:t>Wykonawca</w:t>
      </w:r>
      <w:proofErr w:type="spellEnd"/>
      <w:r>
        <w:rPr>
          <w:color w:val="000000"/>
        </w:rPr>
        <w:t xml:space="preserve"> </w:t>
      </w:r>
      <w:proofErr w:type="spellStart"/>
      <w:r>
        <w:rPr>
          <w:color w:val="000000"/>
        </w:rPr>
        <w:t>przedłoży</w:t>
      </w:r>
      <w:proofErr w:type="spellEnd"/>
      <w:r>
        <w:rPr>
          <w:color w:val="000000"/>
        </w:rPr>
        <w:t xml:space="preserve"> </w:t>
      </w:r>
      <w:proofErr w:type="spellStart"/>
      <w:r>
        <w:rPr>
          <w:color w:val="000000"/>
        </w:rPr>
        <w:t>dokument</w:t>
      </w:r>
      <w:proofErr w:type="spellEnd"/>
      <w:r>
        <w:rPr>
          <w:color w:val="000000"/>
        </w:rPr>
        <w:t xml:space="preserve">, </w:t>
      </w:r>
      <w:proofErr w:type="spellStart"/>
      <w:r>
        <w:rPr>
          <w:color w:val="000000"/>
        </w:rPr>
        <w:t>świadczący</w:t>
      </w:r>
      <w:proofErr w:type="spellEnd"/>
      <w:r>
        <w:rPr>
          <w:color w:val="000000"/>
        </w:rPr>
        <w:t xml:space="preserve">  o </w:t>
      </w:r>
      <w:proofErr w:type="spellStart"/>
      <w:r>
        <w:rPr>
          <w:color w:val="000000"/>
        </w:rPr>
        <w:t>tym</w:t>
      </w:r>
      <w:proofErr w:type="spellEnd"/>
      <w:r>
        <w:rPr>
          <w:color w:val="000000"/>
        </w:rPr>
        <w:t xml:space="preserve">, </w:t>
      </w:r>
      <w:proofErr w:type="spellStart"/>
      <w:r>
        <w:rPr>
          <w:color w:val="000000"/>
        </w:rPr>
        <w:t>że</w:t>
      </w:r>
      <w:proofErr w:type="spellEnd"/>
      <w:r>
        <w:rPr>
          <w:color w:val="000000"/>
        </w:rPr>
        <w:t xml:space="preserve"> </w:t>
      </w:r>
      <w:proofErr w:type="spellStart"/>
      <w:r>
        <w:rPr>
          <w:color w:val="000000"/>
        </w:rPr>
        <w:t>nie</w:t>
      </w:r>
      <w:proofErr w:type="spellEnd"/>
      <w:r>
        <w:rPr>
          <w:color w:val="000000"/>
        </w:rPr>
        <w:t xml:space="preserve"> jest to </w:t>
      </w:r>
      <w:proofErr w:type="spellStart"/>
      <w:r>
        <w:rPr>
          <w:color w:val="000000"/>
        </w:rPr>
        <w:t>możliwe</w:t>
      </w:r>
      <w:proofErr w:type="spellEnd"/>
      <w:r>
        <w:rPr>
          <w:color w:val="000000"/>
        </w:rPr>
        <w:t xml:space="preserve"> z </w:t>
      </w:r>
      <w:proofErr w:type="spellStart"/>
      <w:r>
        <w:rPr>
          <w:color w:val="000000"/>
        </w:rPr>
        <w:t>przyczyn</w:t>
      </w:r>
      <w:proofErr w:type="spellEnd"/>
      <w:r>
        <w:rPr>
          <w:color w:val="000000"/>
        </w:rPr>
        <w:t xml:space="preserve"> </w:t>
      </w:r>
      <w:proofErr w:type="spellStart"/>
      <w:r>
        <w:rPr>
          <w:color w:val="000000"/>
        </w:rPr>
        <w:t>technicznych</w:t>
      </w:r>
      <w:proofErr w:type="spellEnd"/>
      <w:r>
        <w:rPr>
          <w:color w:val="000000"/>
        </w:rPr>
        <w:t xml:space="preserve">. </w:t>
      </w:r>
      <w:proofErr w:type="spellStart"/>
      <w:r>
        <w:t>Wykonawca</w:t>
      </w:r>
      <w:proofErr w:type="spellEnd"/>
      <w:r>
        <w:t xml:space="preserve"> </w:t>
      </w:r>
      <w:proofErr w:type="spellStart"/>
      <w:r>
        <w:t>zobowiązany</w:t>
      </w:r>
      <w:proofErr w:type="spellEnd"/>
      <w:r>
        <w:t xml:space="preserve"> jest </w:t>
      </w:r>
      <w:proofErr w:type="spellStart"/>
      <w:r>
        <w:t>zrealizować</w:t>
      </w:r>
      <w:proofErr w:type="spellEnd"/>
      <w:r>
        <w:t xml:space="preserve"> </w:t>
      </w:r>
      <w:proofErr w:type="spellStart"/>
      <w:r>
        <w:t>polecenia</w:t>
      </w:r>
      <w:proofErr w:type="spellEnd"/>
      <w:r>
        <w:t xml:space="preserve"> </w:t>
      </w:r>
      <w:proofErr w:type="spellStart"/>
      <w:r>
        <w:t>najpóźniej</w:t>
      </w:r>
      <w:proofErr w:type="spellEnd"/>
      <w:r>
        <w:t xml:space="preserve"> w </w:t>
      </w:r>
      <w:proofErr w:type="spellStart"/>
      <w:r>
        <w:t>ciągu</w:t>
      </w:r>
      <w:proofErr w:type="spellEnd"/>
      <w:r>
        <w:t xml:space="preserve"> 5 </w:t>
      </w:r>
      <w:proofErr w:type="spellStart"/>
      <w:r>
        <w:t>dni</w:t>
      </w:r>
      <w:proofErr w:type="spellEnd"/>
      <w:r>
        <w:t xml:space="preserve"> </w:t>
      </w:r>
      <w:proofErr w:type="spellStart"/>
      <w:r>
        <w:t>roboczych</w:t>
      </w:r>
      <w:proofErr w:type="spellEnd"/>
      <w:r>
        <w:rPr>
          <w:lang w:val="pl-PL"/>
        </w:rPr>
        <w:t>,</w:t>
      </w:r>
    </w:p>
    <w:p w:rsidR="00131E67" w:rsidRDefault="00CB58FF">
      <w:pPr>
        <w:spacing w:line="276" w:lineRule="auto"/>
        <w:ind w:left="851" w:hanging="425"/>
        <w:jc w:val="both"/>
        <w:rPr>
          <w:color w:val="000000"/>
          <w:lang w:val="pl-PL"/>
        </w:rPr>
      </w:pPr>
      <w:r>
        <w:rPr>
          <w:color w:val="000000"/>
          <w:lang w:val="pl-PL"/>
        </w:rPr>
        <w:t>14)</w:t>
      </w:r>
      <w:r>
        <w:rPr>
          <w:color w:val="000000"/>
          <w:lang w:val="pl-PL"/>
        </w:rPr>
        <w:tab/>
        <w:t xml:space="preserve">jeżeli roboty objęte przedmiotem umowy będzie wykonywał podmiot inny niż Wykonawca lub inny niż Podwykonawca skierowany do wykonania robót zgodnie z procedurą określoną w § 15 – karę umowną w wysokości </w:t>
      </w:r>
      <w:r>
        <w:rPr>
          <w:b/>
          <w:color w:val="000000"/>
          <w:lang w:val="pl-PL"/>
        </w:rPr>
        <w:t>3%</w:t>
      </w:r>
      <w:r>
        <w:rPr>
          <w:color w:val="000000"/>
          <w:lang w:val="pl-PL"/>
        </w:rPr>
        <w:t xml:space="preserve"> wynagrodzenia umownego brutto, określonego w § 6 ust.1,</w:t>
      </w:r>
    </w:p>
    <w:p w:rsidR="00131E67" w:rsidRDefault="00CB58FF">
      <w:pPr>
        <w:spacing w:line="276" w:lineRule="auto"/>
        <w:ind w:left="851" w:hanging="425"/>
        <w:jc w:val="both"/>
        <w:rPr>
          <w:color w:val="000000"/>
          <w:lang w:val="pl-PL"/>
        </w:rPr>
      </w:pPr>
      <w:r>
        <w:rPr>
          <w:color w:val="000000"/>
          <w:lang w:val="pl-PL"/>
        </w:rPr>
        <w:t>15)</w:t>
      </w:r>
      <w:r>
        <w:rPr>
          <w:color w:val="000000"/>
          <w:lang w:val="pl-PL"/>
        </w:rPr>
        <w:tab/>
        <w:t xml:space="preserve">z tytułu nieprzedłożenia przez Wykonawcę w terminie o którym mowa w §16 ust.2 ważnej umowy ubezpieczenia wraz z dowodem opłacenia składki ubezpieczeniowej, w wysokości </w:t>
      </w:r>
      <w:r>
        <w:rPr>
          <w:b/>
          <w:color w:val="000000"/>
          <w:lang w:val="pl-PL"/>
        </w:rPr>
        <w:t>0,1%</w:t>
      </w:r>
      <w:r>
        <w:rPr>
          <w:color w:val="000000"/>
          <w:lang w:val="pl-PL"/>
        </w:rPr>
        <w:t xml:space="preserve"> wynagrodzenia umownego brutto, określonego w § 6 ust.1,</w:t>
      </w:r>
    </w:p>
    <w:p w:rsidR="00131E67" w:rsidRDefault="00CB58FF">
      <w:pPr>
        <w:pStyle w:val="Akapitzlist"/>
        <w:tabs>
          <w:tab w:val="left" w:pos="851"/>
        </w:tabs>
        <w:suppressAutoHyphens w:val="0"/>
        <w:spacing w:after="200" w:line="276" w:lineRule="auto"/>
        <w:ind w:left="851" w:hanging="491"/>
        <w:contextualSpacing/>
        <w:textAlignment w:val="auto"/>
        <w:rPr>
          <w:rFonts w:asciiTheme="minorHAnsi" w:hAnsiTheme="minorHAnsi"/>
          <w:color w:val="000000"/>
        </w:rPr>
      </w:pPr>
      <w:r>
        <w:rPr>
          <w:rFonts w:asciiTheme="minorHAnsi" w:hAnsiTheme="minorHAnsi" w:cs="Arial"/>
          <w:color w:val="000000"/>
        </w:rPr>
        <w:t xml:space="preserve">z tytułu braku zapłaty wynagrodzenia należnego Podwykonawcom lub dalszym Podwykonawcom w wysokości </w:t>
      </w:r>
      <w:r>
        <w:rPr>
          <w:rFonts w:asciiTheme="minorHAnsi" w:hAnsiTheme="minorHAnsi" w:cs="Arial"/>
          <w:b/>
          <w:color w:val="000000"/>
        </w:rPr>
        <w:t>10%</w:t>
      </w:r>
      <w:r>
        <w:rPr>
          <w:rFonts w:asciiTheme="minorHAnsi" w:hAnsiTheme="minorHAnsi" w:cs="Arial"/>
          <w:color w:val="000000"/>
        </w:rPr>
        <w:t xml:space="preserve"> wynagrodzenia umownego brutto, należnego Podwykonawcom lub dalszym Podwykonawcom,</w:t>
      </w:r>
    </w:p>
    <w:p w:rsidR="00131E67" w:rsidRDefault="00CB58FF">
      <w:pPr>
        <w:pStyle w:val="Akapitzlist"/>
        <w:tabs>
          <w:tab w:val="left" w:pos="851"/>
        </w:tabs>
        <w:suppressAutoHyphens w:val="0"/>
        <w:spacing w:after="200" w:line="276" w:lineRule="auto"/>
        <w:ind w:left="851" w:hanging="491"/>
        <w:contextualSpacing/>
        <w:textAlignment w:val="auto"/>
        <w:rPr>
          <w:rFonts w:asciiTheme="minorHAnsi" w:hAnsiTheme="minorHAnsi"/>
          <w:color w:val="000000"/>
        </w:rPr>
      </w:pPr>
      <w:r>
        <w:rPr>
          <w:rFonts w:asciiTheme="minorHAnsi" w:hAnsiTheme="minorHAnsi" w:cs="Arial"/>
          <w:color w:val="000000"/>
        </w:rPr>
        <w:t xml:space="preserve">z tytułu nieterminowej zapłaty wynagrodzenia należnego Podwykonawcom lub dalszym Podwykonawcom w wysokości </w:t>
      </w:r>
      <w:r>
        <w:rPr>
          <w:rFonts w:asciiTheme="minorHAnsi" w:hAnsiTheme="minorHAnsi" w:cs="Arial"/>
          <w:b/>
          <w:color w:val="000000"/>
        </w:rPr>
        <w:t>0,3%</w:t>
      </w:r>
      <w:r>
        <w:rPr>
          <w:rFonts w:asciiTheme="minorHAnsi" w:hAnsiTheme="minorHAnsi" w:cs="Arial"/>
          <w:color w:val="000000"/>
        </w:rPr>
        <w:t xml:space="preserve"> wynagrodzenia umownego brutto należnego Podwykonawcom lub dalszym Podwykonawcom, za każdy dzień opóźnienia licząc od umownego terminu zapłaty,</w:t>
      </w:r>
    </w:p>
    <w:p w:rsidR="00131E67" w:rsidRDefault="00CB58FF">
      <w:pPr>
        <w:pStyle w:val="Akapitzlist"/>
        <w:suppressAutoHyphens w:val="0"/>
        <w:spacing w:after="200" w:line="276" w:lineRule="auto"/>
        <w:ind w:left="851" w:hanging="491"/>
        <w:contextualSpacing/>
        <w:textAlignment w:val="auto"/>
        <w:rPr>
          <w:rFonts w:asciiTheme="minorHAnsi" w:hAnsiTheme="minorHAnsi" w:cs="Tahoma"/>
          <w:color w:val="000000"/>
        </w:rPr>
      </w:pPr>
      <w:r>
        <w:rPr>
          <w:rFonts w:asciiTheme="minorHAnsi" w:hAnsiTheme="minorHAnsi" w:cs="Arial"/>
          <w:color w:val="000000"/>
        </w:rPr>
        <w:t xml:space="preserve">  w przypadku nie przedłożenia do zaakceptowania projektu umowy o podwykonawstwo, której przedmiotem są roboty budowlane lub projektu jej zmiany, w wysokości </w:t>
      </w:r>
      <w:r>
        <w:rPr>
          <w:rFonts w:asciiTheme="minorHAnsi" w:hAnsiTheme="minorHAnsi" w:cs="Arial"/>
          <w:b/>
          <w:color w:val="000000"/>
        </w:rPr>
        <w:t xml:space="preserve">0,1% </w:t>
      </w:r>
      <w:r>
        <w:rPr>
          <w:rFonts w:asciiTheme="minorHAnsi" w:hAnsiTheme="minorHAnsi" w:cs="Arial"/>
          <w:color w:val="000000"/>
        </w:rPr>
        <w:t xml:space="preserve">wysokości </w:t>
      </w:r>
      <w:r>
        <w:rPr>
          <w:rFonts w:asciiTheme="minorHAnsi" w:hAnsiTheme="minorHAnsi" w:cs="Tahoma"/>
          <w:color w:val="000000"/>
        </w:rPr>
        <w:t>wynagrodzenia umownego brutto, określonego w § 6 ust.1, za każdy taki przypadek,</w:t>
      </w:r>
    </w:p>
    <w:p w:rsidR="00131E67" w:rsidRDefault="00CB58FF">
      <w:pPr>
        <w:pStyle w:val="Akapitzlist"/>
        <w:suppressAutoHyphens w:val="0"/>
        <w:spacing w:after="200" w:line="276" w:lineRule="auto"/>
        <w:ind w:left="851" w:hanging="491"/>
        <w:contextualSpacing/>
        <w:textAlignment w:val="auto"/>
        <w:rPr>
          <w:rFonts w:asciiTheme="minorHAnsi" w:hAnsiTheme="minorHAnsi" w:cs="Tahoma"/>
          <w:color w:val="000000"/>
        </w:rPr>
      </w:pPr>
      <w:r>
        <w:rPr>
          <w:rFonts w:asciiTheme="minorHAnsi" w:hAnsiTheme="minorHAnsi" w:cs="Arial"/>
          <w:color w:val="000000"/>
        </w:rPr>
        <w:t xml:space="preserve">  w przypadku nieprzedłożenia poświadczonej za zgodność z oryginałem kopii umowy </w:t>
      </w:r>
      <w:r>
        <w:rPr>
          <w:rFonts w:asciiTheme="minorHAnsi" w:hAnsiTheme="minorHAnsi" w:cs="Arial"/>
          <w:color w:val="000000"/>
        </w:rPr>
        <w:br/>
        <w:t xml:space="preserve">o podwykonawstwo lub jej zmiany w wysokości </w:t>
      </w:r>
      <w:r>
        <w:rPr>
          <w:rFonts w:asciiTheme="minorHAnsi" w:hAnsiTheme="minorHAnsi" w:cs="Arial"/>
          <w:b/>
          <w:color w:val="000000"/>
        </w:rPr>
        <w:t xml:space="preserve">0,1% </w:t>
      </w:r>
      <w:r>
        <w:rPr>
          <w:rFonts w:asciiTheme="minorHAnsi" w:hAnsiTheme="minorHAnsi" w:cs="Arial"/>
          <w:color w:val="000000"/>
        </w:rPr>
        <w:t xml:space="preserve">wysokości </w:t>
      </w:r>
      <w:r>
        <w:rPr>
          <w:rFonts w:asciiTheme="minorHAnsi" w:hAnsiTheme="minorHAnsi" w:cs="Tahoma"/>
          <w:color w:val="000000"/>
        </w:rPr>
        <w:t>wynagrodzenia umownego brutto, określonego w § 6 ust.1, za każdy taki przypadek,</w:t>
      </w:r>
    </w:p>
    <w:p w:rsidR="00131E67" w:rsidRDefault="00CB58FF">
      <w:pPr>
        <w:pStyle w:val="Akapitzlist"/>
        <w:suppressAutoHyphens w:val="0"/>
        <w:spacing w:line="276" w:lineRule="auto"/>
        <w:ind w:left="851" w:hanging="491"/>
        <w:contextualSpacing/>
        <w:textAlignment w:val="auto"/>
        <w:rPr>
          <w:rFonts w:asciiTheme="minorHAnsi" w:hAnsiTheme="minorHAnsi" w:cs="Tahoma"/>
          <w:color w:val="000000"/>
        </w:rPr>
      </w:pPr>
      <w:r>
        <w:rPr>
          <w:rFonts w:asciiTheme="minorHAnsi" w:hAnsiTheme="minorHAnsi" w:cs="Arial"/>
          <w:color w:val="000000"/>
        </w:rPr>
        <w:t xml:space="preserve">  w przypadku braku zmiany umowy o podwykonawstwo w zakresie terminu zapłaty w wysokości </w:t>
      </w:r>
      <w:r>
        <w:rPr>
          <w:rFonts w:asciiTheme="minorHAnsi" w:hAnsiTheme="minorHAnsi" w:cs="Arial"/>
          <w:b/>
          <w:color w:val="000000"/>
        </w:rPr>
        <w:t>0,1%</w:t>
      </w:r>
      <w:r>
        <w:rPr>
          <w:rFonts w:asciiTheme="minorHAnsi" w:hAnsiTheme="minorHAnsi" w:cs="Arial"/>
          <w:color w:val="000000"/>
        </w:rPr>
        <w:t xml:space="preserve"> wysokości </w:t>
      </w:r>
      <w:r>
        <w:rPr>
          <w:rFonts w:asciiTheme="minorHAnsi" w:hAnsiTheme="minorHAnsi" w:cs="Tahoma"/>
          <w:color w:val="000000"/>
        </w:rPr>
        <w:t>wynagrodzenia umownego brutto, określonego w § 6 ust.1, za każdy taki przypadek,</w:t>
      </w:r>
    </w:p>
    <w:p w:rsidR="00131E67" w:rsidRDefault="00CB58FF">
      <w:pPr>
        <w:pStyle w:val="Akapitzlist"/>
        <w:suppressAutoHyphens w:val="0"/>
        <w:spacing w:line="276" w:lineRule="auto"/>
        <w:ind w:left="851" w:hanging="491"/>
        <w:contextualSpacing/>
        <w:textAlignment w:val="auto"/>
        <w:rPr>
          <w:rFonts w:asciiTheme="minorHAnsi" w:hAnsiTheme="minorHAnsi" w:cs="Tahoma"/>
          <w:color w:val="000000"/>
        </w:rPr>
      </w:pPr>
      <w:r>
        <w:rPr>
          <w:rFonts w:asciiTheme="minorHAnsi" w:hAnsiTheme="minorHAnsi" w:cs="Tahoma"/>
          <w:color w:val="000000"/>
        </w:rPr>
        <w:t xml:space="preserve">  W przypadku wykonywania jakichkolwiek czynności przez osoby, o których mowa w § 14 ust. 10, których podstawą zatrudnienia nie jest umowa o pracę</w:t>
      </w:r>
      <w:r>
        <w:rPr>
          <w:rFonts w:asciiTheme="minorHAnsi" w:hAnsiTheme="minorHAnsi"/>
        </w:rPr>
        <w:t>, Zamawiający ma prawo do nałożenia na wykonawcę kary umownej</w:t>
      </w:r>
      <w:r>
        <w:rPr>
          <w:rFonts w:asciiTheme="minorHAnsi" w:hAnsiTheme="minorHAnsi" w:cs="Tahoma"/>
          <w:color w:val="000000"/>
        </w:rPr>
        <w:t xml:space="preserve"> w wysokości </w:t>
      </w:r>
      <w:r>
        <w:rPr>
          <w:rFonts w:asciiTheme="minorHAnsi" w:hAnsiTheme="minorHAnsi" w:cs="Tahoma"/>
          <w:b/>
          <w:color w:val="000000"/>
        </w:rPr>
        <w:t>2%</w:t>
      </w:r>
      <w:r>
        <w:rPr>
          <w:rFonts w:asciiTheme="minorHAnsi" w:hAnsiTheme="minorHAnsi" w:cs="Tahoma"/>
          <w:color w:val="000000"/>
        </w:rPr>
        <w:t xml:space="preserve"> wynagrodzenia brutto należnego za realizację zamówienia za każdy przypadek, z zastrzeżeniem postanowień § 22 ust. 1 pkt. 4., </w:t>
      </w:r>
    </w:p>
    <w:p w:rsidR="00131E67" w:rsidRDefault="00CB58FF">
      <w:pPr>
        <w:pStyle w:val="Akapitzlist"/>
        <w:suppressAutoHyphens w:val="0"/>
        <w:spacing w:line="276" w:lineRule="auto"/>
        <w:ind w:left="851" w:hanging="491"/>
        <w:contextualSpacing/>
        <w:textAlignment w:val="auto"/>
        <w:rPr>
          <w:rFonts w:asciiTheme="minorHAnsi" w:hAnsiTheme="minorHAnsi" w:cs="Tahoma"/>
          <w:color w:val="000000"/>
        </w:rPr>
      </w:pPr>
      <w:r>
        <w:rPr>
          <w:rFonts w:asciiTheme="minorHAnsi" w:hAnsiTheme="minorHAnsi" w:cs="Tahoma"/>
          <w:color w:val="000000"/>
        </w:rPr>
        <w:t xml:space="preserve">  z tytułu niezłożenia przez Wykonawcę w wyznaczonym przez Zamawiającego terminie żądanych przez Zamawiającego dowodów w celu potwierdzenia spełniania przez Wykonawcę lub Podwykonawcę wymogu zatrudnienia na podstawie umowy o pracę </w:t>
      </w:r>
      <w:r>
        <w:rPr>
          <w:rFonts w:asciiTheme="minorHAnsi" w:hAnsiTheme="minorHAnsi"/>
        </w:rPr>
        <w:t xml:space="preserve">, Zamawiający ma prawo do nałożenia na wykonawcę kary umownej </w:t>
      </w:r>
      <w:r>
        <w:rPr>
          <w:rFonts w:asciiTheme="minorHAnsi" w:hAnsiTheme="minorHAnsi" w:cs="Tahoma"/>
          <w:color w:val="000000"/>
        </w:rPr>
        <w:t xml:space="preserve">w wysokości </w:t>
      </w:r>
      <w:r>
        <w:rPr>
          <w:rFonts w:asciiTheme="minorHAnsi" w:hAnsiTheme="minorHAnsi" w:cs="Tahoma"/>
          <w:b/>
          <w:color w:val="000000"/>
        </w:rPr>
        <w:t>200 zł</w:t>
      </w:r>
      <w:r>
        <w:rPr>
          <w:rFonts w:asciiTheme="minorHAnsi" w:hAnsiTheme="minorHAnsi" w:cs="Tahoma"/>
          <w:color w:val="000000"/>
        </w:rPr>
        <w:t xml:space="preserve"> za każdy rozpoczęty dzień opóźnienia, w którym Wykonawca nie wypełnił zobowiązania, za każdy przypadek.</w:t>
      </w:r>
    </w:p>
    <w:p w:rsidR="00131E67" w:rsidRDefault="00CB58FF">
      <w:pPr>
        <w:pStyle w:val="Akapitzlist"/>
        <w:suppressAutoHyphens w:val="0"/>
        <w:spacing w:line="276" w:lineRule="auto"/>
        <w:ind w:left="851" w:hanging="491"/>
        <w:contextualSpacing/>
        <w:textAlignment w:val="auto"/>
        <w:rPr>
          <w:rFonts w:asciiTheme="minorHAnsi" w:hAnsiTheme="minorHAnsi" w:cs="Tahoma"/>
        </w:rPr>
      </w:pPr>
      <w:r>
        <w:rPr>
          <w:rFonts w:asciiTheme="minorHAnsi" w:hAnsiTheme="minorHAnsi" w:cs="Tahoma"/>
        </w:rPr>
        <w:lastRenderedPageBreak/>
        <w:t xml:space="preserve">  za nieudostępnianie dziennika budowy inspektorowi nadzoru i zamawiającemu w wysokości </w:t>
      </w:r>
      <w:r>
        <w:rPr>
          <w:rFonts w:asciiTheme="minorHAnsi" w:hAnsiTheme="minorHAnsi" w:cs="Tahoma"/>
        </w:rPr>
        <w:br/>
      </w:r>
      <w:r>
        <w:rPr>
          <w:rFonts w:asciiTheme="minorHAnsi" w:hAnsiTheme="minorHAnsi" w:cs="Tahoma"/>
          <w:b/>
        </w:rPr>
        <w:t>1 000,00 zł</w:t>
      </w:r>
      <w:r>
        <w:rPr>
          <w:rFonts w:asciiTheme="minorHAnsi" w:hAnsiTheme="minorHAnsi" w:cs="Tahoma"/>
        </w:rPr>
        <w:t xml:space="preserve"> za każdy dzień nieudostępnienia. O fakcie nieudostępnienia Wykonawca zostanie powiadomiony pisemnie, co stanowi podstawę do naliczenia kar.</w:t>
      </w:r>
    </w:p>
    <w:p w:rsidR="00131E67" w:rsidRDefault="00CB58FF">
      <w:pPr>
        <w:pStyle w:val="Akapitzlist"/>
        <w:suppressAutoHyphens w:val="0"/>
        <w:spacing w:line="276" w:lineRule="auto"/>
        <w:ind w:left="851" w:hanging="491"/>
        <w:contextualSpacing/>
        <w:textAlignment w:val="auto"/>
        <w:rPr>
          <w:rFonts w:asciiTheme="minorHAnsi" w:hAnsiTheme="minorHAnsi" w:cs="Tahoma"/>
        </w:rPr>
      </w:pPr>
      <w:r>
        <w:rPr>
          <w:rFonts w:asciiTheme="minorHAnsi" w:hAnsiTheme="minorHAnsi"/>
        </w:rPr>
        <w:t>za nie wykonanie zakresu prac zgodnie z procentowym zaawansowaniem robót, o którym  mowa   w § 4 ust. 3 pkt.7 w wysokości 0,3% wynagrodzenia umownego brutto</w:t>
      </w:r>
      <w:r>
        <w:rPr>
          <w:rFonts w:asciiTheme="minorHAnsi" w:hAnsiTheme="minorHAnsi" w:cs="Tahoma"/>
        </w:rPr>
        <w:t>.</w:t>
      </w:r>
    </w:p>
    <w:p w:rsidR="00131E67" w:rsidRDefault="00CB58FF">
      <w:pPr>
        <w:suppressAutoHyphens w:val="0"/>
        <w:spacing w:line="276" w:lineRule="auto"/>
        <w:ind w:left="360"/>
        <w:contextualSpacing/>
        <w:textAlignment w:val="auto"/>
        <w:rPr>
          <w:lang w:val="pl-PL"/>
        </w:rPr>
      </w:pPr>
      <w:r>
        <w:rPr>
          <w:b/>
          <w:color w:val="000000"/>
          <w:lang w:val="pl-PL"/>
        </w:rPr>
        <w:t>2.</w:t>
      </w:r>
      <w:r>
        <w:rPr>
          <w:color w:val="000000"/>
          <w:lang w:val="pl-PL"/>
        </w:rPr>
        <w:t xml:space="preserve">  Zamawiaj</w:t>
      </w:r>
      <w:r>
        <w:rPr>
          <w:rFonts w:eastAsia="TTE188D4F0t00"/>
          <w:color w:val="000000"/>
          <w:lang w:val="pl-PL"/>
        </w:rPr>
        <w:t>ą</w:t>
      </w:r>
      <w:r>
        <w:rPr>
          <w:color w:val="000000"/>
          <w:lang w:val="pl-PL"/>
        </w:rPr>
        <w:t>cy zapłaci Wykonawcy kary umowne:</w:t>
      </w:r>
    </w:p>
    <w:p w:rsidR="00131E67" w:rsidRDefault="00CB58FF">
      <w:pPr>
        <w:spacing w:line="276" w:lineRule="auto"/>
        <w:ind w:left="851" w:hanging="425"/>
        <w:jc w:val="both"/>
        <w:rPr>
          <w:color w:val="000000"/>
          <w:lang w:val="pl-PL"/>
        </w:rPr>
      </w:pPr>
      <w:r>
        <w:rPr>
          <w:color w:val="000000"/>
          <w:lang w:val="pl-PL"/>
        </w:rPr>
        <w:t xml:space="preserve">1) </w:t>
      </w:r>
      <w:r>
        <w:rPr>
          <w:color w:val="000000"/>
          <w:lang w:val="pl-PL"/>
        </w:rPr>
        <w:tab/>
        <w:t>za opó</w:t>
      </w:r>
      <w:r>
        <w:rPr>
          <w:rFonts w:eastAsia="TTE188D4F0t00"/>
          <w:color w:val="000000"/>
          <w:lang w:val="pl-PL"/>
        </w:rPr>
        <w:t>ź</w:t>
      </w:r>
      <w:r>
        <w:rPr>
          <w:color w:val="000000"/>
          <w:lang w:val="pl-PL"/>
        </w:rPr>
        <w:t>nienie w przekazaniu terenu budowy i dokumentów, o których mowa w § 4 ust.3 pkt 1 niniejszej umowy, w wysoko</w:t>
      </w:r>
      <w:r>
        <w:rPr>
          <w:rFonts w:eastAsia="TTE188D4F0t00"/>
          <w:color w:val="000000"/>
          <w:lang w:val="pl-PL"/>
        </w:rPr>
        <w:t>ś</w:t>
      </w:r>
      <w:r>
        <w:rPr>
          <w:color w:val="000000"/>
          <w:lang w:val="pl-PL"/>
        </w:rPr>
        <w:t xml:space="preserve">ci </w:t>
      </w:r>
      <w:r>
        <w:rPr>
          <w:b/>
          <w:bCs/>
          <w:lang w:val="pl-PL"/>
        </w:rPr>
        <w:t>200,00 zł</w:t>
      </w:r>
      <w:r>
        <w:rPr>
          <w:b/>
          <w:bCs/>
          <w:color w:val="FF0000"/>
          <w:lang w:val="pl-PL"/>
        </w:rPr>
        <w:t xml:space="preserve"> </w:t>
      </w:r>
      <w:r>
        <w:rPr>
          <w:bCs/>
          <w:color w:val="000000"/>
          <w:lang w:val="pl-PL"/>
        </w:rPr>
        <w:t xml:space="preserve">za każdy dzień </w:t>
      </w:r>
      <w:r>
        <w:rPr>
          <w:color w:val="000000"/>
          <w:lang w:val="pl-PL"/>
        </w:rPr>
        <w:t>opó</w:t>
      </w:r>
      <w:r>
        <w:rPr>
          <w:rFonts w:eastAsia="TTE188D4F0t00"/>
          <w:color w:val="000000"/>
          <w:lang w:val="pl-PL"/>
        </w:rPr>
        <w:t>ź</w:t>
      </w:r>
      <w:r>
        <w:rPr>
          <w:color w:val="000000"/>
          <w:lang w:val="pl-PL"/>
        </w:rPr>
        <w:t>nienia,</w:t>
      </w:r>
    </w:p>
    <w:p w:rsidR="00131E67" w:rsidRDefault="00CB58FF">
      <w:pPr>
        <w:spacing w:line="276" w:lineRule="auto"/>
        <w:ind w:left="851" w:hanging="425"/>
        <w:rPr>
          <w:lang w:val="pl-PL"/>
        </w:rPr>
      </w:pPr>
      <w:r>
        <w:rPr>
          <w:color w:val="000000"/>
          <w:lang w:val="pl-PL"/>
        </w:rPr>
        <w:t xml:space="preserve">2) </w:t>
      </w:r>
      <w:r>
        <w:rPr>
          <w:color w:val="000000"/>
          <w:lang w:val="pl-PL"/>
        </w:rPr>
        <w:tab/>
        <w:t>z tytułu odst</w:t>
      </w:r>
      <w:r>
        <w:rPr>
          <w:rFonts w:eastAsia="TTE188D4F0t00"/>
          <w:color w:val="000000"/>
          <w:lang w:val="pl-PL"/>
        </w:rPr>
        <w:t>ą</w:t>
      </w:r>
      <w:r>
        <w:rPr>
          <w:color w:val="000000"/>
          <w:lang w:val="pl-PL"/>
        </w:rPr>
        <w:t>pienia od umowy przez Wykonawcę z przyczyn le</w:t>
      </w:r>
      <w:r>
        <w:rPr>
          <w:rFonts w:eastAsia="TTE188D4F0t00"/>
          <w:color w:val="000000"/>
          <w:lang w:val="pl-PL"/>
        </w:rPr>
        <w:t>żą</w:t>
      </w:r>
      <w:r>
        <w:rPr>
          <w:color w:val="000000"/>
          <w:lang w:val="pl-PL"/>
        </w:rPr>
        <w:t>cych po stronie Zamawiaj</w:t>
      </w:r>
      <w:r>
        <w:rPr>
          <w:rFonts w:eastAsia="TTE188D4F0t00"/>
          <w:color w:val="000000"/>
          <w:lang w:val="pl-PL"/>
        </w:rPr>
        <w:t>ą</w:t>
      </w:r>
      <w:r>
        <w:rPr>
          <w:color w:val="000000"/>
          <w:lang w:val="pl-PL"/>
        </w:rPr>
        <w:t>cego, w wysoko</w:t>
      </w:r>
      <w:r>
        <w:rPr>
          <w:rFonts w:eastAsia="TTE188D4F0t00"/>
          <w:color w:val="000000"/>
          <w:lang w:val="pl-PL"/>
        </w:rPr>
        <w:t>ś</w:t>
      </w:r>
      <w:r>
        <w:rPr>
          <w:color w:val="000000"/>
          <w:lang w:val="pl-PL"/>
        </w:rPr>
        <w:t xml:space="preserve">ci </w:t>
      </w:r>
      <w:r>
        <w:rPr>
          <w:b/>
          <w:bCs/>
          <w:color w:val="000000"/>
          <w:lang w:val="pl-PL"/>
        </w:rPr>
        <w:t>10</w:t>
      </w:r>
      <w:r>
        <w:rPr>
          <w:b/>
          <w:bCs/>
          <w:i/>
          <w:iCs/>
          <w:color w:val="000000"/>
          <w:lang w:val="pl-PL"/>
        </w:rPr>
        <w:t xml:space="preserve">% </w:t>
      </w:r>
      <w:r>
        <w:rPr>
          <w:color w:val="000000"/>
          <w:lang w:val="pl-PL"/>
        </w:rPr>
        <w:t>warto</w:t>
      </w:r>
      <w:r>
        <w:rPr>
          <w:rFonts w:eastAsia="TTE188D4F0t00"/>
          <w:color w:val="000000"/>
          <w:lang w:val="pl-PL"/>
        </w:rPr>
        <w:t>ś</w:t>
      </w:r>
      <w:r>
        <w:rPr>
          <w:color w:val="000000"/>
          <w:lang w:val="pl-PL"/>
        </w:rPr>
        <w:t>ci umownej brutto. Kary nie obowi</w:t>
      </w:r>
      <w:r>
        <w:rPr>
          <w:rFonts w:eastAsia="TTE188D4F0t00"/>
          <w:color w:val="000000"/>
          <w:lang w:val="pl-PL"/>
        </w:rPr>
        <w:t>ą</w:t>
      </w:r>
      <w:r>
        <w:rPr>
          <w:color w:val="000000"/>
          <w:lang w:val="pl-PL"/>
        </w:rPr>
        <w:t>zuj</w:t>
      </w:r>
      <w:r>
        <w:rPr>
          <w:rFonts w:eastAsia="TTE188D4F0t00"/>
          <w:color w:val="000000"/>
          <w:lang w:val="pl-PL"/>
        </w:rPr>
        <w:t>ą</w:t>
      </w:r>
      <w:r>
        <w:rPr>
          <w:color w:val="000000"/>
          <w:lang w:val="pl-PL"/>
        </w:rPr>
        <w:t>, je</w:t>
      </w:r>
      <w:r>
        <w:rPr>
          <w:rFonts w:eastAsia="TTE188D4F0t00"/>
          <w:color w:val="000000"/>
          <w:lang w:val="pl-PL"/>
        </w:rPr>
        <w:t>ż</w:t>
      </w:r>
      <w:r>
        <w:rPr>
          <w:color w:val="000000"/>
          <w:lang w:val="pl-PL"/>
        </w:rPr>
        <w:t>eli odst</w:t>
      </w:r>
      <w:r>
        <w:rPr>
          <w:rFonts w:eastAsia="TTE188D4F0t00"/>
          <w:color w:val="000000"/>
          <w:lang w:val="pl-PL"/>
        </w:rPr>
        <w:t>ą</w:t>
      </w:r>
      <w:r>
        <w:rPr>
          <w:color w:val="000000"/>
          <w:lang w:val="pl-PL"/>
        </w:rPr>
        <w:t>pienie od umowy nast</w:t>
      </w:r>
      <w:r>
        <w:rPr>
          <w:rFonts w:eastAsia="TTE188D4F0t00"/>
          <w:color w:val="000000"/>
          <w:lang w:val="pl-PL"/>
        </w:rPr>
        <w:t>ą</w:t>
      </w:r>
      <w:r>
        <w:rPr>
          <w:color w:val="000000"/>
          <w:lang w:val="pl-PL"/>
        </w:rPr>
        <w:t xml:space="preserve">piło z przyczyn, o których mowa w § 22 ust. 1 pkt. 11 niniejszej </w:t>
      </w:r>
      <w:r>
        <w:rPr>
          <w:lang w:val="pl-PL"/>
        </w:rPr>
        <w:t>umowy.</w:t>
      </w:r>
    </w:p>
    <w:p w:rsidR="00131E67" w:rsidRDefault="00CB58FF">
      <w:pPr>
        <w:spacing w:line="276" w:lineRule="auto"/>
        <w:rPr>
          <w:lang w:val="pl-PL"/>
        </w:rPr>
      </w:pPr>
      <w:r>
        <w:rPr>
          <w:b/>
          <w:lang w:val="pl-PL"/>
        </w:rPr>
        <w:t>3.</w:t>
      </w:r>
      <w:r>
        <w:rPr>
          <w:lang w:val="pl-PL"/>
        </w:rPr>
        <w:t xml:space="preserve"> Opóźnienie w zapłacie faktury – odsetki zgodnie z obowi</w:t>
      </w:r>
      <w:r>
        <w:rPr>
          <w:rFonts w:eastAsia="TTE188D4F0t00"/>
          <w:lang w:val="pl-PL"/>
        </w:rPr>
        <w:t>ą</w:t>
      </w:r>
      <w:r>
        <w:rPr>
          <w:lang w:val="pl-PL"/>
        </w:rPr>
        <w:t>zuj</w:t>
      </w:r>
      <w:r>
        <w:rPr>
          <w:rFonts w:eastAsia="TTE188D4F0t00"/>
          <w:lang w:val="pl-PL"/>
        </w:rPr>
        <w:t>ą</w:t>
      </w:r>
      <w:r>
        <w:rPr>
          <w:lang w:val="pl-PL"/>
        </w:rPr>
        <w:t>cymi przepisami.</w:t>
      </w:r>
    </w:p>
    <w:p w:rsidR="00131E67" w:rsidRDefault="00CB58FF">
      <w:pPr>
        <w:spacing w:line="276" w:lineRule="auto"/>
        <w:jc w:val="both"/>
        <w:rPr>
          <w:lang w:val="pl-PL"/>
        </w:rPr>
      </w:pPr>
      <w:r>
        <w:rPr>
          <w:b/>
          <w:lang w:val="pl-PL"/>
        </w:rPr>
        <w:t>4.</w:t>
      </w:r>
      <w:r>
        <w:rPr>
          <w:lang w:val="pl-PL"/>
        </w:rPr>
        <w:t xml:space="preserve"> Zamawiaj</w:t>
      </w:r>
      <w:r>
        <w:rPr>
          <w:rFonts w:eastAsia="TTE188D4F0t00"/>
          <w:lang w:val="pl-PL"/>
        </w:rPr>
        <w:t>ą</w:t>
      </w:r>
      <w:r>
        <w:rPr>
          <w:lang w:val="pl-PL"/>
        </w:rPr>
        <w:t>cy zastrzega sobie prawo do odszkodowania uzupełniaj</w:t>
      </w:r>
      <w:r>
        <w:rPr>
          <w:rFonts w:eastAsia="TTE188D4F0t00"/>
          <w:lang w:val="pl-PL"/>
        </w:rPr>
        <w:t>ą</w:t>
      </w:r>
      <w:r>
        <w:rPr>
          <w:lang w:val="pl-PL"/>
        </w:rPr>
        <w:t>cego, przenosz</w:t>
      </w:r>
      <w:r>
        <w:rPr>
          <w:rFonts w:eastAsia="TTE188D4F0t00"/>
          <w:lang w:val="pl-PL"/>
        </w:rPr>
        <w:t>ą</w:t>
      </w:r>
      <w:r>
        <w:rPr>
          <w:lang w:val="pl-PL"/>
        </w:rPr>
        <w:t>cego wysoko</w:t>
      </w:r>
      <w:r>
        <w:rPr>
          <w:rFonts w:eastAsia="TTE188D4F0t00"/>
          <w:lang w:val="pl-PL"/>
        </w:rPr>
        <w:t xml:space="preserve">ść </w:t>
      </w:r>
      <w:r>
        <w:rPr>
          <w:lang w:val="pl-PL"/>
        </w:rPr>
        <w:t>kar umownych do wysoko</w:t>
      </w:r>
      <w:r>
        <w:rPr>
          <w:rFonts w:eastAsia="TTE188D4F0t00"/>
          <w:lang w:val="pl-PL"/>
        </w:rPr>
        <w:t>ś</w:t>
      </w:r>
      <w:r>
        <w:rPr>
          <w:lang w:val="pl-PL"/>
        </w:rPr>
        <w:t>ci rzeczywi</w:t>
      </w:r>
      <w:r>
        <w:rPr>
          <w:rFonts w:eastAsia="TTE188D4F0t00"/>
          <w:lang w:val="pl-PL"/>
        </w:rPr>
        <w:t>ś</w:t>
      </w:r>
      <w:r>
        <w:rPr>
          <w:lang w:val="pl-PL"/>
        </w:rPr>
        <w:t>cie poniesionej szkody i utraconych korzy</w:t>
      </w:r>
      <w:r>
        <w:rPr>
          <w:rFonts w:eastAsia="TTE188D4F0t00"/>
          <w:lang w:val="pl-PL"/>
        </w:rPr>
        <w:t>ś</w:t>
      </w:r>
      <w:r>
        <w:rPr>
          <w:lang w:val="pl-PL"/>
        </w:rPr>
        <w:t>ci.</w:t>
      </w:r>
    </w:p>
    <w:p w:rsidR="00131E67" w:rsidRDefault="00CB58FF">
      <w:pPr>
        <w:spacing w:line="276" w:lineRule="auto"/>
        <w:jc w:val="both"/>
        <w:rPr>
          <w:lang w:val="pl-PL"/>
        </w:rPr>
      </w:pPr>
      <w:r>
        <w:rPr>
          <w:b/>
          <w:lang w:val="pl-PL"/>
        </w:rPr>
        <w:t>5.</w:t>
      </w:r>
      <w:r>
        <w:rPr>
          <w:lang w:val="pl-PL"/>
        </w:rPr>
        <w:t xml:space="preserve"> Strony ustalaj</w:t>
      </w:r>
      <w:r>
        <w:rPr>
          <w:rFonts w:eastAsia="TTE188D4F0t00"/>
          <w:lang w:val="pl-PL"/>
        </w:rPr>
        <w:t>ą</w:t>
      </w:r>
      <w:r>
        <w:rPr>
          <w:lang w:val="pl-PL"/>
        </w:rPr>
        <w:t xml:space="preserve">, </w:t>
      </w:r>
      <w:r>
        <w:rPr>
          <w:rFonts w:eastAsia="TTE188D4F0t00"/>
          <w:lang w:val="pl-PL"/>
        </w:rPr>
        <w:t>ż</w:t>
      </w:r>
      <w:r>
        <w:rPr>
          <w:lang w:val="pl-PL"/>
        </w:rPr>
        <w:t>e Zamawiaj</w:t>
      </w:r>
      <w:r>
        <w:rPr>
          <w:rFonts w:eastAsia="TTE188D4F0t00"/>
          <w:lang w:val="pl-PL"/>
        </w:rPr>
        <w:t>ą</w:t>
      </w:r>
      <w:r>
        <w:rPr>
          <w:lang w:val="pl-PL"/>
        </w:rPr>
        <w:t>cy swoj</w:t>
      </w:r>
      <w:r>
        <w:rPr>
          <w:rFonts w:eastAsia="TTE188D4F0t00"/>
          <w:lang w:val="pl-PL"/>
        </w:rPr>
        <w:t xml:space="preserve">ą </w:t>
      </w:r>
      <w:r>
        <w:rPr>
          <w:lang w:val="pl-PL"/>
        </w:rPr>
        <w:t>wierzytelno</w:t>
      </w:r>
      <w:r>
        <w:rPr>
          <w:rFonts w:eastAsia="TTE188D4F0t00"/>
          <w:lang w:val="pl-PL"/>
        </w:rPr>
        <w:t>ść</w:t>
      </w:r>
      <w:r>
        <w:rPr>
          <w:lang w:val="pl-PL"/>
        </w:rPr>
        <w:t>, z tytułu naliczonych kar na podstawie niniejszej umowy, zaspokoi w pierwszej kolejno</w:t>
      </w:r>
      <w:r>
        <w:rPr>
          <w:rFonts w:eastAsia="TTE188D4F0t00"/>
          <w:lang w:val="pl-PL"/>
        </w:rPr>
        <w:t>ś</w:t>
      </w:r>
      <w:r>
        <w:rPr>
          <w:lang w:val="pl-PL"/>
        </w:rPr>
        <w:t>ci przez potr</w:t>
      </w:r>
      <w:r>
        <w:rPr>
          <w:rFonts w:eastAsia="TTE188D4F0t00"/>
          <w:lang w:val="pl-PL"/>
        </w:rPr>
        <w:t>ą</w:t>
      </w:r>
      <w:r>
        <w:rPr>
          <w:lang w:val="pl-PL"/>
        </w:rPr>
        <w:t>cenie z  przysługującego wynagrodzenia Wykonawcy,  na co Wykonawca  wyraża zgodę.</w:t>
      </w:r>
    </w:p>
    <w:p w:rsidR="00131E67" w:rsidRDefault="00CB58FF">
      <w:pPr>
        <w:spacing w:line="276" w:lineRule="auto"/>
        <w:jc w:val="both"/>
        <w:rPr>
          <w:lang w:val="pl-PL"/>
        </w:rPr>
      </w:pPr>
      <w:r>
        <w:rPr>
          <w:b/>
          <w:lang w:val="pl-PL"/>
        </w:rPr>
        <w:t>6.</w:t>
      </w:r>
      <w:r>
        <w:rPr>
          <w:lang w:val="pl-PL"/>
        </w:rPr>
        <w:t xml:space="preserve"> Wykonawca ponosi odpowiedzialno</w:t>
      </w:r>
      <w:r>
        <w:rPr>
          <w:rFonts w:eastAsia="TTE188D4F0t00"/>
          <w:lang w:val="pl-PL"/>
        </w:rPr>
        <w:t xml:space="preserve">ść </w:t>
      </w:r>
      <w:r>
        <w:rPr>
          <w:lang w:val="pl-PL"/>
        </w:rPr>
        <w:t>z tytułu szkody wyrz</w:t>
      </w:r>
      <w:r>
        <w:rPr>
          <w:rFonts w:eastAsia="TTE188D4F0t00"/>
          <w:lang w:val="pl-PL"/>
        </w:rPr>
        <w:t>ą</w:t>
      </w:r>
      <w:r>
        <w:rPr>
          <w:lang w:val="pl-PL"/>
        </w:rPr>
        <w:t>dzonej osobie trzeciej w trakcie realizacji zamówienia.</w:t>
      </w:r>
    </w:p>
    <w:p w:rsidR="00131E67" w:rsidRDefault="00CB58FF">
      <w:pPr>
        <w:widowControl/>
        <w:suppressAutoHyphens w:val="0"/>
        <w:spacing w:line="276" w:lineRule="auto"/>
        <w:jc w:val="both"/>
        <w:textAlignment w:val="auto"/>
        <w:rPr>
          <w:lang w:val="pl-PL"/>
        </w:rPr>
      </w:pPr>
      <w:r>
        <w:rPr>
          <w:rFonts w:cs="Arial"/>
          <w:b/>
          <w:lang w:val="pl-PL"/>
        </w:rPr>
        <w:t>7.</w:t>
      </w:r>
      <w:r>
        <w:rPr>
          <w:rFonts w:cs="Arial"/>
          <w:lang w:val="pl-PL"/>
        </w:rPr>
        <w:t xml:space="preserve"> Zapłata kary umownej nastąpi poprzez potrącenie jej </w:t>
      </w:r>
      <w:r>
        <w:rPr>
          <w:rFonts w:cs="Arial"/>
          <w:bCs/>
          <w:lang w:val="pl-PL"/>
        </w:rPr>
        <w:t>na podstawie noty księgowej. Potrącenie może nastąpić również z faktury wystawionej przez Wykonawcę. Wykonawca wyraża zgodę na potrącenie kar umownych z przysługującego mu wynagrodzenia.</w:t>
      </w:r>
    </w:p>
    <w:p w:rsidR="00131E67" w:rsidRDefault="00CB58FF">
      <w:pPr>
        <w:widowControl/>
        <w:suppressAutoHyphens w:val="0"/>
        <w:spacing w:line="276" w:lineRule="auto"/>
        <w:jc w:val="both"/>
        <w:textAlignment w:val="auto"/>
        <w:rPr>
          <w:lang w:val="pl-PL"/>
        </w:rPr>
      </w:pPr>
      <w:r>
        <w:rPr>
          <w:rFonts w:cs="Arial"/>
          <w:b/>
          <w:lang w:val="pl-PL"/>
        </w:rPr>
        <w:t>8.</w:t>
      </w:r>
      <w:r>
        <w:rPr>
          <w:rFonts w:cs="Arial"/>
          <w:lang w:val="pl-PL"/>
        </w:rPr>
        <w:t xml:space="preserve"> W przypadku niewykonania lub nienależytego wykonania przez wykonawcę zobowiązań umownych nieobjętych odszkodowaniem w formie kar umownych Wykonawca ponosi odpowiedzialność odszkodowawczą na zasadach ogólnych.</w:t>
      </w:r>
    </w:p>
    <w:p w:rsidR="00131E67" w:rsidRDefault="00CB58FF">
      <w:pPr>
        <w:widowControl/>
        <w:suppressAutoHyphens w:val="0"/>
        <w:spacing w:line="276" w:lineRule="auto"/>
        <w:jc w:val="both"/>
        <w:textAlignment w:val="auto"/>
        <w:rPr>
          <w:lang w:val="pl-PL"/>
        </w:rPr>
      </w:pPr>
      <w:r>
        <w:rPr>
          <w:rFonts w:cs="Arial"/>
          <w:b/>
          <w:lang w:val="pl-PL"/>
        </w:rPr>
        <w:t>9.</w:t>
      </w:r>
      <w:r>
        <w:rPr>
          <w:rFonts w:cs="Arial"/>
          <w:lang w:val="pl-PL"/>
        </w:rPr>
        <w:t xml:space="preserve"> Kary nałożone przez organy państwowe za nieprzestrzeganie przepisów bhp i innych w zakresie prac objętych umową obciążają Wykonawcę.</w:t>
      </w:r>
    </w:p>
    <w:p w:rsidR="00131E67" w:rsidRDefault="00CB58FF">
      <w:pPr>
        <w:widowControl/>
        <w:suppressAutoHyphens w:val="0"/>
        <w:spacing w:line="276" w:lineRule="auto"/>
        <w:jc w:val="both"/>
        <w:textAlignment w:val="auto"/>
        <w:rPr>
          <w:lang w:val="pl-PL"/>
        </w:rPr>
      </w:pPr>
      <w:r>
        <w:rPr>
          <w:rFonts w:cs="Arial"/>
          <w:b/>
          <w:lang w:val="pl-PL"/>
        </w:rPr>
        <w:t>10.</w:t>
      </w:r>
      <w:r>
        <w:rPr>
          <w:rFonts w:cs="Arial"/>
          <w:lang w:val="pl-PL"/>
        </w:rPr>
        <w:t xml:space="preserve"> Odpowiedzialność Wykonawcy za straty ustala się na podstawie protokołu ustalającego okoliczności powstania szkody, sporządzonego przy udziale stron umowy, udokumentowanej wartości mienia utraconego, rachunku za poniesione straty w postaci noty obciążającej. Wypłata odszkodowania na rzecz Zamawiającego następować będzie w terminie 30 dni od daty prawidłowo wystawionej noty obciążającej.</w:t>
      </w:r>
    </w:p>
    <w:p w:rsidR="00131E67" w:rsidRDefault="00CB58FF">
      <w:pPr>
        <w:widowControl/>
        <w:suppressAutoHyphens w:val="0"/>
        <w:spacing w:line="276" w:lineRule="auto"/>
        <w:jc w:val="both"/>
        <w:textAlignment w:val="auto"/>
        <w:rPr>
          <w:lang w:val="pl-PL"/>
        </w:rPr>
      </w:pPr>
      <w:r>
        <w:rPr>
          <w:rFonts w:cs="Arial"/>
          <w:b/>
          <w:lang w:val="pl-PL"/>
        </w:rPr>
        <w:t>11.</w:t>
      </w:r>
      <w:r>
        <w:rPr>
          <w:rFonts w:cs="Arial"/>
          <w:lang w:val="pl-PL"/>
        </w:rPr>
        <w:t xml:space="preserve"> Wszystkie kary umowne zastosowane w niniejszej umowie są niezależne od siebie.</w:t>
      </w:r>
    </w:p>
    <w:p w:rsidR="00131E67" w:rsidRDefault="00131E67">
      <w:pPr>
        <w:tabs>
          <w:tab w:val="left" w:pos="1407"/>
        </w:tabs>
        <w:rPr>
          <w:lang w:val="pl-PL"/>
        </w:rPr>
      </w:pPr>
    </w:p>
    <w:p w:rsidR="00131E67" w:rsidRDefault="00131E67">
      <w:pPr>
        <w:tabs>
          <w:tab w:val="left" w:pos="1407"/>
        </w:tabs>
        <w:spacing w:line="193" w:lineRule="exact"/>
        <w:rPr>
          <w:lang w:val="pl-PL"/>
        </w:rPr>
      </w:pPr>
    </w:p>
    <w:p w:rsidR="00131E67" w:rsidRDefault="00CB58FF">
      <w:pPr>
        <w:tabs>
          <w:tab w:val="left" w:pos="1407"/>
        </w:tabs>
        <w:spacing w:line="193" w:lineRule="exact"/>
        <w:jc w:val="center"/>
        <w:rPr>
          <w:b/>
          <w:lang w:val="pl-PL"/>
        </w:rPr>
      </w:pPr>
      <w:r>
        <w:rPr>
          <w:b/>
          <w:lang w:val="pl-PL"/>
        </w:rPr>
        <w:t>§ 22</w:t>
      </w:r>
    </w:p>
    <w:p w:rsidR="00131E67" w:rsidRDefault="00CB58FF">
      <w:pPr>
        <w:tabs>
          <w:tab w:val="left" w:pos="1407"/>
        </w:tabs>
        <w:spacing w:line="193" w:lineRule="exact"/>
        <w:jc w:val="center"/>
        <w:rPr>
          <w:b/>
          <w:lang w:val="pl-PL"/>
        </w:rPr>
      </w:pPr>
      <w:r>
        <w:rPr>
          <w:b/>
          <w:lang w:val="pl-PL"/>
        </w:rPr>
        <w:t>Odstąpienie od umowy</w:t>
      </w: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CB58FF">
      <w:pPr>
        <w:spacing w:line="276" w:lineRule="auto"/>
        <w:ind w:left="426" w:hanging="426"/>
        <w:jc w:val="both"/>
        <w:rPr>
          <w:lang w:val="pl-PL"/>
        </w:rPr>
      </w:pPr>
      <w:r>
        <w:rPr>
          <w:b/>
          <w:lang w:val="pl-PL"/>
        </w:rPr>
        <w:t>1.</w:t>
      </w:r>
      <w:r>
        <w:rPr>
          <w:lang w:val="pl-PL"/>
        </w:rPr>
        <w:t xml:space="preserve"> Zamawiaj</w:t>
      </w:r>
      <w:r>
        <w:rPr>
          <w:rFonts w:eastAsia="TTE188D4F0t00"/>
          <w:lang w:val="pl-PL"/>
        </w:rPr>
        <w:t>ą</w:t>
      </w:r>
      <w:r>
        <w:rPr>
          <w:lang w:val="pl-PL"/>
        </w:rPr>
        <w:t>cemu przysługuje prawo do odst</w:t>
      </w:r>
      <w:r>
        <w:rPr>
          <w:rFonts w:eastAsia="TTE188D4F0t00"/>
          <w:lang w:val="pl-PL"/>
        </w:rPr>
        <w:t>ą</w:t>
      </w:r>
      <w:r>
        <w:rPr>
          <w:lang w:val="pl-PL"/>
        </w:rPr>
        <w:t>pienia od umowy, je</w:t>
      </w:r>
      <w:r>
        <w:rPr>
          <w:rFonts w:eastAsia="TTE188D4F0t00"/>
          <w:lang w:val="pl-PL"/>
        </w:rPr>
        <w:t>ż</w:t>
      </w:r>
      <w:r>
        <w:rPr>
          <w:lang w:val="pl-PL"/>
        </w:rPr>
        <w:t>eli:</w:t>
      </w:r>
    </w:p>
    <w:p w:rsidR="00131E67" w:rsidRDefault="00CB58FF">
      <w:pPr>
        <w:widowControl/>
        <w:suppressAutoHyphens w:val="0"/>
        <w:spacing w:line="276" w:lineRule="auto"/>
        <w:jc w:val="both"/>
        <w:textAlignment w:val="auto"/>
        <w:rPr>
          <w:color w:val="FF0000"/>
          <w:lang w:val="pl-PL"/>
        </w:rPr>
      </w:pPr>
      <w:r>
        <w:rPr>
          <w:lang w:val="pl-PL"/>
        </w:rPr>
        <w:t>Wykonawca nie rozpocz</w:t>
      </w:r>
      <w:r>
        <w:rPr>
          <w:rFonts w:eastAsia="TTE188D4F0t00"/>
          <w:lang w:val="pl-PL"/>
        </w:rPr>
        <w:t>ą</w:t>
      </w:r>
      <w:r>
        <w:rPr>
          <w:lang w:val="pl-PL"/>
        </w:rPr>
        <w:t>ł  robót w terminie okre</w:t>
      </w:r>
      <w:r>
        <w:rPr>
          <w:rFonts w:eastAsia="TTE188D4F0t00"/>
          <w:lang w:val="pl-PL"/>
        </w:rPr>
        <w:t>ś</w:t>
      </w:r>
      <w:r>
        <w:rPr>
          <w:lang w:val="pl-PL"/>
        </w:rPr>
        <w:t>lonym w § 4 ust. 3 pkt.2 niniejszej umowy lub też wykonanie prac przygotowawczych trwa dłużej niż określono w § 4 ust. 3 pkt. 2  lub nie realizuje robót zgodnie z harmonogramem albo nie przyst</w:t>
      </w:r>
      <w:r>
        <w:rPr>
          <w:rFonts w:eastAsia="TTE188D4F0t00"/>
          <w:lang w:val="pl-PL"/>
        </w:rPr>
        <w:t>ą</w:t>
      </w:r>
      <w:r>
        <w:rPr>
          <w:lang w:val="pl-PL"/>
        </w:rPr>
        <w:t>pił do odbioru terenu budowy w terminie okre</w:t>
      </w:r>
      <w:r>
        <w:rPr>
          <w:rFonts w:eastAsia="TTE188D4F0t00"/>
          <w:lang w:val="pl-PL"/>
        </w:rPr>
        <w:t>ś</w:t>
      </w:r>
      <w:r>
        <w:rPr>
          <w:lang w:val="pl-PL"/>
        </w:rPr>
        <w:t xml:space="preserve">lonym w § 4 ust. 3 pkt.1 niniejszej umowy. </w:t>
      </w:r>
    </w:p>
    <w:p w:rsidR="00131E67" w:rsidRDefault="00CB58FF">
      <w:pPr>
        <w:spacing w:line="276" w:lineRule="auto"/>
        <w:ind w:left="851" w:hanging="425"/>
        <w:jc w:val="both"/>
        <w:rPr>
          <w:lang w:val="pl-PL"/>
        </w:rPr>
      </w:pPr>
      <w:r>
        <w:rPr>
          <w:lang w:val="pl-PL"/>
        </w:rPr>
        <w:t xml:space="preserve">2) </w:t>
      </w:r>
      <w:r>
        <w:rPr>
          <w:lang w:val="pl-PL"/>
        </w:rPr>
        <w:tab/>
        <w:t>Wykonawca przerwał z przyczyn le</w:t>
      </w:r>
      <w:r>
        <w:rPr>
          <w:rFonts w:eastAsia="TTE188D4F0t00"/>
          <w:lang w:val="pl-PL"/>
        </w:rPr>
        <w:t>żą</w:t>
      </w:r>
      <w:r>
        <w:rPr>
          <w:lang w:val="pl-PL"/>
        </w:rPr>
        <w:t>cych po stronie Wykonawcy realizacj</w:t>
      </w:r>
      <w:r>
        <w:rPr>
          <w:rFonts w:eastAsia="TTE188D4F0t00"/>
          <w:lang w:val="pl-PL"/>
        </w:rPr>
        <w:t xml:space="preserve">ę </w:t>
      </w:r>
      <w:r>
        <w:rPr>
          <w:lang w:val="pl-PL"/>
        </w:rPr>
        <w:t xml:space="preserve">przedmiotu umowy </w:t>
      </w:r>
      <w:r>
        <w:rPr>
          <w:lang w:val="pl-PL"/>
        </w:rPr>
        <w:br/>
        <w:t>i przerwa ta trwa dłu</w:t>
      </w:r>
      <w:r>
        <w:rPr>
          <w:rFonts w:eastAsia="TTE188D4F0t00"/>
          <w:lang w:val="pl-PL"/>
        </w:rPr>
        <w:t>ż</w:t>
      </w:r>
      <w:r>
        <w:rPr>
          <w:lang w:val="pl-PL"/>
        </w:rPr>
        <w:t xml:space="preserve">ej </w:t>
      </w:r>
      <w:r>
        <w:rPr>
          <w:b/>
          <w:lang w:val="pl-PL"/>
        </w:rPr>
        <w:t>ni</w:t>
      </w:r>
      <w:r>
        <w:rPr>
          <w:rFonts w:eastAsia="TTE188D4F0t00"/>
          <w:b/>
          <w:lang w:val="pl-PL"/>
        </w:rPr>
        <w:t xml:space="preserve">ż </w:t>
      </w:r>
      <w:r>
        <w:rPr>
          <w:b/>
          <w:lang w:val="pl-PL"/>
        </w:rPr>
        <w:t>5 dni robocze</w:t>
      </w:r>
      <w:r>
        <w:rPr>
          <w:lang w:val="pl-PL"/>
        </w:rPr>
        <w:t>,</w:t>
      </w:r>
    </w:p>
    <w:p w:rsidR="00131E67" w:rsidRDefault="00CB58FF">
      <w:pPr>
        <w:spacing w:line="276" w:lineRule="auto"/>
        <w:ind w:left="851" w:hanging="425"/>
        <w:jc w:val="both"/>
        <w:rPr>
          <w:lang w:val="pl-PL"/>
        </w:rPr>
      </w:pPr>
      <w:r>
        <w:rPr>
          <w:lang w:val="pl-PL"/>
        </w:rPr>
        <w:t xml:space="preserve">3) </w:t>
      </w:r>
      <w:r>
        <w:rPr>
          <w:lang w:val="pl-PL"/>
        </w:rPr>
        <w:tab/>
        <w:t>Wykonawca skierował, bez akceptacji Zamawiaj</w:t>
      </w:r>
      <w:r>
        <w:rPr>
          <w:rFonts w:eastAsia="TTE188D4F0t00"/>
          <w:lang w:val="pl-PL"/>
        </w:rPr>
        <w:t>ą</w:t>
      </w:r>
      <w:r>
        <w:rPr>
          <w:lang w:val="pl-PL"/>
        </w:rPr>
        <w:t>cego, do kierowania robotami inne osoby ni</w:t>
      </w:r>
      <w:r>
        <w:rPr>
          <w:rFonts w:eastAsia="TTE188D4F0t00"/>
          <w:lang w:val="pl-PL"/>
        </w:rPr>
        <w:t xml:space="preserve">ż </w:t>
      </w:r>
      <w:r>
        <w:rPr>
          <w:lang w:val="pl-PL"/>
        </w:rPr>
        <w:t>wskazane w Ofercie Wykonawcy,</w:t>
      </w:r>
    </w:p>
    <w:p w:rsidR="00131E67" w:rsidRDefault="00CB58FF">
      <w:pPr>
        <w:spacing w:line="276" w:lineRule="auto"/>
        <w:ind w:left="851" w:hanging="425"/>
        <w:jc w:val="both"/>
        <w:rPr>
          <w:lang w:val="pl-PL"/>
        </w:rPr>
      </w:pPr>
      <w:r>
        <w:rPr>
          <w:lang w:val="pl-PL"/>
        </w:rPr>
        <w:lastRenderedPageBreak/>
        <w:t>4)</w:t>
      </w:r>
      <w:r>
        <w:rPr>
          <w:lang w:val="pl-PL"/>
        </w:rPr>
        <w:tab/>
        <w:t>Wykonawca realizuje roboty przy udziale  podwykonawców nie zgłoszonych Zamawiającemu albo nie zaakceptowanych przez Zamawiającego. Nie dotyczy to przypadków o których mowa w § 6ust. 6.</w:t>
      </w:r>
    </w:p>
    <w:p w:rsidR="00131E67" w:rsidRDefault="00CB58FF">
      <w:pPr>
        <w:spacing w:line="276" w:lineRule="auto"/>
        <w:ind w:left="851" w:hanging="425"/>
        <w:jc w:val="both"/>
        <w:rPr>
          <w:lang w:val="pl-PL"/>
        </w:rPr>
      </w:pPr>
      <w:r>
        <w:rPr>
          <w:lang w:val="pl-PL"/>
        </w:rPr>
        <w:t>5)  Zamawiający uprawniony będzie do odstąpienia od umowy w przypadku niewykonania lub nienależytego wykonania obowiązku zatrudnienia pracowników o których mowa w § 14 ust. 10 niniejszej umowy,</w:t>
      </w:r>
    </w:p>
    <w:p w:rsidR="00131E67" w:rsidRDefault="00CB58FF">
      <w:pPr>
        <w:spacing w:line="276" w:lineRule="auto"/>
        <w:ind w:left="851" w:hanging="425"/>
        <w:jc w:val="both"/>
        <w:rPr>
          <w:lang w:val="pl-PL"/>
        </w:rPr>
      </w:pPr>
      <w:r>
        <w:rPr>
          <w:lang w:val="pl-PL"/>
        </w:rPr>
        <w:t xml:space="preserve">6) </w:t>
      </w:r>
      <w:r>
        <w:rPr>
          <w:lang w:val="pl-PL"/>
        </w:rPr>
        <w:tab/>
        <w:t>Czynno</w:t>
      </w:r>
      <w:r>
        <w:rPr>
          <w:rFonts w:eastAsia="TTE188D4F0t00"/>
          <w:lang w:val="pl-PL"/>
        </w:rPr>
        <w:t>ś</w:t>
      </w:r>
      <w:r>
        <w:rPr>
          <w:lang w:val="pl-PL"/>
        </w:rPr>
        <w:t>ci obj</w:t>
      </w:r>
      <w:r>
        <w:rPr>
          <w:rFonts w:eastAsia="TTE188D4F0t00"/>
          <w:lang w:val="pl-PL"/>
        </w:rPr>
        <w:t>ę</w:t>
      </w:r>
      <w:r>
        <w:rPr>
          <w:lang w:val="pl-PL"/>
        </w:rPr>
        <w:t>te niniejsz</w:t>
      </w:r>
      <w:r>
        <w:rPr>
          <w:rFonts w:eastAsia="TTE188D4F0t00"/>
          <w:lang w:val="pl-PL"/>
        </w:rPr>
        <w:t xml:space="preserve">ą </w:t>
      </w:r>
      <w:r>
        <w:rPr>
          <w:lang w:val="pl-PL"/>
        </w:rPr>
        <w:t>umow</w:t>
      </w:r>
      <w:r>
        <w:rPr>
          <w:rFonts w:eastAsia="TTE188D4F0t00"/>
          <w:lang w:val="pl-PL"/>
        </w:rPr>
        <w:t xml:space="preserve">ą </w:t>
      </w:r>
      <w:r>
        <w:rPr>
          <w:lang w:val="pl-PL"/>
        </w:rPr>
        <w:t>wykonuje bez zgody Zamawiaj</w:t>
      </w:r>
      <w:r>
        <w:rPr>
          <w:rFonts w:eastAsia="TTE188D4F0t00"/>
          <w:lang w:val="pl-PL"/>
        </w:rPr>
        <w:t>ą</w:t>
      </w:r>
      <w:r>
        <w:rPr>
          <w:lang w:val="pl-PL"/>
        </w:rPr>
        <w:t>cego podmiot inny ni</w:t>
      </w:r>
      <w:r>
        <w:rPr>
          <w:rFonts w:eastAsia="TTE188D4F0t00"/>
          <w:lang w:val="pl-PL"/>
        </w:rPr>
        <w:t xml:space="preserve">ż </w:t>
      </w:r>
      <w:r>
        <w:rPr>
          <w:lang w:val="pl-PL"/>
        </w:rPr>
        <w:t xml:space="preserve">wskazany </w:t>
      </w:r>
      <w:r>
        <w:rPr>
          <w:lang w:val="pl-PL"/>
        </w:rPr>
        <w:br/>
        <w:t>w Ofercie Wykonawcy i niniejszej umowie,</w:t>
      </w:r>
    </w:p>
    <w:p w:rsidR="00131E67" w:rsidRDefault="00CB58FF">
      <w:pPr>
        <w:spacing w:line="276" w:lineRule="auto"/>
        <w:ind w:left="851" w:hanging="425"/>
        <w:jc w:val="both"/>
        <w:rPr>
          <w:lang w:val="pl-PL"/>
        </w:rPr>
      </w:pPr>
      <w:r>
        <w:rPr>
          <w:lang w:val="pl-PL"/>
        </w:rPr>
        <w:t xml:space="preserve">7) </w:t>
      </w:r>
      <w:r>
        <w:rPr>
          <w:lang w:val="pl-PL"/>
        </w:rPr>
        <w:tab/>
        <w:t>Wykonawca realizuje roboty w sposób niezgodny z dokumentacj</w:t>
      </w:r>
      <w:r>
        <w:rPr>
          <w:rFonts w:eastAsia="TTE188D4F0t00"/>
          <w:lang w:val="pl-PL"/>
        </w:rPr>
        <w:t xml:space="preserve">ą </w:t>
      </w:r>
      <w:r>
        <w:rPr>
          <w:lang w:val="pl-PL"/>
        </w:rPr>
        <w:t>projektow</w:t>
      </w:r>
      <w:r>
        <w:rPr>
          <w:rFonts w:eastAsia="TTE188D4F0t00"/>
          <w:lang w:val="pl-PL"/>
        </w:rPr>
        <w:t>ą</w:t>
      </w:r>
      <w:r>
        <w:rPr>
          <w:lang w:val="pl-PL"/>
        </w:rPr>
        <w:t>, Szczegółowymi Specyfikacjami Technicznymi, wskazaniami Zamawiaj</w:t>
      </w:r>
      <w:r>
        <w:rPr>
          <w:rFonts w:eastAsia="TTE188D4F0t00"/>
          <w:lang w:val="pl-PL"/>
        </w:rPr>
        <w:t>ą</w:t>
      </w:r>
      <w:r>
        <w:rPr>
          <w:lang w:val="pl-PL"/>
        </w:rPr>
        <w:t>cego lub niniejsz</w:t>
      </w:r>
      <w:r>
        <w:rPr>
          <w:rFonts w:eastAsia="TTE188D4F0t00"/>
          <w:lang w:val="pl-PL"/>
        </w:rPr>
        <w:t xml:space="preserve">ą </w:t>
      </w:r>
      <w:r>
        <w:rPr>
          <w:lang w:val="pl-PL"/>
        </w:rPr>
        <w:t>umow</w:t>
      </w:r>
      <w:r>
        <w:rPr>
          <w:rFonts w:eastAsia="TTE188D4F0t00"/>
          <w:lang w:val="pl-PL"/>
        </w:rPr>
        <w:t>ą</w:t>
      </w:r>
      <w:r>
        <w:rPr>
          <w:lang w:val="pl-PL"/>
        </w:rPr>
        <w:t>, pomimo wcze</w:t>
      </w:r>
      <w:r>
        <w:rPr>
          <w:rFonts w:eastAsia="TTE188D4F0t00"/>
          <w:lang w:val="pl-PL"/>
        </w:rPr>
        <w:t>ś</w:t>
      </w:r>
      <w:r>
        <w:rPr>
          <w:lang w:val="pl-PL"/>
        </w:rPr>
        <w:t>niejszego jednokrotnego wezwania Wykonawcy do zmiany sposobu wykonania, wpisem do dziennika lub pisemnie,</w:t>
      </w:r>
    </w:p>
    <w:p w:rsidR="00131E67" w:rsidRDefault="00CB58FF">
      <w:pPr>
        <w:spacing w:line="276" w:lineRule="auto"/>
        <w:ind w:left="851" w:hanging="425"/>
        <w:jc w:val="both"/>
        <w:rPr>
          <w:lang w:val="pl-PL"/>
        </w:rPr>
      </w:pPr>
      <w:r>
        <w:rPr>
          <w:lang w:val="pl-PL"/>
        </w:rPr>
        <w:t xml:space="preserve">8) </w:t>
      </w:r>
      <w:r>
        <w:rPr>
          <w:lang w:val="pl-PL"/>
        </w:rPr>
        <w:tab/>
        <w:t>W wyniku wszcz</w:t>
      </w:r>
      <w:r>
        <w:rPr>
          <w:rFonts w:eastAsia="TTE188D4F0t00"/>
          <w:lang w:val="pl-PL"/>
        </w:rPr>
        <w:t>ę</w:t>
      </w:r>
      <w:r>
        <w:rPr>
          <w:lang w:val="pl-PL"/>
        </w:rPr>
        <w:t>tego przeciwko Wykonawcy post</w:t>
      </w:r>
      <w:r>
        <w:rPr>
          <w:rFonts w:eastAsia="TTE188D4F0t00"/>
          <w:lang w:val="pl-PL"/>
        </w:rPr>
        <w:t>ę</w:t>
      </w:r>
      <w:r>
        <w:rPr>
          <w:lang w:val="pl-PL"/>
        </w:rPr>
        <w:t>powania egzekucyjnego nast</w:t>
      </w:r>
      <w:r>
        <w:rPr>
          <w:rFonts w:eastAsia="TTE188D4F0t00"/>
          <w:lang w:val="pl-PL"/>
        </w:rPr>
        <w:t>ą</w:t>
      </w:r>
      <w:r>
        <w:rPr>
          <w:lang w:val="pl-PL"/>
        </w:rPr>
        <w:t>pi zaj</w:t>
      </w:r>
      <w:r>
        <w:rPr>
          <w:rFonts w:eastAsia="TTE188D4F0t00"/>
          <w:lang w:val="pl-PL"/>
        </w:rPr>
        <w:t>ę</w:t>
      </w:r>
      <w:r>
        <w:rPr>
          <w:lang w:val="pl-PL"/>
        </w:rPr>
        <w:t>cie maj</w:t>
      </w:r>
      <w:r>
        <w:rPr>
          <w:rFonts w:eastAsia="TTE188D4F0t00"/>
          <w:lang w:val="pl-PL"/>
        </w:rPr>
        <w:t>ą</w:t>
      </w:r>
      <w:r>
        <w:rPr>
          <w:lang w:val="pl-PL"/>
        </w:rPr>
        <w:t>tku Wykonawcy lub jego znacznej cz</w:t>
      </w:r>
      <w:r>
        <w:rPr>
          <w:rFonts w:eastAsia="TTE188D4F0t00"/>
          <w:lang w:val="pl-PL"/>
        </w:rPr>
        <w:t>ęś</w:t>
      </w:r>
      <w:r>
        <w:rPr>
          <w:lang w:val="pl-PL"/>
        </w:rPr>
        <w:t>ci,</w:t>
      </w:r>
    </w:p>
    <w:p w:rsidR="00131E67" w:rsidRDefault="00CB58FF">
      <w:pPr>
        <w:spacing w:line="276" w:lineRule="auto"/>
        <w:ind w:left="851" w:hanging="425"/>
        <w:jc w:val="both"/>
        <w:rPr>
          <w:rFonts w:cs="Arial"/>
          <w:lang w:val="pl-PL"/>
        </w:rPr>
      </w:pPr>
      <w:r>
        <w:rPr>
          <w:lang w:val="pl-PL"/>
        </w:rPr>
        <w:t xml:space="preserve">9) </w:t>
      </w:r>
      <w:r>
        <w:rPr>
          <w:lang w:val="pl-PL"/>
        </w:rPr>
        <w:tab/>
      </w:r>
      <w:r>
        <w:rPr>
          <w:rFonts w:cs="Arial"/>
          <w:lang w:val="pl-PL"/>
        </w:rPr>
        <w:t>Wykonawca nie dopełnił obowiązku ubezpieczenia lub nie zapewnił ciągłości ubezpieczenia przez cały okres trwania umowy,</w:t>
      </w:r>
    </w:p>
    <w:p w:rsidR="00131E67" w:rsidRDefault="00CB58FF">
      <w:pPr>
        <w:spacing w:line="276" w:lineRule="auto"/>
        <w:ind w:left="851" w:hanging="425"/>
        <w:jc w:val="both"/>
        <w:rPr>
          <w:lang w:val="pl-PL"/>
        </w:rPr>
      </w:pPr>
      <w:r>
        <w:rPr>
          <w:lang w:val="pl-PL"/>
        </w:rPr>
        <w:t xml:space="preserve">10) </w:t>
      </w:r>
      <w:r>
        <w:rPr>
          <w:lang w:val="pl-PL"/>
        </w:rPr>
        <w:tab/>
      </w:r>
      <w:r>
        <w:rPr>
          <w:rFonts w:cs="Arial"/>
          <w:lang w:val="pl-PL"/>
        </w:rPr>
        <w:t>Jeżeli Wykonawca  nie odnawia lub nie przedłuża obowiązywania zabezpieczenia należytego wykonania umowy.</w:t>
      </w:r>
    </w:p>
    <w:p w:rsidR="00131E67" w:rsidRDefault="00CB58FF">
      <w:pPr>
        <w:spacing w:line="276" w:lineRule="auto"/>
        <w:ind w:left="851" w:hanging="425"/>
        <w:jc w:val="both"/>
        <w:rPr>
          <w:color w:val="000000"/>
          <w:lang w:val="pl-PL"/>
        </w:rPr>
      </w:pPr>
      <w:r>
        <w:rPr>
          <w:lang w:val="pl-PL"/>
        </w:rPr>
        <w:t xml:space="preserve">11) </w:t>
      </w:r>
      <w:r>
        <w:rPr>
          <w:lang w:val="pl-PL"/>
        </w:rPr>
        <w:tab/>
      </w:r>
      <w:r>
        <w:rPr>
          <w:color w:val="000000"/>
          <w:lang w:val="pl-PL"/>
        </w:rPr>
        <w:t xml:space="preserve">Zamawiający, co najmniej trzykrotnie dokonał bezpośredniej zapłaty Podwykonawcy lub dalszemu Podwykonawcy lub dokonał bezpośrednich zapłat na sumę większą niż </w:t>
      </w:r>
      <w:r>
        <w:rPr>
          <w:b/>
          <w:color w:val="000000"/>
          <w:lang w:val="pl-PL"/>
        </w:rPr>
        <w:t xml:space="preserve">5% </w:t>
      </w:r>
      <w:r>
        <w:rPr>
          <w:color w:val="000000"/>
          <w:lang w:val="pl-PL"/>
        </w:rPr>
        <w:t>wartości umowy,</w:t>
      </w:r>
    </w:p>
    <w:p w:rsidR="00131E67" w:rsidRDefault="00CB58FF">
      <w:pPr>
        <w:spacing w:line="276" w:lineRule="auto"/>
        <w:ind w:left="851" w:hanging="425"/>
        <w:jc w:val="both"/>
        <w:rPr>
          <w:lang w:val="pl-PL"/>
        </w:rPr>
      </w:pPr>
      <w:r>
        <w:rPr>
          <w:lang w:val="pl-PL"/>
        </w:rPr>
        <w:t xml:space="preserve">12) </w:t>
      </w:r>
      <w:r>
        <w:rPr>
          <w:lang w:val="pl-PL"/>
        </w:rPr>
        <w:tab/>
        <w:t>Wyst</w:t>
      </w:r>
      <w:r>
        <w:rPr>
          <w:rFonts w:eastAsia="TTE188D4F0t00"/>
          <w:lang w:val="pl-PL"/>
        </w:rPr>
        <w:t>ą</w:t>
      </w:r>
      <w:r>
        <w:rPr>
          <w:lang w:val="pl-PL"/>
        </w:rPr>
        <w:t>pi istotna zmiana okoliczno</w:t>
      </w:r>
      <w:r>
        <w:rPr>
          <w:rFonts w:eastAsia="TTE188D4F0t00"/>
          <w:lang w:val="pl-PL"/>
        </w:rPr>
        <w:t>ś</w:t>
      </w:r>
      <w:r>
        <w:rPr>
          <w:lang w:val="pl-PL"/>
        </w:rPr>
        <w:t>ci powoduj</w:t>
      </w:r>
      <w:r>
        <w:rPr>
          <w:rFonts w:eastAsia="TTE188D4F0t00"/>
          <w:lang w:val="pl-PL"/>
        </w:rPr>
        <w:t>ą</w:t>
      </w:r>
      <w:r>
        <w:rPr>
          <w:lang w:val="pl-PL"/>
        </w:rPr>
        <w:t xml:space="preserve">ca, </w:t>
      </w:r>
      <w:r>
        <w:rPr>
          <w:rFonts w:eastAsia="TTE188D4F0t00"/>
          <w:lang w:val="pl-PL"/>
        </w:rPr>
        <w:t>ż</w:t>
      </w:r>
      <w:r>
        <w:rPr>
          <w:lang w:val="pl-PL"/>
        </w:rPr>
        <w:t>e wykonanie umowy nie le</w:t>
      </w:r>
      <w:r>
        <w:rPr>
          <w:rFonts w:eastAsia="TTE188D4F0t00"/>
          <w:lang w:val="pl-PL"/>
        </w:rPr>
        <w:t>ż</w:t>
      </w:r>
      <w:r>
        <w:rPr>
          <w:lang w:val="pl-PL"/>
        </w:rPr>
        <w:t xml:space="preserve">y w interesie </w:t>
      </w:r>
      <w:r>
        <w:rPr>
          <w:lang w:val="pl-PL"/>
        </w:rPr>
        <w:br/>
        <w:t>publicznym, czego nie mo</w:t>
      </w:r>
      <w:r>
        <w:rPr>
          <w:rFonts w:eastAsia="TTE188D4F0t00"/>
          <w:lang w:val="pl-PL"/>
        </w:rPr>
        <w:t>ż</w:t>
      </w:r>
      <w:r>
        <w:rPr>
          <w:lang w:val="pl-PL"/>
        </w:rPr>
        <w:t>na było przewidzie</w:t>
      </w:r>
      <w:r>
        <w:rPr>
          <w:rFonts w:eastAsia="TTE188D4F0t00"/>
          <w:lang w:val="pl-PL"/>
        </w:rPr>
        <w:t xml:space="preserve">ć </w:t>
      </w:r>
      <w:r>
        <w:rPr>
          <w:lang w:val="pl-PL"/>
        </w:rPr>
        <w:t>w chwili zawarcia umowy.</w:t>
      </w:r>
    </w:p>
    <w:p w:rsidR="00131E67" w:rsidRDefault="00CB58FF">
      <w:pPr>
        <w:spacing w:line="276" w:lineRule="auto"/>
        <w:ind w:left="851" w:hanging="425"/>
        <w:jc w:val="both"/>
        <w:rPr>
          <w:lang w:val="pl-PL"/>
        </w:rPr>
      </w:pPr>
      <w:r>
        <w:rPr>
          <w:lang w:val="pl-PL"/>
        </w:rPr>
        <w:t xml:space="preserve">13) </w:t>
      </w:r>
      <w:r>
        <w:rPr>
          <w:lang w:val="pl-PL"/>
        </w:rPr>
        <w:tab/>
        <w:t>Wykonawca nie dokonuje płatności za dostawy materiałów i usługi realizowane przez podmioty biorące udział w realizacji zadania po złożeniu co najmniej jednego oświadczenia przez takie podmioty,</w:t>
      </w:r>
    </w:p>
    <w:p w:rsidR="00131E67" w:rsidRDefault="00131E67">
      <w:pPr>
        <w:pStyle w:val="Akapitzlist"/>
        <w:rPr>
          <w:rFonts w:asciiTheme="minorHAnsi" w:hAnsiTheme="minorHAnsi" w:cs="Tahoma"/>
          <w:color w:val="000000"/>
        </w:rPr>
      </w:pPr>
    </w:p>
    <w:p w:rsidR="00131E67" w:rsidRDefault="00CB58FF">
      <w:pPr>
        <w:pStyle w:val="Akapitzlist"/>
        <w:ind w:left="0" w:firstLine="0"/>
        <w:rPr>
          <w:rFonts w:asciiTheme="minorHAnsi" w:hAnsiTheme="minorHAnsi" w:cs="Tahoma"/>
          <w:color w:val="000000"/>
        </w:rPr>
      </w:pPr>
      <w:r>
        <w:rPr>
          <w:rFonts w:asciiTheme="minorHAnsi" w:hAnsiTheme="minorHAnsi" w:cs="Tahoma"/>
          <w:color w:val="000000"/>
        </w:rPr>
        <w:t xml:space="preserve">Odstąpienie od umowy przez Zamawiającego następuje w formie pisemnego oświadczenia o odstąpieniu od umowy w terminie do </w:t>
      </w:r>
      <w:r>
        <w:rPr>
          <w:rFonts w:asciiTheme="minorHAnsi" w:hAnsiTheme="minorHAnsi" w:cs="Tahoma"/>
          <w:b/>
          <w:color w:val="000000"/>
        </w:rPr>
        <w:t>miesiąca</w:t>
      </w:r>
      <w:r>
        <w:rPr>
          <w:rFonts w:asciiTheme="minorHAnsi" w:hAnsiTheme="minorHAnsi" w:cs="Tahoma"/>
          <w:color w:val="000000"/>
        </w:rPr>
        <w:t xml:space="preserve"> od daty powzięcia wiadomości o zaistnieniu okoliczności określonych w ust. 1niniejszego paragrafu i</w:t>
      </w:r>
      <w:r>
        <w:rPr>
          <w:rFonts w:asciiTheme="minorHAnsi" w:hAnsiTheme="minorHAnsi" w:cs="Tahoma"/>
          <w:color w:val="FF0000"/>
        </w:rPr>
        <w:t xml:space="preserve"> </w:t>
      </w:r>
      <w:r>
        <w:rPr>
          <w:rFonts w:asciiTheme="minorHAnsi" w:hAnsiTheme="minorHAnsi" w:cs="Tahoma"/>
        </w:rPr>
        <w:t>musi</w:t>
      </w:r>
      <w:r>
        <w:rPr>
          <w:rFonts w:asciiTheme="minorHAnsi" w:hAnsiTheme="minorHAnsi" w:cs="Tahoma"/>
          <w:color w:val="000000"/>
        </w:rPr>
        <w:t xml:space="preserve"> zawierać uzasadnienie.</w:t>
      </w:r>
    </w:p>
    <w:p w:rsidR="00131E67" w:rsidRDefault="00CB58FF">
      <w:pPr>
        <w:pStyle w:val="Akapitzlist"/>
        <w:ind w:left="0" w:firstLine="0"/>
        <w:rPr>
          <w:rFonts w:asciiTheme="minorHAnsi" w:hAnsiTheme="minorHAnsi" w:cs="Tahoma"/>
        </w:rPr>
      </w:pPr>
      <w:r>
        <w:rPr>
          <w:rFonts w:asciiTheme="minorHAnsi" w:hAnsiTheme="minorHAnsi" w:cs="Tahoma"/>
        </w:rPr>
        <w:t>W takim przypadku, Wykonawca mo</w:t>
      </w:r>
      <w:r>
        <w:rPr>
          <w:rFonts w:asciiTheme="minorHAnsi" w:eastAsia="TTE188D4F0t00" w:hAnsiTheme="minorHAnsi" w:cs="Tahoma"/>
        </w:rPr>
        <w:t>ż</w:t>
      </w:r>
      <w:r>
        <w:rPr>
          <w:rFonts w:asciiTheme="minorHAnsi" w:hAnsiTheme="minorHAnsi" w:cs="Tahoma"/>
        </w:rPr>
        <w:t xml:space="preserve">e </w:t>
      </w:r>
      <w:r>
        <w:rPr>
          <w:rFonts w:asciiTheme="minorHAnsi" w:eastAsia="TTE188D4F0t00" w:hAnsiTheme="minorHAnsi" w:cs="Tahoma"/>
        </w:rPr>
        <w:t>żą</w:t>
      </w:r>
      <w:r>
        <w:rPr>
          <w:rFonts w:asciiTheme="minorHAnsi" w:hAnsiTheme="minorHAnsi" w:cs="Tahoma"/>
        </w:rPr>
        <w:t>da</w:t>
      </w:r>
      <w:r>
        <w:rPr>
          <w:rFonts w:asciiTheme="minorHAnsi" w:eastAsia="TTE188D4F0t00" w:hAnsiTheme="minorHAnsi" w:cs="Tahoma"/>
        </w:rPr>
        <w:t xml:space="preserve">ć </w:t>
      </w:r>
      <w:r>
        <w:rPr>
          <w:rFonts w:asciiTheme="minorHAnsi" w:hAnsiTheme="minorHAnsi" w:cs="Tahoma"/>
        </w:rPr>
        <w:t>wył</w:t>
      </w:r>
      <w:r>
        <w:rPr>
          <w:rFonts w:asciiTheme="minorHAnsi" w:eastAsia="TTE188D4F0t00" w:hAnsiTheme="minorHAnsi" w:cs="Tahoma"/>
        </w:rPr>
        <w:t>ą</w:t>
      </w:r>
      <w:r>
        <w:rPr>
          <w:rFonts w:asciiTheme="minorHAnsi" w:hAnsiTheme="minorHAnsi" w:cs="Tahoma"/>
        </w:rPr>
        <w:t>cznie wynagrodzenia nale</w:t>
      </w:r>
      <w:r>
        <w:rPr>
          <w:rFonts w:asciiTheme="minorHAnsi" w:eastAsia="TTE188D4F0t00" w:hAnsiTheme="minorHAnsi" w:cs="Tahoma"/>
        </w:rPr>
        <w:t>ż</w:t>
      </w:r>
      <w:r>
        <w:rPr>
          <w:rFonts w:asciiTheme="minorHAnsi" w:hAnsiTheme="minorHAnsi" w:cs="Tahoma"/>
        </w:rPr>
        <w:t>nego mu z tytułu wykonania</w:t>
      </w:r>
    </w:p>
    <w:p w:rsidR="00131E67" w:rsidRDefault="00CB58FF">
      <w:pPr>
        <w:pStyle w:val="Akapitzlist"/>
        <w:ind w:left="0" w:firstLine="0"/>
        <w:rPr>
          <w:rFonts w:asciiTheme="minorHAnsi" w:hAnsiTheme="minorHAnsi" w:cs="Tahoma"/>
        </w:rPr>
      </w:pPr>
      <w:r>
        <w:rPr>
          <w:rFonts w:asciiTheme="minorHAnsi" w:hAnsiTheme="minorHAnsi" w:cs="Tahoma"/>
        </w:rPr>
        <w:t>cz</w:t>
      </w:r>
      <w:r>
        <w:rPr>
          <w:rFonts w:asciiTheme="minorHAnsi" w:eastAsia="TTE188D4F0t00" w:hAnsiTheme="minorHAnsi" w:cs="Tahoma"/>
        </w:rPr>
        <w:t>ęś</w:t>
      </w:r>
      <w:r>
        <w:rPr>
          <w:rFonts w:asciiTheme="minorHAnsi" w:hAnsiTheme="minorHAnsi" w:cs="Tahoma"/>
        </w:rPr>
        <w:t>ci umowy, co do której spisano protokół odbioru robót.</w:t>
      </w:r>
    </w:p>
    <w:p w:rsidR="00131E67" w:rsidRDefault="00131E67">
      <w:pPr>
        <w:pStyle w:val="Akapitzlist"/>
        <w:ind w:left="0" w:firstLine="0"/>
        <w:rPr>
          <w:rFonts w:asciiTheme="minorHAnsi" w:hAnsiTheme="minorHAnsi" w:cs="Tahoma"/>
          <w:color w:val="000000"/>
        </w:rPr>
      </w:pPr>
    </w:p>
    <w:p w:rsidR="00131E67" w:rsidRDefault="00CB58FF">
      <w:pPr>
        <w:spacing w:line="276" w:lineRule="auto"/>
        <w:jc w:val="both"/>
        <w:rPr>
          <w:lang w:val="pl-PL"/>
        </w:rPr>
      </w:pPr>
      <w:r>
        <w:rPr>
          <w:b/>
          <w:lang w:val="pl-PL"/>
        </w:rPr>
        <w:t>2.</w:t>
      </w:r>
      <w:r>
        <w:rPr>
          <w:lang w:val="pl-PL"/>
        </w:rPr>
        <w:t xml:space="preserve"> Wykonawcy przysługuje prawo odst</w:t>
      </w:r>
      <w:r>
        <w:rPr>
          <w:rFonts w:eastAsia="TTE188D4F0t00"/>
          <w:lang w:val="pl-PL"/>
        </w:rPr>
        <w:t>ą</w:t>
      </w:r>
      <w:r>
        <w:rPr>
          <w:lang w:val="pl-PL"/>
        </w:rPr>
        <w:t>pienia od umowy, je</w:t>
      </w:r>
      <w:r>
        <w:rPr>
          <w:rFonts w:eastAsia="TTE188D4F0t00"/>
          <w:lang w:val="pl-PL"/>
        </w:rPr>
        <w:t>ż</w:t>
      </w:r>
      <w:r>
        <w:rPr>
          <w:lang w:val="pl-PL"/>
        </w:rPr>
        <w:t>eli Zamawiaj</w:t>
      </w:r>
      <w:r>
        <w:rPr>
          <w:rFonts w:eastAsia="TTE188D4F0t00"/>
          <w:lang w:val="pl-PL"/>
        </w:rPr>
        <w:t>ą</w:t>
      </w:r>
      <w:r>
        <w:rPr>
          <w:lang w:val="pl-PL"/>
        </w:rPr>
        <w:t>cy zawiadomi Wykonawc</w:t>
      </w:r>
      <w:r>
        <w:rPr>
          <w:rFonts w:eastAsia="TTE188D4F0t00"/>
          <w:lang w:val="pl-PL"/>
        </w:rPr>
        <w:t>ę</w:t>
      </w:r>
      <w:r>
        <w:rPr>
          <w:lang w:val="pl-PL"/>
        </w:rPr>
        <w:t>, i</w:t>
      </w:r>
      <w:r>
        <w:rPr>
          <w:rFonts w:eastAsia="TTE188D4F0t00"/>
          <w:lang w:val="pl-PL"/>
        </w:rPr>
        <w:t xml:space="preserve">ż </w:t>
      </w:r>
      <w:r>
        <w:rPr>
          <w:lang w:val="pl-PL"/>
        </w:rPr>
        <w:t>wobec zaistnienia uprzednio nieprzewidzianych okoliczno</w:t>
      </w:r>
      <w:r>
        <w:rPr>
          <w:rFonts w:eastAsia="TTE188D4F0t00"/>
          <w:lang w:val="pl-PL"/>
        </w:rPr>
        <w:t>ś</w:t>
      </w:r>
      <w:r>
        <w:rPr>
          <w:lang w:val="pl-PL"/>
        </w:rPr>
        <w:t>ci nie b</w:t>
      </w:r>
      <w:r>
        <w:rPr>
          <w:rFonts w:eastAsia="TTE188D4F0t00"/>
          <w:lang w:val="pl-PL"/>
        </w:rPr>
        <w:t>ę</w:t>
      </w:r>
      <w:r>
        <w:rPr>
          <w:lang w:val="pl-PL"/>
        </w:rPr>
        <w:t>dzie mógł spełni</w:t>
      </w:r>
      <w:r>
        <w:rPr>
          <w:rFonts w:eastAsia="TTE188D4F0t00"/>
          <w:lang w:val="pl-PL"/>
        </w:rPr>
        <w:t xml:space="preserve">ć </w:t>
      </w:r>
      <w:r>
        <w:rPr>
          <w:lang w:val="pl-PL"/>
        </w:rPr>
        <w:t>swoich zobowi</w:t>
      </w:r>
      <w:r>
        <w:rPr>
          <w:rFonts w:eastAsia="TTE188D4F0t00"/>
          <w:lang w:val="pl-PL"/>
        </w:rPr>
        <w:t>ą</w:t>
      </w:r>
      <w:r>
        <w:rPr>
          <w:lang w:val="pl-PL"/>
        </w:rPr>
        <w:t>za</w:t>
      </w:r>
      <w:r>
        <w:rPr>
          <w:rFonts w:eastAsia="TTE188D4F0t00"/>
          <w:lang w:val="pl-PL"/>
        </w:rPr>
        <w:t xml:space="preserve">ń </w:t>
      </w:r>
      <w:r>
        <w:rPr>
          <w:lang w:val="pl-PL"/>
        </w:rPr>
        <w:t>umownych wobec Wykonawcy.</w:t>
      </w:r>
    </w:p>
    <w:p w:rsidR="00131E67" w:rsidRDefault="00CB58FF">
      <w:pPr>
        <w:spacing w:line="276" w:lineRule="auto"/>
        <w:jc w:val="both"/>
        <w:rPr>
          <w:lang w:val="pl-PL"/>
        </w:rPr>
      </w:pPr>
      <w:r>
        <w:rPr>
          <w:b/>
          <w:lang w:val="pl-PL"/>
        </w:rPr>
        <w:t>3.</w:t>
      </w:r>
      <w:r>
        <w:rPr>
          <w:lang w:val="pl-PL"/>
        </w:rPr>
        <w:t xml:space="preserve"> Odst</w:t>
      </w:r>
      <w:r>
        <w:rPr>
          <w:rFonts w:eastAsia="TTE188D4F0t00"/>
          <w:lang w:val="pl-PL"/>
        </w:rPr>
        <w:t>ą</w:t>
      </w:r>
      <w:r>
        <w:rPr>
          <w:lang w:val="pl-PL"/>
        </w:rPr>
        <w:t>pienie od umowy przez Wykonawc</w:t>
      </w:r>
      <w:r>
        <w:rPr>
          <w:rFonts w:eastAsia="TTE188D4F0t00"/>
          <w:lang w:val="pl-PL"/>
        </w:rPr>
        <w:t xml:space="preserve">ę </w:t>
      </w:r>
      <w:r>
        <w:rPr>
          <w:lang w:val="pl-PL"/>
        </w:rPr>
        <w:t>powinno nast</w:t>
      </w:r>
      <w:r>
        <w:rPr>
          <w:rFonts w:eastAsia="TTE188D4F0t00"/>
          <w:lang w:val="pl-PL"/>
        </w:rPr>
        <w:t>ą</w:t>
      </w:r>
      <w:r>
        <w:rPr>
          <w:lang w:val="pl-PL"/>
        </w:rPr>
        <w:t>pi</w:t>
      </w:r>
      <w:r>
        <w:rPr>
          <w:rFonts w:eastAsia="TTE188D4F0t00"/>
          <w:lang w:val="pl-PL"/>
        </w:rPr>
        <w:t xml:space="preserve">ć </w:t>
      </w:r>
      <w:r>
        <w:rPr>
          <w:lang w:val="pl-PL"/>
        </w:rPr>
        <w:t>w formie pisemnej w terminie miesi</w:t>
      </w:r>
      <w:r>
        <w:rPr>
          <w:rFonts w:eastAsia="TTE188D4F0t00"/>
          <w:lang w:val="pl-PL"/>
        </w:rPr>
        <w:t>ą</w:t>
      </w:r>
      <w:r>
        <w:rPr>
          <w:lang w:val="pl-PL"/>
        </w:rPr>
        <w:t>ca od daty powzi</w:t>
      </w:r>
      <w:r>
        <w:rPr>
          <w:rFonts w:eastAsia="TTE188D4F0t00"/>
          <w:lang w:val="pl-PL"/>
        </w:rPr>
        <w:t>ę</w:t>
      </w:r>
      <w:r>
        <w:rPr>
          <w:lang w:val="pl-PL"/>
        </w:rPr>
        <w:t>cia wiadomo</w:t>
      </w:r>
      <w:r>
        <w:rPr>
          <w:rFonts w:eastAsia="TTE188D4F0t00"/>
          <w:lang w:val="pl-PL"/>
        </w:rPr>
        <w:t>ś</w:t>
      </w:r>
      <w:r>
        <w:rPr>
          <w:lang w:val="pl-PL"/>
        </w:rPr>
        <w:t>ci o zaistnieniu okoliczno</w:t>
      </w:r>
      <w:r>
        <w:rPr>
          <w:rFonts w:eastAsia="TTE188D4F0t00"/>
          <w:lang w:val="pl-PL"/>
        </w:rPr>
        <w:t>ś</w:t>
      </w:r>
      <w:r>
        <w:rPr>
          <w:lang w:val="pl-PL"/>
        </w:rPr>
        <w:t>ci okre</w:t>
      </w:r>
      <w:r>
        <w:rPr>
          <w:rFonts w:eastAsia="TTE188D4F0t00"/>
          <w:lang w:val="pl-PL"/>
        </w:rPr>
        <w:t>ś</w:t>
      </w:r>
      <w:r>
        <w:rPr>
          <w:lang w:val="pl-PL"/>
        </w:rPr>
        <w:t>lonych w ust 2 niniejszego paragrafu i musi zawiera</w:t>
      </w:r>
      <w:r>
        <w:rPr>
          <w:rFonts w:eastAsia="TTE188D4F0t00"/>
          <w:lang w:val="pl-PL"/>
        </w:rPr>
        <w:t xml:space="preserve">ć </w:t>
      </w:r>
      <w:r>
        <w:rPr>
          <w:lang w:val="pl-PL"/>
        </w:rPr>
        <w:t>uzasadnienie.</w:t>
      </w:r>
    </w:p>
    <w:p w:rsidR="00131E67" w:rsidRDefault="00CB58FF">
      <w:pPr>
        <w:spacing w:line="276" w:lineRule="auto"/>
        <w:jc w:val="both"/>
        <w:rPr>
          <w:lang w:val="pl-PL"/>
        </w:rPr>
      </w:pPr>
      <w:r>
        <w:rPr>
          <w:b/>
          <w:lang w:val="pl-PL"/>
        </w:rPr>
        <w:t>4.</w:t>
      </w:r>
      <w:r>
        <w:rPr>
          <w:lang w:val="pl-PL"/>
        </w:rPr>
        <w:t xml:space="preserve"> W przypadku odst</w:t>
      </w:r>
      <w:r>
        <w:rPr>
          <w:rFonts w:eastAsia="TTE188D4F0t00"/>
          <w:lang w:val="pl-PL"/>
        </w:rPr>
        <w:t>ą</w:t>
      </w:r>
      <w:r>
        <w:rPr>
          <w:lang w:val="pl-PL"/>
        </w:rPr>
        <w:t>pienia od umowy Wykonawc</w:t>
      </w:r>
      <w:r>
        <w:rPr>
          <w:rFonts w:eastAsia="TTE188D4F0t00"/>
          <w:lang w:val="pl-PL"/>
        </w:rPr>
        <w:t xml:space="preserve">ę </w:t>
      </w:r>
      <w:r>
        <w:rPr>
          <w:lang w:val="pl-PL"/>
        </w:rPr>
        <w:t>i Zamawiaj</w:t>
      </w:r>
      <w:r>
        <w:rPr>
          <w:rFonts w:eastAsia="TTE188D4F0t00"/>
          <w:lang w:val="pl-PL"/>
        </w:rPr>
        <w:t>ą</w:t>
      </w:r>
      <w:r>
        <w:rPr>
          <w:lang w:val="pl-PL"/>
        </w:rPr>
        <w:t>cego obci</w:t>
      </w:r>
      <w:r>
        <w:rPr>
          <w:rFonts w:eastAsia="TTE188D4F0t00"/>
          <w:lang w:val="pl-PL"/>
        </w:rPr>
        <w:t>ąż</w:t>
      </w:r>
      <w:r>
        <w:rPr>
          <w:lang w:val="pl-PL"/>
        </w:rPr>
        <w:t>aj</w:t>
      </w:r>
      <w:r>
        <w:rPr>
          <w:rFonts w:eastAsia="TTE188D4F0t00"/>
          <w:lang w:val="pl-PL"/>
        </w:rPr>
        <w:t xml:space="preserve">ą </w:t>
      </w:r>
      <w:r>
        <w:rPr>
          <w:lang w:val="pl-PL"/>
        </w:rPr>
        <w:t>nast</w:t>
      </w:r>
      <w:r>
        <w:rPr>
          <w:rFonts w:eastAsia="TTE188D4F0t00"/>
          <w:lang w:val="pl-PL"/>
        </w:rPr>
        <w:t>ę</w:t>
      </w:r>
      <w:r>
        <w:rPr>
          <w:lang w:val="pl-PL"/>
        </w:rPr>
        <w:t>puj</w:t>
      </w:r>
      <w:r>
        <w:rPr>
          <w:rFonts w:eastAsia="TTE188D4F0t00"/>
          <w:lang w:val="pl-PL"/>
        </w:rPr>
        <w:t>ą</w:t>
      </w:r>
      <w:r>
        <w:rPr>
          <w:lang w:val="pl-PL"/>
        </w:rPr>
        <w:t>ce obowi</w:t>
      </w:r>
      <w:r>
        <w:rPr>
          <w:rFonts w:eastAsia="TTE188D4F0t00"/>
          <w:lang w:val="pl-PL"/>
        </w:rPr>
        <w:t>ą</w:t>
      </w:r>
      <w:r>
        <w:rPr>
          <w:lang w:val="pl-PL"/>
        </w:rPr>
        <w:t>zki szczegółowe:</w:t>
      </w:r>
    </w:p>
    <w:p w:rsidR="00131E67" w:rsidRDefault="00CB58FF">
      <w:pPr>
        <w:spacing w:line="276" w:lineRule="auto"/>
        <w:ind w:left="851" w:hanging="425"/>
        <w:jc w:val="both"/>
        <w:rPr>
          <w:lang w:val="pl-PL"/>
        </w:rPr>
      </w:pPr>
      <w:r>
        <w:rPr>
          <w:lang w:val="pl-PL"/>
        </w:rPr>
        <w:t xml:space="preserve">1) </w:t>
      </w:r>
      <w:r>
        <w:rPr>
          <w:lang w:val="pl-PL"/>
        </w:rPr>
        <w:tab/>
        <w:t xml:space="preserve">Wykonawca zabezpieczy przerwane roboty w zakresie obustronnie uzgodnionym na koszt strony, </w:t>
      </w:r>
      <w:r>
        <w:rPr>
          <w:lang w:val="pl-PL"/>
        </w:rPr>
        <w:br/>
        <w:t>z której to winy nast</w:t>
      </w:r>
      <w:r>
        <w:rPr>
          <w:rFonts w:eastAsia="TTE188D4F0t00"/>
          <w:lang w:val="pl-PL"/>
        </w:rPr>
        <w:t>ą</w:t>
      </w:r>
      <w:r>
        <w:rPr>
          <w:lang w:val="pl-PL"/>
        </w:rPr>
        <w:t>piło odst</w:t>
      </w:r>
      <w:r>
        <w:rPr>
          <w:rFonts w:eastAsia="TTE188D4F0t00"/>
          <w:lang w:val="pl-PL"/>
        </w:rPr>
        <w:t>ą</w:t>
      </w:r>
      <w:r>
        <w:rPr>
          <w:lang w:val="pl-PL"/>
        </w:rPr>
        <w:t>pienie od umowy lub przerwanie robót w terminie do 10 dni od odstąpienia od umowy.</w:t>
      </w:r>
    </w:p>
    <w:p w:rsidR="00131E67" w:rsidRDefault="00CB58FF">
      <w:pPr>
        <w:spacing w:line="276" w:lineRule="auto"/>
        <w:ind w:left="851" w:hanging="425"/>
        <w:jc w:val="both"/>
        <w:rPr>
          <w:lang w:val="pl-PL"/>
        </w:rPr>
      </w:pPr>
      <w:r>
        <w:rPr>
          <w:lang w:val="pl-PL"/>
        </w:rPr>
        <w:t xml:space="preserve">2) </w:t>
      </w:r>
      <w:r>
        <w:rPr>
          <w:lang w:val="pl-PL"/>
        </w:rPr>
        <w:tab/>
        <w:t>Wykonawca sporz</w:t>
      </w:r>
      <w:r>
        <w:rPr>
          <w:rFonts w:eastAsia="TTE188D4F0t00"/>
          <w:lang w:val="pl-PL"/>
        </w:rPr>
        <w:t>ą</w:t>
      </w:r>
      <w:r>
        <w:rPr>
          <w:lang w:val="pl-PL"/>
        </w:rPr>
        <w:t>dzi wykaz tych materiałów, konstrukcji lub urz</w:t>
      </w:r>
      <w:r>
        <w:rPr>
          <w:rFonts w:eastAsia="TTE188D4F0t00"/>
          <w:lang w:val="pl-PL"/>
        </w:rPr>
        <w:t>ą</w:t>
      </w:r>
      <w:r>
        <w:rPr>
          <w:lang w:val="pl-PL"/>
        </w:rPr>
        <w:t>dze</w:t>
      </w:r>
      <w:r>
        <w:rPr>
          <w:rFonts w:eastAsia="TTE188D4F0t00"/>
          <w:lang w:val="pl-PL"/>
        </w:rPr>
        <w:t>ń</w:t>
      </w:r>
      <w:r>
        <w:rPr>
          <w:lang w:val="pl-PL"/>
        </w:rPr>
        <w:t>, które nie mog</w:t>
      </w:r>
      <w:r>
        <w:rPr>
          <w:rFonts w:eastAsia="TTE188D4F0t00"/>
          <w:lang w:val="pl-PL"/>
        </w:rPr>
        <w:t xml:space="preserve">ą </w:t>
      </w:r>
      <w:r>
        <w:rPr>
          <w:lang w:val="pl-PL"/>
        </w:rPr>
        <w:t>by</w:t>
      </w:r>
      <w:r>
        <w:rPr>
          <w:rFonts w:eastAsia="TTE188D4F0t00"/>
          <w:lang w:val="pl-PL"/>
        </w:rPr>
        <w:t xml:space="preserve">ć </w:t>
      </w:r>
      <w:r>
        <w:rPr>
          <w:lang w:val="pl-PL"/>
        </w:rPr>
        <w:t>wykorzystane przez Wykonawc</w:t>
      </w:r>
      <w:r>
        <w:rPr>
          <w:rFonts w:eastAsia="TTE188D4F0t00"/>
          <w:lang w:val="pl-PL"/>
        </w:rPr>
        <w:t xml:space="preserve">ę </w:t>
      </w:r>
      <w:r>
        <w:rPr>
          <w:lang w:val="pl-PL"/>
        </w:rPr>
        <w:t>do realizacji innych robót nieobjętych niniejsz</w:t>
      </w:r>
      <w:r>
        <w:rPr>
          <w:rFonts w:eastAsia="TTE188D4F0t00"/>
          <w:lang w:val="pl-PL"/>
        </w:rPr>
        <w:t xml:space="preserve">ą </w:t>
      </w:r>
      <w:r>
        <w:rPr>
          <w:lang w:val="pl-PL"/>
        </w:rPr>
        <w:t>umow</w:t>
      </w:r>
      <w:r>
        <w:rPr>
          <w:rFonts w:eastAsia="TTE188D4F0t00"/>
          <w:lang w:val="pl-PL"/>
        </w:rPr>
        <w:t>ą</w:t>
      </w:r>
      <w:r>
        <w:rPr>
          <w:lang w:val="pl-PL"/>
        </w:rPr>
        <w:t>, je</w:t>
      </w:r>
      <w:r>
        <w:rPr>
          <w:rFonts w:eastAsia="TTE188D4F0t00"/>
          <w:lang w:val="pl-PL"/>
        </w:rPr>
        <w:t>ż</w:t>
      </w:r>
      <w:r>
        <w:rPr>
          <w:lang w:val="pl-PL"/>
        </w:rPr>
        <w:t xml:space="preserve">eli </w:t>
      </w:r>
      <w:r>
        <w:rPr>
          <w:lang w:val="pl-PL"/>
        </w:rPr>
        <w:lastRenderedPageBreak/>
        <w:t>odst</w:t>
      </w:r>
      <w:r>
        <w:rPr>
          <w:rFonts w:eastAsia="TTE188D4F0t00"/>
          <w:lang w:val="pl-PL"/>
        </w:rPr>
        <w:t>ą</w:t>
      </w:r>
      <w:r>
        <w:rPr>
          <w:lang w:val="pl-PL"/>
        </w:rPr>
        <w:t>pienie od umowy nast</w:t>
      </w:r>
      <w:r>
        <w:rPr>
          <w:rFonts w:eastAsia="TTE188D4F0t00"/>
          <w:lang w:val="pl-PL"/>
        </w:rPr>
        <w:t>ą</w:t>
      </w:r>
      <w:r>
        <w:rPr>
          <w:lang w:val="pl-PL"/>
        </w:rPr>
        <w:t>piło z przyczyn niezale</w:t>
      </w:r>
      <w:r>
        <w:rPr>
          <w:rFonts w:eastAsia="TTE188D4F0t00"/>
          <w:lang w:val="pl-PL"/>
        </w:rPr>
        <w:t>ż</w:t>
      </w:r>
      <w:r>
        <w:rPr>
          <w:lang w:val="pl-PL"/>
        </w:rPr>
        <w:t>nych od niego,</w:t>
      </w:r>
    </w:p>
    <w:p w:rsidR="00131E67" w:rsidRDefault="00CB58FF">
      <w:pPr>
        <w:spacing w:line="276" w:lineRule="auto"/>
        <w:ind w:left="851" w:hanging="425"/>
        <w:jc w:val="both"/>
        <w:rPr>
          <w:lang w:val="pl-PL"/>
        </w:rPr>
      </w:pPr>
      <w:r>
        <w:rPr>
          <w:lang w:val="pl-PL"/>
        </w:rPr>
        <w:t xml:space="preserve">3) </w:t>
      </w:r>
      <w:r>
        <w:rPr>
          <w:lang w:val="pl-PL"/>
        </w:rPr>
        <w:tab/>
        <w:t>Wykonawca zgłosi do dokonania przez Zamawiaj</w:t>
      </w:r>
      <w:r>
        <w:rPr>
          <w:rFonts w:eastAsia="TTE188D4F0t00"/>
          <w:lang w:val="pl-PL"/>
        </w:rPr>
        <w:t>ą</w:t>
      </w:r>
      <w:r>
        <w:rPr>
          <w:lang w:val="pl-PL"/>
        </w:rPr>
        <w:t>cego odbioru robót przerwanych oraz robót zabezpieczonych, je</w:t>
      </w:r>
      <w:r>
        <w:rPr>
          <w:rFonts w:eastAsia="TTE188D4F0t00"/>
          <w:lang w:val="pl-PL"/>
        </w:rPr>
        <w:t>ż</w:t>
      </w:r>
      <w:r>
        <w:rPr>
          <w:lang w:val="pl-PL"/>
        </w:rPr>
        <w:t>eli odst</w:t>
      </w:r>
      <w:r>
        <w:rPr>
          <w:rFonts w:eastAsia="TTE188D4F0t00"/>
          <w:lang w:val="pl-PL"/>
        </w:rPr>
        <w:t>ą</w:t>
      </w:r>
      <w:r>
        <w:rPr>
          <w:lang w:val="pl-PL"/>
        </w:rPr>
        <w:t>pienie od umowy, nast</w:t>
      </w:r>
      <w:r>
        <w:rPr>
          <w:rFonts w:eastAsia="TTE188D4F0t00"/>
          <w:lang w:val="pl-PL"/>
        </w:rPr>
        <w:t>ą</w:t>
      </w:r>
      <w:r>
        <w:rPr>
          <w:lang w:val="pl-PL"/>
        </w:rPr>
        <w:t>piło z przyczyn, za które Wykonawca nie odpowiada,</w:t>
      </w:r>
    </w:p>
    <w:p w:rsidR="00131E67" w:rsidRDefault="00CB58FF">
      <w:pPr>
        <w:spacing w:line="276" w:lineRule="auto"/>
        <w:ind w:left="851" w:hanging="425"/>
        <w:jc w:val="both"/>
        <w:rPr>
          <w:lang w:val="pl-PL"/>
        </w:rPr>
      </w:pPr>
      <w:r>
        <w:rPr>
          <w:lang w:val="pl-PL"/>
        </w:rPr>
        <w:t xml:space="preserve">4) </w:t>
      </w:r>
      <w:r>
        <w:rPr>
          <w:lang w:val="pl-PL"/>
        </w:rPr>
        <w:tab/>
        <w:t xml:space="preserve">W terminie </w:t>
      </w:r>
      <w:r>
        <w:rPr>
          <w:b/>
          <w:lang w:val="pl-PL"/>
        </w:rPr>
        <w:t xml:space="preserve">14 dni </w:t>
      </w:r>
      <w:r>
        <w:rPr>
          <w:lang w:val="pl-PL"/>
        </w:rPr>
        <w:t>od daty zgłoszenia, o którym mowa w pkt. 3, Wykonawca przy udziale Zamawiaj</w:t>
      </w:r>
      <w:r>
        <w:rPr>
          <w:rFonts w:eastAsia="TTE188D4F0t00"/>
          <w:lang w:val="pl-PL"/>
        </w:rPr>
        <w:t>ą</w:t>
      </w:r>
      <w:r>
        <w:rPr>
          <w:lang w:val="pl-PL"/>
        </w:rPr>
        <w:t>cego sporz</w:t>
      </w:r>
      <w:r>
        <w:rPr>
          <w:rFonts w:eastAsia="TTE188D4F0t00"/>
          <w:lang w:val="pl-PL"/>
        </w:rPr>
        <w:t>ą</w:t>
      </w:r>
      <w:r>
        <w:rPr>
          <w:lang w:val="pl-PL"/>
        </w:rPr>
        <w:t>dzi szczegółowy protokół inwentaryzacji robót w toku oraz zestawienie warto</w:t>
      </w:r>
      <w:r>
        <w:rPr>
          <w:rFonts w:eastAsia="TTE188D4F0t00"/>
          <w:lang w:val="pl-PL"/>
        </w:rPr>
        <w:t>ś</w:t>
      </w:r>
      <w:r>
        <w:rPr>
          <w:lang w:val="pl-PL"/>
        </w:rPr>
        <w:t>ci wykonanych robót, według stanu na dzie</w:t>
      </w:r>
      <w:r>
        <w:rPr>
          <w:rFonts w:eastAsia="TTE188D4F0t00"/>
          <w:lang w:val="pl-PL"/>
        </w:rPr>
        <w:t xml:space="preserve">ń </w:t>
      </w:r>
      <w:r>
        <w:rPr>
          <w:lang w:val="pl-PL"/>
        </w:rPr>
        <w:t>odst</w:t>
      </w:r>
      <w:r>
        <w:rPr>
          <w:rFonts w:eastAsia="TTE188D4F0t00"/>
          <w:lang w:val="pl-PL"/>
        </w:rPr>
        <w:t>ą</w:t>
      </w:r>
      <w:r>
        <w:rPr>
          <w:lang w:val="pl-PL"/>
        </w:rPr>
        <w:t>pienia.</w:t>
      </w:r>
    </w:p>
    <w:p w:rsidR="00131E67" w:rsidRDefault="00CB58FF">
      <w:pPr>
        <w:spacing w:line="276" w:lineRule="auto"/>
        <w:ind w:left="851"/>
        <w:jc w:val="both"/>
        <w:rPr>
          <w:lang w:val="pl-PL"/>
        </w:rPr>
      </w:pPr>
      <w:r>
        <w:rPr>
          <w:lang w:val="pl-PL"/>
        </w:rPr>
        <w:t>Podpisany przez obie strony protokół inwentaryzacji robót w toku stanowi</w:t>
      </w:r>
      <w:r>
        <w:rPr>
          <w:rFonts w:eastAsia="TTE188D4F0t00"/>
          <w:lang w:val="pl-PL"/>
        </w:rPr>
        <w:t xml:space="preserve">ć </w:t>
      </w:r>
      <w:r>
        <w:rPr>
          <w:lang w:val="pl-PL"/>
        </w:rPr>
        <w:t>b</w:t>
      </w:r>
      <w:r>
        <w:rPr>
          <w:rFonts w:eastAsia="TTE188D4F0t00"/>
          <w:lang w:val="pl-PL"/>
        </w:rPr>
        <w:t>ę</w:t>
      </w:r>
      <w:r>
        <w:rPr>
          <w:lang w:val="pl-PL"/>
        </w:rPr>
        <w:t>dzie podstaw</w:t>
      </w:r>
      <w:r>
        <w:rPr>
          <w:rFonts w:eastAsia="TTE188D4F0t00"/>
          <w:lang w:val="pl-PL"/>
        </w:rPr>
        <w:t xml:space="preserve">ę </w:t>
      </w:r>
      <w:r>
        <w:rPr>
          <w:lang w:val="pl-PL"/>
        </w:rPr>
        <w:t>do wystawienia faktury VAT przez Wykonawc</w:t>
      </w:r>
      <w:r>
        <w:rPr>
          <w:rFonts w:eastAsia="TTE188D4F0t00"/>
          <w:lang w:val="pl-PL"/>
        </w:rPr>
        <w:t>ę</w:t>
      </w:r>
      <w:r>
        <w:rPr>
          <w:lang w:val="pl-PL"/>
        </w:rPr>
        <w:t>,</w:t>
      </w:r>
    </w:p>
    <w:p w:rsidR="00131E67" w:rsidRDefault="00CB58FF">
      <w:pPr>
        <w:spacing w:line="276" w:lineRule="auto"/>
        <w:ind w:left="851" w:hanging="425"/>
        <w:jc w:val="both"/>
        <w:rPr>
          <w:lang w:val="pl-PL"/>
        </w:rPr>
      </w:pPr>
      <w:r>
        <w:rPr>
          <w:lang w:val="pl-PL"/>
        </w:rPr>
        <w:t xml:space="preserve">5) </w:t>
      </w:r>
      <w:r>
        <w:rPr>
          <w:lang w:val="pl-PL"/>
        </w:rPr>
        <w:tab/>
        <w:t>Wykonawca niezwłocznie, nie pó</w:t>
      </w:r>
      <w:r>
        <w:rPr>
          <w:rFonts w:eastAsia="TTE188D4F0t00"/>
          <w:lang w:val="pl-PL"/>
        </w:rPr>
        <w:t>ź</w:t>
      </w:r>
      <w:r>
        <w:rPr>
          <w:lang w:val="pl-PL"/>
        </w:rPr>
        <w:t>niej jednak ni</w:t>
      </w:r>
      <w:r>
        <w:rPr>
          <w:rFonts w:eastAsia="TTE188D4F0t00"/>
          <w:lang w:val="pl-PL"/>
        </w:rPr>
        <w:t xml:space="preserve">ż </w:t>
      </w:r>
      <w:r>
        <w:rPr>
          <w:lang w:val="pl-PL"/>
        </w:rPr>
        <w:t xml:space="preserve">w terminie </w:t>
      </w:r>
      <w:r>
        <w:rPr>
          <w:b/>
          <w:lang w:val="pl-PL"/>
        </w:rPr>
        <w:t>10 dni</w:t>
      </w:r>
      <w:r>
        <w:rPr>
          <w:lang w:val="pl-PL"/>
        </w:rPr>
        <w:t>, usunie z terenu budowy urz</w:t>
      </w:r>
      <w:r>
        <w:rPr>
          <w:rFonts w:eastAsia="TTE188D4F0t00"/>
          <w:lang w:val="pl-PL"/>
        </w:rPr>
        <w:t>ą</w:t>
      </w:r>
      <w:r>
        <w:rPr>
          <w:lang w:val="pl-PL"/>
        </w:rPr>
        <w:t>dzenie zaplecza przez niego dostarczone,</w:t>
      </w:r>
    </w:p>
    <w:p w:rsidR="00131E67" w:rsidRDefault="00CB58FF">
      <w:pPr>
        <w:spacing w:line="276" w:lineRule="auto"/>
        <w:jc w:val="both"/>
        <w:rPr>
          <w:lang w:val="pl-PL"/>
        </w:rPr>
      </w:pPr>
      <w:r>
        <w:rPr>
          <w:b/>
          <w:lang w:val="pl-PL"/>
        </w:rPr>
        <w:t>5.</w:t>
      </w:r>
      <w:r>
        <w:rPr>
          <w:lang w:val="pl-PL"/>
        </w:rPr>
        <w:t xml:space="preserve"> Zamawiaj</w:t>
      </w:r>
      <w:r>
        <w:rPr>
          <w:rFonts w:eastAsia="TTE188D4F0t00"/>
          <w:lang w:val="pl-PL"/>
        </w:rPr>
        <w:t>ą</w:t>
      </w:r>
      <w:r>
        <w:rPr>
          <w:lang w:val="pl-PL"/>
        </w:rPr>
        <w:t>cy w razie odst</w:t>
      </w:r>
      <w:r>
        <w:rPr>
          <w:rFonts w:eastAsia="TTE188D4F0t00"/>
          <w:lang w:val="pl-PL"/>
        </w:rPr>
        <w:t>ą</w:t>
      </w:r>
      <w:r>
        <w:rPr>
          <w:lang w:val="pl-PL"/>
        </w:rPr>
        <w:t>pienia od umowy z przyczyn, za które Wykonawca nie odpowiada, obowi</w:t>
      </w:r>
      <w:r>
        <w:rPr>
          <w:rFonts w:eastAsia="TTE188D4F0t00"/>
          <w:lang w:val="pl-PL"/>
        </w:rPr>
        <w:t>ą</w:t>
      </w:r>
      <w:r>
        <w:rPr>
          <w:lang w:val="pl-PL"/>
        </w:rPr>
        <w:t>zany jest do:</w:t>
      </w:r>
    </w:p>
    <w:p w:rsidR="00131E67" w:rsidRDefault="00CB58FF">
      <w:pPr>
        <w:spacing w:line="276" w:lineRule="auto"/>
        <w:ind w:left="851" w:hanging="425"/>
        <w:jc w:val="both"/>
        <w:rPr>
          <w:lang w:val="pl-PL"/>
        </w:rPr>
      </w:pPr>
      <w:r>
        <w:rPr>
          <w:lang w:val="pl-PL"/>
        </w:rPr>
        <w:t xml:space="preserve">1) </w:t>
      </w:r>
      <w:r>
        <w:rPr>
          <w:lang w:val="pl-PL"/>
        </w:rPr>
        <w:tab/>
        <w:t xml:space="preserve">Dokonania odbioru robót przerwanych, w terminie </w:t>
      </w:r>
      <w:r>
        <w:rPr>
          <w:b/>
          <w:lang w:val="pl-PL"/>
        </w:rPr>
        <w:t>14 dni</w:t>
      </w:r>
      <w:r>
        <w:rPr>
          <w:lang w:val="pl-PL"/>
        </w:rPr>
        <w:t xml:space="preserve"> od daty przerwania oraz do zapłaty wynagrodzenia za roboty, które zostały wykonane do dnia odst</w:t>
      </w:r>
      <w:r>
        <w:rPr>
          <w:rFonts w:eastAsia="TTE188D4F0t00"/>
          <w:lang w:val="pl-PL"/>
        </w:rPr>
        <w:t>ą</w:t>
      </w:r>
      <w:r>
        <w:rPr>
          <w:lang w:val="pl-PL"/>
        </w:rPr>
        <w:t xml:space="preserve">pienia, </w:t>
      </w:r>
    </w:p>
    <w:p w:rsidR="00131E67" w:rsidRDefault="00CB58FF">
      <w:pPr>
        <w:spacing w:line="276" w:lineRule="auto"/>
        <w:ind w:left="851" w:hanging="425"/>
        <w:jc w:val="both"/>
        <w:rPr>
          <w:lang w:val="pl-PL"/>
        </w:rPr>
      </w:pPr>
      <w:r>
        <w:rPr>
          <w:lang w:val="pl-PL"/>
        </w:rPr>
        <w:t xml:space="preserve">2) </w:t>
      </w:r>
      <w:r>
        <w:rPr>
          <w:lang w:val="pl-PL"/>
        </w:rPr>
        <w:tab/>
        <w:t>Odkupienia materiałów, konstrukcji lub urz</w:t>
      </w:r>
      <w:r>
        <w:rPr>
          <w:rFonts w:eastAsia="TTE188D4F0t00"/>
          <w:lang w:val="pl-PL"/>
        </w:rPr>
        <w:t>ą</w:t>
      </w:r>
      <w:r>
        <w:rPr>
          <w:lang w:val="pl-PL"/>
        </w:rPr>
        <w:t>dze</w:t>
      </w:r>
      <w:r>
        <w:rPr>
          <w:rFonts w:eastAsia="TTE188D4F0t00"/>
          <w:lang w:val="pl-PL"/>
        </w:rPr>
        <w:t xml:space="preserve">ń </w:t>
      </w:r>
      <w:r>
        <w:rPr>
          <w:lang w:val="pl-PL"/>
        </w:rPr>
        <w:t>zakupionych przez Wykonawc</w:t>
      </w:r>
      <w:r>
        <w:rPr>
          <w:rFonts w:eastAsia="TTE188D4F0t00"/>
          <w:lang w:val="pl-PL"/>
        </w:rPr>
        <w:t xml:space="preserve">ę </w:t>
      </w:r>
      <w:r>
        <w:rPr>
          <w:lang w:val="pl-PL"/>
        </w:rPr>
        <w:t>do wykonania przedmiotu umowy, okre</w:t>
      </w:r>
      <w:r>
        <w:rPr>
          <w:rFonts w:eastAsia="TTE188D4F0t00"/>
          <w:lang w:val="pl-PL"/>
        </w:rPr>
        <w:t>ś</w:t>
      </w:r>
      <w:r>
        <w:rPr>
          <w:lang w:val="pl-PL"/>
        </w:rPr>
        <w:t xml:space="preserve">lonych w ust. 4 pkt 2, w terminie </w:t>
      </w:r>
      <w:r>
        <w:rPr>
          <w:b/>
          <w:lang w:val="pl-PL"/>
        </w:rPr>
        <w:t>30 dni</w:t>
      </w:r>
      <w:r>
        <w:rPr>
          <w:lang w:val="pl-PL"/>
        </w:rPr>
        <w:t xml:space="preserve"> od daty ich rozliczenia wg cen, za które zostały nabyte,</w:t>
      </w:r>
    </w:p>
    <w:p w:rsidR="00131E67" w:rsidRDefault="00CB58FF">
      <w:pPr>
        <w:spacing w:line="276" w:lineRule="auto"/>
        <w:ind w:left="851" w:hanging="425"/>
        <w:jc w:val="both"/>
        <w:rPr>
          <w:lang w:val="pl-PL"/>
        </w:rPr>
      </w:pPr>
      <w:r>
        <w:rPr>
          <w:lang w:val="pl-PL"/>
        </w:rPr>
        <w:t xml:space="preserve">3) </w:t>
      </w:r>
      <w:r>
        <w:rPr>
          <w:lang w:val="pl-PL"/>
        </w:rPr>
        <w:tab/>
        <w:t>Przej</w:t>
      </w:r>
      <w:r>
        <w:rPr>
          <w:rFonts w:eastAsia="TTE188D4F0t00"/>
          <w:lang w:val="pl-PL"/>
        </w:rPr>
        <w:t>ę</w:t>
      </w:r>
      <w:r>
        <w:rPr>
          <w:lang w:val="pl-PL"/>
        </w:rPr>
        <w:t xml:space="preserve">cia od Wykonawcy terenu budowy pod swój nadzór w terminie </w:t>
      </w:r>
      <w:r>
        <w:rPr>
          <w:b/>
          <w:lang w:val="pl-PL"/>
        </w:rPr>
        <w:t>14 dni</w:t>
      </w:r>
      <w:r>
        <w:rPr>
          <w:lang w:val="pl-PL"/>
        </w:rPr>
        <w:t xml:space="preserve"> od daty odst</w:t>
      </w:r>
      <w:r>
        <w:rPr>
          <w:rFonts w:eastAsia="TTE188D4F0t00"/>
          <w:lang w:val="pl-PL"/>
        </w:rPr>
        <w:t>ą</w:t>
      </w:r>
      <w:r>
        <w:rPr>
          <w:lang w:val="pl-PL"/>
        </w:rPr>
        <w:t>pienia od umowy.</w:t>
      </w:r>
    </w:p>
    <w:p w:rsidR="00131E67" w:rsidRDefault="00CB58FF">
      <w:pPr>
        <w:widowControl/>
        <w:suppressAutoHyphens w:val="0"/>
        <w:spacing w:line="276" w:lineRule="auto"/>
        <w:jc w:val="both"/>
        <w:textAlignment w:val="auto"/>
        <w:rPr>
          <w:rFonts w:cs="Arial"/>
          <w:lang w:val="pl-PL"/>
        </w:rPr>
      </w:pPr>
      <w:r>
        <w:rPr>
          <w:rFonts w:cs="Arial"/>
          <w:b/>
          <w:lang w:val="pl-PL"/>
        </w:rPr>
        <w:t>6.</w:t>
      </w:r>
      <w:r>
        <w:rPr>
          <w:rFonts w:cs="Arial"/>
          <w:lang w:val="pl-PL"/>
        </w:rPr>
        <w:t xml:space="preserve"> Strony wspólnie rozliczą koszty związane z odstąpieniem od umowy uwzględniając przyczyny  odstąpienia.</w:t>
      </w:r>
    </w:p>
    <w:p w:rsidR="00131E67" w:rsidRDefault="00CB58FF">
      <w:pPr>
        <w:widowControl/>
        <w:suppressAutoHyphens w:val="0"/>
        <w:spacing w:line="276" w:lineRule="auto"/>
        <w:jc w:val="both"/>
        <w:textAlignment w:val="auto"/>
        <w:rPr>
          <w:rFonts w:cs="Arial"/>
          <w:lang w:val="pl-PL"/>
        </w:rPr>
      </w:pPr>
      <w:r>
        <w:rPr>
          <w:rFonts w:cs="Arial"/>
          <w:b/>
          <w:lang w:val="pl-PL"/>
        </w:rPr>
        <w:t>7.</w:t>
      </w:r>
      <w:r>
        <w:rPr>
          <w:rFonts w:cs="Arial"/>
          <w:lang w:val="pl-PL"/>
        </w:rPr>
        <w:t xml:space="preserve"> W przypadku odstąpienia od umowy przez Wykonawcę lub Zamawiającego z winy Wykonawcy Zamawiający nie jest zobowiązany do zapłaty za częściowo wykonane roboty, co do których nie podpisano </w:t>
      </w:r>
      <w:proofErr w:type="spellStart"/>
      <w:r>
        <w:rPr>
          <w:rFonts w:cs="Arial"/>
          <w:lang w:val="pl-PL"/>
        </w:rPr>
        <w:t>protokółu</w:t>
      </w:r>
      <w:proofErr w:type="spellEnd"/>
      <w:r>
        <w:rPr>
          <w:rFonts w:cs="Arial"/>
          <w:lang w:val="pl-PL"/>
        </w:rPr>
        <w:t xml:space="preserve"> odbioru robót i za zabezpieczenie przerwanych robót. </w:t>
      </w:r>
    </w:p>
    <w:p w:rsidR="00131E67" w:rsidRDefault="00CB58FF">
      <w:pPr>
        <w:widowControl/>
        <w:suppressAutoHyphens w:val="0"/>
        <w:spacing w:line="276" w:lineRule="auto"/>
        <w:jc w:val="both"/>
        <w:textAlignment w:val="auto"/>
        <w:rPr>
          <w:rFonts w:cs="Arial"/>
          <w:lang w:val="pl-PL"/>
        </w:rPr>
      </w:pPr>
      <w:r>
        <w:rPr>
          <w:rFonts w:cs="Arial"/>
          <w:b/>
          <w:lang w:val="pl-PL"/>
        </w:rPr>
        <w:t>8.</w:t>
      </w:r>
      <w:r>
        <w:rPr>
          <w:rFonts w:cs="Arial"/>
          <w:lang w:val="pl-PL"/>
        </w:rPr>
        <w:t xml:space="preserve"> Koszty poniesione na zabezpieczenie terenu budowy oraz wszelkie inne uzasadnione koszty związane </w:t>
      </w:r>
      <w:r>
        <w:rPr>
          <w:rFonts w:cs="Arial"/>
          <w:lang w:val="pl-PL"/>
        </w:rPr>
        <w:br/>
        <w:t>z odstąpieniem od umowy ponosi strona, z winy której nastąpiło odstąpienie od umowy.</w:t>
      </w:r>
    </w:p>
    <w:p w:rsidR="00131E67" w:rsidRDefault="00CB58FF">
      <w:pPr>
        <w:widowControl/>
        <w:suppressAutoHyphens w:val="0"/>
        <w:jc w:val="both"/>
        <w:textAlignment w:val="auto"/>
        <w:rPr>
          <w:rFonts w:cs="Arial"/>
          <w:lang w:val="pl-PL"/>
        </w:rPr>
      </w:pPr>
      <w:r>
        <w:rPr>
          <w:rFonts w:cs="Arial"/>
          <w:b/>
          <w:lang w:val="pl-PL"/>
        </w:rPr>
        <w:t>9.</w:t>
      </w:r>
      <w:r>
        <w:rPr>
          <w:rFonts w:cs="Arial"/>
          <w:lang w:val="pl-PL"/>
        </w:rPr>
        <w:t xml:space="preserve"> W przypadku odstąpienia od umowy przez Wykonawcę z przyczyn niezależnych od Zamawiającego, Wykonawca zapłaci Zamawiającemu karę umowną w wysokości </w:t>
      </w:r>
      <w:r>
        <w:rPr>
          <w:rFonts w:cs="Arial"/>
          <w:b/>
          <w:lang w:val="pl-PL"/>
        </w:rPr>
        <w:t xml:space="preserve">10% </w:t>
      </w:r>
      <w:r>
        <w:rPr>
          <w:rFonts w:cs="Arial"/>
          <w:lang w:val="pl-PL"/>
        </w:rPr>
        <w:t xml:space="preserve">wynagrodzenia brutto określonego </w:t>
      </w:r>
      <w:r>
        <w:rPr>
          <w:rFonts w:cs="Arial"/>
          <w:lang w:val="pl-PL"/>
        </w:rPr>
        <w:br/>
        <w:t>w § 6 ust.1 niniejszej umowy za niezrealizowaną część umowy.</w:t>
      </w:r>
    </w:p>
    <w:p w:rsidR="00131E67" w:rsidRDefault="00CB58FF">
      <w:pPr>
        <w:widowControl/>
        <w:suppressAutoHyphens w:val="0"/>
        <w:spacing w:line="276" w:lineRule="auto"/>
        <w:jc w:val="both"/>
        <w:textAlignment w:val="auto"/>
        <w:rPr>
          <w:rFonts w:cs="Arial"/>
          <w:lang w:val="pl-PL"/>
        </w:rPr>
      </w:pPr>
      <w:r>
        <w:rPr>
          <w:rFonts w:cs="Arial"/>
          <w:b/>
          <w:lang w:val="pl-PL"/>
        </w:rPr>
        <w:t>10.</w:t>
      </w:r>
      <w:r>
        <w:rPr>
          <w:rFonts w:cs="Arial"/>
          <w:lang w:val="pl-PL"/>
        </w:rPr>
        <w:t xml:space="preserve"> W razie zaistnienia istotnej zmiany okoliczności powodującej , że wykonanie umowy nie leży w interesie publicznym, czego nie można było przewidzieć w chwili zawarcia umowy, Zamawiający  może odstąpić od umowy w terminie </w:t>
      </w:r>
      <w:r>
        <w:rPr>
          <w:rFonts w:cs="Arial"/>
          <w:b/>
          <w:lang w:val="pl-PL"/>
        </w:rPr>
        <w:t>30 dni</w:t>
      </w:r>
      <w:r>
        <w:rPr>
          <w:rFonts w:cs="Arial"/>
          <w:lang w:val="pl-P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CB58FF">
      <w:pPr>
        <w:tabs>
          <w:tab w:val="left" w:pos="1407"/>
        </w:tabs>
        <w:spacing w:line="193" w:lineRule="exact"/>
        <w:jc w:val="center"/>
        <w:rPr>
          <w:b/>
          <w:lang w:val="pl-PL"/>
        </w:rPr>
      </w:pPr>
      <w:r>
        <w:rPr>
          <w:b/>
          <w:lang w:val="pl-PL"/>
        </w:rPr>
        <w:t>§ 23</w:t>
      </w:r>
    </w:p>
    <w:p w:rsidR="00131E67" w:rsidRDefault="00CB58FF">
      <w:pPr>
        <w:tabs>
          <w:tab w:val="left" w:pos="1407"/>
        </w:tabs>
        <w:spacing w:line="193" w:lineRule="exact"/>
        <w:jc w:val="center"/>
        <w:rPr>
          <w:b/>
          <w:lang w:val="pl-PL"/>
        </w:rPr>
      </w:pPr>
      <w:r>
        <w:rPr>
          <w:b/>
          <w:lang w:val="pl-PL"/>
        </w:rPr>
        <w:t>Zmiany w umowie</w:t>
      </w:r>
    </w:p>
    <w:p w:rsidR="00131E67" w:rsidRDefault="00131E67">
      <w:pPr>
        <w:tabs>
          <w:tab w:val="left" w:pos="1407"/>
        </w:tabs>
        <w:spacing w:line="193" w:lineRule="exact"/>
        <w:rPr>
          <w:b/>
          <w:lang w:val="pl-PL"/>
        </w:rPr>
      </w:pPr>
    </w:p>
    <w:p w:rsidR="00131E67" w:rsidRDefault="00CB58FF">
      <w:pPr>
        <w:widowControl/>
        <w:tabs>
          <w:tab w:val="left" w:pos="360"/>
        </w:tabs>
        <w:suppressAutoHyphens w:val="0"/>
        <w:spacing w:line="276" w:lineRule="auto"/>
        <w:ind w:right="-5"/>
        <w:jc w:val="both"/>
        <w:textAlignment w:val="auto"/>
        <w:rPr>
          <w:color w:val="000000"/>
          <w:lang w:val="pl-PL"/>
        </w:rPr>
      </w:pPr>
      <w:r>
        <w:rPr>
          <w:b/>
          <w:color w:val="000000"/>
          <w:lang w:val="pl-PL"/>
        </w:rPr>
        <w:t>1.</w:t>
      </w:r>
      <w:r>
        <w:rPr>
          <w:color w:val="000000"/>
          <w:lang w:val="pl-PL"/>
        </w:rPr>
        <w:t xml:space="preserve">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w:t>
      </w:r>
    </w:p>
    <w:p w:rsidR="00131E67" w:rsidRDefault="00CB58FF">
      <w:pPr>
        <w:pStyle w:val="Tekstpodstawowywcity2"/>
        <w:widowControl/>
        <w:numPr>
          <w:ilvl w:val="0"/>
          <w:numId w:val="4"/>
        </w:numPr>
        <w:suppressAutoHyphens w:val="0"/>
        <w:spacing w:after="0" w:line="276" w:lineRule="auto"/>
        <w:ind w:left="851" w:hanging="425"/>
        <w:jc w:val="both"/>
        <w:textAlignment w:val="auto"/>
        <w:rPr>
          <w:color w:val="000000"/>
          <w:lang w:val="pl-PL"/>
        </w:rPr>
      </w:pPr>
      <w:r>
        <w:rPr>
          <w:color w:val="000000"/>
          <w:lang w:val="pl-PL"/>
        </w:rPr>
        <w:t>terminu realizacji przedmiotu umowy w przypadku:</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color w:val="000000"/>
          <w:lang w:val="pl-PL"/>
        </w:rPr>
      </w:pPr>
      <w:r>
        <w:rPr>
          <w:color w:val="000000"/>
          <w:lang w:val="pl-PL"/>
        </w:rPr>
        <w:t>wystąpienia okoliczności niezależnych od Wykonawcy przy zachowaniu przez niego należytej staranności, skutkujących niemożnością dotrzymania terminu realizacji przedmiotu zamówienia,</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lastRenderedPageBreak/>
        <w:t xml:space="preserve">wystąpienia okoliczności niezależnych od wykonawcy a zależnych od decyzji leżących po stronie współfinansującego realizację zadania. </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konieczność wykonania przez Zamawiającego korekty projektu dla usunięcia wad dostarczonej dokumentacji,</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konieczność wykonania robót koniecznych, zamiennych, których wykonanie wpływa na zmianę terminu wykonania zamówienia podstawowego,</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 xml:space="preserve">wystąpienia warunków terenu budowy odbiegających w sposób istotny od przyjętych </w:t>
      </w:r>
      <w:r>
        <w:rPr>
          <w:lang w:val="pl-PL"/>
        </w:rPr>
        <w:br/>
        <w:t>w dokumentacji projektowej, a w szczególności napotkania niezinwentaryzowanych lub błędnie zinwentaryzowanych sieci, instalacji lub innych obiektów budowlanych.</w:t>
      </w:r>
    </w:p>
    <w:p w:rsidR="00131E67" w:rsidRDefault="00CB58FF">
      <w:pPr>
        <w:pStyle w:val="Akapitzlist"/>
        <w:numPr>
          <w:ilvl w:val="1"/>
          <w:numId w:val="3"/>
        </w:numPr>
        <w:tabs>
          <w:tab w:val="left" w:pos="567"/>
          <w:tab w:val="left" w:pos="993"/>
          <w:tab w:val="left" w:pos="1418"/>
        </w:tabs>
        <w:suppressAutoHyphens w:val="0"/>
        <w:spacing w:after="200" w:line="276" w:lineRule="auto"/>
        <w:ind w:left="1418" w:hanging="425"/>
        <w:contextualSpacing/>
        <w:textAlignment w:val="auto"/>
        <w:rPr>
          <w:rFonts w:asciiTheme="minorHAnsi" w:hAnsiTheme="minorHAnsi"/>
        </w:rPr>
      </w:pPr>
      <w:r>
        <w:rPr>
          <w:rFonts w:asciiTheme="minorHAnsi" w:hAnsiTheme="minorHAnsi"/>
        </w:rPr>
        <w:t>wystąpienia opóźnienia w dokonaniu określonych czynności lub ich zaniechanie przez właściwe organy administracji państwowej, które nie są następstwem okoliczności, za które Wykonawca ponosi odpowiedzialność,</w:t>
      </w:r>
    </w:p>
    <w:p w:rsidR="00131E67" w:rsidRDefault="00CB58FF">
      <w:pPr>
        <w:pStyle w:val="Akapitzlist"/>
        <w:numPr>
          <w:ilvl w:val="2"/>
          <w:numId w:val="3"/>
        </w:numPr>
        <w:tabs>
          <w:tab w:val="left" w:pos="567"/>
          <w:tab w:val="left" w:pos="993"/>
        </w:tabs>
        <w:suppressAutoHyphens w:val="0"/>
        <w:spacing w:after="200" w:line="276" w:lineRule="auto"/>
        <w:ind w:left="1418" w:hanging="425"/>
        <w:contextualSpacing/>
        <w:textAlignment w:val="auto"/>
        <w:rPr>
          <w:rFonts w:asciiTheme="minorHAnsi" w:hAnsiTheme="minorHAnsi"/>
        </w:rPr>
      </w:pPr>
      <w:r>
        <w:rPr>
          <w:rFonts w:asciiTheme="minorHAnsi" w:hAnsiTheme="minorHAnsi"/>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131E67" w:rsidRDefault="00CB58FF" w:rsidP="007E46A0">
      <w:pPr>
        <w:pStyle w:val="Akapitzlist"/>
        <w:numPr>
          <w:ilvl w:val="1"/>
          <w:numId w:val="3"/>
        </w:numPr>
        <w:tabs>
          <w:tab w:val="left" w:pos="567"/>
          <w:tab w:val="left" w:pos="993"/>
        </w:tabs>
        <w:suppressAutoHyphens w:val="0"/>
        <w:spacing w:after="200" w:line="276" w:lineRule="auto"/>
        <w:contextualSpacing/>
        <w:textAlignment w:val="auto"/>
        <w:rPr>
          <w:rFonts w:asciiTheme="minorHAnsi" w:hAnsiTheme="minorHAnsi"/>
        </w:rPr>
      </w:pPr>
      <w:r>
        <w:rPr>
          <w:rFonts w:asciiTheme="minorHAnsi" w:hAnsiTheme="minorHAnsi"/>
        </w:rPr>
        <w:t>jeżeli wystąpi brak możliwości wykonywania robót z powodu  nie dopuszczania do ich wykonywania przez uprawniony organ lub nakazania ich wstrzymania przez uprawniony organ, z przyczyn niezależnych od Wykonawcy,</w:t>
      </w:r>
    </w:p>
    <w:p w:rsidR="00131E67" w:rsidRDefault="00CB58FF" w:rsidP="002C2F47">
      <w:pPr>
        <w:pStyle w:val="Akapitzlist"/>
        <w:numPr>
          <w:ilvl w:val="1"/>
          <w:numId w:val="3"/>
        </w:numPr>
        <w:tabs>
          <w:tab w:val="left" w:pos="567"/>
          <w:tab w:val="left" w:pos="993"/>
        </w:tabs>
        <w:suppressAutoHyphens w:val="0"/>
        <w:spacing w:after="200" w:line="276" w:lineRule="auto"/>
        <w:contextualSpacing/>
        <w:textAlignment w:val="auto"/>
        <w:rPr>
          <w:rFonts w:asciiTheme="minorHAnsi" w:hAnsiTheme="minorHAnsi"/>
        </w:rPr>
      </w:pPr>
      <w:r>
        <w:rPr>
          <w:rFonts w:asciiTheme="minorHAnsi" w:hAnsiTheme="minorHAnsi"/>
        </w:rPr>
        <w:t>wystąpienia Siły wyższej uniemożliwiającej wykonanie przedmiotu Umowy zgodnie z jej postanowieniami.</w:t>
      </w:r>
    </w:p>
    <w:p w:rsidR="00131E67" w:rsidRDefault="00CB58FF" w:rsidP="002C2F47">
      <w:pPr>
        <w:pStyle w:val="Akapitzlist"/>
        <w:numPr>
          <w:ilvl w:val="0"/>
          <w:numId w:val="3"/>
        </w:numPr>
        <w:tabs>
          <w:tab w:val="left" w:pos="851"/>
        </w:tabs>
        <w:suppressAutoHyphens w:val="0"/>
        <w:spacing w:after="120" w:line="276" w:lineRule="auto"/>
        <w:textAlignment w:val="auto"/>
        <w:rPr>
          <w:rFonts w:asciiTheme="minorHAnsi" w:hAnsiTheme="minorHAnsi"/>
        </w:rPr>
      </w:pPr>
      <w:r>
        <w:rPr>
          <w:rFonts w:asciiTheme="minorHAnsi" w:hAnsiTheme="minorHAnsi"/>
        </w:rPr>
        <w:t xml:space="preserve">zmiany w zakresie materiałów, parametrów technicznych, technologii wykonania robót budowlanych, sposobu i zakresu wykonania przedmiotu Umowy w następujących sytuacjach: </w:t>
      </w:r>
    </w:p>
    <w:p w:rsidR="00131E67" w:rsidRDefault="00CB58FF">
      <w:pPr>
        <w:pStyle w:val="Akapitzlist"/>
        <w:numPr>
          <w:ilvl w:val="2"/>
          <w:numId w:val="6"/>
        </w:numPr>
        <w:tabs>
          <w:tab w:val="left" w:pos="567"/>
          <w:tab w:val="left" w:pos="1418"/>
        </w:tabs>
        <w:suppressAutoHyphens w:val="0"/>
        <w:spacing w:before="240" w:after="120" w:line="276" w:lineRule="auto"/>
        <w:ind w:left="1418" w:hanging="425"/>
        <w:contextualSpacing/>
        <w:textAlignment w:val="auto"/>
        <w:rPr>
          <w:rFonts w:asciiTheme="minorHAnsi" w:hAnsiTheme="minorHAnsi"/>
        </w:rPr>
      </w:pPr>
      <w:r>
        <w:rPr>
          <w:rFonts w:asciiTheme="minorHAnsi" w:hAnsiTheme="minorHAnsi"/>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131E67" w:rsidRDefault="00CB58FF">
      <w:pPr>
        <w:pStyle w:val="Akapitzlist"/>
        <w:numPr>
          <w:ilvl w:val="2"/>
          <w:numId w:val="6"/>
        </w:numPr>
        <w:tabs>
          <w:tab w:val="left" w:pos="567"/>
          <w:tab w:val="left" w:pos="1418"/>
        </w:tabs>
        <w:suppressAutoHyphens w:val="0"/>
        <w:spacing w:before="240" w:after="120" w:line="276" w:lineRule="auto"/>
        <w:ind w:left="1418" w:hanging="425"/>
        <w:textAlignment w:val="auto"/>
        <w:rPr>
          <w:rFonts w:asciiTheme="minorHAnsi" w:hAnsiTheme="minorHAnsi"/>
          <w:u w:val="single"/>
        </w:rPr>
      </w:pPr>
      <w:r>
        <w:rPr>
          <w:rFonts w:asciiTheme="minorHAnsi" w:hAnsiTheme="minorHAnsi"/>
        </w:rPr>
        <w:t xml:space="preserve">konieczności realizacji robót wynikających z wprowadzenia w Dokumentacji projektowej zmian uznanych za nieistotne odstępstwo od projektu budowlanego, wynikających z art. </w:t>
      </w:r>
      <w:r>
        <w:rPr>
          <w:rFonts w:asciiTheme="minorHAnsi" w:hAnsiTheme="minorHAnsi"/>
          <w:u w:val="single"/>
        </w:rPr>
        <w:t>36a ust. 5 Prawa Budowlanego,</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w:t>
      </w:r>
      <w:r>
        <w:rPr>
          <w:rFonts w:asciiTheme="minorHAnsi" w:hAnsiTheme="minorHAnsi"/>
        </w:rPr>
        <w:lastRenderedPageBreak/>
        <w:t>mogą skutkować w świetle dotychczasowych założeń niewykonaniem lub nienależytym wykonaniem przedmiotu Umowy,</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 xml:space="preserve">wystąpienia warunków Terenu budowy odbiegających w sposób istotny od przyjętych </w:t>
      </w:r>
      <w:r>
        <w:rPr>
          <w:rFonts w:asciiTheme="minorHAnsi" w:hAnsiTheme="minorHAnsi"/>
        </w:rPr>
        <w:br/>
        <w:t>w Dokumentacji projektowej, w szczególności napotkania niezinwentaryzowanych lub błędnie zinwentaryzowanych sieci, instalacji lub innych obiektów budowlanych,</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konieczności zrealizowania przedmiotu Umowy przy zastosowaniu innych rozwiązań technicznych, materiałowych lub technologicznych ze względu na zmiany obowiązującego prawa, lub ze względu na zmiany wprowadzone  przez strony,</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wystąpienia niebezpieczeństwa kolizji z planowanymi lub równolegle prowadzonymi przez inne podmioty inwestycjami w zakresie niezbędnym do uniknięcia lub usunięcia tych kolizji,</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wystąpienia Siły wyższej uniemożliwiającej wykonanie przedmiotu Umowy zgodnie z jej postanowieniami.</w:t>
      </w:r>
    </w:p>
    <w:p w:rsidR="00131E67" w:rsidRDefault="00CB58FF">
      <w:pPr>
        <w:pStyle w:val="Akapitzlist"/>
        <w:tabs>
          <w:tab w:val="left" w:pos="1134"/>
        </w:tabs>
        <w:spacing w:before="240"/>
        <w:ind w:left="851"/>
        <w:rPr>
          <w:rFonts w:asciiTheme="minorHAnsi" w:hAnsiTheme="minorHAnsi"/>
        </w:rPr>
      </w:pPr>
      <w:r>
        <w:rPr>
          <w:rFonts w:asciiTheme="minorHAnsi" w:hAnsiTheme="minorHAnsi"/>
        </w:rPr>
        <w:t>Wykonawca jest uprawniony do wnioskowania o zmianę wynagrodzenia należnego z tytułu realizacji Umowy odpowiednio w przypadkach określonych w pkt 2.</w:t>
      </w:r>
    </w:p>
    <w:p w:rsidR="00131E67" w:rsidRDefault="00131E67">
      <w:pPr>
        <w:pStyle w:val="Akapitzlist"/>
        <w:tabs>
          <w:tab w:val="left" w:pos="1134"/>
        </w:tabs>
        <w:spacing w:before="240"/>
        <w:ind w:left="851"/>
        <w:rPr>
          <w:rFonts w:asciiTheme="minorHAnsi" w:hAnsiTheme="minorHAnsi"/>
        </w:rPr>
      </w:pPr>
    </w:p>
    <w:p w:rsidR="00131E67" w:rsidRDefault="00CB58FF" w:rsidP="005E43F7">
      <w:pPr>
        <w:pStyle w:val="Akapitzlist"/>
        <w:numPr>
          <w:ilvl w:val="0"/>
          <w:numId w:val="3"/>
        </w:numPr>
        <w:tabs>
          <w:tab w:val="left" w:pos="851"/>
        </w:tabs>
        <w:suppressAutoHyphens w:val="0"/>
        <w:spacing w:after="120" w:line="276" w:lineRule="auto"/>
        <w:contextualSpacing/>
        <w:textAlignment w:val="auto"/>
        <w:rPr>
          <w:rFonts w:asciiTheme="minorHAnsi" w:hAnsiTheme="minorHAnsi"/>
        </w:rPr>
      </w:pPr>
      <w:r>
        <w:rPr>
          <w:rFonts w:asciiTheme="minorHAnsi" w:hAnsiTheme="minorHAnsi"/>
        </w:rPr>
        <w:t>Zmiany sposobu rozliczania Umowy lub dokonywania płatności na rzecz Wykonawcy w związku ze zmianami zawartej przez Zamawiającego umowy o dofinansowanie projektu lub zmianami wytycznych dotyczących realizacji projektu.</w:t>
      </w:r>
    </w:p>
    <w:p w:rsidR="00131E67" w:rsidRDefault="00CB58FF" w:rsidP="005E43F7">
      <w:pPr>
        <w:pStyle w:val="Tekstpodstawowywcity2"/>
        <w:widowControl/>
        <w:numPr>
          <w:ilvl w:val="0"/>
          <w:numId w:val="3"/>
        </w:numPr>
        <w:tabs>
          <w:tab w:val="left" w:pos="851"/>
        </w:tabs>
        <w:suppressAutoHyphens w:val="0"/>
        <w:spacing w:after="0" w:line="276" w:lineRule="auto"/>
        <w:jc w:val="both"/>
        <w:textAlignment w:val="auto"/>
        <w:rPr>
          <w:lang w:val="pl-PL"/>
        </w:rPr>
      </w:pPr>
      <w:r>
        <w:rPr>
          <w:lang w:val="pl-PL"/>
        </w:rPr>
        <w:t>Zmiany wysokości ceny brutto w przypadku zmiany stawki podatku VAT dla robót objętych przedmiotem zamówienia.</w:t>
      </w:r>
    </w:p>
    <w:p w:rsidR="00131E67" w:rsidRDefault="00CB58FF">
      <w:pPr>
        <w:pStyle w:val="Tekstpodstawowywcity2"/>
        <w:spacing w:line="276" w:lineRule="auto"/>
        <w:ind w:left="851"/>
        <w:rPr>
          <w:lang w:val="pl-PL"/>
        </w:rPr>
      </w:pPr>
      <w:r>
        <w:rPr>
          <w:lang w:val="pl-PL"/>
        </w:rPr>
        <w:t>W trakcie realizacji przedmiotu umowy, strony dokonają odpowiedniej zmiany wynagrodzenia umownego – dotyczy to części wynagrodzenia za roboty, których w dniu zmiany stawki podatku VAT jeszcze nie wykonano.</w:t>
      </w:r>
    </w:p>
    <w:p w:rsidR="00131E67" w:rsidRDefault="00CB58FF" w:rsidP="005E43F7">
      <w:pPr>
        <w:pStyle w:val="Tekstpodstawowywcity2"/>
        <w:widowControl/>
        <w:numPr>
          <w:ilvl w:val="0"/>
          <w:numId w:val="3"/>
        </w:numPr>
        <w:tabs>
          <w:tab w:val="left" w:pos="851"/>
        </w:tabs>
        <w:suppressAutoHyphens w:val="0"/>
        <w:spacing w:after="0" w:line="276" w:lineRule="auto"/>
        <w:jc w:val="both"/>
        <w:textAlignment w:val="auto"/>
        <w:rPr>
          <w:lang w:val="pl-PL"/>
        </w:rPr>
      </w:pPr>
      <w:r>
        <w:rPr>
          <w:lang w:val="pl-PL"/>
        </w:rPr>
        <w:t xml:space="preserve">Zmiany formy zabezpieczenia należytego wykonania umowy – zgodnie z art.149ust.1 </w:t>
      </w:r>
      <w:proofErr w:type="spellStart"/>
      <w:r>
        <w:rPr>
          <w:lang w:val="pl-PL"/>
        </w:rPr>
        <w:t>u.p.z.p</w:t>
      </w:r>
      <w:proofErr w:type="spellEnd"/>
      <w:r>
        <w:rPr>
          <w:lang w:val="pl-PL"/>
        </w:rPr>
        <w:t>.</w:t>
      </w:r>
    </w:p>
    <w:p w:rsidR="00131E67" w:rsidRDefault="00CB58FF" w:rsidP="005E43F7">
      <w:pPr>
        <w:pStyle w:val="Tekstpodstawowywcity2"/>
        <w:widowControl/>
        <w:numPr>
          <w:ilvl w:val="0"/>
          <w:numId w:val="3"/>
        </w:numPr>
        <w:tabs>
          <w:tab w:val="left" w:pos="851"/>
        </w:tabs>
        <w:suppressAutoHyphens w:val="0"/>
        <w:spacing w:after="0" w:line="276" w:lineRule="auto"/>
        <w:jc w:val="both"/>
        <w:textAlignment w:val="auto"/>
        <w:rPr>
          <w:lang w:val="pl-PL"/>
        </w:rPr>
      </w:pPr>
      <w:r>
        <w:rPr>
          <w:lang w:val="pl-PL"/>
        </w:rPr>
        <w:t>Rozszerzenia odpowiedzialności z tytułu rękojmi za wady oraz przedłużenie terminu udzielonej gwarancji jakości w przypadku zaproponowania takiego rozwiązania przez Wykonawcę,</w:t>
      </w:r>
    </w:p>
    <w:p w:rsidR="00131E67" w:rsidRDefault="00CB58FF" w:rsidP="005E43F7">
      <w:pPr>
        <w:pStyle w:val="Tekstpodstawowywcity2"/>
        <w:widowControl/>
        <w:numPr>
          <w:ilvl w:val="0"/>
          <w:numId w:val="3"/>
        </w:numPr>
        <w:tabs>
          <w:tab w:val="left" w:pos="851"/>
        </w:tabs>
        <w:suppressAutoHyphens w:val="0"/>
        <w:spacing w:after="0" w:line="276" w:lineRule="auto"/>
        <w:jc w:val="both"/>
        <w:textAlignment w:val="auto"/>
        <w:rPr>
          <w:lang w:val="pl-PL"/>
        </w:rPr>
      </w:pPr>
      <w:r>
        <w:rPr>
          <w:lang w:val="pl-PL"/>
        </w:rPr>
        <w:t xml:space="preserve">Zmiana zakresu rzeczowo – finansowego zamówienia w przypadku wystąpienia obiektywnych okoliczności skutkujących koniecznością zmiany w trakcie realizacji umowy zakresu rzeczowo </w:t>
      </w:r>
      <w:r>
        <w:rPr>
          <w:lang w:val="pl-PL"/>
        </w:rPr>
        <w:br/>
        <w:t>– finansowego robót,</w:t>
      </w:r>
    </w:p>
    <w:p w:rsidR="00131E67" w:rsidRDefault="00CB58FF" w:rsidP="005E43F7">
      <w:pPr>
        <w:pStyle w:val="Tekstpodstawowywcity2"/>
        <w:widowControl/>
        <w:numPr>
          <w:ilvl w:val="0"/>
          <w:numId w:val="3"/>
        </w:numPr>
        <w:tabs>
          <w:tab w:val="left" w:pos="851"/>
        </w:tabs>
        <w:suppressAutoHyphens w:val="0"/>
        <w:spacing w:after="0" w:line="276" w:lineRule="auto"/>
        <w:jc w:val="both"/>
        <w:textAlignment w:val="auto"/>
        <w:rPr>
          <w:lang w:val="pl-PL"/>
        </w:rPr>
      </w:pPr>
      <w:r>
        <w:rPr>
          <w:lang w:val="pl-PL"/>
        </w:rPr>
        <w:t xml:space="preserve">Zmiana wynagrodzenia Wykonawcy w przypadku wystąpienia konieczności wykonania robót koniecznych lub/i zamiennych, </w:t>
      </w:r>
    </w:p>
    <w:p w:rsidR="00131E67" w:rsidRDefault="00CB58FF" w:rsidP="005E43F7">
      <w:pPr>
        <w:pStyle w:val="Tekstpodstawowywcity2"/>
        <w:widowControl/>
        <w:numPr>
          <w:ilvl w:val="0"/>
          <w:numId w:val="3"/>
        </w:numPr>
        <w:tabs>
          <w:tab w:val="left" w:pos="284"/>
        </w:tabs>
        <w:suppressAutoHyphens w:val="0"/>
        <w:spacing w:after="0" w:line="276" w:lineRule="auto"/>
        <w:jc w:val="both"/>
        <w:textAlignment w:val="auto"/>
        <w:rPr>
          <w:lang w:val="pl-PL"/>
        </w:rPr>
      </w:pPr>
      <w:r>
        <w:rPr>
          <w:lang w:val="pl-PL"/>
        </w:rPr>
        <w:t>Zmiana zakresu części zamówienia powierzonej Podwykonawcom</w:t>
      </w:r>
    </w:p>
    <w:p w:rsidR="00131E67" w:rsidRDefault="00CB58FF" w:rsidP="005E43F7">
      <w:pPr>
        <w:pStyle w:val="Akapitzlist"/>
        <w:numPr>
          <w:ilvl w:val="0"/>
          <w:numId w:val="3"/>
        </w:numPr>
        <w:tabs>
          <w:tab w:val="left" w:pos="851"/>
        </w:tabs>
        <w:suppressAutoHyphens w:val="0"/>
        <w:spacing w:after="120" w:line="276" w:lineRule="auto"/>
        <w:contextualSpacing/>
        <w:textAlignment w:val="auto"/>
        <w:rPr>
          <w:rFonts w:asciiTheme="minorHAnsi" w:hAnsiTheme="minorHAnsi"/>
        </w:rPr>
      </w:pPr>
      <w:r>
        <w:rPr>
          <w:rFonts w:asciiTheme="minorHAnsi" w:hAnsiTheme="minorHAnsi"/>
        </w:rPr>
        <w:t>zmiana osoby zadeklarowanej przez Wykonawcę w Ofercie, pod warunkiem, że osoba zastępująca będzie posiadała kwalifikacje, co najmniej równe kwalifikacjom wymaganym przez Zamawiającego w postępowaniu o udzielenie niniejszego zamówienia;</w:t>
      </w:r>
    </w:p>
    <w:p w:rsidR="00131E67" w:rsidRDefault="00CB58FF" w:rsidP="005E43F7">
      <w:pPr>
        <w:pStyle w:val="Akapitzlist"/>
        <w:numPr>
          <w:ilvl w:val="0"/>
          <w:numId w:val="3"/>
        </w:numPr>
        <w:tabs>
          <w:tab w:val="left" w:pos="851"/>
          <w:tab w:val="left" w:pos="1276"/>
        </w:tabs>
        <w:suppressAutoHyphens w:val="0"/>
        <w:spacing w:after="120" w:line="276" w:lineRule="auto"/>
        <w:contextualSpacing/>
        <w:textAlignment w:val="auto"/>
        <w:rPr>
          <w:rFonts w:asciiTheme="minorHAnsi" w:hAnsiTheme="minorHAnsi"/>
        </w:rPr>
      </w:pPr>
      <w:r>
        <w:rPr>
          <w:rFonts w:asciiTheme="minorHAnsi" w:hAnsiTheme="minorHAnsi"/>
        </w:rPr>
        <w:t>Powierzenia Podwykonawcy wykonania części zamówienia, która nie została wskazana przez Wykonawcę w Ofercie, jako część zamówienia, której wykonanie zostanie powierzone Podwykonawcy;</w:t>
      </w:r>
    </w:p>
    <w:p w:rsidR="00131E67" w:rsidRDefault="00CB58FF" w:rsidP="005E43F7">
      <w:pPr>
        <w:pStyle w:val="Akapitzlist"/>
        <w:numPr>
          <w:ilvl w:val="0"/>
          <w:numId w:val="3"/>
        </w:numPr>
        <w:tabs>
          <w:tab w:val="left" w:pos="851"/>
          <w:tab w:val="left" w:pos="1276"/>
        </w:tabs>
        <w:suppressAutoHyphens w:val="0"/>
        <w:spacing w:after="120" w:line="276" w:lineRule="auto"/>
        <w:contextualSpacing/>
        <w:textAlignment w:val="auto"/>
        <w:rPr>
          <w:rFonts w:asciiTheme="minorHAnsi" w:hAnsiTheme="minorHAnsi"/>
        </w:rPr>
      </w:pPr>
      <w:r>
        <w:rPr>
          <w:rFonts w:asciiTheme="minorHAnsi" w:hAnsiTheme="minorHAnsi"/>
        </w:rPr>
        <w:t xml:space="preserve">Zmiany podmiotu, na którego zasoby wykonawca powoływał się, na zasadach określonych            w art.26 ust. 2b ustawy </w:t>
      </w:r>
      <w:proofErr w:type="spellStart"/>
      <w:r>
        <w:rPr>
          <w:rFonts w:asciiTheme="minorHAnsi" w:hAnsiTheme="minorHAnsi"/>
        </w:rPr>
        <w:t>pzp</w:t>
      </w:r>
      <w:proofErr w:type="spellEnd"/>
      <w:r>
        <w:rPr>
          <w:rFonts w:asciiTheme="minorHAnsi" w:hAnsiTheme="minorHAnsi"/>
        </w:rPr>
        <w:t>, w celu wykazania spełniania warunków udziału w postępowaniu, pod warunkiem, że wykonawca wykaże zamawiającemu, iż proponowany inny podmiot spełnia warunki udziału w postępowaniu w stopniu nie mniejszym niż wymagany w trakcie postępowania o udzielenie zamówienia;</w:t>
      </w:r>
    </w:p>
    <w:p w:rsidR="00131E67" w:rsidRDefault="005E43F7">
      <w:pPr>
        <w:pStyle w:val="Akapitzlist"/>
        <w:tabs>
          <w:tab w:val="left" w:pos="851"/>
          <w:tab w:val="left" w:pos="1276"/>
        </w:tabs>
        <w:suppressAutoHyphens w:val="0"/>
        <w:spacing w:after="120" w:line="276" w:lineRule="auto"/>
        <w:ind w:left="851" w:hanging="567"/>
        <w:contextualSpacing/>
        <w:textAlignment w:val="auto"/>
        <w:rPr>
          <w:rFonts w:asciiTheme="minorHAnsi" w:hAnsiTheme="minorHAnsi"/>
        </w:rPr>
      </w:pPr>
      <w:r>
        <w:rPr>
          <w:rFonts w:asciiTheme="minorHAnsi" w:hAnsiTheme="minorHAnsi"/>
        </w:rPr>
        <w:lastRenderedPageBreak/>
        <w:t xml:space="preserve">13) </w:t>
      </w:r>
      <w:r w:rsidR="00CB58FF">
        <w:rPr>
          <w:rFonts w:asciiTheme="minorHAnsi" w:hAnsiTheme="minorHAnsi"/>
        </w:rPr>
        <w:t>zmiany harmonogramu rzeczowo – finansowego,</w:t>
      </w:r>
    </w:p>
    <w:p w:rsidR="00131E67" w:rsidRDefault="00CB58FF">
      <w:pPr>
        <w:tabs>
          <w:tab w:val="left" w:pos="1276"/>
        </w:tabs>
        <w:suppressAutoHyphens w:val="0"/>
        <w:spacing w:after="120" w:line="276" w:lineRule="auto"/>
        <w:contextualSpacing/>
        <w:textAlignment w:val="auto"/>
        <w:rPr>
          <w:rFonts w:cs="Verdana"/>
          <w:lang w:val="pl-PL"/>
        </w:rPr>
      </w:pPr>
      <w:r>
        <w:rPr>
          <w:b/>
          <w:lang w:val="pl-PL"/>
        </w:rPr>
        <w:t>2.</w:t>
      </w:r>
      <w:r>
        <w:rPr>
          <w:lang w:val="pl-PL"/>
        </w:rPr>
        <w:t xml:space="preserve"> Zmiana może by</w:t>
      </w:r>
      <w:r>
        <w:rPr>
          <w:rFonts w:eastAsia="TTE188D4F0t00"/>
          <w:lang w:val="pl-PL"/>
        </w:rPr>
        <w:t xml:space="preserve">ć </w:t>
      </w:r>
      <w:r>
        <w:rPr>
          <w:lang w:val="pl-PL"/>
        </w:rPr>
        <w:t>dokonana przed upływem terminu realizacji niniejszej umowy okre</w:t>
      </w:r>
      <w:r>
        <w:rPr>
          <w:rFonts w:eastAsia="TTE188D4F0t00"/>
          <w:lang w:val="pl-PL"/>
        </w:rPr>
        <w:t>ś</w:t>
      </w:r>
      <w:r>
        <w:rPr>
          <w:lang w:val="pl-PL"/>
        </w:rPr>
        <w:t>lonego w § 4 ust. 1, na pisemny wniosek zło</w:t>
      </w:r>
      <w:r>
        <w:rPr>
          <w:rFonts w:eastAsia="TTE188D4F0t00"/>
          <w:lang w:val="pl-PL"/>
        </w:rPr>
        <w:t>ż</w:t>
      </w:r>
      <w:r>
        <w:rPr>
          <w:lang w:val="pl-PL"/>
        </w:rPr>
        <w:t xml:space="preserve">ony w terminie </w:t>
      </w:r>
      <w:r>
        <w:rPr>
          <w:b/>
          <w:lang w:val="pl-PL"/>
        </w:rPr>
        <w:t>7 dni</w:t>
      </w:r>
      <w:r>
        <w:rPr>
          <w:lang w:val="pl-PL"/>
        </w:rPr>
        <w:t xml:space="preserve"> od daty wyst</w:t>
      </w:r>
      <w:r>
        <w:rPr>
          <w:rFonts w:eastAsia="TTE188D4F0t00"/>
          <w:lang w:val="pl-PL"/>
        </w:rPr>
        <w:t>ą</w:t>
      </w:r>
      <w:r>
        <w:rPr>
          <w:lang w:val="pl-PL"/>
        </w:rPr>
        <w:t>pienia lub powzi</w:t>
      </w:r>
      <w:r>
        <w:rPr>
          <w:rFonts w:eastAsia="TTE188D4F0t00"/>
          <w:lang w:val="pl-PL"/>
        </w:rPr>
        <w:t>ę</w:t>
      </w:r>
      <w:r>
        <w:rPr>
          <w:lang w:val="pl-PL"/>
        </w:rPr>
        <w:t>cia wiadomo</w:t>
      </w:r>
      <w:r>
        <w:rPr>
          <w:rFonts w:eastAsia="TTE188D4F0t00"/>
          <w:lang w:val="pl-PL"/>
        </w:rPr>
        <w:t>ś</w:t>
      </w:r>
      <w:r>
        <w:rPr>
          <w:lang w:val="pl-PL"/>
        </w:rPr>
        <w:t>ci o zaistniałych okoliczno</w:t>
      </w:r>
      <w:r>
        <w:rPr>
          <w:rFonts w:eastAsia="TTE188D4F0t00"/>
          <w:lang w:val="pl-PL"/>
        </w:rPr>
        <w:t>ś</w:t>
      </w:r>
      <w:r>
        <w:rPr>
          <w:lang w:val="pl-PL"/>
        </w:rPr>
        <w:t>ciach wymienionych w ust.1. Wniosek winien zawiera</w:t>
      </w:r>
      <w:r>
        <w:rPr>
          <w:rFonts w:eastAsia="TTE188D4F0t00"/>
          <w:lang w:val="pl-PL"/>
        </w:rPr>
        <w:t xml:space="preserve">ć </w:t>
      </w:r>
      <w:r>
        <w:rPr>
          <w:lang w:val="pl-PL"/>
        </w:rPr>
        <w:t>szczegółowe uzasadnienie.</w:t>
      </w:r>
    </w:p>
    <w:p w:rsidR="00131E67" w:rsidRDefault="00CB58FF">
      <w:pPr>
        <w:spacing w:line="276" w:lineRule="auto"/>
        <w:jc w:val="both"/>
        <w:rPr>
          <w:lang w:val="pl-PL"/>
        </w:rPr>
      </w:pPr>
      <w:r>
        <w:rPr>
          <w:b/>
          <w:lang w:val="pl-PL"/>
        </w:rPr>
        <w:t>3.</w:t>
      </w:r>
      <w:r>
        <w:rPr>
          <w:lang w:val="pl-PL"/>
        </w:rPr>
        <w:t xml:space="preserve"> Wprowadzenie zmiany postanowie</w:t>
      </w:r>
      <w:r>
        <w:rPr>
          <w:rFonts w:eastAsia="TTE188D4F0t00"/>
          <w:lang w:val="pl-PL"/>
        </w:rPr>
        <w:t xml:space="preserve">ń </w:t>
      </w:r>
      <w:r>
        <w:rPr>
          <w:lang w:val="pl-PL"/>
        </w:rPr>
        <w:t>umowy wymaga aneksu sporz</w:t>
      </w:r>
      <w:r>
        <w:rPr>
          <w:rFonts w:eastAsia="TTE188D4F0t00"/>
          <w:lang w:val="pl-PL"/>
        </w:rPr>
        <w:t>ą</w:t>
      </w:r>
      <w:r>
        <w:rPr>
          <w:lang w:val="pl-PL"/>
        </w:rPr>
        <w:t>dzonego w formie pisemnej pod rygorem niewa</w:t>
      </w:r>
      <w:r>
        <w:rPr>
          <w:rFonts w:eastAsia="TTE188D4F0t00"/>
          <w:lang w:val="pl-PL"/>
        </w:rPr>
        <w:t>ż</w:t>
      </w:r>
      <w:r>
        <w:rPr>
          <w:lang w:val="pl-PL"/>
        </w:rPr>
        <w:t>no</w:t>
      </w:r>
      <w:r>
        <w:rPr>
          <w:rFonts w:eastAsia="TTE188D4F0t00"/>
          <w:lang w:val="pl-PL"/>
        </w:rPr>
        <w:t>ś</w:t>
      </w:r>
      <w:r>
        <w:rPr>
          <w:lang w:val="pl-PL"/>
        </w:rPr>
        <w:t>ci z wyłączeniem przypadków określonych w umowie.</w:t>
      </w:r>
    </w:p>
    <w:p w:rsidR="00131E67" w:rsidRDefault="00CB58FF">
      <w:pPr>
        <w:spacing w:line="276" w:lineRule="auto"/>
        <w:jc w:val="both"/>
        <w:rPr>
          <w:lang w:val="pl-PL"/>
        </w:rPr>
      </w:pPr>
      <w:r>
        <w:rPr>
          <w:b/>
          <w:lang w:val="pl-PL"/>
        </w:rPr>
        <w:t>4.</w:t>
      </w:r>
      <w:r>
        <w:rPr>
          <w:lang w:val="pl-PL"/>
        </w:rPr>
        <w:t xml:space="preserve"> W razie wątpliwości, przyjmuje się, że nie stanowią zmiany Umowy następujące zmiany:</w:t>
      </w:r>
    </w:p>
    <w:p w:rsidR="00131E67" w:rsidRDefault="00CB58FF">
      <w:pPr>
        <w:pStyle w:val="Akapitzlist"/>
        <w:numPr>
          <w:ilvl w:val="0"/>
          <w:numId w:val="5"/>
        </w:numPr>
        <w:tabs>
          <w:tab w:val="left" w:pos="1134"/>
        </w:tabs>
        <w:suppressAutoHyphens w:val="0"/>
        <w:spacing w:line="276" w:lineRule="auto"/>
        <w:ind w:left="851" w:hanging="425"/>
        <w:textAlignment w:val="auto"/>
        <w:rPr>
          <w:rFonts w:asciiTheme="minorHAnsi" w:hAnsiTheme="minorHAnsi"/>
        </w:rPr>
      </w:pPr>
      <w:r>
        <w:rPr>
          <w:rFonts w:asciiTheme="minorHAnsi" w:hAnsiTheme="minorHAnsi"/>
        </w:rPr>
        <w:t>Danych związanych z obsługą administracyjno-organizacyjną Umowy,</w:t>
      </w:r>
    </w:p>
    <w:p w:rsidR="00131E67" w:rsidRDefault="00CB58FF">
      <w:pPr>
        <w:pStyle w:val="Akapitzlist"/>
        <w:numPr>
          <w:ilvl w:val="0"/>
          <w:numId w:val="5"/>
        </w:numPr>
        <w:tabs>
          <w:tab w:val="left" w:pos="1134"/>
        </w:tabs>
        <w:suppressAutoHyphens w:val="0"/>
        <w:spacing w:line="276" w:lineRule="auto"/>
        <w:ind w:left="851" w:hanging="425"/>
        <w:textAlignment w:val="auto"/>
        <w:rPr>
          <w:rFonts w:asciiTheme="minorHAnsi" w:hAnsiTheme="minorHAnsi"/>
        </w:rPr>
      </w:pPr>
      <w:r>
        <w:rPr>
          <w:rFonts w:asciiTheme="minorHAnsi" w:hAnsiTheme="minorHAnsi"/>
        </w:rPr>
        <w:t xml:space="preserve">Danych teleadresowych, </w:t>
      </w:r>
    </w:p>
    <w:p w:rsidR="00131E67" w:rsidRDefault="00CB58FF">
      <w:pPr>
        <w:pStyle w:val="Akapitzlist"/>
        <w:numPr>
          <w:ilvl w:val="0"/>
          <w:numId w:val="5"/>
        </w:numPr>
        <w:tabs>
          <w:tab w:val="left" w:pos="1134"/>
        </w:tabs>
        <w:suppressAutoHyphens w:val="0"/>
        <w:spacing w:line="276" w:lineRule="auto"/>
        <w:ind w:left="851" w:hanging="425"/>
        <w:textAlignment w:val="auto"/>
        <w:rPr>
          <w:rFonts w:asciiTheme="minorHAnsi" w:hAnsiTheme="minorHAnsi"/>
        </w:rPr>
      </w:pPr>
      <w:r>
        <w:rPr>
          <w:rFonts w:asciiTheme="minorHAnsi" w:hAnsiTheme="minorHAnsi"/>
        </w:rPr>
        <w:t>Danych rejestrowych,</w:t>
      </w:r>
    </w:p>
    <w:p w:rsidR="00131E67" w:rsidRDefault="00CB58FF">
      <w:pPr>
        <w:pStyle w:val="Akapitzlist"/>
        <w:numPr>
          <w:ilvl w:val="0"/>
          <w:numId w:val="5"/>
        </w:numPr>
        <w:tabs>
          <w:tab w:val="left" w:pos="1134"/>
        </w:tabs>
        <w:suppressAutoHyphens w:val="0"/>
        <w:spacing w:line="276" w:lineRule="auto"/>
        <w:ind w:left="851" w:hanging="425"/>
        <w:textAlignment w:val="auto"/>
        <w:rPr>
          <w:sz w:val="16"/>
          <w:szCs w:val="16"/>
        </w:rPr>
      </w:pPr>
      <w:r>
        <w:rPr>
          <w:rFonts w:asciiTheme="minorHAnsi" w:hAnsiTheme="minorHAnsi"/>
        </w:rPr>
        <w:t>Będące następstwem sukcesji uniwersalnej po jednej ze stron Umowy</w:t>
      </w:r>
      <w:r>
        <w:rPr>
          <w:sz w:val="16"/>
          <w:szCs w:val="16"/>
        </w:rPr>
        <w:t>.</w:t>
      </w:r>
    </w:p>
    <w:p w:rsidR="00131E67" w:rsidRDefault="00131E67">
      <w:pPr>
        <w:tabs>
          <w:tab w:val="left" w:pos="1407"/>
        </w:tabs>
        <w:spacing w:line="193" w:lineRule="exact"/>
        <w:rPr>
          <w:b/>
          <w:lang w:val="pl-PL"/>
        </w:rPr>
      </w:pPr>
    </w:p>
    <w:p w:rsidR="00131E67" w:rsidRDefault="00CB58FF">
      <w:pPr>
        <w:tabs>
          <w:tab w:val="left" w:pos="1407"/>
        </w:tabs>
        <w:spacing w:line="193" w:lineRule="exact"/>
        <w:jc w:val="center"/>
        <w:rPr>
          <w:b/>
          <w:lang w:val="pl-PL"/>
        </w:rPr>
      </w:pPr>
      <w:r>
        <w:rPr>
          <w:b/>
          <w:lang w:val="pl-PL"/>
        </w:rPr>
        <w:t>§ 24</w:t>
      </w:r>
    </w:p>
    <w:p w:rsidR="00131E67" w:rsidRDefault="00CB58FF">
      <w:pPr>
        <w:tabs>
          <w:tab w:val="left" w:pos="1407"/>
        </w:tabs>
        <w:spacing w:line="193" w:lineRule="exact"/>
        <w:jc w:val="center"/>
        <w:rPr>
          <w:b/>
          <w:lang w:val="pl-PL"/>
        </w:rPr>
      </w:pPr>
      <w:r>
        <w:rPr>
          <w:b/>
          <w:lang w:val="pl-PL"/>
        </w:rPr>
        <w:t>Postanowienia dodatkowe</w:t>
      </w:r>
    </w:p>
    <w:p w:rsidR="00131E67" w:rsidRDefault="00131E67">
      <w:pPr>
        <w:tabs>
          <w:tab w:val="left" w:pos="1407"/>
        </w:tabs>
        <w:spacing w:line="193" w:lineRule="exact"/>
        <w:rPr>
          <w:b/>
          <w:lang w:val="pl-PL"/>
        </w:rPr>
      </w:pPr>
    </w:p>
    <w:p w:rsidR="00131E67" w:rsidRDefault="00CB58FF">
      <w:pPr>
        <w:spacing w:line="276" w:lineRule="auto"/>
        <w:jc w:val="both"/>
        <w:rPr>
          <w:lang w:val="pl-PL"/>
        </w:rPr>
      </w:pPr>
      <w:r>
        <w:rPr>
          <w:lang w:val="pl-PL"/>
        </w:rPr>
        <w:t>Wszelkie nieoczekiwane odkryte na terenie budowy wykopaliska o znaczeniu historycznym lub innym                czy też o znacznej wartości zostaną przekazane do dyspozycji Zamawiającego.</w:t>
      </w:r>
    </w:p>
    <w:p w:rsidR="00131E67" w:rsidRDefault="00CB58FF">
      <w:pPr>
        <w:spacing w:line="276" w:lineRule="auto"/>
        <w:jc w:val="both"/>
        <w:rPr>
          <w:lang w:val="pl-PL"/>
        </w:rPr>
      </w:pPr>
      <w:r>
        <w:rPr>
          <w:lang w:val="pl-PL"/>
        </w:rPr>
        <w:t>Wykonawca powinien poinformować Zamawiającego o wszelkich odkryciach tego typu i zastosować              się  do wskazówek dotyczących obchodzenia się z nimi.</w:t>
      </w:r>
    </w:p>
    <w:p w:rsidR="00131E67" w:rsidRDefault="00131E67">
      <w:pPr>
        <w:tabs>
          <w:tab w:val="left" w:pos="1407"/>
        </w:tabs>
        <w:spacing w:line="193" w:lineRule="exact"/>
        <w:rPr>
          <w:b/>
          <w:lang w:val="pl-PL"/>
        </w:rPr>
      </w:pPr>
    </w:p>
    <w:p w:rsidR="00131E67" w:rsidRDefault="00CB58FF">
      <w:pPr>
        <w:tabs>
          <w:tab w:val="left" w:pos="1407"/>
        </w:tabs>
        <w:spacing w:line="193" w:lineRule="exact"/>
        <w:jc w:val="center"/>
        <w:rPr>
          <w:b/>
          <w:lang w:val="pl-PL"/>
        </w:rPr>
      </w:pPr>
      <w:r>
        <w:rPr>
          <w:b/>
          <w:lang w:val="pl-PL"/>
        </w:rPr>
        <w:t>§ 25</w:t>
      </w:r>
    </w:p>
    <w:p w:rsidR="00131E67" w:rsidRDefault="00CB58FF">
      <w:pPr>
        <w:tabs>
          <w:tab w:val="left" w:pos="1407"/>
        </w:tabs>
        <w:spacing w:line="193" w:lineRule="exact"/>
        <w:jc w:val="center"/>
        <w:rPr>
          <w:b/>
          <w:lang w:val="pl-PL"/>
        </w:rPr>
      </w:pPr>
      <w:r>
        <w:rPr>
          <w:b/>
          <w:lang w:val="pl-PL"/>
        </w:rPr>
        <w:t>Sprawy nieuregulowane</w:t>
      </w:r>
    </w:p>
    <w:p w:rsidR="00131E67" w:rsidRDefault="00131E67">
      <w:pPr>
        <w:tabs>
          <w:tab w:val="left" w:pos="1407"/>
        </w:tabs>
        <w:spacing w:line="193" w:lineRule="exact"/>
        <w:rPr>
          <w:b/>
          <w:lang w:val="pl-PL"/>
        </w:rPr>
      </w:pPr>
    </w:p>
    <w:p w:rsidR="00131E67" w:rsidRDefault="00CB58FF">
      <w:pPr>
        <w:spacing w:line="276" w:lineRule="auto"/>
        <w:jc w:val="both"/>
        <w:rPr>
          <w:lang w:val="pl-PL"/>
        </w:rPr>
      </w:pPr>
      <w:r>
        <w:rPr>
          <w:rFonts w:ascii="Verdana" w:hAnsi="Verdana"/>
          <w:b/>
          <w:sz w:val="16"/>
          <w:szCs w:val="16"/>
          <w:lang w:val="pl-PL"/>
        </w:rPr>
        <w:t>1.</w:t>
      </w:r>
      <w:r>
        <w:rPr>
          <w:rFonts w:ascii="Verdana" w:hAnsi="Verdana"/>
          <w:sz w:val="16"/>
          <w:szCs w:val="16"/>
          <w:lang w:val="pl-PL"/>
        </w:rPr>
        <w:t xml:space="preserve"> </w:t>
      </w:r>
      <w:r>
        <w:rPr>
          <w:lang w:val="pl-PL"/>
        </w:rPr>
        <w:t>Na zbycie swoich zobowi</w:t>
      </w:r>
      <w:r>
        <w:rPr>
          <w:rFonts w:eastAsia="TTE188D4F0t00"/>
          <w:lang w:val="pl-PL"/>
        </w:rPr>
        <w:t>ą</w:t>
      </w:r>
      <w:r>
        <w:rPr>
          <w:lang w:val="pl-PL"/>
        </w:rPr>
        <w:t>za</w:t>
      </w:r>
      <w:r>
        <w:rPr>
          <w:rFonts w:eastAsia="TTE188D4F0t00"/>
          <w:lang w:val="pl-PL"/>
        </w:rPr>
        <w:t xml:space="preserve">ń </w:t>
      </w:r>
      <w:r>
        <w:rPr>
          <w:lang w:val="pl-PL"/>
        </w:rPr>
        <w:t>przez Wykonawc</w:t>
      </w:r>
      <w:r>
        <w:rPr>
          <w:rFonts w:eastAsia="TTE188D4F0t00"/>
          <w:lang w:val="pl-PL"/>
        </w:rPr>
        <w:t xml:space="preserve">ę </w:t>
      </w:r>
      <w:r>
        <w:rPr>
          <w:lang w:val="pl-PL"/>
        </w:rPr>
        <w:t>na rzecz innych kontrahentów musi by</w:t>
      </w:r>
      <w:r>
        <w:rPr>
          <w:rFonts w:eastAsia="TTE188D4F0t00"/>
          <w:lang w:val="pl-PL"/>
        </w:rPr>
        <w:t xml:space="preserve">ć </w:t>
      </w:r>
      <w:r>
        <w:rPr>
          <w:lang w:val="pl-PL"/>
        </w:rPr>
        <w:t>wyra</w:t>
      </w:r>
      <w:r>
        <w:rPr>
          <w:rFonts w:eastAsia="TTE188D4F0t00"/>
          <w:lang w:val="pl-PL"/>
        </w:rPr>
        <w:t>ż</w:t>
      </w:r>
      <w:r>
        <w:rPr>
          <w:lang w:val="pl-PL"/>
        </w:rPr>
        <w:t>ona pisemna zgoda Zamawiaj</w:t>
      </w:r>
      <w:r>
        <w:rPr>
          <w:rFonts w:eastAsia="TTE188D4F0t00"/>
          <w:lang w:val="pl-PL"/>
        </w:rPr>
        <w:t>ą</w:t>
      </w:r>
      <w:r>
        <w:rPr>
          <w:lang w:val="pl-PL"/>
        </w:rPr>
        <w:t>cego.</w:t>
      </w:r>
    </w:p>
    <w:p w:rsidR="00131E67" w:rsidRDefault="00CB58FF">
      <w:pPr>
        <w:spacing w:line="276" w:lineRule="auto"/>
        <w:jc w:val="both"/>
        <w:rPr>
          <w:lang w:val="pl-PL"/>
        </w:rPr>
      </w:pPr>
      <w:r>
        <w:rPr>
          <w:b/>
          <w:lang w:val="pl-PL"/>
        </w:rPr>
        <w:t>2.</w:t>
      </w:r>
      <w:r>
        <w:rPr>
          <w:lang w:val="pl-PL"/>
        </w:rPr>
        <w:t xml:space="preserve">  W sprawach nieuregulowanych niniejsz</w:t>
      </w:r>
      <w:r>
        <w:rPr>
          <w:rFonts w:eastAsia="TTE188D4F0t00"/>
          <w:lang w:val="pl-PL"/>
        </w:rPr>
        <w:t xml:space="preserve">ą </w:t>
      </w:r>
      <w:r>
        <w:rPr>
          <w:lang w:val="pl-PL"/>
        </w:rPr>
        <w:t>umow</w:t>
      </w:r>
      <w:r>
        <w:rPr>
          <w:rFonts w:eastAsia="TTE188D4F0t00"/>
          <w:lang w:val="pl-PL"/>
        </w:rPr>
        <w:t xml:space="preserve">ą </w:t>
      </w:r>
      <w:r>
        <w:rPr>
          <w:lang w:val="pl-PL"/>
        </w:rPr>
        <w:t>stosuje si</w:t>
      </w:r>
      <w:r>
        <w:rPr>
          <w:rFonts w:eastAsia="TTE188D4F0t00"/>
          <w:lang w:val="pl-PL"/>
        </w:rPr>
        <w:t xml:space="preserve">ę </w:t>
      </w:r>
      <w:r>
        <w:rPr>
          <w:lang w:val="pl-PL"/>
        </w:rPr>
        <w:t xml:space="preserve">przepisy Kodeksu Cywilnego, ustawy z dnia </w:t>
      </w:r>
      <w:r>
        <w:rPr>
          <w:lang w:val="pl-PL"/>
        </w:rPr>
        <w:br/>
        <w:t>7 lipca 1994 roku Prawo Budowlane i ustawy z dnia 29 stycznia 2004 roku Prawo zamówie</w:t>
      </w:r>
      <w:r>
        <w:rPr>
          <w:rFonts w:eastAsia="TTE188D4F0t00"/>
          <w:lang w:val="pl-PL"/>
        </w:rPr>
        <w:t xml:space="preserve">ń </w:t>
      </w:r>
      <w:r>
        <w:rPr>
          <w:lang w:val="pl-PL"/>
        </w:rPr>
        <w:t>publicznych.</w:t>
      </w:r>
    </w:p>
    <w:p w:rsidR="00131E67" w:rsidRDefault="00CB58FF">
      <w:pPr>
        <w:spacing w:line="276" w:lineRule="auto"/>
        <w:jc w:val="both"/>
        <w:rPr>
          <w:lang w:val="pl-PL"/>
        </w:rPr>
      </w:pPr>
      <w:r>
        <w:rPr>
          <w:b/>
          <w:lang w:val="pl-PL"/>
        </w:rPr>
        <w:t>3.</w:t>
      </w:r>
      <w:r>
        <w:rPr>
          <w:lang w:val="pl-PL"/>
        </w:rPr>
        <w:t xml:space="preserve"> Wszelkie zmiany umowy, wymagaj</w:t>
      </w:r>
      <w:r>
        <w:rPr>
          <w:rFonts w:eastAsia="TTE188D4F0t00"/>
          <w:lang w:val="pl-PL"/>
        </w:rPr>
        <w:t xml:space="preserve">ą </w:t>
      </w:r>
      <w:r>
        <w:rPr>
          <w:lang w:val="pl-PL"/>
        </w:rPr>
        <w:t>aneksu sporz</w:t>
      </w:r>
      <w:r>
        <w:rPr>
          <w:rFonts w:eastAsia="TTE188D4F0t00"/>
          <w:lang w:val="pl-PL"/>
        </w:rPr>
        <w:t>ą</w:t>
      </w:r>
      <w:r>
        <w:rPr>
          <w:lang w:val="pl-PL"/>
        </w:rPr>
        <w:t>dzonego z zachowaniem formy pisemnej pod rygorem niewa</w:t>
      </w:r>
      <w:r>
        <w:rPr>
          <w:rFonts w:eastAsia="TTE188D4F0t00"/>
          <w:lang w:val="pl-PL"/>
        </w:rPr>
        <w:t>ż</w:t>
      </w:r>
      <w:r>
        <w:rPr>
          <w:lang w:val="pl-PL"/>
        </w:rPr>
        <w:t>no</w:t>
      </w:r>
      <w:r>
        <w:rPr>
          <w:rFonts w:eastAsia="TTE188D4F0t00"/>
          <w:lang w:val="pl-PL"/>
        </w:rPr>
        <w:t>ś</w:t>
      </w:r>
      <w:r>
        <w:rPr>
          <w:lang w:val="pl-PL"/>
        </w:rPr>
        <w:t>ci.</w:t>
      </w:r>
    </w:p>
    <w:p w:rsidR="00131E67" w:rsidRDefault="00CB58FF">
      <w:pPr>
        <w:spacing w:line="276" w:lineRule="auto"/>
        <w:jc w:val="both"/>
        <w:rPr>
          <w:lang w:val="pl-PL"/>
        </w:rPr>
      </w:pPr>
      <w:r>
        <w:rPr>
          <w:b/>
          <w:lang w:val="pl-PL"/>
        </w:rPr>
        <w:t>4.</w:t>
      </w:r>
      <w:r>
        <w:rPr>
          <w:lang w:val="pl-PL"/>
        </w:rPr>
        <w:t xml:space="preserve"> Wszelkie spory mog</w:t>
      </w:r>
      <w:r>
        <w:rPr>
          <w:rFonts w:eastAsia="TTE188D4F0t00"/>
          <w:lang w:val="pl-PL"/>
        </w:rPr>
        <w:t>ą</w:t>
      </w:r>
      <w:r>
        <w:rPr>
          <w:lang w:val="pl-PL"/>
        </w:rPr>
        <w:t>ce wynika</w:t>
      </w:r>
      <w:r>
        <w:rPr>
          <w:rFonts w:eastAsia="TTE188D4F0t00"/>
          <w:lang w:val="pl-PL"/>
        </w:rPr>
        <w:t xml:space="preserve">ć </w:t>
      </w:r>
      <w:r>
        <w:rPr>
          <w:lang w:val="pl-PL"/>
        </w:rPr>
        <w:t>w zwi</w:t>
      </w:r>
      <w:r>
        <w:rPr>
          <w:rFonts w:eastAsia="TTE188D4F0t00"/>
          <w:lang w:val="pl-PL"/>
        </w:rPr>
        <w:t>ą</w:t>
      </w:r>
      <w:r>
        <w:rPr>
          <w:lang w:val="pl-PL"/>
        </w:rPr>
        <w:t>zku z realizacj</w:t>
      </w:r>
      <w:r>
        <w:rPr>
          <w:rFonts w:eastAsia="TTE188D4F0t00"/>
          <w:lang w:val="pl-PL"/>
        </w:rPr>
        <w:t>ą ni</w:t>
      </w:r>
      <w:r>
        <w:rPr>
          <w:lang w:val="pl-PL"/>
        </w:rPr>
        <w:t>niejszej umowy b</w:t>
      </w:r>
      <w:r>
        <w:rPr>
          <w:rFonts w:eastAsia="TTE188D4F0t00"/>
          <w:lang w:val="pl-PL"/>
        </w:rPr>
        <w:t>ę</w:t>
      </w:r>
      <w:r>
        <w:rPr>
          <w:lang w:val="pl-PL"/>
        </w:rPr>
        <w:t>d</w:t>
      </w:r>
      <w:r>
        <w:rPr>
          <w:rFonts w:eastAsia="TTE188D4F0t00"/>
          <w:lang w:val="pl-PL"/>
        </w:rPr>
        <w:t xml:space="preserve">ą </w:t>
      </w:r>
      <w:r>
        <w:rPr>
          <w:lang w:val="pl-PL"/>
        </w:rPr>
        <w:t>rozstrzygane przez s</w:t>
      </w:r>
      <w:r>
        <w:rPr>
          <w:rFonts w:eastAsia="TTE188D4F0t00"/>
          <w:lang w:val="pl-PL"/>
        </w:rPr>
        <w:t>ą</w:t>
      </w:r>
      <w:r>
        <w:rPr>
          <w:lang w:val="pl-PL"/>
        </w:rPr>
        <w:t>d wła</w:t>
      </w:r>
      <w:r>
        <w:rPr>
          <w:rFonts w:eastAsia="TTE188D4F0t00"/>
          <w:lang w:val="pl-PL"/>
        </w:rPr>
        <w:t>ś</w:t>
      </w:r>
      <w:r>
        <w:rPr>
          <w:lang w:val="pl-PL"/>
        </w:rPr>
        <w:t>ciwy dla siedziby Zamawiaj</w:t>
      </w:r>
      <w:r>
        <w:rPr>
          <w:rFonts w:eastAsia="TTE188D4F0t00"/>
          <w:lang w:val="pl-PL"/>
        </w:rPr>
        <w:t>ą</w:t>
      </w:r>
      <w:r>
        <w:rPr>
          <w:lang w:val="pl-PL"/>
        </w:rPr>
        <w:t>cego.</w:t>
      </w:r>
    </w:p>
    <w:p w:rsidR="00131E67" w:rsidRDefault="00131E67">
      <w:pPr>
        <w:tabs>
          <w:tab w:val="left" w:pos="1407"/>
        </w:tabs>
        <w:spacing w:line="193" w:lineRule="exact"/>
        <w:rPr>
          <w:b/>
          <w:lang w:val="pl-PL"/>
        </w:rPr>
      </w:pPr>
    </w:p>
    <w:p w:rsidR="00131E67" w:rsidRDefault="00CB58FF">
      <w:pPr>
        <w:tabs>
          <w:tab w:val="left" w:pos="1407"/>
        </w:tabs>
        <w:spacing w:line="193" w:lineRule="exact"/>
        <w:jc w:val="center"/>
        <w:rPr>
          <w:b/>
          <w:lang w:val="pl-PL"/>
        </w:rPr>
      </w:pPr>
      <w:r>
        <w:rPr>
          <w:b/>
          <w:lang w:val="pl-PL"/>
        </w:rPr>
        <w:t>§ 26</w:t>
      </w:r>
    </w:p>
    <w:p w:rsidR="00131E67" w:rsidRDefault="00CB58FF">
      <w:pPr>
        <w:tabs>
          <w:tab w:val="left" w:pos="1407"/>
        </w:tabs>
        <w:spacing w:line="193" w:lineRule="exact"/>
        <w:jc w:val="center"/>
        <w:rPr>
          <w:b/>
          <w:lang w:val="pl-PL"/>
        </w:rPr>
      </w:pPr>
      <w:r>
        <w:rPr>
          <w:b/>
          <w:lang w:val="pl-PL"/>
        </w:rPr>
        <w:t>Przetwarzanie danych osobowych</w:t>
      </w:r>
    </w:p>
    <w:p w:rsidR="00A73A82" w:rsidRDefault="00A73A82">
      <w:pPr>
        <w:tabs>
          <w:tab w:val="left" w:pos="1407"/>
        </w:tabs>
        <w:spacing w:line="193" w:lineRule="exact"/>
        <w:jc w:val="center"/>
        <w:rPr>
          <w:b/>
          <w:lang w:val="pl-PL"/>
        </w:rPr>
      </w:pPr>
    </w:p>
    <w:p w:rsidR="00131E67" w:rsidRDefault="00CB58FF">
      <w:pPr>
        <w:pStyle w:val="Akapitzlist"/>
        <w:numPr>
          <w:ilvl w:val="0"/>
          <w:numId w:val="10"/>
        </w:numPr>
        <w:tabs>
          <w:tab w:val="left" w:pos="1407"/>
        </w:tabs>
        <w:spacing w:line="193" w:lineRule="exact"/>
        <w:rPr>
          <w:rFonts w:asciiTheme="minorHAnsi" w:hAnsiTheme="minorHAnsi"/>
        </w:rPr>
      </w:pPr>
      <w:r>
        <w:rPr>
          <w:rFonts w:asciiTheme="minorHAnsi" w:hAnsiTheme="minorHAnsi"/>
        </w:rPr>
        <w:t>Powierzenie przetwarzania danych osobowych</w:t>
      </w:r>
    </w:p>
    <w:p w:rsidR="00131E67" w:rsidRDefault="00CB58FF">
      <w:pPr>
        <w:pStyle w:val="Akapitzlist"/>
        <w:numPr>
          <w:ilvl w:val="0"/>
          <w:numId w:val="11"/>
        </w:numPr>
        <w:tabs>
          <w:tab w:val="left" w:pos="1407"/>
        </w:tabs>
        <w:spacing w:line="193" w:lineRule="exact"/>
        <w:rPr>
          <w:rFonts w:asciiTheme="minorHAnsi" w:hAnsiTheme="minorHAnsi"/>
        </w:rPr>
      </w:pPr>
      <w:r>
        <w:rPr>
          <w:rFonts w:asciiTheme="minorHAnsi" w:hAnsiTheme="minorHAnsi"/>
        </w:rPr>
        <w:t xml:space="preserve">Zamawiający jako Administrator danych powierza Wykonawcy jako Podmiotowi przetwarzającemu dalej tak zwanemu, w trybie art. 28 ogólnego rozporządzenia Parlamentu Europejskiego i Rady (UE) 2016/679 z dnia 27 kwietnia 2016r. w sprawie ochrony osób fizycznych w zawiązku </w:t>
      </w:r>
      <w:r w:rsidR="006659AE">
        <w:rPr>
          <w:rFonts w:asciiTheme="minorHAnsi" w:hAnsiTheme="minorHAnsi"/>
        </w:rPr>
        <w:t xml:space="preserve">                                             </w:t>
      </w:r>
      <w:r>
        <w:rPr>
          <w:rFonts w:asciiTheme="minorHAnsi" w:hAnsiTheme="minorHAnsi"/>
        </w:rPr>
        <w:t>z przetwarzaniem danych osobowych i w sprawie swobodnego przepływu takich danych oraz uchylenia dyrektywy 95/46/WE o ochronie danych z dnia 27 kwietnia 2016r. (zwanego w dalszej części „Rozporządzeniem”) dane osobowe do przetwarzania, ma zasadach i w celu określonym w niniejszej Umowie.</w:t>
      </w:r>
    </w:p>
    <w:p w:rsidR="00131E67" w:rsidRDefault="00CB58FF">
      <w:pPr>
        <w:pStyle w:val="Akapitzlist"/>
        <w:numPr>
          <w:ilvl w:val="0"/>
          <w:numId w:val="11"/>
        </w:numPr>
        <w:tabs>
          <w:tab w:val="left" w:pos="1407"/>
        </w:tabs>
        <w:spacing w:line="193" w:lineRule="exact"/>
        <w:rPr>
          <w:rFonts w:asciiTheme="minorHAnsi" w:hAnsiTheme="minorHAnsi"/>
        </w:rPr>
      </w:pPr>
      <w:r>
        <w:rPr>
          <w:rFonts w:asciiTheme="minorHAnsi" w:hAnsiTheme="minorHAnsi"/>
        </w:rPr>
        <w:t xml:space="preserve">Podmiot przetwarzający zobowiązuje się przetwarzać powierzone mu dane osobowe zgodnie </w:t>
      </w:r>
      <w:r w:rsidR="006659AE">
        <w:rPr>
          <w:rFonts w:asciiTheme="minorHAnsi" w:hAnsiTheme="minorHAnsi"/>
        </w:rPr>
        <w:t xml:space="preserve">             </w:t>
      </w:r>
      <w:r>
        <w:rPr>
          <w:rFonts w:asciiTheme="minorHAnsi" w:hAnsiTheme="minorHAnsi"/>
        </w:rPr>
        <w:t>z Umową, Rozporządzeniem oraz z innymi przepisami prawa powszechnie obowiązującego, które chronią prawa osób, których dane dotyczą.</w:t>
      </w:r>
    </w:p>
    <w:p w:rsidR="00131E67" w:rsidRDefault="00CB58FF">
      <w:pPr>
        <w:pStyle w:val="Akapitzlist"/>
        <w:numPr>
          <w:ilvl w:val="0"/>
          <w:numId w:val="11"/>
        </w:numPr>
        <w:tabs>
          <w:tab w:val="left" w:pos="1407"/>
        </w:tabs>
        <w:spacing w:line="193" w:lineRule="exact"/>
        <w:rPr>
          <w:rFonts w:asciiTheme="minorHAnsi" w:hAnsiTheme="minorHAnsi"/>
        </w:rPr>
      </w:pPr>
      <w:r>
        <w:rPr>
          <w:rFonts w:asciiTheme="minorHAnsi" w:hAnsiTheme="minorHAnsi"/>
        </w:rPr>
        <w:t>Podmiot przetwarzający ośw</w:t>
      </w:r>
      <w:r w:rsidR="006659AE">
        <w:rPr>
          <w:rFonts w:asciiTheme="minorHAnsi" w:hAnsiTheme="minorHAnsi"/>
        </w:rPr>
        <w:t>ia</w:t>
      </w:r>
      <w:r>
        <w:rPr>
          <w:rFonts w:asciiTheme="minorHAnsi" w:hAnsiTheme="minorHAnsi"/>
        </w:rPr>
        <w:t>dcza, iż stosuje środki bezpieczeństwa spełniające wymogi Rozporządzenia.</w:t>
      </w:r>
    </w:p>
    <w:p w:rsidR="00131E67" w:rsidRDefault="00CB58FF">
      <w:pPr>
        <w:pStyle w:val="Akapitzlist"/>
        <w:numPr>
          <w:ilvl w:val="0"/>
          <w:numId w:val="10"/>
        </w:numPr>
        <w:tabs>
          <w:tab w:val="left" w:pos="1407"/>
        </w:tabs>
        <w:spacing w:line="193" w:lineRule="exact"/>
        <w:rPr>
          <w:rFonts w:asciiTheme="minorHAnsi" w:hAnsiTheme="minorHAnsi"/>
        </w:rPr>
      </w:pPr>
      <w:r>
        <w:rPr>
          <w:rFonts w:asciiTheme="minorHAnsi" w:hAnsiTheme="minorHAnsi"/>
        </w:rPr>
        <w:t>Zakres i cel przetwarzania danych.</w:t>
      </w:r>
    </w:p>
    <w:p w:rsidR="00131E67" w:rsidRDefault="00CB58FF">
      <w:pPr>
        <w:pStyle w:val="Akapitzlist"/>
        <w:numPr>
          <w:ilvl w:val="0"/>
          <w:numId w:val="12"/>
        </w:numPr>
        <w:tabs>
          <w:tab w:val="left" w:pos="1407"/>
        </w:tabs>
        <w:spacing w:line="193" w:lineRule="exact"/>
        <w:rPr>
          <w:rFonts w:asciiTheme="minorHAnsi" w:hAnsiTheme="minorHAnsi"/>
        </w:rPr>
      </w:pPr>
      <w:r>
        <w:rPr>
          <w:rFonts w:asciiTheme="minorHAnsi" w:hAnsiTheme="minorHAnsi"/>
        </w:rPr>
        <w:t>Podmiot przetwarzający będzie przetwarzał powierzone na podstawie umowy dane zwykłe.</w:t>
      </w:r>
    </w:p>
    <w:p w:rsidR="00131E67" w:rsidRDefault="00CB58FF">
      <w:pPr>
        <w:pStyle w:val="Akapitzlist"/>
        <w:numPr>
          <w:ilvl w:val="0"/>
          <w:numId w:val="12"/>
        </w:numPr>
        <w:tabs>
          <w:tab w:val="left" w:pos="1407"/>
        </w:tabs>
        <w:spacing w:line="193" w:lineRule="exact"/>
        <w:rPr>
          <w:rFonts w:asciiTheme="minorHAnsi" w:hAnsiTheme="minorHAnsi"/>
        </w:rPr>
      </w:pPr>
      <w:r>
        <w:rPr>
          <w:rFonts w:asciiTheme="minorHAnsi" w:hAnsiTheme="minorHAnsi"/>
        </w:rPr>
        <w:t>Powierzone przez Administratora danych osobowe będą przetwarzane przez Podmiot przetwarzający wyłącznie w celu realizacji niniejszej Umowy.</w:t>
      </w:r>
    </w:p>
    <w:p w:rsidR="00131E67" w:rsidRDefault="00CB58FF">
      <w:pPr>
        <w:pStyle w:val="Akapitzlist"/>
        <w:numPr>
          <w:ilvl w:val="0"/>
          <w:numId w:val="10"/>
        </w:numPr>
        <w:tabs>
          <w:tab w:val="left" w:pos="1407"/>
        </w:tabs>
        <w:spacing w:line="193" w:lineRule="exact"/>
        <w:rPr>
          <w:rFonts w:asciiTheme="minorHAnsi" w:hAnsiTheme="minorHAnsi"/>
        </w:rPr>
      </w:pPr>
      <w:r>
        <w:rPr>
          <w:rFonts w:asciiTheme="minorHAnsi" w:hAnsiTheme="minorHAnsi"/>
        </w:rPr>
        <w:t>Sposób wykonania Umowy z zakresie przetwarzania danych osobowych.</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Podmiot przetwarzający zobowiązuje się dołożyć należytej staranności przy przetwarzaniu powierzonych danych osobowych.</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lastRenderedPageBreak/>
        <w:t>Podmiot przetwarzający zobowiązuje się do nadania uprawnień do przetwarzania danych osobowych wszystkim osobom, które będą przetwarzały powierzone dane w celu realizacji Umowy.</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jego ustaniu.</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Podmiot przetwarzający po zakończeniu świadczenia usług związanych z przetwarzaniem usuwa Administratorowi wszelkie dane osobowe oraz usuwa wszelkie ich istniejące kopie, chyba że prawo Unii lub prawo państwa członkowskiego nakazuje przechowywanie danych osobowych.</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W miarą możliwości Podmiot przetwarzający pomaga Administratorowi  w niezbędnym zakresie wywiązywać się z obowiązku odpowiadania za żądania osoby, której dane dotyczą oraz wywiązywania się z obowiązków określonych w art. 32-36 Rozporządzenia.</w:t>
      </w:r>
    </w:p>
    <w:p w:rsidR="00131E67" w:rsidRDefault="00CB58FF">
      <w:pPr>
        <w:pStyle w:val="Akapitzlist"/>
        <w:numPr>
          <w:ilvl w:val="0"/>
          <w:numId w:val="10"/>
        </w:numPr>
        <w:tabs>
          <w:tab w:val="left" w:pos="1407"/>
        </w:tabs>
        <w:spacing w:line="193" w:lineRule="exact"/>
      </w:pPr>
      <w:r>
        <w:rPr>
          <w:rFonts w:asciiTheme="minorHAnsi" w:hAnsiTheme="minorHAnsi"/>
        </w:rPr>
        <w:t>Prawo kontroli:</w:t>
      </w:r>
    </w:p>
    <w:p w:rsidR="00131E67" w:rsidRDefault="00CB58FF">
      <w:pPr>
        <w:pStyle w:val="Akapitzlist"/>
        <w:tabs>
          <w:tab w:val="left" w:pos="1407"/>
        </w:tabs>
        <w:spacing w:line="193" w:lineRule="exact"/>
        <w:ind w:left="996" w:firstLine="0"/>
      </w:pPr>
      <w:r>
        <w:rPr>
          <w:rFonts w:asciiTheme="minorHAnsi" w:hAnsiTheme="minorHAnsi"/>
        </w:rPr>
        <w:t xml:space="preserve">     1) Administrator danych zgodnie z art. 28 ust. 3 Pkt h) Rozporządzenia ma prawo kontroli, czy środki  </w:t>
      </w:r>
    </w:p>
    <w:p w:rsidR="00131E67" w:rsidRDefault="00CB58FF">
      <w:pPr>
        <w:pStyle w:val="Akapitzlist"/>
        <w:tabs>
          <w:tab w:val="left" w:pos="1407"/>
        </w:tabs>
        <w:spacing w:line="193" w:lineRule="exact"/>
        <w:ind w:left="996" w:firstLine="0"/>
      </w:pPr>
      <w:r>
        <w:rPr>
          <w:rFonts w:asciiTheme="minorHAnsi" w:hAnsiTheme="minorHAnsi"/>
        </w:rPr>
        <w:t xml:space="preserve">          zastosowane przez podmiot przetwarzający przy przetworzeniu i zabezpieczeniu powierzonych           </w:t>
      </w:r>
    </w:p>
    <w:p w:rsidR="00131E67" w:rsidRDefault="00CB58FF">
      <w:pPr>
        <w:pStyle w:val="Akapitzlist"/>
        <w:tabs>
          <w:tab w:val="left" w:pos="1407"/>
        </w:tabs>
        <w:spacing w:line="193" w:lineRule="exact"/>
        <w:ind w:left="996" w:firstLine="0"/>
      </w:pPr>
      <w:r>
        <w:rPr>
          <w:rFonts w:asciiTheme="minorHAnsi" w:hAnsiTheme="minorHAnsi"/>
        </w:rPr>
        <w:t xml:space="preserve">          danych osobowych spełniają postanowienia Umowy.</w:t>
      </w:r>
    </w:p>
    <w:p w:rsidR="00131E67" w:rsidRDefault="00CB58FF">
      <w:pPr>
        <w:pStyle w:val="Akapitzlist"/>
        <w:tabs>
          <w:tab w:val="left" w:pos="1407"/>
        </w:tabs>
        <w:spacing w:line="193" w:lineRule="exact"/>
        <w:ind w:left="996" w:firstLine="0"/>
      </w:pPr>
      <w:r>
        <w:rPr>
          <w:rFonts w:asciiTheme="minorHAnsi" w:hAnsiTheme="minorHAnsi"/>
        </w:rPr>
        <w:t xml:space="preserve">     2) Podmiot przetwarzający udostępnia Administratorowi wszelkie informacje niezbędne do          </w:t>
      </w:r>
    </w:p>
    <w:p w:rsidR="00131E67" w:rsidRDefault="00CB58FF">
      <w:pPr>
        <w:pStyle w:val="Akapitzlist"/>
        <w:tabs>
          <w:tab w:val="left" w:pos="1407"/>
        </w:tabs>
        <w:spacing w:line="193" w:lineRule="exact"/>
        <w:ind w:left="996" w:firstLine="0"/>
      </w:pPr>
      <w:r>
        <w:rPr>
          <w:rFonts w:asciiTheme="minorHAnsi" w:hAnsiTheme="minorHAnsi"/>
        </w:rPr>
        <w:t xml:space="preserve">          wykazania spełnienia obowiązków określonych a w art. 28 Rozporządzenia .</w:t>
      </w:r>
    </w:p>
    <w:p w:rsidR="00131E67" w:rsidRDefault="00CB58FF">
      <w:pPr>
        <w:pStyle w:val="Akapitzlist"/>
        <w:tabs>
          <w:tab w:val="left" w:pos="1407"/>
        </w:tabs>
        <w:spacing w:line="193" w:lineRule="exact"/>
        <w:ind w:left="720" w:firstLine="0"/>
      </w:pPr>
      <w:r>
        <w:rPr>
          <w:rFonts w:asciiTheme="minorHAnsi" w:hAnsiTheme="minorHAnsi"/>
        </w:rPr>
        <w:t xml:space="preserve">       5.    </w:t>
      </w:r>
      <w:proofErr w:type="spellStart"/>
      <w:r>
        <w:rPr>
          <w:rFonts w:asciiTheme="minorHAnsi" w:hAnsiTheme="minorHAnsi"/>
        </w:rPr>
        <w:t>Podpowierzenie</w:t>
      </w:r>
      <w:proofErr w:type="spellEnd"/>
      <w:r>
        <w:rPr>
          <w:rFonts w:asciiTheme="minorHAnsi" w:hAnsiTheme="minorHAnsi"/>
        </w:rPr>
        <w:t>:</w:t>
      </w:r>
    </w:p>
    <w:p w:rsidR="00131E67" w:rsidRDefault="00CB58FF">
      <w:pPr>
        <w:pStyle w:val="Akapitzlist"/>
        <w:tabs>
          <w:tab w:val="left" w:pos="1407"/>
        </w:tabs>
        <w:spacing w:line="193" w:lineRule="exact"/>
        <w:ind w:left="720" w:firstLine="0"/>
      </w:pPr>
      <w:r>
        <w:rPr>
          <w:rFonts w:asciiTheme="minorHAnsi" w:hAnsiTheme="minorHAnsi"/>
        </w:rPr>
        <w:t xml:space="preserve">          1)Podmiot przetwarzający może powierzyć dane osobowe objęte Umową do dalszego przetwarzania podwykonawcom jedynie w celu wykonania Umowy po uzyskaniu uprzedniej pisemnej zgody Administratora danych.</w:t>
      </w:r>
    </w:p>
    <w:p w:rsidR="00131E67" w:rsidRDefault="00CB58FF">
      <w:pPr>
        <w:pStyle w:val="Akapitzlist"/>
        <w:tabs>
          <w:tab w:val="left" w:pos="1407"/>
        </w:tabs>
        <w:spacing w:line="193" w:lineRule="exact"/>
        <w:ind w:left="720" w:firstLine="0"/>
      </w:pPr>
      <w:r>
        <w:rPr>
          <w:rFonts w:asciiTheme="minorHAnsi" w:hAnsiTheme="minorHAnsi"/>
        </w:rPr>
        <w:t xml:space="preserve">           2)Przekazanie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nie ważny interes publiczny.</w:t>
      </w:r>
    </w:p>
    <w:p w:rsidR="00131E67" w:rsidRDefault="00CB58FF">
      <w:pPr>
        <w:pStyle w:val="Akapitzlist"/>
        <w:tabs>
          <w:tab w:val="left" w:pos="1407"/>
        </w:tabs>
        <w:spacing w:line="193" w:lineRule="exact"/>
        <w:ind w:left="996" w:firstLine="0"/>
      </w:pPr>
      <w:r>
        <w:rPr>
          <w:rFonts w:asciiTheme="minorHAnsi" w:hAnsiTheme="minorHAnsi"/>
        </w:rPr>
        <w:t xml:space="preserve"> 3) Podwykonawca, o którym mowa w § 5 ust. 1 Umowy, winien spełniać te same gwarancje </w:t>
      </w:r>
      <w:r w:rsidR="006659AE">
        <w:rPr>
          <w:rFonts w:asciiTheme="minorHAnsi" w:hAnsiTheme="minorHAnsi"/>
        </w:rPr>
        <w:t xml:space="preserve">         </w:t>
      </w:r>
      <w:r>
        <w:rPr>
          <w:rFonts w:asciiTheme="minorHAnsi" w:hAnsiTheme="minorHAnsi"/>
        </w:rPr>
        <w:t>i obowiązki, jakie zostały nałożone na Podmiot przetwarzający w Umowie.</w:t>
      </w:r>
    </w:p>
    <w:p w:rsidR="00131E67" w:rsidRDefault="00CB58FF">
      <w:pPr>
        <w:pStyle w:val="Akapitzlist"/>
        <w:tabs>
          <w:tab w:val="left" w:pos="1407"/>
        </w:tabs>
        <w:spacing w:line="193" w:lineRule="exact"/>
        <w:ind w:left="996" w:firstLine="0"/>
      </w:pPr>
      <w:r>
        <w:rPr>
          <w:rFonts w:asciiTheme="minorHAnsi" w:hAnsiTheme="minorHAnsi"/>
        </w:rPr>
        <w:t xml:space="preserve"> 4) Podmiot przetwarzający ponosi pełną odpowiedzialność wobec Administratora za niewywiązanie się ze spoczywających na podwykonawcy obowiązków ochrony danych.</w:t>
      </w:r>
    </w:p>
    <w:p w:rsidR="00131E67" w:rsidRDefault="00CB58FF">
      <w:pPr>
        <w:pStyle w:val="Akapitzlist"/>
        <w:tabs>
          <w:tab w:val="left" w:pos="1407"/>
        </w:tabs>
        <w:spacing w:line="193" w:lineRule="exact"/>
        <w:ind w:left="720" w:firstLine="0"/>
      </w:pPr>
      <w:r>
        <w:rPr>
          <w:rFonts w:asciiTheme="minorHAnsi" w:hAnsiTheme="minorHAnsi"/>
        </w:rPr>
        <w:t xml:space="preserve">       6. Odpowiedzialność Podmiotu przetwarzającego:</w:t>
      </w:r>
    </w:p>
    <w:p w:rsidR="00131E67" w:rsidRDefault="00CB58FF">
      <w:pPr>
        <w:pStyle w:val="Akapitzlist"/>
        <w:tabs>
          <w:tab w:val="left" w:pos="1407"/>
        </w:tabs>
        <w:spacing w:line="193" w:lineRule="exact"/>
        <w:ind w:left="720" w:firstLine="0"/>
      </w:pPr>
      <w:r>
        <w:rPr>
          <w:rFonts w:asciiTheme="minorHAnsi" w:hAnsiTheme="minorHAnsi"/>
        </w:rPr>
        <w:t xml:space="preserve">             Podmiot przetwarzający jest odpowiedzialny za udostępnienie lub wykorzystanie danych osobowych niezgodnie z treścią Umowy, a w szczególności za udostępnienie powierzonych do przetwarzania danych osobom nieupoważnionych.</w:t>
      </w:r>
    </w:p>
    <w:p w:rsidR="00131E67" w:rsidRDefault="00CB58FF">
      <w:pPr>
        <w:pStyle w:val="Akapitzlist"/>
        <w:tabs>
          <w:tab w:val="left" w:pos="1407"/>
        </w:tabs>
        <w:spacing w:line="193" w:lineRule="exact"/>
        <w:ind w:left="720" w:firstLine="0"/>
      </w:pPr>
      <w:r>
        <w:rPr>
          <w:rFonts w:asciiTheme="minorHAnsi" w:hAnsiTheme="minorHAnsi"/>
        </w:rPr>
        <w:t xml:space="preserve"> 7. Czas obowiązywania Umowy:</w:t>
      </w:r>
    </w:p>
    <w:p w:rsidR="00131E67" w:rsidRDefault="00CB58FF">
      <w:pPr>
        <w:pStyle w:val="Akapitzlist"/>
        <w:tabs>
          <w:tab w:val="left" w:pos="1407"/>
        </w:tabs>
        <w:spacing w:line="193" w:lineRule="exact"/>
        <w:ind w:left="720" w:firstLine="0"/>
      </w:pPr>
      <w:r>
        <w:rPr>
          <w:rFonts w:asciiTheme="minorHAnsi" w:hAnsiTheme="minorHAnsi"/>
        </w:rPr>
        <w:t xml:space="preserve"> 1) obowiązuje przez cały czas trwania umowy,</w:t>
      </w:r>
    </w:p>
    <w:p w:rsidR="00131E67" w:rsidRDefault="00CB58FF">
      <w:pPr>
        <w:pStyle w:val="Akapitzlist"/>
        <w:tabs>
          <w:tab w:val="left" w:pos="1407"/>
        </w:tabs>
        <w:spacing w:line="193" w:lineRule="exact"/>
        <w:ind w:left="720" w:firstLine="0"/>
      </w:pPr>
      <w:r>
        <w:rPr>
          <w:rFonts w:asciiTheme="minorHAnsi" w:hAnsiTheme="minorHAnsi"/>
        </w:rPr>
        <w:t xml:space="preserve"> 2)okres obowiązywania wynika również z przepisów o zasobach archiwalnych i archiwizacji;</w:t>
      </w:r>
    </w:p>
    <w:p w:rsidR="00131E67" w:rsidRDefault="00CB58FF">
      <w:pPr>
        <w:pStyle w:val="Akapitzlist"/>
        <w:tabs>
          <w:tab w:val="left" w:pos="1407"/>
        </w:tabs>
        <w:spacing w:line="193" w:lineRule="exact"/>
        <w:ind w:left="720" w:firstLine="0"/>
      </w:pPr>
      <w:r>
        <w:rPr>
          <w:rFonts w:asciiTheme="minorHAnsi" w:hAnsiTheme="minorHAnsi"/>
        </w:rPr>
        <w:t xml:space="preserve"> 3) w przypadku finansowa zadania ze środków pochodzących z funduszy Unii Europejskich (UE) czas obowiązywania umowy wynika z umów o dofinansowanie ze środków pochodzących z UE.</w:t>
      </w:r>
    </w:p>
    <w:p w:rsidR="00131E67" w:rsidRDefault="00CB58FF">
      <w:pPr>
        <w:pStyle w:val="Akapitzlist"/>
        <w:tabs>
          <w:tab w:val="left" w:pos="1407"/>
        </w:tabs>
        <w:spacing w:line="193" w:lineRule="exact"/>
        <w:ind w:left="720" w:firstLine="0"/>
      </w:pPr>
      <w:r>
        <w:rPr>
          <w:rFonts w:asciiTheme="minorHAnsi" w:hAnsiTheme="minorHAnsi"/>
        </w:rPr>
        <w:t xml:space="preserve"> 8. Zasady zachowania poufności </w:t>
      </w:r>
    </w:p>
    <w:p w:rsidR="00131E67" w:rsidRDefault="00CB58FF">
      <w:pPr>
        <w:pStyle w:val="Akapitzlist"/>
        <w:tabs>
          <w:tab w:val="left" w:pos="1407"/>
        </w:tabs>
        <w:spacing w:line="193" w:lineRule="exact"/>
        <w:ind w:left="720" w:firstLine="0"/>
      </w:pPr>
      <w:r>
        <w:rPr>
          <w:rFonts w:asciiTheme="minorHAnsi" w:hAnsiTheme="minorHAnsi"/>
        </w:rPr>
        <w:t xml:space="preserve">  1) Podmiot przetwarzający zobowiązuje się do zachowania w tajemnicy wszelkich informacji, danych, materiałów, dokumentów i danych osobowych otrzymanych od Administratora danych </w:t>
      </w:r>
      <w:r w:rsidR="006659AE">
        <w:rPr>
          <w:rFonts w:asciiTheme="minorHAnsi" w:hAnsiTheme="minorHAnsi"/>
        </w:rPr>
        <w:t xml:space="preserve">             </w:t>
      </w:r>
      <w:r>
        <w:rPr>
          <w:rFonts w:asciiTheme="minorHAnsi" w:hAnsiTheme="minorHAnsi"/>
        </w:rPr>
        <w:t>i od współpracujących z nim osób oraz danych uzyskania w jakikolwiek inny sposób, zamierzony czy przypadkowy w formie ustnej, pisemnej lub elektronicznej (,,dane poufne”).</w:t>
      </w:r>
    </w:p>
    <w:p w:rsidR="00131E67" w:rsidRDefault="00CB58FF">
      <w:pPr>
        <w:pStyle w:val="Akapitzlist"/>
        <w:tabs>
          <w:tab w:val="left" w:pos="1407"/>
        </w:tabs>
        <w:spacing w:line="193" w:lineRule="exact"/>
        <w:ind w:left="720" w:firstLine="0"/>
      </w:pPr>
      <w:r>
        <w:rPr>
          <w:rFonts w:asciiTheme="minorHAnsi" w:hAnsiTheme="minorHAnsi"/>
        </w:rPr>
        <w:t xml:space="preserve">  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131E67" w:rsidRDefault="00CB58FF">
      <w:pPr>
        <w:pStyle w:val="Akapitzlist"/>
        <w:tabs>
          <w:tab w:val="left" w:pos="1407"/>
        </w:tabs>
        <w:spacing w:line="193" w:lineRule="exact"/>
        <w:ind w:left="720" w:firstLine="0"/>
      </w:pPr>
      <w:r>
        <w:rPr>
          <w:rFonts w:asciiTheme="minorHAnsi" w:hAnsiTheme="minorHAnsi"/>
        </w:rPr>
        <w:t xml:space="preserve">    3)</w:t>
      </w:r>
      <w:r w:rsidR="006659AE">
        <w:rPr>
          <w:rFonts w:asciiTheme="minorHAnsi" w:hAnsiTheme="minorHAnsi"/>
        </w:rPr>
        <w:t xml:space="preserve"> </w:t>
      </w:r>
      <w:r>
        <w:rPr>
          <w:rFonts w:asciiTheme="minorHAnsi" w:hAnsiTheme="minorHAnsi"/>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131E67" w:rsidRDefault="00CB58FF">
      <w:pPr>
        <w:tabs>
          <w:tab w:val="left" w:pos="1407"/>
        </w:tabs>
        <w:spacing w:line="193" w:lineRule="exact"/>
        <w:jc w:val="center"/>
        <w:rPr>
          <w:b/>
          <w:lang w:val="pl-PL"/>
        </w:rPr>
      </w:pPr>
      <w:bookmarkStart w:id="1" w:name="__DdeLink__3507_903844177"/>
      <w:r>
        <w:rPr>
          <w:b/>
          <w:lang w:val="pl-PL"/>
        </w:rPr>
        <w:t>§</w:t>
      </w:r>
      <w:bookmarkEnd w:id="1"/>
      <w:r>
        <w:rPr>
          <w:b/>
          <w:lang w:val="pl-PL"/>
        </w:rPr>
        <w:t xml:space="preserve"> 27</w:t>
      </w:r>
    </w:p>
    <w:p w:rsidR="00131E67" w:rsidRDefault="00131E67">
      <w:pPr>
        <w:tabs>
          <w:tab w:val="left" w:pos="1407"/>
        </w:tabs>
        <w:spacing w:line="193" w:lineRule="exact"/>
        <w:jc w:val="center"/>
        <w:rPr>
          <w:b/>
          <w:lang w:val="pl-PL"/>
        </w:rPr>
      </w:pPr>
    </w:p>
    <w:p w:rsidR="00131E67" w:rsidRDefault="00CB58FF">
      <w:pPr>
        <w:tabs>
          <w:tab w:val="left" w:pos="1407"/>
        </w:tabs>
        <w:spacing w:line="193" w:lineRule="exact"/>
        <w:jc w:val="center"/>
        <w:rPr>
          <w:b/>
          <w:lang w:val="pl-PL"/>
        </w:rPr>
      </w:pPr>
      <w:r>
        <w:rPr>
          <w:b/>
          <w:lang w:val="pl-PL"/>
        </w:rPr>
        <w:t>Postanowienia końcowe</w:t>
      </w:r>
    </w:p>
    <w:p w:rsidR="00131E67" w:rsidRDefault="00131E67">
      <w:pPr>
        <w:tabs>
          <w:tab w:val="left" w:pos="1407"/>
        </w:tabs>
        <w:spacing w:line="193" w:lineRule="exact"/>
        <w:rPr>
          <w:b/>
          <w:lang w:val="pl-PL"/>
        </w:rPr>
      </w:pPr>
    </w:p>
    <w:p w:rsidR="00131E67" w:rsidRDefault="00CB58FF">
      <w:pPr>
        <w:tabs>
          <w:tab w:val="left" w:pos="1407"/>
        </w:tabs>
        <w:rPr>
          <w:lang w:val="pl-PL"/>
        </w:rPr>
      </w:pPr>
      <w:r>
        <w:rPr>
          <w:b/>
          <w:lang w:val="pl-PL"/>
        </w:rPr>
        <w:t>1.</w:t>
      </w:r>
      <w:r>
        <w:rPr>
          <w:lang w:val="pl-PL"/>
        </w:rPr>
        <w:t xml:space="preserve"> Umowę niniejszą sporządzono w 2 jednobrzmiących egzemplarzach, 1 egzemplarz dla Zamawiającego           i 1 egzemplarz dla Wykonawcy.</w:t>
      </w: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AF0BFE" w:rsidRDefault="00CB58FF">
      <w:pPr>
        <w:tabs>
          <w:tab w:val="left" w:pos="1407"/>
        </w:tabs>
        <w:spacing w:line="193" w:lineRule="exact"/>
        <w:rPr>
          <w:b/>
          <w:lang w:val="pl-PL"/>
        </w:rPr>
      </w:pPr>
      <w:r>
        <w:rPr>
          <w:b/>
          <w:lang w:val="pl-PL"/>
        </w:rPr>
        <w:t xml:space="preserve">WYKONAWCA:                                                                                                             </w:t>
      </w:r>
      <w:r w:rsidR="00574DA7">
        <w:rPr>
          <w:b/>
          <w:lang w:val="pl-PL"/>
        </w:rPr>
        <w:t xml:space="preserve">                    ZAMAWIAJĄCY</w:t>
      </w:r>
    </w:p>
    <w:p w:rsidR="00AF0BFE" w:rsidRDefault="00AF0BFE">
      <w:pPr>
        <w:tabs>
          <w:tab w:val="left" w:pos="1407"/>
        </w:tabs>
        <w:spacing w:line="193" w:lineRule="exact"/>
        <w:rPr>
          <w:b/>
          <w:lang w:val="pl-PL"/>
        </w:rPr>
      </w:pPr>
    </w:p>
    <w:p w:rsidR="00AF0BFE" w:rsidRDefault="00AF0BFE">
      <w:pPr>
        <w:tabs>
          <w:tab w:val="left" w:pos="1407"/>
        </w:tabs>
        <w:spacing w:line="193" w:lineRule="exact"/>
        <w:rPr>
          <w:b/>
          <w:lang w:val="pl-PL"/>
        </w:rPr>
      </w:pPr>
    </w:p>
    <w:p w:rsidR="009F4772" w:rsidRDefault="009F4772">
      <w:pPr>
        <w:tabs>
          <w:tab w:val="left" w:pos="1407"/>
        </w:tabs>
        <w:spacing w:line="193" w:lineRule="exact"/>
        <w:rPr>
          <w:b/>
          <w:lang w:val="pl-PL"/>
        </w:rPr>
      </w:pPr>
    </w:p>
    <w:p w:rsidR="00131E67" w:rsidRDefault="00131E67">
      <w:pPr>
        <w:tabs>
          <w:tab w:val="left" w:pos="1407"/>
        </w:tabs>
        <w:spacing w:line="193" w:lineRule="exact"/>
        <w:rPr>
          <w:b/>
          <w:lang w:val="pl-PL"/>
        </w:rPr>
      </w:pPr>
    </w:p>
    <w:p w:rsidR="00A73A82" w:rsidRDefault="00A73A82">
      <w:pPr>
        <w:tabs>
          <w:tab w:val="left" w:pos="1407"/>
        </w:tabs>
        <w:spacing w:line="193" w:lineRule="exact"/>
        <w:rPr>
          <w:b/>
          <w:lang w:val="pl-PL"/>
        </w:rPr>
      </w:pPr>
    </w:p>
    <w:p w:rsidR="00131E67" w:rsidRDefault="00131E67">
      <w:pPr>
        <w:tabs>
          <w:tab w:val="left" w:pos="1407"/>
        </w:tabs>
        <w:spacing w:line="193" w:lineRule="exact"/>
        <w:rPr>
          <w:b/>
          <w:lang w:val="pl-PL"/>
        </w:rPr>
      </w:pPr>
    </w:p>
    <w:p w:rsidR="00131E67" w:rsidRDefault="00CB58FF">
      <w:pPr>
        <w:jc w:val="both"/>
        <w:rPr>
          <w:b/>
          <w:bCs/>
          <w:sz w:val="20"/>
          <w:szCs w:val="20"/>
          <w:lang w:val="pl-PL"/>
        </w:rPr>
      </w:pPr>
      <w:r>
        <w:rPr>
          <w:rFonts w:cs="Arial"/>
          <w:color w:val="FF0000"/>
          <w:sz w:val="20"/>
          <w:szCs w:val="20"/>
          <w:lang w:val="pl-PL"/>
        </w:rPr>
        <w:lastRenderedPageBreak/>
        <w:t>(</w:t>
      </w:r>
      <w:r>
        <w:rPr>
          <w:rFonts w:cs="Arial"/>
          <w:b/>
          <w:color w:val="FF0000"/>
          <w:sz w:val="20"/>
          <w:szCs w:val="20"/>
          <w:lang w:val="pl-PL"/>
        </w:rPr>
        <w:t>uwaga:</w:t>
      </w:r>
      <w:r>
        <w:rPr>
          <w:rFonts w:cs="Arial"/>
          <w:color w:val="FF0000"/>
          <w:sz w:val="20"/>
          <w:szCs w:val="20"/>
          <w:lang w:val="pl-PL"/>
        </w:rPr>
        <w:t xml:space="preserve"> Wykonawca udziela gwarancji o treści zgodnej z załącznikiem nr 1 do umowy w dniu odbioru końcowego przedmiotu umowy)</w:t>
      </w:r>
    </w:p>
    <w:p w:rsidR="00131E67" w:rsidRDefault="00CB58FF">
      <w:pPr>
        <w:ind w:left="4248"/>
        <w:jc w:val="both"/>
        <w:rPr>
          <w:rFonts w:cs="Arial"/>
          <w:sz w:val="20"/>
          <w:szCs w:val="20"/>
          <w:lang w:val="pl-PL"/>
        </w:rPr>
      </w:pPr>
      <w:r>
        <w:rPr>
          <w:rFonts w:cs="Arial"/>
          <w:sz w:val="20"/>
          <w:szCs w:val="20"/>
          <w:lang w:val="pl-PL"/>
        </w:rPr>
        <w:t xml:space="preserve">        Załącznik nr 1 do wzoru umowy – Karta Gwarancyjna</w:t>
      </w:r>
    </w:p>
    <w:p w:rsidR="00131E67" w:rsidRDefault="00CB58FF">
      <w:pPr>
        <w:rPr>
          <w:sz w:val="20"/>
          <w:szCs w:val="20"/>
          <w:lang w:val="pl-PL"/>
        </w:rPr>
      </w:pPr>
      <w:r>
        <w:rPr>
          <w:sz w:val="20"/>
          <w:szCs w:val="20"/>
          <w:lang w:val="pl-PL"/>
        </w:rPr>
        <w:t>............................................................................</w:t>
      </w:r>
    </w:p>
    <w:p w:rsidR="00131E67" w:rsidRDefault="00CB58FF">
      <w:pPr>
        <w:rPr>
          <w:rFonts w:cs="Arial"/>
          <w:sz w:val="20"/>
          <w:szCs w:val="20"/>
          <w:lang w:val="pl-PL"/>
        </w:rPr>
      </w:pPr>
      <w:r>
        <w:rPr>
          <w:rFonts w:cs="Arial"/>
          <w:sz w:val="20"/>
          <w:szCs w:val="20"/>
          <w:lang w:val="pl-PL"/>
        </w:rPr>
        <w:t>Pieczęć  Wykonawcy</w:t>
      </w:r>
      <w:r>
        <w:rPr>
          <w:rFonts w:cs="Arial"/>
          <w:sz w:val="20"/>
          <w:szCs w:val="20"/>
          <w:lang w:val="pl-PL"/>
        </w:rPr>
        <w:tab/>
      </w:r>
    </w:p>
    <w:p w:rsidR="00131E67" w:rsidRDefault="00CB58FF">
      <w:pPr>
        <w:pStyle w:val="Nagwek1"/>
        <w:spacing w:line="240" w:lineRule="auto"/>
        <w:jc w:val="center"/>
        <w:rPr>
          <w:rFonts w:ascii="Calibri" w:hAnsi="Calibri" w:cs="Arial"/>
          <w:b/>
          <w:i/>
          <w:sz w:val="20"/>
        </w:rPr>
      </w:pPr>
      <w:r>
        <w:rPr>
          <w:rFonts w:ascii="Calibri" w:hAnsi="Calibri" w:cs="Arial"/>
          <w:b/>
          <w:i/>
          <w:sz w:val="20"/>
        </w:rPr>
        <w:t xml:space="preserve">Gwarancja Jakości </w:t>
      </w:r>
    </w:p>
    <w:p w:rsidR="00131E67" w:rsidRDefault="00CB58FF">
      <w:pPr>
        <w:rPr>
          <w:rFonts w:cs="Arial"/>
          <w:sz w:val="20"/>
          <w:szCs w:val="20"/>
          <w:lang w:val="pl-PL"/>
        </w:rPr>
      </w:pPr>
      <w:r>
        <w:rPr>
          <w:rFonts w:cs="Arial"/>
          <w:sz w:val="20"/>
          <w:szCs w:val="20"/>
          <w:lang w:val="pl-PL"/>
        </w:rPr>
        <w:t>Przedmiot postępowania (Zamówienie) ………………………………………………………………………………………………..</w:t>
      </w:r>
    </w:p>
    <w:p w:rsidR="00131E67" w:rsidRDefault="00CB58FF">
      <w:pPr>
        <w:rPr>
          <w:rFonts w:cs="Arial"/>
          <w:sz w:val="20"/>
          <w:szCs w:val="20"/>
          <w:lang w:val="pl-PL"/>
        </w:rPr>
      </w:pPr>
      <w:r>
        <w:rPr>
          <w:rFonts w:cs="Arial"/>
          <w:sz w:val="20"/>
          <w:szCs w:val="20"/>
          <w:lang w:val="pl-PL"/>
        </w:rPr>
        <w:t>Nr umowy ...........................................z dnia ..............................................................................................</w:t>
      </w:r>
    </w:p>
    <w:p w:rsidR="00131E67" w:rsidRDefault="00CB58FF">
      <w:pPr>
        <w:rPr>
          <w:rFonts w:cs="Arial"/>
          <w:sz w:val="20"/>
          <w:szCs w:val="20"/>
          <w:lang w:val="pl-PL"/>
        </w:rPr>
      </w:pPr>
      <w:r>
        <w:rPr>
          <w:rFonts w:cs="Arial"/>
          <w:sz w:val="20"/>
          <w:szCs w:val="20"/>
          <w:lang w:val="pl-PL"/>
        </w:rPr>
        <w:t>NAZWA WYKONAWCY.................................................................................................................................</w:t>
      </w:r>
    </w:p>
    <w:p w:rsidR="00131E67" w:rsidRDefault="00CB58FF">
      <w:pPr>
        <w:rPr>
          <w:rFonts w:cs="Arial"/>
          <w:sz w:val="20"/>
          <w:szCs w:val="20"/>
          <w:lang w:val="pl-PL"/>
        </w:rPr>
      </w:pPr>
      <w:r>
        <w:rPr>
          <w:rFonts w:cs="Arial"/>
          <w:sz w:val="20"/>
          <w:szCs w:val="20"/>
          <w:lang w:val="pl-PL"/>
        </w:rPr>
        <w:t>ADRES .........................................................................................................................................................</w:t>
      </w:r>
    </w:p>
    <w:p w:rsidR="00131E67" w:rsidRDefault="00CB58FF">
      <w:pPr>
        <w:rPr>
          <w:rFonts w:cs="Arial"/>
          <w:sz w:val="20"/>
          <w:szCs w:val="20"/>
          <w:lang w:val="pl-PL"/>
        </w:rPr>
      </w:pPr>
      <w:r>
        <w:rPr>
          <w:rFonts w:cs="Arial"/>
          <w:sz w:val="20"/>
          <w:szCs w:val="20"/>
          <w:lang w:val="pl-PL"/>
        </w:rPr>
        <w:t>NAZWA ZAMAWIAJĄCEGO ....................................................................................................................................................................</w:t>
      </w:r>
    </w:p>
    <w:p w:rsidR="00131E67" w:rsidRDefault="00CB58FF">
      <w:pPr>
        <w:rPr>
          <w:rFonts w:cs="Arial"/>
          <w:sz w:val="20"/>
          <w:szCs w:val="20"/>
          <w:lang w:val="pl-PL"/>
        </w:rPr>
      </w:pPr>
      <w:r>
        <w:rPr>
          <w:rFonts w:cs="Arial"/>
          <w:sz w:val="20"/>
          <w:szCs w:val="20"/>
          <w:lang w:val="pl-PL"/>
        </w:rPr>
        <w:t xml:space="preserve">ADRES ........................................................................................................................................................ </w:t>
      </w:r>
    </w:p>
    <w:p w:rsidR="00131E67" w:rsidRPr="00272928" w:rsidRDefault="00CB58FF">
      <w:pPr>
        <w:jc w:val="both"/>
        <w:rPr>
          <w:rFonts w:ascii="Calibri" w:eastAsia="Calibri" w:hAnsi="Calibri" w:cs="Times New Roman"/>
          <w:sz w:val="20"/>
          <w:szCs w:val="20"/>
          <w:lang w:val="pl-PL"/>
        </w:rPr>
      </w:pPr>
      <w:r>
        <w:rPr>
          <w:rFonts w:cs="Arial"/>
          <w:b/>
          <w:bCs/>
          <w:sz w:val="20"/>
          <w:szCs w:val="20"/>
          <w:lang w:val="pl-PL"/>
        </w:rPr>
        <w:t xml:space="preserve">1. </w:t>
      </w:r>
      <w:r>
        <w:rPr>
          <w:rFonts w:cs="Arial"/>
          <w:sz w:val="20"/>
          <w:szCs w:val="20"/>
          <w:lang w:val="pl-PL"/>
        </w:rPr>
        <w:t>Gwarant (Wykonawca)</w:t>
      </w:r>
      <w:r>
        <w:rPr>
          <w:rFonts w:cs="Arial"/>
          <w:b/>
          <w:bCs/>
          <w:sz w:val="20"/>
          <w:szCs w:val="20"/>
          <w:lang w:val="pl-PL"/>
        </w:rPr>
        <w:t xml:space="preserve"> </w:t>
      </w:r>
      <w:r>
        <w:rPr>
          <w:rFonts w:cs="Arial"/>
          <w:sz w:val="20"/>
          <w:szCs w:val="20"/>
          <w:lang w:val="pl-PL"/>
        </w:rPr>
        <w:t xml:space="preserve">udziela Gminie Garbatka-Letnisko (Zamawiającemu) rękojmi i gwarancji na okres </w:t>
      </w:r>
      <w:r>
        <w:rPr>
          <w:rFonts w:cs="Arial"/>
          <w:i/>
          <w:iCs/>
          <w:sz w:val="20"/>
          <w:szCs w:val="20"/>
          <w:lang w:val="pl-PL"/>
        </w:rPr>
        <w:t>……… miesięcy  dla robót  budowlanych i zamontow</w:t>
      </w:r>
      <w:r w:rsidR="00272928">
        <w:rPr>
          <w:rFonts w:cs="Arial"/>
          <w:i/>
          <w:iCs/>
          <w:sz w:val="20"/>
          <w:szCs w:val="20"/>
          <w:lang w:val="pl-PL"/>
        </w:rPr>
        <w:t>anych urządzeń w ramach zadania</w:t>
      </w:r>
      <w:r w:rsidRPr="00272928">
        <w:rPr>
          <w:rFonts w:cs="Arial"/>
          <w:b/>
          <w:i/>
          <w:iCs/>
          <w:sz w:val="20"/>
          <w:szCs w:val="20"/>
          <w:lang w:val="pl-PL"/>
        </w:rPr>
        <w:t>:</w:t>
      </w:r>
      <w:r w:rsidR="00272928">
        <w:rPr>
          <w:rFonts w:cs="Arial"/>
          <w:b/>
          <w:i/>
          <w:iCs/>
          <w:sz w:val="20"/>
          <w:szCs w:val="20"/>
          <w:lang w:val="pl-PL"/>
        </w:rPr>
        <w:t xml:space="preserve"> </w:t>
      </w:r>
      <w:r w:rsidRPr="00272928">
        <w:rPr>
          <w:sz w:val="20"/>
          <w:szCs w:val="20"/>
          <w:lang w:val="pl-PL"/>
        </w:rPr>
        <w:t>”</w:t>
      </w:r>
      <w:r w:rsidR="00272928" w:rsidRPr="00272928">
        <w:rPr>
          <w:rFonts w:ascii="Calibri" w:eastAsia="Calibri" w:hAnsi="Calibri" w:cs="Times New Roman"/>
          <w:sz w:val="20"/>
          <w:szCs w:val="20"/>
          <w:lang w:val="pl-PL"/>
        </w:rPr>
        <w:t>Budowa studni głębinowej Nr 3 w Garbatce-Letnisko” w ramach zadania inwestycyjnego „Modernizacja ujęć wody na terenie m. Garbatka-Letnisko”</w:t>
      </w:r>
      <w:r w:rsidRPr="00272928">
        <w:rPr>
          <w:sz w:val="20"/>
          <w:szCs w:val="20"/>
          <w:lang w:val="pl-PL"/>
        </w:rPr>
        <w:t>.</w:t>
      </w:r>
    </w:p>
    <w:p w:rsidR="00131E67" w:rsidRDefault="00CB58FF">
      <w:pPr>
        <w:rPr>
          <w:rFonts w:cs="Arial"/>
          <w:sz w:val="20"/>
          <w:szCs w:val="20"/>
          <w:lang w:val="pl-PL"/>
        </w:rPr>
      </w:pPr>
      <w:r>
        <w:rPr>
          <w:rFonts w:cs="Arial"/>
          <w:b/>
          <w:bCs/>
          <w:sz w:val="20"/>
          <w:szCs w:val="20"/>
          <w:lang w:val="pl-PL"/>
        </w:rPr>
        <w:t xml:space="preserve">2. </w:t>
      </w:r>
      <w:r>
        <w:rPr>
          <w:rFonts w:cs="Arial"/>
          <w:sz w:val="20"/>
          <w:szCs w:val="20"/>
          <w:lang w:val="pl-PL"/>
        </w:rPr>
        <w:t>Częstotliwość przeglądów gwarancyjnych:</w:t>
      </w:r>
    </w:p>
    <w:p w:rsidR="00131E67" w:rsidRDefault="00CB58FF">
      <w:pPr>
        <w:widowControl/>
        <w:numPr>
          <w:ilvl w:val="0"/>
          <w:numId w:val="7"/>
        </w:numPr>
        <w:suppressAutoHyphens w:val="0"/>
        <w:jc w:val="both"/>
        <w:textAlignment w:val="auto"/>
        <w:rPr>
          <w:rFonts w:cs="Arial"/>
          <w:sz w:val="20"/>
          <w:szCs w:val="20"/>
        </w:rPr>
      </w:pPr>
      <w:r>
        <w:rPr>
          <w:rFonts w:cs="Arial"/>
          <w:sz w:val="20"/>
          <w:szCs w:val="20"/>
          <w:lang w:val="pl-PL"/>
        </w:rPr>
        <w:t xml:space="preserve">wykonanych robót i wbudowanych materiałów  - 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w:t>
      </w:r>
      <w:proofErr w:type="spellStart"/>
      <w:r>
        <w:rPr>
          <w:rFonts w:cs="Arial"/>
          <w:sz w:val="20"/>
          <w:szCs w:val="20"/>
        </w:rPr>
        <w:t>Usunięcie</w:t>
      </w:r>
      <w:proofErr w:type="spellEnd"/>
      <w:r>
        <w:rPr>
          <w:rFonts w:cs="Arial"/>
          <w:sz w:val="20"/>
          <w:szCs w:val="20"/>
        </w:rPr>
        <w:t xml:space="preserve"> wad </w:t>
      </w:r>
      <w:proofErr w:type="spellStart"/>
      <w:r>
        <w:rPr>
          <w:rFonts w:cs="Arial"/>
          <w:sz w:val="20"/>
          <w:szCs w:val="20"/>
        </w:rPr>
        <w:t>i</w:t>
      </w:r>
      <w:proofErr w:type="spellEnd"/>
      <w:r>
        <w:rPr>
          <w:rFonts w:cs="Arial"/>
          <w:sz w:val="20"/>
          <w:szCs w:val="20"/>
        </w:rPr>
        <w:t xml:space="preserve"> </w:t>
      </w:r>
      <w:proofErr w:type="spellStart"/>
      <w:r>
        <w:rPr>
          <w:rFonts w:cs="Arial"/>
          <w:sz w:val="20"/>
          <w:szCs w:val="20"/>
        </w:rPr>
        <w:t>usterek</w:t>
      </w:r>
      <w:proofErr w:type="spellEnd"/>
      <w:r>
        <w:rPr>
          <w:rFonts w:cs="Arial"/>
          <w:sz w:val="20"/>
          <w:szCs w:val="20"/>
        </w:rPr>
        <w:t xml:space="preserve"> </w:t>
      </w:r>
      <w:proofErr w:type="spellStart"/>
      <w:r>
        <w:rPr>
          <w:rFonts w:cs="Arial"/>
          <w:sz w:val="20"/>
          <w:szCs w:val="20"/>
        </w:rPr>
        <w:t>potwierdzone</w:t>
      </w:r>
      <w:proofErr w:type="spellEnd"/>
      <w:r>
        <w:rPr>
          <w:rFonts w:cs="Arial"/>
          <w:sz w:val="20"/>
          <w:szCs w:val="20"/>
        </w:rPr>
        <w:t xml:space="preserve"> </w:t>
      </w:r>
      <w:proofErr w:type="spellStart"/>
      <w:r>
        <w:rPr>
          <w:rFonts w:cs="Arial"/>
          <w:sz w:val="20"/>
          <w:szCs w:val="20"/>
        </w:rPr>
        <w:t>zostanie</w:t>
      </w:r>
      <w:proofErr w:type="spellEnd"/>
      <w:r>
        <w:rPr>
          <w:rFonts w:cs="Arial"/>
          <w:sz w:val="20"/>
          <w:szCs w:val="20"/>
        </w:rPr>
        <w:t xml:space="preserve"> </w:t>
      </w:r>
      <w:proofErr w:type="spellStart"/>
      <w:r>
        <w:rPr>
          <w:rFonts w:cs="Arial"/>
          <w:sz w:val="20"/>
          <w:szCs w:val="20"/>
        </w:rPr>
        <w:t>protokolarnie</w:t>
      </w:r>
      <w:proofErr w:type="spellEnd"/>
      <w:r>
        <w:rPr>
          <w:rFonts w:cs="Arial"/>
          <w:sz w:val="20"/>
          <w:szCs w:val="20"/>
        </w:rPr>
        <w:t>.</w:t>
      </w:r>
    </w:p>
    <w:p w:rsidR="00131E67" w:rsidRDefault="00CB58FF">
      <w:pPr>
        <w:widowControl/>
        <w:numPr>
          <w:ilvl w:val="0"/>
          <w:numId w:val="7"/>
        </w:numPr>
        <w:suppressAutoHyphens w:val="0"/>
        <w:jc w:val="both"/>
        <w:textAlignment w:val="auto"/>
        <w:rPr>
          <w:rFonts w:cs="Arial"/>
          <w:sz w:val="20"/>
          <w:szCs w:val="20"/>
          <w:lang w:val="pl-PL"/>
        </w:rPr>
      </w:pPr>
      <w:r>
        <w:rPr>
          <w:rFonts w:cs="Arial"/>
          <w:sz w:val="20"/>
          <w:szCs w:val="20"/>
          <w:lang w:val="pl-PL"/>
        </w:rPr>
        <w:t xml:space="preserve">każdorazowo, w przypadku stwierdzenia przez Zamawiającego konieczności dokonania oględzin obiektu.           W takim przypadku Zamawiający powiadomi pisemnie Wykonawcę i wyznaczy termin przeglądu. </w:t>
      </w:r>
    </w:p>
    <w:p w:rsidR="00131E67" w:rsidRDefault="00CB58FF">
      <w:pPr>
        <w:jc w:val="both"/>
        <w:rPr>
          <w:rFonts w:cs="Arial"/>
          <w:sz w:val="20"/>
          <w:szCs w:val="20"/>
          <w:lang w:val="pl-PL"/>
        </w:rPr>
      </w:pPr>
      <w:r>
        <w:rPr>
          <w:rFonts w:cs="Arial"/>
          <w:b/>
          <w:bCs/>
          <w:sz w:val="20"/>
          <w:szCs w:val="20"/>
          <w:lang w:val="pl-PL"/>
        </w:rPr>
        <w:t>3.</w:t>
      </w:r>
      <w:r>
        <w:rPr>
          <w:rFonts w:cs="Arial"/>
          <w:sz w:val="20"/>
          <w:szCs w:val="20"/>
          <w:lang w:val="pl-PL"/>
        </w:rPr>
        <w:t xml:space="preserve"> Po każdym wykonanym przeglądzie Zamawiający sporządzi protokół i przekaże go Wykonawcy,</w:t>
      </w:r>
      <w:r>
        <w:rPr>
          <w:rFonts w:cs="Arial"/>
          <w:color w:val="FF0000"/>
          <w:sz w:val="20"/>
          <w:szCs w:val="20"/>
          <w:lang w:val="pl-PL"/>
        </w:rPr>
        <w:t xml:space="preserve"> </w:t>
      </w:r>
      <w:r>
        <w:rPr>
          <w:rFonts w:cs="Arial"/>
          <w:sz w:val="20"/>
          <w:szCs w:val="20"/>
          <w:lang w:val="pl-PL"/>
        </w:rPr>
        <w:t>a w przypadku</w:t>
      </w:r>
      <w:r>
        <w:rPr>
          <w:rFonts w:cs="Arial"/>
          <w:color w:val="FF0000"/>
          <w:sz w:val="20"/>
          <w:szCs w:val="20"/>
          <w:lang w:val="pl-PL"/>
        </w:rPr>
        <w:t xml:space="preserve"> </w:t>
      </w:r>
      <w:r>
        <w:rPr>
          <w:rFonts w:cs="Arial"/>
          <w:sz w:val="20"/>
          <w:szCs w:val="20"/>
          <w:lang w:val="pl-PL"/>
        </w:rPr>
        <w:t>ustanowienia</w:t>
      </w:r>
      <w:r>
        <w:rPr>
          <w:rFonts w:cs="Arial"/>
          <w:color w:val="FF0000"/>
          <w:sz w:val="20"/>
          <w:szCs w:val="20"/>
          <w:lang w:val="pl-PL"/>
        </w:rPr>
        <w:t xml:space="preserve"> </w:t>
      </w:r>
      <w:r>
        <w:rPr>
          <w:rFonts w:cs="Arial"/>
          <w:sz w:val="20"/>
          <w:szCs w:val="20"/>
          <w:lang w:val="pl-PL"/>
        </w:rPr>
        <w:t>gwarancji zabezpieczenia roszczeń z tytułu rękojmi w formie nie pieniężnej zażąda od Wykonawcy zmiany dokumentu gwarancji,</w:t>
      </w:r>
      <w:r>
        <w:rPr>
          <w:rFonts w:cs="Arial"/>
          <w:color w:val="FF0000"/>
          <w:sz w:val="20"/>
          <w:szCs w:val="20"/>
          <w:lang w:val="pl-PL"/>
        </w:rPr>
        <w:t xml:space="preserve"> </w:t>
      </w:r>
      <w:r>
        <w:rPr>
          <w:rFonts w:cs="Arial"/>
          <w:sz w:val="20"/>
          <w:szCs w:val="20"/>
          <w:lang w:val="pl-PL"/>
        </w:rPr>
        <w:t xml:space="preserve">jeżeli na skutek dokonanego przeglądu gwarancyjnego termin upływu rękojmi ulegnie zmianie. </w:t>
      </w:r>
    </w:p>
    <w:p w:rsidR="00131E67" w:rsidRDefault="00CB58FF">
      <w:pPr>
        <w:jc w:val="both"/>
        <w:rPr>
          <w:rFonts w:cs="Arial"/>
          <w:sz w:val="20"/>
          <w:szCs w:val="20"/>
        </w:rPr>
      </w:pPr>
      <w:r>
        <w:rPr>
          <w:rFonts w:cs="Arial"/>
          <w:b/>
          <w:bCs/>
          <w:sz w:val="20"/>
          <w:szCs w:val="20"/>
        </w:rPr>
        <w:t>4.</w:t>
      </w:r>
      <w:r>
        <w:rPr>
          <w:rFonts w:cs="Arial"/>
          <w:sz w:val="20"/>
          <w:szCs w:val="20"/>
        </w:rPr>
        <w:t xml:space="preserve">Zakres </w:t>
      </w:r>
      <w:proofErr w:type="spellStart"/>
      <w:r>
        <w:rPr>
          <w:rFonts w:cs="Arial"/>
          <w:sz w:val="20"/>
          <w:szCs w:val="20"/>
        </w:rPr>
        <w:t>świadczeń</w:t>
      </w:r>
      <w:proofErr w:type="spellEnd"/>
      <w:r>
        <w:rPr>
          <w:rFonts w:cs="Arial"/>
          <w:sz w:val="20"/>
          <w:szCs w:val="20"/>
        </w:rPr>
        <w:t xml:space="preserve"> </w:t>
      </w:r>
      <w:proofErr w:type="spellStart"/>
      <w:r>
        <w:rPr>
          <w:rFonts w:cs="Arial"/>
          <w:sz w:val="20"/>
          <w:szCs w:val="20"/>
        </w:rPr>
        <w:t>gwarancyjnych</w:t>
      </w:r>
      <w:proofErr w:type="spellEnd"/>
      <w:r>
        <w:rPr>
          <w:rFonts w:cs="Arial"/>
          <w:sz w:val="20"/>
          <w:szCs w:val="20"/>
        </w:rPr>
        <w:t xml:space="preserve"> </w:t>
      </w:r>
      <w:proofErr w:type="spellStart"/>
      <w:r>
        <w:rPr>
          <w:rFonts w:cs="Arial"/>
          <w:sz w:val="20"/>
          <w:szCs w:val="20"/>
        </w:rPr>
        <w:t>obejmuje</w:t>
      </w:r>
      <w:proofErr w:type="spellEnd"/>
      <w:r>
        <w:rPr>
          <w:rFonts w:cs="Arial"/>
          <w:sz w:val="20"/>
          <w:szCs w:val="20"/>
        </w:rPr>
        <w:t>:</w:t>
      </w:r>
    </w:p>
    <w:p w:rsidR="00131E67" w:rsidRDefault="00CB58FF">
      <w:pPr>
        <w:widowControl/>
        <w:numPr>
          <w:ilvl w:val="0"/>
          <w:numId w:val="8"/>
        </w:numPr>
        <w:suppressAutoHyphens w:val="0"/>
        <w:jc w:val="both"/>
        <w:textAlignment w:val="auto"/>
        <w:rPr>
          <w:rFonts w:cs="Arial"/>
          <w:sz w:val="20"/>
          <w:szCs w:val="20"/>
          <w:lang w:val="pl-PL"/>
        </w:rPr>
      </w:pPr>
      <w:r>
        <w:rPr>
          <w:rFonts w:cs="Arial"/>
          <w:sz w:val="20"/>
          <w:szCs w:val="20"/>
          <w:lang w:val="pl-PL"/>
        </w:rPr>
        <w:t>naprawę gwarancyjną w tym bezpłatne usuwanie wszelkich usterek wynikających z ukrytych wad materiałowych lub konstrukcyjnych urządzeń, konserwacja, czyszczenie, okresowa regulacja urządzeń,</w:t>
      </w:r>
    </w:p>
    <w:p w:rsidR="00131E67" w:rsidRDefault="00CB58FF">
      <w:pPr>
        <w:widowControl/>
        <w:numPr>
          <w:ilvl w:val="0"/>
          <w:numId w:val="8"/>
        </w:numPr>
        <w:suppressAutoHyphens w:val="0"/>
        <w:jc w:val="both"/>
        <w:textAlignment w:val="auto"/>
        <w:rPr>
          <w:rFonts w:cs="Arial"/>
          <w:sz w:val="20"/>
          <w:szCs w:val="20"/>
          <w:lang w:val="pl-PL"/>
        </w:rPr>
      </w:pPr>
      <w:r>
        <w:rPr>
          <w:rFonts w:cs="Arial"/>
          <w:sz w:val="20"/>
          <w:szCs w:val="20"/>
          <w:lang w:val="pl-PL"/>
        </w:rPr>
        <w:t xml:space="preserve">zwrot kosztów takiej naprawy zrealizowanej przez zamawiającego w przypadku, gdy     </w:t>
      </w:r>
    </w:p>
    <w:p w:rsidR="00131E67" w:rsidRDefault="00CB58FF">
      <w:pPr>
        <w:ind w:left="360" w:firstLine="348"/>
        <w:jc w:val="both"/>
        <w:rPr>
          <w:rFonts w:cs="Arial"/>
          <w:sz w:val="20"/>
          <w:szCs w:val="20"/>
          <w:lang w:val="pl-PL"/>
        </w:rPr>
      </w:pPr>
      <w:r>
        <w:rPr>
          <w:rFonts w:cs="Arial"/>
          <w:sz w:val="20"/>
          <w:szCs w:val="20"/>
          <w:lang w:val="pl-PL"/>
        </w:rPr>
        <w:t>dwukrotnie bezskutecznie wzywał Wykonawcę do jej wykonania,</w:t>
      </w:r>
    </w:p>
    <w:p w:rsidR="00131E67" w:rsidRDefault="00CB58FF">
      <w:pPr>
        <w:widowControl/>
        <w:numPr>
          <w:ilvl w:val="0"/>
          <w:numId w:val="8"/>
        </w:numPr>
        <w:suppressAutoHyphens w:val="0"/>
        <w:jc w:val="both"/>
        <w:textAlignment w:val="auto"/>
        <w:rPr>
          <w:rFonts w:cs="Arial"/>
          <w:sz w:val="20"/>
          <w:szCs w:val="20"/>
          <w:lang w:val="pl-PL"/>
        </w:rPr>
      </w:pPr>
      <w:r>
        <w:rPr>
          <w:rFonts w:cs="Arial"/>
          <w:sz w:val="20"/>
          <w:szCs w:val="20"/>
          <w:lang w:val="pl-PL"/>
        </w:rPr>
        <w:t>wymiany wadliwego materiału lub urządzenia na wolny od wad po bezskutecznych dwóch naprawach   gwarancyjnych,</w:t>
      </w:r>
    </w:p>
    <w:p w:rsidR="00131E67" w:rsidRDefault="00CB58FF">
      <w:pPr>
        <w:widowControl/>
        <w:numPr>
          <w:ilvl w:val="0"/>
          <w:numId w:val="8"/>
        </w:numPr>
        <w:suppressAutoHyphens w:val="0"/>
        <w:jc w:val="both"/>
        <w:textAlignment w:val="auto"/>
        <w:rPr>
          <w:rFonts w:cs="Arial"/>
          <w:sz w:val="20"/>
          <w:szCs w:val="20"/>
          <w:lang w:val="pl-PL"/>
        </w:rPr>
      </w:pPr>
      <w:r>
        <w:rPr>
          <w:rFonts w:cs="Arial"/>
          <w:sz w:val="20"/>
          <w:szCs w:val="20"/>
          <w:lang w:val="pl-PL"/>
        </w:rPr>
        <w:t>wszelkie naprawy gwarancyjnej nie powodują dodatkowych opłat za transport i dojazd.</w:t>
      </w:r>
    </w:p>
    <w:p w:rsidR="00131E67" w:rsidRDefault="00CB58FF">
      <w:pPr>
        <w:ind w:right="-567"/>
        <w:jc w:val="both"/>
        <w:rPr>
          <w:rFonts w:cs="Arial"/>
          <w:sz w:val="20"/>
          <w:szCs w:val="20"/>
          <w:lang w:val="pl-PL"/>
        </w:rPr>
      </w:pPr>
      <w:r>
        <w:rPr>
          <w:rFonts w:cs="Arial"/>
          <w:b/>
          <w:bCs/>
          <w:sz w:val="20"/>
          <w:szCs w:val="20"/>
          <w:lang w:val="pl-PL"/>
        </w:rPr>
        <w:t>5.</w:t>
      </w:r>
      <w:r>
        <w:rPr>
          <w:rFonts w:cs="Arial"/>
          <w:sz w:val="20"/>
          <w:szCs w:val="20"/>
          <w:lang w:val="pl-PL"/>
        </w:rPr>
        <w:t>Organizacja obsługi gwarancyjnej:</w:t>
      </w:r>
    </w:p>
    <w:p w:rsidR="00131E67" w:rsidRDefault="00CB58FF">
      <w:pPr>
        <w:jc w:val="both"/>
        <w:rPr>
          <w:rFonts w:cs="Arial"/>
          <w:sz w:val="20"/>
          <w:szCs w:val="20"/>
          <w:lang w:val="pl-PL"/>
        </w:rPr>
      </w:pPr>
      <w:r>
        <w:rPr>
          <w:rFonts w:cs="Arial"/>
          <w:sz w:val="20"/>
          <w:szCs w:val="20"/>
          <w:lang w:val="pl-PL"/>
        </w:rPr>
        <w:t>a) Wykonawca świadczeń gwarancyjnych: ………………………………………………………………………………….</w:t>
      </w:r>
    </w:p>
    <w:p w:rsidR="00131E67" w:rsidRDefault="00CB58FF">
      <w:pPr>
        <w:jc w:val="both"/>
        <w:rPr>
          <w:rFonts w:cs="Arial"/>
          <w:sz w:val="20"/>
          <w:szCs w:val="20"/>
          <w:lang w:val="pl-PL"/>
        </w:rPr>
      </w:pPr>
      <w:r>
        <w:rPr>
          <w:rFonts w:cs="Arial"/>
          <w:sz w:val="20"/>
          <w:szCs w:val="20"/>
          <w:lang w:val="pl-PL"/>
        </w:rPr>
        <w:tab/>
        <w:t xml:space="preserve">                                (należy wpisać dane Wykonawcy  – nazwę, adres, telefon, fax)</w:t>
      </w:r>
    </w:p>
    <w:p w:rsidR="00131E67" w:rsidRDefault="00CB58FF">
      <w:pPr>
        <w:jc w:val="both"/>
        <w:rPr>
          <w:rFonts w:cs="Arial"/>
          <w:sz w:val="20"/>
          <w:szCs w:val="20"/>
          <w:lang w:val="pl-PL"/>
        </w:rPr>
      </w:pPr>
      <w:r>
        <w:rPr>
          <w:rFonts w:cs="Arial"/>
          <w:sz w:val="20"/>
          <w:szCs w:val="20"/>
          <w:lang w:val="pl-PL"/>
        </w:rPr>
        <w:t>oświadcza, że w przypadku wystąpienia okoliczności, o których mowa w § 18 ust.2 umowy                                                    nr ......................................... z dnia ................................. wystawi dokument gwarancyjny na wydłużony okres rękojmi i gwarancji jakości.</w:t>
      </w:r>
    </w:p>
    <w:p w:rsidR="00131E67" w:rsidRDefault="00CB58FF">
      <w:pPr>
        <w:jc w:val="both"/>
        <w:rPr>
          <w:rFonts w:cs="Arial"/>
          <w:sz w:val="20"/>
          <w:szCs w:val="20"/>
          <w:lang w:val="pl-PL"/>
        </w:rPr>
      </w:pPr>
      <w:r>
        <w:rPr>
          <w:rFonts w:cs="Arial"/>
          <w:sz w:val="20"/>
          <w:szCs w:val="20"/>
          <w:lang w:val="pl-PL"/>
        </w:rPr>
        <w:t>b) Wykonawca deklaruje, że usługi gwarancyjne podjęte będą w okresie:</w:t>
      </w:r>
    </w:p>
    <w:p w:rsidR="00131E67" w:rsidRDefault="00CB58FF">
      <w:pPr>
        <w:pStyle w:val="Tekstpodstawowywcity2"/>
        <w:widowControl/>
        <w:numPr>
          <w:ilvl w:val="0"/>
          <w:numId w:val="9"/>
        </w:numPr>
        <w:suppressAutoHyphens w:val="0"/>
        <w:spacing w:after="0" w:line="240" w:lineRule="auto"/>
        <w:jc w:val="both"/>
        <w:textAlignment w:val="auto"/>
        <w:rPr>
          <w:rFonts w:cs="Arial"/>
          <w:sz w:val="20"/>
          <w:lang w:val="pl-PL"/>
        </w:rPr>
      </w:pPr>
      <w:r>
        <w:rPr>
          <w:rFonts w:cs="Arial"/>
          <w:sz w:val="20"/>
          <w:lang w:val="pl-PL"/>
        </w:rPr>
        <w:t>48 godzin od momentu otrzymania pisemnego zawiadomienia od upoważnionego przedstawiciela Zamawiającego,</w:t>
      </w:r>
    </w:p>
    <w:p w:rsidR="00131E67" w:rsidRDefault="00CB58FF">
      <w:pPr>
        <w:widowControl/>
        <w:numPr>
          <w:ilvl w:val="0"/>
          <w:numId w:val="9"/>
        </w:numPr>
        <w:suppressAutoHyphens w:val="0"/>
        <w:jc w:val="both"/>
        <w:textAlignment w:val="auto"/>
        <w:rPr>
          <w:rFonts w:cs="Arial"/>
          <w:sz w:val="20"/>
          <w:szCs w:val="20"/>
          <w:lang w:val="pl-PL"/>
        </w:rPr>
      </w:pPr>
      <w:r>
        <w:rPr>
          <w:rFonts w:cs="Arial"/>
          <w:sz w:val="20"/>
          <w:szCs w:val="20"/>
          <w:lang w:val="pl-PL"/>
        </w:rPr>
        <w:t>wymagany czas naprawy gwarancyjnej maksymalnie do 14 dni od momentu zgłoszenia</w:t>
      </w:r>
    </w:p>
    <w:p w:rsidR="00131E67" w:rsidRDefault="00CB58FF">
      <w:pPr>
        <w:jc w:val="both"/>
        <w:rPr>
          <w:rFonts w:cs="Arial"/>
          <w:sz w:val="20"/>
          <w:szCs w:val="20"/>
          <w:lang w:val="pl-PL"/>
        </w:rPr>
      </w:pPr>
      <w:r>
        <w:rPr>
          <w:rFonts w:cs="Arial"/>
          <w:sz w:val="20"/>
          <w:szCs w:val="20"/>
          <w:lang w:val="pl-PL"/>
        </w:rPr>
        <w:t>/w przypadku dostawy materiałów i urządzeń termin ten zostanie przyjęty komisyjnie/.</w:t>
      </w:r>
    </w:p>
    <w:p w:rsidR="00131E67" w:rsidRDefault="00CB58FF">
      <w:pPr>
        <w:jc w:val="both"/>
        <w:rPr>
          <w:rFonts w:cs="Arial"/>
          <w:sz w:val="20"/>
          <w:szCs w:val="20"/>
          <w:lang w:val="pl-PL"/>
        </w:rPr>
      </w:pPr>
      <w:r>
        <w:rPr>
          <w:rFonts w:cs="Arial"/>
          <w:b/>
          <w:bCs/>
          <w:sz w:val="20"/>
          <w:szCs w:val="20"/>
          <w:lang w:val="pl-PL"/>
        </w:rPr>
        <w:t>6.</w:t>
      </w:r>
      <w:r>
        <w:rPr>
          <w:rFonts w:cs="Arial"/>
          <w:sz w:val="20"/>
          <w:szCs w:val="20"/>
          <w:lang w:val="pl-PL"/>
        </w:rPr>
        <w:t>Wykonawca oświadcza, że wszelkie czynności określone w niniejszym dokumencie gwarancji w określonych terminach zobowiązuje się wykonać bezpłatnie.</w:t>
      </w:r>
    </w:p>
    <w:p w:rsidR="00131E67" w:rsidRDefault="00131E67">
      <w:pPr>
        <w:jc w:val="both"/>
        <w:rPr>
          <w:rFonts w:cs="Arial"/>
          <w:sz w:val="20"/>
          <w:szCs w:val="20"/>
          <w:lang w:val="pl-PL"/>
        </w:rPr>
      </w:pPr>
    </w:p>
    <w:p w:rsidR="00131E67" w:rsidRDefault="00CB58FF">
      <w:pPr>
        <w:jc w:val="both"/>
        <w:rPr>
          <w:rFonts w:cs="Arial"/>
          <w:sz w:val="20"/>
          <w:szCs w:val="20"/>
        </w:rPr>
      </w:pPr>
      <w:r>
        <w:rPr>
          <w:rFonts w:cs="Arial"/>
          <w:sz w:val="20"/>
          <w:szCs w:val="20"/>
        </w:rPr>
        <w:t>......................................</w:t>
      </w:r>
      <w:proofErr w:type="spellStart"/>
      <w:r>
        <w:rPr>
          <w:rFonts w:cs="Arial"/>
          <w:sz w:val="20"/>
          <w:szCs w:val="20"/>
        </w:rPr>
        <w:t>dnia</w:t>
      </w:r>
      <w:proofErr w:type="spellEnd"/>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131E67" w:rsidRDefault="00CB58FF">
      <w:pPr>
        <w:jc w:val="both"/>
        <w:rPr>
          <w:sz w:val="20"/>
          <w:szCs w:val="20"/>
        </w:rPr>
      </w:pPr>
      <w:r>
        <w:rPr>
          <w:sz w:val="20"/>
          <w:szCs w:val="20"/>
        </w:rPr>
        <w:t xml:space="preserve">                                                                                                                 ………………………………………………………</w:t>
      </w:r>
    </w:p>
    <w:p w:rsidR="00131E67" w:rsidRDefault="00CB58FF">
      <w:pPr>
        <w:ind w:left="5664"/>
        <w:jc w:val="both"/>
        <w:rPr>
          <w:b/>
          <w:sz w:val="16"/>
          <w:szCs w:val="16"/>
        </w:rPr>
      </w:pPr>
      <w:r>
        <w:rPr>
          <w:sz w:val="16"/>
          <w:szCs w:val="16"/>
        </w:rPr>
        <w:t xml:space="preserve">        </w:t>
      </w:r>
      <w:proofErr w:type="spellStart"/>
      <w:r>
        <w:rPr>
          <w:sz w:val="16"/>
          <w:szCs w:val="16"/>
        </w:rPr>
        <w:t>podpis</w:t>
      </w:r>
      <w:proofErr w:type="spellEnd"/>
      <w:r>
        <w:rPr>
          <w:sz w:val="16"/>
          <w:szCs w:val="16"/>
        </w:rPr>
        <w:t xml:space="preserve"> </w:t>
      </w:r>
      <w:proofErr w:type="spellStart"/>
      <w:r>
        <w:rPr>
          <w:sz w:val="16"/>
          <w:szCs w:val="16"/>
        </w:rPr>
        <w:t>Wykonawcy</w:t>
      </w:r>
      <w:proofErr w:type="spellEnd"/>
      <w:r>
        <w:rPr>
          <w:sz w:val="16"/>
          <w:szCs w:val="16"/>
        </w:rPr>
        <w:t>/</w:t>
      </w:r>
      <w:proofErr w:type="spellStart"/>
      <w:r>
        <w:rPr>
          <w:sz w:val="16"/>
          <w:szCs w:val="16"/>
        </w:rPr>
        <w:t>Wykonawców</w:t>
      </w:r>
      <w:proofErr w:type="spellEnd"/>
    </w:p>
    <w:p w:rsidR="00131E67" w:rsidRDefault="00131E67">
      <w:pPr>
        <w:tabs>
          <w:tab w:val="left" w:pos="1981"/>
        </w:tabs>
        <w:spacing w:before="1" w:line="276" w:lineRule="auto"/>
        <w:ind w:right="111"/>
        <w:rPr>
          <w:lang w:val="pl-PL"/>
        </w:rPr>
      </w:pPr>
    </w:p>
    <w:p w:rsidR="00131E67" w:rsidRDefault="000B2E1A">
      <w:pPr>
        <w:tabs>
          <w:tab w:val="left" w:pos="1407"/>
        </w:tabs>
        <w:spacing w:line="193" w:lineRule="exact"/>
        <w:rPr>
          <w:b/>
          <w:lang w:val="pl-PL"/>
        </w:rPr>
        <w:sectPr w:rsidR="00131E67">
          <w:footerReference w:type="default" r:id="rId8"/>
          <w:pgSz w:w="11906" w:h="16838"/>
          <w:pgMar w:top="1320" w:right="1300" w:bottom="1180" w:left="1140" w:header="0" w:footer="708" w:gutter="0"/>
          <w:cols w:space="708"/>
          <w:formProt w:val="0"/>
          <w:docGrid w:linePitch="240" w:charSpace="-2049"/>
        </w:sectPr>
      </w:pPr>
      <w:r>
        <w:rPr>
          <w:rFonts w:ascii="Verdana" w:hAnsi="Verdana"/>
          <w:sz w:val="16"/>
          <w:szCs w:val="16"/>
        </w:rPr>
        <w:t xml:space="preserve"> </w:t>
      </w:r>
    </w:p>
    <w:p w:rsidR="00131E67" w:rsidRDefault="00131E67">
      <w:pPr>
        <w:tabs>
          <w:tab w:val="left" w:pos="1407"/>
        </w:tabs>
        <w:spacing w:before="61" w:line="276" w:lineRule="auto"/>
        <w:ind w:right="114"/>
        <w:rPr>
          <w:lang w:val="pl-PL"/>
        </w:rPr>
        <w:sectPr w:rsidR="00131E67">
          <w:footerReference w:type="default" r:id="rId9"/>
          <w:pgSz w:w="11906" w:h="16838"/>
          <w:pgMar w:top="1320" w:right="1300" w:bottom="1180" w:left="1140" w:header="0" w:footer="708" w:gutter="0"/>
          <w:cols w:space="708"/>
          <w:formProt w:val="0"/>
          <w:docGrid w:linePitch="240" w:charSpace="-2049"/>
        </w:sectPr>
      </w:pPr>
    </w:p>
    <w:p w:rsidR="00131E67" w:rsidRDefault="00131E67">
      <w:pPr>
        <w:tabs>
          <w:tab w:val="left" w:pos="1981"/>
        </w:tabs>
        <w:spacing w:before="1" w:line="276" w:lineRule="auto"/>
        <w:ind w:right="111"/>
        <w:rPr>
          <w:lang w:val="pl-PL"/>
        </w:rPr>
        <w:sectPr w:rsidR="00131E67">
          <w:footerReference w:type="default" r:id="rId10"/>
          <w:pgSz w:w="11906" w:h="16838"/>
          <w:pgMar w:top="1320" w:right="1300" w:bottom="1180" w:left="1140" w:header="0" w:footer="708" w:gutter="0"/>
          <w:cols w:space="708"/>
          <w:formProt w:val="0"/>
          <w:docGrid w:linePitch="240" w:charSpace="-2049"/>
        </w:sectPr>
      </w:pPr>
    </w:p>
    <w:p w:rsidR="00131E67" w:rsidRDefault="00131E67">
      <w:pPr>
        <w:tabs>
          <w:tab w:val="left" w:pos="1406"/>
          <w:tab w:val="left" w:pos="1407"/>
        </w:tabs>
        <w:rPr>
          <w:lang w:val="pl-PL"/>
        </w:rPr>
      </w:pPr>
    </w:p>
    <w:p w:rsidR="00131E67" w:rsidRDefault="00131E67">
      <w:pPr>
        <w:tabs>
          <w:tab w:val="left" w:pos="1406"/>
          <w:tab w:val="left" w:pos="1407"/>
        </w:tabs>
        <w:rPr>
          <w:lang w:val="pl-PL"/>
        </w:rPr>
      </w:pPr>
    </w:p>
    <w:p w:rsidR="00131E67" w:rsidRDefault="00131E67">
      <w:pPr>
        <w:tabs>
          <w:tab w:val="left" w:pos="1406"/>
          <w:tab w:val="left" w:pos="1407"/>
        </w:tabs>
        <w:jc w:val="center"/>
        <w:rPr>
          <w:b/>
          <w:lang w:val="pl-PL"/>
        </w:rPr>
      </w:pPr>
    </w:p>
    <w:p w:rsidR="00131E67" w:rsidRDefault="00131E67">
      <w:pPr>
        <w:tabs>
          <w:tab w:val="left" w:pos="1406"/>
          <w:tab w:val="left" w:pos="1407"/>
        </w:tabs>
        <w:jc w:val="center"/>
        <w:rPr>
          <w:b/>
          <w:lang w:val="pl-PL"/>
        </w:rPr>
      </w:pPr>
    </w:p>
    <w:p w:rsidR="00131E67" w:rsidRDefault="00131E67">
      <w:pPr>
        <w:tabs>
          <w:tab w:val="left" w:pos="1406"/>
          <w:tab w:val="left" w:pos="1407"/>
        </w:tabs>
        <w:jc w:val="both"/>
        <w:rPr>
          <w:lang w:val="pl-PL"/>
        </w:rPr>
      </w:pPr>
    </w:p>
    <w:p w:rsidR="00131E67" w:rsidRDefault="00131E67">
      <w:pPr>
        <w:tabs>
          <w:tab w:val="left" w:pos="1981"/>
        </w:tabs>
        <w:spacing w:before="29" w:line="276" w:lineRule="auto"/>
        <w:ind w:right="115"/>
        <w:jc w:val="both"/>
        <w:rPr>
          <w:lang w:val="pl-PL"/>
        </w:rPr>
      </w:pPr>
    </w:p>
    <w:p w:rsidR="00131E67" w:rsidRDefault="00131E67">
      <w:pPr>
        <w:tabs>
          <w:tab w:val="left" w:pos="1981"/>
        </w:tabs>
        <w:spacing w:before="29" w:line="276" w:lineRule="auto"/>
        <w:ind w:right="115"/>
        <w:rPr>
          <w:lang w:val="pl-PL"/>
        </w:rPr>
      </w:pPr>
    </w:p>
    <w:p w:rsidR="00131E67" w:rsidRDefault="00131E67">
      <w:pPr>
        <w:tabs>
          <w:tab w:val="left" w:pos="1981"/>
        </w:tabs>
        <w:spacing w:before="29" w:line="276" w:lineRule="auto"/>
        <w:ind w:right="115"/>
        <w:rPr>
          <w:lang w:val="pl-PL"/>
        </w:rPr>
        <w:sectPr w:rsidR="00131E67">
          <w:footerReference w:type="default" r:id="rId11"/>
          <w:pgSz w:w="11906" w:h="16838"/>
          <w:pgMar w:top="1320" w:right="1300" w:bottom="1180" w:left="1140" w:header="0" w:footer="999" w:gutter="0"/>
          <w:cols w:space="708"/>
          <w:formProt w:val="0"/>
          <w:docGrid w:linePitch="240" w:charSpace="-2049"/>
        </w:sectPr>
      </w:pPr>
    </w:p>
    <w:p w:rsidR="00131E67" w:rsidRDefault="00131E67">
      <w:pPr>
        <w:tabs>
          <w:tab w:val="left" w:pos="1273"/>
        </w:tabs>
        <w:spacing w:before="1" w:line="276" w:lineRule="auto"/>
        <w:ind w:right="111"/>
        <w:jc w:val="both"/>
        <w:rPr>
          <w:lang w:val="pl-PL"/>
        </w:rPr>
      </w:pPr>
    </w:p>
    <w:p w:rsidR="00131E67" w:rsidRDefault="00CB58FF">
      <w:pPr>
        <w:tabs>
          <w:tab w:val="left" w:pos="1273"/>
        </w:tabs>
        <w:spacing w:before="1" w:line="276" w:lineRule="auto"/>
        <w:ind w:right="111"/>
        <w:jc w:val="both"/>
        <w:rPr>
          <w:lang w:val="pl-PL"/>
        </w:rPr>
      </w:pPr>
      <w:r>
        <w:rPr>
          <w:lang w:val="pl-PL"/>
        </w:rPr>
        <w:t xml:space="preserve"> </w:t>
      </w:r>
    </w:p>
    <w:p w:rsidR="00131E67" w:rsidRDefault="00131E67">
      <w:pPr>
        <w:tabs>
          <w:tab w:val="left" w:pos="1273"/>
        </w:tabs>
        <w:spacing w:before="1" w:line="276" w:lineRule="auto"/>
        <w:ind w:right="111"/>
        <w:jc w:val="both"/>
        <w:rPr>
          <w:lang w:val="pl-PL"/>
        </w:rPr>
      </w:pPr>
    </w:p>
    <w:p w:rsidR="00131E67" w:rsidRDefault="00131E67">
      <w:pPr>
        <w:tabs>
          <w:tab w:val="left" w:pos="1273"/>
        </w:tabs>
        <w:spacing w:line="276" w:lineRule="auto"/>
        <w:ind w:right="115"/>
        <w:jc w:val="both"/>
        <w:rPr>
          <w:lang w:val="pl-PL"/>
        </w:rPr>
      </w:pPr>
    </w:p>
    <w:p w:rsidR="00131E67" w:rsidRDefault="00131E67">
      <w:pPr>
        <w:tabs>
          <w:tab w:val="left" w:pos="1273"/>
        </w:tabs>
        <w:spacing w:line="276" w:lineRule="auto"/>
        <w:ind w:right="115"/>
        <w:jc w:val="both"/>
        <w:rPr>
          <w:lang w:val="pl-PL"/>
        </w:rPr>
      </w:pPr>
    </w:p>
    <w:p w:rsidR="00131E67" w:rsidRDefault="00131E67">
      <w:pPr>
        <w:tabs>
          <w:tab w:val="left" w:pos="1273"/>
        </w:tabs>
        <w:spacing w:line="276" w:lineRule="auto"/>
        <w:ind w:right="115"/>
        <w:jc w:val="both"/>
        <w:rPr>
          <w:lang w:val="pl-PL"/>
        </w:rPr>
      </w:pPr>
    </w:p>
    <w:p w:rsidR="00131E67" w:rsidRDefault="00131E67">
      <w:pPr>
        <w:tabs>
          <w:tab w:val="left" w:pos="1273"/>
        </w:tabs>
        <w:spacing w:line="276" w:lineRule="auto"/>
        <w:ind w:right="114"/>
        <w:jc w:val="both"/>
        <w:rPr>
          <w:lang w:val="pl-PL"/>
        </w:rPr>
      </w:pPr>
    </w:p>
    <w:p w:rsidR="00131E67" w:rsidRDefault="00131E67">
      <w:pPr>
        <w:pStyle w:val="Bezodstpw"/>
      </w:pPr>
    </w:p>
    <w:sectPr w:rsidR="00131E67">
      <w:footerReference w:type="default" r:id="rId12"/>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009" w:rsidRDefault="003E0009">
      <w:r>
        <w:separator/>
      </w:r>
    </w:p>
  </w:endnote>
  <w:endnote w:type="continuationSeparator" w:id="0">
    <w:p w:rsidR="003E0009" w:rsidRDefault="003E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TE188D4F0t00">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4" w:rsidRDefault="00EF6964">
    <w:pPr>
      <w:pStyle w:val="Stopk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4" w:rsidRDefault="00EF6964">
    <w:pPr>
      <w:pStyle w:val="Stopka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4" w:rsidRDefault="00EF6964">
    <w:pPr>
      <w:pStyle w:val="Stopka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4" w:rsidRDefault="00EF6964">
    <w:pPr>
      <w:pStyle w:val="Stopka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964" w:rsidRDefault="00EF69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009" w:rsidRDefault="003E0009">
      <w:r>
        <w:separator/>
      </w:r>
    </w:p>
  </w:footnote>
  <w:footnote w:type="continuationSeparator" w:id="0">
    <w:p w:rsidR="003E0009" w:rsidRDefault="003E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9B5"/>
    <w:multiLevelType w:val="hybridMultilevel"/>
    <w:tmpl w:val="69BE2D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3F21EE"/>
    <w:multiLevelType w:val="multilevel"/>
    <w:tmpl w:val="C65E7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02C37"/>
    <w:multiLevelType w:val="hybridMultilevel"/>
    <w:tmpl w:val="DABACDD4"/>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 w15:restartNumberingAfterBreak="0">
    <w:nsid w:val="0F6542F3"/>
    <w:multiLevelType w:val="multilevel"/>
    <w:tmpl w:val="7158D650"/>
    <w:lvl w:ilvl="0">
      <w:start w:val="1"/>
      <w:numFmt w:val="decimal"/>
      <w:lvlText w:val="%1)"/>
      <w:lvlJc w:val="left"/>
      <w:pPr>
        <w:tabs>
          <w:tab w:val="num" w:pos="1070"/>
        </w:tabs>
        <w:ind w:left="1070" w:hanging="360"/>
      </w:pPr>
    </w:lvl>
    <w:lvl w:ilvl="1">
      <w:start w:val="1"/>
      <w:numFmt w:val="lowerLetter"/>
      <w:lvlText w:val="%2)"/>
      <w:lvlJc w:val="left"/>
      <w:pPr>
        <w:tabs>
          <w:tab w:val="num" w:pos="1353"/>
        </w:tabs>
        <w:ind w:left="1353" w:hanging="360"/>
      </w:pPr>
    </w:lvl>
    <w:lvl w:ilvl="2">
      <w:start w:val="1"/>
      <w:numFmt w:val="lowerRoman"/>
      <w:lvlText w:val="%3)"/>
      <w:lvlJc w:val="left"/>
      <w:pPr>
        <w:ind w:left="2700" w:hanging="360"/>
      </w:pPr>
      <w:rPr>
        <w:rFonts w:eastAsia="Times New Roman" w:cs="Times New Roman"/>
      </w:rPr>
    </w:lvl>
    <w:lvl w:ilvl="3">
      <w:start w:val="4"/>
      <w:numFmt w:val="decimal"/>
      <w:lvlText w:val="%4."/>
      <w:lvlJc w:val="left"/>
      <w:pPr>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5CE3092"/>
    <w:multiLevelType w:val="multilevel"/>
    <w:tmpl w:val="06D21138"/>
    <w:lvl w:ilvl="0">
      <w:start w:val="2"/>
      <w:numFmt w:val="bullet"/>
      <w:lvlText w:val="-"/>
      <w:lvlJc w:val="left"/>
      <w:pPr>
        <w:tabs>
          <w:tab w:val="num" w:pos="1068"/>
        </w:tabs>
        <w:ind w:left="1068" w:hanging="360"/>
      </w:pPr>
      <w:rPr>
        <w:rFonts w:ascii="Times New Roman" w:hAnsi="Times New Roman" w:cs="Times New Roman" w:hint="default"/>
        <w:sz w:val="20"/>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5" w15:restartNumberingAfterBreak="0">
    <w:nsid w:val="1FAC3449"/>
    <w:multiLevelType w:val="multilevel"/>
    <w:tmpl w:val="21D6637A"/>
    <w:lvl w:ilvl="0">
      <w:start w:val="1"/>
      <w:numFmt w:val="decimal"/>
      <w:lvlText w:val="%1)"/>
      <w:lvlJc w:val="left"/>
      <w:pPr>
        <w:ind w:left="1070" w:hanging="360"/>
      </w:pPr>
    </w:lvl>
    <w:lvl w:ilvl="1">
      <w:start w:val="1"/>
      <w:numFmt w:val="lowerLetter"/>
      <w:lvlText w:val="%2."/>
      <w:lvlJc w:val="left"/>
      <w:pPr>
        <w:ind w:left="1353" w:hanging="360"/>
      </w:pPr>
      <w:rPr>
        <w:rFonts w:eastAsia="Times New Roman" w:cs="Times New Roman"/>
      </w:rPr>
    </w:lvl>
    <w:lvl w:ilvl="2">
      <w:start w:val="1"/>
      <w:numFmt w:val="lowerRoman"/>
      <w:lvlText w:val="%3."/>
      <w:lvlJc w:val="right"/>
      <w:pPr>
        <w:ind w:left="3366" w:hanging="180"/>
      </w:pPr>
    </w:lvl>
    <w:lvl w:ilvl="3">
      <w:start w:val="1"/>
      <w:numFmt w:val="decimal"/>
      <w:lvlText w:val="%4."/>
      <w:lvlJc w:val="left"/>
      <w:pPr>
        <w:ind w:left="4086" w:hanging="360"/>
      </w:pPr>
    </w:lvl>
    <w:lvl w:ilvl="4">
      <w:start w:val="1"/>
      <w:numFmt w:val="lowerLetter"/>
      <w:lvlText w:val="%5."/>
      <w:lvlJc w:val="left"/>
      <w:pPr>
        <w:ind w:left="4806" w:hanging="360"/>
      </w:pPr>
    </w:lvl>
    <w:lvl w:ilvl="5">
      <w:start w:val="1"/>
      <w:numFmt w:val="lowerRoman"/>
      <w:lvlText w:val="%6."/>
      <w:lvlJc w:val="right"/>
      <w:pPr>
        <w:ind w:left="5526" w:hanging="180"/>
      </w:pPr>
    </w:lvl>
    <w:lvl w:ilvl="6">
      <w:start w:val="1"/>
      <w:numFmt w:val="decimal"/>
      <w:lvlText w:val="%7."/>
      <w:lvlJc w:val="left"/>
      <w:pPr>
        <w:ind w:left="6246" w:hanging="360"/>
      </w:pPr>
    </w:lvl>
    <w:lvl w:ilvl="7">
      <w:start w:val="1"/>
      <w:numFmt w:val="lowerLetter"/>
      <w:lvlText w:val="%8."/>
      <w:lvlJc w:val="left"/>
      <w:pPr>
        <w:ind w:left="6966" w:hanging="360"/>
      </w:pPr>
    </w:lvl>
    <w:lvl w:ilvl="8">
      <w:start w:val="1"/>
      <w:numFmt w:val="lowerRoman"/>
      <w:lvlText w:val="%9."/>
      <w:lvlJc w:val="right"/>
      <w:pPr>
        <w:ind w:left="7686" w:hanging="180"/>
      </w:pPr>
    </w:lvl>
  </w:abstractNum>
  <w:abstractNum w:abstractNumId="6" w15:restartNumberingAfterBreak="0">
    <w:nsid w:val="250E3147"/>
    <w:multiLevelType w:val="multilevel"/>
    <w:tmpl w:val="4DB69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526AA"/>
    <w:multiLevelType w:val="multilevel"/>
    <w:tmpl w:val="E850C340"/>
    <w:lvl w:ilvl="0">
      <w:start w:val="1"/>
      <w:numFmt w:val="decimal"/>
      <w:lvlText w:val="%1)"/>
      <w:lvlJc w:val="left"/>
      <w:pPr>
        <w:tabs>
          <w:tab w:val="num" w:pos="1380"/>
        </w:tabs>
        <w:ind w:left="13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0517B5"/>
    <w:multiLevelType w:val="hybridMultilevel"/>
    <w:tmpl w:val="1B26CF66"/>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 w15:restartNumberingAfterBreak="0">
    <w:nsid w:val="486060E6"/>
    <w:multiLevelType w:val="multilevel"/>
    <w:tmpl w:val="37A656FE"/>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eastAsia="Calibri"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53260CFE"/>
    <w:multiLevelType w:val="hybridMultilevel"/>
    <w:tmpl w:val="2D7E8D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4354E21"/>
    <w:multiLevelType w:val="multilevel"/>
    <w:tmpl w:val="FB00B9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8C29CF"/>
    <w:multiLevelType w:val="hybridMultilevel"/>
    <w:tmpl w:val="72AC93D2"/>
    <w:lvl w:ilvl="0" w:tplc="F320B1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5C4140"/>
    <w:multiLevelType w:val="hybridMultilevel"/>
    <w:tmpl w:val="E2B62344"/>
    <w:lvl w:ilvl="0" w:tplc="919E01F2">
      <w:start w:val="1"/>
      <w:numFmt w:val="bullet"/>
      <w:lvlText w:val=""/>
      <w:lvlJc w:val="left"/>
      <w:pPr>
        <w:tabs>
          <w:tab w:val="num" w:pos="284"/>
        </w:tabs>
        <w:ind w:left="284" w:hanging="284"/>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CD6178"/>
    <w:multiLevelType w:val="hybridMultilevel"/>
    <w:tmpl w:val="F620D5A6"/>
    <w:lvl w:ilvl="0" w:tplc="04150017">
      <w:start w:val="1"/>
      <w:numFmt w:val="lowerLetter"/>
      <w:lvlText w:val="%1)"/>
      <w:lvlJc w:val="left"/>
      <w:pPr>
        <w:ind w:left="1530" w:hanging="360"/>
      </w:pPr>
    </w:lvl>
    <w:lvl w:ilvl="1" w:tplc="04150019">
      <w:start w:val="1"/>
      <w:numFmt w:val="lowerLetter"/>
      <w:lvlText w:val="%2."/>
      <w:lvlJc w:val="left"/>
      <w:pPr>
        <w:ind w:left="2250" w:hanging="360"/>
      </w:pPr>
    </w:lvl>
    <w:lvl w:ilvl="2" w:tplc="0415001B">
      <w:start w:val="1"/>
      <w:numFmt w:val="lowerRoman"/>
      <w:lvlText w:val="%3."/>
      <w:lvlJc w:val="right"/>
      <w:pPr>
        <w:ind w:left="2970" w:hanging="180"/>
      </w:pPr>
    </w:lvl>
    <w:lvl w:ilvl="3" w:tplc="0415000F">
      <w:start w:val="1"/>
      <w:numFmt w:val="decimal"/>
      <w:lvlText w:val="%4."/>
      <w:lvlJc w:val="left"/>
      <w:pPr>
        <w:ind w:left="3690" w:hanging="360"/>
      </w:pPr>
    </w:lvl>
    <w:lvl w:ilvl="4" w:tplc="04150019">
      <w:start w:val="1"/>
      <w:numFmt w:val="lowerLetter"/>
      <w:lvlText w:val="%5."/>
      <w:lvlJc w:val="left"/>
      <w:pPr>
        <w:ind w:left="4410" w:hanging="360"/>
      </w:pPr>
    </w:lvl>
    <w:lvl w:ilvl="5" w:tplc="0415001B">
      <w:start w:val="1"/>
      <w:numFmt w:val="lowerRoman"/>
      <w:lvlText w:val="%6."/>
      <w:lvlJc w:val="right"/>
      <w:pPr>
        <w:ind w:left="5130" w:hanging="180"/>
      </w:pPr>
    </w:lvl>
    <w:lvl w:ilvl="6" w:tplc="0415000F">
      <w:start w:val="1"/>
      <w:numFmt w:val="decimal"/>
      <w:lvlText w:val="%7."/>
      <w:lvlJc w:val="left"/>
      <w:pPr>
        <w:ind w:left="5850" w:hanging="360"/>
      </w:pPr>
    </w:lvl>
    <w:lvl w:ilvl="7" w:tplc="04150019">
      <w:start w:val="1"/>
      <w:numFmt w:val="lowerLetter"/>
      <w:lvlText w:val="%8."/>
      <w:lvlJc w:val="left"/>
      <w:pPr>
        <w:ind w:left="6570" w:hanging="360"/>
      </w:pPr>
    </w:lvl>
    <w:lvl w:ilvl="8" w:tplc="0415001B">
      <w:start w:val="1"/>
      <w:numFmt w:val="lowerRoman"/>
      <w:lvlText w:val="%9."/>
      <w:lvlJc w:val="right"/>
      <w:pPr>
        <w:ind w:left="7290" w:hanging="180"/>
      </w:pPr>
    </w:lvl>
  </w:abstractNum>
  <w:abstractNum w:abstractNumId="15" w15:restartNumberingAfterBreak="0">
    <w:nsid w:val="68B00287"/>
    <w:multiLevelType w:val="multilevel"/>
    <w:tmpl w:val="4AA2AE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9C323C9"/>
    <w:multiLevelType w:val="multilevel"/>
    <w:tmpl w:val="2A963228"/>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7" w15:restartNumberingAfterBreak="0">
    <w:nsid w:val="748864A1"/>
    <w:multiLevelType w:val="multilevel"/>
    <w:tmpl w:val="6970535C"/>
    <w:lvl w:ilvl="0">
      <w:numFmt w:val="bullet"/>
      <w:lvlText w:val=""/>
      <w:lvlJc w:val="left"/>
      <w:pPr>
        <w:ind w:left="720" w:hanging="360"/>
      </w:pPr>
      <w:rPr>
        <w:rFonts w:ascii="Symbol" w:hAnsi="Symbol" w:cs="Symbol" w:hint="default"/>
        <w:w w:val="100"/>
        <w:sz w:val="16"/>
        <w:szCs w:val="16"/>
        <w:lang w:val="pl-PL" w:eastAsia="pl-PL" w:bidi="pl-PL"/>
      </w:rPr>
    </w:lvl>
    <w:lvl w:ilvl="1">
      <w:start w:val="1"/>
      <w:numFmt w:val="bullet"/>
      <w:lvlText w:val=""/>
      <w:lvlJc w:val="left"/>
      <w:pPr>
        <w:ind w:left="1080" w:hanging="360"/>
      </w:pPr>
      <w:rPr>
        <w:rFonts w:ascii="Symbol" w:hAnsi="Symbol" w:cs="Symbol" w:hint="default"/>
        <w:lang w:val="pl-PL" w:eastAsia="pl-PL" w:bidi="pl-PL"/>
      </w:rPr>
    </w:lvl>
    <w:lvl w:ilvl="2">
      <w:start w:val="1"/>
      <w:numFmt w:val="bullet"/>
      <w:lvlText w:val=""/>
      <w:lvlJc w:val="left"/>
      <w:pPr>
        <w:ind w:left="1440" w:hanging="360"/>
      </w:pPr>
      <w:rPr>
        <w:rFonts w:ascii="Symbol" w:hAnsi="Symbol" w:cs="Symbol" w:hint="default"/>
        <w:lang w:val="pl-PL" w:eastAsia="pl-PL" w:bidi="pl-PL"/>
      </w:rPr>
    </w:lvl>
    <w:lvl w:ilvl="3">
      <w:start w:val="1"/>
      <w:numFmt w:val="bullet"/>
      <w:lvlText w:val=""/>
      <w:lvlJc w:val="left"/>
      <w:pPr>
        <w:ind w:left="1800" w:hanging="360"/>
      </w:pPr>
      <w:rPr>
        <w:rFonts w:ascii="Symbol" w:hAnsi="Symbol" w:cs="Symbol" w:hint="default"/>
        <w:lang w:val="pl-PL" w:eastAsia="pl-PL" w:bidi="pl-PL"/>
      </w:rPr>
    </w:lvl>
    <w:lvl w:ilvl="4">
      <w:start w:val="1"/>
      <w:numFmt w:val="bullet"/>
      <w:lvlText w:val=""/>
      <w:lvlJc w:val="left"/>
      <w:pPr>
        <w:ind w:left="2160" w:hanging="360"/>
      </w:pPr>
      <w:rPr>
        <w:rFonts w:ascii="Symbol" w:hAnsi="Symbol" w:cs="Symbol" w:hint="default"/>
        <w:lang w:val="pl-PL" w:eastAsia="pl-PL" w:bidi="pl-PL"/>
      </w:rPr>
    </w:lvl>
    <w:lvl w:ilvl="5">
      <w:start w:val="1"/>
      <w:numFmt w:val="bullet"/>
      <w:lvlText w:val=""/>
      <w:lvlJc w:val="left"/>
      <w:pPr>
        <w:ind w:left="2520" w:hanging="360"/>
      </w:pPr>
      <w:rPr>
        <w:rFonts w:ascii="Symbol" w:hAnsi="Symbol" w:cs="Symbol" w:hint="default"/>
        <w:lang w:val="pl-PL" w:eastAsia="pl-PL" w:bidi="pl-PL"/>
      </w:rPr>
    </w:lvl>
    <w:lvl w:ilvl="6">
      <w:start w:val="1"/>
      <w:numFmt w:val="bullet"/>
      <w:lvlText w:val=""/>
      <w:lvlJc w:val="left"/>
      <w:pPr>
        <w:ind w:left="2880" w:hanging="360"/>
      </w:pPr>
      <w:rPr>
        <w:rFonts w:ascii="Symbol" w:hAnsi="Symbol" w:cs="Symbol" w:hint="default"/>
        <w:lang w:val="pl-PL" w:eastAsia="pl-PL" w:bidi="pl-PL"/>
      </w:rPr>
    </w:lvl>
    <w:lvl w:ilvl="7">
      <w:start w:val="1"/>
      <w:numFmt w:val="bullet"/>
      <w:lvlText w:val=""/>
      <w:lvlJc w:val="left"/>
      <w:pPr>
        <w:ind w:left="3240" w:hanging="360"/>
      </w:pPr>
      <w:rPr>
        <w:rFonts w:ascii="Symbol" w:hAnsi="Symbol" w:cs="Symbol" w:hint="default"/>
        <w:lang w:val="pl-PL" w:eastAsia="pl-PL" w:bidi="pl-PL"/>
      </w:rPr>
    </w:lvl>
    <w:lvl w:ilvl="8">
      <w:start w:val="1"/>
      <w:numFmt w:val="bullet"/>
      <w:lvlText w:val=""/>
      <w:lvlJc w:val="left"/>
      <w:pPr>
        <w:ind w:left="3600" w:hanging="360"/>
      </w:pPr>
      <w:rPr>
        <w:rFonts w:ascii="Symbol" w:hAnsi="Symbol" w:cs="Symbol" w:hint="default"/>
        <w:lang w:val="pl-PL" w:eastAsia="pl-PL" w:bidi="pl-PL"/>
      </w:rPr>
    </w:lvl>
  </w:abstractNum>
  <w:abstractNum w:abstractNumId="18" w15:restartNumberingAfterBreak="0">
    <w:nsid w:val="76393C57"/>
    <w:multiLevelType w:val="multilevel"/>
    <w:tmpl w:val="1B1A2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8205FC"/>
    <w:multiLevelType w:val="hybridMultilevel"/>
    <w:tmpl w:val="9ED60ED2"/>
    <w:lvl w:ilvl="0" w:tplc="04150017">
      <w:start w:val="1"/>
      <w:numFmt w:val="lowerLetter"/>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20" w15:restartNumberingAfterBreak="0">
    <w:nsid w:val="79FA38DC"/>
    <w:multiLevelType w:val="multilevel"/>
    <w:tmpl w:val="FE3495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FEC55BA"/>
    <w:multiLevelType w:val="multilevel"/>
    <w:tmpl w:val="31760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7"/>
  </w:num>
  <w:num w:numId="3">
    <w:abstractNumId w:val="3"/>
  </w:num>
  <w:num w:numId="4">
    <w:abstractNumId w:val="5"/>
  </w:num>
  <w:num w:numId="5">
    <w:abstractNumId w:val="16"/>
  </w:num>
  <w:num w:numId="6">
    <w:abstractNumId w:val="9"/>
  </w:num>
  <w:num w:numId="7">
    <w:abstractNumId w:val="11"/>
  </w:num>
  <w:num w:numId="8">
    <w:abstractNumId w:val="20"/>
  </w:num>
  <w:num w:numId="9">
    <w:abstractNumId w:val="4"/>
  </w:num>
  <w:num w:numId="10">
    <w:abstractNumId w:val="18"/>
  </w:num>
  <w:num w:numId="11">
    <w:abstractNumId w:val="1"/>
  </w:num>
  <w:num w:numId="12">
    <w:abstractNumId w:val="6"/>
  </w:num>
  <w:num w:numId="13">
    <w:abstractNumId w:val="21"/>
  </w:num>
  <w:num w:numId="14">
    <w:abstractNumId w:val="15"/>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67"/>
    <w:rsid w:val="000B2E1A"/>
    <w:rsid w:val="000D5CBA"/>
    <w:rsid w:val="00125235"/>
    <w:rsid w:val="00131E67"/>
    <w:rsid w:val="001F4EFB"/>
    <w:rsid w:val="0026786A"/>
    <w:rsid w:val="00272928"/>
    <w:rsid w:val="00282B00"/>
    <w:rsid w:val="002C2F47"/>
    <w:rsid w:val="002D3DBB"/>
    <w:rsid w:val="003E0009"/>
    <w:rsid w:val="00481147"/>
    <w:rsid w:val="00574DA7"/>
    <w:rsid w:val="0058492B"/>
    <w:rsid w:val="005E43F7"/>
    <w:rsid w:val="00602EE0"/>
    <w:rsid w:val="00604CA2"/>
    <w:rsid w:val="0060522C"/>
    <w:rsid w:val="00615778"/>
    <w:rsid w:val="006304C3"/>
    <w:rsid w:val="006659AE"/>
    <w:rsid w:val="00686EDD"/>
    <w:rsid w:val="006A6FE0"/>
    <w:rsid w:val="006B6433"/>
    <w:rsid w:val="006D5917"/>
    <w:rsid w:val="00701123"/>
    <w:rsid w:val="007E46A0"/>
    <w:rsid w:val="008C2E35"/>
    <w:rsid w:val="00900A5B"/>
    <w:rsid w:val="00981022"/>
    <w:rsid w:val="009C352A"/>
    <w:rsid w:val="009F4772"/>
    <w:rsid w:val="00A02394"/>
    <w:rsid w:val="00A73A82"/>
    <w:rsid w:val="00A75122"/>
    <w:rsid w:val="00A97EE0"/>
    <w:rsid w:val="00AB091F"/>
    <w:rsid w:val="00AD2FF1"/>
    <w:rsid w:val="00AF0BFE"/>
    <w:rsid w:val="00B06756"/>
    <w:rsid w:val="00B44812"/>
    <w:rsid w:val="00B551CF"/>
    <w:rsid w:val="00BE27BD"/>
    <w:rsid w:val="00CB58FF"/>
    <w:rsid w:val="00D30519"/>
    <w:rsid w:val="00E10550"/>
    <w:rsid w:val="00E35796"/>
    <w:rsid w:val="00E82A34"/>
    <w:rsid w:val="00EC1961"/>
    <w:rsid w:val="00EF6964"/>
    <w:rsid w:val="00FB16E0"/>
    <w:rsid w:val="00FD541C"/>
    <w:rsid w:val="00FD6270"/>
    <w:rsid w:val="00FE38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7A8B0-2176-498B-89E2-7D879565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670"/>
    <w:pPr>
      <w:widowControl w:val="0"/>
      <w:suppressAutoHyphens/>
      <w:textAlignment w:val="baseline"/>
    </w:pPr>
    <w:rPr>
      <w:rFonts w:cs="Tahoma"/>
      <w:lang w:val="en-US"/>
    </w:rPr>
  </w:style>
  <w:style w:type="paragraph" w:styleId="Nagwek1">
    <w:name w:val="heading 1"/>
    <w:basedOn w:val="Normalny"/>
    <w:link w:val="Nagwek1Znak"/>
    <w:qFormat/>
    <w:rsid w:val="005946E1"/>
    <w:pPr>
      <w:keepNext/>
      <w:widowControl/>
      <w:suppressAutoHyphens w:val="0"/>
      <w:spacing w:line="360" w:lineRule="auto"/>
      <w:jc w:val="both"/>
      <w:textAlignment w:val="auto"/>
      <w:outlineLvl w:val="0"/>
    </w:pPr>
    <w:rPr>
      <w:rFonts w:ascii="Times New Roman" w:eastAsia="Times New Roman" w:hAnsi="Times New Roman" w:cs="Times New Roman"/>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37067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370670"/>
    <w:rPr>
      <w:sz w:val="16"/>
      <w:szCs w:val="16"/>
    </w:rPr>
  </w:style>
  <w:style w:type="character" w:customStyle="1" w:styleId="TekstkomentarzaZnak">
    <w:name w:val="Tekst komentarza Znak"/>
    <w:basedOn w:val="Domylnaczcionkaakapitu"/>
    <w:link w:val="Tekstkomentarza"/>
    <w:uiPriority w:val="99"/>
    <w:semiHidden/>
    <w:qFormat/>
    <w:rsid w:val="00370670"/>
    <w:rPr>
      <w:rFonts w:ascii="Calibri" w:eastAsia="Calibri" w:hAnsi="Calibri" w:cs="Tahoma"/>
      <w:sz w:val="20"/>
      <w:szCs w:val="20"/>
      <w:lang w:val="en-US"/>
    </w:rPr>
  </w:style>
  <w:style w:type="character" w:customStyle="1" w:styleId="TematkomentarzaZnak">
    <w:name w:val="Temat komentarza Znak"/>
    <w:basedOn w:val="TekstkomentarzaZnak"/>
    <w:link w:val="Tematkomentarza"/>
    <w:uiPriority w:val="99"/>
    <w:semiHidden/>
    <w:qFormat/>
    <w:rsid w:val="00370670"/>
    <w:rPr>
      <w:rFonts w:ascii="Calibri" w:eastAsia="Calibri" w:hAnsi="Calibri" w:cs="Tahoma"/>
      <w:b/>
      <w:bCs/>
      <w:sz w:val="20"/>
      <w:szCs w:val="20"/>
      <w:lang w:val="en-US"/>
    </w:rPr>
  </w:style>
  <w:style w:type="character" w:customStyle="1" w:styleId="TekstdymkaZnak">
    <w:name w:val="Tekst dymka Znak"/>
    <w:basedOn w:val="Domylnaczcionkaakapitu"/>
    <w:link w:val="Tekstdymka"/>
    <w:uiPriority w:val="99"/>
    <w:semiHidden/>
    <w:qFormat/>
    <w:rsid w:val="00370670"/>
    <w:rPr>
      <w:rFonts w:ascii="Tahoma" w:eastAsia="Calibri" w:hAnsi="Tahoma" w:cs="Tahoma"/>
      <w:sz w:val="16"/>
      <w:szCs w:val="16"/>
      <w:lang w:val="en-US"/>
    </w:rPr>
  </w:style>
  <w:style w:type="character" w:customStyle="1" w:styleId="AkapitzlistZnak">
    <w:name w:val="Akapit z listą Znak"/>
    <w:aliases w:val="Numerowanie Znak"/>
    <w:link w:val="Akapitzlist"/>
    <w:uiPriority w:val="34"/>
    <w:qFormat/>
    <w:locked/>
    <w:rsid w:val="00D06116"/>
    <w:rPr>
      <w:rFonts w:ascii="Verdana" w:eastAsia="Verdana" w:hAnsi="Verdana" w:cs="Verdana"/>
      <w:lang w:eastAsia="pl-PL" w:bidi="pl-PL"/>
    </w:rPr>
  </w:style>
  <w:style w:type="character" w:customStyle="1" w:styleId="Tekstpodstawowywcity2Znak">
    <w:name w:val="Tekst podstawowy wcięty 2 Znak"/>
    <w:basedOn w:val="Domylnaczcionkaakapitu"/>
    <w:link w:val="Tekstpodstawowywcity2"/>
    <w:uiPriority w:val="99"/>
    <w:semiHidden/>
    <w:qFormat/>
    <w:rsid w:val="00F86260"/>
    <w:rPr>
      <w:rFonts w:ascii="Calibri" w:eastAsia="Calibri" w:hAnsi="Calibri" w:cs="Tahoma"/>
      <w:lang w:val="en-US"/>
    </w:rPr>
  </w:style>
  <w:style w:type="character" w:customStyle="1" w:styleId="Nagwek1Znak">
    <w:name w:val="Nagłówek 1 Znak"/>
    <w:basedOn w:val="Domylnaczcionkaakapitu"/>
    <w:link w:val="Nagwek1"/>
    <w:qFormat/>
    <w:rsid w:val="005946E1"/>
    <w:rPr>
      <w:rFonts w:ascii="Times New Roman" w:eastAsia="Times New Roman" w:hAnsi="Times New Roman" w:cs="Times New Roman"/>
      <w:sz w:val="24"/>
      <w:szCs w:val="20"/>
      <w:lang w:eastAsia="pl-PL"/>
    </w:rPr>
  </w:style>
  <w:style w:type="character" w:customStyle="1" w:styleId="ListLabel1">
    <w:name w:val="ListLabel 1"/>
    <w:qFormat/>
    <w:rPr>
      <w:rFonts w:eastAsia="Verdana" w:cs="Verdana"/>
      <w:spacing w:val="-1"/>
      <w:w w:val="100"/>
      <w:sz w:val="16"/>
      <w:szCs w:val="16"/>
      <w:lang w:val="pl-PL" w:eastAsia="pl-PL" w:bidi="pl-PL"/>
    </w:rPr>
  </w:style>
  <w:style w:type="character" w:customStyle="1" w:styleId="ListLabel2">
    <w:name w:val="ListLabel 2"/>
    <w:qFormat/>
    <w:rPr>
      <w:lang w:val="pl-PL" w:eastAsia="pl-PL" w:bidi="pl-PL"/>
    </w:rPr>
  </w:style>
  <w:style w:type="character" w:customStyle="1" w:styleId="ListLabel3">
    <w:name w:val="ListLabel 3"/>
    <w:qFormat/>
    <w:rPr>
      <w:lang w:val="pl-PL" w:eastAsia="pl-PL" w:bidi="pl-PL"/>
    </w:rPr>
  </w:style>
  <w:style w:type="character" w:customStyle="1" w:styleId="ListLabel4">
    <w:name w:val="ListLabel 4"/>
    <w:qFormat/>
    <w:rPr>
      <w:lang w:val="pl-PL" w:eastAsia="pl-PL" w:bidi="pl-PL"/>
    </w:rPr>
  </w:style>
  <w:style w:type="character" w:customStyle="1" w:styleId="ListLabel5">
    <w:name w:val="ListLabel 5"/>
    <w:qFormat/>
    <w:rPr>
      <w:lang w:val="pl-PL" w:eastAsia="pl-PL" w:bidi="pl-PL"/>
    </w:rPr>
  </w:style>
  <w:style w:type="character" w:customStyle="1" w:styleId="ListLabel6">
    <w:name w:val="ListLabel 6"/>
    <w:qFormat/>
    <w:rPr>
      <w:lang w:val="pl-PL" w:eastAsia="pl-PL" w:bidi="pl-PL"/>
    </w:rPr>
  </w:style>
  <w:style w:type="character" w:customStyle="1" w:styleId="ListLabel7">
    <w:name w:val="ListLabel 7"/>
    <w:qFormat/>
    <w:rPr>
      <w:lang w:val="pl-PL" w:eastAsia="pl-PL" w:bidi="pl-PL"/>
    </w:rPr>
  </w:style>
  <w:style w:type="character" w:customStyle="1" w:styleId="ListLabel8">
    <w:name w:val="ListLabel 8"/>
    <w:qFormat/>
    <w:rPr>
      <w:lang w:val="pl-PL" w:eastAsia="pl-PL" w:bidi="pl-PL"/>
    </w:rPr>
  </w:style>
  <w:style w:type="character" w:customStyle="1" w:styleId="ListLabel9">
    <w:name w:val="ListLabel 9"/>
    <w:qFormat/>
    <w:rPr>
      <w:lang w:val="pl-PL" w:eastAsia="pl-PL" w:bidi="pl-PL"/>
    </w:rPr>
  </w:style>
  <w:style w:type="character" w:customStyle="1" w:styleId="ListLabel10">
    <w:name w:val="ListLabel 10"/>
    <w:qFormat/>
    <w:rPr>
      <w:rFonts w:eastAsia="Verdana" w:cs="Verdana"/>
      <w:w w:val="100"/>
      <w:sz w:val="16"/>
      <w:szCs w:val="16"/>
      <w:lang w:val="pl-PL" w:eastAsia="pl-PL" w:bidi="pl-PL"/>
    </w:rPr>
  </w:style>
  <w:style w:type="character" w:customStyle="1" w:styleId="ListLabel11">
    <w:name w:val="ListLabel 11"/>
    <w:qFormat/>
    <w:rPr>
      <w:lang w:val="pl-PL" w:eastAsia="pl-PL" w:bidi="pl-PL"/>
    </w:rPr>
  </w:style>
  <w:style w:type="character" w:customStyle="1" w:styleId="ListLabel12">
    <w:name w:val="ListLabel 12"/>
    <w:qFormat/>
    <w:rPr>
      <w:lang w:val="pl-PL" w:eastAsia="pl-PL" w:bidi="pl-PL"/>
    </w:rPr>
  </w:style>
  <w:style w:type="character" w:customStyle="1" w:styleId="ListLabel13">
    <w:name w:val="ListLabel 13"/>
    <w:qFormat/>
    <w:rPr>
      <w:lang w:val="pl-PL" w:eastAsia="pl-PL" w:bidi="pl-PL"/>
    </w:rPr>
  </w:style>
  <w:style w:type="character" w:customStyle="1" w:styleId="ListLabel14">
    <w:name w:val="ListLabel 14"/>
    <w:qFormat/>
    <w:rPr>
      <w:lang w:val="pl-PL" w:eastAsia="pl-PL" w:bidi="pl-PL"/>
    </w:rPr>
  </w:style>
  <w:style w:type="character" w:customStyle="1" w:styleId="ListLabel15">
    <w:name w:val="ListLabel 15"/>
    <w:qFormat/>
    <w:rPr>
      <w:lang w:val="pl-PL" w:eastAsia="pl-PL" w:bidi="pl-PL"/>
    </w:rPr>
  </w:style>
  <w:style w:type="character" w:customStyle="1" w:styleId="ListLabel16">
    <w:name w:val="ListLabel 16"/>
    <w:qFormat/>
    <w:rPr>
      <w:lang w:val="pl-PL" w:eastAsia="pl-PL" w:bidi="pl-PL"/>
    </w:rPr>
  </w:style>
  <w:style w:type="character" w:customStyle="1" w:styleId="ListLabel17">
    <w:name w:val="ListLabel 17"/>
    <w:qFormat/>
    <w:rPr>
      <w:lang w:val="pl-PL" w:eastAsia="pl-PL" w:bidi="pl-PL"/>
    </w:rPr>
  </w:style>
  <w:style w:type="character" w:customStyle="1" w:styleId="ListLabel18">
    <w:name w:val="ListLabel 18"/>
    <w:qFormat/>
    <w:rPr>
      <w:lang w:val="pl-PL" w:eastAsia="pl-PL" w:bidi="pl-PL"/>
    </w:rPr>
  </w:style>
  <w:style w:type="character" w:customStyle="1" w:styleId="ListLabel19">
    <w:name w:val="ListLabel 19"/>
    <w:qFormat/>
    <w:rPr>
      <w:rFonts w:eastAsia="Verdana" w:cs="Verdana"/>
      <w:w w:val="100"/>
      <w:sz w:val="16"/>
      <w:szCs w:val="16"/>
      <w:lang w:val="pl-PL" w:eastAsia="pl-PL" w:bidi="pl-PL"/>
    </w:rPr>
  </w:style>
  <w:style w:type="character" w:customStyle="1" w:styleId="ListLabel20">
    <w:name w:val="ListLabel 20"/>
    <w:qFormat/>
    <w:rPr>
      <w:lang w:val="pl-PL" w:eastAsia="pl-PL" w:bidi="pl-PL"/>
    </w:rPr>
  </w:style>
  <w:style w:type="character" w:customStyle="1" w:styleId="ListLabel21">
    <w:name w:val="ListLabel 21"/>
    <w:qFormat/>
    <w:rPr>
      <w:lang w:val="pl-PL" w:eastAsia="pl-PL" w:bidi="pl-PL"/>
    </w:rPr>
  </w:style>
  <w:style w:type="character" w:customStyle="1" w:styleId="ListLabel22">
    <w:name w:val="ListLabel 22"/>
    <w:qFormat/>
    <w:rPr>
      <w:lang w:val="pl-PL" w:eastAsia="pl-PL" w:bidi="pl-PL"/>
    </w:rPr>
  </w:style>
  <w:style w:type="character" w:customStyle="1" w:styleId="ListLabel23">
    <w:name w:val="ListLabel 23"/>
    <w:qFormat/>
    <w:rPr>
      <w:lang w:val="pl-PL" w:eastAsia="pl-PL" w:bidi="pl-PL"/>
    </w:rPr>
  </w:style>
  <w:style w:type="character" w:customStyle="1" w:styleId="ListLabel24">
    <w:name w:val="ListLabel 24"/>
    <w:qFormat/>
    <w:rPr>
      <w:lang w:val="pl-PL" w:eastAsia="pl-PL" w:bidi="pl-PL"/>
    </w:rPr>
  </w:style>
  <w:style w:type="character" w:customStyle="1" w:styleId="ListLabel25">
    <w:name w:val="ListLabel 25"/>
    <w:qFormat/>
    <w:rPr>
      <w:lang w:val="pl-PL" w:eastAsia="pl-PL" w:bidi="pl-PL"/>
    </w:rPr>
  </w:style>
  <w:style w:type="character" w:customStyle="1" w:styleId="ListLabel26">
    <w:name w:val="ListLabel 26"/>
    <w:qFormat/>
    <w:rPr>
      <w:lang w:val="pl-PL" w:eastAsia="pl-PL" w:bidi="pl-PL"/>
    </w:rPr>
  </w:style>
  <w:style w:type="character" w:customStyle="1" w:styleId="ListLabel27">
    <w:name w:val="ListLabel 27"/>
    <w:qFormat/>
    <w:rPr>
      <w:lang w:val="pl-PL" w:eastAsia="pl-PL" w:bidi="pl-PL"/>
    </w:rPr>
  </w:style>
  <w:style w:type="character" w:customStyle="1" w:styleId="ListLabel28">
    <w:name w:val="ListLabel 28"/>
    <w:qFormat/>
    <w:rPr>
      <w:rFonts w:eastAsia="Verdana" w:cs="Verdana"/>
      <w:spacing w:val="-1"/>
      <w:w w:val="100"/>
      <w:sz w:val="16"/>
      <w:szCs w:val="16"/>
      <w:lang w:val="pl-PL" w:eastAsia="pl-PL" w:bidi="pl-PL"/>
    </w:rPr>
  </w:style>
  <w:style w:type="character" w:customStyle="1" w:styleId="ListLabel29">
    <w:name w:val="ListLabel 29"/>
    <w:qFormat/>
    <w:rPr>
      <w:lang w:val="pl-PL" w:eastAsia="pl-PL" w:bidi="pl-PL"/>
    </w:rPr>
  </w:style>
  <w:style w:type="character" w:customStyle="1" w:styleId="ListLabel30">
    <w:name w:val="ListLabel 30"/>
    <w:qFormat/>
    <w:rPr>
      <w:lang w:val="pl-PL" w:eastAsia="pl-PL" w:bidi="pl-PL"/>
    </w:rPr>
  </w:style>
  <w:style w:type="character" w:customStyle="1" w:styleId="ListLabel31">
    <w:name w:val="ListLabel 31"/>
    <w:qFormat/>
    <w:rPr>
      <w:lang w:val="pl-PL" w:eastAsia="pl-PL" w:bidi="pl-PL"/>
    </w:rPr>
  </w:style>
  <w:style w:type="character" w:customStyle="1" w:styleId="ListLabel32">
    <w:name w:val="ListLabel 32"/>
    <w:qFormat/>
    <w:rPr>
      <w:lang w:val="pl-PL" w:eastAsia="pl-PL" w:bidi="pl-PL"/>
    </w:rPr>
  </w:style>
  <w:style w:type="character" w:customStyle="1" w:styleId="ListLabel33">
    <w:name w:val="ListLabel 33"/>
    <w:qFormat/>
    <w:rPr>
      <w:lang w:val="pl-PL" w:eastAsia="pl-PL" w:bidi="pl-PL"/>
    </w:rPr>
  </w:style>
  <w:style w:type="character" w:customStyle="1" w:styleId="ListLabel34">
    <w:name w:val="ListLabel 34"/>
    <w:qFormat/>
    <w:rPr>
      <w:lang w:val="pl-PL" w:eastAsia="pl-PL" w:bidi="pl-PL"/>
    </w:rPr>
  </w:style>
  <w:style w:type="character" w:customStyle="1" w:styleId="ListLabel35">
    <w:name w:val="ListLabel 35"/>
    <w:qFormat/>
    <w:rPr>
      <w:lang w:val="pl-PL" w:eastAsia="pl-PL" w:bidi="pl-PL"/>
    </w:rPr>
  </w:style>
  <w:style w:type="character" w:customStyle="1" w:styleId="ListLabel36">
    <w:name w:val="ListLabel 36"/>
    <w:qFormat/>
    <w:rPr>
      <w:lang w:val="pl-PL" w:eastAsia="pl-PL" w:bidi="pl-PL"/>
    </w:rPr>
  </w:style>
  <w:style w:type="character" w:customStyle="1" w:styleId="ListLabel37">
    <w:name w:val="ListLabel 37"/>
    <w:qFormat/>
    <w:rPr>
      <w:rFonts w:eastAsia="Verdana" w:cs="Verdana"/>
      <w:b/>
      <w:w w:val="100"/>
      <w:sz w:val="16"/>
      <w:szCs w:val="16"/>
      <w:lang w:val="pl-PL" w:eastAsia="pl-PL" w:bidi="pl-PL"/>
    </w:rPr>
  </w:style>
  <w:style w:type="character" w:customStyle="1" w:styleId="ListLabel38">
    <w:name w:val="ListLabel 38"/>
    <w:qFormat/>
    <w:rPr>
      <w:rFonts w:eastAsia="Verdana" w:cs="Verdana"/>
      <w:b/>
      <w:spacing w:val="-1"/>
      <w:w w:val="100"/>
      <w:sz w:val="16"/>
      <w:szCs w:val="16"/>
      <w:lang w:val="pl-PL" w:eastAsia="pl-PL" w:bidi="pl-PL"/>
    </w:rPr>
  </w:style>
  <w:style w:type="character" w:customStyle="1" w:styleId="ListLabel39">
    <w:name w:val="ListLabel 39"/>
    <w:qFormat/>
    <w:rPr>
      <w:lang w:val="pl-PL" w:eastAsia="pl-PL" w:bidi="pl-PL"/>
    </w:rPr>
  </w:style>
  <w:style w:type="character" w:customStyle="1" w:styleId="ListLabel40">
    <w:name w:val="ListLabel 40"/>
    <w:qFormat/>
    <w:rPr>
      <w:lang w:val="pl-PL" w:eastAsia="pl-PL" w:bidi="pl-PL"/>
    </w:rPr>
  </w:style>
  <w:style w:type="character" w:customStyle="1" w:styleId="ListLabel41">
    <w:name w:val="ListLabel 41"/>
    <w:qFormat/>
    <w:rPr>
      <w:lang w:val="pl-PL" w:eastAsia="pl-PL" w:bidi="pl-PL"/>
    </w:rPr>
  </w:style>
  <w:style w:type="character" w:customStyle="1" w:styleId="ListLabel42">
    <w:name w:val="ListLabel 42"/>
    <w:qFormat/>
    <w:rPr>
      <w:lang w:val="pl-PL" w:eastAsia="pl-PL" w:bidi="pl-PL"/>
    </w:rPr>
  </w:style>
  <w:style w:type="character" w:customStyle="1" w:styleId="ListLabel43">
    <w:name w:val="ListLabel 43"/>
    <w:qFormat/>
    <w:rPr>
      <w:lang w:val="pl-PL" w:eastAsia="pl-PL" w:bidi="pl-PL"/>
    </w:rPr>
  </w:style>
  <w:style w:type="character" w:customStyle="1" w:styleId="ListLabel44">
    <w:name w:val="ListLabel 44"/>
    <w:qFormat/>
    <w:rPr>
      <w:lang w:val="pl-PL" w:eastAsia="pl-PL" w:bidi="pl-PL"/>
    </w:rPr>
  </w:style>
  <w:style w:type="character" w:customStyle="1" w:styleId="ListLabel45">
    <w:name w:val="ListLabel 45"/>
    <w:qFormat/>
    <w:rPr>
      <w:lang w:val="pl-PL" w:eastAsia="pl-PL" w:bidi="pl-PL"/>
    </w:rPr>
  </w:style>
  <w:style w:type="character" w:customStyle="1" w:styleId="ListLabel46">
    <w:name w:val="ListLabel 46"/>
    <w:qFormat/>
    <w:rPr>
      <w:rFonts w:eastAsia="Verdana" w:cs="Verdana"/>
      <w:spacing w:val="-1"/>
      <w:w w:val="100"/>
      <w:sz w:val="16"/>
      <w:szCs w:val="16"/>
      <w:lang w:val="pl-PL" w:eastAsia="pl-PL" w:bidi="pl-PL"/>
    </w:rPr>
  </w:style>
  <w:style w:type="character" w:customStyle="1" w:styleId="ListLabel47">
    <w:name w:val="ListLabel 47"/>
    <w:qFormat/>
    <w:rPr>
      <w:rFonts w:eastAsia="Times New Roman" w:cs="Times New Roman"/>
      <w:w w:val="100"/>
      <w:sz w:val="16"/>
      <w:szCs w:val="16"/>
      <w:lang w:val="pl-PL" w:eastAsia="pl-PL" w:bidi="pl-PL"/>
    </w:rPr>
  </w:style>
  <w:style w:type="character" w:customStyle="1" w:styleId="ListLabel48">
    <w:name w:val="ListLabel 48"/>
    <w:qFormat/>
    <w:rPr>
      <w:lang w:val="pl-PL" w:eastAsia="pl-PL" w:bidi="pl-PL"/>
    </w:rPr>
  </w:style>
  <w:style w:type="character" w:customStyle="1" w:styleId="ListLabel49">
    <w:name w:val="ListLabel 49"/>
    <w:qFormat/>
    <w:rPr>
      <w:lang w:val="pl-PL" w:eastAsia="pl-PL" w:bidi="pl-PL"/>
    </w:rPr>
  </w:style>
  <w:style w:type="character" w:customStyle="1" w:styleId="ListLabel50">
    <w:name w:val="ListLabel 50"/>
    <w:qFormat/>
    <w:rPr>
      <w:lang w:val="pl-PL" w:eastAsia="pl-PL" w:bidi="pl-PL"/>
    </w:rPr>
  </w:style>
  <w:style w:type="character" w:customStyle="1" w:styleId="ListLabel51">
    <w:name w:val="ListLabel 51"/>
    <w:qFormat/>
    <w:rPr>
      <w:lang w:val="pl-PL" w:eastAsia="pl-PL" w:bidi="pl-PL"/>
    </w:rPr>
  </w:style>
  <w:style w:type="character" w:customStyle="1" w:styleId="ListLabel52">
    <w:name w:val="ListLabel 52"/>
    <w:qFormat/>
    <w:rPr>
      <w:lang w:val="pl-PL" w:eastAsia="pl-PL" w:bidi="pl-PL"/>
    </w:rPr>
  </w:style>
  <w:style w:type="character" w:customStyle="1" w:styleId="ListLabel53">
    <w:name w:val="ListLabel 53"/>
    <w:qFormat/>
    <w:rPr>
      <w:lang w:val="pl-PL" w:eastAsia="pl-PL" w:bidi="pl-PL"/>
    </w:rPr>
  </w:style>
  <w:style w:type="character" w:customStyle="1" w:styleId="ListLabel54">
    <w:name w:val="ListLabel 54"/>
    <w:qFormat/>
    <w:rPr>
      <w:lang w:val="pl-PL" w:eastAsia="pl-PL" w:bidi="pl-PL"/>
    </w:rPr>
  </w:style>
  <w:style w:type="character" w:customStyle="1" w:styleId="ListLabel55">
    <w:name w:val="ListLabel 55"/>
    <w:qFormat/>
    <w:rPr>
      <w:rFonts w:eastAsia="Verdana" w:cs="Verdana"/>
      <w:w w:val="100"/>
      <w:sz w:val="16"/>
      <w:szCs w:val="16"/>
      <w:lang w:val="pl-PL" w:eastAsia="pl-PL" w:bidi="pl-PL"/>
    </w:rPr>
  </w:style>
  <w:style w:type="character" w:customStyle="1" w:styleId="ListLabel56">
    <w:name w:val="ListLabel 56"/>
    <w:qFormat/>
    <w:rPr>
      <w:rFonts w:eastAsia="Verdana" w:cs="Verdana"/>
      <w:w w:val="100"/>
      <w:sz w:val="16"/>
      <w:szCs w:val="16"/>
      <w:lang w:val="pl-PL" w:eastAsia="pl-PL" w:bidi="pl-PL"/>
    </w:rPr>
  </w:style>
  <w:style w:type="character" w:customStyle="1" w:styleId="ListLabel57">
    <w:name w:val="ListLabel 57"/>
    <w:qFormat/>
    <w:rPr>
      <w:w w:val="100"/>
      <w:sz w:val="16"/>
      <w:lang w:val="pl-PL" w:eastAsia="pl-PL" w:bidi="pl-PL"/>
    </w:rPr>
  </w:style>
  <w:style w:type="character" w:customStyle="1" w:styleId="ListLabel58">
    <w:name w:val="ListLabel 58"/>
    <w:qFormat/>
    <w:rPr>
      <w:lang w:val="pl-PL" w:eastAsia="pl-PL" w:bidi="pl-PL"/>
    </w:rPr>
  </w:style>
  <w:style w:type="character" w:customStyle="1" w:styleId="ListLabel59">
    <w:name w:val="ListLabel 59"/>
    <w:qFormat/>
    <w:rPr>
      <w:lang w:val="pl-PL" w:eastAsia="pl-PL" w:bidi="pl-PL"/>
    </w:rPr>
  </w:style>
  <w:style w:type="character" w:customStyle="1" w:styleId="ListLabel60">
    <w:name w:val="ListLabel 60"/>
    <w:qFormat/>
    <w:rPr>
      <w:lang w:val="pl-PL" w:eastAsia="pl-PL" w:bidi="pl-PL"/>
    </w:rPr>
  </w:style>
  <w:style w:type="character" w:customStyle="1" w:styleId="ListLabel61">
    <w:name w:val="ListLabel 61"/>
    <w:qFormat/>
    <w:rPr>
      <w:lang w:val="pl-PL" w:eastAsia="pl-PL" w:bidi="pl-PL"/>
    </w:rPr>
  </w:style>
  <w:style w:type="character" w:customStyle="1" w:styleId="ListLabel62">
    <w:name w:val="ListLabel 62"/>
    <w:qFormat/>
    <w:rPr>
      <w:lang w:val="pl-PL" w:eastAsia="pl-PL" w:bidi="pl-PL"/>
    </w:rPr>
  </w:style>
  <w:style w:type="character" w:customStyle="1" w:styleId="ListLabel63">
    <w:name w:val="ListLabel 63"/>
    <w:qFormat/>
    <w:rPr>
      <w:lang w:val="pl-PL" w:eastAsia="pl-PL" w:bidi="pl-PL"/>
    </w:rPr>
  </w:style>
  <w:style w:type="character" w:customStyle="1" w:styleId="ListLabel64">
    <w:name w:val="ListLabel 64"/>
    <w:qFormat/>
    <w:rPr>
      <w:rFonts w:eastAsia="Verdana" w:cs="Verdana"/>
      <w:w w:val="100"/>
      <w:sz w:val="16"/>
      <w:szCs w:val="16"/>
      <w:lang w:val="pl-PL" w:eastAsia="pl-PL" w:bidi="pl-PL"/>
    </w:rPr>
  </w:style>
  <w:style w:type="character" w:customStyle="1" w:styleId="ListLabel65">
    <w:name w:val="ListLabel 65"/>
    <w:qFormat/>
    <w:rPr>
      <w:rFonts w:eastAsia="Verdana" w:cs="Verdana"/>
      <w:w w:val="100"/>
      <w:sz w:val="16"/>
      <w:szCs w:val="16"/>
      <w:lang w:val="pl-PL" w:eastAsia="pl-PL" w:bidi="pl-PL"/>
    </w:rPr>
  </w:style>
  <w:style w:type="character" w:customStyle="1" w:styleId="ListLabel66">
    <w:name w:val="ListLabel 66"/>
    <w:qFormat/>
    <w:rPr>
      <w:lang w:val="pl-PL" w:eastAsia="pl-PL" w:bidi="pl-PL"/>
    </w:rPr>
  </w:style>
  <w:style w:type="character" w:customStyle="1" w:styleId="ListLabel67">
    <w:name w:val="ListLabel 67"/>
    <w:qFormat/>
    <w:rPr>
      <w:lang w:val="pl-PL" w:eastAsia="pl-PL" w:bidi="pl-PL"/>
    </w:rPr>
  </w:style>
  <w:style w:type="character" w:customStyle="1" w:styleId="ListLabel68">
    <w:name w:val="ListLabel 68"/>
    <w:qFormat/>
    <w:rPr>
      <w:lang w:val="pl-PL" w:eastAsia="pl-PL" w:bidi="pl-PL"/>
    </w:rPr>
  </w:style>
  <w:style w:type="character" w:customStyle="1" w:styleId="ListLabel69">
    <w:name w:val="ListLabel 69"/>
    <w:qFormat/>
    <w:rPr>
      <w:lang w:val="pl-PL" w:eastAsia="pl-PL" w:bidi="pl-PL"/>
    </w:rPr>
  </w:style>
  <w:style w:type="character" w:customStyle="1" w:styleId="ListLabel70">
    <w:name w:val="ListLabel 70"/>
    <w:qFormat/>
    <w:rPr>
      <w:lang w:val="pl-PL" w:eastAsia="pl-PL" w:bidi="pl-PL"/>
    </w:rPr>
  </w:style>
  <w:style w:type="character" w:customStyle="1" w:styleId="ListLabel71">
    <w:name w:val="ListLabel 71"/>
    <w:qFormat/>
    <w:rPr>
      <w:lang w:val="pl-PL" w:eastAsia="pl-PL" w:bidi="pl-PL"/>
    </w:rPr>
  </w:style>
  <w:style w:type="character" w:customStyle="1" w:styleId="ListLabel72">
    <w:name w:val="ListLabel 72"/>
    <w:qFormat/>
    <w:rPr>
      <w:lang w:val="pl-PL" w:eastAsia="pl-PL" w:bidi="pl-PL"/>
    </w:rPr>
  </w:style>
  <w:style w:type="character" w:customStyle="1" w:styleId="ListLabel73">
    <w:name w:val="ListLabel 73"/>
    <w:qFormat/>
    <w:rPr>
      <w:rFonts w:eastAsia="Verdana" w:cs="Verdana"/>
      <w:w w:val="100"/>
      <w:sz w:val="16"/>
      <w:szCs w:val="16"/>
      <w:lang w:val="pl-PL" w:eastAsia="pl-PL" w:bidi="pl-PL"/>
    </w:rPr>
  </w:style>
  <w:style w:type="character" w:customStyle="1" w:styleId="ListLabel74">
    <w:name w:val="ListLabel 74"/>
    <w:qFormat/>
    <w:rPr>
      <w:rFonts w:eastAsia="Verdana" w:cs="Verdana"/>
      <w:w w:val="100"/>
      <w:sz w:val="16"/>
      <w:szCs w:val="16"/>
      <w:lang w:val="pl-PL" w:eastAsia="pl-PL" w:bidi="pl-PL"/>
    </w:rPr>
  </w:style>
  <w:style w:type="character" w:customStyle="1" w:styleId="ListLabel75">
    <w:name w:val="ListLabel 75"/>
    <w:qFormat/>
    <w:rPr>
      <w:lang w:val="pl-PL" w:eastAsia="pl-PL" w:bidi="pl-PL"/>
    </w:rPr>
  </w:style>
  <w:style w:type="character" w:customStyle="1" w:styleId="ListLabel76">
    <w:name w:val="ListLabel 76"/>
    <w:qFormat/>
    <w:rPr>
      <w:lang w:val="pl-PL" w:eastAsia="pl-PL" w:bidi="pl-PL"/>
    </w:rPr>
  </w:style>
  <w:style w:type="character" w:customStyle="1" w:styleId="ListLabel77">
    <w:name w:val="ListLabel 77"/>
    <w:qFormat/>
    <w:rPr>
      <w:lang w:val="pl-PL" w:eastAsia="pl-PL" w:bidi="pl-PL"/>
    </w:rPr>
  </w:style>
  <w:style w:type="character" w:customStyle="1" w:styleId="ListLabel78">
    <w:name w:val="ListLabel 78"/>
    <w:qFormat/>
    <w:rPr>
      <w:lang w:val="pl-PL" w:eastAsia="pl-PL" w:bidi="pl-PL"/>
    </w:rPr>
  </w:style>
  <w:style w:type="character" w:customStyle="1" w:styleId="ListLabel79">
    <w:name w:val="ListLabel 79"/>
    <w:qFormat/>
    <w:rPr>
      <w:lang w:val="pl-PL" w:eastAsia="pl-PL" w:bidi="pl-PL"/>
    </w:rPr>
  </w:style>
  <w:style w:type="character" w:customStyle="1" w:styleId="ListLabel80">
    <w:name w:val="ListLabel 80"/>
    <w:qFormat/>
    <w:rPr>
      <w:lang w:val="pl-PL" w:eastAsia="pl-PL" w:bidi="pl-PL"/>
    </w:rPr>
  </w:style>
  <w:style w:type="character" w:customStyle="1" w:styleId="ListLabel81">
    <w:name w:val="ListLabel 81"/>
    <w:qFormat/>
    <w:rPr>
      <w:lang w:val="pl-PL" w:eastAsia="pl-PL" w:bidi="pl-PL"/>
    </w:rPr>
  </w:style>
  <w:style w:type="character" w:customStyle="1" w:styleId="ListLabel82">
    <w:name w:val="ListLabel 82"/>
    <w:qFormat/>
    <w:rPr>
      <w:rFonts w:eastAsia="Symbol" w:cs="Symbol"/>
      <w:w w:val="100"/>
      <w:sz w:val="16"/>
      <w:szCs w:val="16"/>
      <w:lang w:val="pl-PL" w:eastAsia="pl-PL" w:bidi="pl-PL"/>
    </w:rPr>
  </w:style>
  <w:style w:type="character" w:customStyle="1" w:styleId="ListLabel83">
    <w:name w:val="ListLabel 83"/>
    <w:qFormat/>
    <w:rPr>
      <w:lang w:val="pl-PL" w:eastAsia="pl-PL" w:bidi="pl-PL"/>
    </w:rPr>
  </w:style>
  <w:style w:type="character" w:customStyle="1" w:styleId="ListLabel84">
    <w:name w:val="ListLabel 84"/>
    <w:qFormat/>
    <w:rPr>
      <w:lang w:val="pl-PL" w:eastAsia="pl-PL" w:bidi="pl-PL"/>
    </w:rPr>
  </w:style>
  <w:style w:type="character" w:customStyle="1" w:styleId="ListLabel85">
    <w:name w:val="ListLabel 85"/>
    <w:qFormat/>
    <w:rPr>
      <w:lang w:val="pl-PL" w:eastAsia="pl-PL" w:bidi="pl-PL"/>
    </w:rPr>
  </w:style>
  <w:style w:type="character" w:customStyle="1" w:styleId="ListLabel86">
    <w:name w:val="ListLabel 86"/>
    <w:qFormat/>
    <w:rPr>
      <w:lang w:val="pl-PL" w:eastAsia="pl-PL" w:bidi="pl-PL"/>
    </w:rPr>
  </w:style>
  <w:style w:type="character" w:customStyle="1" w:styleId="ListLabel87">
    <w:name w:val="ListLabel 87"/>
    <w:qFormat/>
    <w:rPr>
      <w:lang w:val="pl-PL" w:eastAsia="pl-PL" w:bidi="pl-PL"/>
    </w:rPr>
  </w:style>
  <w:style w:type="character" w:customStyle="1" w:styleId="ListLabel88">
    <w:name w:val="ListLabel 88"/>
    <w:qFormat/>
    <w:rPr>
      <w:lang w:val="pl-PL" w:eastAsia="pl-PL" w:bidi="pl-PL"/>
    </w:rPr>
  </w:style>
  <w:style w:type="character" w:customStyle="1" w:styleId="ListLabel89">
    <w:name w:val="ListLabel 89"/>
    <w:qFormat/>
    <w:rPr>
      <w:lang w:val="pl-PL" w:eastAsia="pl-PL" w:bidi="pl-PL"/>
    </w:rPr>
  </w:style>
  <w:style w:type="character" w:customStyle="1" w:styleId="ListLabel90">
    <w:name w:val="ListLabel 90"/>
    <w:qFormat/>
    <w:rPr>
      <w:lang w:val="pl-PL" w:eastAsia="pl-PL" w:bidi="pl-PL"/>
    </w:rPr>
  </w:style>
  <w:style w:type="character" w:customStyle="1" w:styleId="ListLabel91">
    <w:name w:val="ListLabel 91"/>
    <w:qFormat/>
    <w:rPr>
      <w:rFonts w:eastAsia="Times New Roman"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rFonts w:eastAsia="Calibri" w:cs="Times New Roman"/>
    </w:rPr>
  </w:style>
  <w:style w:type="character" w:customStyle="1" w:styleId="ListLabel94">
    <w:name w:val="ListLabel 94"/>
    <w:qFormat/>
    <w:rPr>
      <w:rFonts w:eastAsia="Times New Roman" w:cs="Times New Roman"/>
      <w:sz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370670"/>
    <w:pPr>
      <w:widowControl/>
      <w:suppressAutoHyphens w:val="0"/>
      <w:spacing w:after="120"/>
      <w:textAlignment w:val="auto"/>
    </w:pPr>
    <w:rPr>
      <w:rFonts w:ascii="Times New Roman" w:eastAsia="Times New Roman" w:hAnsi="Times New Roman" w:cs="Times New Roman"/>
      <w:sz w:val="24"/>
      <w:szCs w:val="24"/>
      <w:lang w:val="pl-PL"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370670"/>
    <w:pPr>
      <w:suppressAutoHyphens/>
      <w:textAlignment w:val="baseline"/>
    </w:pPr>
    <w:rPr>
      <w:rFonts w:ascii="Verdana" w:eastAsia="Verdana" w:hAnsi="Verdana" w:cs="Verdana"/>
      <w:lang w:eastAsia="pl-PL" w:bidi="pl-PL"/>
    </w:rPr>
  </w:style>
  <w:style w:type="paragraph" w:customStyle="1" w:styleId="Textbody">
    <w:name w:val="Text body"/>
    <w:basedOn w:val="Standard"/>
    <w:qFormat/>
    <w:rsid w:val="00370670"/>
    <w:pPr>
      <w:ind w:left="703"/>
      <w:jc w:val="both"/>
    </w:pPr>
    <w:rPr>
      <w:sz w:val="16"/>
      <w:szCs w:val="16"/>
    </w:rPr>
  </w:style>
  <w:style w:type="paragraph" w:customStyle="1" w:styleId="Nagwek11">
    <w:name w:val="Nagłówek 11"/>
    <w:basedOn w:val="Standard"/>
    <w:qFormat/>
    <w:rsid w:val="00370670"/>
    <w:pPr>
      <w:ind w:left="2586" w:right="2427"/>
      <w:jc w:val="center"/>
      <w:outlineLvl w:val="1"/>
    </w:pPr>
    <w:rPr>
      <w:b/>
      <w:bCs/>
      <w:sz w:val="16"/>
      <w:szCs w:val="16"/>
    </w:rPr>
  </w:style>
  <w:style w:type="paragraph" w:styleId="Akapitzlist">
    <w:name w:val="List Paragraph"/>
    <w:aliases w:val="Numerowanie"/>
    <w:basedOn w:val="Standard"/>
    <w:link w:val="AkapitzlistZnak"/>
    <w:uiPriority w:val="34"/>
    <w:qFormat/>
    <w:rsid w:val="00370670"/>
    <w:pPr>
      <w:ind w:left="703" w:hanging="427"/>
      <w:jc w:val="both"/>
    </w:pPr>
  </w:style>
  <w:style w:type="paragraph" w:styleId="Bezodstpw">
    <w:name w:val="No Spacing"/>
    <w:uiPriority w:val="1"/>
    <w:qFormat/>
    <w:rsid w:val="00370670"/>
    <w:pPr>
      <w:widowControl w:val="0"/>
      <w:suppressAutoHyphens/>
      <w:textAlignment w:val="baseline"/>
    </w:pPr>
    <w:rPr>
      <w:rFonts w:cs="Tahoma"/>
      <w:lang w:val="en-US"/>
    </w:rPr>
  </w:style>
  <w:style w:type="paragraph" w:styleId="Tekstkomentarza">
    <w:name w:val="annotation text"/>
    <w:basedOn w:val="Normalny"/>
    <w:link w:val="TekstkomentarzaZnak"/>
    <w:uiPriority w:val="99"/>
    <w:semiHidden/>
    <w:unhideWhenUsed/>
    <w:qFormat/>
    <w:rsid w:val="00370670"/>
    <w:rPr>
      <w:sz w:val="20"/>
      <w:szCs w:val="20"/>
    </w:rPr>
  </w:style>
  <w:style w:type="paragraph" w:styleId="Tematkomentarza">
    <w:name w:val="annotation subject"/>
    <w:basedOn w:val="Tekstkomentarza"/>
    <w:link w:val="TematkomentarzaZnak"/>
    <w:uiPriority w:val="99"/>
    <w:semiHidden/>
    <w:unhideWhenUsed/>
    <w:qFormat/>
    <w:rsid w:val="00370670"/>
    <w:rPr>
      <w:b/>
      <w:bCs/>
    </w:rPr>
  </w:style>
  <w:style w:type="paragraph" w:styleId="Tekstdymka">
    <w:name w:val="Balloon Text"/>
    <w:basedOn w:val="Normalny"/>
    <w:link w:val="TekstdymkaZnak"/>
    <w:uiPriority w:val="99"/>
    <w:semiHidden/>
    <w:unhideWhenUsed/>
    <w:qFormat/>
    <w:rsid w:val="00370670"/>
    <w:rPr>
      <w:rFonts w:ascii="Tahoma" w:hAnsi="Tahoma"/>
      <w:sz w:val="16"/>
      <w:szCs w:val="16"/>
    </w:rPr>
  </w:style>
  <w:style w:type="paragraph" w:customStyle="1" w:styleId="Stopka1">
    <w:name w:val="Stopka1"/>
    <w:basedOn w:val="Standard"/>
    <w:qFormat/>
    <w:rsid w:val="00CC3AB0"/>
  </w:style>
  <w:style w:type="paragraph" w:styleId="Tekstpodstawowywcity2">
    <w:name w:val="Body Text Indent 2"/>
    <w:basedOn w:val="Normalny"/>
    <w:link w:val="Tekstpodstawowywcity2Znak"/>
    <w:uiPriority w:val="99"/>
    <w:semiHidden/>
    <w:unhideWhenUsed/>
    <w:qFormat/>
    <w:rsid w:val="00F86260"/>
    <w:pPr>
      <w:spacing w:after="120" w:line="480" w:lineRule="auto"/>
      <w:ind w:left="283"/>
    </w:pPr>
  </w:style>
  <w:style w:type="paragraph" w:styleId="Stopka">
    <w:name w:val="footer"/>
    <w:basedOn w:val="Normalny"/>
  </w:style>
  <w:style w:type="numbering" w:customStyle="1" w:styleId="Bezlisty1">
    <w:name w:val="Bez listy1"/>
    <w:qFormat/>
    <w:rsid w:val="00EC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648">
      <w:bodyDiv w:val="1"/>
      <w:marLeft w:val="0"/>
      <w:marRight w:val="0"/>
      <w:marTop w:val="0"/>
      <w:marBottom w:val="0"/>
      <w:divBdr>
        <w:top w:val="none" w:sz="0" w:space="0" w:color="auto"/>
        <w:left w:val="none" w:sz="0" w:space="0" w:color="auto"/>
        <w:bottom w:val="none" w:sz="0" w:space="0" w:color="auto"/>
        <w:right w:val="none" w:sz="0" w:space="0" w:color="auto"/>
      </w:divBdr>
    </w:div>
    <w:div w:id="1074350074">
      <w:bodyDiv w:val="1"/>
      <w:marLeft w:val="0"/>
      <w:marRight w:val="0"/>
      <w:marTop w:val="0"/>
      <w:marBottom w:val="0"/>
      <w:divBdr>
        <w:top w:val="none" w:sz="0" w:space="0" w:color="auto"/>
        <w:left w:val="none" w:sz="0" w:space="0" w:color="auto"/>
        <w:bottom w:val="none" w:sz="0" w:space="0" w:color="auto"/>
        <w:right w:val="none" w:sz="0" w:space="0" w:color="auto"/>
      </w:divBdr>
    </w:div>
    <w:div w:id="1121681174">
      <w:bodyDiv w:val="1"/>
      <w:marLeft w:val="0"/>
      <w:marRight w:val="0"/>
      <w:marTop w:val="0"/>
      <w:marBottom w:val="0"/>
      <w:divBdr>
        <w:top w:val="none" w:sz="0" w:space="0" w:color="auto"/>
        <w:left w:val="none" w:sz="0" w:space="0" w:color="auto"/>
        <w:bottom w:val="none" w:sz="0" w:space="0" w:color="auto"/>
        <w:right w:val="none" w:sz="0" w:space="0" w:color="auto"/>
      </w:divBdr>
    </w:div>
    <w:div w:id="156155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B9036-0AC5-4610-98DA-7C66A4A9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33</Pages>
  <Words>13831</Words>
  <Characters>82986</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dc:description/>
  <cp:lastModifiedBy>Agnieszka Płachta</cp:lastModifiedBy>
  <cp:revision>23</cp:revision>
  <cp:lastPrinted>2020-02-03T13:34:00Z</cp:lastPrinted>
  <dcterms:created xsi:type="dcterms:W3CDTF">2019-06-07T05:37:00Z</dcterms:created>
  <dcterms:modified xsi:type="dcterms:W3CDTF">2020-02-03T14:18:00Z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