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99" w:rsidRDefault="008A0199" w:rsidP="008A0199">
      <w:pPr>
        <w:tabs>
          <w:tab w:val="left" w:pos="4424"/>
        </w:tabs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bookmarkStart w:id="0" w:name="_GoBack"/>
      <w:bookmarkEnd w:id="0"/>
      <w:r w:rsidRPr="0000499D">
        <w:rPr>
          <w:rFonts w:ascii="Cambria" w:eastAsia="Cambria" w:hAnsi="Cambria" w:cs="Cambria"/>
          <w:b/>
          <w:sz w:val="24"/>
        </w:rPr>
        <w:t>Załącznik Nr 3 do SIWZ</w:t>
      </w:r>
    </w:p>
    <w:p w:rsidR="008A0199" w:rsidRPr="0000499D" w:rsidRDefault="008A0199" w:rsidP="008A0199">
      <w:pPr>
        <w:tabs>
          <w:tab w:val="left" w:pos="4424"/>
        </w:tabs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CZĘŚĆ I ZAMÓWIENIA</w:t>
      </w:r>
    </w:p>
    <w:p w:rsidR="008A0199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8A0199" w:rsidRPr="00044CBD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044CBD">
        <w:rPr>
          <w:rFonts w:ascii="Cambria" w:eastAsia="Cambria" w:hAnsi="Cambria" w:cs="Cambria"/>
          <w:i/>
          <w:color w:val="000000"/>
          <w:sz w:val="20"/>
          <w:szCs w:val="20"/>
        </w:rPr>
        <w:t>(pieczęć adresowa Wykonawcy)</w:t>
      </w:r>
    </w:p>
    <w:p w:rsidR="008A0199" w:rsidRDefault="008A0199" w:rsidP="008A0199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>WYKAZ zrealizowanych zamówień potwierdzających spełnianie warunku DOŚWIADCZENIA</w:t>
      </w:r>
    </w:p>
    <w:p w:rsidR="008A0199" w:rsidRDefault="008A0199" w:rsidP="008A0199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i/>
          <w:sz w:val="24"/>
          <w:szCs w:val="24"/>
        </w:rPr>
        <w:t>Usunięcie osadu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 xml:space="preserve"> z dna stawu napowietrzanego oczyszczalni ścieków typu </w:t>
      </w:r>
      <w:proofErr w:type="spellStart"/>
      <w:r w:rsidRPr="00A61AC9">
        <w:rPr>
          <w:rFonts w:ascii="Cambria" w:eastAsia="Cambria" w:hAnsi="Cambria" w:cs="Cambria"/>
          <w:b/>
          <w:i/>
          <w:sz w:val="24"/>
          <w:szCs w:val="24"/>
        </w:rPr>
        <w:t>Lemna</w:t>
      </w:r>
      <w:proofErr w:type="spellEnd"/>
      <w:r w:rsidRPr="00A61AC9">
        <w:rPr>
          <w:rFonts w:ascii="Cambria" w:eastAsia="Cambria" w:hAnsi="Cambria" w:cs="Cambria"/>
          <w:b/>
          <w:i/>
          <w:sz w:val="24"/>
          <w:szCs w:val="24"/>
        </w:rPr>
        <w:t xml:space="preserve"> w Bąkowcu 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br/>
        <w:t>wraz z jego zagospodarowaniem we własnym zakresi</w:t>
      </w:r>
      <w:r>
        <w:rPr>
          <w:rFonts w:ascii="Cambria" w:eastAsia="Cambria" w:hAnsi="Cambria" w:cs="Cambria"/>
          <w:b/>
          <w:i/>
          <w:sz w:val="24"/>
          <w:szCs w:val="24"/>
        </w:rPr>
        <w:t>e”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3600"/>
        <w:gridCol w:w="2481"/>
        <w:gridCol w:w="2447"/>
        <w:gridCol w:w="2324"/>
        <w:gridCol w:w="2492"/>
      </w:tblGrid>
      <w:tr w:rsidR="008A0199" w:rsidTr="00144C8B">
        <w:trPr>
          <w:trHeight w:val="172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200" w:line="276" w:lineRule="auto"/>
              <w:ind w:hanging="242"/>
              <w:jc w:val="right"/>
              <w:rPr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L.p.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   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Rodzaj zrealizowanych zadań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(podanie nazwy inwestycji i miejsca jej realizacji z opisem pozwalającym na ocenę spełniania warunku udziału w postępowaniu.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Data wykonania zadania (dzień/miesiąc/rok)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Wartość zamówienia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Wykonawca robót </w:t>
            </w: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(nazwa, adres)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Zamawiający</w:t>
            </w: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20"/>
        </w:rPr>
        <w:t>1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. W przypadku gdy wykonawca wykonywał w ramach jednego zlecenia, kontraktu lub zamówienia większy zakres prac, dla potrzeb niniejszego zamówienia powinien on wyodrębnić i podać wartość każdej z robót o których mowa powyżej.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 w:rsidRPr="00485286">
        <w:rPr>
          <w:rFonts w:ascii="Cambria" w:eastAsia="Cambria" w:hAnsi="Cambria" w:cs="Cambria"/>
          <w:b/>
          <w:i/>
          <w:color w:val="000000"/>
          <w:sz w:val="16"/>
          <w:szCs w:val="16"/>
        </w:rPr>
        <w:t>2.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 Dla wszystkich wymienionych robót należy dołączyć do oferty dowody określające, że zostały one wykonane w sposób należyty oraz wykazujące, że zostały wykonane zgodnie z zasadami sztuki budowlanej i prawidłowo ukończone. Dowodami są referencje lub inne dokumenty</w:t>
      </w:r>
      <w:r>
        <w:rPr>
          <w:rFonts w:ascii="Cambria" w:eastAsia="Cambria" w:hAnsi="Cambria" w:cs="Cambria"/>
          <w:i/>
          <w:color w:val="000000"/>
          <w:sz w:val="16"/>
          <w:szCs w:val="16"/>
        </w:rPr>
        <w:t xml:space="preserve"> wystawione przez podmiot</w:t>
      </w:r>
      <w:r w:rsidRPr="00044CBD">
        <w:t xml:space="preserve"> 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na rzecz którego roboty były wykonywane, inne dokumenty jeżeli z uzasadnionych przyczyn o obiektywnym charakterze Wykonawca nie jest w stanie uzyskać referencji lub dokumentów, o których mowa powyżej. Nie ma obowiązku załączania dowodu w przypadku, gdy Zamawiający (Gmina Garbatka-Letnisko) była podmiotem na rzecz którego Wykonawca wcześniej wykonał roboty budowlane wskazane w niniejszym wykazie.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16"/>
          <w:szCs w:val="16"/>
        </w:rPr>
        <w:t>……………………………..…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.................................................................................................   </w:t>
      </w:r>
    </w:p>
    <w:p w:rsidR="008A0199" w:rsidRPr="00044CBD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  <w:sectPr w:rsidR="008A0199" w:rsidRPr="00044CBD" w:rsidSect="00044CB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(data i czytelny podpis upoważnionego przedstawiciela Wykonawcy)</w:t>
      </w:r>
    </w:p>
    <w:p w:rsidR="00996BFA" w:rsidRPr="008A0199" w:rsidRDefault="00996BFA" w:rsidP="008A0199"/>
    <w:sectPr w:rsidR="00996BFA" w:rsidRPr="008A0199" w:rsidSect="008A01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99"/>
    <w:rsid w:val="008A0199"/>
    <w:rsid w:val="008B02D6"/>
    <w:rsid w:val="00996BFA"/>
    <w:rsid w:val="00D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A26F7-F808-4E53-923E-D5C270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19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2</cp:revision>
  <dcterms:created xsi:type="dcterms:W3CDTF">2017-04-03T14:50:00Z</dcterms:created>
  <dcterms:modified xsi:type="dcterms:W3CDTF">2017-04-03T14:50:00Z</dcterms:modified>
</cp:coreProperties>
</file>