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AA" w:rsidRDefault="007130AA" w:rsidP="002903F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A011D1" w:rsidRDefault="00D36D49" w:rsidP="002903F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Garbatka – Letnisko, dnia </w:t>
      </w:r>
      <w:r w:rsidR="00F43671">
        <w:rPr>
          <w:rFonts w:ascii="Bookman Old Style" w:hAnsi="Bookman Old Style"/>
          <w:sz w:val="24"/>
          <w:szCs w:val="24"/>
        </w:rPr>
        <w:t>02.09</w:t>
      </w:r>
      <w:r w:rsidR="00764E14">
        <w:rPr>
          <w:rFonts w:ascii="Bookman Old Style" w:hAnsi="Bookman Old Style"/>
          <w:sz w:val="24"/>
          <w:szCs w:val="24"/>
        </w:rPr>
        <w:t>.2016</w:t>
      </w:r>
      <w:r w:rsidR="00A011D1">
        <w:rPr>
          <w:rFonts w:ascii="Bookman Old Style" w:hAnsi="Bookman Old Style"/>
          <w:sz w:val="24"/>
          <w:szCs w:val="24"/>
        </w:rPr>
        <w:t xml:space="preserve"> roku.</w:t>
      </w:r>
    </w:p>
    <w:p w:rsidR="00A011D1" w:rsidRPr="00C106D1" w:rsidRDefault="003B25D4" w:rsidP="002903F8">
      <w:pPr>
        <w:spacing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C106D1">
        <w:rPr>
          <w:rFonts w:ascii="Bookman Old Style" w:hAnsi="Bookman Old Style"/>
          <w:b/>
          <w:color w:val="000000" w:themeColor="text1"/>
          <w:sz w:val="24"/>
          <w:szCs w:val="24"/>
        </w:rPr>
        <w:t>RIB</w:t>
      </w:r>
      <w:r w:rsidR="00F43671">
        <w:rPr>
          <w:rFonts w:ascii="Bookman Old Style" w:hAnsi="Bookman Old Style"/>
          <w:b/>
          <w:color w:val="000000" w:themeColor="text1"/>
          <w:sz w:val="24"/>
          <w:szCs w:val="24"/>
        </w:rPr>
        <w:t>P</w:t>
      </w:r>
      <w:r w:rsidRPr="00C106D1">
        <w:rPr>
          <w:rFonts w:ascii="Bookman Old Style" w:hAnsi="Bookman Old Style"/>
          <w:b/>
          <w:color w:val="000000" w:themeColor="text1"/>
          <w:sz w:val="24"/>
          <w:szCs w:val="24"/>
        </w:rPr>
        <w:t>.IZP</w:t>
      </w:r>
      <w:r w:rsidR="00A011D1" w:rsidRPr="00C106D1">
        <w:rPr>
          <w:rFonts w:ascii="Bookman Old Style" w:hAnsi="Bookman Old Style"/>
          <w:b/>
          <w:color w:val="000000" w:themeColor="text1"/>
          <w:sz w:val="24"/>
          <w:szCs w:val="24"/>
        </w:rPr>
        <w:t>.271.</w:t>
      </w:r>
      <w:r w:rsidR="00F43671">
        <w:rPr>
          <w:rFonts w:ascii="Bookman Old Style" w:hAnsi="Bookman Old Style"/>
          <w:b/>
          <w:color w:val="000000" w:themeColor="text1"/>
          <w:sz w:val="24"/>
          <w:szCs w:val="24"/>
        </w:rPr>
        <w:t>2.13</w:t>
      </w:r>
      <w:r w:rsidR="00A011D1" w:rsidRPr="00C106D1">
        <w:rPr>
          <w:rFonts w:ascii="Bookman Old Style" w:hAnsi="Bookman Old Style"/>
          <w:b/>
          <w:color w:val="000000" w:themeColor="text1"/>
          <w:sz w:val="24"/>
          <w:szCs w:val="24"/>
        </w:rPr>
        <w:t>.201</w:t>
      </w:r>
      <w:r w:rsidR="00F003DE" w:rsidRPr="00C106D1">
        <w:rPr>
          <w:rFonts w:ascii="Bookman Old Style" w:hAnsi="Bookman Old Style"/>
          <w:b/>
          <w:color w:val="000000" w:themeColor="text1"/>
          <w:sz w:val="24"/>
          <w:szCs w:val="24"/>
        </w:rPr>
        <w:t>6</w:t>
      </w:r>
    </w:p>
    <w:p w:rsidR="007130AA" w:rsidRPr="007D7F8E" w:rsidRDefault="007130AA" w:rsidP="002903F8">
      <w:pPr>
        <w:spacing w:line="24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A011D1" w:rsidRDefault="00A011D1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R O Z E Z N A N I E   C E N O W E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prowadzone w postępowaniu dot. </w:t>
      </w:r>
      <w:r w:rsidR="00D36D49" w:rsidRPr="00D36D49">
        <w:rPr>
          <w:rFonts w:ascii="Bookman Old Style" w:hAnsi="Bookman Old Style"/>
          <w:b/>
          <w:i/>
          <w:sz w:val="24"/>
          <w:szCs w:val="24"/>
        </w:rPr>
        <w:t>„</w:t>
      </w:r>
      <w:r w:rsidR="00F003DE">
        <w:rPr>
          <w:rFonts w:ascii="Bookman Old Style" w:hAnsi="Bookman Old Style"/>
          <w:b/>
          <w:i/>
          <w:sz w:val="24"/>
          <w:szCs w:val="24"/>
        </w:rPr>
        <w:t xml:space="preserve">Opracowania </w:t>
      </w:r>
      <w:r w:rsidR="00F43671">
        <w:rPr>
          <w:rFonts w:ascii="Bookman Old Style" w:hAnsi="Bookman Old Style"/>
          <w:b/>
          <w:i/>
          <w:sz w:val="24"/>
          <w:szCs w:val="24"/>
        </w:rPr>
        <w:t>Lokalnego Programu R</w:t>
      </w:r>
      <w:r w:rsidR="00F003DE">
        <w:rPr>
          <w:rFonts w:ascii="Bookman Old Style" w:hAnsi="Bookman Old Style"/>
          <w:b/>
          <w:i/>
          <w:sz w:val="24"/>
          <w:szCs w:val="24"/>
        </w:rPr>
        <w:t>ewitalizacji obszaru położonego w Garbatce-Letnisko</w:t>
      </w:r>
      <w:r w:rsidR="00D36D49" w:rsidRPr="00D36D49">
        <w:rPr>
          <w:rFonts w:ascii="Bookman Old Style" w:hAnsi="Bookman Old Style"/>
          <w:b/>
          <w:i/>
          <w:sz w:val="24"/>
          <w:szCs w:val="24"/>
        </w:rPr>
        <w:t>”</w:t>
      </w:r>
      <w:r w:rsidR="00F003DE">
        <w:rPr>
          <w:rFonts w:ascii="Bookman Old Style" w:hAnsi="Bookman Old Style"/>
          <w:sz w:val="24"/>
          <w:szCs w:val="24"/>
        </w:rPr>
        <w:t>.</w:t>
      </w:r>
    </w:p>
    <w:p w:rsidR="00A011D1" w:rsidRP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11D1" w:rsidRDefault="0061359F" w:rsidP="002903F8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Rozeznanie cenowe dotyczy zamówień</w:t>
      </w:r>
      <w:r w:rsidR="00A011D1">
        <w:rPr>
          <w:rFonts w:ascii="Bookman Old Style" w:hAnsi="Bookman Old Style"/>
          <w:sz w:val="24"/>
          <w:szCs w:val="24"/>
        </w:rPr>
        <w:t xml:space="preserve"> o </w:t>
      </w:r>
      <w:r w:rsidR="00622468">
        <w:rPr>
          <w:rFonts w:ascii="Bookman Old Style" w:hAnsi="Bookman Old Style"/>
          <w:sz w:val="24"/>
          <w:szCs w:val="24"/>
        </w:rPr>
        <w:t>wartości szacunkowej poniżej 30</w:t>
      </w:r>
      <w:r w:rsidR="00A011D1">
        <w:rPr>
          <w:rFonts w:ascii="Bookman Old Style" w:hAnsi="Bookman Old Style"/>
          <w:sz w:val="24"/>
          <w:szCs w:val="24"/>
        </w:rPr>
        <w:t>.000 EURO (netto), nie podlegających ustawie z dnia 29 stycznia 2004 roku Prawo Zamówień Publicznych (tekst jednolity: Dz. U. z 201</w:t>
      </w:r>
      <w:r w:rsidR="003B25D4">
        <w:rPr>
          <w:rFonts w:ascii="Bookman Old Style" w:hAnsi="Bookman Old Style"/>
          <w:sz w:val="24"/>
          <w:szCs w:val="24"/>
        </w:rPr>
        <w:t>3</w:t>
      </w:r>
      <w:r w:rsidR="00A011D1">
        <w:rPr>
          <w:rFonts w:ascii="Bookman Old Style" w:hAnsi="Bookman Old Style"/>
          <w:sz w:val="24"/>
          <w:szCs w:val="24"/>
        </w:rPr>
        <w:t xml:space="preserve"> roku poz. 9</w:t>
      </w:r>
      <w:r w:rsidR="003B25D4">
        <w:rPr>
          <w:rFonts w:ascii="Bookman Old Style" w:hAnsi="Bookman Old Style"/>
          <w:sz w:val="24"/>
          <w:szCs w:val="24"/>
        </w:rPr>
        <w:t>75</w:t>
      </w:r>
      <w:r w:rsidR="00A011D1">
        <w:rPr>
          <w:rFonts w:ascii="Bookman Old Style" w:hAnsi="Bookman Old Style"/>
          <w:sz w:val="24"/>
          <w:szCs w:val="24"/>
        </w:rPr>
        <w:t xml:space="preserve"> z</w:t>
      </w:r>
      <w:r w:rsidR="003B25D4">
        <w:rPr>
          <w:rFonts w:ascii="Bookman Old Style" w:hAnsi="Bookman Old Style"/>
          <w:sz w:val="24"/>
          <w:szCs w:val="24"/>
        </w:rPr>
        <w:t>e zm</w:t>
      </w:r>
      <w:r w:rsidR="00A011D1">
        <w:rPr>
          <w:rFonts w:ascii="Bookman Old Style" w:hAnsi="Bookman Old Style"/>
          <w:sz w:val="24"/>
          <w:szCs w:val="24"/>
        </w:rPr>
        <w:t>.)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I. Nazwa i Adres Zamawiającego</w:t>
      </w:r>
      <w:r>
        <w:rPr>
          <w:rFonts w:ascii="Bookman Old Style" w:hAnsi="Bookman Old Style"/>
          <w:sz w:val="24"/>
          <w:szCs w:val="24"/>
        </w:rPr>
        <w:t>: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Gmina Garbatka – Letnisko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ul. Skrzyńskich 1</w:t>
      </w:r>
      <w:r w:rsidR="00E80EE4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26 – 930 Garbatka – Letnisko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 812-18-44-959 REGON 670 223 623</w:t>
      </w:r>
    </w:p>
    <w:p w:rsidR="00A011D1" w:rsidRDefault="009F08C9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(48) 62 10 194, fax. (</w:t>
      </w:r>
      <w:r w:rsidR="00A011D1">
        <w:rPr>
          <w:rFonts w:ascii="Bookman Old Style" w:hAnsi="Bookman Old Style"/>
          <w:sz w:val="24"/>
          <w:szCs w:val="24"/>
        </w:rPr>
        <w:t>48) 62 10</w:t>
      </w:r>
      <w:r w:rsidR="00F003DE">
        <w:rPr>
          <w:rFonts w:ascii="Bookman Old Style" w:hAnsi="Bookman Old Style"/>
          <w:sz w:val="24"/>
          <w:szCs w:val="24"/>
        </w:rPr>
        <w:t> </w:t>
      </w:r>
      <w:r w:rsidR="00A011D1">
        <w:rPr>
          <w:rFonts w:ascii="Bookman Old Style" w:hAnsi="Bookman Old Style"/>
          <w:sz w:val="24"/>
          <w:szCs w:val="24"/>
        </w:rPr>
        <w:t>054</w:t>
      </w:r>
    </w:p>
    <w:p w:rsidR="00F003DE" w:rsidRDefault="00F003DE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e-mail: urzad@garbatkaletnisko.pl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941DC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Osoba do kontaktu: </w:t>
      </w:r>
      <w:r w:rsidR="00011FDA">
        <w:rPr>
          <w:rFonts w:ascii="Bookman Old Style" w:hAnsi="Bookman Old Style"/>
          <w:sz w:val="24"/>
          <w:szCs w:val="24"/>
        </w:rPr>
        <w:t>Magdalena Marszałek</w:t>
      </w:r>
      <w:r w:rsidR="00622468">
        <w:rPr>
          <w:rFonts w:ascii="Bookman Old Style" w:hAnsi="Bookman Old Style"/>
          <w:sz w:val="24"/>
          <w:szCs w:val="24"/>
        </w:rPr>
        <w:t xml:space="preserve"> tel. 48. 62 10 194 wew. 20,</w:t>
      </w:r>
      <w:r w:rsidR="00622468">
        <w:rPr>
          <w:rFonts w:ascii="Bookman Old Style" w:hAnsi="Bookman Old Style"/>
          <w:sz w:val="24"/>
          <w:szCs w:val="24"/>
        </w:rPr>
        <w:br/>
      </w:r>
    </w:p>
    <w:p w:rsidR="00A011D1" w:rsidRDefault="001941DC" w:rsidP="002903F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II</w:t>
      </w:r>
      <w:r w:rsidRPr="009E5031">
        <w:rPr>
          <w:rFonts w:ascii="Bookman Old Style" w:hAnsi="Bookman Old Style"/>
          <w:b/>
          <w:sz w:val="24"/>
          <w:szCs w:val="24"/>
        </w:rPr>
        <w:t xml:space="preserve">. </w:t>
      </w:r>
      <w:r w:rsidR="00A011D1">
        <w:rPr>
          <w:rFonts w:ascii="Bookman Old Style" w:hAnsi="Bookman Old Style"/>
          <w:b/>
          <w:sz w:val="24"/>
          <w:szCs w:val="24"/>
        </w:rPr>
        <w:t>Nazwa i przedmiot zamówienia: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A0740" w:rsidRDefault="00F003DE" w:rsidP="002903F8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A011D1">
        <w:rPr>
          <w:rFonts w:ascii="Bookman Old Style" w:hAnsi="Bookman Old Style"/>
          <w:sz w:val="24"/>
          <w:szCs w:val="24"/>
        </w:rPr>
        <w:t>Przedmiotem zamówienia jest</w:t>
      </w:r>
      <w:r w:rsidR="00525D6E">
        <w:rPr>
          <w:rFonts w:ascii="Bookman Old Style" w:hAnsi="Bookman Old Style"/>
          <w:sz w:val="24"/>
          <w:szCs w:val="24"/>
        </w:rPr>
        <w:t>:</w:t>
      </w:r>
      <w:r w:rsidR="00622468">
        <w:rPr>
          <w:rFonts w:ascii="Bookman Old Style" w:hAnsi="Bookman Old Style"/>
          <w:sz w:val="24"/>
          <w:szCs w:val="24"/>
        </w:rPr>
        <w:t xml:space="preserve"> </w:t>
      </w:r>
      <w:r w:rsidR="00F43671" w:rsidRPr="00F43671">
        <w:rPr>
          <w:rFonts w:ascii="Bookman Old Style" w:hAnsi="Bookman Old Style"/>
          <w:b/>
          <w:i/>
          <w:sz w:val="24"/>
          <w:szCs w:val="24"/>
        </w:rPr>
        <w:t>„Opracowania Lokalnego Programu Rewitalizacji obszaru położonego w Garbatce-Letnisko”.</w:t>
      </w:r>
    </w:p>
    <w:p w:rsidR="00F43671" w:rsidRDefault="00F4367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F003DE">
        <w:rPr>
          <w:rFonts w:ascii="Bookman Old Style" w:hAnsi="Bookman Old Style"/>
          <w:sz w:val="24"/>
          <w:szCs w:val="24"/>
        </w:rPr>
        <w:t xml:space="preserve">Zamówienie obejmuje wykonanie kompleksowego </w:t>
      </w:r>
      <w:r w:rsidR="00F43671">
        <w:rPr>
          <w:rFonts w:ascii="Bookman Old Style" w:hAnsi="Bookman Old Style"/>
          <w:sz w:val="24"/>
          <w:szCs w:val="24"/>
        </w:rPr>
        <w:t xml:space="preserve">Lokalnego </w:t>
      </w:r>
      <w:r w:rsidRPr="00F003DE">
        <w:rPr>
          <w:rFonts w:ascii="Bookman Old Style" w:hAnsi="Bookman Old Style"/>
          <w:sz w:val="24"/>
          <w:szCs w:val="24"/>
        </w:rPr>
        <w:t xml:space="preserve">Programu Rewitalizacji Gminy </w:t>
      </w:r>
      <w:r w:rsidR="00556494">
        <w:rPr>
          <w:rFonts w:ascii="Bookman Old Style" w:hAnsi="Bookman Old Style"/>
          <w:sz w:val="24"/>
          <w:szCs w:val="24"/>
        </w:rPr>
        <w:t>Garbatka-Letnisko</w:t>
      </w:r>
      <w:r w:rsidR="00F43671">
        <w:rPr>
          <w:rFonts w:ascii="Bookman Old Style" w:hAnsi="Bookman Old Style"/>
          <w:sz w:val="24"/>
          <w:szCs w:val="24"/>
        </w:rPr>
        <w:t xml:space="preserve"> na lata 2016-2023</w:t>
      </w:r>
      <w:r w:rsidRPr="00F003DE">
        <w:rPr>
          <w:rFonts w:ascii="Bookman Old Style" w:hAnsi="Bookman Old Style"/>
          <w:sz w:val="24"/>
          <w:szCs w:val="24"/>
        </w:rPr>
        <w:t xml:space="preserve"> (zwanego dalej Programem Rewitalizacji). Dokument musi być zgodny z </w:t>
      </w:r>
      <w:r w:rsidR="00CC4C57">
        <w:rPr>
          <w:rFonts w:ascii="Bookman Old Style" w:hAnsi="Bookman Old Style"/>
          <w:sz w:val="24"/>
          <w:szCs w:val="24"/>
        </w:rPr>
        <w:t xml:space="preserve">Ustawą z dnia 8 marca 1990 roku o samorządzie gminnym, Wytycznymi Ministra Infrastruktury i Rozwoju w zakresie rewitalizacji w programach operacyjnych na lata 2014-2020 oraz </w:t>
      </w:r>
      <w:r w:rsidRPr="00F003DE">
        <w:rPr>
          <w:rFonts w:ascii="Bookman Old Style" w:hAnsi="Bookman Old Style"/>
          <w:sz w:val="24"/>
          <w:szCs w:val="24"/>
        </w:rPr>
        <w:t xml:space="preserve">aktualnymi dokumentami unijnymi, krajowymi, wojewódzkimi, powiatowymi jak również z lokalnymi dokumentami planistycznymi i strategicznymi, w których ujęta jest Gmina </w:t>
      </w:r>
      <w:r w:rsidR="00556494" w:rsidRPr="00556494">
        <w:rPr>
          <w:rFonts w:ascii="Bookman Old Style" w:hAnsi="Bookman Old Style"/>
          <w:sz w:val="24"/>
          <w:szCs w:val="24"/>
        </w:rPr>
        <w:t>Garbatka-Letnisko</w:t>
      </w:r>
      <w:r w:rsidRPr="00F003DE">
        <w:rPr>
          <w:rFonts w:ascii="Bookman Old Style" w:hAnsi="Bookman Old Style"/>
          <w:sz w:val="24"/>
          <w:szCs w:val="24"/>
        </w:rPr>
        <w:t>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F003DE">
        <w:rPr>
          <w:rFonts w:ascii="Bookman Old Style" w:hAnsi="Bookman Old Style"/>
          <w:b/>
          <w:i/>
          <w:sz w:val="24"/>
          <w:szCs w:val="24"/>
        </w:rPr>
        <w:t>Warunki zlecenia:</w:t>
      </w: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1. Program Rewitalizacji Gminy </w:t>
      </w:r>
      <w:r w:rsidR="00E62AA6" w:rsidRPr="00E62AA6">
        <w:rPr>
          <w:rFonts w:ascii="Bookman Old Style" w:hAnsi="Bookman Old Style"/>
          <w:sz w:val="24"/>
          <w:szCs w:val="24"/>
        </w:rPr>
        <w:t xml:space="preserve">Garbatka-Letnisko </w:t>
      </w:r>
      <w:r w:rsidRPr="00F003DE">
        <w:rPr>
          <w:rFonts w:ascii="Bookman Old Style" w:hAnsi="Bookman Old Style"/>
          <w:sz w:val="24"/>
          <w:szCs w:val="24"/>
        </w:rPr>
        <w:t xml:space="preserve">będzie stanowił podstawę do aplikowania o środki finansowe w ramach Regionalnego Programu Operacyjnego Województwa </w:t>
      </w:r>
      <w:r w:rsidR="00E62AA6">
        <w:rPr>
          <w:rFonts w:ascii="Bookman Old Style" w:hAnsi="Bookman Old Style"/>
          <w:sz w:val="24"/>
          <w:szCs w:val="24"/>
        </w:rPr>
        <w:t>Mazowieckiego</w:t>
      </w:r>
      <w:r w:rsidRPr="00F003DE">
        <w:rPr>
          <w:rFonts w:ascii="Bookman Old Style" w:hAnsi="Bookman Old Style"/>
          <w:sz w:val="24"/>
          <w:szCs w:val="24"/>
        </w:rPr>
        <w:t xml:space="preserve"> na lata 2014-2020 i powinien być opracowany zgodnie z </w:t>
      </w:r>
      <w:r w:rsidR="00CC4C57" w:rsidRPr="00CC4C57">
        <w:rPr>
          <w:rFonts w:ascii="Bookman Old Style" w:hAnsi="Bookman Old Style"/>
          <w:sz w:val="24"/>
          <w:szCs w:val="24"/>
        </w:rPr>
        <w:t>Ustawą z dnia 8 marca 1990 roku o samorządzie gminnym, Wytycznymi Ministra Infrastruktury i Rozwoju w zakresie rewitalizacji w programach operacyjnych na lata 2014-2020</w:t>
      </w:r>
      <w:r w:rsidRPr="00F003DE">
        <w:rPr>
          <w:rFonts w:ascii="Bookman Old Style" w:hAnsi="Bookman Old Style"/>
          <w:sz w:val="24"/>
          <w:szCs w:val="24"/>
        </w:rPr>
        <w:t>.</w:t>
      </w:r>
    </w:p>
    <w:p w:rsidR="00E62AA6" w:rsidRPr="00F003DE" w:rsidRDefault="00E62AA6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E62AA6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F003DE" w:rsidRPr="00F003DE">
        <w:rPr>
          <w:rFonts w:ascii="Bookman Old Style" w:hAnsi="Bookman Old Style"/>
          <w:sz w:val="24"/>
          <w:szCs w:val="24"/>
        </w:rPr>
        <w:t>Wykonawca Programu Rewitalizacji zobowiązany będzie do przeprowadzenia pełnej diagnozy służącej wyznaczeniu obszaru zdegradowanego (wraz z mapą) oraz zdefiniowaniu dotykających go problemów, a następnie wy</w:t>
      </w:r>
      <w:r w:rsidR="00CC4C57">
        <w:rPr>
          <w:rFonts w:ascii="Bookman Old Style" w:hAnsi="Bookman Old Style"/>
          <w:sz w:val="24"/>
          <w:szCs w:val="24"/>
        </w:rPr>
        <w:t>znaczeniu obszaru rewitalizacji – zgodnie z ustawą i wytycznymi.</w:t>
      </w:r>
      <w:r>
        <w:rPr>
          <w:rFonts w:ascii="Bookman Old Style" w:hAnsi="Bookman Old Style"/>
          <w:sz w:val="24"/>
          <w:szCs w:val="24"/>
        </w:rPr>
        <w:t xml:space="preserve"> Przy wyznaczeniu obszaru rewitalizacji Wykonawca powinien uzyskać akceptację Zamawiającego.</w:t>
      </w:r>
    </w:p>
    <w:p w:rsidR="00E62AA6" w:rsidRPr="00F003DE" w:rsidRDefault="00E62AA6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3. Minimalny zakres Programu Rewitalizacji określają </w:t>
      </w:r>
      <w:r w:rsidR="00CC4C57" w:rsidRPr="00CC4C57">
        <w:rPr>
          <w:rFonts w:ascii="Bookman Old Style" w:hAnsi="Bookman Old Style"/>
          <w:sz w:val="24"/>
          <w:szCs w:val="24"/>
        </w:rPr>
        <w:t xml:space="preserve">Ustawą z dnia 8 marca 1990 roku o samorządzie gminnym </w:t>
      </w:r>
      <w:r w:rsidR="00CC4C57">
        <w:rPr>
          <w:rFonts w:ascii="Bookman Old Style" w:hAnsi="Bookman Old Style"/>
          <w:sz w:val="24"/>
          <w:szCs w:val="24"/>
        </w:rPr>
        <w:t xml:space="preserve">oraz </w:t>
      </w:r>
      <w:r w:rsidRPr="00F003DE">
        <w:rPr>
          <w:rFonts w:ascii="Bookman Old Style" w:hAnsi="Bookman Old Style"/>
          <w:sz w:val="24"/>
          <w:szCs w:val="24"/>
        </w:rPr>
        <w:t xml:space="preserve">Wytyczne w zakresie rewitalizacji w programach operacyjnych na lata 2014-2020 Ministerstwa Infrastruktury i Rozwoju. </w:t>
      </w:r>
    </w:p>
    <w:p w:rsidR="00E62AA6" w:rsidRPr="00F003DE" w:rsidRDefault="00E62AA6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4. Zgodnie z obowiązującymi przepisami prawa Program Rewitalizacji będzie podlegał ocenie</w:t>
      </w:r>
      <w:r w:rsidR="00BB3970">
        <w:rPr>
          <w:rFonts w:ascii="Bookman Old Style" w:hAnsi="Bookman Old Style"/>
          <w:sz w:val="24"/>
          <w:szCs w:val="24"/>
        </w:rPr>
        <w:t xml:space="preserve"> Instytucji Zarządzającej RPO WM oraz </w:t>
      </w:r>
      <w:r w:rsidR="00CC4C57">
        <w:rPr>
          <w:rFonts w:ascii="Bookman Old Style" w:hAnsi="Bookman Old Style"/>
          <w:sz w:val="24"/>
          <w:szCs w:val="24"/>
        </w:rPr>
        <w:t xml:space="preserve">innych </w:t>
      </w:r>
      <w:r w:rsidR="00BB3970">
        <w:rPr>
          <w:rFonts w:ascii="Bookman Old Style" w:hAnsi="Bookman Old Style"/>
          <w:sz w:val="24"/>
          <w:szCs w:val="24"/>
        </w:rPr>
        <w:t>in</w:t>
      </w:r>
      <w:r w:rsidR="00CC4C57">
        <w:rPr>
          <w:rFonts w:ascii="Bookman Old Style" w:hAnsi="Bookman Old Style"/>
          <w:sz w:val="24"/>
          <w:szCs w:val="24"/>
        </w:rPr>
        <w:t>stytucji wymienionych w Ustawie</w:t>
      </w:r>
      <w:r w:rsidR="00CC4C57" w:rsidRPr="00CC4C57">
        <w:rPr>
          <w:rFonts w:ascii="Bookman Old Style" w:hAnsi="Bookman Old Style"/>
          <w:sz w:val="24"/>
          <w:szCs w:val="24"/>
        </w:rPr>
        <w:t xml:space="preserve"> z dnia 8 marca 1990 roku o samorządzie gminnym</w:t>
      </w:r>
      <w:r w:rsidR="00CC4C57" w:rsidRPr="00CC4C57">
        <w:t xml:space="preserve"> </w:t>
      </w:r>
      <w:r w:rsidR="00CC4C57">
        <w:t xml:space="preserve">oraz w </w:t>
      </w:r>
      <w:r w:rsidR="00CC4C57">
        <w:rPr>
          <w:rFonts w:ascii="Bookman Old Style" w:hAnsi="Bookman Old Style"/>
          <w:sz w:val="24"/>
          <w:szCs w:val="24"/>
        </w:rPr>
        <w:t>Wytycznych</w:t>
      </w:r>
      <w:r w:rsidR="00CC4C57" w:rsidRPr="00CC4C57">
        <w:rPr>
          <w:rFonts w:ascii="Bookman Old Style" w:hAnsi="Bookman Old Style"/>
          <w:sz w:val="24"/>
          <w:szCs w:val="24"/>
        </w:rPr>
        <w:t xml:space="preserve"> Ministra Infrastruktury i Rozwoju w zakresie rewitalizacji w programach operacyjnych na lata 2014-2020 </w:t>
      </w:r>
      <w:r w:rsidRPr="00F003DE">
        <w:rPr>
          <w:rFonts w:ascii="Bookman Old Style" w:hAnsi="Bookman Old Style"/>
          <w:sz w:val="24"/>
          <w:szCs w:val="24"/>
        </w:rPr>
        <w:t>w związku z czym Wykonawca zobowiązany będzie do dostosowania go d</w:t>
      </w:r>
      <w:r w:rsidR="00BB3970">
        <w:rPr>
          <w:rFonts w:ascii="Bookman Old Style" w:hAnsi="Bookman Old Style"/>
          <w:sz w:val="24"/>
          <w:szCs w:val="24"/>
        </w:rPr>
        <w:t>o ewentualnych uwag w</w:t>
      </w:r>
      <w:r w:rsidRPr="00F003DE">
        <w:rPr>
          <w:rFonts w:ascii="Bookman Old Style" w:hAnsi="Bookman Old Style"/>
          <w:sz w:val="24"/>
          <w:szCs w:val="24"/>
        </w:rPr>
        <w:t>w</w:t>
      </w:r>
      <w:r w:rsidR="00BB3970">
        <w:rPr>
          <w:rFonts w:ascii="Bookman Old Style" w:hAnsi="Bookman Old Style"/>
          <w:sz w:val="24"/>
          <w:szCs w:val="24"/>
        </w:rPr>
        <w:t>.</w:t>
      </w:r>
      <w:r w:rsidRPr="00F003DE">
        <w:rPr>
          <w:rFonts w:ascii="Bookman Old Style" w:hAnsi="Bookman Old Style"/>
          <w:sz w:val="24"/>
          <w:szCs w:val="24"/>
        </w:rPr>
        <w:t xml:space="preserve"> Instytucji. Ponadto ostateczny termin wykonania Programu Rewitalizacji może zostać przedłużony do chwili </w:t>
      </w:r>
      <w:r w:rsidR="00BB3970">
        <w:rPr>
          <w:rFonts w:ascii="Bookman Old Style" w:hAnsi="Bookman Old Style"/>
          <w:sz w:val="24"/>
          <w:szCs w:val="24"/>
        </w:rPr>
        <w:t>zatwierdzenia go przez IZ RPO WM</w:t>
      </w:r>
      <w:r w:rsidRPr="00F003DE">
        <w:rPr>
          <w:rFonts w:ascii="Bookman Old Style" w:hAnsi="Bookman Old Style"/>
          <w:sz w:val="24"/>
          <w:szCs w:val="24"/>
        </w:rPr>
        <w:t>.</w:t>
      </w:r>
    </w:p>
    <w:p w:rsidR="00BB3970" w:rsidRPr="00F003DE" w:rsidRDefault="00BB3970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BD7FA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5. Wykonawca będzie odpowiedzialny za zaangażowanie społeczności lokalnej rewitalizowanych obszarów do tworzenia Programu Rewitalizacji tak, aby różne grupy interesariuszy mogły współdecydować o jego kształcie na każdym etapie tego procesu (diagnozowanie, programowanie, wdrażanie, monitorowanie). Wykonawca będzie zobowiązany do przeprowadzenia konsultacji społecznych </w:t>
      </w:r>
      <w:r w:rsidR="00BD7FA5">
        <w:rPr>
          <w:rFonts w:ascii="Bookman Old Style" w:hAnsi="Bookman Old Style"/>
          <w:sz w:val="24"/>
          <w:szCs w:val="24"/>
        </w:rPr>
        <w:t xml:space="preserve">określonych w </w:t>
      </w:r>
      <w:r w:rsidR="00BD7FA5" w:rsidRPr="00BD7FA5">
        <w:rPr>
          <w:rFonts w:ascii="Bookman Old Style" w:hAnsi="Bookman Old Style"/>
          <w:sz w:val="24"/>
          <w:szCs w:val="24"/>
        </w:rPr>
        <w:t xml:space="preserve">Ustawie z dnia 8 marca 1990 roku o samorządzie gminnym oraz w Wytycznych Ministra Infrastruktury i Rozwoju w zakresie rewitalizacji w programach operacyjnych na lata 2014-2020 </w:t>
      </w:r>
      <w:r w:rsidRPr="00F003DE">
        <w:rPr>
          <w:rFonts w:ascii="Bookman Old Style" w:hAnsi="Bookman Old Style"/>
          <w:sz w:val="24"/>
          <w:szCs w:val="24"/>
        </w:rPr>
        <w:t xml:space="preserve">oraz do zredagowania końcowej wersji dokumentu. </w:t>
      </w:r>
    </w:p>
    <w:p w:rsidR="001D3103" w:rsidRPr="00F003DE" w:rsidRDefault="001D31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6. W ramach zamówienia Wykonawca zobowiązuje się do uczestnictwa w spotkaniach z radnymi Rady </w:t>
      </w:r>
      <w:r w:rsidR="001D3103">
        <w:rPr>
          <w:rFonts w:ascii="Bookman Old Style" w:hAnsi="Bookman Old Style"/>
          <w:sz w:val="24"/>
          <w:szCs w:val="24"/>
        </w:rPr>
        <w:t>Gminy</w:t>
      </w:r>
      <w:r w:rsidRPr="00F003DE">
        <w:rPr>
          <w:rFonts w:ascii="Bookman Old Style" w:hAnsi="Bookman Old Style"/>
          <w:sz w:val="24"/>
          <w:szCs w:val="24"/>
        </w:rPr>
        <w:t xml:space="preserve"> w </w:t>
      </w:r>
      <w:r w:rsidR="001D3103">
        <w:rPr>
          <w:rFonts w:ascii="Bookman Old Style" w:hAnsi="Bookman Old Style"/>
          <w:sz w:val="24"/>
          <w:szCs w:val="24"/>
        </w:rPr>
        <w:t>Garbatce</w:t>
      </w:r>
      <w:r w:rsidR="001D3103" w:rsidRPr="001D3103">
        <w:rPr>
          <w:rFonts w:ascii="Bookman Old Style" w:hAnsi="Bookman Old Style"/>
          <w:sz w:val="24"/>
          <w:szCs w:val="24"/>
        </w:rPr>
        <w:t xml:space="preserve">-Letnisko </w:t>
      </w:r>
      <w:r w:rsidRPr="00F003DE">
        <w:rPr>
          <w:rFonts w:ascii="Bookman Old Style" w:hAnsi="Bookman Old Style"/>
          <w:sz w:val="24"/>
          <w:szCs w:val="24"/>
        </w:rPr>
        <w:t xml:space="preserve">oraz podmiotami działającymi na obszarach zdegradowanych, a także prezentacji projektu Programu Rewitalizacji do uchwalenia na sesji Rady </w:t>
      </w:r>
      <w:r w:rsidR="001D3103">
        <w:rPr>
          <w:rFonts w:ascii="Bookman Old Style" w:hAnsi="Bookman Old Style"/>
          <w:sz w:val="24"/>
          <w:szCs w:val="24"/>
        </w:rPr>
        <w:t>Gminy</w:t>
      </w:r>
      <w:r w:rsidRPr="00F003DE">
        <w:rPr>
          <w:rFonts w:ascii="Bookman Old Style" w:hAnsi="Bookman Old Style"/>
          <w:sz w:val="24"/>
          <w:szCs w:val="24"/>
        </w:rPr>
        <w:t>.</w:t>
      </w:r>
    </w:p>
    <w:p w:rsidR="001D3103" w:rsidRPr="00F003DE" w:rsidRDefault="001D31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7. Wszelkie dane potrzebne do opracowania dokumentacji mają zostać zebrane i  przetworzone przez Wykonawcę.</w:t>
      </w:r>
      <w:r w:rsidR="00DE631F">
        <w:rPr>
          <w:rFonts w:ascii="Bookman Old Style" w:hAnsi="Bookman Old Style"/>
          <w:sz w:val="24"/>
          <w:szCs w:val="24"/>
        </w:rPr>
        <w:t xml:space="preserve"> Zamawiający udostępni Wykonawcy dane pozostające w jego dyspozycji, potrzebne do opracowania ww. Programu.</w:t>
      </w:r>
    </w:p>
    <w:p w:rsidR="007A2C59" w:rsidRPr="00F003DE" w:rsidRDefault="007A2C59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8. Wykonawca będzie zobowiązany do skonsultowania wstępnej wersji dokumentacji i wykonania jej zgodnie z wytycznymi Zamawiającego.</w:t>
      </w:r>
    </w:p>
    <w:p w:rsidR="00DE631F" w:rsidRPr="00F003DE" w:rsidRDefault="00DE631F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9. Wykonawca Programu Rewitalizacji zobowiązany będzie do przeprowadzenia strategicznej oceny oddziaływania na środowisko (jako element warunkowy, uzależniony od uzgodnienia ze stosownymi organami). </w:t>
      </w:r>
      <w:r w:rsidR="00BD7FA5">
        <w:rPr>
          <w:rFonts w:ascii="Bookman Old Style" w:hAnsi="Bookman Old Style"/>
          <w:sz w:val="24"/>
          <w:szCs w:val="24"/>
        </w:rPr>
        <w:t xml:space="preserve">O ile będzie to niezbędne do prawidłowego uchwalenia dokumentu . </w:t>
      </w:r>
      <w:r w:rsidRPr="00F003DE">
        <w:rPr>
          <w:rFonts w:ascii="Bookman Old Style" w:hAnsi="Bookman Old Style"/>
          <w:sz w:val="24"/>
          <w:szCs w:val="24"/>
        </w:rPr>
        <w:t xml:space="preserve">W przypadku stwierdzenia konieczności przeprowadzenia strategicznej oceny oddziaływania na środowisko Wykonawca sporządza Prognozę oddziaływania na środowisko projektu Programu Rewitalizacji, która powinna zawierać informacje zgodnie z art. 51 ust. 2 ustawy z dnia 3 października 2008 r. o udostępnieniu informacji o środowisku i udziale społeczeństwa w ochronie środowiska oraz  o ocenach oddziaływania na środowisko (tekst jednolity: Dz. U. z 2013 r., poz. 1235 z </w:t>
      </w:r>
      <w:proofErr w:type="spellStart"/>
      <w:r w:rsidRPr="00F003DE">
        <w:rPr>
          <w:rFonts w:ascii="Bookman Old Style" w:hAnsi="Bookman Old Style"/>
          <w:sz w:val="24"/>
          <w:szCs w:val="24"/>
        </w:rPr>
        <w:t>późn</w:t>
      </w:r>
      <w:proofErr w:type="spellEnd"/>
      <w:r w:rsidRPr="00F003DE">
        <w:rPr>
          <w:rFonts w:ascii="Bookman Old Style" w:hAnsi="Bookman Old Style"/>
          <w:sz w:val="24"/>
          <w:szCs w:val="24"/>
        </w:rPr>
        <w:t>. zm.) oraz powinna być zgodna z ustalonym przez organy zakresem opracowania. Wykonawca zobowiązany będzie do uaktualnienia Prognozy oddziaływania na środowisko projektu Programu Rewitalizacji zgodnie z ewentualnymi uwagami organów.</w:t>
      </w:r>
    </w:p>
    <w:p w:rsidR="00BD7FA5" w:rsidRDefault="00BD7FA5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D7FA5" w:rsidRPr="00F003DE" w:rsidRDefault="00BD7FA5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lastRenderedPageBreak/>
        <w:t xml:space="preserve"> 10. Dokumentacja stanowiąca przedmiot umowy będzie sporządzona przez Wykonawcę i przekazana Zamawiającemu w 5 egzemplarzach. Kompletna dokumentacja stanowiąca przedmiot zamówienia będzie przekazana Zamawiającemu także w formie cyfrowej edytowalnej.</w:t>
      </w:r>
    </w:p>
    <w:p w:rsidR="00DE631F" w:rsidRPr="00F003DE" w:rsidRDefault="00DE631F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11. W przypadku konieczności uaktualnienia dokumentacji, o której mowa w pkt. 4 przedmiotowego zapytania, Wykonawca w terminie 7 dni, dostosuje ją do aktualnych wytycznych na polecenie Zamawiającego. Wykonawca zobowiązany będzie do dwukrotnej aktualizacji dokumentu wykonanej nieodpłatnie, każda kolejna aktualizacja będzie przedmiotem odrębnego zlecenia.</w:t>
      </w:r>
    </w:p>
    <w:p w:rsidR="00007C03" w:rsidRPr="00F003DE" w:rsidRDefault="00007C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12. Po zrealizowaniu zamówienia całkowite prawa autorskie do opracowanego dokumentu wraz z możliwością przetwarzania, powielania i modyfikowania, będą należały do Zamawiającego.</w:t>
      </w:r>
    </w:p>
    <w:p w:rsidR="00007C03" w:rsidRPr="00F003DE" w:rsidRDefault="00007C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13. Analiza i diagnoza, o których mowa w pkt. 2, powinna obejmować swoim zakresem </w:t>
      </w:r>
      <w:r w:rsidR="00007C03">
        <w:rPr>
          <w:rFonts w:ascii="Bookman Old Style" w:hAnsi="Bookman Old Style"/>
          <w:sz w:val="24"/>
          <w:szCs w:val="24"/>
        </w:rPr>
        <w:t xml:space="preserve">miejscowość </w:t>
      </w:r>
      <w:r w:rsidR="00007C03" w:rsidRPr="00007C03">
        <w:rPr>
          <w:rFonts w:ascii="Bookman Old Style" w:hAnsi="Bookman Old Style"/>
          <w:sz w:val="24"/>
          <w:szCs w:val="24"/>
        </w:rPr>
        <w:t xml:space="preserve">Garbatka-Letnisko </w:t>
      </w:r>
      <w:r w:rsidRPr="00F003DE">
        <w:rPr>
          <w:rFonts w:ascii="Bookman Old Style" w:hAnsi="Bookman Old Style"/>
          <w:sz w:val="24"/>
          <w:szCs w:val="24"/>
        </w:rPr>
        <w:t>i opierać się na możliwie najnowszych dostępnych danych. W przypadku braku jakichkolwiek danych w określonym temacie Wykonawca będzie zobowiązany do ich zebrania we własnym zakresie.</w:t>
      </w:r>
    </w:p>
    <w:p w:rsidR="00007C03" w:rsidRPr="00F003DE" w:rsidRDefault="00007C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 14. Wykonawca zobowiązuje się do przedstawiania harmonogramu prac nad Programem Rewitalizacji w ciągu 7 dni od dnia podpisania umowy z Zamawiającym.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 xml:space="preserve"> </w:t>
      </w:r>
    </w:p>
    <w:p w:rsidR="00F003DE" w:rsidRPr="00007C03" w:rsidRDefault="004C66C1" w:rsidP="00F003D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</w:t>
      </w:r>
      <w:r w:rsidR="00F003DE" w:rsidRPr="00007C03">
        <w:rPr>
          <w:rFonts w:ascii="Bookman Old Style" w:hAnsi="Bookman Old Style"/>
          <w:b/>
          <w:sz w:val="24"/>
          <w:szCs w:val="24"/>
        </w:rPr>
        <w:t>II.</w:t>
      </w:r>
      <w:r w:rsidR="00E00DD6">
        <w:rPr>
          <w:rFonts w:ascii="Bookman Old Style" w:hAnsi="Bookman Old Style"/>
          <w:b/>
          <w:sz w:val="24"/>
          <w:szCs w:val="24"/>
        </w:rPr>
        <w:t xml:space="preserve"> Termin wykonania zamówienia: 12.12</w:t>
      </w:r>
      <w:r w:rsidR="00F003DE" w:rsidRPr="00007C03">
        <w:rPr>
          <w:rFonts w:ascii="Bookman Old Style" w:hAnsi="Bookman Old Style"/>
          <w:b/>
          <w:sz w:val="24"/>
          <w:szCs w:val="24"/>
        </w:rPr>
        <w:t>.2016 r.</w:t>
      </w: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Zamawiający przewiduje możliwość wydłużenia terminu wykonania przedmiotowego zadania w  przypadku przedłużającej się procedury strategicznej oceny oddziaływania na środowisko niezawinionej przez Wykonawcę</w:t>
      </w:r>
      <w:r w:rsidR="00E00DD6">
        <w:rPr>
          <w:rFonts w:ascii="Bookman Old Style" w:hAnsi="Bookman Old Style"/>
          <w:sz w:val="24"/>
          <w:szCs w:val="24"/>
        </w:rPr>
        <w:t>,</w:t>
      </w:r>
      <w:r w:rsidRPr="00F003DE">
        <w:rPr>
          <w:rFonts w:ascii="Bookman Old Style" w:hAnsi="Bookman Old Style"/>
          <w:sz w:val="24"/>
          <w:szCs w:val="24"/>
        </w:rPr>
        <w:t xml:space="preserve"> </w:t>
      </w:r>
      <w:r w:rsidR="00E00DD6" w:rsidRPr="00E00DD6">
        <w:rPr>
          <w:rFonts w:ascii="Bookman Old Style" w:hAnsi="Bookman Old Style"/>
          <w:sz w:val="24"/>
          <w:szCs w:val="24"/>
        </w:rPr>
        <w:t xml:space="preserve">w przypadku konieczności dostosowania Programu Rewitalizacji do uwag Instytucji </w:t>
      </w:r>
      <w:r w:rsidR="00E00DD6">
        <w:rPr>
          <w:rFonts w:ascii="Bookman Old Style" w:hAnsi="Bookman Old Style"/>
          <w:sz w:val="24"/>
          <w:szCs w:val="24"/>
        </w:rPr>
        <w:t xml:space="preserve"> określonych w ustawie o samorządzie i Wytycznych </w:t>
      </w:r>
      <w:r w:rsidRPr="00F003DE">
        <w:rPr>
          <w:rFonts w:ascii="Bookman Old Style" w:hAnsi="Bookman Old Style"/>
          <w:sz w:val="24"/>
          <w:szCs w:val="24"/>
        </w:rPr>
        <w:t xml:space="preserve">oraz </w:t>
      </w:r>
      <w:r w:rsidR="00E00DD6">
        <w:rPr>
          <w:rFonts w:ascii="Bookman Old Style" w:hAnsi="Bookman Old Style"/>
          <w:sz w:val="24"/>
          <w:szCs w:val="24"/>
        </w:rPr>
        <w:br/>
      </w:r>
      <w:r w:rsidRPr="00F003DE">
        <w:rPr>
          <w:rFonts w:ascii="Bookman Old Style" w:hAnsi="Bookman Old Style"/>
          <w:sz w:val="24"/>
          <w:szCs w:val="24"/>
        </w:rPr>
        <w:t>w przypadku konieczności dostosowania Programu Rewitalizacji do uwag</w:t>
      </w:r>
      <w:r w:rsidR="00007C03">
        <w:rPr>
          <w:rFonts w:ascii="Bookman Old Style" w:hAnsi="Bookman Old Style"/>
          <w:sz w:val="24"/>
          <w:szCs w:val="24"/>
        </w:rPr>
        <w:t xml:space="preserve"> Instytucji Zarządzającej RPO WM</w:t>
      </w:r>
      <w:r w:rsidRPr="00F003DE">
        <w:rPr>
          <w:rFonts w:ascii="Bookman Old Style" w:hAnsi="Bookman Old Style"/>
          <w:sz w:val="24"/>
          <w:szCs w:val="24"/>
        </w:rPr>
        <w:t xml:space="preserve"> w celu uzyskania jej pozytywnej opinii. Za winę Wykonawcy uważa się przedstawienie Prognozy oddziaływania na środowisko niespełniającej wymagań art. 51 ust. 2 o której mowa w pkt. 9 oraz uzgodnień organów i wynikających z tego wydłużeń procesu, a także przedstawienie Programu Rewitalizacji niespełniającego wymagań Wytycznych w zakresie rewitalizacji w programach operacyjnych na lata 2014-2020 Ministerstwa Infrastruktury i Rozwoju.</w:t>
      </w:r>
    </w:p>
    <w:p w:rsidR="007130AA" w:rsidRDefault="007130AA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07C03" w:rsidRPr="00F003DE" w:rsidRDefault="00007C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Pr="004C66C1" w:rsidRDefault="004C66C1" w:rsidP="00F003D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C66C1">
        <w:rPr>
          <w:rFonts w:ascii="Bookman Old Style" w:hAnsi="Bookman Old Style"/>
          <w:b/>
          <w:sz w:val="24"/>
          <w:szCs w:val="24"/>
        </w:rPr>
        <w:t>IV</w:t>
      </w:r>
      <w:r w:rsidR="00F003DE" w:rsidRPr="004C66C1">
        <w:rPr>
          <w:rFonts w:ascii="Bookman Old Style" w:hAnsi="Bookman Old Style"/>
          <w:b/>
          <w:sz w:val="24"/>
          <w:szCs w:val="24"/>
        </w:rPr>
        <w:t xml:space="preserve">. Kryteria oceny ofert: </w:t>
      </w:r>
    </w:p>
    <w:p w:rsidR="00F003DE" w:rsidRPr="00F003DE" w:rsidRDefault="00007C03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cena - 100</w:t>
      </w:r>
      <w:r w:rsidR="00F003DE" w:rsidRPr="00F003DE">
        <w:rPr>
          <w:rFonts w:ascii="Bookman Old Style" w:hAnsi="Bookman Old Style"/>
          <w:sz w:val="24"/>
          <w:szCs w:val="24"/>
        </w:rPr>
        <w:t>% (oferta najniższa cenowo otrzyma 60 pkt.),</w:t>
      </w: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Za najkorzystniejszą zostanie uznana oferta z największą liczbą punktów. Zamawiający udzieli zamówienia wykonawcy, którego oferta odpowiada wszystkim wymaganiom określonym w niniejszym zapytaniu ofertowym i została oceniona jako najkorzystniejsza w oparciu</w:t>
      </w:r>
      <w:r w:rsidR="00007C03">
        <w:rPr>
          <w:rFonts w:ascii="Bookman Old Style" w:hAnsi="Bookman Old Style"/>
          <w:sz w:val="24"/>
          <w:szCs w:val="24"/>
        </w:rPr>
        <w:t xml:space="preserve"> o podane kryterium</w:t>
      </w:r>
      <w:r w:rsidRPr="00F003DE">
        <w:rPr>
          <w:rFonts w:ascii="Bookman Old Style" w:hAnsi="Bookman Old Style"/>
          <w:sz w:val="24"/>
          <w:szCs w:val="24"/>
        </w:rPr>
        <w:t xml:space="preserve"> wyboru.</w:t>
      </w:r>
    </w:p>
    <w:p w:rsidR="007130AA" w:rsidRDefault="007130AA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130AA" w:rsidRDefault="007130AA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07CF9" w:rsidRDefault="00007CF9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07CF9" w:rsidRDefault="00007CF9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C66C1" w:rsidRPr="00F003DE" w:rsidRDefault="004C66C1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lastRenderedPageBreak/>
        <w:t>Opis sposobu obliczania ceny: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1) Cena winna zawierać wszystkie koszty, jakie poniesie wykonawca z tytułu należytego wykonania przedmiotu zamówienia w tym koszty podatku VAT.</w:t>
      </w: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2) Wykonawca zobowiązany jest do podania całkowitej cen</w:t>
      </w:r>
      <w:r w:rsidR="004C66C1">
        <w:rPr>
          <w:rFonts w:ascii="Bookman Old Style" w:hAnsi="Bookman Old Style"/>
          <w:sz w:val="24"/>
          <w:szCs w:val="24"/>
        </w:rPr>
        <w:t xml:space="preserve">y zamówienia, wyliczonej </w:t>
      </w:r>
      <w:r w:rsidRPr="00F003DE">
        <w:rPr>
          <w:rFonts w:ascii="Bookman Old Style" w:hAnsi="Bookman Old Style"/>
          <w:sz w:val="24"/>
          <w:szCs w:val="24"/>
        </w:rPr>
        <w:t>do dwóch miejsc po przecinku, wyrażonej cyfrowo i słownie w złotych polskich.</w:t>
      </w:r>
    </w:p>
    <w:p w:rsidR="007130AA" w:rsidRDefault="007130AA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C66C1" w:rsidRPr="00F003DE" w:rsidRDefault="004C66C1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03DE" w:rsidRPr="004C66C1" w:rsidRDefault="00F003DE" w:rsidP="00F003D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C66C1">
        <w:rPr>
          <w:rFonts w:ascii="Bookman Old Style" w:hAnsi="Bookman Old Style"/>
          <w:b/>
          <w:sz w:val="24"/>
          <w:szCs w:val="24"/>
        </w:rPr>
        <w:t>IV. Warunki udziału w postępowaniu: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1</w:t>
      </w:r>
      <w:r w:rsidR="004C66C1">
        <w:rPr>
          <w:rFonts w:ascii="Bookman Old Style" w:hAnsi="Bookman Old Style"/>
          <w:sz w:val="24"/>
          <w:szCs w:val="24"/>
        </w:rPr>
        <w:t>.</w:t>
      </w:r>
      <w:r w:rsidRPr="00F003DE">
        <w:rPr>
          <w:rFonts w:ascii="Bookman Old Style" w:hAnsi="Bookman Old Style"/>
          <w:sz w:val="24"/>
          <w:szCs w:val="24"/>
        </w:rPr>
        <w:t>Uprawnienia   do wykonywania określonej działalności lub czynności, jeżeli przepisy prawa   nakładają obowiązek ich posiadania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O udzielenie zamówienia mogą ubiegać się wykonawcy, którzy   spełniają warunki, dotyczące posiadania uprawnień do wykonywania określonej   działalności lub czynności, jeżeli przepisy prawa nakładają obowiązek ich   posiadania. Ocena spełniania warunków udziału w postępowaniu będzie dokonana   na zasadzie spełnia/nie spełnia na podstawie oświadczenia Wykonawcy.</w:t>
      </w:r>
    </w:p>
    <w:p w:rsidR="00F003DE" w:rsidRPr="004C66C1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C66C1">
        <w:rPr>
          <w:rFonts w:ascii="Bookman Old Style" w:hAnsi="Bookman Old Style"/>
          <w:sz w:val="24"/>
          <w:szCs w:val="24"/>
        </w:rPr>
        <w:t>2</w:t>
      </w:r>
      <w:r w:rsidR="004C66C1" w:rsidRPr="004C66C1">
        <w:rPr>
          <w:rFonts w:ascii="Bookman Old Style" w:hAnsi="Bookman Old Style"/>
          <w:sz w:val="24"/>
          <w:szCs w:val="24"/>
        </w:rPr>
        <w:t xml:space="preserve">. </w:t>
      </w:r>
      <w:r w:rsidRPr="004C66C1">
        <w:rPr>
          <w:rFonts w:ascii="Bookman Old Style" w:hAnsi="Bookman Old Style"/>
          <w:sz w:val="24"/>
          <w:szCs w:val="24"/>
        </w:rPr>
        <w:t>Wiedza   i doświadczenie</w:t>
      </w:r>
    </w:p>
    <w:p w:rsidR="00F003DE" w:rsidRPr="00F003DE" w:rsidRDefault="004C66C1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F003DE" w:rsidRPr="00F003DE">
        <w:rPr>
          <w:rFonts w:ascii="Bookman Old Style" w:hAnsi="Bookman Old Style"/>
          <w:sz w:val="24"/>
          <w:szCs w:val="24"/>
        </w:rPr>
        <w:t xml:space="preserve"> udzielenie zamówienia mogą ubiegać się wykonawcy, którzy spełniają warunki,   dotyczące posiadania wiedzy i doświadczenia.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Zamawiający uzna ten warunek za spełniony, gdy Oferent wykaże,   że: samodz</w:t>
      </w:r>
      <w:r w:rsidR="003F6D26">
        <w:rPr>
          <w:rFonts w:ascii="Bookman Old Style" w:hAnsi="Bookman Old Style"/>
          <w:sz w:val="24"/>
          <w:szCs w:val="24"/>
        </w:rPr>
        <w:t>ielnie zrealizował co najmniej 1</w:t>
      </w:r>
      <w:r w:rsidRPr="00F003DE">
        <w:rPr>
          <w:rFonts w:ascii="Bookman Old Style" w:hAnsi="Bookman Old Style"/>
          <w:sz w:val="24"/>
          <w:szCs w:val="24"/>
        </w:rPr>
        <w:t xml:space="preserve"> usługę polegającą na opracowaniu   od podstaw programu rewitalizacji dla miejscowości/g</w:t>
      </w:r>
      <w:r w:rsidR="003F6D26">
        <w:rPr>
          <w:rFonts w:ascii="Bookman Old Style" w:hAnsi="Bookman Old Style"/>
          <w:sz w:val="24"/>
          <w:szCs w:val="24"/>
        </w:rPr>
        <w:t>miny liczącej nie mniej   niż 5</w:t>
      </w:r>
      <w:r w:rsidRPr="00F003DE">
        <w:rPr>
          <w:rFonts w:ascii="Bookman Old Style" w:hAnsi="Bookman Old Style"/>
          <w:sz w:val="24"/>
          <w:szCs w:val="24"/>
        </w:rPr>
        <w:t>.000 mieszkańców  w przeciągu ostatnich 5 lat.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Ocena spełniania warunków udziału w postępowaniu będzie   dokonana na zasadzie spełnia/nie spełnia na podstawie: oświadczenia Wykonawcy   i załączonych referencji.</w:t>
      </w:r>
    </w:p>
    <w:p w:rsidR="00F003DE" w:rsidRPr="004C66C1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C66C1">
        <w:rPr>
          <w:rFonts w:ascii="Bookman Old Style" w:hAnsi="Bookman Old Style"/>
          <w:sz w:val="24"/>
          <w:szCs w:val="24"/>
        </w:rPr>
        <w:t>3</w:t>
      </w:r>
      <w:r w:rsidR="004C66C1" w:rsidRPr="004C66C1">
        <w:rPr>
          <w:rFonts w:ascii="Bookman Old Style" w:hAnsi="Bookman Old Style"/>
          <w:sz w:val="24"/>
          <w:szCs w:val="24"/>
        </w:rPr>
        <w:t xml:space="preserve">. </w:t>
      </w:r>
      <w:r w:rsidRPr="004C66C1">
        <w:rPr>
          <w:rFonts w:ascii="Bookman Old Style" w:hAnsi="Bookman Old Style"/>
          <w:sz w:val="24"/>
          <w:szCs w:val="24"/>
        </w:rPr>
        <w:t>Potencjał   techniczny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O udzielenie zamówienia mogą ubiegać się wykonawcy, którzy   spełniają warunki, dotyczące dysponowania odpowiednim potencjałem   technicznym. Ocena spełniania warunków udziału w postępowaniu będzie dokonana   na zasadzie spełnia/nie spełnia na podstawie oświadczenia Wykonawcy.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4</w:t>
      </w:r>
      <w:r w:rsidR="004C66C1">
        <w:rPr>
          <w:rFonts w:ascii="Bookman Old Style" w:hAnsi="Bookman Old Style"/>
          <w:sz w:val="24"/>
          <w:szCs w:val="24"/>
        </w:rPr>
        <w:t>.</w:t>
      </w:r>
      <w:r w:rsidRPr="00F003DE">
        <w:rPr>
          <w:rFonts w:ascii="Bookman Old Style" w:hAnsi="Bookman Old Style"/>
          <w:sz w:val="24"/>
          <w:szCs w:val="24"/>
        </w:rPr>
        <w:t xml:space="preserve"> Osoby   zdolne do wykonania zamówienia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O udzielenie zamówienia   mogą ubiegać się wykonawcy, którzy spełniają warunki, dotyczące dysponowania   osobami zdolnymi do wykonania zamówienia.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Ocena spełniania warunków udziału w postępowaniu będzie   dokonana na zasadzie spełnia/nie spełnia na podstawie oświadczenia Wykonawcy.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5</w:t>
      </w:r>
      <w:r w:rsidR="004C66C1">
        <w:rPr>
          <w:rFonts w:ascii="Bookman Old Style" w:hAnsi="Bookman Old Style"/>
          <w:sz w:val="24"/>
          <w:szCs w:val="24"/>
        </w:rPr>
        <w:t>.</w:t>
      </w:r>
      <w:r w:rsidRPr="00F003DE">
        <w:rPr>
          <w:rFonts w:ascii="Bookman Old Style" w:hAnsi="Bookman Old Style"/>
          <w:sz w:val="24"/>
          <w:szCs w:val="24"/>
        </w:rPr>
        <w:t xml:space="preserve"> Sytuacja   ekonomiczna i finansowa</w:t>
      </w:r>
    </w:p>
    <w:p w:rsidR="00F003DE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O udzielenie zamówienia mogą ubiegać się wykonawcy, którzy   spełniają warunki, dotyczące sytuacji ekonomicznej i finansowej. Ocen</w:t>
      </w:r>
      <w:r w:rsidR="004C66C1">
        <w:rPr>
          <w:rFonts w:ascii="Bookman Old Style" w:hAnsi="Bookman Old Style"/>
          <w:sz w:val="24"/>
          <w:szCs w:val="24"/>
        </w:rPr>
        <w:t xml:space="preserve">a   spełniania warunków udziału </w:t>
      </w:r>
      <w:r w:rsidRPr="00F003DE">
        <w:rPr>
          <w:rFonts w:ascii="Bookman Old Style" w:hAnsi="Bookman Old Style"/>
          <w:sz w:val="24"/>
          <w:szCs w:val="24"/>
        </w:rPr>
        <w:t>w postępowaniu będzie dokonana na zasadzie spełnia/nie spełnia na podstawie   oświadczenia Wykonawcy.</w:t>
      </w:r>
    </w:p>
    <w:p w:rsidR="004C66C1" w:rsidRPr="00F003DE" w:rsidRDefault="004C66C1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167DA" w:rsidRDefault="00F003DE" w:rsidP="00F003D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003DE">
        <w:rPr>
          <w:rFonts w:ascii="Bookman Old Style" w:hAnsi="Bookman Old Style"/>
          <w:sz w:val="24"/>
          <w:szCs w:val="24"/>
        </w:rPr>
        <w:t>Zamawiający zastrzega sobie prawo unieważnienia postępowania bez podania przyczyny.</w:t>
      </w:r>
    </w:p>
    <w:p w:rsidR="00F003DE" w:rsidRPr="00F003DE" w:rsidRDefault="00F003DE" w:rsidP="00F003DE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V. Forma złożenia oferty </w:t>
      </w:r>
      <w:r>
        <w:rPr>
          <w:rFonts w:ascii="Bookman Old Style" w:hAnsi="Bookman Old Style"/>
          <w:sz w:val="24"/>
          <w:szCs w:val="24"/>
        </w:rPr>
        <w:t>– ofertę należy złożyć w formie pisemnej, osobiście, listownie lub drogą fakso</w:t>
      </w:r>
      <w:r w:rsidR="00813EE3">
        <w:rPr>
          <w:rFonts w:ascii="Bookman Old Style" w:hAnsi="Bookman Old Style"/>
          <w:sz w:val="24"/>
          <w:szCs w:val="24"/>
        </w:rPr>
        <w:t xml:space="preserve">wą na nr </w:t>
      </w:r>
      <w:r>
        <w:rPr>
          <w:rFonts w:ascii="Bookman Old Style" w:hAnsi="Bookman Old Style"/>
          <w:sz w:val="24"/>
          <w:szCs w:val="24"/>
        </w:rPr>
        <w:t>48</w:t>
      </w:r>
      <w:r w:rsidR="00813EE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62 10 054, bądź na adres Zamawiającego wskazany w pkt. 1</w:t>
      </w:r>
      <w:r>
        <w:rPr>
          <w:rFonts w:ascii="Bookman Old Style" w:hAnsi="Bookman Old Style"/>
          <w:b/>
          <w:sz w:val="24"/>
          <w:szCs w:val="24"/>
        </w:rPr>
        <w:t xml:space="preserve"> – w nieprzekraczalnym terminie </w:t>
      </w:r>
      <w:r w:rsidR="00A9367A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t xml:space="preserve">do dnia </w:t>
      </w:r>
      <w:r w:rsidR="00B9504B">
        <w:rPr>
          <w:rFonts w:ascii="Bookman Old Style" w:hAnsi="Bookman Old Style"/>
          <w:b/>
          <w:sz w:val="24"/>
          <w:szCs w:val="24"/>
        </w:rPr>
        <w:t>12</w:t>
      </w:r>
      <w:r w:rsidR="009C20F4">
        <w:rPr>
          <w:rFonts w:ascii="Bookman Old Style" w:hAnsi="Bookman Old Style"/>
          <w:b/>
          <w:sz w:val="24"/>
          <w:szCs w:val="24"/>
        </w:rPr>
        <w:t xml:space="preserve"> września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201</w:t>
      </w:r>
      <w:r w:rsidR="004C66C1">
        <w:rPr>
          <w:rFonts w:ascii="Bookman Old Style" w:hAnsi="Bookman Old Style"/>
          <w:b/>
          <w:sz w:val="24"/>
          <w:szCs w:val="24"/>
        </w:rPr>
        <w:t>6</w:t>
      </w:r>
      <w:r>
        <w:rPr>
          <w:rFonts w:ascii="Bookman Old Style" w:hAnsi="Bookman Old Style"/>
          <w:b/>
          <w:sz w:val="24"/>
          <w:szCs w:val="24"/>
        </w:rPr>
        <w:t xml:space="preserve"> roku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do godz. 1</w:t>
      </w:r>
      <w:r w:rsidR="009C20F4">
        <w:rPr>
          <w:rFonts w:ascii="Bookman Old Style" w:hAnsi="Bookman Old Style"/>
          <w:b/>
          <w:sz w:val="24"/>
          <w:szCs w:val="24"/>
        </w:rPr>
        <w:t>4</w:t>
      </w:r>
      <w:r>
        <w:rPr>
          <w:rFonts w:ascii="Bookman Old Style" w:hAnsi="Bookman Old Style"/>
          <w:b/>
          <w:sz w:val="24"/>
          <w:szCs w:val="24"/>
        </w:rPr>
        <w:t xml:space="preserve">.00. </w:t>
      </w: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30AA">
        <w:rPr>
          <w:rFonts w:ascii="Bookman Old Style" w:hAnsi="Bookman Old Style"/>
          <w:b/>
          <w:sz w:val="24"/>
          <w:szCs w:val="24"/>
        </w:rPr>
        <w:t>VI.</w:t>
      </w:r>
      <w:r>
        <w:rPr>
          <w:rFonts w:ascii="Bookman Old Style" w:hAnsi="Bookman Old Style"/>
          <w:sz w:val="24"/>
          <w:szCs w:val="24"/>
        </w:rPr>
        <w:t xml:space="preserve"> Ofertę należy złożyć na dołączonym „formularzu ofertowym” – stanowiącym załącznik do niniejszego rozeznania cenowego.</w:t>
      </w:r>
      <w:r w:rsidR="004C66C1">
        <w:rPr>
          <w:rFonts w:ascii="Bookman Old Style" w:hAnsi="Bookman Old Style"/>
          <w:sz w:val="24"/>
          <w:szCs w:val="24"/>
        </w:rPr>
        <w:t xml:space="preserve"> Do oferty należy załączyć dokumenty określone w pkt. </w:t>
      </w:r>
      <w:r w:rsidR="004C66C1" w:rsidRPr="004C66C1">
        <w:rPr>
          <w:rFonts w:ascii="Bookman Old Style" w:hAnsi="Bookman Old Style"/>
          <w:sz w:val="24"/>
          <w:szCs w:val="24"/>
        </w:rPr>
        <w:t>IV.</w:t>
      </w:r>
      <w:r w:rsidR="004C66C1">
        <w:rPr>
          <w:rFonts w:ascii="Bookman Old Style" w:hAnsi="Bookman Old Style"/>
          <w:sz w:val="24"/>
          <w:szCs w:val="24"/>
        </w:rPr>
        <w:t xml:space="preserve"> Warunki udziału w postępowaniu.</w:t>
      </w:r>
    </w:p>
    <w:p w:rsidR="00A011D1" w:rsidRPr="007130AA" w:rsidRDefault="00A011D1" w:rsidP="002903F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011D1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30AA">
        <w:rPr>
          <w:rFonts w:ascii="Bookman Old Style" w:hAnsi="Bookman Old Style"/>
          <w:b/>
          <w:sz w:val="24"/>
          <w:szCs w:val="24"/>
        </w:rPr>
        <w:t>VII.</w:t>
      </w:r>
      <w:r>
        <w:rPr>
          <w:rFonts w:ascii="Bookman Old Style" w:hAnsi="Bookman Old Style"/>
          <w:sz w:val="24"/>
          <w:szCs w:val="24"/>
        </w:rPr>
        <w:t xml:space="preserve"> Oferowany przedmiot umowy musi być zgodny z wymaganiami stawianymi przez Zamawiającego. </w:t>
      </w:r>
    </w:p>
    <w:p w:rsidR="007130AA" w:rsidRDefault="00A011D1" w:rsidP="002903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6003A">
        <w:rPr>
          <w:rFonts w:ascii="Bookman Old Style" w:hAnsi="Bookman Old Style"/>
          <w:sz w:val="24"/>
          <w:szCs w:val="24"/>
        </w:rPr>
        <w:t xml:space="preserve">          </w:t>
      </w:r>
    </w:p>
    <w:p w:rsidR="00A011D1" w:rsidRDefault="00A011D1" w:rsidP="002903F8">
      <w:pPr>
        <w:spacing w:line="240" w:lineRule="auto"/>
      </w:pPr>
    </w:p>
    <w:p w:rsidR="004E72D1" w:rsidRDefault="004E72D1" w:rsidP="002903F8">
      <w:pPr>
        <w:spacing w:line="240" w:lineRule="auto"/>
      </w:pPr>
    </w:p>
    <w:p w:rsidR="000B43BF" w:rsidRDefault="000B43BF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130AA" w:rsidRDefault="007130AA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130AA" w:rsidRDefault="007130AA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sectPr w:rsidR="007130AA" w:rsidSect="00CD7D57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FCD"/>
    <w:multiLevelType w:val="hybridMultilevel"/>
    <w:tmpl w:val="0A523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E00"/>
    <w:multiLevelType w:val="hybridMultilevel"/>
    <w:tmpl w:val="A048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175"/>
    <w:multiLevelType w:val="hybridMultilevel"/>
    <w:tmpl w:val="43381FD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B776D0C"/>
    <w:multiLevelType w:val="hybridMultilevel"/>
    <w:tmpl w:val="330CB8BA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4" w15:restartNumberingAfterBreak="0">
    <w:nsid w:val="258B6E60"/>
    <w:multiLevelType w:val="hybridMultilevel"/>
    <w:tmpl w:val="30023CF4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BE94761"/>
    <w:multiLevelType w:val="hybridMultilevel"/>
    <w:tmpl w:val="38E899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04B"/>
    <w:multiLevelType w:val="hybridMultilevel"/>
    <w:tmpl w:val="10DC34EE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38D03BF2"/>
    <w:multiLevelType w:val="hybridMultilevel"/>
    <w:tmpl w:val="7DCC9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2AB3"/>
    <w:multiLevelType w:val="hybridMultilevel"/>
    <w:tmpl w:val="ABB01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444"/>
    <w:multiLevelType w:val="hybridMultilevel"/>
    <w:tmpl w:val="115E9D38"/>
    <w:lvl w:ilvl="0" w:tplc="0415000F">
      <w:start w:val="1"/>
      <w:numFmt w:val="decimal"/>
      <w:lvlText w:val="%1.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0" w15:restartNumberingAfterBreak="0">
    <w:nsid w:val="4B746E5F"/>
    <w:multiLevelType w:val="hybridMultilevel"/>
    <w:tmpl w:val="05364668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1" w15:restartNumberingAfterBreak="0">
    <w:nsid w:val="5A9C5BB4"/>
    <w:multiLevelType w:val="hybridMultilevel"/>
    <w:tmpl w:val="A048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833"/>
    <w:multiLevelType w:val="hybridMultilevel"/>
    <w:tmpl w:val="C3CC193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3" w15:restartNumberingAfterBreak="0">
    <w:nsid w:val="6B200A4E"/>
    <w:multiLevelType w:val="hybridMultilevel"/>
    <w:tmpl w:val="12C2FFFC"/>
    <w:lvl w:ilvl="0" w:tplc="04150017">
      <w:start w:val="1"/>
      <w:numFmt w:val="lowerLetter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4" w15:restartNumberingAfterBreak="0">
    <w:nsid w:val="6BC23CBE"/>
    <w:multiLevelType w:val="hybridMultilevel"/>
    <w:tmpl w:val="04E06A08"/>
    <w:lvl w:ilvl="0" w:tplc="04150017">
      <w:start w:val="1"/>
      <w:numFmt w:val="lowerLetter"/>
      <w:lvlText w:val="%1)"/>
      <w:lvlJc w:val="left"/>
      <w:pPr>
        <w:ind w:left="2233" w:hanging="360"/>
      </w:pPr>
    </w:lvl>
    <w:lvl w:ilvl="1" w:tplc="04150019" w:tentative="1">
      <w:start w:val="1"/>
      <w:numFmt w:val="lowerLetter"/>
      <w:lvlText w:val="%2."/>
      <w:lvlJc w:val="left"/>
      <w:pPr>
        <w:ind w:left="2953" w:hanging="360"/>
      </w:pPr>
    </w:lvl>
    <w:lvl w:ilvl="2" w:tplc="0415001B" w:tentative="1">
      <w:start w:val="1"/>
      <w:numFmt w:val="lowerRoman"/>
      <w:lvlText w:val="%3."/>
      <w:lvlJc w:val="right"/>
      <w:pPr>
        <w:ind w:left="3673" w:hanging="180"/>
      </w:pPr>
    </w:lvl>
    <w:lvl w:ilvl="3" w:tplc="0415000F" w:tentative="1">
      <w:start w:val="1"/>
      <w:numFmt w:val="decimal"/>
      <w:lvlText w:val="%4."/>
      <w:lvlJc w:val="left"/>
      <w:pPr>
        <w:ind w:left="4393" w:hanging="360"/>
      </w:pPr>
    </w:lvl>
    <w:lvl w:ilvl="4" w:tplc="04150019" w:tentative="1">
      <w:start w:val="1"/>
      <w:numFmt w:val="lowerLetter"/>
      <w:lvlText w:val="%5."/>
      <w:lvlJc w:val="left"/>
      <w:pPr>
        <w:ind w:left="5113" w:hanging="360"/>
      </w:pPr>
    </w:lvl>
    <w:lvl w:ilvl="5" w:tplc="0415001B" w:tentative="1">
      <w:start w:val="1"/>
      <w:numFmt w:val="lowerRoman"/>
      <w:lvlText w:val="%6."/>
      <w:lvlJc w:val="right"/>
      <w:pPr>
        <w:ind w:left="5833" w:hanging="180"/>
      </w:pPr>
    </w:lvl>
    <w:lvl w:ilvl="6" w:tplc="0415000F" w:tentative="1">
      <w:start w:val="1"/>
      <w:numFmt w:val="decimal"/>
      <w:lvlText w:val="%7."/>
      <w:lvlJc w:val="left"/>
      <w:pPr>
        <w:ind w:left="6553" w:hanging="360"/>
      </w:pPr>
    </w:lvl>
    <w:lvl w:ilvl="7" w:tplc="04150019" w:tentative="1">
      <w:start w:val="1"/>
      <w:numFmt w:val="lowerLetter"/>
      <w:lvlText w:val="%8."/>
      <w:lvlJc w:val="left"/>
      <w:pPr>
        <w:ind w:left="7273" w:hanging="360"/>
      </w:pPr>
    </w:lvl>
    <w:lvl w:ilvl="8" w:tplc="0415001B" w:tentative="1">
      <w:start w:val="1"/>
      <w:numFmt w:val="lowerRoman"/>
      <w:lvlText w:val="%9."/>
      <w:lvlJc w:val="right"/>
      <w:pPr>
        <w:ind w:left="7993" w:hanging="180"/>
      </w:pPr>
    </w:lvl>
  </w:abstractNum>
  <w:abstractNum w:abstractNumId="15" w15:restartNumberingAfterBreak="0">
    <w:nsid w:val="6F6A16C1"/>
    <w:multiLevelType w:val="hybridMultilevel"/>
    <w:tmpl w:val="38E899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37BCA"/>
    <w:multiLevelType w:val="hybridMultilevel"/>
    <w:tmpl w:val="910873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5B40DF"/>
    <w:multiLevelType w:val="hybridMultilevel"/>
    <w:tmpl w:val="DE1A3F76"/>
    <w:lvl w:ilvl="0" w:tplc="04150017">
      <w:start w:val="1"/>
      <w:numFmt w:val="lowerLetter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8" w15:restartNumberingAfterBreak="0">
    <w:nsid w:val="735C5C6F"/>
    <w:multiLevelType w:val="hybridMultilevel"/>
    <w:tmpl w:val="10DC34EE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9" w15:restartNumberingAfterBreak="0">
    <w:nsid w:val="7CF21E48"/>
    <w:multiLevelType w:val="hybridMultilevel"/>
    <w:tmpl w:val="AD12FDBA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1"/>
    <w:rsid w:val="0000567B"/>
    <w:rsid w:val="00007C03"/>
    <w:rsid w:val="00007CF9"/>
    <w:rsid w:val="00011FDA"/>
    <w:rsid w:val="000649DD"/>
    <w:rsid w:val="000B2180"/>
    <w:rsid w:val="000B43BF"/>
    <w:rsid w:val="000D2C36"/>
    <w:rsid w:val="000F649C"/>
    <w:rsid w:val="00131D46"/>
    <w:rsid w:val="00147D61"/>
    <w:rsid w:val="00170480"/>
    <w:rsid w:val="001941DC"/>
    <w:rsid w:val="001D3103"/>
    <w:rsid w:val="00211823"/>
    <w:rsid w:val="00235C35"/>
    <w:rsid w:val="002363AA"/>
    <w:rsid w:val="00242340"/>
    <w:rsid w:val="00263FF1"/>
    <w:rsid w:val="002874FC"/>
    <w:rsid w:val="002903F8"/>
    <w:rsid w:val="002B76FB"/>
    <w:rsid w:val="002B78B1"/>
    <w:rsid w:val="002C34C7"/>
    <w:rsid w:val="002D0F3E"/>
    <w:rsid w:val="00314B0A"/>
    <w:rsid w:val="00326DD7"/>
    <w:rsid w:val="0035626F"/>
    <w:rsid w:val="0036003A"/>
    <w:rsid w:val="00363664"/>
    <w:rsid w:val="003B25D4"/>
    <w:rsid w:val="003D7878"/>
    <w:rsid w:val="003F6D26"/>
    <w:rsid w:val="00416F0F"/>
    <w:rsid w:val="004746D3"/>
    <w:rsid w:val="004A69C5"/>
    <w:rsid w:val="004B009B"/>
    <w:rsid w:val="004C10F8"/>
    <w:rsid w:val="004C66C1"/>
    <w:rsid w:val="004E72D1"/>
    <w:rsid w:val="005139A6"/>
    <w:rsid w:val="00520263"/>
    <w:rsid w:val="00525D6E"/>
    <w:rsid w:val="00530E5F"/>
    <w:rsid w:val="00537964"/>
    <w:rsid w:val="005408F3"/>
    <w:rsid w:val="00546C1B"/>
    <w:rsid w:val="00556494"/>
    <w:rsid w:val="00580B41"/>
    <w:rsid w:val="00591CA1"/>
    <w:rsid w:val="005A1143"/>
    <w:rsid w:val="005B64F9"/>
    <w:rsid w:val="005B7FB7"/>
    <w:rsid w:val="005C58E8"/>
    <w:rsid w:val="005F3767"/>
    <w:rsid w:val="00603071"/>
    <w:rsid w:val="00603C34"/>
    <w:rsid w:val="0060571B"/>
    <w:rsid w:val="00610C66"/>
    <w:rsid w:val="00611897"/>
    <w:rsid w:val="0061359F"/>
    <w:rsid w:val="00613A07"/>
    <w:rsid w:val="00622468"/>
    <w:rsid w:val="00623051"/>
    <w:rsid w:val="006442DD"/>
    <w:rsid w:val="006471D7"/>
    <w:rsid w:val="006C672E"/>
    <w:rsid w:val="00712E6E"/>
    <w:rsid w:val="007130AA"/>
    <w:rsid w:val="00726F61"/>
    <w:rsid w:val="0072780D"/>
    <w:rsid w:val="00731342"/>
    <w:rsid w:val="0073633E"/>
    <w:rsid w:val="00741F9A"/>
    <w:rsid w:val="007609DD"/>
    <w:rsid w:val="00764E14"/>
    <w:rsid w:val="00783802"/>
    <w:rsid w:val="007958FA"/>
    <w:rsid w:val="007A2C59"/>
    <w:rsid w:val="007A3007"/>
    <w:rsid w:val="007A4935"/>
    <w:rsid w:val="007B3DF6"/>
    <w:rsid w:val="007D1DBF"/>
    <w:rsid w:val="007D7F8E"/>
    <w:rsid w:val="007E742C"/>
    <w:rsid w:val="00813EE3"/>
    <w:rsid w:val="00814E29"/>
    <w:rsid w:val="00840E1E"/>
    <w:rsid w:val="0084235A"/>
    <w:rsid w:val="00842B42"/>
    <w:rsid w:val="008617A0"/>
    <w:rsid w:val="008A0740"/>
    <w:rsid w:val="008B4483"/>
    <w:rsid w:val="008D3FBC"/>
    <w:rsid w:val="008E4FB2"/>
    <w:rsid w:val="008F06E5"/>
    <w:rsid w:val="008F6443"/>
    <w:rsid w:val="009334D2"/>
    <w:rsid w:val="00947CC1"/>
    <w:rsid w:val="00952852"/>
    <w:rsid w:val="00955A0B"/>
    <w:rsid w:val="00984397"/>
    <w:rsid w:val="009856DC"/>
    <w:rsid w:val="00990A0C"/>
    <w:rsid w:val="009C087F"/>
    <w:rsid w:val="009C20F4"/>
    <w:rsid w:val="009F08C9"/>
    <w:rsid w:val="009F0DDC"/>
    <w:rsid w:val="00A011D1"/>
    <w:rsid w:val="00A167DA"/>
    <w:rsid w:val="00A51944"/>
    <w:rsid w:val="00A73B7F"/>
    <w:rsid w:val="00A9367A"/>
    <w:rsid w:val="00AB486E"/>
    <w:rsid w:val="00AC27F5"/>
    <w:rsid w:val="00AD1A2B"/>
    <w:rsid w:val="00AD3095"/>
    <w:rsid w:val="00B24EF5"/>
    <w:rsid w:val="00B250EF"/>
    <w:rsid w:val="00B41801"/>
    <w:rsid w:val="00B9504B"/>
    <w:rsid w:val="00B97287"/>
    <w:rsid w:val="00BB3169"/>
    <w:rsid w:val="00BB3970"/>
    <w:rsid w:val="00BD7FA5"/>
    <w:rsid w:val="00BE75D5"/>
    <w:rsid w:val="00BF0CA3"/>
    <w:rsid w:val="00C02654"/>
    <w:rsid w:val="00C106D1"/>
    <w:rsid w:val="00C47371"/>
    <w:rsid w:val="00C7169C"/>
    <w:rsid w:val="00C73C9E"/>
    <w:rsid w:val="00C8266C"/>
    <w:rsid w:val="00CA15D9"/>
    <w:rsid w:val="00CA3671"/>
    <w:rsid w:val="00CC4C57"/>
    <w:rsid w:val="00CD7D57"/>
    <w:rsid w:val="00CE11AB"/>
    <w:rsid w:val="00CF1AC0"/>
    <w:rsid w:val="00D1122F"/>
    <w:rsid w:val="00D3337C"/>
    <w:rsid w:val="00D36D49"/>
    <w:rsid w:val="00DA7EF5"/>
    <w:rsid w:val="00DB4086"/>
    <w:rsid w:val="00DD34E9"/>
    <w:rsid w:val="00DE07D2"/>
    <w:rsid w:val="00DE631F"/>
    <w:rsid w:val="00E001FB"/>
    <w:rsid w:val="00E00DD6"/>
    <w:rsid w:val="00E04436"/>
    <w:rsid w:val="00E3194A"/>
    <w:rsid w:val="00E62AA6"/>
    <w:rsid w:val="00E80EE4"/>
    <w:rsid w:val="00EF36B1"/>
    <w:rsid w:val="00F003DE"/>
    <w:rsid w:val="00F43671"/>
    <w:rsid w:val="00F640B3"/>
    <w:rsid w:val="00F8441E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225-D5F3-41B3-99BE-D3B852A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1D1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7278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4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78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278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31D46"/>
    <w:rPr>
      <w:rFonts w:ascii="Times New Roman" w:eastAsia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3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533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37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2290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64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ADA5-5B4F-466D-8751-152FA5D2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Magdalena Węsek</cp:lastModifiedBy>
  <cp:revision>6</cp:revision>
  <cp:lastPrinted>2016-09-05T07:10:00Z</cp:lastPrinted>
  <dcterms:created xsi:type="dcterms:W3CDTF">2016-09-02T11:32:00Z</dcterms:created>
  <dcterms:modified xsi:type="dcterms:W3CDTF">2016-09-05T07:48:00Z</dcterms:modified>
</cp:coreProperties>
</file>