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07" w:rsidRPr="0088678C" w:rsidRDefault="00BB7B07" w:rsidP="00BB7B07">
      <w:pPr>
        <w:jc w:val="center"/>
      </w:pPr>
      <w:r w:rsidRPr="004129A6">
        <w:rPr>
          <w:b/>
        </w:rPr>
        <w:t>WÓJT GMINY GARBATKA-LETNISKO</w:t>
      </w:r>
    </w:p>
    <w:p w:rsidR="00BB7B07" w:rsidRPr="004129A6" w:rsidRDefault="00BB7B07" w:rsidP="00BB7B07">
      <w:pPr>
        <w:jc w:val="both"/>
        <w:rPr>
          <w:b/>
        </w:rPr>
      </w:pPr>
    </w:p>
    <w:p w:rsidR="00BB7B07" w:rsidRPr="00FC5CB5" w:rsidRDefault="00BB7B07" w:rsidP="00BB7B07">
      <w:pPr>
        <w:jc w:val="both"/>
      </w:pPr>
      <w:r w:rsidRPr="004129A6">
        <w:t>działając na podstawie art. 37 ust. 1 oraz art. 38 ustawy z dnia 21 sierpnia 1997r</w:t>
      </w:r>
      <w:r>
        <w:t xml:space="preserve"> o gospodarce nieruchomościami </w:t>
      </w:r>
      <w:r w:rsidRPr="00FC5CB5">
        <w:t>(</w:t>
      </w:r>
      <w:r>
        <w:t xml:space="preserve">jedn. tekst Dz. U. z 2015r poz. 782 ze zm.), </w:t>
      </w:r>
      <w:r w:rsidRPr="004129A6">
        <w:t>Rozporządzenia Rady Ministrów z dnia 14.09.2004r w sprawie sposobu i trybu przeprowadzania przetargów oraz rokowań na zbycie nieruchomości (</w:t>
      </w:r>
      <w:r>
        <w:t xml:space="preserve">tekst jedn. </w:t>
      </w:r>
      <w:r w:rsidRPr="00596B14">
        <w:t>Dz. U.</w:t>
      </w:r>
      <w:r>
        <w:t xml:space="preserve"> </w:t>
      </w:r>
      <w:r w:rsidRPr="00596B14">
        <w:t xml:space="preserve">z  </w:t>
      </w:r>
      <w:r>
        <w:t>2</w:t>
      </w:r>
      <w:r w:rsidRPr="00596B14">
        <w:t>0</w:t>
      </w:r>
      <w:r>
        <w:t>14r</w:t>
      </w:r>
      <w:r w:rsidRPr="00596B14">
        <w:t>, poz. 1</w:t>
      </w:r>
      <w:r>
        <w:t>490 ze zm.) w związku        z  art. 12 ustawy z dnia 14 kwietnia 2016r o wstrzymaniu sprzedaży nieruchomości Zasobu Własności Rolnej Skarbu Państwa oraz o zmianie niektórych ustaw (Dz.U. z 2016r poz. 585)</w:t>
      </w:r>
    </w:p>
    <w:p w:rsidR="00BB7B07" w:rsidRPr="004129A6" w:rsidRDefault="00BB7B07" w:rsidP="00BB7B07">
      <w:pPr>
        <w:jc w:val="both"/>
      </w:pPr>
    </w:p>
    <w:p w:rsidR="00BB7B07" w:rsidRPr="004129A6" w:rsidRDefault="00BB7B07" w:rsidP="00BB7B07">
      <w:pPr>
        <w:jc w:val="center"/>
        <w:rPr>
          <w:b/>
        </w:rPr>
      </w:pPr>
      <w:r>
        <w:rPr>
          <w:b/>
        </w:rPr>
        <w:t>ogłasza I</w:t>
      </w:r>
      <w:r w:rsidRPr="004129A6">
        <w:rPr>
          <w:b/>
        </w:rPr>
        <w:t xml:space="preserve"> przetarg </w:t>
      </w:r>
      <w:r>
        <w:rPr>
          <w:b/>
        </w:rPr>
        <w:t xml:space="preserve">ustny nieograniczony </w:t>
      </w:r>
      <w:r w:rsidRPr="004129A6">
        <w:rPr>
          <w:b/>
        </w:rPr>
        <w:t>na sprzedaż  nieruchomości stanowiąc</w:t>
      </w:r>
      <w:r>
        <w:rPr>
          <w:b/>
        </w:rPr>
        <w:t>ej</w:t>
      </w:r>
      <w:r w:rsidRPr="004129A6">
        <w:rPr>
          <w:b/>
        </w:rPr>
        <w:t xml:space="preserve"> własność Gminy Garbatka-Letnisko położon</w:t>
      </w:r>
      <w:r>
        <w:rPr>
          <w:b/>
        </w:rPr>
        <w:t>ej</w:t>
      </w:r>
      <w:r w:rsidRPr="004129A6">
        <w:rPr>
          <w:b/>
        </w:rPr>
        <w:t xml:space="preserve"> </w:t>
      </w:r>
      <w:r>
        <w:rPr>
          <w:b/>
        </w:rPr>
        <w:t>w obrębie Garbatka Długa</w:t>
      </w:r>
      <w:r w:rsidRPr="004129A6">
        <w:rPr>
          <w:b/>
        </w:rPr>
        <w:t xml:space="preserve"> </w:t>
      </w:r>
    </w:p>
    <w:p w:rsidR="00BB7B07" w:rsidRPr="004129A6" w:rsidRDefault="00BB7B07" w:rsidP="00BB7B07">
      <w:pPr>
        <w:jc w:val="both"/>
        <w:rPr>
          <w:b/>
        </w:rPr>
      </w:pPr>
    </w:p>
    <w:p w:rsidR="00BB7B07" w:rsidRDefault="00BB7B07" w:rsidP="00BB7B07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nieruchomości przeznaczonej do sprzedaży  :</w:t>
      </w:r>
    </w:p>
    <w:p w:rsidR="00BB7B07" w:rsidRPr="00136B7E" w:rsidRDefault="00BB7B07" w:rsidP="00BB7B07">
      <w:pPr>
        <w:jc w:val="both"/>
        <w:rPr>
          <w:b/>
        </w:rPr>
      </w:pPr>
      <w:r>
        <w:rPr>
          <w:b/>
        </w:rPr>
        <w:t xml:space="preserve">1.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 xml:space="preserve">, oznaczona Nr działki </w:t>
      </w:r>
      <w:r>
        <w:rPr>
          <w:b/>
        </w:rPr>
        <w:t>470</w:t>
      </w:r>
      <w:r w:rsidRPr="0009010B">
        <w:rPr>
          <w:b/>
        </w:rPr>
        <w:t xml:space="preserve"> o pow. </w:t>
      </w:r>
      <w:r>
        <w:rPr>
          <w:b/>
        </w:rPr>
        <w:t xml:space="preserve">2,31 ha  położona w </w:t>
      </w:r>
      <w:r w:rsidRPr="0009010B">
        <w:rPr>
          <w:b/>
        </w:rPr>
        <w:t>obrębie geodezyjnym Garbatka</w:t>
      </w:r>
      <w:r>
        <w:rPr>
          <w:b/>
        </w:rPr>
        <w:t xml:space="preserve"> Długa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RA1K/00032</w:t>
      </w:r>
      <w:r>
        <w:rPr>
          <w:b/>
        </w:rPr>
        <w:t>246</w:t>
      </w:r>
      <w:r w:rsidRPr="00136B7E">
        <w:rPr>
          <w:b/>
        </w:rPr>
        <w:t xml:space="preserve">/7. </w:t>
      </w:r>
    </w:p>
    <w:p w:rsidR="00BB7B07" w:rsidRPr="00761A66" w:rsidRDefault="00BB7B07" w:rsidP="00BB7B07">
      <w:pPr>
        <w:jc w:val="both"/>
        <w:rPr>
          <w:b/>
          <w:i/>
        </w:rPr>
      </w:pPr>
      <w:r w:rsidRPr="0009010B">
        <w:rPr>
          <w:b/>
        </w:rPr>
        <w:t>2.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761A66">
        <w:rPr>
          <w:b/>
          <w:i/>
        </w:rPr>
        <w:t>w części 100m od drogi na</w:t>
      </w:r>
      <w:r w:rsidRPr="00761A66">
        <w:rPr>
          <w:b/>
        </w:rPr>
        <w:t xml:space="preserve"> </w:t>
      </w:r>
      <w:r w:rsidRPr="00761A66">
        <w:rPr>
          <w:b/>
          <w:i/>
        </w:rPr>
        <w:t xml:space="preserve">terenach mieszkaniowo-usługowych, </w:t>
      </w:r>
      <w:r>
        <w:rPr>
          <w:b/>
          <w:i/>
        </w:rPr>
        <w:t xml:space="preserve">                      </w:t>
      </w:r>
      <w:r w:rsidRPr="00761A66">
        <w:rPr>
          <w:b/>
          <w:i/>
        </w:rPr>
        <w:t>w pozostałej części na terenach rolniczych.</w:t>
      </w:r>
    </w:p>
    <w:p w:rsidR="00BB7B07" w:rsidRDefault="00BB7B07" w:rsidP="00BB7B07">
      <w:pPr>
        <w:jc w:val="both"/>
      </w:pPr>
      <w:r w:rsidRPr="0009010B">
        <w:t xml:space="preserve">Działka w ewidencji gruntów sklasyfikowana jest jako </w:t>
      </w:r>
      <w:proofErr w:type="spellStart"/>
      <w:r>
        <w:t>Lz</w:t>
      </w:r>
      <w:proofErr w:type="spellEnd"/>
      <w:r>
        <w:t>-</w:t>
      </w:r>
      <w:r w:rsidRPr="0009010B">
        <w:t>RV</w:t>
      </w:r>
      <w:r>
        <w:t xml:space="preserve"> </w:t>
      </w:r>
      <w:r w:rsidRPr="0009010B">
        <w:t>(</w:t>
      </w:r>
      <w:r>
        <w:t>grunty zadrzewione                         i zakrzewione</w:t>
      </w:r>
      <w:r w:rsidRPr="0009010B">
        <w:t>)</w:t>
      </w:r>
      <w:r>
        <w:t xml:space="preserve">, </w:t>
      </w:r>
      <w:proofErr w:type="spellStart"/>
      <w:r w:rsidRPr="0009010B">
        <w:t>L</w:t>
      </w:r>
      <w:r>
        <w:t>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</w:t>
      </w:r>
      <w:r w:rsidRPr="0009010B">
        <w:t>)</w:t>
      </w:r>
      <w:r>
        <w:t>, RVI (grunty orne) .</w:t>
      </w:r>
    </w:p>
    <w:p w:rsidR="00BB7B07" w:rsidRDefault="00BB7B07" w:rsidP="00BB7B07">
      <w:pPr>
        <w:jc w:val="both"/>
      </w:pPr>
      <w:r>
        <w:t xml:space="preserve">Działka nieużytkowana. </w:t>
      </w:r>
    </w:p>
    <w:p w:rsidR="00BB7B07" w:rsidRDefault="00BB7B07" w:rsidP="00BB7B07">
      <w:pPr>
        <w:jc w:val="both"/>
      </w:pPr>
      <w:r>
        <w:t>Nieruchomość posiada bezpośredni dostęp do drogi publicznej – powiatowej o nawierzchni asfaltowej.</w:t>
      </w:r>
    </w:p>
    <w:p w:rsidR="00BB7B07" w:rsidRPr="00AE12DE" w:rsidRDefault="00BB7B07" w:rsidP="00BB7B07">
      <w:pPr>
        <w:jc w:val="both"/>
      </w:pPr>
      <w:r>
        <w:t xml:space="preserve">Wzdłuż działki  przebiega sieć gminnej kanalizacji Ø 200 oraz znajduje się na niej przystanek autobusu szkolnego. Na przedmiotowej działce zostanie ustanowiona nieodpłatnie służebność </w:t>
      </w:r>
      <w:proofErr w:type="spellStart"/>
      <w:r>
        <w:t>przesyłu</w:t>
      </w:r>
      <w:proofErr w:type="spellEnd"/>
      <w:r>
        <w:t xml:space="preserve"> dla sieci kanalizacyjnej na rzecz Gminy Garbatka-Letnisko, polegająca na prawie swobodnego wstępu na ww. działkę w celu dokonywania wszelkich prac związanych                         z eksploatacją, naprawami , remontami, konserwacją przedmiotowej sieci kanalizacyjnej                 w sposób jak najmniej uciążliwy dla  jej właścicieli oraz zostanie zawarta umowa użyczenia terenu pod przystanek dla autobusu szkolnego.</w:t>
      </w:r>
    </w:p>
    <w:p w:rsidR="00BB7B07" w:rsidRPr="00F905B1" w:rsidRDefault="00BB7B07" w:rsidP="00BB7B07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 xml:space="preserve"> 60</w:t>
      </w:r>
      <w:r w:rsidRPr="0009010B">
        <w:rPr>
          <w:b/>
        </w:rPr>
        <w:t>.000,00 zł</w:t>
      </w:r>
      <w:r w:rsidRPr="00F905B1">
        <w:t>.</w:t>
      </w:r>
      <w:r>
        <w:t xml:space="preserve"> </w:t>
      </w:r>
      <w:r w:rsidRPr="00F905B1">
        <w:t>(słownie złot</w:t>
      </w:r>
      <w:r>
        <w:t>y</w:t>
      </w:r>
      <w:r w:rsidRPr="00F905B1">
        <w:t xml:space="preserve">ch : </w:t>
      </w:r>
      <w:r>
        <w:t xml:space="preserve">sześćdziesiąt </w:t>
      </w:r>
      <w:r w:rsidRPr="00F905B1">
        <w:t>tysięcy)</w:t>
      </w:r>
      <w:r>
        <w:t>.</w:t>
      </w:r>
    </w:p>
    <w:p w:rsidR="00BB7B07" w:rsidRPr="00072600" w:rsidRDefault="00BB7B07" w:rsidP="00BB7B07">
      <w:pPr>
        <w:jc w:val="both"/>
      </w:pPr>
      <w:r>
        <w:rPr>
          <w:b/>
        </w:rPr>
        <w:t>2.3.</w:t>
      </w:r>
      <w:r w:rsidRPr="0009010B">
        <w:rPr>
          <w:b/>
        </w:rPr>
        <w:t xml:space="preserve"> </w:t>
      </w:r>
      <w:r w:rsidRPr="004129A6">
        <w:rPr>
          <w:b/>
        </w:rPr>
        <w:t xml:space="preserve">Wysokość wadium wynosi </w:t>
      </w:r>
      <w:r>
        <w:rPr>
          <w:b/>
        </w:rPr>
        <w:t>600</w:t>
      </w:r>
      <w:r w:rsidRPr="004129A6">
        <w:rPr>
          <w:b/>
        </w:rPr>
        <w:t>0,00 zł. (</w:t>
      </w:r>
      <w:r w:rsidRPr="004129A6">
        <w:t>słownie</w:t>
      </w:r>
      <w:r w:rsidRPr="00F905B1">
        <w:t xml:space="preserve"> </w:t>
      </w:r>
      <w:r w:rsidRPr="004129A6">
        <w:t>złotych</w:t>
      </w:r>
      <w:r>
        <w:t xml:space="preserve"> </w:t>
      </w:r>
      <w:r w:rsidRPr="004129A6">
        <w:t xml:space="preserve">: </w:t>
      </w:r>
      <w:r>
        <w:t xml:space="preserve"> sześć tysięcy) .</w:t>
      </w:r>
    </w:p>
    <w:p w:rsidR="00BB7B07" w:rsidRPr="004129A6" w:rsidRDefault="00BB7B07" w:rsidP="00BB7B07">
      <w:pPr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470</w:t>
      </w:r>
      <w:r w:rsidRPr="004129A6">
        <w:t xml:space="preserve"> odbędzie się </w:t>
      </w:r>
      <w:r w:rsidRPr="004129A6">
        <w:rPr>
          <w:b/>
        </w:rPr>
        <w:t>w dniu</w:t>
      </w:r>
      <w:r>
        <w:rPr>
          <w:b/>
        </w:rPr>
        <w:t xml:space="preserve"> 05 września 2016</w:t>
      </w:r>
      <w:r w:rsidRPr="004129A6">
        <w:rPr>
          <w:b/>
        </w:rPr>
        <w:t>r o godz. 1</w:t>
      </w:r>
      <w:r>
        <w:rPr>
          <w:b/>
        </w:rPr>
        <w:t>0</w:t>
      </w:r>
      <w:r w:rsidRPr="004129A6">
        <w:rPr>
          <w:rFonts w:ascii="Arial" w:hAnsi="Arial" w:cs="Arial"/>
          <w:b/>
        </w:rPr>
        <w:t>ºº</w:t>
      </w:r>
      <w:r w:rsidRPr="004129A6">
        <w:t>,</w:t>
      </w:r>
      <w:r>
        <w:t xml:space="preserve">                            </w:t>
      </w:r>
      <w:r w:rsidRPr="004129A6">
        <w:t>w siedzibie Urzędu Gminy Garbatka-Letnisko przy ul. Skrzyńskich 1, pokój Nr 12.</w:t>
      </w:r>
    </w:p>
    <w:p w:rsidR="00BB7B07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BB7B07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4129A6">
        <w:rPr>
          <w:b/>
        </w:rPr>
        <w:t xml:space="preserve">III. 1.Wadium </w:t>
      </w:r>
      <w:r w:rsidRPr="004129A6">
        <w:t xml:space="preserve">w pieniądzu w wysokości 10 % ceny wywoławczej  należy wpłacić na konto Urzędu  Gminy  Garbatka-Letnisko  w  Banku  Spółdzielczym  Zwoleń  Oddział  Garbatka </w:t>
      </w:r>
    </w:p>
    <w:p w:rsidR="00BB7B07" w:rsidRPr="004129A6" w:rsidRDefault="00BB7B07" w:rsidP="00BB7B07">
      <w:pPr>
        <w:jc w:val="both"/>
      </w:pPr>
      <w:r w:rsidRPr="004129A6">
        <w:t xml:space="preserve">Nr 67 91570002 0040 0400 0257 0019,  </w:t>
      </w:r>
      <w:r w:rsidRPr="004129A6">
        <w:rPr>
          <w:b/>
        </w:rPr>
        <w:t>do dnia</w:t>
      </w:r>
      <w:r>
        <w:t xml:space="preserve"> </w:t>
      </w:r>
      <w:r w:rsidRPr="00C718F9">
        <w:rPr>
          <w:b/>
        </w:rPr>
        <w:t>3</w:t>
      </w:r>
      <w:r>
        <w:rPr>
          <w:b/>
        </w:rPr>
        <w:t>0</w:t>
      </w:r>
      <w:r w:rsidRPr="00C718F9">
        <w:rPr>
          <w:b/>
        </w:rPr>
        <w:t xml:space="preserve"> sierpnia</w:t>
      </w:r>
      <w:r>
        <w:t xml:space="preserve"> </w:t>
      </w:r>
      <w:r w:rsidRPr="004129A6">
        <w:rPr>
          <w:b/>
        </w:rPr>
        <w:t>201</w:t>
      </w:r>
      <w:r>
        <w:rPr>
          <w:b/>
        </w:rPr>
        <w:t>6</w:t>
      </w:r>
      <w:r w:rsidRPr="004129A6">
        <w:rPr>
          <w:b/>
        </w:rPr>
        <w:t>r</w:t>
      </w:r>
      <w:r w:rsidRPr="004129A6">
        <w:t xml:space="preserve">, decyduje data uznania na rachunku Organizatora Przetargu, z podaniem numeru i miejsca położenia działki. </w:t>
      </w:r>
    </w:p>
    <w:p w:rsidR="00BB7B07" w:rsidRPr="004129A6" w:rsidRDefault="00BB7B07" w:rsidP="00BB7B07">
      <w:pPr>
        <w:jc w:val="both"/>
      </w:pPr>
      <w:r w:rsidRPr="004129A6">
        <w:rPr>
          <w:b/>
        </w:rPr>
        <w:lastRenderedPageBreak/>
        <w:t>2.</w:t>
      </w:r>
      <w:r w:rsidRPr="004129A6">
        <w:t xml:space="preserve"> Wadium wpłacone przez uczestnika przetargu, który przetarg wygrał zalicza się na poczet ceny nabycia nieruchomości. Wadium nie </w:t>
      </w:r>
      <w:r>
        <w:t>pod</w:t>
      </w:r>
      <w:r w:rsidRPr="004129A6">
        <w:t>lega zwrotowi w razie uchylenia się uczestnika, który przetarg wygrał,  od zawarcia umowy.</w:t>
      </w:r>
    </w:p>
    <w:p w:rsidR="00BB7B07" w:rsidRPr="004129A6" w:rsidRDefault="00BB7B07" w:rsidP="00BB7B07">
      <w:pPr>
        <w:jc w:val="both"/>
      </w:pPr>
      <w:r w:rsidRPr="005268CB">
        <w:rPr>
          <w:b/>
        </w:rPr>
        <w:t>3.</w:t>
      </w:r>
      <w:r>
        <w:t xml:space="preserve"> </w:t>
      </w:r>
      <w:r w:rsidRPr="004129A6">
        <w:t>Pozostałym uczestnikom przetargu wadium zostanie zwrócone niezwłocznie, jednak nie później niż przed upływem 3 dni od zamknięcia przetargu.</w:t>
      </w:r>
    </w:p>
    <w:p w:rsidR="00BB7B07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4129A6">
        <w:rPr>
          <w:b/>
        </w:rPr>
        <w:t>IV.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BB7B07" w:rsidRPr="004129A6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  <w:rPr>
          <w:b/>
        </w:rPr>
      </w:pPr>
      <w:r w:rsidRPr="004129A6">
        <w:rPr>
          <w:b/>
        </w:rPr>
        <w:t>V. Osoby biorące udział w przetargu powinny posiadać :</w:t>
      </w:r>
    </w:p>
    <w:p w:rsidR="00BB7B07" w:rsidRPr="004129A6" w:rsidRDefault="00BB7B07" w:rsidP="00BB7B07">
      <w:pPr>
        <w:ind w:left="360"/>
        <w:jc w:val="both"/>
      </w:pPr>
      <w:r>
        <w:t>1.  Dowód osobisty.</w:t>
      </w:r>
    </w:p>
    <w:p w:rsidR="00BB7B07" w:rsidRPr="004129A6" w:rsidRDefault="00BB7B07" w:rsidP="00BB7B07">
      <w:pPr>
        <w:ind w:left="360"/>
        <w:jc w:val="both"/>
      </w:pPr>
      <w:r w:rsidRPr="004129A6">
        <w:t>2.  Dowód wpłaty wad</w:t>
      </w:r>
      <w:r>
        <w:t>ium.</w:t>
      </w:r>
    </w:p>
    <w:p w:rsidR="00BB7B07" w:rsidRPr="004129A6" w:rsidRDefault="00BB7B07" w:rsidP="00BB7B07">
      <w:pPr>
        <w:ind w:left="360"/>
        <w:jc w:val="both"/>
      </w:pPr>
      <w:r w:rsidRPr="004129A6">
        <w:t>3. Pełnomocnictwo lub inne dokumenty wskazujące umocowanie do reprezentacji podmiotu przystępującego do przetargu. Wszystkie dokumenty muszą być przedłożone                    w formie oryginału, lub kserokopie potwierdzone notarialnie.</w:t>
      </w:r>
    </w:p>
    <w:p w:rsidR="00BB7B07" w:rsidRPr="004129A6" w:rsidRDefault="00BB7B07" w:rsidP="00BB7B07">
      <w:pPr>
        <w:ind w:left="360"/>
        <w:jc w:val="both"/>
      </w:pPr>
      <w:r w:rsidRPr="004129A6">
        <w:t xml:space="preserve">4.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BB7B07" w:rsidRPr="004129A6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4129A6">
        <w:rPr>
          <w:b/>
        </w:rPr>
        <w:t xml:space="preserve">VI. </w:t>
      </w:r>
      <w:r w:rsidRPr="004129A6">
        <w:t>Osoba wyłoniona w przetargu jako nabywca nieruchomości jest zobowiązana do zawarcia umowy notarialnej i wpłacenia ceny nabycia (pomniejszonej o wpłacone wadium) przed zawarciem umowy notarialnej. Koszty umowy notarialnej ponosi nabywca.</w:t>
      </w:r>
    </w:p>
    <w:p w:rsidR="00BB7B07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4129A6">
        <w:rPr>
          <w:b/>
        </w:rPr>
        <w:t xml:space="preserve">VII.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BB7B07" w:rsidRPr="004129A6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4129A6">
        <w:rPr>
          <w:b/>
        </w:rPr>
        <w:t>VIII.</w:t>
      </w:r>
      <w:r>
        <w:t xml:space="preserve"> </w:t>
      </w:r>
      <w:r w:rsidRPr="004129A6">
        <w:t xml:space="preserve">Wójt Gminy Garbatka-Letnisko zastrzega sobie prawo odwołania ogłoszonego przetargu  z ważnych powodów z podaniem informacji o jego odwołaniu do publicznej wiadomości. </w:t>
      </w:r>
    </w:p>
    <w:p w:rsidR="00BB7B07" w:rsidRDefault="00BB7B07" w:rsidP="00BB7B07">
      <w:pPr>
        <w:jc w:val="both"/>
        <w:rPr>
          <w:b/>
        </w:rPr>
      </w:pPr>
    </w:p>
    <w:p w:rsidR="00BB7B07" w:rsidRPr="004129A6" w:rsidRDefault="00BB7B07" w:rsidP="00BB7B07">
      <w:pPr>
        <w:jc w:val="both"/>
      </w:pPr>
      <w:r w:rsidRPr="00C76F80">
        <w:rPr>
          <w:b/>
        </w:rPr>
        <w:t>IX.</w:t>
      </w:r>
      <w:r w:rsidRPr="00C76F80">
        <w:t xml:space="preserve"> Dodatkowych informacji dotyczących przedmiotow</w:t>
      </w:r>
      <w:r>
        <w:t>ej</w:t>
      </w:r>
      <w:r w:rsidRPr="00C76F80">
        <w:t xml:space="preserve"> nieruchomości  można uzyskać</w:t>
      </w:r>
      <w:r w:rsidRPr="004129A6">
        <w:t xml:space="preserve">   </w:t>
      </w:r>
      <w:r>
        <w:t xml:space="preserve">                 </w:t>
      </w:r>
      <w:r w:rsidRPr="004129A6">
        <w:t>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BB7B07" w:rsidRPr="004129A6" w:rsidRDefault="00BB7B07" w:rsidP="00BB7B07">
      <w:pPr>
        <w:jc w:val="both"/>
      </w:pPr>
    </w:p>
    <w:p w:rsidR="00BB7B07" w:rsidRDefault="00BB7B07" w:rsidP="00BB7B07">
      <w:pPr>
        <w:jc w:val="both"/>
      </w:pPr>
    </w:p>
    <w:p w:rsidR="00BB7B07" w:rsidRPr="004129A6" w:rsidRDefault="00BB7B07" w:rsidP="00BB7B07">
      <w:pPr>
        <w:jc w:val="both"/>
      </w:pPr>
    </w:p>
    <w:p w:rsidR="00BB7B07" w:rsidRPr="004129A6" w:rsidRDefault="00BB7B07" w:rsidP="00BB7B07">
      <w:pPr>
        <w:jc w:val="both"/>
      </w:pPr>
      <w:r w:rsidRPr="004129A6">
        <w:t xml:space="preserve">Garbatka-Letnisko, dnia </w:t>
      </w:r>
      <w:r>
        <w:t xml:space="preserve">21 lipca </w:t>
      </w:r>
      <w:r w:rsidRPr="004129A6">
        <w:t>201</w:t>
      </w:r>
      <w:r>
        <w:t>6</w:t>
      </w:r>
      <w:r w:rsidRPr="004129A6">
        <w:t>r</w:t>
      </w:r>
      <w:r w:rsidRPr="004129A6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BB7B07" w:rsidRPr="004129A6" w:rsidRDefault="00BB7B07" w:rsidP="00BB7B07">
      <w:pPr>
        <w:rPr>
          <w:b/>
        </w:rPr>
      </w:pPr>
      <w:r w:rsidRPr="004129A6">
        <w:rPr>
          <w:b/>
        </w:rPr>
        <w:t xml:space="preserve">           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  <w:t>WÓJT GMINY</w:t>
      </w:r>
    </w:p>
    <w:p w:rsidR="00BB7B07" w:rsidRDefault="00BB7B07" w:rsidP="00BB7B07">
      <w:pPr>
        <w:rPr>
          <w:b/>
        </w:rPr>
      </w:pPr>
      <w:r w:rsidRPr="004129A6">
        <w:rPr>
          <w:b/>
        </w:rPr>
        <w:t xml:space="preserve">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</w:r>
      <w:r>
        <w:rPr>
          <w:b/>
        </w:rPr>
        <w:t>/-/ROBERT KOWALCZYK</w:t>
      </w:r>
    </w:p>
    <w:p w:rsidR="00BB7B07" w:rsidRDefault="00BB7B07" w:rsidP="00BB7B07">
      <w:pPr>
        <w:jc w:val="center"/>
        <w:rPr>
          <w:b/>
        </w:rPr>
      </w:pPr>
    </w:p>
    <w:p w:rsidR="00BB7B07" w:rsidRDefault="00BB7B07" w:rsidP="00BB7B07">
      <w:pPr>
        <w:jc w:val="center"/>
        <w:rPr>
          <w:b/>
        </w:rPr>
      </w:pPr>
    </w:p>
    <w:p w:rsidR="00BB7B07" w:rsidRDefault="00BB7B07" w:rsidP="00BB7B07">
      <w:pPr>
        <w:jc w:val="center"/>
        <w:rPr>
          <w:b/>
        </w:rPr>
      </w:pPr>
    </w:p>
    <w:p w:rsidR="00BB7B07" w:rsidRDefault="00BB7B07" w:rsidP="00BB7B07">
      <w:pPr>
        <w:jc w:val="center"/>
        <w:rPr>
          <w:b/>
        </w:rPr>
      </w:pPr>
    </w:p>
    <w:p w:rsidR="00BB7B07" w:rsidRDefault="00BB7B07" w:rsidP="00BB7B07">
      <w:pPr>
        <w:jc w:val="center"/>
        <w:rPr>
          <w:b/>
        </w:rPr>
      </w:pPr>
    </w:p>
    <w:p w:rsidR="00880DCE" w:rsidRDefault="00880DCE">
      <w:bookmarkStart w:id="0" w:name="_GoBack"/>
      <w:bookmarkEnd w:id="0"/>
    </w:p>
    <w:sectPr w:rsidR="0088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07"/>
    <w:rsid w:val="00880DCE"/>
    <w:rsid w:val="00B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5201</Characters>
  <Application>Microsoft Office Word</Application>
  <DocSecurity>0</DocSecurity>
  <Lines>43</Lines>
  <Paragraphs>12</Paragraphs>
  <ScaleCrop>false</ScaleCrop>
  <Company>Microsoft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2016-07-21T12:09:00Z</dcterms:created>
  <dcterms:modified xsi:type="dcterms:W3CDTF">2016-07-21T12:10:00Z</dcterms:modified>
</cp:coreProperties>
</file>