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DD" w:rsidRPr="003148A4" w:rsidRDefault="003517DD" w:rsidP="003148A4">
      <w:pPr>
        <w:spacing w:before="0"/>
        <w:jc w:val="right"/>
        <w:rPr>
          <w:rFonts w:ascii="Times New Roman" w:hAnsi="Times New Roman"/>
          <w:sz w:val="24"/>
          <w:szCs w:val="24"/>
        </w:rPr>
      </w:pPr>
      <w:r w:rsidRPr="003148A4">
        <w:rPr>
          <w:rFonts w:ascii="Times New Roman" w:hAnsi="Times New Roman"/>
          <w:sz w:val="24"/>
          <w:szCs w:val="24"/>
        </w:rPr>
        <w:t>Garbatka-Letnisko, dnia 21 maja 2013 roku</w:t>
      </w:r>
    </w:p>
    <w:p w:rsidR="003517DD" w:rsidRPr="003148A4" w:rsidRDefault="003517DD" w:rsidP="003148A4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3517DD" w:rsidRPr="003148A4" w:rsidRDefault="003517DD" w:rsidP="003148A4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3517DD" w:rsidRPr="003148A4" w:rsidRDefault="003517DD" w:rsidP="003148A4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3517DD" w:rsidRPr="003148A4" w:rsidRDefault="003148A4" w:rsidP="003148A4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3148A4">
        <w:rPr>
          <w:rFonts w:ascii="Times New Roman" w:hAnsi="Times New Roman"/>
          <w:sz w:val="24"/>
          <w:szCs w:val="24"/>
        </w:rPr>
        <w:t>RIB.IZP.271.1.7</w:t>
      </w:r>
      <w:r w:rsidR="003517DD" w:rsidRPr="003148A4">
        <w:rPr>
          <w:rFonts w:ascii="Times New Roman" w:hAnsi="Times New Roman"/>
          <w:sz w:val="24"/>
          <w:szCs w:val="24"/>
        </w:rPr>
        <w:t>.2013</w:t>
      </w:r>
    </w:p>
    <w:p w:rsidR="003517DD" w:rsidRPr="003148A4" w:rsidRDefault="003517DD" w:rsidP="003148A4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3517DD" w:rsidRPr="003148A4" w:rsidRDefault="003517DD" w:rsidP="003148A4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3517DD" w:rsidRPr="003148A4" w:rsidRDefault="003517DD" w:rsidP="003148A4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3148A4">
        <w:rPr>
          <w:rFonts w:ascii="Times New Roman" w:hAnsi="Times New Roman"/>
          <w:b/>
          <w:sz w:val="24"/>
          <w:szCs w:val="24"/>
        </w:rPr>
        <w:t xml:space="preserve">Modyfikacja Specyfikacji Istotnych </w:t>
      </w:r>
      <w:r w:rsidRPr="003148A4">
        <w:rPr>
          <w:rFonts w:ascii="Times New Roman" w:hAnsi="Times New Roman"/>
          <w:b/>
          <w:sz w:val="24"/>
          <w:szCs w:val="24"/>
        </w:rPr>
        <w:br/>
        <w:t>Warunków Zamówienia</w:t>
      </w:r>
    </w:p>
    <w:p w:rsidR="003517DD" w:rsidRPr="003148A4" w:rsidRDefault="003517DD" w:rsidP="003148A4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3517DD" w:rsidRPr="003148A4" w:rsidRDefault="003517DD" w:rsidP="003148A4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3148A4" w:rsidRPr="003148A4" w:rsidRDefault="003517DD" w:rsidP="003148A4">
      <w:pPr>
        <w:autoSpaceDE w:val="0"/>
        <w:spacing w:befor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8A4">
        <w:rPr>
          <w:rFonts w:ascii="Times New Roman" w:hAnsi="Times New Roman"/>
          <w:i/>
          <w:sz w:val="24"/>
          <w:szCs w:val="24"/>
        </w:rPr>
        <w:t>dot. zadania pn.:</w:t>
      </w:r>
      <w:r w:rsidRPr="003148A4">
        <w:rPr>
          <w:rFonts w:ascii="Times New Roman" w:hAnsi="Times New Roman"/>
          <w:sz w:val="24"/>
          <w:szCs w:val="24"/>
        </w:rPr>
        <w:t xml:space="preserve"> </w:t>
      </w:r>
      <w:r w:rsidR="003148A4" w:rsidRPr="003148A4">
        <w:rPr>
          <w:rFonts w:ascii="Times New Roman" w:hAnsi="Times New Roman"/>
          <w:b/>
          <w:bCs/>
          <w:color w:val="000000"/>
          <w:sz w:val="24"/>
          <w:szCs w:val="24"/>
        </w:rPr>
        <w:t xml:space="preserve">„Odbieranie i zagospodarowanie odpadów komunalnych </w:t>
      </w:r>
      <w:r w:rsidR="003148A4" w:rsidRPr="003148A4">
        <w:rPr>
          <w:rFonts w:ascii="Times New Roman" w:hAnsi="Times New Roman"/>
          <w:b/>
          <w:bCs/>
          <w:color w:val="000000"/>
          <w:sz w:val="24"/>
          <w:szCs w:val="24"/>
        </w:rPr>
        <w:br/>
        <w:t>od właścicieli nieruchomości</w:t>
      </w:r>
      <w:r w:rsidR="003148A4" w:rsidRPr="003148A4">
        <w:rPr>
          <w:rFonts w:ascii="Times New Roman" w:hAnsi="Times New Roman"/>
          <w:b/>
          <w:bCs/>
          <w:sz w:val="24"/>
          <w:szCs w:val="24"/>
        </w:rPr>
        <w:t>, na których zamieszkują mieszkańcy oraz nieruchomości niezamieszkałych na których powstają odpady komunalne, na terenie Gminy Garbatka-Letnisko”</w:t>
      </w:r>
    </w:p>
    <w:p w:rsidR="003517DD" w:rsidRPr="003148A4" w:rsidRDefault="003517DD" w:rsidP="003148A4">
      <w:pPr>
        <w:pStyle w:val="Stopka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517DD" w:rsidRPr="003148A4" w:rsidRDefault="003517DD" w:rsidP="003148A4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3517DD" w:rsidRPr="003148A4" w:rsidRDefault="003517DD" w:rsidP="003148A4">
      <w:pPr>
        <w:spacing w:before="0"/>
        <w:ind w:firstLine="708"/>
        <w:jc w:val="both"/>
        <w:rPr>
          <w:rFonts w:ascii="Times New Roman" w:hAnsi="Times New Roman"/>
          <w:sz w:val="24"/>
          <w:szCs w:val="24"/>
        </w:rPr>
      </w:pPr>
      <w:r w:rsidRPr="003148A4">
        <w:rPr>
          <w:rFonts w:ascii="Times New Roman" w:hAnsi="Times New Roman"/>
          <w:sz w:val="24"/>
          <w:szCs w:val="24"/>
        </w:rPr>
        <w:t>Zgodnie z art. 38 ust. 4 ustawy z dnia 29 stycznia 2004r. Prawo zamówień publicznych, Zamawiający dokonuje poniższej modyfikacji treści SIWZ.</w:t>
      </w:r>
    </w:p>
    <w:p w:rsidR="003517DD" w:rsidRPr="003148A4" w:rsidRDefault="003517DD" w:rsidP="003148A4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3148A4" w:rsidRPr="003148A4" w:rsidRDefault="003517DD" w:rsidP="003148A4">
      <w:pPr>
        <w:pStyle w:val="Akapitzlist"/>
        <w:numPr>
          <w:ilvl w:val="0"/>
          <w:numId w:val="1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3148A4">
        <w:rPr>
          <w:rFonts w:ascii="Times New Roman" w:hAnsi="Times New Roman"/>
          <w:sz w:val="24"/>
          <w:szCs w:val="24"/>
        </w:rPr>
        <w:t xml:space="preserve">Załącznik </w:t>
      </w:r>
      <w:r w:rsidRPr="003148A4">
        <w:rPr>
          <w:rFonts w:ascii="Times New Roman" w:hAnsi="Times New Roman"/>
          <w:b/>
          <w:i/>
          <w:sz w:val="24"/>
          <w:szCs w:val="24"/>
        </w:rPr>
        <w:t xml:space="preserve">Nr </w:t>
      </w:r>
      <w:r w:rsidR="003148A4" w:rsidRPr="003148A4">
        <w:rPr>
          <w:rFonts w:ascii="Times New Roman" w:hAnsi="Times New Roman"/>
          <w:b/>
          <w:i/>
          <w:sz w:val="24"/>
          <w:szCs w:val="24"/>
        </w:rPr>
        <w:t>1</w:t>
      </w:r>
      <w:r w:rsidRPr="003148A4">
        <w:rPr>
          <w:rFonts w:ascii="Times New Roman" w:hAnsi="Times New Roman"/>
          <w:b/>
          <w:i/>
          <w:sz w:val="24"/>
          <w:szCs w:val="24"/>
        </w:rPr>
        <w:t xml:space="preserve"> do SIWZ</w:t>
      </w:r>
      <w:r w:rsidRPr="003148A4">
        <w:rPr>
          <w:rFonts w:ascii="Times New Roman" w:hAnsi="Times New Roman"/>
          <w:sz w:val="24"/>
          <w:szCs w:val="24"/>
        </w:rPr>
        <w:t xml:space="preserve"> </w:t>
      </w:r>
      <w:r w:rsidR="003148A4" w:rsidRPr="003148A4">
        <w:rPr>
          <w:rFonts w:ascii="Times New Roman" w:hAnsi="Times New Roman"/>
          <w:sz w:val="24"/>
          <w:szCs w:val="24"/>
        </w:rPr>
        <w:t>– szczegółowy opis przedmiotu zamówienia otrzymuje brzmienie:</w:t>
      </w:r>
    </w:p>
    <w:p w:rsidR="003517DD" w:rsidRPr="003148A4" w:rsidRDefault="003517DD" w:rsidP="003148A4">
      <w:pPr>
        <w:spacing w:before="0"/>
        <w:jc w:val="both"/>
        <w:rPr>
          <w:rFonts w:ascii="Times New Roman" w:hAnsi="Times New Roman"/>
          <w:b/>
          <w:sz w:val="24"/>
          <w:szCs w:val="24"/>
        </w:rPr>
      </w:pPr>
    </w:p>
    <w:p w:rsidR="003148A4" w:rsidRPr="003148A4" w:rsidRDefault="003148A4" w:rsidP="003148A4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3148A4">
        <w:rPr>
          <w:rFonts w:ascii="Times New Roman" w:hAnsi="Times New Roman"/>
          <w:sz w:val="24"/>
          <w:szCs w:val="24"/>
        </w:rPr>
        <w:t xml:space="preserve">Przedmiotem zamówienia jest odbieranie i zagospodarowanie odpadów komunalnych </w:t>
      </w:r>
      <w:r w:rsidRPr="003148A4">
        <w:rPr>
          <w:rFonts w:ascii="Times New Roman" w:hAnsi="Times New Roman"/>
          <w:sz w:val="24"/>
          <w:szCs w:val="24"/>
        </w:rPr>
        <w:br/>
        <w:t xml:space="preserve">od właścicieli nieruchomości, na których zamieszkują mieszkańcy oraz niezamieszkałych </w:t>
      </w:r>
      <w:r w:rsidRPr="003148A4">
        <w:rPr>
          <w:rFonts w:ascii="Times New Roman" w:hAnsi="Times New Roman"/>
          <w:sz w:val="24"/>
          <w:szCs w:val="24"/>
        </w:rPr>
        <w:br/>
        <w:t>na których powstają odpady komunalne na terenie Gminy Garbatka-Letnisko,</w:t>
      </w:r>
      <w:r w:rsidRPr="003148A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148A4">
        <w:rPr>
          <w:rFonts w:ascii="Times New Roman" w:hAnsi="Times New Roman"/>
          <w:sz w:val="24"/>
          <w:szCs w:val="24"/>
        </w:rPr>
        <w:t>w sposób zapewniający</w:t>
      </w:r>
      <w:r w:rsidRPr="003148A4">
        <w:rPr>
          <w:rFonts w:ascii="Times New Roman" w:hAnsi="Times New Roman"/>
          <w:bCs/>
          <w:sz w:val="24"/>
          <w:szCs w:val="24"/>
        </w:rPr>
        <w:t xml:space="preserve"> osiągnięcie odpowiednich poziomów recyklingu, przygotowania do ponownego użycia i odzysku innymi metodami oraz ograniczenie masy odpadów komunalnych ulęgających biodegradacji przekazywanych do składowania, zgodnie z zapisami ustawy </w:t>
      </w:r>
      <w:r w:rsidRPr="003148A4">
        <w:rPr>
          <w:rFonts w:ascii="Times New Roman" w:hAnsi="Times New Roman"/>
          <w:bCs/>
          <w:sz w:val="24"/>
          <w:szCs w:val="24"/>
        </w:rPr>
        <w:br/>
        <w:t xml:space="preserve">z dnia 13 września 1996 </w:t>
      </w:r>
      <w:proofErr w:type="spellStart"/>
      <w:r w:rsidRPr="003148A4">
        <w:rPr>
          <w:rFonts w:ascii="Times New Roman" w:hAnsi="Times New Roman"/>
          <w:bCs/>
          <w:sz w:val="24"/>
          <w:szCs w:val="24"/>
        </w:rPr>
        <w:t>r</w:t>
      </w:r>
      <w:proofErr w:type="spellEnd"/>
      <w:r w:rsidRPr="003148A4">
        <w:rPr>
          <w:rFonts w:ascii="Times New Roman" w:hAnsi="Times New Roman"/>
          <w:bCs/>
          <w:sz w:val="24"/>
          <w:szCs w:val="24"/>
        </w:rPr>
        <w:t xml:space="preserve"> o utrzymaniu czystości i porządku w gminach (</w:t>
      </w:r>
      <w:proofErr w:type="spellStart"/>
      <w:r w:rsidRPr="003148A4">
        <w:rPr>
          <w:rFonts w:ascii="Times New Roman" w:hAnsi="Times New Roman"/>
          <w:bCs/>
          <w:sz w:val="24"/>
          <w:szCs w:val="24"/>
        </w:rPr>
        <w:t>Dz.U</w:t>
      </w:r>
      <w:proofErr w:type="spellEnd"/>
      <w:r w:rsidRPr="003148A4">
        <w:rPr>
          <w:rFonts w:ascii="Times New Roman" w:hAnsi="Times New Roman"/>
          <w:bCs/>
          <w:sz w:val="24"/>
          <w:szCs w:val="24"/>
        </w:rPr>
        <w:t xml:space="preserve">. z 2012 </w:t>
      </w:r>
      <w:proofErr w:type="spellStart"/>
      <w:r w:rsidRPr="003148A4">
        <w:rPr>
          <w:rFonts w:ascii="Times New Roman" w:hAnsi="Times New Roman"/>
          <w:bCs/>
          <w:sz w:val="24"/>
          <w:szCs w:val="24"/>
        </w:rPr>
        <w:t>r</w:t>
      </w:r>
      <w:proofErr w:type="spellEnd"/>
      <w:r w:rsidRPr="003148A4">
        <w:rPr>
          <w:rFonts w:ascii="Times New Roman" w:hAnsi="Times New Roman"/>
          <w:bCs/>
          <w:sz w:val="24"/>
          <w:szCs w:val="24"/>
        </w:rPr>
        <w:t xml:space="preserve">, </w:t>
      </w:r>
      <w:r w:rsidRPr="003148A4">
        <w:rPr>
          <w:rFonts w:ascii="Times New Roman" w:hAnsi="Times New Roman"/>
          <w:bCs/>
          <w:sz w:val="24"/>
          <w:szCs w:val="24"/>
        </w:rPr>
        <w:br/>
        <w:t xml:space="preserve">poz. 391), zapisami Wojewódzkiego Planu Gospodarki Odpadami, przyjętego uchwała Sejmiku Województwa Mazowieckiego nr 211/12 z dnia 22.10.2012 roku w sprawie uchwalenia Wojewódzkiego Planu Gospodarki Odpadami dla Mazowsza na lata 2012 – 2017 z uwzględnieniem lat 2018 – 2023 z załącznikami oraz przepisami Regulaminu utrzymania czystości i porządku na terenie </w:t>
      </w:r>
      <w:proofErr w:type="spellStart"/>
      <w:r w:rsidRPr="003148A4">
        <w:rPr>
          <w:rFonts w:ascii="Times New Roman" w:hAnsi="Times New Roman"/>
          <w:bCs/>
          <w:sz w:val="24"/>
          <w:szCs w:val="24"/>
        </w:rPr>
        <w:t>gminy</w:t>
      </w:r>
      <w:proofErr w:type="spellEnd"/>
      <w:r w:rsidRPr="003148A4">
        <w:rPr>
          <w:rFonts w:ascii="Times New Roman" w:hAnsi="Times New Roman"/>
          <w:bCs/>
          <w:sz w:val="24"/>
          <w:szCs w:val="24"/>
        </w:rPr>
        <w:t xml:space="preserve"> Garbatka-Letnisko.</w:t>
      </w:r>
      <w:r w:rsidRPr="003148A4">
        <w:rPr>
          <w:rFonts w:ascii="Times New Roman" w:hAnsi="Times New Roman"/>
          <w:sz w:val="24"/>
          <w:szCs w:val="24"/>
        </w:rPr>
        <w:t xml:space="preserve">  Usługa obejmuje odbieranie </w:t>
      </w:r>
      <w:r w:rsidRPr="003148A4">
        <w:rPr>
          <w:rFonts w:ascii="Times New Roman" w:hAnsi="Times New Roman"/>
          <w:sz w:val="24"/>
          <w:szCs w:val="24"/>
        </w:rPr>
        <w:br/>
        <w:t xml:space="preserve">i zagospodarowanie odpadów z nieruchomości zamieszkałych oraz niezamieszkałych </w:t>
      </w:r>
      <w:r w:rsidRPr="003148A4">
        <w:rPr>
          <w:rFonts w:ascii="Times New Roman" w:hAnsi="Times New Roman"/>
          <w:sz w:val="24"/>
          <w:szCs w:val="24"/>
        </w:rPr>
        <w:br/>
        <w:t>na których powstają odpady komunalne.</w:t>
      </w:r>
    </w:p>
    <w:p w:rsidR="003148A4" w:rsidRPr="003148A4" w:rsidRDefault="003148A4" w:rsidP="003148A4">
      <w:pPr>
        <w:spacing w:before="0"/>
        <w:jc w:val="both"/>
        <w:rPr>
          <w:rFonts w:ascii="Times New Roman" w:hAnsi="Times New Roman"/>
          <w:b/>
          <w:sz w:val="24"/>
          <w:szCs w:val="24"/>
        </w:rPr>
      </w:pPr>
      <w:r w:rsidRPr="003148A4">
        <w:rPr>
          <w:rFonts w:ascii="Times New Roman" w:hAnsi="Times New Roman"/>
          <w:b/>
          <w:sz w:val="24"/>
          <w:szCs w:val="24"/>
        </w:rPr>
        <w:t>Charakterystyka Gminy Garbatka-Letnisko:</w:t>
      </w:r>
    </w:p>
    <w:p w:rsidR="003148A4" w:rsidRPr="003148A4" w:rsidRDefault="003148A4" w:rsidP="003148A4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3148A4">
        <w:rPr>
          <w:rFonts w:ascii="Times New Roman" w:hAnsi="Times New Roman"/>
          <w:sz w:val="24"/>
          <w:szCs w:val="24"/>
        </w:rPr>
        <w:t xml:space="preserve">Powierzchnia </w:t>
      </w:r>
      <w:proofErr w:type="spellStart"/>
      <w:r w:rsidRPr="003148A4">
        <w:rPr>
          <w:rFonts w:ascii="Times New Roman" w:hAnsi="Times New Roman"/>
          <w:sz w:val="24"/>
          <w:szCs w:val="24"/>
        </w:rPr>
        <w:t>gminy</w:t>
      </w:r>
      <w:proofErr w:type="spellEnd"/>
      <w:r w:rsidRPr="003148A4">
        <w:rPr>
          <w:rFonts w:ascii="Times New Roman" w:hAnsi="Times New Roman"/>
          <w:sz w:val="24"/>
          <w:szCs w:val="24"/>
        </w:rPr>
        <w:t xml:space="preserve"> wynosi </w:t>
      </w:r>
      <w:smartTag w:uri="urn:schemas-microsoft-com:office:smarttags" w:element="metricconverter">
        <w:smartTagPr>
          <w:attr w:name="ProductID" w:val="7 401 ha"/>
        </w:smartTagPr>
        <w:r w:rsidRPr="003148A4">
          <w:rPr>
            <w:rFonts w:ascii="Times New Roman" w:hAnsi="Times New Roman"/>
            <w:sz w:val="24"/>
            <w:szCs w:val="24"/>
          </w:rPr>
          <w:t>7 401 ha</w:t>
        </w:r>
      </w:smartTag>
      <w:r w:rsidRPr="003148A4">
        <w:rPr>
          <w:rFonts w:ascii="Times New Roman" w:hAnsi="Times New Roman"/>
          <w:sz w:val="24"/>
          <w:szCs w:val="24"/>
        </w:rPr>
        <w:t>.</w:t>
      </w:r>
    </w:p>
    <w:p w:rsidR="003148A4" w:rsidRPr="003148A4" w:rsidRDefault="003148A4" w:rsidP="003148A4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3148A4">
        <w:rPr>
          <w:rFonts w:ascii="Times New Roman" w:hAnsi="Times New Roman"/>
          <w:sz w:val="24"/>
          <w:szCs w:val="24"/>
        </w:rPr>
        <w:t>Ilość mieszkańców zameldowanych na pobyt stały</w:t>
      </w:r>
      <w:r w:rsidRPr="003148A4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3148A4">
        <w:rPr>
          <w:rFonts w:ascii="Times New Roman" w:hAnsi="Times New Roman"/>
          <w:sz w:val="24"/>
          <w:szCs w:val="24"/>
        </w:rPr>
        <w:t>5 192.</w:t>
      </w:r>
    </w:p>
    <w:p w:rsidR="003148A4" w:rsidRPr="003148A4" w:rsidRDefault="003148A4" w:rsidP="003148A4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3148A4">
        <w:rPr>
          <w:rFonts w:ascii="Times New Roman" w:hAnsi="Times New Roman"/>
          <w:sz w:val="24"/>
          <w:szCs w:val="24"/>
        </w:rPr>
        <w:t xml:space="preserve">Orientacyjna liczba gospodarstw domowych na terenie </w:t>
      </w:r>
      <w:proofErr w:type="spellStart"/>
      <w:r w:rsidRPr="003148A4">
        <w:rPr>
          <w:rFonts w:ascii="Times New Roman" w:hAnsi="Times New Roman"/>
          <w:sz w:val="24"/>
          <w:szCs w:val="24"/>
        </w:rPr>
        <w:t>gminy</w:t>
      </w:r>
      <w:proofErr w:type="spellEnd"/>
      <w:r w:rsidRPr="003148A4">
        <w:rPr>
          <w:rFonts w:ascii="Times New Roman" w:hAnsi="Times New Roman"/>
          <w:sz w:val="24"/>
          <w:szCs w:val="24"/>
        </w:rPr>
        <w:t xml:space="preserve"> Garbatka-Letnisko  wynosi ok. 1.800</w:t>
      </w:r>
    </w:p>
    <w:p w:rsidR="003148A4" w:rsidRPr="003148A4" w:rsidRDefault="003148A4" w:rsidP="003148A4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3148A4">
        <w:rPr>
          <w:rFonts w:ascii="Times New Roman" w:hAnsi="Times New Roman"/>
          <w:sz w:val="24"/>
          <w:szCs w:val="24"/>
        </w:rPr>
        <w:t>Liczba podmiotów gospodarczych zarejestrowanych w CEDG : 226 ( w tym zawieszone : 35) i KRS:  20</w:t>
      </w:r>
    </w:p>
    <w:p w:rsidR="003148A4" w:rsidRPr="003148A4" w:rsidRDefault="003148A4" w:rsidP="003148A4">
      <w:pPr>
        <w:spacing w:before="0"/>
        <w:jc w:val="both"/>
        <w:rPr>
          <w:rFonts w:ascii="Times New Roman" w:hAnsi="Times New Roman"/>
          <w:sz w:val="24"/>
          <w:szCs w:val="24"/>
        </w:rPr>
      </w:pPr>
      <w:r w:rsidRPr="003148A4">
        <w:rPr>
          <w:rFonts w:ascii="Times New Roman" w:hAnsi="Times New Roman"/>
          <w:sz w:val="24"/>
          <w:szCs w:val="24"/>
        </w:rPr>
        <w:t>Orientacyjna liczba gospodarstw niezamieszkałych gdzie powstają odpady - 110</w:t>
      </w:r>
    </w:p>
    <w:p w:rsidR="003148A4" w:rsidRPr="003148A4" w:rsidRDefault="003148A4" w:rsidP="003148A4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3148A4" w:rsidRPr="003148A4" w:rsidRDefault="003148A4" w:rsidP="003148A4">
      <w:pPr>
        <w:autoSpaceDE w:val="0"/>
        <w:spacing w:before="0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3148A4">
        <w:rPr>
          <w:rFonts w:ascii="Times New Roman" w:eastAsia="TimesNewRomanPS-BoldMT" w:hAnsi="Times New Roman"/>
          <w:b/>
          <w:bCs/>
          <w:sz w:val="24"/>
          <w:szCs w:val="24"/>
        </w:rPr>
        <w:t>1. RODZAJE ODBIERANYCH I ZAGOSPODAROWANYCH ODPADÓW.</w:t>
      </w:r>
    </w:p>
    <w:p w:rsidR="003148A4" w:rsidRPr="003148A4" w:rsidRDefault="003148A4" w:rsidP="003148A4">
      <w:p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Rodzaje odpadów, które podlegają odbieraniu i zagospodarowaniu w ramach usługi</w:t>
      </w:r>
    </w:p>
    <w:p w:rsidR="003148A4" w:rsidRPr="003148A4" w:rsidRDefault="003148A4" w:rsidP="003148A4">
      <w:p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świadczonej przez Wykonawcę, przedstawiono poniżej:</w:t>
      </w:r>
    </w:p>
    <w:p w:rsidR="003148A4" w:rsidRPr="003148A4" w:rsidRDefault="003148A4" w:rsidP="003148A4">
      <w:pPr>
        <w:numPr>
          <w:ilvl w:val="0"/>
          <w:numId w:val="15"/>
        </w:numPr>
        <w:suppressAutoHyphens/>
        <w:autoSpaceDE w:val="0"/>
        <w:spacing w:before="0"/>
        <w:ind w:left="714" w:hanging="357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niesegregowane (zmieszane) odpady komunalne,</w:t>
      </w:r>
    </w:p>
    <w:p w:rsidR="003148A4" w:rsidRPr="003148A4" w:rsidRDefault="003148A4" w:rsidP="003148A4">
      <w:pPr>
        <w:numPr>
          <w:ilvl w:val="0"/>
          <w:numId w:val="15"/>
        </w:numPr>
        <w:suppressAutoHyphens/>
        <w:autoSpaceDE w:val="0"/>
        <w:spacing w:before="0"/>
        <w:ind w:left="714" w:hanging="357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lastRenderedPageBreak/>
        <w:t>z selektywnej zbiórki, w tym:</w:t>
      </w:r>
    </w:p>
    <w:p w:rsidR="003148A4" w:rsidRPr="003148A4" w:rsidRDefault="003148A4" w:rsidP="003148A4">
      <w:pPr>
        <w:numPr>
          <w:ilvl w:val="0"/>
          <w:numId w:val="20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papier i tektura,</w:t>
      </w:r>
    </w:p>
    <w:p w:rsidR="003148A4" w:rsidRPr="003148A4" w:rsidRDefault="003148A4" w:rsidP="003148A4">
      <w:pPr>
        <w:numPr>
          <w:ilvl w:val="0"/>
          <w:numId w:val="20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szkło i odpady opakowaniowe ze szkła bez podziału na szkło bezbarwne i kolorowe,</w:t>
      </w:r>
    </w:p>
    <w:p w:rsidR="003148A4" w:rsidRPr="003148A4" w:rsidRDefault="003148A4" w:rsidP="003148A4">
      <w:pPr>
        <w:numPr>
          <w:ilvl w:val="0"/>
          <w:numId w:val="20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metal i tworzywa sztuczne,</w:t>
      </w:r>
    </w:p>
    <w:p w:rsidR="003148A4" w:rsidRPr="003148A4" w:rsidRDefault="003148A4" w:rsidP="003148A4">
      <w:pPr>
        <w:numPr>
          <w:ilvl w:val="0"/>
          <w:numId w:val="20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odpady </w:t>
      </w:r>
      <w:proofErr w:type="spellStart"/>
      <w:r w:rsidRPr="003148A4">
        <w:rPr>
          <w:rFonts w:ascii="Times New Roman" w:eastAsia="TimesNewRomanPSMT" w:hAnsi="Times New Roman"/>
          <w:sz w:val="24"/>
          <w:szCs w:val="24"/>
        </w:rPr>
        <w:t>wielomateriałowe</w:t>
      </w:r>
      <w:proofErr w:type="spellEnd"/>
      <w:r w:rsidRPr="003148A4">
        <w:rPr>
          <w:rFonts w:ascii="Times New Roman" w:eastAsia="TimesNewRomanPSMT" w:hAnsi="Times New Roman"/>
          <w:sz w:val="24"/>
          <w:szCs w:val="24"/>
        </w:rPr>
        <w:t>,</w:t>
      </w:r>
    </w:p>
    <w:p w:rsidR="003148A4" w:rsidRPr="003148A4" w:rsidRDefault="003148A4" w:rsidP="003148A4">
      <w:pPr>
        <w:numPr>
          <w:ilvl w:val="0"/>
          <w:numId w:val="20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materiały i tekstylia</w:t>
      </w:r>
    </w:p>
    <w:p w:rsidR="003148A4" w:rsidRPr="003148A4" w:rsidRDefault="003148A4" w:rsidP="003148A4">
      <w:pPr>
        <w:autoSpaceDE w:val="0"/>
        <w:spacing w:before="0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3)  odpady inne, w tym:</w:t>
      </w:r>
    </w:p>
    <w:p w:rsidR="003148A4" w:rsidRPr="003148A4" w:rsidRDefault="003148A4" w:rsidP="003148A4">
      <w:pPr>
        <w:numPr>
          <w:ilvl w:val="0"/>
          <w:numId w:val="21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odpady wielkogabarytowe</w:t>
      </w:r>
    </w:p>
    <w:p w:rsidR="003148A4" w:rsidRPr="003148A4" w:rsidRDefault="003148A4" w:rsidP="003148A4">
      <w:pPr>
        <w:numPr>
          <w:ilvl w:val="0"/>
          <w:numId w:val="21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odpady budowlane,</w:t>
      </w:r>
    </w:p>
    <w:p w:rsidR="003148A4" w:rsidRPr="003148A4" w:rsidRDefault="003148A4" w:rsidP="003148A4">
      <w:pPr>
        <w:numPr>
          <w:ilvl w:val="0"/>
          <w:numId w:val="21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zużyty sprzęt elektryczny i elektroniczny,</w:t>
      </w:r>
    </w:p>
    <w:p w:rsidR="003148A4" w:rsidRPr="003148A4" w:rsidRDefault="003148A4" w:rsidP="003148A4">
      <w:pPr>
        <w:numPr>
          <w:ilvl w:val="0"/>
          <w:numId w:val="21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odpady niebezpieczne.</w:t>
      </w:r>
    </w:p>
    <w:p w:rsidR="003148A4" w:rsidRPr="003148A4" w:rsidRDefault="003148A4" w:rsidP="003148A4">
      <w:p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3148A4" w:rsidRPr="003148A4" w:rsidRDefault="003148A4" w:rsidP="003148A4">
      <w:pPr>
        <w:shd w:val="clear" w:color="auto" w:fill="FFFFFF"/>
        <w:tabs>
          <w:tab w:val="left" w:pos="-705"/>
          <w:tab w:val="left" w:pos="-690"/>
          <w:tab w:val="left" w:pos="-585"/>
        </w:tabs>
        <w:autoSpaceDE w:val="0"/>
        <w:spacing w:before="0"/>
        <w:ind w:left="30" w:hanging="15"/>
        <w:jc w:val="both"/>
        <w:rPr>
          <w:rFonts w:ascii="Times New Roman" w:eastAsia="TimesNewRomanPSMT" w:hAnsi="Times New Roman"/>
          <w:color w:val="FF0000"/>
          <w:sz w:val="24"/>
          <w:szCs w:val="24"/>
        </w:rPr>
      </w:pPr>
      <w:r w:rsidRPr="003148A4">
        <w:rPr>
          <w:rFonts w:ascii="Times New Roman" w:eastAsia="TimesNewRomanPSMT" w:hAnsi="Times New Roman"/>
          <w:b/>
          <w:sz w:val="24"/>
          <w:szCs w:val="24"/>
        </w:rPr>
        <w:t xml:space="preserve">2.PROGNOZOWANA ILOŚĆ ODPADÓW W LATACH NASTĘPNYCH: </w:t>
      </w:r>
      <w:r w:rsidRPr="003148A4">
        <w:rPr>
          <w:rFonts w:ascii="Times New Roman" w:eastAsia="TimesNewRomanPSMT" w:hAnsi="Times New Roman"/>
          <w:b/>
          <w:sz w:val="24"/>
          <w:szCs w:val="24"/>
        </w:rPr>
        <w:br/>
        <w:t>7</w:t>
      </w:r>
      <w:r w:rsidRPr="003148A4">
        <w:rPr>
          <w:rFonts w:ascii="Times New Roman" w:eastAsia="TimesNewRomanPSMT" w:hAnsi="Times New Roman"/>
          <w:sz w:val="24"/>
          <w:szCs w:val="24"/>
        </w:rPr>
        <w:t>00 MG/ROK.</w:t>
      </w:r>
    </w:p>
    <w:p w:rsidR="003148A4" w:rsidRPr="003148A4" w:rsidRDefault="003148A4" w:rsidP="003148A4">
      <w:pPr>
        <w:shd w:val="clear" w:color="auto" w:fill="FFFFFF"/>
        <w:tabs>
          <w:tab w:val="left" w:pos="-705"/>
          <w:tab w:val="left" w:pos="-690"/>
          <w:tab w:val="left" w:pos="-585"/>
        </w:tabs>
        <w:autoSpaceDE w:val="0"/>
        <w:spacing w:before="0"/>
        <w:ind w:left="30" w:hanging="15"/>
        <w:jc w:val="both"/>
        <w:rPr>
          <w:rFonts w:ascii="Times New Roman" w:eastAsia="TimesNewRomanPSMT" w:hAnsi="Times New Roman"/>
          <w:b/>
          <w:sz w:val="24"/>
          <w:szCs w:val="24"/>
          <w:shd w:val="clear" w:color="auto" w:fill="FFFF00"/>
        </w:rPr>
      </w:pPr>
    </w:p>
    <w:p w:rsidR="003148A4" w:rsidRPr="003148A4" w:rsidRDefault="003148A4" w:rsidP="003148A4">
      <w:pPr>
        <w:tabs>
          <w:tab w:val="left" w:pos="-705"/>
          <w:tab w:val="left" w:pos="-690"/>
          <w:tab w:val="left" w:pos="-585"/>
        </w:tabs>
        <w:autoSpaceDE w:val="0"/>
        <w:spacing w:before="0"/>
        <w:ind w:left="30" w:hanging="15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3148A4">
        <w:rPr>
          <w:rFonts w:ascii="Times New Roman" w:eastAsia="TimesNewRomanPSMT" w:hAnsi="Times New Roman"/>
          <w:b/>
          <w:bCs/>
          <w:sz w:val="24"/>
          <w:szCs w:val="24"/>
        </w:rPr>
        <w:t>3.</w:t>
      </w:r>
      <w:r w:rsidRPr="003148A4">
        <w:rPr>
          <w:rFonts w:ascii="Times New Roman" w:eastAsia="TimesNewRomanPS-BoldMT" w:hAnsi="Times New Roman"/>
          <w:b/>
          <w:bCs/>
          <w:sz w:val="24"/>
          <w:szCs w:val="24"/>
        </w:rPr>
        <w:t>WYPOSAŻENIE NIERUCHOMOŚCI W POJEMNIKI I WORKI</w:t>
      </w:r>
    </w:p>
    <w:p w:rsidR="003148A4" w:rsidRPr="003148A4" w:rsidRDefault="003148A4" w:rsidP="003148A4">
      <w:pPr>
        <w:tabs>
          <w:tab w:val="left" w:pos="-705"/>
          <w:tab w:val="left" w:pos="-690"/>
          <w:tab w:val="left" w:pos="-585"/>
        </w:tabs>
        <w:autoSpaceDE w:val="0"/>
        <w:spacing w:before="0"/>
        <w:ind w:left="30" w:hanging="15"/>
        <w:jc w:val="both"/>
        <w:rPr>
          <w:rFonts w:ascii="Times New Roman" w:eastAsia="TimesNewRomanPS-Bold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Wykonawca wyposaża nieruchomości w worki i pojemniki służące do zbierania niesegregowanych (zmieszanych) i segregowanych odpadów komunalnych: </w:t>
      </w:r>
    </w:p>
    <w:p w:rsidR="003148A4" w:rsidRPr="003148A4" w:rsidRDefault="003148A4" w:rsidP="003148A4">
      <w:pPr>
        <w:tabs>
          <w:tab w:val="left" w:pos="-705"/>
          <w:tab w:val="left" w:pos="-690"/>
          <w:tab w:val="left" w:pos="-585"/>
        </w:tabs>
        <w:autoSpaceDE w:val="0"/>
        <w:spacing w:before="0"/>
        <w:ind w:left="30" w:hanging="15"/>
        <w:jc w:val="both"/>
        <w:rPr>
          <w:rFonts w:ascii="Times New Roman" w:eastAsia="TimesNewRomanPS-BoldMT" w:hAnsi="Times New Roman"/>
          <w:sz w:val="24"/>
          <w:szCs w:val="24"/>
        </w:rPr>
      </w:pPr>
      <w:r w:rsidRPr="003148A4">
        <w:rPr>
          <w:rFonts w:ascii="Times New Roman" w:eastAsia="TimesNewRomanPS-BoldMT" w:hAnsi="Times New Roman"/>
          <w:sz w:val="24"/>
          <w:szCs w:val="24"/>
        </w:rPr>
        <w:t>1) Na odpady niesegregowane:</w:t>
      </w:r>
    </w:p>
    <w:p w:rsidR="003148A4" w:rsidRPr="003148A4" w:rsidRDefault="003148A4" w:rsidP="003148A4">
      <w:pPr>
        <w:numPr>
          <w:ilvl w:val="0"/>
          <w:numId w:val="22"/>
        </w:numPr>
        <w:tabs>
          <w:tab w:val="left" w:pos="-705"/>
          <w:tab w:val="left" w:pos="-690"/>
          <w:tab w:val="left" w:pos="-585"/>
        </w:tabs>
        <w:autoSpaceDE w:val="0"/>
        <w:spacing w:before="0"/>
        <w:jc w:val="both"/>
        <w:rPr>
          <w:rFonts w:ascii="Times New Roman" w:eastAsia="TimesNewRomanPS-BoldMT" w:hAnsi="Times New Roman"/>
          <w:sz w:val="24"/>
          <w:szCs w:val="24"/>
        </w:rPr>
      </w:pPr>
      <w:r w:rsidRPr="003148A4">
        <w:rPr>
          <w:rFonts w:ascii="Times New Roman" w:eastAsia="TimesNewRomanPS-BoldMT" w:hAnsi="Times New Roman"/>
          <w:sz w:val="24"/>
          <w:szCs w:val="24"/>
        </w:rPr>
        <w:t>Dla nieruchomości zamieszkałych do 2 osób – worek 60 l</w:t>
      </w:r>
    </w:p>
    <w:p w:rsidR="003148A4" w:rsidRPr="003148A4" w:rsidRDefault="003148A4" w:rsidP="003148A4">
      <w:pPr>
        <w:numPr>
          <w:ilvl w:val="0"/>
          <w:numId w:val="22"/>
        </w:numPr>
        <w:tabs>
          <w:tab w:val="left" w:pos="-705"/>
          <w:tab w:val="left" w:pos="-690"/>
          <w:tab w:val="left" w:pos="-585"/>
        </w:tabs>
        <w:autoSpaceDE w:val="0"/>
        <w:spacing w:before="0"/>
        <w:jc w:val="both"/>
        <w:rPr>
          <w:rFonts w:ascii="Times New Roman" w:eastAsia="TimesNewRomanPS-BoldMT" w:hAnsi="Times New Roman"/>
          <w:sz w:val="24"/>
          <w:szCs w:val="24"/>
        </w:rPr>
      </w:pPr>
      <w:r w:rsidRPr="003148A4">
        <w:rPr>
          <w:rFonts w:ascii="Times New Roman" w:eastAsia="TimesNewRomanPS-BoldMT" w:hAnsi="Times New Roman"/>
          <w:sz w:val="24"/>
          <w:szCs w:val="24"/>
        </w:rPr>
        <w:t>Dla nieruchomości zamieszkałych od 3 do 4 osób – 120 l</w:t>
      </w:r>
    </w:p>
    <w:p w:rsidR="003148A4" w:rsidRPr="003148A4" w:rsidRDefault="003148A4" w:rsidP="003148A4">
      <w:pPr>
        <w:numPr>
          <w:ilvl w:val="0"/>
          <w:numId w:val="22"/>
        </w:numPr>
        <w:tabs>
          <w:tab w:val="left" w:pos="-705"/>
          <w:tab w:val="left" w:pos="-690"/>
          <w:tab w:val="left" w:pos="-585"/>
        </w:tabs>
        <w:autoSpaceDE w:val="0"/>
        <w:spacing w:before="0"/>
        <w:jc w:val="both"/>
        <w:rPr>
          <w:rFonts w:ascii="Times New Roman" w:eastAsia="TimesNewRomanPS-BoldMT" w:hAnsi="Times New Roman"/>
          <w:sz w:val="24"/>
          <w:szCs w:val="24"/>
        </w:rPr>
      </w:pPr>
      <w:r w:rsidRPr="003148A4">
        <w:rPr>
          <w:rFonts w:ascii="Times New Roman" w:eastAsia="TimesNewRomanPS-BoldMT" w:hAnsi="Times New Roman"/>
          <w:sz w:val="24"/>
          <w:szCs w:val="24"/>
        </w:rPr>
        <w:t>Dla nieruchomości zamieszkałych pow. 4 osób – 240 l</w:t>
      </w:r>
    </w:p>
    <w:p w:rsidR="003148A4" w:rsidRPr="003148A4" w:rsidRDefault="003148A4" w:rsidP="003148A4">
      <w:pPr>
        <w:numPr>
          <w:ilvl w:val="0"/>
          <w:numId w:val="22"/>
        </w:numPr>
        <w:tabs>
          <w:tab w:val="left" w:pos="-705"/>
          <w:tab w:val="left" w:pos="-690"/>
          <w:tab w:val="left" w:pos="-585"/>
        </w:tabs>
        <w:autoSpaceDE w:val="0"/>
        <w:spacing w:before="0"/>
        <w:jc w:val="both"/>
        <w:rPr>
          <w:rFonts w:ascii="Times New Roman" w:eastAsia="TimesNewRomanPS-BoldMT" w:hAnsi="Times New Roman"/>
          <w:sz w:val="24"/>
          <w:szCs w:val="24"/>
        </w:rPr>
      </w:pPr>
      <w:r w:rsidRPr="003148A4">
        <w:rPr>
          <w:rFonts w:ascii="Times New Roman" w:eastAsia="TimesNewRomanPS-BoldMT" w:hAnsi="Times New Roman"/>
          <w:sz w:val="24"/>
          <w:szCs w:val="24"/>
        </w:rPr>
        <w:t>Dla nieruchomości niezamieszkałych na których powstają odpady komunalne</w:t>
      </w:r>
      <w:r w:rsidRPr="003148A4">
        <w:rPr>
          <w:rFonts w:ascii="Times New Roman" w:eastAsia="TimesNewRomanPS-BoldMT" w:hAnsi="Times New Roman"/>
          <w:sz w:val="24"/>
          <w:szCs w:val="24"/>
        </w:rPr>
        <w:br/>
        <w:t>w ilościach zgodnych z regulaminem oraz ilością zadeklarowaną.</w:t>
      </w:r>
    </w:p>
    <w:p w:rsidR="003148A4" w:rsidRPr="003148A4" w:rsidRDefault="003148A4" w:rsidP="003148A4">
      <w:pPr>
        <w:tabs>
          <w:tab w:val="left" w:pos="-705"/>
          <w:tab w:val="left" w:pos="-690"/>
          <w:tab w:val="left" w:pos="-585"/>
        </w:tabs>
        <w:autoSpaceDE w:val="0"/>
        <w:spacing w:before="0"/>
        <w:ind w:left="30" w:hanging="15"/>
        <w:jc w:val="both"/>
        <w:rPr>
          <w:rFonts w:ascii="Times New Roman" w:eastAsia="TimesNewRomanPS-Bold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Utrzymanie ich w odpowiednim stanie sanitarnym, porządkowym i technicznym</w:t>
      </w:r>
      <w:r w:rsidRPr="003148A4">
        <w:rPr>
          <w:rFonts w:ascii="Times New Roman" w:eastAsia="TimesNewRomanPS-BoldMT" w:hAnsi="Times New Roman"/>
          <w:sz w:val="24"/>
          <w:szCs w:val="24"/>
        </w:rPr>
        <w:t xml:space="preserve"> leży po stronie Wykonawcy.  </w:t>
      </w:r>
    </w:p>
    <w:p w:rsidR="003148A4" w:rsidRPr="003148A4" w:rsidRDefault="003148A4" w:rsidP="003148A4">
      <w:pPr>
        <w:tabs>
          <w:tab w:val="left" w:pos="-705"/>
          <w:tab w:val="left" w:pos="-690"/>
          <w:tab w:val="left" w:pos="-585"/>
        </w:tabs>
        <w:autoSpaceDE w:val="0"/>
        <w:spacing w:before="0"/>
        <w:ind w:left="30" w:hanging="15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Wykonawca ma  również obowiązek dostarczyć do każdej nieruchomości (zamieszkałe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 xml:space="preserve">i niezamieszkałe) worki na odpady surowcowe o </w:t>
      </w:r>
      <w:proofErr w:type="spellStart"/>
      <w:r w:rsidRPr="003148A4">
        <w:rPr>
          <w:rFonts w:ascii="Times New Roman" w:eastAsia="TimesNewRomanPSMT" w:hAnsi="Times New Roman"/>
          <w:sz w:val="24"/>
          <w:szCs w:val="24"/>
        </w:rPr>
        <w:t>poj</w:t>
      </w:r>
      <w:proofErr w:type="spellEnd"/>
      <w:r w:rsidRPr="003148A4">
        <w:rPr>
          <w:rFonts w:ascii="Times New Roman" w:eastAsia="TimesNewRomanPSMT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60 l"/>
        </w:smartTagPr>
        <w:r w:rsidRPr="003148A4">
          <w:rPr>
            <w:rFonts w:ascii="Times New Roman" w:eastAsia="TimesNewRomanPSMT" w:hAnsi="Times New Roman"/>
            <w:sz w:val="24"/>
            <w:szCs w:val="24"/>
          </w:rPr>
          <w:t>60 l</w:t>
        </w:r>
      </w:smartTag>
      <w:r w:rsidRPr="003148A4">
        <w:rPr>
          <w:rFonts w:ascii="Times New Roman" w:eastAsia="TimesNewRomanPSMT" w:hAnsi="Times New Roman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120 l"/>
        </w:smartTagPr>
        <w:r w:rsidRPr="003148A4">
          <w:rPr>
            <w:rFonts w:ascii="Times New Roman" w:eastAsia="TimesNewRomanPSMT" w:hAnsi="Times New Roman"/>
            <w:sz w:val="24"/>
            <w:szCs w:val="24"/>
          </w:rPr>
          <w:t>120 l</w:t>
        </w:r>
      </w:smartTag>
      <w:r w:rsidRPr="003148A4">
        <w:rPr>
          <w:rFonts w:ascii="Times New Roman" w:eastAsia="TimesNewRomanPSMT" w:hAnsi="Times New Roman"/>
          <w:sz w:val="24"/>
          <w:szCs w:val="24"/>
        </w:rPr>
        <w:t xml:space="preserve"> o zróżnicowanych kolorach </w:t>
      </w:r>
      <w:proofErr w:type="spellStart"/>
      <w:r w:rsidRPr="003148A4">
        <w:rPr>
          <w:rFonts w:ascii="Times New Roman" w:eastAsia="TimesNewRomanPSMT" w:hAnsi="Times New Roman"/>
          <w:sz w:val="24"/>
          <w:szCs w:val="24"/>
        </w:rPr>
        <w:t>np</w:t>
      </w:r>
      <w:proofErr w:type="spellEnd"/>
      <w:r w:rsidRPr="003148A4">
        <w:rPr>
          <w:rFonts w:ascii="Times New Roman" w:eastAsia="TimesNewRomanPSMT" w:hAnsi="Times New Roman"/>
          <w:sz w:val="24"/>
          <w:szCs w:val="24"/>
        </w:rPr>
        <w:t>:</w:t>
      </w:r>
    </w:p>
    <w:p w:rsidR="003148A4" w:rsidRPr="003148A4" w:rsidRDefault="003148A4" w:rsidP="003148A4">
      <w:pPr>
        <w:numPr>
          <w:ilvl w:val="0"/>
          <w:numId w:val="25"/>
        </w:numPr>
        <w:tabs>
          <w:tab w:val="left" w:pos="-705"/>
          <w:tab w:val="left" w:pos="-690"/>
          <w:tab w:val="left" w:pos="-585"/>
        </w:tabs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żółty – z przeznaczeniem na makulaturę, tekstylia, tworzywa sztuczne, metale, odpady </w:t>
      </w:r>
      <w:proofErr w:type="spellStart"/>
      <w:r w:rsidRPr="003148A4">
        <w:rPr>
          <w:rFonts w:ascii="Times New Roman" w:eastAsia="TimesNewRomanPSMT" w:hAnsi="Times New Roman"/>
          <w:sz w:val="24"/>
          <w:szCs w:val="24"/>
        </w:rPr>
        <w:t>wielomateriałowe</w:t>
      </w:r>
      <w:proofErr w:type="spellEnd"/>
    </w:p>
    <w:p w:rsidR="003148A4" w:rsidRPr="003148A4" w:rsidRDefault="003148A4" w:rsidP="003148A4">
      <w:pPr>
        <w:numPr>
          <w:ilvl w:val="0"/>
          <w:numId w:val="25"/>
        </w:numPr>
        <w:tabs>
          <w:tab w:val="left" w:pos="-705"/>
          <w:tab w:val="left" w:pos="-690"/>
          <w:tab w:val="left" w:pos="-585"/>
        </w:tabs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zielony – z przeznaczeniem na szkło i opakowania szklane kolorowe, </w:t>
      </w:r>
    </w:p>
    <w:p w:rsidR="003148A4" w:rsidRPr="003148A4" w:rsidRDefault="003148A4" w:rsidP="003148A4">
      <w:pPr>
        <w:tabs>
          <w:tab w:val="left" w:pos="-705"/>
          <w:tab w:val="left" w:pos="-690"/>
          <w:tab w:val="left" w:pos="-585"/>
        </w:tabs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w ilościach dostosowanych do potrzeb ( min 2 worki), a w kolejnych miesiącach na wymianę przez cały okres trwania umowy.</w:t>
      </w:r>
    </w:p>
    <w:p w:rsidR="003148A4" w:rsidRPr="003148A4" w:rsidRDefault="003148A4" w:rsidP="003148A4">
      <w:pPr>
        <w:numPr>
          <w:ilvl w:val="0"/>
          <w:numId w:val="16"/>
        </w:numPr>
        <w:suppressAutoHyphens/>
        <w:spacing w:before="0"/>
        <w:jc w:val="both"/>
        <w:rPr>
          <w:rFonts w:ascii="Times New Roman" w:hAnsi="Times New Roman"/>
          <w:sz w:val="24"/>
          <w:szCs w:val="24"/>
        </w:rPr>
      </w:pPr>
      <w:r w:rsidRPr="003148A4">
        <w:rPr>
          <w:rFonts w:ascii="Times New Roman" w:hAnsi="Times New Roman"/>
          <w:sz w:val="24"/>
          <w:szCs w:val="24"/>
        </w:rPr>
        <w:t>Pojemnik z tworzywa sztucznego powinien:</w:t>
      </w:r>
    </w:p>
    <w:p w:rsidR="003148A4" w:rsidRPr="003148A4" w:rsidRDefault="003148A4" w:rsidP="003148A4">
      <w:pPr>
        <w:numPr>
          <w:ilvl w:val="0"/>
          <w:numId w:val="17"/>
        </w:numPr>
        <w:suppressAutoHyphens/>
        <w:spacing w:before="0"/>
        <w:ind w:left="1418"/>
        <w:jc w:val="both"/>
        <w:rPr>
          <w:rFonts w:ascii="Times New Roman" w:hAnsi="Times New Roman"/>
          <w:sz w:val="24"/>
          <w:szCs w:val="24"/>
        </w:rPr>
      </w:pPr>
      <w:r w:rsidRPr="003148A4">
        <w:rPr>
          <w:rFonts w:ascii="Times New Roman" w:hAnsi="Times New Roman"/>
          <w:sz w:val="24"/>
          <w:szCs w:val="24"/>
        </w:rPr>
        <w:t>być kompletny i zdatny do użytkowania,</w:t>
      </w:r>
    </w:p>
    <w:p w:rsidR="003148A4" w:rsidRPr="003148A4" w:rsidRDefault="003148A4" w:rsidP="003148A4">
      <w:pPr>
        <w:numPr>
          <w:ilvl w:val="0"/>
          <w:numId w:val="17"/>
        </w:numPr>
        <w:suppressAutoHyphens/>
        <w:spacing w:before="0"/>
        <w:ind w:left="1418"/>
        <w:jc w:val="both"/>
        <w:rPr>
          <w:rFonts w:ascii="Times New Roman" w:hAnsi="Times New Roman"/>
          <w:sz w:val="24"/>
          <w:szCs w:val="24"/>
        </w:rPr>
      </w:pPr>
      <w:r w:rsidRPr="003148A4">
        <w:rPr>
          <w:rFonts w:ascii="Times New Roman" w:hAnsi="Times New Roman"/>
          <w:sz w:val="24"/>
          <w:szCs w:val="24"/>
        </w:rPr>
        <w:t>być odporny na UV, niskie temperatury i nagrzewanie,</w:t>
      </w:r>
    </w:p>
    <w:p w:rsidR="003148A4" w:rsidRPr="003148A4" w:rsidRDefault="003148A4" w:rsidP="003148A4">
      <w:pPr>
        <w:numPr>
          <w:ilvl w:val="0"/>
          <w:numId w:val="17"/>
        </w:numPr>
        <w:suppressAutoHyphens/>
        <w:spacing w:before="0"/>
        <w:ind w:left="1418"/>
        <w:jc w:val="both"/>
        <w:rPr>
          <w:rFonts w:ascii="Times New Roman" w:hAnsi="Times New Roman"/>
          <w:sz w:val="24"/>
          <w:szCs w:val="24"/>
        </w:rPr>
      </w:pPr>
      <w:r w:rsidRPr="003148A4">
        <w:rPr>
          <w:rFonts w:ascii="Times New Roman" w:hAnsi="Times New Roman"/>
          <w:sz w:val="24"/>
          <w:szCs w:val="24"/>
        </w:rPr>
        <w:t>być wyposażony w kółka,</w:t>
      </w:r>
    </w:p>
    <w:p w:rsidR="003148A4" w:rsidRPr="003148A4" w:rsidRDefault="003148A4" w:rsidP="003148A4">
      <w:pPr>
        <w:numPr>
          <w:ilvl w:val="0"/>
          <w:numId w:val="17"/>
        </w:numPr>
        <w:suppressAutoHyphens/>
        <w:spacing w:before="0"/>
        <w:ind w:left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3148A4">
        <w:rPr>
          <w:rFonts w:ascii="Times New Roman" w:hAnsi="Times New Roman"/>
          <w:color w:val="000000"/>
          <w:sz w:val="24"/>
          <w:szCs w:val="24"/>
        </w:rPr>
        <w:t xml:space="preserve">posiadać szczelnie zamykaną klapę, </w:t>
      </w:r>
    </w:p>
    <w:p w:rsidR="003148A4" w:rsidRPr="003148A4" w:rsidRDefault="003148A4" w:rsidP="003148A4">
      <w:pPr>
        <w:numPr>
          <w:ilvl w:val="0"/>
          <w:numId w:val="17"/>
        </w:numPr>
        <w:suppressAutoHyphens/>
        <w:spacing w:before="0"/>
        <w:ind w:left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3148A4">
        <w:rPr>
          <w:rFonts w:ascii="Times New Roman" w:hAnsi="Times New Roman"/>
          <w:color w:val="000000"/>
          <w:sz w:val="24"/>
          <w:szCs w:val="24"/>
        </w:rPr>
        <w:t>posiadać uchwyt lub listwę ułatwiającą przetaczanie,</w:t>
      </w:r>
    </w:p>
    <w:p w:rsidR="003148A4" w:rsidRPr="003148A4" w:rsidRDefault="003148A4" w:rsidP="003148A4">
      <w:pPr>
        <w:numPr>
          <w:ilvl w:val="0"/>
          <w:numId w:val="17"/>
        </w:numPr>
        <w:tabs>
          <w:tab w:val="left" w:pos="-705"/>
          <w:tab w:val="left" w:pos="-690"/>
          <w:tab w:val="left" w:pos="-585"/>
        </w:tabs>
        <w:suppressAutoHyphens/>
        <w:autoSpaceDE w:val="0"/>
        <w:spacing w:before="0"/>
        <w:ind w:left="1418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posiadać nadruk/oznaczenie określające jakie odpady w nich umieszczać.</w:t>
      </w:r>
    </w:p>
    <w:p w:rsidR="003148A4" w:rsidRPr="003148A4" w:rsidRDefault="003148A4" w:rsidP="003148A4">
      <w:pPr>
        <w:tabs>
          <w:tab w:val="left" w:pos="-705"/>
          <w:tab w:val="left" w:pos="-690"/>
          <w:tab w:val="left" w:pos="-585"/>
        </w:tabs>
        <w:autoSpaceDE w:val="0"/>
        <w:spacing w:before="0"/>
        <w:ind w:left="360" w:hanging="51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       2.  Worki powinny:</w:t>
      </w:r>
    </w:p>
    <w:p w:rsidR="003148A4" w:rsidRPr="003148A4" w:rsidRDefault="003148A4" w:rsidP="003148A4">
      <w:pPr>
        <w:numPr>
          <w:ilvl w:val="0"/>
          <w:numId w:val="24"/>
        </w:numPr>
        <w:suppressAutoHyphens/>
        <w:spacing w:before="0"/>
        <w:jc w:val="both"/>
        <w:rPr>
          <w:rFonts w:ascii="Times New Roman" w:hAnsi="Times New Roman"/>
          <w:sz w:val="24"/>
          <w:szCs w:val="24"/>
        </w:rPr>
      </w:pPr>
      <w:r w:rsidRPr="003148A4">
        <w:rPr>
          <w:rFonts w:ascii="Times New Roman" w:hAnsi="Times New Roman"/>
          <w:sz w:val="24"/>
          <w:szCs w:val="24"/>
        </w:rPr>
        <w:t>mieć odpowiednią wytrzymałość zarówno na przebicie jak i rozciąganie,</w:t>
      </w:r>
    </w:p>
    <w:p w:rsidR="003148A4" w:rsidRPr="003148A4" w:rsidRDefault="003148A4" w:rsidP="003148A4">
      <w:pPr>
        <w:numPr>
          <w:ilvl w:val="0"/>
          <w:numId w:val="24"/>
        </w:numPr>
        <w:suppressAutoHyphens/>
        <w:spacing w:before="0"/>
        <w:jc w:val="both"/>
        <w:rPr>
          <w:rFonts w:ascii="Times New Roman" w:hAnsi="Times New Roman"/>
          <w:sz w:val="24"/>
          <w:szCs w:val="24"/>
        </w:rPr>
      </w:pPr>
      <w:r w:rsidRPr="003148A4">
        <w:rPr>
          <w:rFonts w:ascii="Times New Roman" w:hAnsi="Times New Roman"/>
          <w:sz w:val="24"/>
          <w:szCs w:val="24"/>
        </w:rPr>
        <w:t xml:space="preserve">posiadać mocny i trwały </w:t>
      </w:r>
      <w:proofErr w:type="spellStart"/>
      <w:r w:rsidRPr="003148A4">
        <w:rPr>
          <w:rFonts w:ascii="Times New Roman" w:hAnsi="Times New Roman"/>
          <w:sz w:val="24"/>
          <w:szCs w:val="24"/>
        </w:rPr>
        <w:t>zgrzew</w:t>
      </w:r>
      <w:proofErr w:type="spellEnd"/>
      <w:r w:rsidRPr="003148A4">
        <w:rPr>
          <w:rFonts w:ascii="Times New Roman" w:hAnsi="Times New Roman"/>
          <w:sz w:val="24"/>
          <w:szCs w:val="24"/>
        </w:rPr>
        <w:t>,</w:t>
      </w:r>
    </w:p>
    <w:p w:rsidR="003148A4" w:rsidRPr="003148A4" w:rsidRDefault="003148A4" w:rsidP="003148A4">
      <w:pPr>
        <w:numPr>
          <w:ilvl w:val="0"/>
          <w:numId w:val="24"/>
        </w:numPr>
        <w:suppressAutoHyphens/>
        <w:spacing w:before="0"/>
        <w:jc w:val="both"/>
        <w:rPr>
          <w:rFonts w:ascii="Times New Roman" w:hAnsi="Times New Roman"/>
          <w:sz w:val="24"/>
          <w:szCs w:val="24"/>
        </w:rPr>
      </w:pPr>
      <w:r w:rsidRPr="003148A4">
        <w:rPr>
          <w:rFonts w:ascii="Times New Roman" w:hAnsi="Times New Roman"/>
          <w:sz w:val="24"/>
          <w:szCs w:val="24"/>
        </w:rPr>
        <w:t>być wykonane z surowca LDPE,</w:t>
      </w:r>
    </w:p>
    <w:p w:rsidR="003148A4" w:rsidRPr="003148A4" w:rsidRDefault="003148A4" w:rsidP="003148A4">
      <w:pPr>
        <w:numPr>
          <w:ilvl w:val="0"/>
          <w:numId w:val="24"/>
        </w:numPr>
        <w:suppressAutoHyphens/>
        <w:spacing w:before="0"/>
        <w:jc w:val="both"/>
        <w:rPr>
          <w:rFonts w:ascii="Times New Roman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posiadać nadruk określający jakie odpady należy w nich umieszczać.</w:t>
      </w:r>
    </w:p>
    <w:p w:rsidR="003148A4" w:rsidRPr="003148A4" w:rsidRDefault="003148A4" w:rsidP="003148A4">
      <w:pPr>
        <w:tabs>
          <w:tab w:val="left" w:pos="-705"/>
          <w:tab w:val="left" w:pos="-690"/>
          <w:tab w:val="left" w:pos="-585"/>
        </w:tabs>
        <w:autoSpaceDE w:val="0"/>
        <w:spacing w:before="0"/>
        <w:ind w:left="360" w:hanging="51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      3. Każdorazowo na wniosek Zamawiającego Wykonawca zobowiązuje się dostarczyć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 xml:space="preserve">do Urzędu Gminy po 100 worków każdego rodzaju celem udostępnienia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>ich mieszkańcom.</w:t>
      </w:r>
    </w:p>
    <w:p w:rsidR="003148A4" w:rsidRPr="003148A4" w:rsidRDefault="003148A4" w:rsidP="003148A4">
      <w:pPr>
        <w:tabs>
          <w:tab w:val="left" w:pos="-705"/>
          <w:tab w:val="left" w:pos="-690"/>
          <w:tab w:val="left" w:pos="-585"/>
        </w:tabs>
        <w:autoSpaceDE w:val="0"/>
        <w:spacing w:before="0"/>
        <w:ind w:left="360" w:hanging="510"/>
        <w:jc w:val="both"/>
        <w:rPr>
          <w:rFonts w:ascii="Times New Roman" w:eastAsia="TimesNewRomanPSMT" w:hAnsi="Times New Roman"/>
          <w:sz w:val="24"/>
          <w:szCs w:val="24"/>
        </w:rPr>
      </w:pPr>
    </w:p>
    <w:p w:rsidR="003148A4" w:rsidRPr="003148A4" w:rsidRDefault="003148A4" w:rsidP="003148A4">
      <w:pPr>
        <w:tabs>
          <w:tab w:val="left" w:pos="-705"/>
          <w:tab w:val="left" w:pos="-690"/>
          <w:tab w:val="left" w:pos="-585"/>
        </w:tabs>
        <w:autoSpaceDE w:val="0"/>
        <w:spacing w:before="0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3148A4">
        <w:rPr>
          <w:rFonts w:ascii="Times New Roman" w:eastAsia="TimesNewRomanPSMT" w:hAnsi="Times New Roman"/>
          <w:b/>
          <w:bCs/>
          <w:sz w:val="24"/>
          <w:szCs w:val="24"/>
        </w:rPr>
        <w:lastRenderedPageBreak/>
        <w:t xml:space="preserve">4. </w:t>
      </w:r>
      <w:r w:rsidRPr="003148A4">
        <w:rPr>
          <w:rFonts w:ascii="Times New Roman" w:eastAsia="TimesNewRomanPS-BoldMT" w:hAnsi="Times New Roman"/>
          <w:b/>
          <w:bCs/>
          <w:sz w:val="24"/>
          <w:szCs w:val="24"/>
        </w:rPr>
        <w:t>ODBIÓR I CZĘSTOTLIWOŚCI ODBIORU ODPADÓW:</w:t>
      </w:r>
    </w:p>
    <w:p w:rsidR="003148A4" w:rsidRPr="003148A4" w:rsidRDefault="003148A4" w:rsidP="003148A4">
      <w:pPr>
        <w:numPr>
          <w:ilvl w:val="0"/>
          <w:numId w:val="23"/>
        </w:numPr>
        <w:tabs>
          <w:tab w:val="left" w:pos="-705"/>
          <w:tab w:val="left" w:pos="-690"/>
          <w:tab w:val="left" w:pos="-585"/>
        </w:tabs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odpady zmieszane komunalne - odbiór co 25 dni, a w okresie letnim (czerwiec, lipiec, sierpień) co 20 dni, </w:t>
      </w:r>
    </w:p>
    <w:p w:rsidR="003148A4" w:rsidRPr="003148A4" w:rsidRDefault="003148A4" w:rsidP="003148A4">
      <w:pPr>
        <w:numPr>
          <w:ilvl w:val="0"/>
          <w:numId w:val="23"/>
        </w:numPr>
        <w:tabs>
          <w:tab w:val="left" w:pos="-705"/>
          <w:tab w:val="left" w:pos="-690"/>
          <w:tab w:val="left" w:pos="-585"/>
        </w:tabs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odpady z selektywnej zbiórki  gromadzone w kolorowych workach - odbiór 1 raz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 xml:space="preserve">w miesiącu, </w:t>
      </w:r>
    </w:p>
    <w:p w:rsidR="003148A4" w:rsidRPr="003148A4" w:rsidRDefault="003148A4" w:rsidP="003148A4">
      <w:pPr>
        <w:numPr>
          <w:ilvl w:val="0"/>
          <w:numId w:val="23"/>
        </w:numPr>
        <w:tabs>
          <w:tab w:val="left" w:pos="-705"/>
          <w:tab w:val="left" w:pos="-690"/>
          <w:tab w:val="left" w:pos="-585"/>
        </w:tabs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odpady wielkogabarytowe – 2 razy w roku,</w:t>
      </w:r>
    </w:p>
    <w:p w:rsidR="003148A4" w:rsidRPr="003148A4" w:rsidRDefault="003148A4" w:rsidP="003148A4">
      <w:pPr>
        <w:numPr>
          <w:ilvl w:val="0"/>
          <w:numId w:val="23"/>
        </w:numPr>
        <w:tabs>
          <w:tab w:val="left" w:pos="-705"/>
          <w:tab w:val="left" w:pos="-690"/>
          <w:tab w:val="left" w:pos="-585"/>
        </w:tabs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zużyty sprzęt elektryczny i elektroniczny – 2 razy w roku,</w:t>
      </w:r>
    </w:p>
    <w:p w:rsidR="003148A4" w:rsidRPr="003148A4" w:rsidRDefault="003148A4" w:rsidP="003148A4">
      <w:pPr>
        <w:numPr>
          <w:ilvl w:val="0"/>
          <w:numId w:val="23"/>
        </w:numPr>
        <w:tabs>
          <w:tab w:val="left" w:pos="-705"/>
          <w:tab w:val="left" w:pos="-690"/>
          <w:tab w:val="left" w:pos="-585"/>
        </w:tabs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odbiór innych odpadów w zależności od potrzeb, po uprzednim uzgodnieniu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>z Wykonawcą,</w:t>
      </w:r>
    </w:p>
    <w:p w:rsidR="003148A4" w:rsidRPr="003148A4" w:rsidRDefault="003148A4" w:rsidP="003148A4">
      <w:pPr>
        <w:numPr>
          <w:ilvl w:val="0"/>
          <w:numId w:val="23"/>
        </w:numPr>
        <w:tabs>
          <w:tab w:val="left" w:pos="-705"/>
          <w:tab w:val="left" w:pos="-690"/>
          <w:tab w:val="left" w:pos="-585"/>
        </w:tabs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odpady budowlane według indywidualnych zamówień i na koszt mieszkańca.</w:t>
      </w:r>
    </w:p>
    <w:p w:rsidR="003148A4" w:rsidRPr="003148A4" w:rsidRDefault="003148A4" w:rsidP="003148A4">
      <w:pPr>
        <w:autoSpaceDE w:val="0"/>
        <w:spacing w:before="0"/>
        <w:ind w:left="-15" w:firstLine="15"/>
        <w:jc w:val="both"/>
        <w:rPr>
          <w:rFonts w:ascii="Times New Roman" w:eastAsia="TimesNewRomanPSMT" w:hAnsi="Times New Roman"/>
          <w:sz w:val="24"/>
          <w:szCs w:val="24"/>
        </w:rPr>
      </w:pPr>
    </w:p>
    <w:p w:rsidR="003148A4" w:rsidRPr="003148A4" w:rsidRDefault="003148A4" w:rsidP="003148A4">
      <w:p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Właściciel nieruchomości ( użytkownik) zobowiązany jest do wystawienia pojemnika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 xml:space="preserve">oraz worków do drogi umożliwiającej dojazd środkiem transportu przez Wykonawcę. </w:t>
      </w:r>
    </w:p>
    <w:p w:rsidR="003148A4" w:rsidRPr="003148A4" w:rsidRDefault="003148A4" w:rsidP="003148A4">
      <w:p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3148A4" w:rsidRPr="003148A4" w:rsidRDefault="003148A4" w:rsidP="003148A4">
      <w:pPr>
        <w:autoSpaceDE w:val="0"/>
        <w:spacing w:before="0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3148A4">
        <w:rPr>
          <w:rFonts w:ascii="Times New Roman" w:eastAsia="TimesNewRomanPSMT" w:hAnsi="Times New Roman"/>
          <w:b/>
          <w:bCs/>
          <w:sz w:val="24"/>
          <w:szCs w:val="24"/>
        </w:rPr>
        <w:t xml:space="preserve">5. </w:t>
      </w:r>
      <w:r w:rsidRPr="003148A4">
        <w:rPr>
          <w:rFonts w:ascii="Times New Roman" w:eastAsia="TimesNewRomanPS-BoldMT" w:hAnsi="Times New Roman"/>
          <w:b/>
          <w:bCs/>
          <w:sz w:val="24"/>
          <w:szCs w:val="24"/>
        </w:rPr>
        <w:t>PODSTAWOWE OBOWIĄZKI WYKONAWCY</w:t>
      </w:r>
    </w:p>
    <w:p w:rsidR="003148A4" w:rsidRPr="003148A4" w:rsidRDefault="003148A4" w:rsidP="003148A4">
      <w:p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Do obowiązków Wykonawcy należy w szczególności:</w:t>
      </w:r>
    </w:p>
    <w:p w:rsidR="003148A4" w:rsidRPr="003148A4" w:rsidRDefault="003148A4" w:rsidP="003148A4">
      <w:pPr>
        <w:numPr>
          <w:ilvl w:val="0"/>
          <w:numId w:val="26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Wykonywanie przedmiotu zamówienia zgodnie z obowiązującymi przepisami;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 xml:space="preserve">w tym: ustawą prawo ochrony środowiska, ustawą o odpadach oraz ustawą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 xml:space="preserve">o utrzymaniu czystości i porządku w gminach oraz Rozporządzeniem Ministra Środowiska z dnia 11 stycznia 2013r. (Dz. U z 2013 r. poz. 122) wydanym na podstawie art. 9d ust. 2 ustawy z dn. 13 września 2012 r. o utrzymaniu czystości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>i porządku w gminach (tj. Dz. U. z 2012 r. poz. 391 ze zm.).</w:t>
      </w:r>
    </w:p>
    <w:p w:rsidR="003148A4" w:rsidRPr="003148A4" w:rsidRDefault="003148A4" w:rsidP="003148A4">
      <w:pPr>
        <w:numPr>
          <w:ilvl w:val="0"/>
          <w:numId w:val="26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Wykonywanie przedmiotu zamówienia zgodnie z Regulaminem utrzymania czystości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 xml:space="preserve">i porządku na terenie Gminy Garbatka-Letnisko podjętym uchwałą nr XXVII/26/13 Rady Gminy Garbatka-Letnisko z dnia 25 kwietnia 2013r., oraz uchwałami: Nr XXIII/73/12 z dn. 21 grudnia 2012 r. w </w:t>
      </w:r>
      <w:proofErr w:type="spellStart"/>
      <w:r w:rsidRPr="003148A4">
        <w:rPr>
          <w:rFonts w:ascii="Times New Roman" w:eastAsia="TimesNewRomanPSMT" w:hAnsi="Times New Roman"/>
          <w:sz w:val="24"/>
          <w:szCs w:val="24"/>
        </w:rPr>
        <w:t>spr</w:t>
      </w:r>
      <w:proofErr w:type="spellEnd"/>
      <w:r w:rsidRPr="003148A4">
        <w:rPr>
          <w:rFonts w:ascii="Times New Roman" w:eastAsia="TimesNewRomanPSMT" w:hAnsi="Times New Roman"/>
          <w:sz w:val="24"/>
          <w:szCs w:val="24"/>
        </w:rPr>
        <w:t xml:space="preserve">. przejęcia obowiązku odbierania odpadów komunalnych od właścicieli nieruchomości, na których nie zamieszkują mieszkańcy,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>a powstają odpady komunalne i uchwałą Nr XXVII/27/13 Rady Gminy Garbatka-Letnisko z dn. 25 kwietnia 2013 r. w sprawie sposobu i zakresu świadczenia usług w zakresie odbierania odpadów komunalnych od właścicieli nieruchomości na terenie Gminy Garbatka –Letnisko i zagospodarowania tych odpadów.</w:t>
      </w:r>
    </w:p>
    <w:p w:rsidR="003148A4" w:rsidRPr="003148A4" w:rsidRDefault="003148A4" w:rsidP="003148A4">
      <w:pPr>
        <w:numPr>
          <w:ilvl w:val="0"/>
          <w:numId w:val="26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Wykonawca odpowiedzialny jest za osiągnięcie poziomów odzysku odpadów komunalnych z uwzględnieniem poziomów odzysku wskazanych w ustawie z dnia 13 września 1996r. o utrzymaniu czystości i porządku w gminach (</w:t>
      </w:r>
      <w:proofErr w:type="spellStart"/>
      <w:r w:rsidRPr="003148A4">
        <w:rPr>
          <w:rFonts w:ascii="Times New Roman" w:eastAsia="TimesNewRomanPSMT" w:hAnsi="Times New Roman"/>
          <w:sz w:val="24"/>
          <w:szCs w:val="24"/>
        </w:rPr>
        <w:t>Dz.U</w:t>
      </w:r>
      <w:proofErr w:type="spellEnd"/>
      <w:r w:rsidRPr="003148A4">
        <w:rPr>
          <w:rFonts w:ascii="Times New Roman" w:eastAsia="TimesNewRomanPSMT" w:hAnsi="Times New Roman"/>
          <w:sz w:val="24"/>
          <w:szCs w:val="24"/>
        </w:rPr>
        <w:t>. z 2012r., poz. 391), Rozporządzeniu Ministra Środowiska z dnia 29 maja 2012 roku w sprawie poziomów recyklingu, przygotowania do ponownego użycia i odzysku innymi metodami niektórych frakcji odpadów komunalnych (</w:t>
      </w:r>
      <w:proofErr w:type="spellStart"/>
      <w:r w:rsidRPr="003148A4">
        <w:rPr>
          <w:rFonts w:ascii="Times New Roman" w:eastAsia="TimesNewRomanPSMT" w:hAnsi="Times New Roman"/>
          <w:sz w:val="24"/>
          <w:szCs w:val="24"/>
        </w:rPr>
        <w:t>Dz.U</w:t>
      </w:r>
      <w:proofErr w:type="spellEnd"/>
      <w:r w:rsidRPr="003148A4">
        <w:rPr>
          <w:rFonts w:ascii="Times New Roman" w:eastAsia="TimesNewRomanPSMT" w:hAnsi="Times New Roman"/>
          <w:sz w:val="24"/>
          <w:szCs w:val="24"/>
        </w:rPr>
        <w:t>. z 2012r., poz. 645) oraz Rozporządzeniu Ministra Środowiska z dnia 25 maja 2012 r. w sprawie poziomów ograniczenia masy odpadów komunalnych ulegających biodegradacji przekazywanych do składowania oraz sposobu obliczania poziomu ograniczenia masy tych odpadów (</w:t>
      </w:r>
      <w:proofErr w:type="spellStart"/>
      <w:r w:rsidRPr="003148A4">
        <w:rPr>
          <w:rFonts w:ascii="Times New Roman" w:eastAsia="TimesNewRomanPSMT" w:hAnsi="Times New Roman"/>
          <w:sz w:val="24"/>
          <w:szCs w:val="24"/>
        </w:rPr>
        <w:t>Dz.U</w:t>
      </w:r>
      <w:proofErr w:type="spellEnd"/>
      <w:r w:rsidRPr="003148A4">
        <w:rPr>
          <w:rFonts w:ascii="Times New Roman" w:eastAsia="TimesNewRomanPSMT" w:hAnsi="Times New Roman"/>
          <w:sz w:val="24"/>
          <w:szCs w:val="24"/>
        </w:rPr>
        <w:t>. z 2012 r. poz. 676).</w:t>
      </w:r>
    </w:p>
    <w:p w:rsidR="003148A4" w:rsidRPr="003148A4" w:rsidRDefault="003148A4" w:rsidP="003148A4">
      <w:pPr>
        <w:numPr>
          <w:ilvl w:val="0"/>
          <w:numId w:val="26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hAnsi="Times New Roman"/>
          <w:sz w:val="24"/>
          <w:szCs w:val="24"/>
        </w:rPr>
        <w:t xml:space="preserve">W trakcie realizacji przedmiotu zamówienia Wykonawca zobowiązany będzie </w:t>
      </w:r>
      <w:r w:rsidRPr="003148A4">
        <w:rPr>
          <w:rFonts w:ascii="Times New Roman" w:hAnsi="Times New Roman"/>
          <w:sz w:val="24"/>
          <w:szCs w:val="24"/>
        </w:rPr>
        <w:br/>
        <w:t>do stosowania się do europejskich norm zarządzania środowiskiem, pod nadzorem osoby posiadającej kwalifikacje w zakresie prawidłowego stosowania tych norm, stosując określone procedury</w:t>
      </w:r>
    </w:p>
    <w:p w:rsidR="003148A4" w:rsidRPr="003148A4" w:rsidRDefault="003148A4" w:rsidP="003148A4">
      <w:pPr>
        <w:numPr>
          <w:ilvl w:val="0"/>
          <w:numId w:val="26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hAnsi="Times New Roman"/>
          <w:sz w:val="24"/>
          <w:szCs w:val="24"/>
        </w:rPr>
        <w:t xml:space="preserve">Prowadzenie edukacji ekologicznej poprzez prezentację w placówkach oświatowych, nośniki elektroniczne oraz graficznie w postaci plakatów, folderów, ulotek. </w:t>
      </w:r>
    </w:p>
    <w:p w:rsidR="003148A4" w:rsidRPr="003148A4" w:rsidRDefault="003148A4" w:rsidP="003148A4">
      <w:pPr>
        <w:numPr>
          <w:ilvl w:val="0"/>
          <w:numId w:val="26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Prowadzenie dokumentacji związanej z działalnością objętą zamówieniem,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>tj. sporządzanie kwartalnych sprawozdań, zawierających:</w:t>
      </w:r>
    </w:p>
    <w:p w:rsidR="003148A4" w:rsidRPr="003148A4" w:rsidRDefault="003148A4" w:rsidP="003148A4">
      <w:pPr>
        <w:numPr>
          <w:ilvl w:val="0"/>
          <w:numId w:val="27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lastRenderedPageBreak/>
        <w:t xml:space="preserve">informacje o masie poszczególnych rodzajów odpadów komunalnych oraz sposobie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 xml:space="preserve">ich zagospodarowania, wraz ze wskazaniem instalacji, do której zostały przekazane odebrane od właścicieli nieruchomości zmieszane odpady komunalne , odpady zielone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 xml:space="preserve">oraz pozostałości z sortowania odpadów komunalnych przeznaczonych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>do składowania</w:t>
      </w:r>
    </w:p>
    <w:p w:rsidR="003148A4" w:rsidRPr="003148A4" w:rsidRDefault="003148A4" w:rsidP="003148A4">
      <w:pPr>
        <w:numPr>
          <w:ilvl w:val="0"/>
          <w:numId w:val="27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informacje o masie odpadów komunalnych ulegających biodegradacji:</w:t>
      </w:r>
    </w:p>
    <w:p w:rsidR="003148A4" w:rsidRPr="003148A4" w:rsidRDefault="003148A4" w:rsidP="003148A4">
      <w:p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SymbolMT" w:hAnsi="Times New Roman"/>
          <w:sz w:val="24"/>
          <w:szCs w:val="24"/>
        </w:rPr>
        <w:t xml:space="preserve">−  </w:t>
      </w:r>
      <w:r w:rsidRPr="003148A4">
        <w:rPr>
          <w:rFonts w:ascii="Times New Roman" w:eastAsia="TimesNewRomanPSMT" w:hAnsi="Times New Roman"/>
          <w:sz w:val="24"/>
          <w:szCs w:val="24"/>
        </w:rPr>
        <w:t>przekazanych do składowania na składowisku odpadów,</w:t>
      </w:r>
    </w:p>
    <w:p w:rsidR="003148A4" w:rsidRPr="003148A4" w:rsidRDefault="003148A4" w:rsidP="003148A4">
      <w:p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SymbolMT" w:hAnsi="Times New Roman"/>
          <w:sz w:val="24"/>
          <w:szCs w:val="24"/>
        </w:rPr>
        <w:t xml:space="preserve">− </w:t>
      </w:r>
      <w:r w:rsidRPr="003148A4">
        <w:rPr>
          <w:rFonts w:ascii="Times New Roman" w:eastAsia="TimesNewRomanPSMT" w:hAnsi="Times New Roman"/>
          <w:sz w:val="24"/>
          <w:szCs w:val="24"/>
        </w:rPr>
        <w:t xml:space="preserve">nieprzekazanych do składowania na składowisku odpadów i sposobie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>ich zagospodarowania;</w:t>
      </w:r>
    </w:p>
    <w:p w:rsidR="003148A4" w:rsidRPr="003148A4" w:rsidRDefault="003148A4" w:rsidP="003148A4">
      <w:pPr>
        <w:numPr>
          <w:ilvl w:val="0"/>
          <w:numId w:val="27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liczbę właścicieli nieruchomości, od których zostały odebrane odpady komunalne;</w:t>
      </w:r>
    </w:p>
    <w:p w:rsidR="003148A4" w:rsidRPr="003148A4" w:rsidRDefault="003148A4" w:rsidP="003148A4">
      <w:pPr>
        <w:numPr>
          <w:ilvl w:val="0"/>
          <w:numId w:val="27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wskazanie właścicieli nieruchomości, którzy zbierają odpady komunalne w sposób niezgodny z regulaminem (w tym mimo zadeklarowania nie zbierają selektywnie odpadów).</w:t>
      </w:r>
    </w:p>
    <w:p w:rsidR="003148A4" w:rsidRPr="003148A4" w:rsidRDefault="003148A4" w:rsidP="003148A4">
      <w:pPr>
        <w:numPr>
          <w:ilvl w:val="0"/>
          <w:numId w:val="26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Wykonawca przedkłada Zamawiającemu:</w:t>
      </w:r>
    </w:p>
    <w:p w:rsidR="003148A4" w:rsidRPr="003148A4" w:rsidRDefault="003148A4" w:rsidP="003148A4">
      <w:pPr>
        <w:numPr>
          <w:ilvl w:val="0"/>
          <w:numId w:val="28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w terminie składania faktur - wykaz wszystkich posesji, od których zostały odebrane odpady komunalne w poszczególnych miesiącach danego kwartału.</w:t>
      </w:r>
    </w:p>
    <w:p w:rsidR="003148A4" w:rsidRPr="003148A4" w:rsidRDefault="003148A4" w:rsidP="003148A4">
      <w:pPr>
        <w:numPr>
          <w:ilvl w:val="0"/>
          <w:numId w:val="28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w terminie składania kolejnych faktur - wykaz posesji, które nie były zamieszczone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>we wcześniejszych wykazach, a odebrano z nich w bieżącym okresie odpady komunalne oraz wykaz posesji, od których zaprzestano odbierać odpady komunalne;</w:t>
      </w:r>
    </w:p>
    <w:p w:rsidR="003148A4" w:rsidRPr="003148A4" w:rsidRDefault="003148A4" w:rsidP="003148A4">
      <w:pPr>
        <w:numPr>
          <w:ilvl w:val="0"/>
          <w:numId w:val="28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na żądanie Zamawiającego, Wykonawca przedstawi kopie dowodów dostarczania odpadów do instalacji odzysku lub unieszkodliwiania, tj. karty ewidencji odpadów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>lub karty przekazania odpadów.</w:t>
      </w:r>
    </w:p>
    <w:p w:rsidR="003148A4" w:rsidRPr="003148A4" w:rsidRDefault="003148A4" w:rsidP="003148A4">
      <w:pPr>
        <w:numPr>
          <w:ilvl w:val="0"/>
          <w:numId w:val="26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Sprawozdania kwartalne należy przekazywać Zamawiającemu w terminie do końca  miesiąca następującego po kwartale, którego dotyczą.</w:t>
      </w:r>
    </w:p>
    <w:p w:rsidR="003148A4" w:rsidRPr="003148A4" w:rsidRDefault="003148A4" w:rsidP="003148A4">
      <w:pPr>
        <w:numPr>
          <w:ilvl w:val="0"/>
          <w:numId w:val="26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Protokoły wykonania usług oraz wykazy, o których mowa powyżej, należy przekazywać Zamawiającemu w terminie do 20-go dnia następnego miesiąca, którego dotyczą.</w:t>
      </w:r>
    </w:p>
    <w:p w:rsidR="003148A4" w:rsidRPr="003148A4" w:rsidRDefault="003148A4" w:rsidP="003148A4">
      <w:pPr>
        <w:numPr>
          <w:ilvl w:val="0"/>
          <w:numId w:val="26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color w:val="000000"/>
          <w:sz w:val="24"/>
          <w:szCs w:val="24"/>
        </w:rPr>
        <w:t xml:space="preserve">powiadomienie Gminy w przypadku niedopełniania przez właściciela nieruchomości obowiązku w zakresie selektywnego zbierania odpadów komunalnych. Wykonawca odbierający odpady komunalne ma obowiązek przyjąć je jako zmieszane odpady komunalne i niezwłocznie powiadomić o tym Gminę w przeciągu 3 dni pocztą elektroniczną na adres: </w:t>
      </w:r>
      <w:hyperlink r:id="rId5" w:history="1">
        <w:r w:rsidRPr="003148A4">
          <w:rPr>
            <w:rStyle w:val="Hipercze"/>
            <w:rFonts w:ascii="Times New Roman" w:eastAsia="TimesNewRomanPSMT" w:hAnsi="Times New Roman"/>
            <w:sz w:val="24"/>
            <w:szCs w:val="24"/>
          </w:rPr>
          <w:t>urzad@garbatkaletnisko.pl</w:t>
        </w:r>
      </w:hyperlink>
      <w:r w:rsidRPr="003148A4">
        <w:rPr>
          <w:rFonts w:ascii="Times New Roman" w:eastAsia="TimesNewRomanPSMT" w:hAnsi="Times New Roman"/>
          <w:color w:val="000000"/>
          <w:sz w:val="24"/>
          <w:szCs w:val="24"/>
        </w:rPr>
        <w:t xml:space="preserve"> oraz w bieżącym protokole wykonania usług.</w:t>
      </w:r>
    </w:p>
    <w:p w:rsidR="003148A4" w:rsidRPr="003148A4" w:rsidRDefault="003148A4" w:rsidP="003148A4">
      <w:pPr>
        <w:numPr>
          <w:ilvl w:val="0"/>
          <w:numId w:val="26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color w:val="000000"/>
          <w:sz w:val="24"/>
          <w:szCs w:val="24"/>
        </w:rPr>
        <w:t>W zakresie częstotliwości i sposobu odbioru odpadów komunalnych:</w:t>
      </w:r>
    </w:p>
    <w:p w:rsidR="003148A4" w:rsidRPr="003148A4" w:rsidRDefault="003148A4" w:rsidP="003148A4">
      <w:pPr>
        <w:numPr>
          <w:ilvl w:val="0"/>
          <w:numId w:val="29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Wykonawca będzie odbierał poszczególne frakcje odpadów komunalnych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>z częstotliwością i w sposób zgodny z obowiązującym „Regulaminem utrzymania czystości i porządku na terenie Gminy Garbatka-Letnisko” oraz zapisami pkt 4</w:t>
      </w:r>
    </w:p>
    <w:p w:rsidR="003148A4" w:rsidRPr="003148A4" w:rsidRDefault="003148A4" w:rsidP="003148A4">
      <w:pPr>
        <w:numPr>
          <w:ilvl w:val="0"/>
          <w:numId w:val="29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Wykonawca zobowiązany jest do odbierania odpadów komunalnych wytworzonych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 xml:space="preserve">na terenie wszystkich nieruchomości zgromadzonych w pojemnikach i workach </w:t>
      </w:r>
    </w:p>
    <w:p w:rsidR="003148A4" w:rsidRPr="003148A4" w:rsidRDefault="003148A4" w:rsidP="003148A4">
      <w:pPr>
        <w:numPr>
          <w:ilvl w:val="0"/>
          <w:numId w:val="29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Wykonawca jest zobowiązany do zebrania także odpadów leżących obok altanek śmietnikowych i pojemników.</w:t>
      </w:r>
    </w:p>
    <w:p w:rsidR="003148A4" w:rsidRPr="003148A4" w:rsidRDefault="003148A4" w:rsidP="003148A4">
      <w:pPr>
        <w:numPr>
          <w:ilvl w:val="0"/>
          <w:numId w:val="26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W zakresie dotyczącym harmonogramu wywozu odpadów komunalnych:</w:t>
      </w:r>
    </w:p>
    <w:p w:rsidR="003148A4" w:rsidRPr="003148A4" w:rsidRDefault="003148A4" w:rsidP="003148A4">
      <w:pPr>
        <w:numPr>
          <w:ilvl w:val="0"/>
          <w:numId w:val="30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dokonywanie odbioru odpadów komunalnych sprzed posesji zgodnie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>z harmonogramem określonym przez Wykonawcę, w porozumieniu z Zamawiającym,</w:t>
      </w:r>
    </w:p>
    <w:p w:rsidR="003148A4" w:rsidRPr="003148A4" w:rsidRDefault="003148A4" w:rsidP="003148A4">
      <w:pPr>
        <w:numPr>
          <w:ilvl w:val="0"/>
          <w:numId w:val="30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zatwierdzony przez Zamawiającego harmonogram odbioru odpadów Wykonawca zobowiązany jest dostarczyć mieszkańcom</w:t>
      </w:r>
    </w:p>
    <w:p w:rsidR="003148A4" w:rsidRPr="003148A4" w:rsidRDefault="003148A4" w:rsidP="003148A4">
      <w:pPr>
        <w:numPr>
          <w:ilvl w:val="0"/>
          <w:numId w:val="26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wszelkie zmiany harmonogramu wymagają formy pisemnej, za wyjątkiem zmian jednorazowych wynikających z nadzwyczajnych sytuacji, np. powódź, gwałtowne opady śniegu, nieprzejezdna droga, dni ustawowo wolne. We wszystkich przypadkach </w:t>
      </w:r>
      <w:r w:rsidRPr="003148A4">
        <w:rPr>
          <w:rFonts w:ascii="Times New Roman" w:eastAsia="TimesNewRomanPSMT" w:hAnsi="Times New Roman"/>
          <w:sz w:val="24"/>
          <w:szCs w:val="24"/>
        </w:rPr>
        <w:lastRenderedPageBreak/>
        <w:t xml:space="preserve">zmiana harmonogramu nastąpi po, co najmniej ustnym, uzgodnieniu między stronami.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>Zmiana harmonogramu nie stanowi zmiany umowy.</w:t>
      </w:r>
    </w:p>
    <w:p w:rsidR="003148A4" w:rsidRPr="003148A4" w:rsidRDefault="003148A4" w:rsidP="003148A4">
      <w:pPr>
        <w:numPr>
          <w:ilvl w:val="0"/>
          <w:numId w:val="26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 W zakresie zagospodarowania odpadów:</w:t>
      </w:r>
    </w:p>
    <w:p w:rsidR="003148A4" w:rsidRPr="003148A4" w:rsidRDefault="003148A4" w:rsidP="003148A4">
      <w:pPr>
        <w:numPr>
          <w:ilvl w:val="0"/>
          <w:numId w:val="31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przekazywanie odebranych od właścicieli nieruchomości zmieszanych odpadów komunalnych, oraz pozostałości z sortowania odpadów komunalnych przeznaczonych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 xml:space="preserve">do składowania do regionalnych instalacji przetwarzania odpadów komunalnych wynikających z wojewódzkiego planu gospodarki odpadami komunalnymi,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>tj. Regionalnych Instalacji Przetwarzania Odpadów Komunalnych (RIPOK),</w:t>
      </w:r>
    </w:p>
    <w:p w:rsidR="003148A4" w:rsidRPr="003148A4" w:rsidRDefault="003148A4" w:rsidP="003148A4">
      <w:pPr>
        <w:numPr>
          <w:ilvl w:val="0"/>
          <w:numId w:val="31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przekazywanie odebranych od właścicieli nieruchomości zamieszkałych selektywnie zebranych odpadów komunalnych do instalacji odzysku i unieszkodliwiania odpadów, zgodnie z hierarchią postępowania z odpadami, o której mowa w art. 17 ustawy z dnia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>14 grudnia 2012 r. o odpadach (Dz. U. z 2013., poz. 21).</w:t>
      </w:r>
    </w:p>
    <w:p w:rsidR="003148A4" w:rsidRPr="003148A4" w:rsidRDefault="003148A4" w:rsidP="003148A4">
      <w:pPr>
        <w:autoSpaceDE w:val="0"/>
        <w:spacing w:before="0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3148A4">
        <w:rPr>
          <w:rFonts w:ascii="Times New Roman" w:eastAsia="TimesNewRomanPSMT" w:hAnsi="Times New Roman"/>
          <w:b/>
          <w:bCs/>
          <w:sz w:val="24"/>
          <w:szCs w:val="24"/>
        </w:rPr>
        <w:t>6. INNE OBOWIĄZKI WYKONAWCY:</w:t>
      </w:r>
    </w:p>
    <w:p w:rsidR="003148A4" w:rsidRPr="003148A4" w:rsidRDefault="003148A4" w:rsidP="003148A4">
      <w:pPr>
        <w:numPr>
          <w:ilvl w:val="0"/>
          <w:numId w:val="32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3148A4">
        <w:rPr>
          <w:rFonts w:ascii="Times New Roman" w:hAnsi="Times New Roman"/>
          <w:sz w:val="24"/>
          <w:szCs w:val="24"/>
        </w:rPr>
        <w:t xml:space="preserve">Szczegółowe wymagania stawiane przedsiębiorcom odbierającym odpady komunalne </w:t>
      </w:r>
      <w:r w:rsidRPr="003148A4">
        <w:rPr>
          <w:rFonts w:ascii="Times New Roman" w:hAnsi="Times New Roman"/>
          <w:sz w:val="24"/>
          <w:szCs w:val="24"/>
        </w:rPr>
        <w:br/>
        <w:t>od właścicieli nieruchomości:</w:t>
      </w:r>
    </w:p>
    <w:p w:rsidR="003148A4" w:rsidRPr="003148A4" w:rsidRDefault="003148A4" w:rsidP="003148A4">
      <w:pPr>
        <w:pStyle w:val="Tekstpodstawowywcity"/>
        <w:numPr>
          <w:ilvl w:val="0"/>
          <w:numId w:val="33"/>
        </w:numPr>
        <w:jc w:val="both"/>
        <w:rPr>
          <w:szCs w:val="24"/>
        </w:rPr>
      </w:pPr>
      <w:r w:rsidRPr="003148A4">
        <w:rPr>
          <w:szCs w:val="24"/>
        </w:rPr>
        <w:t>W zakresie używanych pojazdów do realizacji przedmiotu zamówienia Wykonawca zobowiązany jest do:</w:t>
      </w:r>
    </w:p>
    <w:p w:rsidR="003148A4" w:rsidRPr="003148A4" w:rsidRDefault="003148A4" w:rsidP="003148A4">
      <w:pPr>
        <w:pStyle w:val="Tekstpodstawowywcity"/>
        <w:numPr>
          <w:ilvl w:val="0"/>
          <w:numId w:val="18"/>
        </w:numPr>
        <w:ind w:hanging="357"/>
        <w:jc w:val="both"/>
        <w:rPr>
          <w:szCs w:val="24"/>
        </w:rPr>
      </w:pPr>
      <w:r w:rsidRPr="003148A4">
        <w:rPr>
          <w:szCs w:val="24"/>
        </w:rPr>
        <w:t>zapewnienia przez cały czas trwania umowy dostatecznej ilości środków technicznych, gwarantujących terminowe i jakościowe wykonanie zakresu rzeczowego usługi, w ilości minimum jak w złożonej w postępowaniu przetargowym ofercie,</w:t>
      </w:r>
    </w:p>
    <w:p w:rsidR="003148A4" w:rsidRPr="003148A4" w:rsidRDefault="003148A4" w:rsidP="003148A4">
      <w:pPr>
        <w:pStyle w:val="Tekstpodstawowywcity"/>
        <w:numPr>
          <w:ilvl w:val="0"/>
          <w:numId w:val="18"/>
        </w:numPr>
        <w:ind w:hanging="357"/>
        <w:jc w:val="both"/>
        <w:rPr>
          <w:szCs w:val="24"/>
        </w:rPr>
      </w:pPr>
      <w:r w:rsidRPr="003148A4">
        <w:rPr>
          <w:szCs w:val="24"/>
        </w:rPr>
        <w:t xml:space="preserve">odbierania i transportowania odpadów pojazdami bezpylnymi i kontenerowymi zgodnie z przepisami art. 61 ustawy z dnia 20 czerwca 1997 r. Prawo o ruchu drogowym (Dz. U. z 2005 r. Nr 108 poz. 908 z </w:t>
      </w:r>
      <w:proofErr w:type="spellStart"/>
      <w:r w:rsidRPr="003148A4">
        <w:rPr>
          <w:szCs w:val="24"/>
        </w:rPr>
        <w:t>późn</w:t>
      </w:r>
      <w:proofErr w:type="spellEnd"/>
      <w:r w:rsidRPr="003148A4">
        <w:rPr>
          <w:szCs w:val="24"/>
        </w:rPr>
        <w:t>. zm.); transport odpadów wielkogabarytowych, odpadów umieszczonych w szczelnych workach plastikowych, może odbywać się pojazdami ciężarowymi;</w:t>
      </w:r>
    </w:p>
    <w:p w:rsidR="003148A4" w:rsidRPr="003148A4" w:rsidRDefault="003148A4" w:rsidP="003148A4">
      <w:pPr>
        <w:pStyle w:val="Tekstpodstawowywcity"/>
        <w:numPr>
          <w:ilvl w:val="0"/>
          <w:numId w:val="18"/>
        </w:numPr>
        <w:ind w:hanging="357"/>
        <w:jc w:val="both"/>
        <w:rPr>
          <w:szCs w:val="24"/>
        </w:rPr>
      </w:pPr>
      <w:r w:rsidRPr="003148A4">
        <w:rPr>
          <w:szCs w:val="24"/>
        </w:rPr>
        <w:t>zabezpieczenia przewożonych odpadów przed wysypaniem na drogę, a także przed wydzielaniem nieprzyjemnego zapachu;</w:t>
      </w:r>
    </w:p>
    <w:p w:rsidR="003148A4" w:rsidRPr="003148A4" w:rsidRDefault="003148A4" w:rsidP="003148A4">
      <w:pPr>
        <w:pStyle w:val="Tekstpodstawowywcity"/>
        <w:numPr>
          <w:ilvl w:val="0"/>
          <w:numId w:val="18"/>
        </w:numPr>
        <w:ind w:hanging="357"/>
        <w:jc w:val="both"/>
        <w:rPr>
          <w:szCs w:val="24"/>
        </w:rPr>
      </w:pPr>
      <w:r w:rsidRPr="003148A4">
        <w:rPr>
          <w:szCs w:val="24"/>
        </w:rPr>
        <w:t xml:space="preserve">zachowania właściwego stanu sanitarnego użytkowanych pojazdów (mycie, dezynfekcja sprzętu winno odbywać się w warunkach spełniających wymagania z zakresu ochrony środowiska i ochrony sanitarnej); pojazdy do odbierania odpadów komunalnych winny być myte z zewnątrz i wewnątrz oraz odkażane </w:t>
      </w:r>
      <w:r w:rsidRPr="003148A4">
        <w:rPr>
          <w:szCs w:val="24"/>
        </w:rPr>
        <w:br/>
        <w:t>nie rzadziej niż raz w tygodniu;</w:t>
      </w:r>
    </w:p>
    <w:p w:rsidR="003148A4" w:rsidRPr="003148A4" w:rsidRDefault="003148A4" w:rsidP="003148A4">
      <w:pPr>
        <w:numPr>
          <w:ilvl w:val="0"/>
          <w:numId w:val="33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ponoszenie pełnej odpowiedzialności za należyte wykonanie powierzonych czynności zgodnie z obowiązującymi przepisami i normami,</w:t>
      </w:r>
    </w:p>
    <w:p w:rsidR="003148A4" w:rsidRPr="003148A4" w:rsidRDefault="003148A4" w:rsidP="003148A4">
      <w:pPr>
        <w:numPr>
          <w:ilvl w:val="0"/>
          <w:numId w:val="33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okazanie na żądanie Zamawiającego wszelkich dokumentów potwierdzających wykonywanie przedmiotu umowy zgodnie z określonymi przez Zamawiającego wymaganiami i przepisami prawa,</w:t>
      </w:r>
    </w:p>
    <w:p w:rsidR="003148A4" w:rsidRPr="003148A4" w:rsidRDefault="003148A4" w:rsidP="003148A4">
      <w:pPr>
        <w:numPr>
          <w:ilvl w:val="0"/>
          <w:numId w:val="33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ponoszenie pełnej odpowiedzialności wobec Zamawiającego i osób trzecich za szkody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>na mieniu i zdrowiu osób trzecich, powstałe podczas i w związku z realizacją przedmiotu umowy.</w:t>
      </w:r>
    </w:p>
    <w:p w:rsidR="003148A4" w:rsidRPr="003148A4" w:rsidRDefault="003148A4" w:rsidP="003148A4">
      <w:pPr>
        <w:numPr>
          <w:ilvl w:val="0"/>
          <w:numId w:val="33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t xml:space="preserve">Wykonawca będzie dostarczać Zamawiającemu cztery razy w roku sprawozdania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 xml:space="preserve">z ilości odebranych i poddanych unieszkodliwieniu odpadów. Sprawozdanie obejmować będzie każdy kwartał wykonywanej usługi. Sprawozdanie winno być sporządzone na obowiązującym druku zgodnie z Rozporządzeniem Ministra Środowiska z dnia 15 maja 2012r. w sprawie wzorów sprawozdań o odebranych odpadach komunalnych, odebranych nieczystościach ciekłych oraz realizacji zadań </w:t>
      </w:r>
      <w:r w:rsidRPr="003148A4">
        <w:rPr>
          <w:rFonts w:ascii="Times New Roman" w:eastAsia="TimesNewRomanPSMT" w:hAnsi="Times New Roman"/>
          <w:sz w:val="24"/>
          <w:szCs w:val="24"/>
        </w:rPr>
        <w:br/>
        <w:t>z zakresu gospodarki odpadami komunalnymi (Dz. U. z 2012r., poz. 630) Sprawozdanie Wykonawca przekazuje Zamawiającemu do końca miesiąca następującego po danym kwartale.</w:t>
      </w:r>
    </w:p>
    <w:p w:rsidR="003148A4" w:rsidRPr="003148A4" w:rsidRDefault="003148A4" w:rsidP="003148A4">
      <w:pPr>
        <w:numPr>
          <w:ilvl w:val="0"/>
          <w:numId w:val="33"/>
        </w:num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</w:rPr>
      </w:pPr>
      <w:r w:rsidRPr="003148A4">
        <w:rPr>
          <w:rFonts w:ascii="Times New Roman" w:eastAsia="TimesNewRomanPSMT" w:hAnsi="Times New Roman"/>
          <w:sz w:val="24"/>
          <w:szCs w:val="24"/>
        </w:rPr>
        <w:lastRenderedPageBreak/>
        <w:t>za szkody w majątku Zamawiającego lub osób trzecich spowodowane w trakcie odbioru odpadów odpowiedzialność ponosi Wykonawca.</w:t>
      </w:r>
    </w:p>
    <w:p w:rsidR="003148A4" w:rsidRPr="003148A4" w:rsidRDefault="003148A4" w:rsidP="003148A4">
      <w:pPr>
        <w:autoSpaceDE w:val="0"/>
        <w:spacing w:before="0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</w:p>
    <w:p w:rsidR="003148A4" w:rsidRPr="003148A4" w:rsidRDefault="003148A4" w:rsidP="003148A4">
      <w:pPr>
        <w:numPr>
          <w:ilvl w:val="0"/>
          <w:numId w:val="19"/>
        </w:numPr>
        <w:tabs>
          <w:tab w:val="left" w:pos="45"/>
          <w:tab w:val="left" w:pos="300"/>
        </w:tabs>
        <w:suppressAutoHyphens/>
        <w:autoSpaceDE w:val="0"/>
        <w:spacing w:before="0"/>
        <w:ind w:left="15" w:firstLine="0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3148A4">
        <w:rPr>
          <w:rFonts w:ascii="Times New Roman" w:eastAsia="TimesNewRomanPS-BoldMT" w:hAnsi="Times New Roman"/>
          <w:b/>
          <w:bCs/>
          <w:sz w:val="24"/>
          <w:szCs w:val="24"/>
        </w:rPr>
        <w:t>OBOWIĄZKI ZAMAWIAJĄCEGO</w:t>
      </w:r>
    </w:p>
    <w:p w:rsidR="003148A4" w:rsidRPr="003148A4" w:rsidRDefault="003148A4" w:rsidP="003148A4">
      <w:pPr>
        <w:autoSpaceDE w:val="0"/>
        <w:spacing w:before="0"/>
        <w:jc w:val="both"/>
        <w:rPr>
          <w:rFonts w:ascii="Times New Roman" w:eastAsia="TimesNewRomanPSMT" w:hAnsi="Times New Roman"/>
          <w:sz w:val="24"/>
          <w:szCs w:val="24"/>
          <w:shd w:val="clear" w:color="auto" w:fill="FFFF00"/>
        </w:rPr>
      </w:pPr>
      <w:r w:rsidRPr="003148A4">
        <w:rPr>
          <w:rFonts w:ascii="Times New Roman" w:eastAsia="TimesNewRomanPSMT" w:hAnsi="Times New Roman"/>
          <w:sz w:val="24"/>
          <w:szCs w:val="24"/>
        </w:rPr>
        <w:t>Przy podpisaniu umowy Zamawiający przekaże Wykonawcy listę gospodarstw  domowych do obsługi.</w:t>
      </w:r>
    </w:p>
    <w:p w:rsidR="003517DD" w:rsidRDefault="003517DD" w:rsidP="003148A4">
      <w:pPr>
        <w:rPr>
          <w:rFonts w:ascii="Bookman Old Style" w:hAnsi="Bookman Old Style"/>
          <w:b/>
          <w:sz w:val="28"/>
          <w:szCs w:val="28"/>
        </w:rPr>
      </w:pPr>
    </w:p>
    <w:p w:rsidR="003517DD" w:rsidRDefault="003517DD" w:rsidP="003517DD">
      <w:pPr>
        <w:spacing w:before="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 xml:space="preserve">             WÓJT</w:t>
      </w:r>
    </w:p>
    <w:p w:rsidR="003517DD" w:rsidRDefault="003517DD" w:rsidP="003517DD">
      <w:pPr>
        <w:spacing w:before="0"/>
        <w:jc w:val="both"/>
        <w:rPr>
          <w:rFonts w:ascii="Bookman Old Style" w:hAnsi="Bookman Old Style"/>
          <w:b/>
          <w:sz w:val="28"/>
          <w:szCs w:val="28"/>
        </w:rPr>
      </w:pPr>
    </w:p>
    <w:p w:rsidR="003517DD" w:rsidRDefault="003517DD" w:rsidP="003517DD">
      <w:pPr>
        <w:spacing w:before="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 xml:space="preserve">  </w:t>
      </w:r>
      <w:r w:rsidR="003148A4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Robert Kowalczyk </w:t>
      </w:r>
    </w:p>
    <w:p w:rsidR="003517DD" w:rsidRDefault="003517DD" w:rsidP="003517DD"/>
    <w:p w:rsidR="003517DD" w:rsidRDefault="003517DD" w:rsidP="003517DD"/>
    <w:p w:rsidR="003517DD" w:rsidRDefault="003517DD" w:rsidP="003517DD"/>
    <w:p w:rsidR="005F3767" w:rsidRDefault="005F3767"/>
    <w:p w:rsidR="009110F2" w:rsidRDefault="009110F2"/>
    <w:p w:rsidR="009110F2" w:rsidRDefault="009110F2"/>
    <w:p w:rsidR="009110F2" w:rsidRDefault="009110F2"/>
    <w:p w:rsidR="009110F2" w:rsidRDefault="009110F2"/>
    <w:p w:rsidR="009110F2" w:rsidRDefault="009110F2"/>
    <w:p w:rsidR="009110F2" w:rsidRDefault="009110F2"/>
    <w:p w:rsidR="009110F2" w:rsidRDefault="009110F2"/>
    <w:p w:rsidR="009110F2" w:rsidRDefault="009110F2"/>
    <w:p w:rsidR="009110F2" w:rsidRDefault="009110F2"/>
    <w:p w:rsidR="009110F2" w:rsidRDefault="009110F2"/>
    <w:sectPr w:rsidR="009110F2" w:rsidSect="005F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charset w:val="EE"/>
    <w:family w:val="auto"/>
    <w:pitch w:val="default"/>
    <w:sig w:usb0="00000000" w:usb1="00000000" w:usb2="00000000" w:usb3="00000000" w:csb0="0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charset w:val="EE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7"/>
    <w:multiLevelType w:val="multilevel"/>
    <w:tmpl w:val="00000007"/>
    <w:name w:val="WW8Num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891865"/>
    <w:multiLevelType w:val="hybridMultilevel"/>
    <w:tmpl w:val="1CC618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EB3223"/>
    <w:multiLevelType w:val="hybridMultilevel"/>
    <w:tmpl w:val="347E4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171229"/>
    <w:multiLevelType w:val="hybridMultilevel"/>
    <w:tmpl w:val="E1088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95840"/>
    <w:multiLevelType w:val="hybridMultilevel"/>
    <w:tmpl w:val="A7A4D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93B92"/>
    <w:multiLevelType w:val="hybridMultilevel"/>
    <w:tmpl w:val="1E3C4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F4CF9"/>
    <w:multiLevelType w:val="hybridMultilevel"/>
    <w:tmpl w:val="46F48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6601"/>
    <w:multiLevelType w:val="hybridMultilevel"/>
    <w:tmpl w:val="BDF27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320EF"/>
    <w:multiLevelType w:val="hybridMultilevel"/>
    <w:tmpl w:val="6AACE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5E03CF"/>
    <w:multiLevelType w:val="hybridMultilevel"/>
    <w:tmpl w:val="73563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01C7C"/>
    <w:multiLevelType w:val="hybridMultilevel"/>
    <w:tmpl w:val="0FD6E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4541D"/>
    <w:multiLevelType w:val="hybridMultilevel"/>
    <w:tmpl w:val="308E4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55C92"/>
    <w:multiLevelType w:val="hybridMultilevel"/>
    <w:tmpl w:val="671E4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505DE"/>
    <w:multiLevelType w:val="hybridMultilevel"/>
    <w:tmpl w:val="82C400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15792D"/>
    <w:multiLevelType w:val="hybridMultilevel"/>
    <w:tmpl w:val="04662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6199F"/>
    <w:multiLevelType w:val="hybridMultilevel"/>
    <w:tmpl w:val="BFC8D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0033A"/>
    <w:multiLevelType w:val="hybridMultilevel"/>
    <w:tmpl w:val="4A2E2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B74D7"/>
    <w:multiLevelType w:val="hybridMultilevel"/>
    <w:tmpl w:val="E22C2DD0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2">
    <w:nsid w:val="559E67F2"/>
    <w:multiLevelType w:val="hybridMultilevel"/>
    <w:tmpl w:val="DF08D3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A136A5"/>
    <w:multiLevelType w:val="hybridMultilevel"/>
    <w:tmpl w:val="0728D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D3EF1"/>
    <w:multiLevelType w:val="hybridMultilevel"/>
    <w:tmpl w:val="E6060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B4234"/>
    <w:multiLevelType w:val="hybridMultilevel"/>
    <w:tmpl w:val="012C5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60C0F"/>
    <w:multiLevelType w:val="hybridMultilevel"/>
    <w:tmpl w:val="975050C0"/>
    <w:lvl w:ilvl="0" w:tplc="04150017">
      <w:start w:val="1"/>
      <w:numFmt w:val="lowerLetter"/>
      <w:lvlText w:val="%1)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74B04455"/>
    <w:multiLevelType w:val="hybridMultilevel"/>
    <w:tmpl w:val="652E0DAC"/>
    <w:lvl w:ilvl="0" w:tplc="04150017">
      <w:start w:val="1"/>
      <w:numFmt w:val="lowerLetter"/>
      <w:lvlText w:val="%1)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761F54EC"/>
    <w:multiLevelType w:val="hybridMultilevel"/>
    <w:tmpl w:val="6DD87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36645"/>
    <w:multiLevelType w:val="hybridMultilevel"/>
    <w:tmpl w:val="D37E3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15162"/>
    <w:multiLevelType w:val="hybridMultilevel"/>
    <w:tmpl w:val="711E2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A0A4E"/>
    <w:multiLevelType w:val="hybridMultilevel"/>
    <w:tmpl w:val="ED266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F57F0"/>
    <w:multiLevelType w:val="hybridMultilevel"/>
    <w:tmpl w:val="D3FC0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1"/>
  </w:num>
  <w:num w:numId="5">
    <w:abstractNumId w:val="30"/>
  </w:num>
  <w:num w:numId="6">
    <w:abstractNumId w:val="13"/>
  </w:num>
  <w:num w:numId="7">
    <w:abstractNumId w:val="9"/>
  </w:num>
  <w:num w:numId="8">
    <w:abstractNumId w:val="25"/>
  </w:num>
  <w:num w:numId="9">
    <w:abstractNumId w:val="20"/>
  </w:num>
  <w:num w:numId="10">
    <w:abstractNumId w:val="6"/>
  </w:num>
  <w:num w:numId="11">
    <w:abstractNumId w:val="32"/>
  </w:num>
  <w:num w:numId="12">
    <w:abstractNumId w:val="5"/>
  </w:num>
  <w:num w:numId="13">
    <w:abstractNumId w:val="17"/>
  </w:num>
  <w:num w:numId="14">
    <w:abstractNumId w:val="22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16"/>
  </w:num>
  <w:num w:numId="21">
    <w:abstractNumId w:val="24"/>
  </w:num>
  <w:num w:numId="22">
    <w:abstractNumId w:val="27"/>
  </w:num>
  <w:num w:numId="23">
    <w:abstractNumId w:val="15"/>
  </w:num>
  <w:num w:numId="24">
    <w:abstractNumId w:val="12"/>
  </w:num>
  <w:num w:numId="25">
    <w:abstractNumId w:val="26"/>
  </w:num>
  <w:num w:numId="26">
    <w:abstractNumId w:val="28"/>
  </w:num>
  <w:num w:numId="27">
    <w:abstractNumId w:val="11"/>
  </w:num>
  <w:num w:numId="28">
    <w:abstractNumId w:val="10"/>
  </w:num>
  <w:num w:numId="29">
    <w:abstractNumId w:val="8"/>
  </w:num>
  <w:num w:numId="30">
    <w:abstractNumId w:val="23"/>
  </w:num>
  <w:num w:numId="31">
    <w:abstractNumId w:val="31"/>
  </w:num>
  <w:num w:numId="32">
    <w:abstractNumId w:val="18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517DD"/>
    <w:rsid w:val="000F0E78"/>
    <w:rsid w:val="002363AA"/>
    <w:rsid w:val="003148A4"/>
    <w:rsid w:val="003517DD"/>
    <w:rsid w:val="0035626F"/>
    <w:rsid w:val="005F3767"/>
    <w:rsid w:val="00731342"/>
    <w:rsid w:val="007B0D53"/>
    <w:rsid w:val="009110F2"/>
    <w:rsid w:val="00A8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DD"/>
    <w:pPr>
      <w:spacing w:before="826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517DD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17D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517D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110F2"/>
    <w:pPr>
      <w:spacing w:before="0"/>
      <w:ind w:left="187" w:hanging="187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1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10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10F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3148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2051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2013-05-21T14:25:00Z</dcterms:created>
  <dcterms:modified xsi:type="dcterms:W3CDTF">2013-05-21T14:25:00Z</dcterms:modified>
</cp:coreProperties>
</file>