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CA20" w14:textId="77777777" w:rsidR="00452B78" w:rsidRDefault="00452B78" w:rsidP="00452B78">
      <w:pPr>
        <w:pageBreakBefore/>
        <w:suppressAutoHyphens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5DA0093" w14:textId="77777777" w:rsidR="00452B78" w:rsidRDefault="00452B78" w:rsidP="00452B78">
      <w:pPr>
        <w:pStyle w:val="Standard"/>
        <w:rPr>
          <w:rFonts w:ascii="Arial" w:eastAsia="Times New Roman" w:hAnsi="Arial" w:cs="Arial"/>
          <w:sz w:val="20"/>
          <w:szCs w:val="20"/>
        </w:rPr>
      </w:pPr>
      <w:bookmarkStart w:id="0" w:name="_Hlk147915459"/>
      <w:r>
        <w:rPr>
          <w:rFonts w:ascii="Arial" w:eastAsia="Times New Roman" w:hAnsi="Arial" w:cs="Arial"/>
          <w:sz w:val="20"/>
          <w:szCs w:val="20"/>
        </w:rPr>
        <w:t>PPB.6721.</w:t>
      </w:r>
      <w:bookmarkEnd w:id="0"/>
      <w:r>
        <w:rPr>
          <w:rFonts w:ascii="Arial" w:eastAsia="Times New Roman" w:hAnsi="Arial" w:cs="Arial"/>
          <w:sz w:val="20"/>
          <w:szCs w:val="20"/>
        </w:rPr>
        <w:t>3.35.2022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10.10.2024r.</w:t>
      </w:r>
    </w:p>
    <w:p w14:paraId="1754BDCE" w14:textId="77777777" w:rsidR="00452B78" w:rsidRDefault="00452B78" w:rsidP="00452B78">
      <w:pPr>
        <w:pStyle w:val="Standard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902365E" w14:textId="77777777" w:rsidR="00452B78" w:rsidRDefault="00452B78" w:rsidP="00452B78">
      <w:pPr>
        <w:pStyle w:val="Standard"/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O B W I E S Z C Z E N I E</w:t>
      </w:r>
    </w:p>
    <w:p w14:paraId="54EC8645" w14:textId="77777777" w:rsidR="00452B78" w:rsidRDefault="00452B78" w:rsidP="00452B78">
      <w:pPr>
        <w:pStyle w:val="Standard"/>
        <w:spacing w:line="360" w:lineRule="auto"/>
        <w:jc w:val="center"/>
      </w:pPr>
      <w:r>
        <w:rPr>
          <w:rFonts w:ascii="Arial" w:eastAsia="Times New Roman" w:hAnsi="Arial" w:cs="Arial"/>
          <w:b/>
          <w:sz w:val="22"/>
          <w:szCs w:val="22"/>
        </w:rPr>
        <w:t>Burmistrza Gminy i Miasta Nisko o drugim wyłożeniu do publicznego wglądu projektu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miejscowego planu zagospodarowania przestrzennego terenu produkcyjno-usługowego Nisko-Nowosielec w rejonie LHS gm. Nisko</w:t>
      </w:r>
    </w:p>
    <w:p w14:paraId="10E7E1E8" w14:textId="77777777" w:rsidR="00452B78" w:rsidRDefault="00452B78" w:rsidP="00452B78">
      <w:pPr>
        <w:pStyle w:val="Standard"/>
        <w:rPr>
          <w:rFonts w:ascii="Arial" w:eastAsia="Times New Roman" w:hAnsi="Arial" w:cs="Arial"/>
          <w:b/>
        </w:rPr>
      </w:pPr>
    </w:p>
    <w:p w14:paraId="2AD236C8" w14:textId="77777777" w:rsidR="00452B78" w:rsidRDefault="00452B78" w:rsidP="00452B78">
      <w:pPr>
        <w:pStyle w:val="Standard"/>
        <w:spacing w:line="276" w:lineRule="auto"/>
        <w:ind w:firstLine="709"/>
        <w:jc w:val="both"/>
      </w:pPr>
      <w:r>
        <w:rPr>
          <w:rFonts w:ascii="Arial" w:eastAsia="Times New Roman" w:hAnsi="Arial" w:cs="Arial"/>
        </w:rPr>
        <w:t>Na podstawie art. 17 pkt 9, pkt.11, art. 17a ustawy z dnia 27 marca 2003r. o planowaniu</w:t>
      </w:r>
      <w:r>
        <w:rPr>
          <w:rFonts w:ascii="Arial" w:eastAsia="Times New Roman" w:hAnsi="Arial" w:cs="Arial"/>
        </w:rPr>
        <w:br/>
        <w:t xml:space="preserve">i zagospodarowaniu przestrzennym (t.j. Dz. U. z 2024r. poz.1130), </w:t>
      </w:r>
      <w:r>
        <w:rPr>
          <w:rFonts w:ascii="Arial" w:hAnsi="Arial" w:cs="Arial"/>
          <w:shd w:val="clear" w:color="auto" w:fill="FFFFFF"/>
        </w:rPr>
        <w:t xml:space="preserve">w związku z art. 67 ust. 3 pkt.4 ustawy z dnia 7 lipca 2023 roku o zmianie ustawy o planowaniu i zagospodarowaniu przestrzennym oraz niektórych innych ustaw (Dz. U. z 2023 r., poz. 1688) </w:t>
      </w:r>
      <w:r>
        <w:rPr>
          <w:rFonts w:ascii="Arial" w:eastAsia="Times New Roman" w:hAnsi="Arial" w:cs="Arial"/>
        </w:rPr>
        <w:t>oraz w nawiązaniu do uchwały Rady Miejskiej w Nisku LVII/466/2022 z dnia 28 października 2022r</w:t>
      </w:r>
      <w:r>
        <w:rPr>
          <w:rFonts w:ascii="Arial" w:eastAsia="Verdana" w:hAnsi="Arial" w:cs="Arial"/>
          <w:lang w:eastAsia="pl-PL" w:bidi="ar-SA"/>
        </w:rPr>
        <w:t xml:space="preserve">. </w:t>
      </w:r>
      <w:r>
        <w:rPr>
          <w:rFonts w:ascii="Arial" w:eastAsia="Times New Roman" w:hAnsi="Arial" w:cs="Arial"/>
          <w:b/>
          <w:bCs/>
        </w:rPr>
        <w:t xml:space="preserve">zawiadamiam o drugim wyłożeniu do publicznego wglądu projektu miejscowego planu zagospodarowania przestrzennego </w:t>
      </w:r>
      <w:r>
        <w:rPr>
          <w:rFonts w:ascii="Arial" w:eastAsia="Times New Roman" w:hAnsi="Arial" w:cs="Arial"/>
          <w:b/>
          <w:bCs/>
          <w:lang w:eastAsia="pl-PL"/>
        </w:rPr>
        <w:t xml:space="preserve">terenu produkcyjno-usługowego Nisko-Nowosielec w rejonie LHS </w:t>
      </w:r>
      <w:r>
        <w:rPr>
          <w:rFonts w:ascii="Arial" w:eastAsia="Times New Roman" w:hAnsi="Arial" w:cs="Arial"/>
          <w:lang w:eastAsia="pl-PL"/>
        </w:rPr>
        <w:t xml:space="preserve">wraz </w:t>
      </w:r>
      <w:r>
        <w:rPr>
          <w:rFonts w:ascii="Arial" w:eastAsia="Times New Roman" w:hAnsi="Arial" w:cs="Arial"/>
        </w:rPr>
        <w:t xml:space="preserve">z prognozą oddziaływania na środowisko, </w:t>
      </w:r>
      <w:r>
        <w:rPr>
          <w:rFonts w:ascii="Arial" w:eastAsia="Times New Roman" w:hAnsi="Arial" w:cs="Arial"/>
          <w:lang w:eastAsia="pl-PL"/>
        </w:rPr>
        <w:t>w siedzibie Urzędu Gminy i Miasta w Nisku (adres:37-400 Nisko, Pl. Wolności 14, w Referacie Planowania Przestrzennego i Budownictwa pokój 23) w godzinach od 9</w:t>
      </w:r>
      <w:r>
        <w:rPr>
          <w:rFonts w:ascii="Arial" w:eastAsia="Times New Roman" w:hAnsi="Arial" w:cs="Arial"/>
          <w:vertAlign w:val="superscript"/>
          <w:lang w:eastAsia="pl-PL"/>
        </w:rPr>
        <w:t>oo</w:t>
      </w:r>
      <w:r>
        <w:rPr>
          <w:rFonts w:ascii="Arial" w:eastAsia="Times New Roman" w:hAnsi="Arial" w:cs="Arial"/>
          <w:lang w:eastAsia="pl-PL"/>
        </w:rPr>
        <w:t xml:space="preserve"> do 14</w:t>
      </w:r>
      <w:r>
        <w:rPr>
          <w:rFonts w:ascii="Arial" w:eastAsia="Times New Roman" w:hAnsi="Arial" w:cs="Arial"/>
          <w:vertAlign w:val="superscript"/>
          <w:lang w:eastAsia="pl-PL"/>
        </w:rPr>
        <w:t xml:space="preserve">oo </w:t>
      </w:r>
      <w:r>
        <w:rPr>
          <w:rFonts w:ascii="Arial" w:eastAsia="Times New Roman" w:hAnsi="Arial" w:cs="Arial"/>
          <w:lang w:eastAsia="pl-PL"/>
        </w:rPr>
        <w:t xml:space="preserve">(od pon. do pt) </w:t>
      </w:r>
      <w:r>
        <w:rPr>
          <w:rFonts w:ascii="Arial" w:eastAsia="Times New Roman" w:hAnsi="Arial" w:cs="Arial"/>
          <w:b/>
          <w:bCs/>
          <w:u w:val="single"/>
        </w:rPr>
        <w:t>w dniach od 18.10.2024r.do 12.11.2024r</w:t>
      </w:r>
    </w:p>
    <w:p w14:paraId="5D8C64A8" w14:textId="77777777" w:rsidR="00452B78" w:rsidRDefault="00452B78" w:rsidP="00452B78">
      <w:pPr>
        <w:pStyle w:val="Standard"/>
        <w:spacing w:line="276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Jednocześnie informuję, że stosownie do art.46 ust.1 pkt.1, art.54 ust.2 i ust.3 ustawy z dnia 3 października 2008 r. o udostępnianiu informacji o środowisku i jego ochronie, udziale społeczeństwa</w:t>
      </w:r>
      <w:r>
        <w:rPr>
          <w:rFonts w:ascii="Arial" w:eastAsia="Times New Roman" w:hAnsi="Arial" w:cs="Arial"/>
        </w:rPr>
        <w:br/>
        <w:t>w ochronie środowiska oraz o ocenach oddziaływania na środowisko (t.j. Dz. U. z 2024 r., poz. 1112) w/w projekt planu podlega strategicznej ocenie oddziaływania na środowisko.</w:t>
      </w:r>
    </w:p>
    <w:p w14:paraId="6DFE5E3D" w14:textId="77777777" w:rsidR="00452B78" w:rsidRDefault="00452B78" w:rsidP="00452B78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</w:rPr>
        <w:tab/>
        <w:t xml:space="preserve">Dyskusja publiczna nad przyjętymi w projekcie planu rozwiązaniami odbędzie się w siedzibie </w:t>
      </w:r>
      <w:r>
        <w:rPr>
          <w:rFonts w:ascii="Arial" w:eastAsia="Times New Roman" w:hAnsi="Arial" w:cs="Arial"/>
          <w:lang w:eastAsia="pl-PL"/>
        </w:rPr>
        <w:t>Urzędu Gminy i Miasta w Nisku (adres j.w., sala nr 21) o godzinie 12</w:t>
      </w:r>
      <w:r>
        <w:rPr>
          <w:rFonts w:ascii="Arial" w:eastAsia="Times New Roman" w:hAnsi="Arial" w:cs="Arial"/>
          <w:vertAlign w:val="superscript"/>
          <w:lang w:eastAsia="pl-PL"/>
        </w:rPr>
        <w:t xml:space="preserve"> oo </w:t>
      </w:r>
      <w:r>
        <w:rPr>
          <w:rFonts w:ascii="Arial" w:eastAsia="Times New Roman" w:hAnsi="Arial" w:cs="Arial"/>
        </w:rPr>
        <w:t xml:space="preserve">w dniu </w:t>
      </w:r>
      <w:r>
        <w:rPr>
          <w:rFonts w:ascii="Arial" w:eastAsia="Times New Roman" w:hAnsi="Arial" w:cs="Arial"/>
          <w:b/>
          <w:bCs/>
          <w:u w:val="single"/>
        </w:rPr>
        <w:t>8.11.2024r. (piątek)</w:t>
      </w:r>
    </w:p>
    <w:p w14:paraId="527248DD" w14:textId="77777777" w:rsidR="00452B78" w:rsidRDefault="00452B78" w:rsidP="00452B78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ab/>
        <w:t xml:space="preserve">Zgodnie z art.18 ust.1 ustawy o </w:t>
      </w:r>
      <w:r>
        <w:rPr>
          <w:rFonts w:ascii="Arial" w:eastAsia="Times New Roman" w:hAnsi="Arial" w:cs="Arial"/>
        </w:rPr>
        <w:t xml:space="preserve">planowaniu i zagospodarowaniu przestrzennym każdy, kto kwestionuje ustalenia przyjęte w projekcie planu miejscowego może wnieść uwagi.  </w:t>
      </w:r>
    </w:p>
    <w:p w14:paraId="0562261F" w14:textId="03F6E96C" w:rsidR="00452B78" w:rsidRDefault="00452B78" w:rsidP="00452B78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</w:rPr>
        <w:t xml:space="preserve">Zgodnie z art.17 pkt 11 ustawy o planowaniu i zagospodarowaniu przestrzennym uwagi należy składać na do Burmistrza </w:t>
      </w:r>
      <w:r>
        <w:rPr>
          <w:rFonts w:ascii="Arial" w:eastAsia="Times New Roman" w:hAnsi="Arial" w:cs="Arial"/>
          <w:lang w:eastAsia="pl-PL"/>
        </w:rPr>
        <w:t>Gminy i Miasta Nisko (</w:t>
      </w:r>
      <w:r>
        <w:rPr>
          <w:rFonts w:ascii="Arial" w:eastAsia="Times New Roman" w:hAnsi="Arial" w:cs="Arial"/>
        </w:rPr>
        <w:t xml:space="preserve">adres: 37-400 Nisko, Pl. Wolności 14) </w:t>
      </w:r>
      <w:r>
        <w:rPr>
          <w:rFonts w:ascii="Arial" w:eastAsia="Times New Roman" w:hAnsi="Arial" w:cs="Arial"/>
          <w:lang w:eastAsia="pl-PL"/>
        </w:rPr>
        <w:t>z podaniem imienia</w:t>
      </w:r>
      <w:r w:rsidR="00F9471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nazwiska lub nazwy jednostki organizacyjnej i adresu, oznaczenia nieruchomości </w:t>
      </w:r>
      <w:r>
        <w:rPr>
          <w:rFonts w:ascii="Arial" w:eastAsia="Times New Roman" w:hAnsi="Arial" w:cs="Arial"/>
        </w:rPr>
        <w:t>(numer ewidencyjny działki)</w:t>
      </w:r>
      <w:r>
        <w:rPr>
          <w:rFonts w:ascii="Arial" w:eastAsia="Times New Roman" w:hAnsi="Arial" w:cs="Arial"/>
          <w:lang w:eastAsia="pl-PL"/>
        </w:rPr>
        <w:t xml:space="preserve">, której uwaga dotyczy, w nieprzekraczalnym terminie 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do dnia 27.11.2024r.</w:t>
      </w:r>
    </w:p>
    <w:p w14:paraId="215D32F4" w14:textId="77777777" w:rsidR="00452B78" w:rsidRDefault="00452B78" w:rsidP="00452B78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Uwagi mogą być wnoszone: w formie pisemnej na adres jw lub na specjalnym formularzu zamieszonym na stronie internetowej tut. urzędu lub za pomocą środków komunikacji elektronicznej na adres: e-mail: burmistrz@nisko.pl, fax:(15) 8415630 albo za pomocą elektronicznej skrzynki podawczej Urzędu Miasta na platformie ePUAP.</w:t>
      </w:r>
    </w:p>
    <w:p w14:paraId="0F787D41" w14:textId="77777777" w:rsidR="00452B78" w:rsidRDefault="00452B78" w:rsidP="00452B78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Organem właściwym do rozpatrzenia uwag jest Burmistrz Gminy i Miasta Nisko.</w:t>
      </w:r>
    </w:p>
    <w:p w14:paraId="1C69EC73" w14:textId="77777777" w:rsidR="00452B78" w:rsidRDefault="00452B78" w:rsidP="00452B78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Nieuwzględnione uwagi zgodnie z art.17 pkt 14 ustawy o planowaniu i zagospodarowaniu przestrzennym burmistrz przedstawi radzie gminy na etapie uchwalenia planów.</w:t>
      </w:r>
    </w:p>
    <w:p w14:paraId="26A0B658" w14:textId="77777777" w:rsidR="00452B78" w:rsidRDefault="00452B78" w:rsidP="00452B78">
      <w:pPr>
        <w:pStyle w:val="Standard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E801B24" w14:textId="77777777" w:rsidR="00452B78" w:rsidRDefault="00452B78" w:rsidP="00452B78">
      <w:pPr>
        <w:pStyle w:val="WW-Domylnie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Burmistrz Gminy i Miasta Nisko</w:t>
      </w:r>
    </w:p>
    <w:p w14:paraId="139E37BB" w14:textId="77777777" w:rsidR="00452B78" w:rsidRDefault="00452B78" w:rsidP="00452B78">
      <w:pPr>
        <w:pStyle w:val="WW-Domylnie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 Konrad Krzyżak</w:t>
      </w:r>
    </w:p>
    <w:p w14:paraId="37CCB9F4" w14:textId="77777777" w:rsidR="00452B78" w:rsidRDefault="00452B78" w:rsidP="00452B78">
      <w:pPr>
        <w:pStyle w:val="WW-Domylnie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06A83F" w14:textId="77777777" w:rsidR="00452B78" w:rsidRDefault="00452B78" w:rsidP="00452B78">
      <w:pPr>
        <w:pStyle w:val="WW-Domylnie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15439" w14:textId="77777777" w:rsidR="00452B78" w:rsidRDefault="00452B78" w:rsidP="00452B78">
      <w:pPr>
        <w:keepNext/>
        <w:keepLines/>
        <w:widowControl/>
        <w:outlineLvl w:val="1"/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Klauzula informacyjna o przetwarzaniu danych osobowych w związku z procedurą planistyczną sporządzenia miejscowego planu zagospodarowania przestrzennego</w:t>
      </w:r>
    </w:p>
    <w:p w14:paraId="6CB8F8A7" w14:textId="77777777" w:rsidR="00452B78" w:rsidRDefault="00452B78" w:rsidP="00452B78">
      <w:pPr>
        <w:widowControl/>
        <w:spacing w:line="276" w:lineRule="auto"/>
        <w:jc w:val="both"/>
        <w:rPr>
          <w:rFonts w:ascii="Arial" w:eastAsia="SimSun" w:hAnsi="Arial" w:cs="Arial"/>
          <w:i/>
          <w:iCs/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 WE (ogólne rozporządzenie o danych osobowych) – RODO (Dz. U. UE L 119, s. 1 ze zm.) informuję, że:</w:t>
      </w:r>
    </w:p>
    <w:p w14:paraId="0F2818BB" w14:textId="77777777" w:rsidR="00452B78" w:rsidRDefault="00452B78" w:rsidP="00452B78">
      <w:pPr>
        <w:widowControl/>
        <w:spacing w:line="276" w:lineRule="auto"/>
        <w:jc w:val="both"/>
      </w:pPr>
      <w:r>
        <w:rPr>
          <w:rFonts w:ascii="Arial" w:eastAsia="SimSun" w:hAnsi="Arial" w:cs="Arial"/>
          <w:i/>
          <w:iCs/>
          <w:sz w:val="16"/>
          <w:szCs w:val="16"/>
        </w:rPr>
        <w:t xml:space="preserve">1. Administratorem Pani/Pana danych osobowych jest Burmistrz Gminy i Miasta Nisko z siedzibą w Nisku, Pl. Wolności 14, 37-400 Nisko, tel. 15 841 56 43. 2. Administrator wyznaczył Inspektora Ochrony Danych w Urzędzie Gminy i Miasta w Nisku, z którym może się Pani/Pan kontaktować w zakresie przetwarzania danych osobowych pod adresem email: </w:t>
      </w:r>
      <w:hyperlink r:id="rId4" w:history="1">
        <w:r>
          <w:rPr>
            <w:rFonts w:ascii="Arial" w:eastAsia="SimSun" w:hAnsi="Arial" w:cs="Arial"/>
            <w:i/>
            <w:iCs/>
            <w:sz w:val="16"/>
            <w:szCs w:val="16"/>
          </w:rPr>
          <w:t>iod@nisko.pl</w:t>
        </w:r>
      </w:hyperlink>
      <w:r>
        <w:rPr>
          <w:rFonts w:ascii="Arial" w:eastAsia="SimSun" w:hAnsi="Arial" w:cs="Arial"/>
          <w:i/>
          <w:iCs/>
          <w:sz w:val="16"/>
          <w:szCs w:val="16"/>
        </w:rPr>
        <w:t>. lub listownie na adres Urzędu Gminy i Miasta w Nisku.</w:t>
      </w:r>
    </w:p>
    <w:p w14:paraId="10496D5E" w14:textId="77777777" w:rsidR="00452B78" w:rsidRDefault="00452B78" w:rsidP="00452B78">
      <w:pPr>
        <w:widowControl/>
        <w:spacing w:line="276" w:lineRule="auto"/>
        <w:jc w:val="both"/>
      </w:pPr>
      <w:r>
        <w:rPr>
          <w:rFonts w:ascii="Arial" w:eastAsia="SimSun" w:hAnsi="Arial" w:cs="Arial"/>
          <w:i/>
          <w:iCs/>
          <w:sz w:val="16"/>
          <w:szCs w:val="16"/>
        </w:rPr>
        <w:t xml:space="preserve">3. Pani/Pana dane osobowe przetwarzane będą w celu sporządzenia miejscowego planu zagospodarowania przestrzennego i związaną z tym procedurą planistyczną, na podstawie art. 6 ust. 1 lit. c) RODO, </w:t>
      </w:r>
      <w:r>
        <w:rPr>
          <w:rFonts w:ascii="Arial" w:eastAsia="SimSun" w:hAnsi="Arial" w:cs="Arial"/>
          <w:bCs/>
          <w:i/>
          <w:iCs/>
          <w:sz w:val="16"/>
          <w:szCs w:val="16"/>
        </w:rPr>
        <w:t xml:space="preserve">wynikający z art. 17 i 17a ustawy z dnia 27 marca 2003 r. o planowaniu i zagospodarowaniu przestrzennym. </w:t>
      </w:r>
      <w:r>
        <w:rPr>
          <w:rFonts w:ascii="Arial" w:eastAsia="SimSun" w:hAnsi="Arial" w:cs="Arial"/>
          <w:i/>
          <w:iCs/>
          <w:sz w:val="16"/>
          <w:szCs w:val="16"/>
        </w:rPr>
        <w:t>4. Pani/Pana dane osobowe mogą być przekazywane: a) organom uprawnionym na podstawie obowiązujących przepisów prawa; b) podmiotom, które przetwarzają Pani/Pana dane osobowe w imieniu Administratora na podstawie zawartych umów powierzenia przetwarzania danych osobowych min. na świadczenie usług serwisowych dla użytkowanych w Urzędzie systemów informatycznych.</w:t>
      </w:r>
    </w:p>
    <w:p w14:paraId="6BF561CC" w14:textId="77777777" w:rsidR="00452B78" w:rsidRDefault="00452B78" w:rsidP="00452B78">
      <w:pPr>
        <w:widowControl/>
        <w:spacing w:line="276" w:lineRule="auto"/>
        <w:jc w:val="both"/>
        <w:rPr>
          <w:rFonts w:ascii="Arial" w:eastAsia="SimSun" w:hAnsi="Arial" w:cs="Arial"/>
          <w:i/>
          <w:iCs/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</w:rPr>
        <w:t>5. Pani/Pana dane osobowe przechowywane będą przez okres niezbędny do realizacji celu a następnie zgodnie z obowiązującą Instrukcją kancelaryjną oraz przepisami o archiwizacji dokumentów 25 lat od roku następnego po zakończeniu sprawy, a następnie zostaną przekazane do Archiwum Państwowego, gdzie będą przechowywane wieczyście.</w:t>
      </w:r>
    </w:p>
    <w:p w14:paraId="3FB5C738" w14:textId="77777777" w:rsidR="00452B78" w:rsidRDefault="00452B78" w:rsidP="00452B78">
      <w:pPr>
        <w:widowControl/>
        <w:spacing w:line="276" w:lineRule="auto"/>
        <w:jc w:val="both"/>
        <w:rPr>
          <w:rFonts w:ascii="Arial" w:eastAsia="SimSun" w:hAnsi="Arial" w:cs="Arial"/>
          <w:i/>
          <w:iCs/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</w:rPr>
        <w:t>6. Posiada Pani/Pan prawo dostępu do danych osobowych, w tym prawo: do uzyskania kopii tych danych, prawo do ich sprostowania, prawo do żądania ograniczenia przetwarzania danych osobowych. 7. Ma Pani/Pan prawo wniesienia skargi do Prezesa Urzędu Ochrony Danych Osobowych w przypadku gdy przetwarzanie Pani/Pana danych osobowych naruszałoby przepisy ogólnego rozporządzenia  o ochronie danych osobowych z dnia 27 kwietnia 2016 r.8. Podanie danych osobowych jest wymogiem ustawowym. Konsekwencją niepodania danych będzie nierozpatrzenie uwag do miejscowego planu zagospodarowania przestrzennego.</w:t>
      </w:r>
    </w:p>
    <w:p w14:paraId="3BA88FC7" w14:textId="77777777" w:rsidR="00452B78" w:rsidRDefault="00452B78" w:rsidP="00452B78">
      <w:pPr>
        <w:widowControl/>
        <w:spacing w:line="276" w:lineRule="auto"/>
        <w:jc w:val="both"/>
        <w:rPr>
          <w:rFonts w:ascii="Arial" w:eastAsia="SimSun" w:hAnsi="Arial" w:cs="Arial"/>
          <w:i/>
          <w:iCs/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</w:rPr>
        <w:t>9. Zgodnie z art. 8a ust. 1 ustawy z dnia 27 marca 2003 r. o planowaniu i zagospodarowaniu przestrzennym informuję, również o ograniczeniu prawa dostępu do informacji o źródle danych osobowych uzyskanych w toku prowadzenia postępowań dotyczących sporządzania aktów planistycznych, o których mowa w ustawie o planowaniu  i zagospodarowaniu przestrzennym.  Prawo o którym mowa w art. 15 ust. 1 lit. g RODO tj. prawo dostępu, przysługuje, jeżeli nie wpływa na ochronę praw i wolności osoby, od której te dane pozyskano.</w:t>
      </w:r>
    </w:p>
    <w:p w14:paraId="4CA0965D" w14:textId="77777777" w:rsidR="00452B78" w:rsidRDefault="00452B78" w:rsidP="00452B78">
      <w:pPr>
        <w:widowControl/>
        <w:spacing w:line="276" w:lineRule="auto"/>
        <w:jc w:val="both"/>
        <w:rPr>
          <w:rFonts w:ascii="Arial" w:eastAsia="SimSun" w:hAnsi="Arial" w:cs="Arial"/>
          <w:i/>
          <w:iCs/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</w:rPr>
        <w:t>10.  Pani/Pana dane nie będą przetwarzane w sposób zautomatyzowany i nie będą profilowane.</w:t>
      </w:r>
    </w:p>
    <w:p w14:paraId="4061D943" w14:textId="77777777" w:rsidR="00915A11" w:rsidRDefault="00915A11" w:rsidP="00452B78"/>
    <w:sectPr w:rsidR="00915A11" w:rsidSect="00452B78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78"/>
    <w:rsid w:val="000817B4"/>
    <w:rsid w:val="00452B78"/>
    <w:rsid w:val="0063063F"/>
    <w:rsid w:val="00915A11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BCFF"/>
  <w15:chartTrackingRefBased/>
  <w15:docId w15:val="{6A826BEB-1046-44B5-B6AE-E38A24C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2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paragraph" w:customStyle="1" w:styleId="WW-Domylnie">
    <w:name w:val="WW-Domyślnie"/>
    <w:rsid w:val="00452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Biało-Gajda Monika</dc:creator>
  <cp:keywords/>
  <dc:description/>
  <cp:lastModifiedBy>Biało-Gajda Monika</cp:lastModifiedBy>
  <cp:revision>2</cp:revision>
  <dcterms:created xsi:type="dcterms:W3CDTF">2024-10-10T08:47:00Z</dcterms:created>
  <dcterms:modified xsi:type="dcterms:W3CDTF">2024-10-10T08:48:00Z</dcterms:modified>
</cp:coreProperties>
</file>