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410E6C" w:rsidRDefault="00B56AFC" w:rsidP="00410E6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hAnsi="Arial" w:cs="Arial"/>
          <w:b/>
          <w:bCs/>
          <w:iCs/>
        </w:rPr>
      </w:pPr>
      <w:r w:rsidRPr="0082048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82048F">
        <w:rPr>
          <w:rFonts w:ascii="Arial" w:hAnsi="Arial" w:cs="Arial"/>
        </w:rPr>
        <w:t>na</w:t>
      </w:r>
      <w:r w:rsidR="00655844" w:rsidRPr="0082048F">
        <w:rPr>
          <w:rFonts w:ascii="Arial" w:hAnsi="Arial" w:cs="Arial"/>
        </w:rPr>
        <w:t xml:space="preserve"> </w:t>
      </w:r>
      <w:r w:rsidR="00876CEA" w:rsidRPr="0082048F">
        <w:rPr>
          <w:rFonts w:ascii="Arial" w:hAnsi="Arial" w:cs="Arial"/>
        </w:rPr>
        <w:t xml:space="preserve">zadanie pn: </w:t>
      </w:r>
      <w:r w:rsidR="00410E6C" w:rsidRPr="00410E6C">
        <w:rPr>
          <w:rFonts w:ascii="Arial" w:hAnsi="Arial" w:cs="Arial"/>
          <w:b/>
          <w:bCs/>
          <w:iCs/>
        </w:rPr>
        <w:t>Budowa oświetlenia drogowego na terenie Gminy i Miasta Nisko w 2022 roku</w:t>
      </w:r>
      <w:r w:rsidR="000E26D4" w:rsidRPr="00410E6C">
        <w:rPr>
          <w:rFonts w:ascii="Arial" w:hAnsi="Arial" w:cs="Arial"/>
          <w:b/>
          <w:bCs/>
          <w:iCs/>
        </w:rPr>
        <w:t>.</w:t>
      </w:r>
    </w:p>
    <w:p w:rsidR="0082048F" w:rsidRPr="00410E6C" w:rsidRDefault="0082048F" w:rsidP="00410E6C">
      <w:pPr>
        <w:contextualSpacing/>
        <w:jc w:val="both"/>
        <w:rPr>
          <w:rFonts w:ascii="Arial" w:hAnsi="Arial" w:cs="Arial"/>
        </w:rPr>
      </w:pPr>
      <w:bookmarkStart w:id="0" w:name="_GoBack"/>
      <w:bookmarkEnd w:id="0"/>
    </w:p>
    <w:p w:rsidR="00410E6C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</w:p>
    <w:p w:rsidR="00410E6C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410E6C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2E52E3">
        <w:rPr>
          <w:rFonts w:ascii="Arial" w:hAnsi="Arial" w:cs="Arial"/>
        </w:rPr>
        <w:t>..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</w:t>
      </w:r>
      <w:r w:rsidR="002E52E3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</w:t>
      </w:r>
      <w:r w:rsidR="002E52E3">
        <w:rPr>
          <w:rFonts w:ascii="Arial" w:hAnsi="Arial" w:cs="Arial"/>
        </w:rPr>
        <w:t>..</w:t>
      </w:r>
      <w:r w:rsidR="005D19DF">
        <w:rPr>
          <w:rFonts w:ascii="Arial" w:hAnsi="Arial" w:cs="Arial"/>
        </w:rPr>
        <w:t>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</w:t>
      </w:r>
      <w:r w:rsidR="002E52E3">
        <w:rPr>
          <w:rFonts w:ascii="Arial" w:hAnsi="Arial" w:cs="Arial"/>
        </w:rPr>
        <w:t>…………….</w:t>
      </w:r>
      <w:r w:rsidRPr="0042740C">
        <w:rPr>
          <w:rFonts w:ascii="Arial" w:hAnsi="Arial" w:cs="Arial"/>
        </w:rPr>
        <w:t>…</w:t>
      </w:r>
      <w:r w:rsidR="002E52E3">
        <w:rPr>
          <w:rFonts w:ascii="Arial" w:hAnsi="Arial" w:cs="Arial"/>
        </w:rPr>
        <w:t>.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2E52E3">
        <w:rPr>
          <w:rFonts w:ascii="Arial" w:hAnsi="Arial" w:cs="Arial"/>
        </w:rPr>
        <w:t>………………</w:t>
      </w:r>
      <w:r w:rsidR="005D19DF">
        <w:rPr>
          <w:rFonts w:ascii="Arial" w:hAnsi="Arial" w:cs="Arial"/>
        </w:rPr>
        <w:t>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410E6C">
      <w:pPr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82048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410E6C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0E26D4">
      <w:pPr>
        <w:pStyle w:val="Akapitzlist"/>
        <w:numPr>
          <w:ilvl w:val="0"/>
          <w:numId w:val="23"/>
        </w:numPr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8D" w:rsidRDefault="00CA2B8D" w:rsidP="004142E9">
      <w:r>
        <w:separator/>
      </w:r>
    </w:p>
  </w:endnote>
  <w:endnote w:type="continuationSeparator" w:id="0">
    <w:p w:rsidR="00CA2B8D" w:rsidRDefault="00CA2B8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D14C6" w:rsidRPr="00A171E9">
      <w:rPr>
        <w:sz w:val="20"/>
        <w:szCs w:val="20"/>
      </w:rPr>
      <w:fldChar w:fldCharType="separate"/>
    </w:r>
    <w:r w:rsidR="00CA2B8D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D14C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D14C6" w:rsidRPr="00A171E9">
      <w:rPr>
        <w:sz w:val="20"/>
        <w:szCs w:val="20"/>
      </w:rPr>
      <w:fldChar w:fldCharType="separate"/>
    </w:r>
    <w:r w:rsidR="00CA2B8D">
      <w:rPr>
        <w:noProof/>
        <w:sz w:val="20"/>
        <w:szCs w:val="20"/>
      </w:rPr>
      <w:t>1</w:t>
    </w:r>
    <w:r w:rsidR="002D14C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8D" w:rsidRDefault="00CA2B8D" w:rsidP="004142E9">
      <w:r>
        <w:separator/>
      </w:r>
    </w:p>
  </w:footnote>
  <w:footnote w:type="continuationSeparator" w:id="0">
    <w:p w:rsidR="00CA2B8D" w:rsidRDefault="00CA2B8D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Załącznik nr 1</w:t>
    </w:r>
  </w:p>
  <w:p w:rsidR="00476DC8" w:rsidRPr="0082048F" w:rsidRDefault="001901DF" w:rsidP="0082048F">
    <w:pPr>
      <w:jc w:val="right"/>
      <w:rPr>
        <w:rFonts w:ascii="Arial" w:hAnsi="Arial" w:cs="Arial"/>
        <w:b/>
        <w:kern w:val="1"/>
      </w:rPr>
    </w:pPr>
    <w:r w:rsidRPr="0082048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C1D"/>
    <w:rsid w:val="000A4EA0"/>
    <w:rsid w:val="000E26D4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18CF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1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14C6"/>
    <w:rsid w:val="002D64A5"/>
    <w:rsid w:val="002E122F"/>
    <w:rsid w:val="002E51DA"/>
    <w:rsid w:val="002E52E3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C472A"/>
    <w:rsid w:val="003D4D8A"/>
    <w:rsid w:val="003E0C73"/>
    <w:rsid w:val="003E1825"/>
    <w:rsid w:val="003F686D"/>
    <w:rsid w:val="00401314"/>
    <w:rsid w:val="00410E6C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850EF"/>
    <w:rsid w:val="006934B5"/>
    <w:rsid w:val="0069661C"/>
    <w:rsid w:val="006E09F3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2598"/>
    <w:rsid w:val="007F6CC4"/>
    <w:rsid w:val="0080300C"/>
    <w:rsid w:val="008036BE"/>
    <w:rsid w:val="00803B90"/>
    <w:rsid w:val="00804F66"/>
    <w:rsid w:val="00805C2A"/>
    <w:rsid w:val="00815C8C"/>
    <w:rsid w:val="00817C90"/>
    <w:rsid w:val="0082048F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853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A2B8D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3BC5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15D17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2B7C8-5AD5-4E7C-A5D0-CEE66448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2022-12-07T09:56:00Z</cp:lastPrinted>
  <dcterms:created xsi:type="dcterms:W3CDTF">2022-12-07T09:56:00Z</dcterms:created>
  <dcterms:modified xsi:type="dcterms:W3CDTF">2022-12-07T09:56:00Z</dcterms:modified>
</cp:coreProperties>
</file>