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D4D" w:rsidRDefault="00511D4D" w:rsidP="00511D4D">
      <w:pPr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sz w:val="24"/>
          <w:szCs w:val="24"/>
        </w:rPr>
        <w:t>Opis</w:t>
      </w:r>
      <w:r w:rsidRPr="001D318B">
        <w:rPr>
          <w:rFonts w:ascii="Arial" w:eastAsia="Times New Roman" w:hAnsi="Arial" w:cs="Arial"/>
          <w:b/>
          <w:sz w:val="24"/>
          <w:szCs w:val="24"/>
        </w:rPr>
        <w:t xml:space="preserve"> robót remontowych –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D318B">
        <w:rPr>
          <w:rFonts w:ascii="Arial" w:eastAsia="Times New Roman" w:hAnsi="Arial" w:cs="Arial"/>
          <w:b/>
          <w:sz w:val="24"/>
          <w:szCs w:val="24"/>
        </w:rPr>
        <w:t>amfiteatru w Parku Miejskim w Nisk</w:t>
      </w:r>
      <w:r w:rsidRPr="001D318B">
        <w:rPr>
          <w:rFonts w:ascii="Arial" w:eastAsia="Times New Roman" w:hAnsi="Arial" w:cs="Arial"/>
          <w:b/>
        </w:rPr>
        <w:t>u</w:t>
      </w:r>
    </w:p>
    <w:p w:rsidR="00511D4D" w:rsidRPr="00511D4D" w:rsidRDefault="00511D4D" w:rsidP="00511D4D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b/>
        </w:rPr>
      </w:pPr>
      <w:r w:rsidRPr="00511D4D">
        <w:rPr>
          <w:rFonts w:ascii="Arial" w:eastAsia="Times New Roman" w:hAnsi="Arial" w:cs="Arial"/>
          <w:b/>
        </w:rPr>
        <w:t xml:space="preserve">Roboty budowlane </w:t>
      </w:r>
    </w:p>
    <w:p w:rsidR="00511D4D" w:rsidRDefault="00511D4D" w:rsidP="00511D4D">
      <w:pPr>
        <w:pStyle w:val="Akapitzlist"/>
        <w:numPr>
          <w:ilvl w:val="0"/>
          <w:numId w:val="2"/>
        </w:numPr>
        <w:ind w:left="0" w:firstLine="0"/>
        <w:rPr>
          <w:rFonts w:ascii="Arial" w:eastAsia="Times New Roman" w:hAnsi="Arial" w:cs="Arial"/>
        </w:rPr>
      </w:pPr>
      <w:r w:rsidRPr="00511D4D">
        <w:rPr>
          <w:rFonts w:ascii="Arial" w:eastAsia="Times New Roman" w:hAnsi="Arial" w:cs="Arial"/>
        </w:rPr>
        <w:t>Demontaż i ponowny montaż płyt granitowych</w:t>
      </w:r>
      <w:r>
        <w:rPr>
          <w:rFonts w:ascii="Arial" w:eastAsia="Times New Roman" w:hAnsi="Arial" w:cs="Arial"/>
        </w:rPr>
        <w:t xml:space="preserve"> </w:t>
      </w:r>
      <w:r w:rsidRPr="00511D4D">
        <w:rPr>
          <w:rFonts w:ascii="Arial" w:eastAsia="Times New Roman" w:hAnsi="Arial" w:cs="Arial"/>
        </w:rPr>
        <w:t>(</w:t>
      </w:r>
      <w:proofErr w:type="spellStart"/>
      <w:r w:rsidRPr="00511D4D">
        <w:rPr>
          <w:rFonts w:ascii="Arial" w:eastAsia="Times New Roman" w:hAnsi="Arial" w:cs="Arial"/>
        </w:rPr>
        <w:t>odpadajacych</w:t>
      </w:r>
      <w:proofErr w:type="spellEnd"/>
      <w:r w:rsidRPr="00511D4D">
        <w:rPr>
          <w:rFonts w:ascii="Arial" w:eastAsia="Times New Roman" w:hAnsi="Arial" w:cs="Arial"/>
        </w:rPr>
        <w:t xml:space="preserve">)  na cokole </w:t>
      </w:r>
      <w:r>
        <w:rPr>
          <w:rFonts w:ascii="Arial" w:eastAsia="Times New Roman" w:hAnsi="Arial" w:cs="Arial"/>
        </w:rPr>
        <w:t xml:space="preserve">budynku, </w:t>
      </w:r>
      <w:r w:rsidRPr="00511D4D">
        <w:rPr>
          <w:rFonts w:ascii="Arial" w:eastAsia="Times New Roman" w:hAnsi="Arial" w:cs="Arial"/>
        </w:rPr>
        <w:t>oraz uzupełnienie brakujących – płyty o wymiarach 71x36 cm</w:t>
      </w:r>
      <w:r>
        <w:rPr>
          <w:rFonts w:ascii="Arial" w:eastAsia="Times New Roman" w:hAnsi="Arial" w:cs="Arial"/>
        </w:rPr>
        <w:t>.</w:t>
      </w:r>
    </w:p>
    <w:p w:rsidR="00511D4D" w:rsidRDefault="00511D4D" w:rsidP="00511D4D">
      <w:pPr>
        <w:pStyle w:val="Akapitzlist"/>
        <w:numPr>
          <w:ilvl w:val="0"/>
          <w:numId w:val="3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demontaż i ponowny montaż płyt -  szt. 31:</w:t>
      </w:r>
    </w:p>
    <w:p w:rsidR="00511D4D" w:rsidRDefault="00511D4D" w:rsidP="00511D4D">
      <w:pPr>
        <w:pStyle w:val="Akapitzlist"/>
        <w:numPr>
          <w:ilvl w:val="0"/>
          <w:numId w:val="3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montaż nowej płyty (brakuj</w:t>
      </w:r>
      <w:r w:rsidR="00E474F0">
        <w:rPr>
          <w:rFonts w:ascii="Arial" w:eastAsia="Times New Roman" w:hAnsi="Arial" w:cs="Arial"/>
        </w:rPr>
        <w:t>ą</w:t>
      </w:r>
      <w:r>
        <w:rPr>
          <w:rFonts w:ascii="Arial" w:eastAsia="Times New Roman" w:hAnsi="Arial" w:cs="Arial"/>
        </w:rPr>
        <w:t>cej) – 1 szt.</w:t>
      </w:r>
    </w:p>
    <w:p w:rsidR="00511D4D" w:rsidRDefault="00511D4D" w:rsidP="00511D4D">
      <w:pPr>
        <w:rPr>
          <w:rFonts w:ascii="Arial" w:eastAsia="Lucida Sans Unicode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</w:rPr>
        <w:t xml:space="preserve">2.       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 xml:space="preserve">Wymiana zniszczonych płytek </w:t>
      </w:r>
      <w:proofErr w:type="spellStart"/>
      <w:r>
        <w:rPr>
          <w:rFonts w:ascii="Arial" w:eastAsia="Lucida Sans Unicode" w:hAnsi="Arial" w:cs="Arial"/>
          <w:bCs/>
          <w:kern w:val="1"/>
          <w:lang w:eastAsia="ar-SA"/>
        </w:rPr>
        <w:t>gresowych</w:t>
      </w:r>
      <w:proofErr w:type="spellEnd"/>
      <w:r>
        <w:rPr>
          <w:rFonts w:ascii="Arial" w:eastAsia="Lucida Sans Unicode" w:hAnsi="Arial" w:cs="Arial"/>
          <w:bCs/>
          <w:kern w:val="1"/>
          <w:lang w:eastAsia="ar-SA"/>
        </w:rPr>
        <w:t xml:space="preserve">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>(3</w:t>
      </w:r>
      <w:r>
        <w:rPr>
          <w:rFonts w:ascii="Arial" w:eastAsia="Lucida Sans Unicode" w:hAnsi="Arial" w:cs="Arial"/>
          <w:bCs/>
          <w:kern w:val="1"/>
          <w:lang w:eastAsia="ar-SA"/>
        </w:rPr>
        <w:t>3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>x3</w:t>
      </w:r>
      <w:r>
        <w:rPr>
          <w:rFonts w:ascii="Arial" w:eastAsia="Lucida Sans Unicode" w:hAnsi="Arial" w:cs="Arial"/>
          <w:bCs/>
          <w:kern w:val="1"/>
          <w:lang w:eastAsia="ar-SA"/>
        </w:rPr>
        <w:t>3 cm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 xml:space="preserve">)  </w:t>
      </w:r>
      <w:r>
        <w:rPr>
          <w:rFonts w:ascii="Arial" w:eastAsia="Lucida Sans Unicode" w:hAnsi="Arial" w:cs="Arial"/>
          <w:bCs/>
          <w:kern w:val="1"/>
          <w:lang w:eastAsia="ar-SA"/>
        </w:rPr>
        <w:t>w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 xml:space="preserve"> posadzce sceny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  - szt.  11.</w:t>
      </w:r>
    </w:p>
    <w:p w:rsidR="00511D4D" w:rsidRDefault="00511D4D" w:rsidP="00511D4D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Lucida Sans Unicode" w:hAnsi="Arial" w:cs="Arial"/>
          <w:bCs/>
          <w:kern w:val="1"/>
          <w:lang w:eastAsia="ar-SA"/>
        </w:rPr>
        <w:t xml:space="preserve">3.        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>Wymiana zniszczonych płyt granitowych na scenie i podjazdach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: </w:t>
      </w:r>
      <w:r>
        <w:rPr>
          <w:rFonts w:ascii="Arial" w:eastAsia="Times New Roman" w:hAnsi="Arial" w:cs="Arial"/>
        </w:rPr>
        <w:t>na scenie (wokół sceny) – 2,</w:t>
      </w:r>
      <w:r w:rsidR="00E474F0">
        <w:rPr>
          <w:rFonts w:ascii="Arial" w:eastAsia="Times New Roman" w:hAnsi="Arial" w:cs="Arial"/>
        </w:rPr>
        <w:t>2</w:t>
      </w:r>
      <w:bookmarkStart w:id="0" w:name="_GoBack"/>
      <w:bookmarkEnd w:id="0"/>
      <w:r>
        <w:rPr>
          <w:rFonts w:ascii="Arial" w:eastAsia="Times New Roman" w:hAnsi="Arial" w:cs="Arial"/>
        </w:rPr>
        <w:t xml:space="preserve">0 </w:t>
      </w:r>
      <w:r w:rsidRPr="006F5DAF">
        <w:rPr>
          <w:rFonts w:ascii="Arial" w:eastAsia="Times New Roman" w:hAnsi="Arial" w:cs="Arial"/>
          <w:sz w:val="20"/>
          <w:szCs w:val="20"/>
        </w:rPr>
        <w:t>m</w:t>
      </w:r>
      <w:r w:rsidRPr="006F5DAF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r>
        <w:rPr>
          <w:rFonts w:ascii="Arial" w:eastAsia="Times New Roman" w:hAnsi="Arial" w:cs="Arial"/>
        </w:rPr>
        <w:t xml:space="preserve">na podjazdach   -  4,87 </w:t>
      </w:r>
      <w:r w:rsidRPr="006F5DAF">
        <w:rPr>
          <w:rFonts w:ascii="Arial" w:eastAsia="Times New Roman" w:hAnsi="Arial" w:cs="Arial"/>
          <w:sz w:val="20"/>
          <w:szCs w:val="20"/>
        </w:rPr>
        <w:t>m</w:t>
      </w:r>
      <w:r w:rsidRPr="006F5DAF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511D4D" w:rsidRDefault="00511D4D" w:rsidP="00511D4D">
      <w:pPr>
        <w:rPr>
          <w:rFonts w:ascii="Arial" w:eastAsia="Lucida Sans Unicode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sz w:val="20"/>
          <w:szCs w:val="20"/>
        </w:rPr>
        <w:t xml:space="preserve">4.          </w:t>
      </w:r>
      <w:r>
        <w:rPr>
          <w:rFonts w:ascii="Arial" w:eastAsia="Lucida Sans Unicode" w:hAnsi="Arial" w:cs="Arial"/>
          <w:bCs/>
          <w:kern w:val="1"/>
          <w:lang w:eastAsia="ar-SA"/>
        </w:rPr>
        <w:t>Na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 xml:space="preserve">prawa cokolików 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  o wys. 10 cm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>przy słupach</w:t>
      </w:r>
      <w:r>
        <w:rPr>
          <w:rFonts w:ascii="Arial" w:eastAsia="Lucida Sans Unicode" w:hAnsi="Arial" w:cs="Arial"/>
          <w:bCs/>
          <w:kern w:val="1"/>
          <w:lang w:eastAsia="ar-SA"/>
        </w:rPr>
        <w:t>,  z płytek granitowych (nowe) o grubości 2 cm – 2 słupy (obwód słupa 96cm).</w:t>
      </w:r>
    </w:p>
    <w:p w:rsidR="00511D4D" w:rsidRDefault="00511D4D" w:rsidP="00511D4D">
      <w:pPr>
        <w:rPr>
          <w:rFonts w:ascii="Arial" w:eastAsia="Lucida Sans Unicode" w:hAnsi="Arial" w:cs="Arial"/>
          <w:bCs/>
          <w:kern w:val="1"/>
          <w:lang w:eastAsia="ar-SA"/>
        </w:rPr>
      </w:pPr>
      <w:r>
        <w:rPr>
          <w:rFonts w:ascii="Arial" w:eastAsia="Lucida Sans Unicode" w:hAnsi="Arial" w:cs="Arial"/>
          <w:bCs/>
          <w:kern w:val="1"/>
          <w:lang w:eastAsia="ar-SA"/>
        </w:rPr>
        <w:t xml:space="preserve">5.         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>Malowanie konstrukcji dachu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 z czyszczeniem:</w:t>
      </w:r>
    </w:p>
    <w:p w:rsidR="00511D4D" w:rsidRDefault="00511D4D" w:rsidP="00511D4D">
      <w:pPr>
        <w:pStyle w:val="Akapitzlist"/>
        <w:numPr>
          <w:ilvl w:val="0"/>
          <w:numId w:val="4"/>
        </w:numPr>
        <w:rPr>
          <w:rFonts w:ascii="Arial" w:eastAsia="Lucida Sans Unicode" w:hAnsi="Arial" w:cs="Arial"/>
          <w:bCs/>
          <w:kern w:val="1"/>
          <w:lang w:eastAsia="ar-SA"/>
        </w:rPr>
      </w:pPr>
      <w:r>
        <w:rPr>
          <w:rFonts w:ascii="Arial" w:eastAsia="Lucida Sans Unicode" w:hAnsi="Arial" w:cs="Arial"/>
          <w:bCs/>
          <w:kern w:val="1"/>
          <w:lang w:eastAsia="ar-SA"/>
        </w:rPr>
        <w:t>konstrukcja – kratownice:  D 1, D 2 x2, D 4, D 5, D 6, D 7  - 90,07m</w:t>
      </w:r>
      <w:r w:rsidRPr="00511D4D">
        <w:rPr>
          <w:rFonts w:ascii="Arial" w:eastAsia="Lucida Sans Unicode" w:hAnsi="Arial" w:cs="Arial"/>
          <w:bCs/>
          <w:kern w:val="1"/>
          <w:vertAlign w:val="superscript"/>
          <w:lang w:eastAsia="ar-SA"/>
        </w:rPr>
        <w:t>2</w:t>
      </w:r>
      <w:r>
        <w:rPr>
          <w:rFonts w:ascii="Arial" w:eastAsia="Lucida Sans Unicode" w:hAnsi="Arial" w:cs="Arial"/>
          <w:bCs/>
          <w:kern w:val="1"/>
          <w:lang w:eastAsia="ar-SA"/>
        </w:rPr>
        <w:t>;</w:t>
      </w:r>
    </w:p>
    <w:p w:rsidR="00511D4D" w:rsidRDefault="00511D4D" w:rsidP="00511D4D">
      <w:pPr>
        <w:pStyle w:val="Akapitzlist"/>
        <w:numPr>
          <w:ilvl w:val="0"/>
          <w:numId w:val="4"/>
        </w:numPr>
        <w:rPr>
          <w:rFonts w:ascii="Arial" w:eastAsia="Lucida Sans Unicode" w:hAnsi="Arial" w:cs="Arial"/>
          <w:bCs/>
          <w:kern w:val="1"/>
          <w:lang w:eastAsia="ar-SA"/>
        </w:rPr>
      </w:pPr>
      <w:r>
        <w:rPr>
          <w:rFonts w:ascii="Arial" w:eastAsia="Lucida Sans Unicode" w:hAnsi="Arial" w:cs="Arial"/>
          <w:bCs/>
          <w:kern w:val="1"/>
          <w:lang w:eastAsia="ar-SA"/>
        </w:rPr>
        <w:t xml:space="preserve">konstrukcja – rura spinająca profil dachu sceny  -  35,50 </w:t>
      </w:r>
      <w:proofErr w:type="spellStart"/>
      <w:r>
        <w:rPr>
          <w:rFonts w:ascii="Arial" w:eastAsia="Lucida Sans Unicode" w:hAnsi="Arial" w:cs="Arial"/>
          <w:bCs/>
          <w:kern w:val="1"/>
          <w:lang w:eastAsia="ar-SA"/>
        </w:rPr>
        <w:t>mb</w:t>
      </w:r>
      <w:proofErr w:type="spellEnd"/>
      <w:r>
        <w:rPr>
          <w:rFonts w:ascii="Arial" w:eastAsia="Lucida Sans Unicode" w:hAnsi="Arial" w:cs="Arial"/>
          <w:bCs/>
          <w:kern w:val="1"/>
          <w:lang w:eastAsia="ar-SA"/>
        </w:rPr>
        <w:t>.</w:t>
      </w:r>
    </w:p>
    <w:p w:rsidR="00511D4D" w:rsidRDefault="00511D4D" w:rsidP="00511D4D">
      <w:pPr>
        <w:rPr>
          <w:rFonts w:ascii="Arial" w:eastAsia="Times New Roman" w:hAnsi="Arial" w:cs="Arial"/>
        </w:rPr>
      </w:pPr>
      <w:r>
        <w:rPr>
          <w:rFonts w:ascii="Arial" w:eastAsia="Lucida Sans Unicode" w:hAnsi="Arial" w:cs="Arial"/>
          <w:bCs/>
          <w:kern w:val="1"/>
          <w:lang w:eastAsia="ar-SA"/>
        </w:rPr>
        <w:t xml:space="preserve">6.        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 xml:space="preserve">Malowanie 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kolumn żelbetowych, o wys. 4,02 m i obwodzie 96 cm - </w:t>
      </w:r>
      <w:r w:rsidRPr="00511D4D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szt. 8.</w:t>
      </w:r>
    </w:p>
    <w:p w:rsidR="00511D4D" w:rsidRDefault="00511D4D" w:rsidP="00511D4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7.         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 xml:space="preserve">Pokrycie dachu  jedną warstwą papy 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 </w:t>
      </w:r>
      <w:r w:rsidR="00EE0DC0">
        <w:rPr>
          <w:rFonts w:ascii="Arial" w:eastAsia="Lucida Sans Unicode" w:hAnsi="Arial" w:cs="Arial"/>
          <w:bCs/>
          <w:kern w:val="1"/>
          <w:lang w:eastAsia="ar-SA"/>
        </w:rPr>
        <w:t>termozgrzewalnej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 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 xml:space="preserve">z </w:t>
      </w:r>
      <w:r>
        <w:rPr>
          <w:rFonts w:ascii="Arial" w:eastAsia="Lucida Sans Unicode" w:hAnsi="Arial" w:cs="Arial"/>
          <w:bCs/>
          <w:kern w:val="1"/>
          <w:lang w:eastAsia="ar-SA"/>
        </w:rPr>
        <w:t>o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>czyszczeniem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 powierzchni dachu i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 xml:space="preserve"> </w:t>
      </w:r>
      <w:r>
        <w:rPr>
          <w:rFonts w:ascii="Arial" w:eastAsia="Lucida Sans Unicode" w:hAnsi="Arial" w:cs="Arial"/>
          <w:bCs/>
          <w:kern w:val="1"/>
          <w:lang w:eastAsia="ar-SA"/>
        </w:rPr>
        <w:t>za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>gruntowaniem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 -  </w:t>
      </w:r>
      <w:r>
        <w:rPr>
          <w:rFonts w:ascii="Arial" w:eastAsia="Times New Roman" w:hAnsi="Arial" w:cs="Arial"/>
        </w:rPr>
        <w:t>117,80m</w:t>
      </w:r>
      <w:r w:rsidRPr="002D4B06">
        <w:rPr>
          <w:rFonts w:ascii="Arial" w:eastAsia="Times New Roman" w:hAnsi="Arial" w:cs="Arial"/>
          <w:vertAlign w:val="superscript"/>
        </w:rPr>
        <w:t>2</w:t>
      </w:r>
      <w:r>
        <w:rPr>
          <w:rFonts w:ascii="Arial" w:eastAsia="Times New Roman" w:hAnsi="Arial" w:cs="Arial"/>
        </w:rPr>
        <w:t>.</w:t>
      </w:r>
    </w:p>
    <w:p w:rsidR="00511D4D" w:rsidRPr="00511D4D" w:rsidRDefault="00511D4D" w:rsidP="00511D4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8.        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Naprawa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 xml:space="preserve"> utwardzenia kostką (zapadnięta kostka z tyłu budynku)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 - </w:t>
      </w:r>
      <w:r>
        <w:rPr>
          <w:rFonts w:ascii="Arial" w:eastAsia="Times New Roman" w:hAnsi="Arial" w:cs="Arial"/>
        </w:rPr>
        <w:t>1,00 m</w:t>
      </w:r>
      <w:r w:rsidRPr="005A16E4">
        <w:rPr>
          <w:rFonts w:ascii="Arial" w:eastAsia="Times New Roman" w:hAnsi="Arial" w:cs="Arial"/>
          <w:vertAlign w:val="superscript"/>
        </w:rPr>
        <w:t>2</w:t>
      </w:r>
      <w:r>
        <w:rPr>
          <w:rFonts w:ascii="Arial" w:eastAsia="Times New Roman" w:hAnsi="Arial" w:cs="Arial"/>
        </w:rPr>
        <w:t>.</w:t>
      </w:r>
    </w:p>
    <w:p w:rsidR="005B6D44" w:rsidRDefault="005B6D44" w:rsidP="005B6D44">
      <w:pPr>
        <w:pStyle w:val="Akapitzlist"/>
        <w:numPr>
          <w:ilvl w:val="0"/>
          <w:numId w:val="1"/>
        </w:numPr>
        <w:rPr>
          <w:rFonts w:ascii="Arial" w:eastAsia="Lucida Sans Unicode" w:hAnsi="Arial" w:cs="Arial"/>
          <w:b/>
          <w:bCs/>
          <w:kern w:val="1"/>
          <w:lang w:eastAsia="ar-SA"/>
        </w:rPr>
      </w:pPr>
      <w:r w:rsidRPr="005B6D44">
        <w:rPr>
          <w:rFonts w:ascii="Arial" w:eastAsia="Lucida Sans Unicode" w:hAnsi="Arial" w:cs="Arial"/>
          <w:b/>
          <w:bCs/>
          <w:kern w:val="1"/>
          <w:lang w:eastAsia="ar-SA"/>
        </w:rPr>
        <w:t>Roboty elektryczne</w:t>
      </w:r>
    </w:p>
    <w:p w:rsidR="00F62755" w:rsidRPr="00F62755" w:rsidRDefault="00F62755" w:rsidP="00F62755">
      <w:pPr>
        <w:pStyle w:val="Akapitzlist"/>
        <w:rPr>
          <w:rFonts w:ascii="Arial" w:eastAsia="Lucida Sans Unicode" w:hAnsi="Arial" w:cs="Arial"/>
          <w:bCs/>
          <w:kern w:val="1"/>
          <w:lang w:eastAsia="ar-SA"/>
        </w:rPr>
      </w:pPr>
      <w:r w:rsidRPr="00F62755">
        <w:rPr>
          <w:rFonts w:ascii="Arial" w:eastAsia="Lucida Sans Unicode" w:hAnsi="Arial" w:cs="Arial"/>
          <w:bCs/>
          <w:kern w:val="1"/>
          <w:lang w:eastAsia="ar-SA"/>
        </w:rPr>
        <w:t xml:space="preserve">Instalacja </w:t>
      </w:r>
      <w:r>
        <w:rPr>
          <w:rFonts w:ascii="Arial" w:eastAsia="Lucida Sans Unicode" w:hAnsi="Arial" w:cs="Arial"/>
          <w:bCs/>
          <w:kern w:val="1"/>
          <w:lang w:eastAsia="ar-SA"/>
        </w:rPr>
        <w:t>zasilania  oraz teletechniczna przy amfiteatrze w parku Miejskim w Nisku.</w:t>
      </w:r>
    </w:p>
    <w:p w:rsidR="005B6D44" w:rsidRDefault="005B6D44" w:rsidP="005B6D44">
      <w:pPr>
        <w:pStyle w:val="Akapitzlist"/>
        <w:widowControl w:val="0"/>
        <w:numPr>
          <w:ilvl w:val="0"/>
          <w:numId w:val="1"/>
        </w:numPr>
        <w:suppressAutoHyphens/>
        <w:jc w:val="both"/>
        <w:rPr>
          <w:rFonts w:ascii="Arial" w:eastAsia="Lucida Sans Unicode" w:hAnsi="Arial" w:cs="Arial"/>
          <w:b/>
          <w:bCs/>
          <w:kern w:val="1"/>
          <w:lang w:eastAsia="ar-SA"/>
        </w:rPr>
      </w:pPr>
      <w:r w:rsidRPr="005B6D44">
        <w:rPr>
          <w:rFonts w:ascii="Arial" w:eastAsia="Lucida Sans Unicode" w:hAnsi="Arial" w:cs="Arial"/>
          <w:b/>
          <w:bCs/>
          <w:kern w:val="1"/>
          <w:lang w:eastAsia="ar-SA"/>
        </w:rPr>
        <w:t>Pozostałe roboty</w:t>
      </w:r>
    </w:p>
    <w:p w:rsidR="005B6D44" w:rsidRDefault="005B6D44" w:rsidP="005B6D44">
      <w:pPr>
        <w:pStyle w:val="Akapitzlist"/>
        <w:widowControl w:val="0"/>
        <w:suppressAutoHyphens/>
        <w:ind w:left="0"/>
        <w:jc w:val="both"/>
        <w:rPr>
          <w:rFonts w:ascii="Arial" w:eastAsia="Times New Roman" w:hAnsi="Arial" w:cs="Arial"/>
        </w:rPr>
      </w:pPr>
      <w:r w:rsidRPr="005B6D44">
        <w:rPr>
          <w:rFonts w:ascii="Arial" w:eastAsia="Lucida Sans Unicode" w:hAnsi="Arial" w:cs="Arial"/>
          <w:bCs/>
          <w:kern w:val="1"/>
          <w:lang w:eastAsia="ar-SA"/>
        </w:rPr>
        <w:t xml:space="preserve">  1. 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    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>Czyszczenie</w:t>
      </w:r>
      <w:r w:rsidR="00EE0DC0">
        <w:rPr>
          <w:rFonts w:ascii="Arial" w:eastAsia="Lucida Sans Unicode" w:hAnsi="Arial" w:cs="Arial"/>
          <w:bCs/>
          <w:kern w:val="1"/>
          <w:lang w:eastAsia="ar-SA"/>
        </w:rPr>
        <w:t xml:space="preserve"> 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- mycie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 xml:space="preserve"> 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okładziny 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>kamien</w:t>
      </w:r>
      <w:r>
        <w:rPr>
          <w:rFonts w:ascii="Arial" w:eastAsia="Lucida Sans Unicode" w:hAnsi="Arial" w:cs="Arial"/>
          <w:bCs/>
          <w:kern w:val="1"/>
          <w:lang w:eastAsia="ar-SA"/>
        </w:rPr>
        <w:t>nej</w:t>
      </w:r>
      <w:r w:rsidRPr="00CD46DD">
        <w:rPr>
          <w:rFonts w:ascii="Arial" w:eastAsia="Lucida Sans Unicode" w:hAnsi="Arial" w:cs="Arial"/>
          <w:bCs/>
          <w:kern w:val="1"/>
          <w:lang w:eastAsia="ar-SA"/>
        </w:rPr>
        <w:t xml:space="preserve"> na ścianie</w:t>
      </w:r>
      <w:r>
        <w:rPr>
          <w:rFonts w:ascii="Arial" w:eastAsia="Lucida Sans Unicode" w:hAnsi="Arial" w:cs="Arial"/>
          <w:bCs/>
          <w:kern w:val="1"/>
          <w:lang w:eastAsia="ar-SA"/>
        </w:rPr>
        <w:t xml:space="preserve"> sceny  -  </w:t>
      </w:r>
      <w:r>
        <w:rPr>
          <w:rFonts w:ascii="Arial" w:eastAsia="Times New Roman" w:hAnsi="Arial" w:cs="Arial"/>
        </w:rPr>
        <w:t>35,34m</w:t>
      </w:r>
      <w:r w:rsidRPr="002D4B06">
        <w:rPr>
          <w:rFonts w:ascii="Arial" w:eastAsia="Times New Roman" w:hAnsi="Arial" w:cs="Arial"/>
          <w:vertAlign w:val="superscript"/>
        </w:rPr>
        <w:t>2</w:t>
      </w:r>
      <w:r>
        <w:rPr>
          <w:rFonts w:ascii="Arial" w:eastAsia="Times New Roman" w:hAnsi="Arial" w:cs="Arial"/>
        </w:rPr>
        <w:t>.</w:t>
      </w:r>
    </w:p>
    <w:p w:rsidR="005B6D44" w:rsidRPr="005B6D44" w:rsidRDefault="005B6D44" w:rsidP="005B6D44">
      <w:pPr>
        <w:pStyle w:val="Akapitzlist"/>
        <w:widowControl w:val="0"/>
        <w:suppressAutoHyphens/>
        <w:ind w:left="0"/>
        <w:jc w:val="both"/>
        <w:rPr>
          <w:rFonts w:ascii="Arial" w:eastAsia="Lucida Sans Unicode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</w:rPr>
        <w:t xml:space="preserve">  2.      Czyszczenie rynny dachowej  prostokątnej z liści itp. – długość rynny - 36,40 </w:t>
      </w:r>
      <w:proofErr w:type="spellStart"/>
      <w:r>
        <w:rPr>
          <w:rFonts w:ascii="Arial" w:eastAsia="Times New Roman" w:hAnsi="Arial" w:cs="Arial"/>
        </w:rPr>
        <w:t>mb</w:t>
      </w:r>
      <w:proofErr w:type="spellEnd"/>
      <w:r>
        <w:rPr>
          <w:rFonts w:ascii="Arial" w:eastAsia="Times New Roman" w:hAnsi="Arial" w:cs="Arial"/>
        </w:rPr>
        <w:t>.</w:t>
      </w:r>
    </w:p>
    <w:p w:rsidR="00511D4D" w:rsidRPr="00511D4D" w:rsidRDefault="00511D4D" w:rsidP="00511D4D">
      <w:pPr>
        <w:rPr>
          <w:rFonts w:ascii="Arial" w:eastAsia="Lucida Sans Unicode" w:hAnsi="Arial" w:cs="Arial"/>
          <w:bCs/>
          <w:kern w:val="1"/>
          <w:lang w:eastAsia="ar-SA"/>
        </w:rPr>
      </w:pPr>
    </w:p>
    <w:p w:rsidR="00511D4D" w:rsidRPr="00CD46DD" w:rsidRDefault="00511D4D" w:rsidP="00511D4D">
      <w:pPr>
        <w:widowControl w:val="0"/>
        <w:suppressAutoHyphens/>
        <w:jc w:val="both"/>
        <w:rPr>
          <w:rFonts w:ascii="Arial" w:eastAsia="Lucida Sans Unicode" w:hAnsi="Arial" w:cs="Arial"/>
          <w:bCs/>
          <w:kern w:val="1"/>
          <w:lang w:eastAsia="ar-SA"/>
        </w:rPr>
      </w:pPr>
    </w:p>
    <w:p w:rsidR="00511D4D" w:rsidRDefault="00511D4D" w:rsidP="00511D4D">
      <w:pPr>
        <w:rPr>
          <w:rFonts w:ascii="Arial" w:eastAsia="Lucida Sans Unicode" w:hAnsi="Arial" w:cs="Arial"/>
          <w:bCs/>
          <w:kern w:val="1"/>
          <w:lang w:eastAsia="ar-SA"/>
        </w:rPr>
      </w:pPr>
    </w:p>
    <w:p w:rsidR="00511D4D" w:rsidRPr="00511D4D" w:rsidRDefault="00511D4D" w:rsidP="00511D4D">
      <w:pPr>
        <w:rPr>
          <w:rFonts w:ascii="Arial" w:eastAsia="Times New Roman" w:hAnsi="Arial" w:cs="Arial"/>
        </w:rPr>
      </w:pPr>
    </w:p>
    <w:p w:rsidR="00511D4D" w:rsidRPr="00511D4D" w:rsidRDefault="00511D4D" w:rsidP="00511D4D">
      <w:pPr>
        <w:rPr>
          <w:rFonts w:ascii="Arial" w:eastAsia="Times New Roman" w:hAnsi="Arial" w:cs="Arial"/>
        </w:rPr>
      </w:pPr>
    </w:p>
    <w:p w:rsidR="009D7878" w:rsidRDefault="009D7878"/>
    <w:sectPr w:rsidR="009D78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0291"/>
    <w:multiLevelType w:val="hybridMultilevel"/>
    <w:tmpl w:val="21E6CE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B24F6"/>
    <w:multiLevelType w:val="hybridMultilevel"/>
    <w:tmpl w:val="8B281C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11794"/>
    <w:multiLevelType w:val="hybridMultilevel"/>
    <w:tmpl w:val="9B405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3B3DE8"/>
    <w:multiLevelType w:val="hybridMultilevel"/>
    <w:tmpl w:val="9E34C9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9C"/>
    <w:rsid w:val="002162F7"/>
    <w:rsid w:val="00511D4D"/>
    <w:rsid w:val="005B6D44"/>
    <w:rsid w:val="009D7878"/>
    <w:rsid w:val="00BB339C"/>
    <w:rsid w:val="00E474F0"/>
    <w:rsid w:val="00EE0DC0"/>
    <w:rsid w:val="00F6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D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1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D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1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6</cp:revision>
  <cp:lastPrinted>2022-08-11T07:23:00Z</cp:lastPrinted>
  <dcterms:created xsi:type="dcterms:W3CDTF">2022-08-04T12:47:00Z</dcterms:created>
  <dcterms:modified xsi:type="dcterms:W3CDTF">2022-08-11T07:37:00Z</dcterms:modified>
</cp:coreProperties>
</file>