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3164FE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Nazwa i adres składającego oświadczenie</w:t>
      </w:r>
    </w:p>
    <w:p w:rsid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40250D" w:rsidRP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0B437F" w:rsidRPr="0040250D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250D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40250D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3806B4" w:rsidRDefault="00C96518" w:rsidP="003806B4">
      <w:pPr>
        <w:pStyle w:val="Akapitzlist"/>
        <w:autoSpaceDE w:val="0"/>
        <w:ind w:left="0"/>
        <w:jc w:val="both"/>
        <w:rPr>
          <w:rFonts w:ascii="Arial" w:hAnsi="Arial" w:cs="Arial"/>
          <w:b/>
          <w:szCs w:val="24"/>
        </w:rPr>
      </w:pPr>
      <w:r w:rsidRPr="0040250D">
        <w:rPr>
          <w:rFonts w:ascii="Arial" w:hAnsi="Arial" w:cs="Arial"/>
          <w:szCs w:val="24"/>
        </w:rPr>
        <w:t>Dotyczy</w:t>
      </w:r>
      <w:r w:rsidR="00194AC2" w:rsidRPr="0040250D">
        <w:rPr>
          <w:rFonts w:ascii="Arial" w:hAnsi="Arial" w:cs="Arial"/>
          <w:szCs w:val="24"/>
        </w:rPr>
        <w:t xml:space="preserve"> postępowania o udzi</w:t>
      </w:r>
      <w:r w:rsidR="00BF7486" w:rsidRPr="0040250D">
        <w:rPr>
          <w:rFonts w:ascii="Arial" w:hAnsi="Arial" w:cs="Arial"/>
          <w:szCs w:val="24"/>
        </w:rPr>
        <w:t>elenie zamówienia publicznego pn</w:t>
      </w:r>
      <w:r w:rsidR="00603EF0" w:rsidRPr="0040250D"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6E0E9C" w:rsidRPr="006E0E9C">
        <w:rPr>
          <w:rFonts w:ascii="Arial" w:hAnsi="Arial" w:cs="Arial"/>
          <w:b/>
          <w:szCs w:val="24"/>
        </w:rPr>
        <w:t>Przebudowa Domu Kultury w Wolinie</w:t>
      </w:r>
    </w:p>
    <w:p w:rsidR="006E0E9C" w:rsidRPr="0040250D" w:rsidRDefault="006E0E9C" w:rsidP="003806B4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szCs w:val="24"/>
        </w:rPr>
      </w:pPr>
      <w:bookmarkStart w:id="0" w:name="_GoBack"/>
      <w:bookmarkEnd w:id="0"/>
    </w:p>
    <w:p w:rsidR="008B3C8A" w:rsidRPr="003806B4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806B4">
        <w:rPr>
          <w:rFonts w:ascii="Arial" w:hAnsi="Arial" w:cs="Arial"/>
          <w:bCs/>
          <w:sz w:val="24"/>
          <w:szCs w:val="24"/>
        </w:rPr>
        <w:t>Oświadczenie Wykonawcy o przynależności lub braku przynależności do tej samej</w:t>
      </w:r>
      <w:r w:rsidR="00BF7486" w:rsidRPr="003806B4">
        <w:rPr>
          <w:rFonts w:ascii="Arial" w:hAnsi="Arial" w:cs="Arial"/>
          <w:bCs/>
          <w:sz w:val="24"/>
          <w:szCs w:val="24"/>
        </w:rPr>
        <w:t xml:space="preserve"> </w:t>
      </w:r>
      <w:r w:rsidRPr="003806B4">
        <w:rPr>
          <w:rFonts w:ascii="Arial" w:hAnsi="Arial" w:cs="Arial"/>
          <w:bCs/>
          <w:sz w:val="24"/>
          <w:szCs w:val="24"/>
        </w:rPr>
        <w:t>grupy kapitałowej – w rozumieniu ustawy z dnia 16 lutego 2007 r. o ochronie</w:t>
      </w:r>
      <w:r w:rsidR="00BF7486" w:rsidRPr="003806B4">
        <w:rPr>
          <w:rFonts w:ascii="Arial" w:hAnsi="Arial" w:cs="Arial"/>
          <w:bCs/>
          <w:sz w:val="24"/>
          <w:szCs w:val="24"/>
        </w:rPr>
        <w:t xml:space="preserve"> </w:t>
      </w:r>
      <w:r w:rsidRPr="003806B4">
        <w:rPr>
          <w:rFonts w:ascii="Arial" w:hAnsi="Arial" w:cs="Arial"/>
          <w:bCs/>
          <w:sz w:val="24"/>
          <w:szCs w:val="24"/>
        </w:rPr>
        <w:t xml:space="preserve">konkurencji i konsumentów </w:t>
      </w:r>
      <w:r w:rsidR="00E06E43" w:rsidRPr="003806B4">
        <w:rPr>
          <w:rFonts w:ascii="Arial" w:hAnsi="Arial" w:cs="Arial"/>
          <w:bCs/>
          <w:sz w:val="24"/>
          <w:szCs w:val="24"/>
        </w:rPr>
        <w:t>(</w:t>
      </w:r>
      <w:r w:rsidR="00D07682" w:rsidRPr="003806B4">
        <w:rPr>
          <w:rFonts w:ascii="Arial" w:hAnsi="Arial" w:cs="Arial"/>
          <w:bCs/>
          <w:sz w:val="24"/>
          <w:szCs w:val="24"/>
        </w:rPr>
        <w:t>t. j. Dz. U. z 2020 r. poz. 1076 z późn. zm.)</w:t>
      </w:r>
      <w:r w:rsidR="006F6D26" w:rsidRPr="003806B4">
        <w:rPr>
          <w:rFonts w:ascii="Arial" w:hAnsi="Arial" w:cs="Arial"/>
          <w:bCs/>
          <w:sz w:val="24"/>
          <w:szCs w:val="24"/>
        </w:rPr>
        <w:t>*</w:t>
      </w:r>
      <w:r w:rsidRPr="003806B4">
        <w:rPr>
          <w:rFonts w:ascii="Arial" w:hAnsi="Arial" w:cs="Arial"/>
          <w:bCs/>
          <w:sz w:val="24"/>
          <w:szCs w:val="24"/>
        </w:rPr>
        <w:t>– co inny Wykonawca, który złożył ofertę</w:t>
      </w:r>
      <w:r w:rsidR="00E06E43" w:rsidRPr="003806B4">
        <w:rPr>
          <w:rFonts w:ascii="Arial" w:hAnsi="Arial" w:cs="Arial"/>
          <w:bCs/>
          <w:sz w:val="24"/>
          <w:szCs w:val="24"/>
        </w:rPr>
        <w:t xml:space="preserve"> </w:t>
      </w:r>
      <w:r w:rsidRPr="003806B4">
        <w:rPr>
          <w:rFonts w:ascii="Arial" w:hAnsi="Arial" w:cs="Arial"/>
          <w:bCs/>
          <w:sz w:val="24"/>
          <w:szCs w:val="24"/>
        </w:rPr>
        <w:t>w przedmiotowym 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  <w:r w:rsidR="00194AC2" w:rsidRPr="0040250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659BA" w:rsidRPr="0040250D">
        <w:rPr>
          <w:rFonts w:ascii="Arial" w:hAnsi="Arial" w:cs="Arial"/>
          <w:sz w:val="24"/>
          <w:szCs w:val="24"/>
        </w:rPr>
        <w:t>................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</w:t>
      </w:r>
      <w:r>
        <w:rPr>
          <w:rFonts w:ascii="Arial" w:hAnsi="Arial" w:cs="Arial"/>
          <w:sz w:val="24"/>
          <w:szCs w:val="24"/>
        </w:rPr>
        <w:t>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565459" w:rsidRPr="0040250D" w:rsidRDefault="00565459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……………………………………………</w:t>
      </w:r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1659BA" w:rsidRPr="0040250D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* Zgodnie z art. 4 pkt 14 ustawy z dnia 16 lutego 2007 r. o ochronie konkurencji i konsumentów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Pr="0040250D">
        <w:rPr>
          <w:rFonts w:ascii="Arial" w:hAnsi="Arial" w:cs="Arial"/>
          <w:sz w:val="24"/>
          <w:szCs w:val="24"/>
        </w:rPr>
        <w:t>, w tym również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B67F93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2BE" w:rsidRDefault="00A362BE" w:rsidP="003F7D22">
      <w:pPr>
        <w:spacing w:after="0" w:line="240" w:lineRule="auto"/>
      </w:pPr>
      <w:r>
        <w:separator/>
      </w:r>
    </w:p>
  </w:endnote>
  <w:endnote w:type="continuationSeparator" w:id="0">
    <w:p w:rsidR="00A362BE" w:rsidRDefault="00A362BE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8B46D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A362B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A362BE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8B46DB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8B46DB" w:rsidRPr="00587FF0">
          <w:rPr>
            <w:b/>
            <w:sz w:val="16"/>
            <w:szCs w:val="16"/>
          </w:rPr>
          <w:fldChar w:fldCharType="separate"/>
        </w:r>
        <w:r w:rsidR="00A362BE">
          <w:rPr>
            <w:b/>
            <w:noProof/>
            <w:sz w:val="16"/>
            <w:szCs w:val="16"/>
          </w:rPr>
          <w:t>1</w:t>
        </w:r>
        <w:r w:rsidR="008B46DB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8B46DB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8B46DB" w:rsidRPr="00587FF0">
          <w:rPr>
            <w:b/>
            <w:sz w:val="16"/>
            <w:szCs w:val="16"/>
          </w:rPr>
          <w:fldChar w:fldCharType="separate"/>
        </w:r>
        <w:r w:rsidR="00A362BE">
          <w:rPr>
            <w:b/>
            <w:noProof/>
            <w:sz w:val="16"/>
            <w:szCs w:val="16"/>
          </w:rPr>
          <w:t>1</w:t>
        </w:r>
        <w:r w:rsidR="008B46DB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A362BE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A362BE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8B46DB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B46DB">
      <w:rPr>
        <w:rStyle w:val="Numerstrony"/>
      </w:rPr>
      <w:fldChar w:fldCharType="separate"/>
    </w:r>
    <w:r>
      <w:rPr>
        <w:rStyle w:val="Numerstrony"/>
        <w:noProof/>
      </w:rPr>
      <w:t>1</w:t>
    </w:r>
    <w:r w:rsidR="008B46DB">
      <w:rPr>
        <w:rStyle w:val="Numerstrony"/>
      </w:rPr>
      <w:fldChar w:fldCharType="end"/>
    </w:r>
    <w:r>
      <w:rPr>
        <w:rStyle w:val="Numerstrony"/>
      </w:rPr>
      <w:t>/</w:t>
    </w:r>
    <w:r w:rsidR="008B46DB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B46DB">
      <w:rPr>
        <w:rStyle w:val="Numerstrony"/>
      </w:rPr>
      <w:fldChar w:fldCharType="separate"/>
    </w:r>
    <w:r w:rsidR="006E0E9C">
      <w:rPr>
        <w:rStyle w:val="Numerstrony"/>
        <w:noProof/>
      </w:rPr>
      <w:t>1</w:t>
    </w:r>
    <w:r w:rsidR="008B46DB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2BE" w:rsidRDefault="00A362BE" w:rsidP="003F7D22">
      <w:pPr>
        <w:spacing w:after="0" w:line="240" w:lineRule="auto"/>
      </w:pPr>
      <w:r>
        <w:separator/>
      </w:r>
    </w:p>
  </w:footnote>
  <w:footnote w:type="continuationSeparator" w:id="0">
    <w:p w:rsidR="00A362BE" w:rsidRDefault="00A362BE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40250D" w:rsidRDefault="007C5621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Załącznik nr 5</w:t>
    </w:r>
  </w:p>
  <w:p w:rsidR="00C04F56" w:rsidRPr="0040250D" w:rsidRDefault="00C04F56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06FCB"/>
    <w:rsid w:val="000455F7"/>
    <w:rsid w:val="00056363"/>
    <w:rsid w:val="00075EC7"/>
    <w:rsid w:val="000B437F"/>
    <w:rsid w:val="000E08D1"/>
    <w:rsid w:val="000E0F0D"/>
    <w:rsid w:val="000F623D"/>
    <w:rsid w:val="00112AEE"/>
    <w:rsid w:val="00115BD0"/>
    <w:rsid w:val="00116A47"/>
    <w:rsid w:val="001217FE"/>
    <w:rsid w:val="00123B90"/>
    <w:rsid w:val="001659BA"/>
    <w:rsid w:val="00180007"/>
    <w:rsid w:val="00194AC2"/>
    <w:rsid w:val="001A0F82"/>
    <w:rsid w:val="001A527B"/>
    <w:rsid w:val="001C3961"/>
    <w:rsid w:val="001D1490"/>
    <w:rsid w:val="001F6DB9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00158"/>
    <w:rsid w:val="0031521C"/>
    <w:rsid w:val="003164FE"/>
    <w:rsid w:val="003254D3"/>
    <w:rsid w:val="00326B45"/>
    <w:rsid w:val="003326BF"/>
    <w:rsid w:val="00362A48"/>
    <w:rsid w:val="003670B7"/>
    <w:rsid w:val="003806B4"/>
    <w:rsid w:val="0038595E"/>
    <w:rsid w:val="00392DD6"/>
    <w:rsid w:val="003D5D15"/>
    <w:rsid w:val="003F2495"/>
    <w:rsid w:val="003F7D22"/>
    <w:rsid w:val="004024B2"/>
    <w:rsid w:val="0040250D"/>
    <w:rsid w:val="00406425"/>
    <w:rsid w:val="00424919"/>
    <w:rsid w:val="00431D0E"/>
    <w:rsid w:val="00442B9D"/>
    <w:rsid w:val="00461E8F"/>
    <w:rsid w:val="00485A55"/>
    <w:rsid w:val="00491DE8"/>
    <w:rsid w:val="004A032F"/>
    <w:rsid w:val="004F0FE1"/>
    <w:rsid w:val="004F6B29"/>
    <w:rsid w:val="005271E1"/>
    <w:rsid w:val="0054188D"/>
    <w:rsid w:val="00560BFE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B0539"/>
    <w:rsid w:val="006C46AF"/>
    <w:rsid w:val="006E0E9C"/>
    <w:rsid w:val="006F6157"/>
    <w:rsid w:val="006F6D26"/>
    <w:rsid w:val="007024F7"/>
    <w:rsid w:val="00755EE6"/>
    <w:rsid w:val="0076503C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B46DB"/>
    <w:rsid w:val="008E3BF0"/>
    <w:rsid w:val="008E4B83"/>
    <w:rsid w:val="008F3F3B"/>
    <w:rsid w:val="00905580"/>
    <w:rsid w:val="009154C2"/>
    <w:rsid w:val="009301CE"/>
    <w:rsid w:val="00936CB1"/>
    <w:rsid w:val="00945F26"/>
    <w:rsid w:val="00994765"/>
    <w:rsid w:val="009E2B92"/>
    <w:rsid w:val="009E7B7B"/>
    <w:rsid w:val="009F5D35"/>
    <w:rsid w:val="00A21B0D"/>
    <w:rsid w:val="00A262A2"/>
    <w:rsid w:val="00A362BE"/>
    <w:rsid w:val="00A4015B"/>
    <w:rsid w:val="00A45DEE"/>
    <w:rsid w:val="00A7045E"/>
    <w:rsid w:val="00A829E6"/>
    <w:rsid w:val="00AA12F6"/>
    <w:rsid w:val="00AC2A49"/>
    <w:rsid w:val="00AD4278"/>
    <w:rsid w:val="00AD5783"/>
    <w:rsid w:val="00AE7C66"/>
    <w:rsid w:val="00AF16CD"/>
    <w:rsid w:val="00AF7DE9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47E4"/>
    <w:rsid w:val="00C96518"/>
    <w:rsid w:val="00CD2222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752D"/>
    <w:rsid w:val="00ED797C"/>
    <w:rsid w:val="00ED7B18"/>
    <w:rsid w:val="00EE462A"/>
    <w:rsid w:val="00F07793"/>
    <w:rsid w:val="00F32B05"/>
    <w:rsid w:val="00F6104F"/>
    <w:rsid w:val="00F676BB"/>
    <w:rsid w:val="00F976E7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46D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42C548-2C86-4ACF-BAAF-1502D3B6C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2022-03-18T13:41:00Z</cp:lastPrinted>
  <dcterms:created xsi:type="dcterms:W3CDTF">2022-02-18T12:16:00Z</dcterms:created>
  <dcterms:modified xsi:type="dcterms:W3CDTF">2022-03-18T13:41:00Z</dcterms:modified>
</cp:coreProperties>
</file>