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B53EA7">
      <w:pPr>
        <w:spacing w:line="23" w:lineRule="atLeast"/>
        <w:rPr>
          <w:rFonts w:ascii="Arial" w:hAnsi="Arial" w:cs="Arial"/>
        </w:rPr>
      </w:pPr>
    </w:p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Default="00B53EA7">
      <w:pPr>
        <w:rPr>
          <w:rFonts w:ascii="Arial" w:hAnsi="Arial" w:cs="Arial"/>
          <w:b/>
          <w:i/>
        </w:rPr>
      </w:pPr>
    </w:p>
    <w:p w:rsidR="00B53EA7" w:rsidRDefault="00FF2244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Nawiązując do ogłoszonego postępowania w trybie podstawowym bez możliwości neg</w:t>
      </w:r>
      <w:r>
        <w:rPr>
          <w:rFonts w:ascii="Arial" w:hAnsi="Arial" w:cs="Arial"/>
          <w:iCs/>
        </w:rPr>
        <w:t>o</w:t>
      </w:r>
      <w:r>
        <w:rPr>
          <w:rFonts w:ascii="Arial" w:hAnsi="Arial" w:cs="Arial"/>
          <w:iCs/>
        </w:rPr>
        <w:t xml:space="preserve">cjacji </w:t>
      </w:r>
      <w:r>
        <w:rPr>
          <w:rFonts w:ascii="Arial" w:hAnsi="Arial" w:cs="Arial"/>
        </w:rPr>
        <w:t xml:space="preserve">na zadanie </w:t>
      </w:r>
      <w:proofErr w:type="spellStart"/>
      <w:r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  <w:b/>
        </w:rPr>
        <w:t xml:space="preserve">Opracowanie dokumentacji projektowej rozbudowy budynku PSP w Nowosielcu </w:t>
      </w:r>
    </w:p>
    <w:p w:rsidR="00B53EA7" w:rsidRDefault="00B53EA7">
      <w:pPr>
        <w:rPr>
          <w:rFonts w:ascii="Arial" w:hAnsi="Arial" w:cs="Arial"/>
        </w:rPr>
      </w:pPr>
    </w:p>
    <w:p w:rsidR="00B53EA7" w:rsidRPr="00296672" w:rsidRDefault="00FF2244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Zamawiający przekazuje link do postępowania: </w:t>
      </w:r>
      <w:r w:rsidR="00296672" w:rsidRPr="00296672">
        <w:rPr>
          <w:rFonts w:ascii="Arial" w:hAnsi="Arial" w:cs="Arial"/>
          <w:b/>
        </w:rPr>
        <w:t>https://miniportal.uzp.gov.pl/Postepowania/6c12d327-4698-457a-8d55-83b38ea71305</w:t>
      </w:r>
    </w:p>
    <w:p w:rsidR="00B53EA7" w:rsidRPr="00296672" w:rsidRDefault="00B53EA7">
      <w:pPr>
        <w:rPr>
          <w:rFonts w:ascii="Arial" w:hAnsi="Arial" w:cs="Arial"/>
        </w:rPr>
      </w:pPr>
    </w:p>
    <w:p w:rsidR="00296672" w:rsidRPr="00296672" w:rsidRDefault="00FF2244" w:rsidP="00296672">
      <w:pPr>
        <w:rPr>
          <w:rFonts w:ascii="Arial" w:hAnsi="Arial" w:cs="Arial"/>
          <w:b/>
        </w:rPr>
      </w:pPr>
      <w:r w:rsidRPr="00296672">
        <w:rPr>
          <w:rFonts w:ascii="Arial" w:hAnsi="Arial" w:cs="Arial"/>
        </w:rPr>
        <w:t xml:space="preserve">oraz ID postępowania </w:t>
      </w:r>
      <w:r w:rsidR="00296672" w:rsidRPr="00296672">
        <w:rPr>
          <w:rFonts w:ascii="Arial" w:hAnsi="Arial" w:cs="Arial"/>
          <w:b/>
        </w:rPr>
        <w:t>6c12d327-4698-457a-8d55-83b38ea71305</w:t>
      </w:r>
    </w:p>
    <w:p w:rsidR="00B53EA7" w:rsidRDefault="00B53EA7">
      <w:pPr>
        <w:rPr>
          <w:rFonts w:ascii="Arial" w:hAnsi="Arial" w:cs="Arial"/>
          <w:b/>
        </w:rPr>
      </w:pPr>
    </w:p>
    <w:p w:rsidR="00B53EA7" w:rsidRDefault="00B53EA7">
      <w:pPr>
        <w:tabs>
          <w:tab w:val="left" w:pos="7655"/>
        </w:tabs>
        <w:rPr>
          <w:rFonts w:ascii="Cambria" w:hAnsi="Cambria"/>
          <w:sz w:val="26"/>
          <w:szCs w:val="26"/>
        </w:rPr>
      </w:pPr>
      <w:bookmarkStart w:id="0" w:name="_GoBack"/>
      <w:bookmarkEnd w:id="0"/>
    </w:p>
    <w:sectPr w:rsidR="00B53EA7">
      <w:headerReference w:type="default" r:id="rId9"/>
      <w:pgSz w:w="11906" w:h="16838"/>
      <w:pgMar w:top="1134" w:right="1134" w:bottom="1134" w:left="1134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244" w:rsidRDefault="00FF2244">
      <w:r>
        <w:separator/>
      </w:r>
    </w:p>
  </w:endnote>
  <w:endnote w:type="continuationSeparator" w:id="0">
    <w:p w:rsidR="00FF2244" w:rsidRDefault="00FF2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244" w:rsidRDefault="00FF2244">
      <w:r>
        <w:separator/>
      </w:r>
    </w:p>
  </w:footnote>
  <w:footnote w:type="continuationSeparator" w:id="0">
    <w:p w:rsidR="00FF2244" w:rsidRDefault="00FF2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Default="00FF2244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  <w:sz w:val="22"/>
        <w:szCs w:val="22"/>
      </w:rPr>
    </w:pPr>
    <w:r>
      <w:rPr>
        <w:rFonts w:ascii="Arial" w:hAnsi="Arial" w:cs="Arial"/>
        <w:b/>
        <w:kern w:val="2"/>
        <w:sz w:val="22"/>
        <w:szCs w:val="22"/>
      </w:rPr>
      <w:t>Załącznik nr 8 do SWZ</w:t>
    </w:r>
  </w:p>
  <w:p w:rsidR="00B53EA7" w:rsidRDefault="00FF2244">
    <w:pPr>
      <w:tabs>
        <w:tab w:val="left" w:pos="7371"/>
      </w:tabs>
      <w:spacing w:line="276" w:lineRule="auto"/>
      <w:rPr>
        <w:b/>
        <w:kern w:val="2"/>
        <w:sz w:val="22"/>
        <w:szCs w:val="22"/>
      </w:rPr>
    </w:pPr>
    <w:r>
      <w:rPr>
        <w:b/>
        <w:kern w:val="2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53EA7"/>
    <w:rsid w:val="00296672"/>
    <w:rsid w:val="00B53EA7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7CB91-E239-4FEE-8179-A7401A68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Michał_ZP</dc:creator>
  <dc:description/>
  <cp:lastModifiedBy>Michał_ZP</cp:lastModifiedBy>
  <cp:revision>12</cp:revision>
  <cp:lastPrinted>2022-03-15T11:59:00Z</cp:lastPrinted>
  <dcterms:created xsi:type="dcterms:W3CDTF">2021-09-09T08:47:00Z</dcterms:created>
  <dcterms:modified xsi:type="dcterms:W3CDTF">2022-03-15T11:59:00Z</dcterms:modified>
  <dc:language>pl-PL</dc:language>
</cp:coreProperties>
</file>