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333536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Pr="00333536" w:rsidRDefault="00B56AFC" w:rsidP="00333536">
      <w:pPr>
        <w:pStyle w:val="Akapitzlist"/>
        <w:numPr>
          <w:ilvl w:val="0"/>
          <w:numId w:val="19"/>
        </w:numPr>
        <w:jc w:val="both"/>
        <w:rPr>
          <w:b/>
          <w:bCs/>
        </w:rPr>
      </w:pPr>
      <w:r w:rsidRPr="00333536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333536" w:rsidRPr="00333536">
        <w:rPr>
          <w:b/>
          <w:bCs/>
        </w:rPr>
        <w:t>Opracowanie dokumentacji projektowej sieci wodociągowej i kanalizacyjne</w:t>
      </w:r>
      <w:bookmarkStart w:id="0" w:name="_GoBack"/>
      <w:bookmarkEnd w:id="0"/>
      <w:r w:rsidR="00333536" w:rsidRPr="00333536">
        <w:rPr>
          <w:b/>
          <w:bCs/>
        </w:rPr>
        <w:t xml:space="preserve">j w rejonie ulic: Rzeszowskiej, Rzeszowskiej Bocznej II i Azaliowej w Nisku wraz ze zgłoszeniem budowy do Starosty Niżańskiego. </w:t>
      </w:r>
    </w:p>
    <w:p w:rsidR="00655844" w:rsidRPr="00A47E95" w:rsidRDefault="008036BE" w:rsidP="006B3E7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 xml:space="preserve"> 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Pr="0033353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Times New Roman" w:hAnsi="Times New Roman"/>
          <w:b w:val="0"/>
          <w:sz w:val="24"/>
          <w:szCs w:val="24"/>
        </w:rPr>
      </w:pPr>
      <w:r w:rsidRPr="00333536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333536">
        <w:rPr>
          <w:rFonts w:ascii="Times New Roman" w:hAnsi="Times New Roman"/>
          <w:b w:val="0"/>
          <w:sz w:val="24"/>
          <w:szCs w:val="24"/>
        </w:rPr>
        <w:t>(</w:t>
      </w:r>
      <w:r w:rsidR="006B3E7B" w:rsidRPr="00333536">
        <w:rPr>
          <w:rFonts w:ascii="Times New Roman" w:hAnsi="Times New Roman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333536">
        <w:rPr>
          <w:rFonts w:ascii="Times New Roman" w:hAnsi="Times New Roman"/>
          <w:b w:val="0"/>
          <w:sz w:val="24"/>
          <w:szCs w:val="24"/>
        </w:rPr>
        <w:t>)</w:t>
      </w:r>
    </w:p>
    <w:p w:rsidR="006B3E7B" w:rsidRPr="006B3E7B" w:rsidRDefault="006B3E7B" w:rsidP="006B3E7B"/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2536F5" w:rsidRDefault="00B72B56" w:rsidP="00333536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  <w:r w:rsidRPr="00796663">
        <w:rPr>
          <w:i/>
        </w:rPr>
        <w:t>* niepotrzebne skreślić</w:t>
      </w:r>
    </w:p>
    <w:p w:rsidR="00796663" w:rsidRPr="00796663" w:rsidRDefault="00796663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983" w:rsidRDefault="00720983" w:rsidP="004142E9">
      <w:r>
        <w:separator/>
      </w:r>
    </w:p>
  </w:endnote>
  <w:endnote w:type="continuationSeparator" w:id="0">
    <w:p w:rsidR="00720983" w:rsidRDefault="0072098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46466" w:rsidRPr="00A171E9">
      <w:rPr>
        <w:sz w:val="20"/>
        <w:szCs w:val="20"/>
      </w:rPr>
      <w:fldChar w:fldCharType="separate"/>
    </w:r>
    <w:r w:rsidR="00720983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46466" w:rsidRPr="00A171E9">
      <w:rPr>
        <w:sz w:val="20"/>
        <w:szCs w:val="20"/>
      </w:rPr>
      <w:fldChar w:fldCharType="separate"/>
    </w:r>
    <w:r w:rsidR="00720983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983" w:rsidRDefault="00720983" w:rsidP="004142E9">
      <w:r>
        <w:separator/>
      </w:r>
    </w:p>
  </w:footnote>
  <w:footnote w:type="continuationSeparator" w:id="0">
    <w:p w:rsidR="00720983" w:rsidRDefault="00720983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B3E7B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56E07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F4CAB-45F4-4A91-89F1-41C09DB1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2021-06-25T10:10:00Z</cp:lastPrinted>
  <dcterms:created xsi:type="dcterms:W3CDTF">2021-06-25T10:10:00Z</dcterms:created>
  <dcterms:modified xsi:type="dcterms:W3CDTF">2021-06-25T10:20:00Z</dcterms:modified>
</cp:coreProperties>
</file>