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BF7486" w:rsidRPr="003164FE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64FE" w:rsidRPr="003164FE" w:rsidRDefault="00C96518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Dotyczy</w:t>
      </w:r>
      <w:r w:rsidR="00194AC2" w:rsidRPr="003164FE">
        <w:rPr>
          <w:rFonts w:ascii="Times New Roman" w:hAnsi="Times New Roman" w:cs="Times New Roman"/>
          <w:sz w:val="26"/>
          <w:szCs w:val="26"/>
        </w:rPr>
        <w:t xml:space="preserve"> postępowania o udzi</w:t>
      </w:r>
      <w:r w:rsidR="00BF7486" w:rsidRPr="003164FE">
        <w:rPr>
          <w:rFonts w:ascii="Times New Roman" w:hAnsi="Times New Roman" w:cs="Times New Roman"/>
          <w:sz w:val="26"/>
          <w:szCs w:val="26"/>
        </w:rPr>
        <w:t>elenie zamówienia publicznego pn</w:t>
      </w:r>
      <w:r w:rsidR="00603EF0" w:rsidRPr="003164FE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: </w:t>
      </w:r>
      <w:r w:rsidR="009757BF">
        <w:rPr>
          <w:rFonts w:ascii="Times New Roman" w:eastAsia="Arial" w:hAnsi="Times New Roman" w:cs="Times New Roman"/>
          <w:b/>
          <w:bCs/>
          <w:iCs/>
          <w:sz w:val="26"/>
          <w:szCs w:val="26"/>
        </w:rPr>
        <w:t>„</w:t>
      </w:r>
      <w:r w:rsidR="009757BF" w:rsidRPr="009757BF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Budowa oświetlenia ulicznego</w:t>
      </w:r>
      <w:r w:rsidR="009757BF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”</w:t>
      </w:r>
      <w:bookmarkStart w:id="0" w:name="_GoBack"/>
      <w:bookmarkEnd w:id="0"/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t. j. Dz. U. z 2020 r. poz. 1076 z późn.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* Zgodnie z art. 4 pkt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0B437F" w:rsidRPr="003164FE" w:rsidSect="00B67F93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AB2" w:rsidRDefault="006F7AB2" w:rsidP="003F7D22">
      <w:pPr>
        <w:spacing w:after="0" w:line="240" w:lineRule="auto"/>
      </w:pPr>
      <w:r>
        <w:separator/>
      </w:r>
    </w:p>
  </w:endnote>
  <w:endnote w:type="continuationSeparator" w:id="0">
    <w:p w:rsidR="006F7AB2" w:rsidRDefault="006F7AB2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A262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7AB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6F7AB2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A262A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A262A2" w:rsidRPr="00587FF0">
          <w:rPr>
            <w:b/>
            <w:sz w:val="16"/>
            <w:szCs w:val="16"/>
          </w:rPr>
          <w:fldChar w:fldCharType="separate"/>
        </w:r>
        <w:r w:rsidR="006F7AB2">
          <w:rPr>
            <w:b/>
            <w:noProof/>
            <w:sz w:val="16"/>
            <w:szCs w:val="16"/>
          </w:rPr>
          <w:t>1</w:t>
        </w:r>
        <w:r w:rsidR="00A262A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A262A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A262A2" w:rsidRPr="00587FF0">
          <w:rPr>
            <w:b/>
            <w:sz w:val="16"/>
            <w:szCs w:val="16"/>
          </w:rPr>
          <w:fldChar w:fldCharType="separate"/>
        </w:r>
        <w:r w:rsidR="006F7AB2">
          <w:rPr>
            <w:b/>
            <w:noProof/>
            <w:sz w:val="16"/>
            <w:szCs w:val="16"/>
          </w:rPr>
          <w:t>1</w:t>
        </w:r>
        <w:r w:rsidR="00A262A2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7AB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7AB2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A262A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A262A2">
      <w:rPr>
        <w:rStyle w:val="Numerstrony"/>
      </w:rPr>
      <w:fldChar w:fldCharType="separate"/>
    </w:r>
    <w:r>
      <w:rPr>
        <w:rStyle w:val="Numerstrony"/>
        <w:noProof/>
      </w:rPr>
      <w:t>1</w:t>
    </w:r>
    <w:r w:rsidR="00A262A2">
      <w:rPr>
        <w:rStyle w:val="Numerstrony"/>
      </w:rPr>
      <w:fldChar w:fldCharType="end"/>
    </w:r>
    <w:r>
      <w:rPr>
        <w:rStyle w:val="Numerstrony"/>
      </w:rPr>
      <w:t>/</w:t>
    </w:r>
    <w:r w:rsidR="00A262A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A262A2">
      <w:rPr>
        <w:rStyle w:val="Numerstrony"/>
      </w:rPr>
      <w:fldChar w:fldCharType="separate"/>
    </w:r>
    <w:r w:rsidR="009757BF">
      <w:rPr>
        <w:rStyle w:val="Numerstrony"/>
        <w:noProof/>
      </w:rPr>
      <w:t>1</w:t>
    </w:r>
    <w:r w:rsidR="00A262A2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AB2" w:rsidRDefault="006F7AB2" w:rsidP="003F7D22">
      <w:pPr>
        <w:spacing w:after="0" w:line="240" w:lineRule="auto"/>
      </w:pPr>
      <w:r>
        <w:separator/>
      </w:r>
    </w:p>
  </w:footnote>
  <w:footnote w:type="continuationSeparator" w:id="0">
    <w:p w:rsidR="006F7AB2" w:rsidRDefault="006F7AB2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87B2C"/>
    <w:rsid w:val="00392DD6"/>
    <w:rsid w:val="003D5D15"/>
    <w:rsid w:val="003F7D22"/>
    <w:rsid w:val="00406425"/>
    <w:rsid w:val="00424919"/>
    <w:rsid w:val="00431D0E"/>
    <w:rsid w:val="00485A55"/>
    <w:rsid w:val="00491DE8"/>
    <w:rsid w:val="004A032F"/>
    <w:rsid w:val="004F6B29"/>
    <w:rsid w:val="005271E1"/>
    <w:rsid w:val="0054188D"/>
    <w:rsid w:val="00565459"/>
    <w:rsid w:val="00572D85"/>
    <w:rsid w:val="00590ECF"/>
    <w:rsid w:val="005A32B4"/>
    <w:rsid w:val="005B52E0"/>
    <w:rsid w:val="00603EF0"/>
    <w:rsid w:val="00621387"/>
    <w:rsid w:val="00667524"/>
    <w:rsid w:val="006B0539"/>
    <w:rsid w:val="006C46AF"/>
    <w:rsid w:val="006F6157"/>
    <w:rsid w:val="006F6D26"/>
    <w:rsid w:val="006F7AB2"/>
    <w:rsid w:val="007024F7"/>
    <w:rsid w:val="00766F9C"/>
    <w:rsid w:val="007A2F73"/>
    <w:rsid w:val="007C5621"/>
    <w:rsid w:val="007E6176"/>
    <w:rsid w:val="007F402B"/>
    <w:rsid w:val="007F770F"/>
    <w:rsid w:val="00841E56"/>
    <w:rsid w:val="00850F9E"/>
    <w:rsid w:val="00863102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757BF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0570"/>
    <w:rsid w:val="00B84766"/>
    <w:rsid w:val="00B91AC0"/>
    <w:rsid w:val="00BD3713"/>
    <w:rsid w:val="00BF38A3"/>
    <w:rsid w:val="00BF7486"/>
    <w:rsid w:val="00C04F56"/>
    <w:rsid w:val="00C10C3E"/>
    <w:rsid w:val="00C93B6B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A9B24-384A-4ED9-ACB6-6DEFB5FC4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2021-04-14T13:00:00Z</cp:lastPrinted>
  <dcterms:created xsi:type="dcterms:W3CDTF">2021-04-14T09:57:00Z</dcterms:created>
  <dcterms:modified xsi:type="dcterms:W3CDTF">2021-04-14T13:00:00Z</dcterms:modified>
</cp:coreProperties>
</file>