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233A43">
      <w:pPr>
        <w:spacing w:line="276" w:lineRule="auto"/>
        <w:rPr>
          <w:sz w:val="20"/>
          <w:szCs w:val="20"/>
        </w:rPr>
      </w:pPr>
      <w:r w:rsidRPr="00233A43">
        <w:rPr>
          <w:noProof/>
          <w:lang w:eastAsia="pl-PL"/>
        </w:rPr>
      </w:r>
      <w:r w:rsidRPr="00233A43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Pr="00D33FCA" w:rsidRDefault="00655844" w:rsidP="00D33FCA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</w:t>
      </w:r>
      <w:r w:rsidR="00C63A4F">
        <w:t>ówień publicznych (Dz. U. z 2019</w:t>
      </w:r>
      <w:r w:rsidRPr="008036BE">
        <w:t xml:space="preserve"> r. poz. </w:t>
      </w:r>
      <w:r w:rsidR="00F93D84">
        <w:t>1</w:t>
      </w:r>
      <w:r w:rsidR="00C63A4F">
        <w:t>843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57EF3">
        <w:t xml:space="preserve"> </w:t>
      </w:r>
      <w:r w:rsidR="00A57EF3" w:rsidRPr="00E20575">
        <w:rPr>
          <w:b/>
          <w:bCs/>
        </w:rPr>
        <w:t xml:space="preserve">Udzielenie kredytu długoterminowego w wysokości </w:t>
      </w:r>
      <w:r w:rsidR="005D1662">
        <w:rPr>
          <w:b/>
          <w:bCs/>
        </w:rPr>
        <w:t>6 992 494</w:t>
      </w:r>
      <w:r w:rsidR="00A57EF3" w:rsidRPr="00E20575">
        <w:rPr>
          <w:b/>
          <w:bCs/>
        </w:rPr>
        <w:t xml:space="preserve"> zł z przeznaczeniem na spłatę wcześniej zaciągniętych kredytów oraz na sfinansowanie deficytu budżetu Gminy i Miasta Nisko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D30978" w:rsidRDefault="00D30978" w:rsidP="00D30978">
      <w:pPr>
        <w:ind w:left="284" w:hanging="284"/>
        <w:jc w:val="both"/>
      </w:pPr>
      <w:r>
        <w:rPr>
          <w:b/>
          <w:bCs/>
          <w:color w:val="000000"/>
          <w:szCs w:val="20"/>
          <w:lang w:eastAsia="pl-PL" w:bidi="pl-PL"/>
        </w:rPr>
        <w:t>2</w:t>
      </w:r>
      <w:r w:rsidRPr="00D30978">
        <w:rPr>
          <w:b/>
          <w:bCs/>
          <w:color w:val="000000"/>
          <w:szCs w:val="20"/>
          <w:lang w:eastAsia="pl-PL" w:bidi="pl-PL"/>
        </w:rPr>
        <w:t>.</w:t>
      </w:r>
      <w:r w:rsidRPr="00D30978">
        <w:rPr>
          <w:color w:val="000000"/>
          <w:szCs w:val="20"/>
          <w:lang w:eastAsia="pl-PL" w:bidi="pl-PL"/>
        </w:rPr>
        <w:t xml:space="preserve"> </w:t>
      </w:r>
      <w:r>
        <w:t>Oferujemy wykonanie zamówienia w zakresie objętym specyfikacją istotn</w:t>
      </w:r>
      <w:r w:rsidR="00543301">
        <w:t>ych warunków zamówienia za cenę</w:t>
      </w:r>
      <w:r>
        <w:t>:</w:t>
      </w:r>
    </w:p>
    <w:p w:rsidR="00D30978" w:rsidRDefault="00D30978" w:rsidP="00D30978">
      <w:pPr>
        <w:pStyle w:val="Akapitzlist"/>
        <w:spacing w:line="360" w:lineRule="auto"/>
        <w:ind w:left="284"/>
        <w:jc w:val="both"/>
      </w:pPr>
      <w:r>
        <w:t>(całkowity koszt obsługi kredytu wyliczony na podstawie warunków określonych w SIWZ):</w:t>
      </w:r>
    </w:p>
    <w:p w:rsidR="00A57EF3" w:rsidRPr="00A57EF3" w:rsidRDefault="00D30978" w:rsidP="00A57EF3">
      <w:pPr>
        <w:pStyle w:val="Akapitzlist"/>
        <w:spacing w:line="360" w:lineRule="auto"/>
        <w:ind w:left="284"/>
        <w:jc w:val="both"/>
        <w:rPr>
          <w:b/>
        </w:rPr>
      </w:pPr>
      <w:r w:rsidRPr="00A57EF3">
        <w:rPr>
          <w:b/>
        </w:rPr>
        <w:t>Cena oferty</w:t>
      </w:r>
      <w:r w:rsidR="00A57EF3" w:rsidRPr="00A57EF3">
        <w:rPr>
          <w:b/>
        </w:rPr>
        <w:t xml:space="preserve"> </w:t>
      </w:r>
      <w:r w:rsidRPr="00A57EF3">
        <w:rPr>
          <w:b/>
        </w:rPr>
        <w:t xml:space="preserve">…………................... zł </w:t>
      </w:r>
    </w:p>
    <w:p w:rsidR="00D30978" w:rsidRDefault="00D30978" w:rsidP="00A57EF3">
      <w:pPr>
        <w:pStyle w:val="Akapitzlist"/>
        <w:spacing w:line="360" w:lineRule="auto"/>
        <w:ind w:left="284"/>
        <w:jc w:val="both"/>
      </w:pPr>
      <w:r>
        <w:t>(słownie: .........................................................</w:t>
      </w:r>
      <w:r w:rsidR="00A57EF3">
        <w:t>...................................</w:t>
      </w:r>
      <w:r>
        <w:t>..... zł)</w:t>
      </w:r>
    </w:p>
    <w:p w:rsidR="00D30978" w:rsidRPr="00A57EF3" w:rsidRDefault="00D30978" w:rsidP="00D30978">
      <w:pPr>
        <w:pStyle w:val="Akapitzlist"/>
        <w:spacing w:line="200" w:lineRule="atLeast"/>
        <w:ind w:left="284"/>
        <w:jc w:val="both"/>
        <w:rPr>
          <w:b/>
        </w:rPr>
      </w:pPr>
      <w:r w:rsidRPr="00A57EF3">
        <w:rPr>
          <w:b/>
        </w:rPr>
        <w:t>Oferowana stała marża...............%</w:t>
      </w:r>
    </w:p>
    <w:p w:rsidR="00D30978" w:rsidRDefault="00D30978" w:rsidP="00D30978">
      <w:pPr>
        <w:pStyle w:val="Akapitzlist"/>
        <w:spacing w:line="200" w:lineRule="atLeast"/>
        <w:ind w:left="284"/>
        <w:jc w:val="both"/>
      </w:pPr>
    </w:p>
    <w:p w:rsidR="00D30978" w:rsidRDefault="00D30978" w:rsidP="00D30978">
      <w:pPr>
        <w:pStyle w:val="Akapitzlist"/>
        <w:spacing w:line="200" w:lineRule="atLeast"/>
        <w:ind w:left="284"/>
        <w:jc w:val="both"/>
      </w:pPr>
      <w:r>
        <w:t>Cena zgodna z poniższym wyliczeniem kosztu obsługi kredytu:</w:t>
      </w:r>
    </w:p>
    <w:p w:rsidR="00D30978" w:rsidRDefault="00D30978" w:rsidP="00D30978">
      <w:pPr>
        <w:pStyle w:val="Indeks"/>
        <w:suppressLineNumbers w:val="0"/>
        <w:spacing w:line="200" w:lineRule="atLeast"/>
        <w:ind w:left="284"/>
      </w:pPr>
    </w:p>
    <w:p w:rsidR="00D30978" w:rsidRDefault="00D30978" w:rsidP="00A57EF3">
      <w:pPr>
        <w:pStyle w:val="WW-Tekstpodstawowy31"/>
        <w:numPr>
          <w:ilvl w:val="0"/>
          <w:numId w:val="10"/>
        </w:numPr>
        <w:tabs>
          <w:tab w:val="clear" w:pos="1080"/>
        </w:tabs>
        <w:spacing w:line="200" w:lineRule="atLeast"/>
        <w:ind w:left="284" w:hanging="284"/>
      </w:pPr>
      <w:r>
        <w:t>Założenia:</w:t>
      </w:r>
    </w:p>
    <w:p w:rsidR="00D30978" w:rsidRDefault="00A57EF3" w:rsidP="00D30978">
      <w:pPr>
        <w:pStyle w:val="Akapitzlist"/>
        <w:ind w:left="284"/>
      </w:pPr>
      <w:r>
        <w:t xml:space="preserve">1) </w:t>
      </w:r>
      <w:r w:rsidR="00D30978">
        <w:t xml:space="preserve">Łączna kwota kredytu </w:t>
      </w:r>
      <w:r w:rsidR="005D1662">
        <w:rPr>
          <w:b/>
          <w:bCs/>
        </w:rPr>
        <w:t>6 992 494</w:t>
      </w:r>
      <w:r w:rsidRPr="00E20575">
        <w:rPr>
          <w:b/>
          <w:bCs/>
        </w:rPr>
        <w:t xml:space="preserve"> </w:t>
      </w:r>
      <w:r w:rsidR="00D30978" w:rsidRPr="00A42FA9">
        <w:rPr>
          <w:b/>
        </w:rPr>
        <w:t>zł</w:t>
      </w:r>
    </w:p>
    <w:p w:rsidR="00D30978" w:rsidRDefault="00A57EF3" w:rsidP="00D30978">
      <w:pPr>
        <w:pStyle w:val="Akapitzlist"/>
        <w:ind w:left="284"/>
      </w:pPr>
      <w:r>
        <w:t xml:space="preserve">2) </w:t>
      </w:r>
      <w:r w:rsidR="00D30978" w:rsidRPr="003D5313">
        <w:t xml:space="preserve">Okres spłaty kredytu – </w:t>
      </w:r>
      <w:r w:rsidR="005D1662">
        <w:t>10</w:t>
      </w:r>
      <w:r w:rsidR="00D30978" w:rsidRPr="003D5313">
        <w:t xml:space="preserve"> lat</w:t>
      </w:r>
    </w:p>
    <w:p w:rsidR="00D30978" w:rsidRDefault="00D30978" w:rsidP="00D30978">
      <w:pPr>
        <w:pStyle w:val="Akapitzlist"/>
        <w:ind w:left="284"/>
        <w:jc w:val="both"/>
      </w:pPr>
      <w:r>
        <w:t>Spłata kredytu następować będzie w  ratach kwartalnych w ostatnim dniu każdego miesiąca kończącego kwartał, począ</w:t>
      </w:r>
      <w:r w:rsidR="005D1662">
        <w:t>wszy od pierwszego kwartału 2021</w:t>
      </w:r>
      <w:r>
        <w:t xml:space="preserve"> r., w latach:</w:t>
      </w:r>
    </w:p>
    <w:p w:rsidR="005D1662" w:rsidRDefault="005D1662" w:rsidP="005D1662">
      <w:pPr>
        <w:ind w:left="284"/>
        <w:jc w:val="both"/>
        <w:rPr>
          <w:szCs w:val="26"/>
        </w:rPr>
      </w:pPr>
      <w:r>
        <w:rPr>
          <w:szCs w:val="26"/>
        </w:rPr>
        <w:t>2021 r. –    699 333 zł (4 raty po  174 833,25 zł)</w:t>
      </w:r>
    </w:p>
    <w:p w:rsidR="005D1662" w:rsidRDefault="005D1662" w:rsidP="005D1662">
      <w:pPr>
        <w:ind w:left="284"/>
        <w:jc w:val="both"/>
        <w:rPr>
          <w:szCs w:val="26"/>
        </w:rPr>
      </w:pPr>
      <w:r>
        <w:rPr>
          <w:szCs w:val="26"/>
        </w:rPr>
        <w:t>2022 r. –    699 333 zł (4 raty po  174 833,25 zł)</w:t>
      </w:r>
    </w:p>
    <w:p w:rsidR="005D1662" w:rsidRDefault="005D1662" w:rsidP="005D1662">
      <w:pPr>
        <w:ind w:left="284"/>
        <w:jc w:val="both"/>
        <w:rPr>
          <w:szCs w:val="26"/>
        </w:rPr>
      </w:pPr>
      <w:r>
        <w:rPr>
          <w:szCs w:val="26"/>
        </w:rPr>
        <w:t>2023 r. –    699 333 zł (4 raty po  174 833,25 zł)</w:t>
      </w:r>
    </w:p>
    <w:p w:rsidR="005D1662" w:rsidRDefault="005D1662" w:rsidP="005D1662">
      <w:pPr>
        <w:ind w:left="284"/>
        <w:jc w:val="both"/>
        <w:rPr>
          <w:szCs w:val="26"/>
        </w:rPr>
      </w:pPr>
      <w:r>
        <w:rPr>
          <w:szCs w:val="26"/>
        </w:rPr>
        <w:t>2024 r. –    699 333 zł (4 raty po  174 833,25 zł)</w:t>
      </w:r>
    </w:p>
    <w:p w:rsidR="005D1662" w:rsidRDefault="005D1662" w:rsidP="005D1662">
      <w:pPr>
        <w:ind w:left="284"/>
        <w:jc w:val="both"/>
        <w:rPr>
          <w:szCs w:val="26"/>
        </w:rPr>
      </w:pPr>
      <w:r>
        <w:rPr>
          <w:szCs w:val="26"/>
        </w:rPr>
        <w:t>2025 r. –    699 333 zł (4 raty po  174 833,25 zł)</w:t>
      </w:r>
    </w:p>
    <w:p w:rsidR="005D1662" w:rsidRDefault="005D1662" w:rsidP="005D1662">
      <w:pPr>
        <w:ind w:left="284"/>
        <w:jc w:val="both"/>
        <w:rPr>
          <w:szCs w:val="26"/>
        </w:rPr>
      </w:pPr>
      <w:r>
        <w:rPr>
          <w:szCs w:val="26"/>
        </w:rPr>
        <w:lastRenderedPageBreak/>
        <w:t>2026 r. –    699 333 zł (4 raty po  174 833,25 zł)</w:t>
      </w:r>
    </w:p>
    <w:p w:rsidR="005D1662" w:rsidRDefault="00EB2F6E" w:rsidP="00EB2F6E">
      <w:pPr>
        <w:ind w:left="284" w:hanging="284"/>
        <w:jc w:val="both"/>
        <w:rPr>
          <w:szCs w:val="26"/>
        </w:rPr>
      </w:pPr>
      <w:r>
        <w:rPr>
          <w:szCs w:val="26"/>
        </w:rPr>
        <w:tab/>
      </w:r>
      <w:r w:rsidR="005D1662">
        <w:rPr>
          <w:szCs w:val="26"/>
        </w:rPr>
        <w:t>2027 r. –    699 333 zł (4 raty po  174 833,25 zł)</w:t>
      </w:r>
    </w:p>
    <w:p w:rsidR="005D1662" w:rsidRDefault="00EB2F6E" w:rsidP="00EB2F6E">
      <w:pPr>
        <w:tabs>
          <w:tab w:val="left" w:pos="142"/>
          <w:tab w:val="left" w:pos="284"/>
        </w:tabs>
        <w:jc w:val="both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="005D1662">
        <w:rPr>
          <w:szCs w:val="26"/>
        </w:rPr>
        <w:t xml:space="preserve">2028 r. –    699 333 zł (4 raty po  174 833,25 zł) </w:t>
      </w:r>
    </w:p>
    <w:p w:rsidR="005D1662" w:rsidRDefault="005D1662" w:rsidP="00EB2F6E">
      <w:pPr>
        <w:ind w:left="284"/>
        <w:jc w:val="both"/>
        <w:rPr>
          <w:szCs w:val="26"/>
        </w:rPr>
      </w:pPr>
      <w:r>
        <w:rPr>
          <w:szCs w:val="26"/>
        </w:rPr>
        <w:t>2029 r. –    699 333 zł (4 raty po  174 833,25 zł)</w:t>
      </w:r>
    </w:p>
    <w:p w:rsidR="005D1662" w:rsidRDefault="005D1662" w:rsidP="00EB2F6E">
      <w:pPr>
        <w:ind w:left="284"/>
        <w:jc w:val="both"/>
        <w:rPr>
          <w:szCs w:val="26"/>
        </w:rPr>
      </w:pPr>
      <w:r>
        <w:rPr>
          <w:szCs w:val="26"/>
        </w:rPr>
        <w:t>2030 r. –    698 497 zł (4 raty po  174 624,25 zł)</w:t>
      </w:r>
    </w:p>
    <w:p w:rsidR="00EB2F6E" w:rsidRDefault="00EB2F6E" w:rsidP="00EB2F6E">
      <w:pPr>
        <w:ind w:left="284"/>
        <w:jc w:val="both"/>
        <w:rPr>
          <w:szCs w:val="26"/>
        </w:rPr>
      </w:pPr>
    </w:p>
    <w:p w:rsidR="00D30978" w:rsidRPr="00D30978" w:rsidRDefault="00A57EF3" w:rsidP="00D30978">
      <w:pPr>
        <w:ind w:firstLine="284"/>
        <w:rPr>
          <w:color w:val="000000"/>
        </w:rPr>
      </w:pPr>
      <w:r>
        <w:rPr>
          <w:color w:val="000000"/>
        </w:rPr>
        <w:t xml:space="preserve">3) </w:t>
      </w:r>
      <w:r w:rsidR="00D30978" w:rsidRPr="00D30978">
        <w:rPr>
          <w:color w:val="000000"/>
        </w:rPr>
        <w:t xml:space="preserve">Data uruchomienia kredytu w kwocie </w:t>
      </w:r>
      <w:r w:rsidR="00EB2F6E">
        <w:rPr>
          <w:b/>
          <w:bCs/>
        </w:rPr>
        <w:t>6 992 494</w:t>
      </w:r>
      <w:r w:rsidRPr="00E20575">
        <w:rPr>
          <w:b/>
          <w:bCs/>
        </w:rPr>
        <w:t xml:space="preserve"> </w:t>
      </w:r>
      <w:r w:rsidR="00D30978" w:rsidRPr="00D30978">
        <w:rPr>
          <w:color w:val="000000"/>
        </w:rPr>
        <w:t xml:space="preserve">zł – </w:t>
      </w:r>
      <w:r w:rsidR="0039546B">
        <w:rPr>
          <w:color w:val="000000"/>
        </w:rPr>
        <w:t>23</w:t>
      </w:r>
      <w:r w:rsidR="00EB2F6E">
        <w:rPr>
          <w:color w:val="000000"/>
        </w:rPr>
        <w:t xml:space="preserve"> grudnia 2020</w:t>
      </w:r>
      <w:r w:rsidR="00D30978" w:rsidRPr="00A42FA9">
        <w:rPr>
          <w:color w:val="000000"/>
        </w:rPr>
        <w:t xml:space="preserve"> r.</w:t>
      </w:r>
    </w:p>
    <w:p w:rsidR="00D30978" w:rsidRPr="003D5313" w:rsidRDefault="00A57EF3" w:rsidP="00D30978">
      <w:pPr>
        <w:pStyle w:val="Akapitzlist"/>
        <w:ind w:left="284"/>
      </w:pPr>
      <w:r>
        <w:t xml:space="preserve">4) </w:t>
      </w:r>
      <w:r w:rsidR="00D30978">
        <w:t xml:space="preserve">Pierwsza rata odsetek spłacana do dnia </w:t>
      </w:r>
      <w:r w:rsidR="00543301">
        <w:t>31 grudni</w:t>
      </w:r>
      <w:r w:rsidR="00EB2F6E">
        <w:t>a 2020</w:t>
      </w:r>
      <w:r w:rsidR="00D30978" w:rsidRPr="003D5313">
        <w:t xml:space="preserve"> r.</w:t>
      </w:r>
    </w:p>
    <w:p w:rsidR="00D30978" w:rsidRDefault="00A57EF3" w:rsidP="00D30978">
      <w:pPr>
        <w:pStyle w:val="Akapitzlist"/>
        <w:ind w:left="284"/>
      </w:pPr>
      <w:r w:rsidRPr="003D5313">
        <w:t xml:space="preserve">5) </w:t>
      </w:r>
      <w:r w:rsidR="00D30978" w:rsidRPr="003D5313">
        <w:t>Okres karencji w spłacie r</w:t>
      </w:r>
      <w:r w:rsidR="00EB2F6E">
        <w:t>aty kapitałowej do 31 marca 2021</w:t>
      </w:r>
      <w:r w:rsidR="00D30978">
        <w:t xml:space="preserve"> r.</w:t>
      </w:r>
    </w:p>
    <w:p w:rsidR="00D30978" w:rsidRDefault="00A57EF3" w:rsidP="00D30978">
      <w:pPr>
        <w:pStyle w:val="Akapitzlist"/>
        <w:ind w:left="284"/>
      </w:pPr>
      <w:r>
        <w:t xml:space="preserve">6) </w:t>
      </w:r>
      <w:r w:rsidR="00D30978">
        <w:t>Płatność odsetek i rat kapitałowych – w ostatnim dniu roboczym kończącym kwartał.</w:t>
      </w:r>
    </w:p>
    <w:p w:rsidR="00D30978" w:rsidRPr="00D30978" w:rsidRDefault="00A57EF3" w:rsidP="00D30978">
      <w:pPr>
        <w:pStyle w:val="Akapitzlist"/>
        <w:ind w:left="284"/>
        <w:rPr>
          <w:color w:val="000000"/>
        </w:rPr>
      </w:pPr>
      <w:r>
        <w:rPr>
          <w:color w:val="000000"/>
        </w:rPr>
        <w:t xml:space="preserve">7) </w:t>
      </w:r>
      <w:r w:rsidR="00D30978" w:rsidRPr="00446C6F">
        <w:rPr>
          <w:color w:val="000000"/>
        </w:rPr>
        <w:t xml:space="preserve">WIBOR 1M – </w:t>
      </w:r>
      <w:r w:rsidR="00EB2F6E">
        <w:rPr>
          <w:color w:val="000000"/>
        </w:rPr>
        <w:t>0,20</w:t>
      </w:r>
      <w:r w:rsidR="002930D3" w:rsidRPr="00446C6F">
        <w:rPr>
          <w:color w:val="000000"/>
        </w:rPr>
        <w:t xml:space="preserve"> %</w:t>
      </w:r>
      <w:r w:rsidR="002930D3">
        <w:rPr>
          <w:color w:val="000000"/>
        </w:rPr>
        <w:t xml:space="preserve"> (z dnia </w:t>
      </w:r>
      <w:r w:rsidR="00EB2F6E">
        <w:rPr>
          <w:color w:val="000000"/>
        </w:rPr>
        <w:t>23 listopada 2020</w:t>
      </w:r>
      <w:r w:rsidR="002930D3" w:rsidRPr="00961C18">
        <w:rPr>
          <w:color w:val="000000"/>
        </w:rPr>
        <w:t xml:space="preserve"> r.</w:t>
      </w:r>
      <w:r w:rsidR="002930D3">
        <w:rPr>
          <w:color w:val="000000"/>
        </w:rPr>
        <w:t>)</w:t>
      </w:r>
    </w:p>
    <w:p w:rsidR="00D30978" w:rsidRDefault="00A57EF3" w:rsidP="00D30978">
      <w:pPr>
        <w:pStyle w:val="Akapitzlist"/>
        <w:ind w:left="284"/>
      </w:pPr>
      <w:r>
        <w:t xml:space="preserve">8) </w:t>
      </w:r>
      <w:r w:rsidR="00D30978">
        <w:t>Marża zaoferowana - ..............</w:t>
      </w:r>
    </w:p>
    <w:p w:rsidR="00D30978" w:rsidRDefault="00A57EF3" w:rsidP="00D30978">
      <w:pPr>
        <w:pStyle w:val="Akapitzlist"/>
        <w:ind w:left="284"/>
      </w:pPr>
      <w:r>
        <w:t>9)</w:t>
      </w:r>
      <w:r w:rsidR="00D30978">
        <w:t xml:space="preserve"> Razem oprocentowanie  - ................... %</w:t>
      </w:r>
    </w:p>
    <w:p w:rsidR="00D30978" w:rsidRDefault="00D30978" w:rsidP="00D30978">
      <w:pPr>
        <w:pStyle w:val="Akapitzlist"/>
        <w:ind w:left="284"/>
      </w:pPr>
      <w:r>
        <w:t>10</w:t>
      </w:r>
      <w:r w:rsidR="00A57EF3">
        <w:t>)</w:t>
      </w:r>
      <w:r>
        <w:t xml:space="preserve"> Liczba dni w roku - 365, przestępny 366.</w:t>
      </w:r>
    </w:p>
    <w:p w:rsidR="00D30978" w:rsidRPr="003D5313" w:rsidRDefault="00A57EF3" w:rsidP="00D30978">
      <w:pPr>
        <w:pStyle w:val="Akapitzlist"/>
        <w:widowControl w:val="0"/>
        <w:overflowPunct w:val="0"/>
        <w:autoSpaceDE w:val="0"/>
        <w:ind w:left="284"/>
        <w:jc w:val="both"/>
        <w:rPr>
          <w:bCs/>
        </w:rPr>
      </w:pPr>
      <w:r w:rsidRPr="003D5313">
        <w:rPr>
          <w:bCs/>
        </w:rPr>
        <w:t>11)</w:t>
      </w:r>
      <w:r w:rsidR="00D30978" w:rsidRPr="003D5313">
        <w:rPr>
          <w:bCs/>
        </w:rPr>
        <w:t xml:space="preserve"> 1 miesiąc rzeczywista ilość dni. </w:t>
      </w:r>
    </w:p>
    <w:p w:rsidR="00D30978" w:rsidRDefault="00D30978" w:rsidP="00A57EF3">
      <w:pPr>
        <w:pStyle w:val="Akapitzlist"/>
        <w:ind w:left="284"/>
        <w:jc w:val="both"/>
        <w:rPr>
          <w:b/>
          <w:bCs/>
        </w:rPr>
      </w:pPr>
      <w:r w:rsidRPr="00A57EF3">
        <w:rPr>
          <w:b/>
          <w:bCs/>
        </w:rPr>
        <w:t xml:space="preserve">Oferujemy wykonanie przedmiotu zamówienia, którego zakres określono w SIWZ ogółem za cenę: </w:t>
      </w:r>
    </w:p>
    <w:p w:rsidR="00543301" w:rsidRPr="00543301" w:rsidRDefault="00543301" w:rsidP="00A57EF3">
      <w:pPr>
        <w:pStyle w:val="Akapitzlist"/>
        <w:ind w:left="284"/>
        <w:jc w:val="both"/>
        <w:rPr>
          <w:b/>
          <w:bCs/>
          <w:sz w:val="16"/>
          <w:szCs w:val="16"/>
        </w:rPr>
      </w:pPr>
    </w:p>
    <w:p w:rsidR="00A57EF3" w:rsidRDefault="00A57EF3" w:rsidP="00A57EF3">
      <w:pPr>
        <w:pStyle w:val="Akapitzlist"/>
        <w:ind w:left="284"/>
        <w:jc w:val="both"/>
        <w:rPr>
          <w:b/>
          <w:bCs/>
        </w:rPr>
      </w:pPr>
      <w:r>
        <w:rPr>
          <w:b/>
          <w:bCs/>
        </w:rPr>
        <w:t>…………………</w:t>
      </w:r>
      <w:r w:rsidR="00543301">
        <w:rPr>
          <w:b/>
          <w:bCs/>
        </w:rPr>
        <w:t>……</w:t>
      </w:r>
      <w:r>
        <w:rPr>
          <w:b/>
          <w:bCs/>
        </w:rPr>
        <w:t>….</w:t>
      </w:r>
    </w:p>
    <w:p w:rsidR="00543301" w:rsidRPr="00543301" w:rsidRDefault="00543301" w:rsidP="00A57EF3">
      <w:pPr>
        <w:pStyle w:val="Akapitzlist"/>
        <w:ind w:left="284"/>
        <w:jc w:val="both"/>
        <w:rPr>
          <w:b/>
          <w:bCs/>
          <w:sz w:val="16"/>
          <w:szCs w:val="16"/>
        </w:rPr>
      </w:pPr>
    </w:p>
    <w:p w:rsidR="00D30978" w:rsidRPr="00A42FA9" w:rsidRDefault="00D30978" w:rsidP="00A42FA9">
      <w:pPr>
        <w:numPr>
          <w:ilvl w:val="1"/>
          <w:numId w:val="1"/>
        </w:numPr>
        <w:tabs>
          <w:tab w:val="clear" w:pos="576"/>
          <w:tab w:val="left" w:pos="284"/>
        </w:tabs>
        <w:spacing w:line="360" w:lineRule="auto"/>
        <w:ind w:left="284" w:hanging="284"/>
        <w:jc w:val="both"/>
        <w:rPr>
          <w:highlight w:val="yellow"/>
        </w:rPr>
      </w:pPr>
      <w:r>
        <w:t xml:space="preserve">3. Zobowiązujemy się do uruchomienia transz </w:t>
      </w:r>
      <w:r w:rsidRPr="00A57EF3">
        <w:rPr>
          <w:b/>
        </w:rPr>
        <w:t>kredytu w terminie ………..dni roboczych</w:t>
      </w:r>
      <w:r>
        <w:t xml:space="preserve"> od dnia złożenia przez Zamawiającego dyspozycji wypłaty (uzupełnić zgodnie z zapisami </w:t>
      </w:r>
      <w:r w:rsidRPr="00205C2B">
        <w:t xml:space="preserve">ujętymi </w:t>
      </w:r>
      <w:r w:rsidRPr="00A42FA9">
        <w:t xml:space="preserve">w </w:t>
      </w:r>
      <w:proofErr w:type="spellStart"/>
      <w:r w:rsidR="00A42FA9" w:rsidRPr="00A42FA9">
        <w:t>pkt</w:t>
      </w:r>
      <w:proofErr w:type="spellEnd"/>
      <w:r w:rsidR="00A42FA9" w:rsidRPr="00A42FA9">
        <w:t xml:space="preserve"> 15 SIWZ</w:t>
      </w:r>
      <w:r w:rsidR="00A42FA9">
        <w:t xml:space="preserve"> </w:t>
      </w:r>
      <w:r w:rsidR="00A42FA9" w:rsidRPr="00A42FA9">
        <w:t>Opis kryteriów, którymi zamawiaj</w:t>
      </w:r>
      <w:r w:rsidR="00A42FA9" w:rsidRPr="00A42FA9">
        <w:rPr>
          <w:rFonts w:eastAsia="TimesNewRoman"/>
        </w:rPr>
        <w:t>ą</w:t>
      </w:r>
      <w:r w:rsidR="00A42FA9" w:rsidRPr="00A42FA9">
        <w:t>cy b</w:t>
      </w:r>
      <w:r w:rsidR="00A42FA9" w:rsidRPr="00A42FA9">
        <w:rPr>
          <w:rFonts w:eastAsia="TimesNewRoman"/>
        </w:rPr>
        <w:t>ę</w:t>
      </w:r>
      <w:r w:rsidR="00A42FA9" w:rsidRPr="00A42FA9">
        <w:t>dzie si</w:t>
      </w:r>
      <w:r w:rsidR="00A42FA9" w:rsidRPr="00A42FA9">
        <w:rPr>
          <w:rFonts w:eastAsia="TimesNewRoman"/>
        </w:rPr>
        <w:t xml:space="preserve">ę </w:t>
      </w:r>
      <w:r w:rsidR="00A42FA9" w:rsidRPr="00A42FA9">
        <w:t>kierował przy wyborze oferty, wraz z podaniem znaczenia tych kryteriów i sposobu oceny ofert</w:t>
      </w:r>
      <w:r w:rsidR="00BE4663">
        <w:t>.</w:t>
      </w:r>
    </w:p>
    <w:p w:rsidR="00655844" w:rsidRPr="00D30978" w:rsidRDefault="00655844" w:rsidP="00D33FCA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3"/>
          <w:szCs w:val="23"/>
        </w:rPr>
      </w:pPr>
      <w:r w:rsidRPr="00D30978">
        <w:rPr>
          <w:sz w:val="23"/>
          <w:szCs w:val="23"/>
        </w:rPr>
        <w:t>Oświadczamy, że zamówienie zrealizujemy w terminie określonym w SIWZ</w:t>
      </w:r>
      <w:r w:rsidRPr="00D30978">
        <w:rPr>
          <w:b/>
          <w:sz w:val="23"/>
          <w:szCs w:val="23"/>
        </w:rPr>
        <w:t>.</w:t>
      </w:r>
    </w:p>
    <w:p w:rsidR="00655844" w:rsidRPr="00D30978" w:rsidRDefault="00655844" w:rsidP="00D33FCA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0978">
        <w:rPr>
          <w:sz w:val="23"/>
          <w:szCs w:val="23"/>
        </w:rPr>
        <w:t>Oświadczamy, że uważamy się za związanych ofertą na czas wskazany w SIWZ.</w:t>
      </w:r>
    </w:p>
    <w:p w:rsidR="00655844" w:rsidRDefault="00D33FCA" w:rsidP="00B77700">
      <w:pPr>
        <w:spacing w:line="360" w:lineRule="auto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 w:rsidR="00655844"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B77700" w:rsidRDefault="00B77700" w:rsidP="00B77700">
      <w:pPr>
        <w:numPr>
          <w:ilvl w:val="0"/>
          <w:numId w:val="12"/>
        </w:numPr>
        <w:spacing w:line="360" w:lineRule="auto"/>
        <w:ind w:left="284" w:hanging="284"/>
        <w:jc w:val="both"/>
      </w:pPr>
      <w:r>
        <w:t>Oświadczamy, że zapoznaliśmy się  z postanowieniami jakie zostaną wprowadzone do umowy i zobowiązujemy się w przypadku wyboru naszej oferty do zawarcia umowy na proponowanych warunkach w miejscu i terminie wyznaczonym przez Zamawiającego.</w:t>
      </w:r>
    </w:p>
    <w:p w:rsidR="00764040" w:rsidRPr="00764040" w:rsidRDefault="00764040" w:rsidP="00764040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bCs/>
        </w:rPr>
      </w:pPr>
      <w:r w:rsidRPr="00764040">
        <w:rPr>
          <w:b/>
          <w:bCs/>
        </w:rPr>
        <w:t>Oświadczamy</w:t>
      </w:r>
      <w:r w:rsidRPr="00764040">
        <w:rPr>
          <w:bCs/>
        </w:rPr>
        <w:t>, że wypełniliśmy obowiązki informacyjne przewidziane w art. 13 lub w art. 14 RODO</w:t>
      </w:r>
      <w:r w:rsidRPr="006746C0">
        <w:rPr>
          <w:rStyle w:val="Odwoanieprzypisudolnego"/>
          <w:bCs/>
        </w:rPr>
        <w:footnoteReference w:id="1"/>
      </w:r>
      <w:r w:rsidRPr="00764040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6746C0">
        <w:rPr>
          <w:rStyle w:val="Odwoanieprzypisudolnego"/>
          <w:bCs/>
        </w:rPr>
        <w:footnoteReference w:id="2"/>
      </w:r>
      <w:r w:rsidRPr="00764040">
        <w:rPr>
          <w:bCs/>
        </w:rPr>
        <w:t>.</w:t>
      </w:r>
    </w:p>
    <w:p w:rsidR="008036BE" w:rsidRPr="00764040" w:rsidRDefault="008036BE" w:rsidP="00D33FCA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3FCA">
        <w:rPr>
          <w:b/>
          <w:bCs/>
          <w:u w:val="single"/>
        </w:rPr>
        <w:t>Zwrot wadium</w:t>
      </w:r>
      <w:r>
        <w:t xml:space="preserve"> wniesionemu w pieniądzu </w:t>
      </w:r>
      <w:r w:rsidRPr="00D33FCA">
        <w:rPr>
          <w:i/>
        </w:rPr>
        <w:t>(</w:t>
      </w:r>
      <w:r w:rsidRPr="00D33FCA">
        <w:rPr>
          <w:i/>
          <w:u w:val="single"/>
        </w:rPr>
        <w:t>jeżeli dotyczy</w:t>
      </w:r>
      <w:r w:rsidRPr="00D33FCA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p w:rsidR="00764040" w:rsidRDefault="00764040" w:rsidP="00764040">
      <w:pPr>
        <w:pStyle w:val="Akapitzlist"/>
        <w:spacing w:line="360" w:lineRule="auto"/>
        <w:ind w:left="284"/>
        <w:jc w:val="both"/>
        <w:rPr>
          <w:b/>
          <w:bCs/>
          <w:u w:val="single"/>
        </w:rPr>
      </w:pPr>
    </w:p>
    <w:p w:rsidR="00764040" w:rsidRPr="00D33FCA" w:rsidRDefault="00764040" w:rsidP="00764040">
      <w:pPr>
        <w:pStyle w:val="Akapitzlist"/>
        <w:spacing w:line="360" w:lineRule="auto"/>
        <w:ind w:left="284"/>
        <w:jc w:val="both"/>
        <w:rPr>
          <w:sz w:val="23"/>
          <w:szCs w:val="23"/>
        </w:rPr>
      </w:pP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D33FCA" w:rsidRDefault="00655844" w:rsidP="00D33FCA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3FCA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D33FCA">
        <w:rPr>
          <w:b/>
          <w:sz w:val="23"/>
          <w:szCs w:val="23"/>
        </w:rPr>
        <w:t>„nie dotyczy”):</w:t>
      </w:r>
    </w:p>
    <w:p w:rsidR="00FF1F07" w:rsidRPr="00D33FCA" w:rsidRDefault="00655844" w:rsidP="00D33FCA">
      <w:pPr>
        <w:pStyle w:val="Akapitzlist"/>
        <w:numPr>
          <w:ilvl w:val="0"/>
          <w:numId w:val="12"/>
        </w:numPr>
        <w:spacing w:before="120" w:line="360" w:lineRule="auto"/>
        <w:ind w:left="284" w:hanging="284"/>
        <w:jc w:val="both"/>
        <w:rPr>
          <w:b/>
          <w:sz w:val="23"/>
          <w:szCs w:val="23"/>
        </w:rPr>
      </w:pPr>
      <w:r w:rsidRPr="00D33FCA">
        <w:rPr>
          <w:sz w:val="23"/>
          <w:szCs w:val="23"/>
        </w:rPr>
        <w:t>Nazwa (firma) podwykonawców, na których zasoby Wykonawca</w:t>
      </w:r>
      <w:r w:rsidR="00E10D34" w:rsidRPr="00D33FCA">
        <w:rPr>
          <w:sz w:val="23"/>
          <w:szCs w:val="23"/>
        </w:rPr>
        <w:t xml:space="preserve"> powołuje się w celu wykazania </w:t>
      </w:r>
      <w:r w:rsidRPr="00D33FCA"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 w:rsidRPr="00D33FCA">
        <w:rPr>
          <w:sz w:val="23"/>
          <w:szCs w:val="23"/>
        </w:rPr>
        <w:t>Pzp</w:t>
      </w:r>
      <w:proofErr w:type="spellEnd"/>
      <w:r w:rsidRPr="00D33FCA">
        <w:rPr>
          <w:sz w:val="23"/>
          <w:szCs w:val="23"/>
        </w:rPr>
        <w:t xml:space="preserve"> (w przypadku, gdy Wykonawca nie wykazuje spełnienia warunku w oparciu o zasoby podwykonawcy wpisać </w:t>
      </w:r>
      <w:r w:rsidRPr="00D33FCA">
        <w:rPr>
          <w:b/>
          <w:sz w:val="23"/>
          <w:szCs w:val="23"/>
        </w:rPr>
        <w:t>„nie dotyczy”</w:t>
      </w:r>
      <w:r w:rsidRPr="00D33FCA"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FB7733" w:rsidRDefault="00C00327" w:rsidP="00FB7733">
      <w:pPr>
        <w:spacing w:before="120" w:line="360" w:lineRule="auto"/>
        <w:jc w:val="both"/>
        <w:rPr>
          <w:sz w:val="16"/>
          <w:szCs w:val="16"/>
        </w:rPr>
      </w:pPr>
    </w:p>
    <w:p w:rsidR="00D973B2" w:rsidRPr="00D33FCA" w:rsidRDefault="00655844" w:rsidP="00D33FCA">
      <w:pPr>
        <w:pStyle w:val="Akapitzlist"/>
        <w:numPr>
          <w:ilvl w:val="0"/>
          <w:numId w:val="12"/>
        </w:numPr>
        <w:spacing w:before="120" w:line="360" w:lineRule="auto"/>
        <w:jc w:val="both"/>
        <w:rPr>
          <w:sz w:val="23"/>
          <w:szCs w:val="23"/>
        </w:rPr>
      </w:pPr>
      <w:r w:rsidRPr="00D33FCA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D33FCA">
      <w:pPr>
        <w:pStyle w:val="Akapitzlist"/>
        <w:numPr>
          <w:ilvl w:val="0"/>
          <w:numId w:val="12"/>
        </w:numPr>
        <w:spacing w:line="360" w:lineRule="auto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D33FCA">
      <w:pPr>
        <w:pStyle w:val="Akapitzlist"/>
        <w:numPr>
          <w:ilvl w:val="0"/>
          <w:numId w:val="12"/>
        </w:numPr>
        <w:spacing w:line="360" w:lineRule="auto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  <w:bookmarkStart w:id="0" w:name="_GoBack"/>
      <w:bookmarkEnd w:id="0"/>
    </w:p>
    <w:p w:rsidR="00655844" w:rsidRPr="002953DD" w:rsidRDefault="00655844" w:rsidP="00D33FCA">
      <w:pPr>
        <w:pStyle w:val="Akapitzlist"/>
        <w:numPr>
          <w:ilvl w:val="0"/>
          <w:numId w:val="12"/>
        </w:numPr>
        <w:spacing w:line="360" w:lineRule="auto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655844" w:rsidP="00FB773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FB7733" w:rsidSect="00F93D8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3E0" w:rsidRDefault="001F13E0" w:rsidP="004142E9">
      <w:r>
        <w:separator/>
      </w:r>
    </w:p>
  </w:endnote>
  <w:endnote w:type="continuationSeparator" w:id="0">
    <w:p w:rsidR="001F13E0" w:rsidRDefault="001F13E0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33A4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33A43" w:rsidRPr="00A171E9">
      <w:rPr>
        <w:sz w:val="20"/>
        <w:szCs w:val="20"/>
      </w:rPr>
      <w:fldChar w:fldCharType="separate"/>
    </w:r>
    <w:r w:rsidR="00495E5C">
      <w:rPr>
        <w:noProof/>
        <w:sz w:val="20"/>
        <w:szCs w:val="20"/>
      </w:rPr>
      <w:t>1</w:t>
    </w:r>
    <w:r w:rsidR="00233A4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33A4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33A43" w:rsidRPr="00A171E9">
      <w:rPr>
        <w:sz w:val="20"/>
        <w:szCs w:val="20"/>
      </w:rPr>
      <w:fldChar w:fldCharType="separate"/>
    </w:r>
    <w:r w:rsidR="00495E5C">
      <w:rPr>
        <w:noProof/>
        <w:sz w:val="20"/>
        <w:szCs w:val="20"/>
      </w:rPr>
      <w:t>3</w:t>
    </w:r>
    <w:r w:rsidR="00233A43" w:rsidRPr="00A171E9">
      <w:rPr>
        <w:sz w:val="20"/>
        <w:szCs w:val="20"/>
      </w:rPr>
      <w:fldChar w:fldCharType="end"/>
    </w:r>
  </w:p>
  <w:p w:rsidR="00D30978" w:rsidRDefault="00D30978" w:rsidP="00D30978">
    <w:pPr>
      <w:pStyle w:val="Stopka"/>
      <w:jc w:val="cen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3E0" w:rsidRDefault="001F13E0" w:rsidP="004142E9">
      <w:r>
        <w:separator/>
      </w:r>
    </w:p>
  </w:footnote>
  <w:footnote w:type="continuationSeparator" w:id="0">
    <w:p w:rsidR="001F13E0" w:rsidRDefault="001F13E0" w:rsidP="004142E9">
      <w:r>
        <w:continuationSeparator/>
      </w:r>
    </w:p>
  </w:footnote>
  <w:footnote w:id="1">
    <w:p w:rsidR="00764040" w:rsidRPr="00553207" w:rsidRDefault="00764040" w:rsidP="00764040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764040" w:rsidRPr="00553207" w:rsidRDefault="00764040" w:rsidP="00764040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 w:rsidP="00F93D84">
    <w:pPr>
      <w:pStyle w:val="Nagwek"/>
      <w:jc w:val="center"/>
    </w:pP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02145"/>
    <w:multiLevelType w:val="multilevel"/>
    <w:tmpl w:val="3D30BB2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19F6EFE"/>
    <w:multiLevelType w:val="hybridMultilevel"/>
    <w:tmpl w:val="7644B41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60939"/>
    <w:multiLevelType w:val="hybridMultilevel"/>
    <w:tmpl w:val="9E826F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63420"/>
    <w:multiLevelType w:val="hybridMultilevel"/>
    <w:tmpl w:val="2132EB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964C3"/>
    <w:rsid w:val="000A4EA0"/>
    <w:rsid w:val="000E4962"/>
    <w:rsid w:val="000F2EDC"/>
    <w:rsid w:val="0010023F"/>
    <w:rsid w:val="00115210"/>
    <w:rsid w:val="00141DCB"/>
    <w:rsid w:val="001F13E0"/>
    <w:rsid w:val="00233A43"/>
    <w:rsid w:val="0025509D"/>
    <w:rsid w:val="002658B0"/>
    <w:rsid w:val="00272E86"/>
    <w:rsid w:val="00280BBD"/>
    <w:rsid w:val="002930D3"/>
    <w:rsid w:val="002953DD"/>
    <w:rsid w:val="002954A1"/>
    <w:rsid w:val="002A0AA8"/>
    <w:rsid w:val="002A49CA"/>
    <w:rsid w:val="002A55E7"/>
    <w:rsid w:val="002C5660"/>
    <w:rsid w:val="002E122F"/>
    <w:rsid w:val="002E5D2C"/>
    <w:rsid w:val="002F42B2"/>
    <w:rsid w:val="00306DDE"/>
    <w:rsid w:val="0031698D"/>
    <w:rsid w:val="00325C56"/>
    <w:rsid w:val="00353784"/>
    <w:rsid w:val="003655A7"/>
    <w:rsid w:val="0039546B"/>
    <w:rsid w:val="003A1134"/>
    <w:rsid w:val="003A5270"/>
    <w:rsid w:val="003A5A52"/>
    <w:rsid w:val="003C13C8"/>
    <w:rsid w:val="003D5313"/>
    <w:rsid w:val="003E6AA9"/>
    <w:rsid w:val="003F686D"/>
    <w:rsid w:val="00401314"/>
    <w:rsid w:val="004142E9"/>
    <w:rsid w:val="00430CEE"/>
    <w:rsid w:val="00444FE6"/>
    <w:rsid w:val="00446C6F"/>
    <w:rsid w:val="00484907"/>
    <w:rsid w:val="00495D50"/>
    <w:rsid w:val="00495E5C"/>
    <w:rsid w:val="004A2083"/>
    <w:rsid w:val="004A5BF0"/>
    <w:rsid w:val="004C551C"/>
    <w:rsid w:val="004D07DF"/>
    <w:rsid w:val="004D3C58"/>
    <w:rsid w:val="004E1056"/>
    <w:rsid w:val="005160C5"/>
    <w:rsid w:val="00543301"/>
    <w:rsid w:val="00571787"/>
    <w:rsid w:val="0057461B"/>
    <w:rsid w:val="005851FE"/>
    <w:rsid w:val="00586024"/>
    <w:rsid w:val="005A3384"/>
    <w:rsid w:val="005B3E80"/>
    <w:rsid w:val="005C06E9"/>
    <w:rsid w:val="005D129C"/>
    <w:rsid w:val="005D1662"/>
    <w:rsid w:val="005D4D33"/>
    <w:rsid w:val="005E6D0E"/>
    <w:rsid w:val="00624ECB"/>
    <w:rsid w:val="00642474"/>
    <w:rsid w:val="00655844"/>
    <w:rsid w:val="0069661C"/>
    <w:rsid w:val="006E1776"/>
    <w:rsid w:val="006F7D14"/>
    <w:rsid w:val="00722F73"/>
    <w:rsid w:val="007320B6"/>
    <w:rsid w:val="00743B8C"/>
    <w:rsid w:val="00764040"/>
    <w:rsid w:val="007A3EBD"/>
    <w:rsid w:val="007B0F3B"/>
    <w:rsid w:val="008036BE"/>
    <w:rsid w:val="00815C8C"/>
    <w:rsid w:val="00817C90"/>
    <w:rsid w:val="00826F54"/>
    <w:rsid w:val="00826FC2"/>
    <w:rsid w:val="008A47CE"/>
    <w:rsid w:val="008A57FA"/>
    <w:rsid w:val="008D0ED6"/>
    <w:rsid w:val="008D35A7"/>
    <w:rsid w:val="00904D03"/>
    <w:rsid w:val="00944870"/>
    <w:rsid w:val="009D7DE5"/>
    <w:rsid w:val="00A171E9"/>
    <w:rsid w:val="00A227C5"/>
    <w:rsid w:val="00A24722"/>
    <w:rsid w:val="00A42FA9"/>
    <w:rsid w:val="00A5346C"/>
    <w:rsid w:val="00A57EF3"/>
    <w:rsid w:val="00A649EC"/>
    <w:rsid w:val="00A925FB"/>
    <w:rsid w:val="00A95707"/>
    <w:rsid w:val="00AD5EF0"/>
    <w:rsid w:val="00B35732"/>
    <w:rsid w:val="00B36072"/>
    <w:rsid w:val="00B560FF"/>
    <w:rsid w:val="00B57817"/>
    <w:rsid w:val="00B77700"/>
    <w:rsid w:val="00B819FD"/>
    <w:rsid w:val="00BB62F1"/>
    <w:rsid w:val="00BE4663"/>
    <w:rsid w:val="00BF763E"/>
    <w:rsid w:val="00C00327"/>
    <w:rsid w:val="00C27909"/>
    <w:rsid w:val="00C32548"/>
    <w:rsid w:val="00C63A4F"/>
    <w:rsid w:val="00CB79FC"/>
    <w:rsid w:val="00CD7AB9"/>
    <w:rsid w:val="00D30978"/>
    <w:rsid w:val="00D33FCA"/>
    <w:rsid w:val="00D973B2"/>
    <w:rsid w:val="00DB554A"/>
    <w:rsid w:val="00DD76B8"/>
    <w:rsid w:val="00DF462B"/>
    <w:rsid w:val="00E10D34"/>
    <w:rsid w:val="00E11F61"/>
    <w:rsid w:val="00E22265"/>
    <w:rsid w:val="00EB2F6E"/>
    <w:rsid w:val="00EC1322"/>
    <w:rsid w:val="00EE5742"/>
    <w:rsid w:val="00F704E8"/>
    <w:rsid w:val="00F93D84"/>
    <w:rsid w:val="00FA78B4"/>
    <w:rsid w:val="00FB7733"/>
    <w:rsid w:val="00FD7CD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F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,CW_Lista,List Paragraph,Numerowanie,Akapit z listą BS,Kolorowa lista — akcent 11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customStyle="1" w:styleId="WW-Tekstpodstawowy31">
    <w:name w:val="WW-Tekst podstawowy 31"/>
    <w:basedOn w:val="Normalny"/>
    <w:rsid w:val="00D30978"/>
    <w:pPr>
      <w:tabs>
        <w:tab w:val="left" w:pos="1080"/>
      </w:tabs>
    </w:pPr>
    <w:rPr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42F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64040"/>
    <w:pPr>
      <w:widowControl w:val="0"/>
    </w:pPr>
    <w:rPr>
      <w:rFonts w:eastAsia="Lucida Sans Unicode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4040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unhideWhenUsed/>
    <w:rsid w:val="00764040"/>
    <w:rPr>
      <w:vertAlign w:val="superscript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"/>
    <w:link w:val="Akapitzlist"/>
    <w:rsid w:val="007640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EC1AE-D267-4248-AD5F-A261C826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42</cp:revision>
  <cp:lastPrinted>2020-11-25T09:10:00Z</cp:lastPrinted>
  <dcterms:created xsi:type="dcterms:W3CDTF">2016-11-09T12:01:00Z</dcterms:created>
  <dcterms:modified xsi:type="dcterms:W3CDTF">2020-11-25T09:13:00Z</dcterms:modified>
</cp:coreProperties>
</file>