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F2" w:rsidRDefault="00B90564" w:rsidP="007D1C7C">
      <w:pPr>
        <w:pStyle w:val="Textbody"/>
        <w:spacing w:after="0"/>
        <w:jc w:val="both"/>
      </w:pPr>
      <w:r>
        <w:rPr>
          <w:rStyle w:val="StrongEmphasis"/>
        </w:rPr>
        <w:t>„KLAUZULA INFORMACYJNA O PRZETWARZANIU DANYCH OSOBOWYCH”</w:t>
      </w:r>
      <w:r>
        <w:rPr>
          <w:sz w:val="26"/>
          <w:szCs w:val="26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  <w:rPr>
          <w:rStyle w:val="StrongEmphasis"/>
          <w:sz w:val="26"/>
          <w:szCs w:val="26"/>
        </w:rPr>
      </w:pP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rPr>
          <w:rStyle w:val="StrongEmphasis"/>
        </w:rPr>
        <w:t xml:space="preserve">„KLAUZULA </w:t>
      </w:r>
      <w:r w:rsidRPr="007D1C7C">
        <w:rPr>
          <w:rStyle w:val="StrongEmphasis"/>
        </w:rPr>
        <w:t xml:space="preserve">INFORMACYJNA O PRZETWARZANIU DANYCH OSOBOWYCH” 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W związku z realizacją wymogów Rozporządzenia Parlamentu Europejskiego i Rady (UE) 2016/679 z dnia 27 kwietnia 2016 r. w sprawie ochrony osób fizycznych w związku z przetwarzaniem danych osobowych i w sprawie</w:t>
      </w:r>
      <w:r w:rsidRPr="007D1C7C">
        <w:t xml:space="preserve">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Poniższe zasa</w:t>
      </w:r>
      <w:r w:rsidRPr="007D1C7C">
        <w:t>dy stosuje się począwszy od 25 maja 2018 roku.</w:t>
      </w:r>
    </w:p>
    <w:p w:rsidR="00F427F2" w:rsidRPr="007D1C7C" w:rsidRDefault="00F427F2" w:rsidP="007D1C7C">
      <w:pPr>
        <w:pStyle w:val="Textbody"/>
        <w:spacing w:after="0"/>
        <w:jc w:val="both"/>
      </w:pP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Administratorem Pani/Pana danych osobowych przetwarzanych w Urzędzie Gminy i Miasta w Nisku jest Burmistrz Gminy i Miasta Nisko 37-400 Nisko Plac Wolności 14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Kontakt z Inspektorem Ochrony Danych w Urzędzie Gm</w:t>
      </w:r>
      <w:r w:rsidRPr="007D1C7C">
        <w:t>iny i Miasta w Nisku iod@nisko.pl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 danych osobowych – Burmistrz Gminy i Miasta Nisko - przetwarza Pani/Pana dane osobowe na podstawie obowiązujących przepisów prawa, zawartych umów oraz na podstawie udzielonej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osobowe prz</w:t>
      </w:r>
      <w:r w:rsidRPr="007D1C7C">
        <w:t>etwarzane są w celu/celach: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wypełnienia obowiązków prawnych ciążących na Urzędzie Gminy i Miasta Nisko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realizacji umów zawartych z kontrahentami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w pozostałych przypadkach Pani/Pana dane osobowe przetwarzane są wyłącznie na podstawie wcześniej udzielonej </w:t>
      </w:r>
      <w:r w:rsidRPr="007D1C7C">
        <w:t>zgody w zakresie i celu określonym w treści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związku z przetwarzaniem danych w celach o których mowa w pkt 4 odbiorcami Pani/Pana danych osobowych mogą być: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organy władzy publicznej oraz podmioty wykonujące zadania publiczne lub działające na zlece</w:t>
      </w:r>
      <w:r w:rsidRPr="007D1C7C">
        <w:t xml:space="preserve">nie organów władzy publicznej, w zakresie i w celach, które wynikają z przepisów powszechnie obowiązującego prawa;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inne podmioty, które na podstawie stosownych umów podpisanych z Gminą i Miastem Nisko przetwarzają dane osobowe dla których Administratorem </w:t>
      </w:r>
      <w:r w:rsidRPr="007D1C7C">
        <w:t>jest Burmistrz Gminy i Miasta Nisko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osobowe będą przechowywane przez okres niezbędny do realizacji celów określonych w pkt 4, a po tym czasie przez okres oraz w zakresie wymaganym przez przepisy powszechnie obowiązującego prawa.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związku z </w:t>
      </w:r>
      <w:r w:rsidRPr="007D1C7C">
        <w:t xml:space="preserve">przetwarzaniem Pani/Pana danych osobowych przysługują Pani/Panu następujące uprawnienia: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dostępu do danych osobowych, w tym prawo do uzyskania kopii tych danych;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prawo do żądania sprostowania (poprawiania) danych osobowych – w przypadku gdy dane są </w:t>
      </w:r>
      <w:r w:rsidRPr="007D1C7C">
        <w:t>nieprawidłowe lub niekompletne;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usunięcia danych osobowych (tzw. prawo do bycia zapomnianym), w przypadku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nie są już niezbędne do celów, dla których były zebrane lub w inny sposób przetwarzane,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</w:t>
      </w:r>
      <w:r w:rsidRPr="007D1C7C">
        <w:t xml:space="preserve"> sprzeciw wobec przetwarzania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wycofała zgodę na przetwarzanie danych osobowych, która jest podstawą przetwarzania danych i nie ma innej podstawy prawnej przetwarzania danych,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przetwarzane są niezgod</w:t>
      </w:r>
      <w:r w:rsidRPr="007D1C7C">
        <w:t>nie z prawem,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muszą być usunięte w celu wywiązania się z obowiązku wynikającego z przepisów prawa;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ograniczenia przetwarzania danych osobowych – w przypadku,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kwestionuje prawidłowość danych osob</w:t>
      </w:r>
      <w:r w:rsidRPr="007D1C7C">
        <w:t>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lastRenderedPageBreak/>
        <w:t>przetwarzanie danych jest niezgodne z prawem, a osoba, której dane dotyczą, sprzeciwia się usunięciu danych, żądając w zamian ich ograniczenia,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Administrator nie potrzebuje już danych dla swoich celów, ale osoba, której dane dotyczą, potrzebuje ich </w:t>
      </w:r>
      <w:r w:rsidRPr="007D1C7C">
        <w:t>do ustalenia, obrony lub dochodzenia roszczeń,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danych, do czasu ustalenia czy prawnie uzasadnione podstawy po stronie administratora są nadrzędne wobec podstawy sprzeciwu;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przenoszen</w:t>
      </w:r>
      <w:r w:rsidRPr="007D1C7C">
        <w:t>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przetwarzanie danych odbywa się na podstawie umowy zawartej z osobą, której dane dotyczą lub na podstawie zgody wyrażonej przez tą osobę,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przetwarzanie odbywa się w sposób zautomatyzo</w:t>
      </w:r>
      <w:r w:rsidRPr="007D1C7C">
        <w:t xml:space="preserve">wany;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sprzeciwu wobec przetwarzania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zaistnieją przyczyny związane z Pani/Pana szczególną sytuacją, w przypadku przetwarzania danych na podstawie zadania realizowanego w interesie </w:t>
      </w:r>
      <w:r w:rsidRPr="007D1C7C">
        <w:t>publicznym lub w ramach sprawowania władzy publicznej przez Administratora,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przetwarzanie jest niezbędne do celów wynikających z prawnie uzasadnionych interesów realizowanych przez Administratora lub przez stronę trzecią, z wyjątkiem sytuacji, w których na</w:t>
      </w:r>
      <w:r w:rsidRPr="007D1C7C">
        <w:t xml:space="preserve">drzędny charakter wobec tych interesów mają interesy lub podstawowe prawa i wolności osoby, której dane dotyczą, wymagające ochrony danych osobowych, w szczególności gdy osoba, której dane dotyczą jest dzieckiem.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przypadku gdy przetwarzanie danych osobo</w:t>
      </w:r>
      <w:r w:rsidRPr="007D1C7C">
        <w:t>wych odbywa się na podstawie zgody osoby na przetwarzanie danych osobowych (art. 6 ust. 1 lit a RODO), przysługuje Pani/Panu prawo do cofnięcia tej zgody w dowolnym momencie. Cofnięcie to nie ma wpływu na zgodność przetwarzania, którego dokonano na podstaw</w:t>
      </w:r>
      <w:r w:rsidRPr="007D1C7C">
        <w:t>ie zgody przed jej cofnięciem, z obowiązującym prawem.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przypadku powzięcia informacji o niezgodnym z prawem przetwarzaniu w Urzędzie Gminy i Miasta w Nisku Pani/Pana danych osobowych, przysługuje Pani/Panu prawo wniesienia skargi do organu nadzorczego wł</w:t>
      </w:r>
      <w:r w:rsidRPr="007D1C7C">
        <w:t xml:space="preserve">aściwego w sprawach ochrony danych osobowych.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sytuacji, gdy przetwarzanie danych osobowych odbywa się na podstawie zgody osoby, której dane dotyczą, podanie przez Panią/Pana danych osobowych Administratorowi ma charakter dobrowolny.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Podanie przez Panią/</w:t>
      </w:r>
      <w:r w:rsidRPr="007D1C7C">
        <w:t>Pana danych osobowych jest obowiązkowe, w sytuacji gdy przesłankę przetwarzania danych osobowych stanowi przepis prawa lub zawarta między stronami umowa.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mogą być przetwarzane w sposób zautomatyzowany i nie będą profilowane.</w:t>
      </w: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Pr="007D1C7C" w:rsidRDefault="007D1C7C" w:rsidP="007D1C7C">
      <w:pPr>
        <w:pStyle w:val="Textbody"/>
        <w:spacing w:after="0"/>
        <w:jc w:val="both"/>
        <w:rPr>
          <w:sz w:val="26"/>
          <w:szCs w:val="26"/>
          <w:u w:val="single"/>
        </w:rPr>
      </w:pPr>
      <w:r w:rsidRPr="007D1C7C">
        <w:rPr>
          <w:sz w:val="26"/>
          <w:szCs w:val="26"/>
          <w:u w:val="single"/>
        </w:rPr>
        <w:t xml:space="preserve">Oświadczam, że zapoznałem / zapoznałam się z </w:t>
      </w:r>
      <w:r w:rsidRPr="007D1C7C">
        <w:rPr>
          <w:b/>
          <w:bCs/>
          <w:sz w:val="26"/>
          <w:szCs w:val="26"/>
          <w:u w:val="single"/>
        </w:rPr>
        <w:t>„KLAUZULĄ INFORMACYJNĄ O PRZETWARZANIU DANYCH OSOBOWYCH”</w:t>
      </w:r>
      <w:r w:rsidRPr="007D1C7C">
        <w:rPr>
          <w:sz w:val="26"/>
          <w:szCs w:val="26"/>
          <w:u w:val="single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tabs>
          <w:tab w:val="left" w:pos="6804"/>
        </w:tabs>
        <w:spacing w:after="0"/>
        <w:jc w:val="both"/>
      </w:pPr>
      <w:r>
        <w:tab/>
        <w:t>………………………...</w:t>
      </w:r>
    </w:p>
    <w:p w:rsidR="007D1C7C" w:rsidRPr="007D1C7C" w:rsidRDefault="007D1C7C" w:rsidP="007D1C7C">
      <w:pPr>
        <w:pStyle w:val="Textbody"/>
        <w:tabs>
          <w:tab w:val="left" w:pos="7371"/>
        </w:tabs>
        <w:spacing w:after="0"/>
        <w:jc w:val="both"/>
        <w:rPr>
          <w:b/>
        </w:rPr>
      </w:pPr>
      <w:r>
        <w:tab/>
      </w:r>
      <w:r w:rsidRPr="007D1C7C">
        <w:rPr>
          <w:b/>
        </w:rPr>
        <w:t>(Data i podpis)</w:t>
      </w:r>
      <w:bookmarkStart w:id="0" w:name="_GoBack"/>
      <w:bookmarkEnd w:id="0"/>
    </w:p>
    <w:sectPr w:rsidR="007D1C7C" w:rsidRPr="007D1C7C" w:rsidSect="007D1C7C">
      <w:headerReference w:type="default" r:id="rId8"/>
      <w:footerReference w:type="default" r:id="rId9"/>
      <w:pgSz w:w="11906" w:h="16838" w:code="9"/>
      <w:pgMar w:top="851" w:right="720" w:bottom="851" w:left="720" w:header="284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564" w:rsidRDefault="00B90564">
      <w:r>
        <w:separator/>
      </w:r>
    </w:p>
  </w:endnote>
  <w:endnote w:type="continuationSeparator" w:id="0">
    <w:p w:rsidR="00B90564" w:rsidRDefault="00B9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95058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7D1C7C" w:rsidRDefault="007D1C7C" w:rsidP="007D1C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9056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9056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564" w:rsidRDefault="00B90564">
      <w:r>
        <w:rPr>
          <w:color w:val="000000"/>
        </w:rPr>
        <w:separator/>
      </w:r>
    </w:p>
  </w:footnote>
  <w:footnote w:type="continuationSeparator" w:id="0">
    <w:p w:rsidR="00B90564" w:rsidRDefault="00B9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</w:r>
  </w:p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  <w:t>Załącznik nr 8</w:t>
    </w:r>
  </w:p>
  <w:p w:rsidR="007D1C7C" w:rsidRPr="007D1C7C" w:rsidRDefault="007D1C7C" w:rsidP="007D1C7C">
    <w:pPr>
      <w:pStyle w:val="Nagwek"/>
      <w:tabs>
        <w:tab w:val="clear" w:pos="4536"/>
        <w:tab w:val="clear" w:pos="9072"/>
        <w:tab w:val="left" w:pos="7938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227"/>
    <w:multiLevelType w:val="multilevel"/>
    <w:tmpl w:val="9EF48124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2149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4D0674"/>
    <w:multiLevelType w:val="multilevel"/>
    <w:tmpl w:val="8B886C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427F2"/>
    <w:rsid w:val="007D1C7C"/>
    <w:rsid w:val="00B2468F"/>
    <w:rsid w:val="00B90564"/>
    <w:rsid w:val="00F4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Jakubów</dc:creator>
  <cp:lastModifiedBy>Michał_ZP</cp:lastModifiedBy>
  <cp:revision>3</cp:revision>
  <cp:lastPrinted>2018-05-28T10:31:00Z</cp:lastPrinted>
  <dcterms:created xsi:type="dcterms:W3CDTF">2018-05-28T10:30:00Z</dcterms:created>
  <dcterms:modified xsi:type="dcterms:W3CDTF">2018-05-28T10:31:00Z</dcterms:modified>
</cp:coreProperties>
</file>