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309" w:rsidRDefault="00597309" w:rsidP="00597309">
      <w:pPr>
        <w:pStyle w:val="Akapitzlist"/>
        <w:spacing w:line="360" w:lineRule="auto"/>
        <w:ind w:left="0"/>
        <w:jc w:val="both"/>
      </w:pPr>
      <w:bookmarkStart w:id="0" w:name="_GoBack"/>
      <w:bookmarkEnd w:id="0"/>
    </w:p>
    <w:tbl>
      <w:tblPr>
        <w:tblW w:w="9049" w:type="dxa"/>
        <w:tblInd w:w="-4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0"/>
        <w:gridCol w:w="3084"/>
        <w:gridCol w:w="5335"/>
      </w:tblGrid>
      <w:tr w:rsidR="00597309" w:rsidTr="00597309">
        <w:tc>
          <w:tcPr>
            <w:tcW w:w="9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7309" w:rsidRDefault="00597309">
            <w:pPr>
              <w:pStyle w:val="Standard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:rsidR="00597309" w:rsidRDefault="00597309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Przewidywane ilości i rodzaj przesyłek</w:t>
            </w:r>
          </w:p>
          <w:p w:rsidR="00597309" w:rsidRDefault="00597309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97309" w:rsidTr="00597309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  <w:spacing w:before="120" w:after="12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L.p.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  <w:spacing w:before="120" w:after="12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Rodzaj przesyłki</w:t>
            </w: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  <w:spacing w:before="120" w:after="12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Waga przesyłki</w:t>
            </w:r>
          </w:p>
        </w:tc>
      </w:tr>
      <w:tr w:rsidR="00597309" w:rsidTr="00597309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  <w:spacing w:line="48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  <w:spacing w:line="48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C</w:t>
            </w:r>
          </w:p>
        </w:tc>
      </w:tr>
      <w:tr w:rsidR="00597309" w:rsidTr="00597309">
        <w:trPr>
          <w:cantSplit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7309" w:rsidRDefault="00597309">
            <w:pPr>
              <w:pStyle w:val="Standard"/>
              <w:snapToGrid w:val="0"/>
              <w:rPr>
                <w:rFonts w:cs="Times New Roman"/>
                <w:b/>
                <w:sz w:val="20"/>
                <w:szCs w:val="20"/>
              </w:rPr>
            </w:pPr>
          </w:p>
          <w:p w:rsidR="00597309" w:rsidRDefault="00597309">
            <w:pPr>
              <w:pStyle w:val="Standard"/>
              <w:rPr>
                <w:rFonts w:cs="Times New Roman"/>
                <w:b/>
                <w:sz w:val="20"/>
                <w:szCs w:val="20"/>
              </w:rPr>
            </w:pPr>
          </w:p>
          <w:p w:rsidR="00597309" w:rsidRDefault="00597309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Przesyłki listowe nierejestrowane  w obrocie krajowym (zwykłe)</w:t>
            </w: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 350 g, gabaryt A</w:t>
            </w:r>
          </w:p>
        </w:tc>
      </w:tr>
      <w:tr w:rsidR="00597309" w:rsidTr="00597309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 350 g, gabaryt B</w:t>
            </w:r>
          </w:p>
        </w:tc>
      </w:tr>
      <w:tr w:rsidR="00597309" w:rsidTr="00597309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350g. do 1000g gabaryt A</w:t>
            </w:r>
          </w:p>
        </w:tc>
      </w:tr>
      <w:tr w:rsidR="00597309" w:rsidTr="00597309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350g. do 1000g gabaryt B</w:t>
            </w:r>
          </w:p>
        </w:tc>
      </w:tr>
      <w:tr w:rsidR="00597309" w:rsidTr="00674722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1kg do 2 kg gabaryt A</w:t>
            </w:r>
          </w:p>
        </w:tc>
      </w:tr>
      <w:tr w:rsidR="00597309" w:rsidTr="004B2B11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1kg  do 2 kg gabaryt B</w:t>
            </w:r>
          </w:p>
        </w:tc>
      </w:tr>
      <w:tr w:rsidR="00597309" w:rsidTr="0098379B">
        <w:trPr>
          <w:cantSplit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Przesyłki listowe nierejestrowane w obrocie krajowym (priorytety)</w:t>
            </w: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 350 g, gabaryt A</w:t>
            </w:r>
          </w:p>
        </w:tc>
      </w:tr>
      <w:tr w:rsidR="00597309" w:rsidTr="00FD7F2E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 350 g, gabaryt B</w:t>
            </w:r>
          </w:p>
        </w:tc>
      </w:tr>
      <w:tr w:rsidR="00597309" w:rsidTr="00EC1D64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350g. do 1000g gabaryt A</w:t>
            </w:r>
          </w:p>
        </w:tc>
      </w:tr>
      <w:tr w:rsidR="00597309" w:rsidTr="001925BC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350g. do 1000g gabaryt B</w:t>
            </w:r>
          </w:p>
        </w:tc>
      </w:tr>
      <w:tr w:rsidR="00597309" w:rsidTr="00A479C4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1kg do 2 kg gabaryt A</w:t>
            </w:r>
          </w:p>
        </w:tc>
      </w:tr>
      <w:tr w:rsidR="00597309" w:rsidTr="00C82EBA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1kg  do 2 kg gabaryt B</w:t>
            </w:r>
          </w:p>
        </w:tc>
      </w:tr>
      <w:tr w:rsidR="00597309" w:rsidTr="00AC0E5E">
        <w:trPr>
          <w:cantSplit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7309" w:rsidRDefault="00597309">
            <w:pPr>
              <w:pStyle w:val="Standard"/>
              <w:snapToGrid w:val="0"/>
              <w:rPr>
                <w:rFonts w:cs="Times New Roman"/>
                <w:b/>
                <w:sz w:val="20"/>
                <w:szCs w:val="20"/>
              </w:rPr>
            </w:pPr>
          </w:p>
          <w:p w:rsidR="00597309" w:rsidRDefault="00597309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Przesyłki listowe rejestrowane  w obrocie krajowym  (polecone)</w:t>
            </w: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P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 350 g, gabaryt A</w:t>
            </w:r>
          </w:p>
        </w:tc>
      </w:tr>
      <w:tr w:rsidR="00597309" w:rsidTr="00EA02E9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P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 350 g, gabaryt B</w:t>
            </w:r>
          </w:p>
        </w:tc>
      </w:tr>
      <w:tr w:rsidR="00597309" w:rsidTr="00B52897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350g. do 1000g gabaryt A</w:t>
            </w:r>
          </w:p>
        </w:tc>
      </w:tr>
      <w:tr w:rsidR="00597309" w:rsidTr="00437A8C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350g. do 1000g gabaryt B</w:t>
            </w:r>
          </w:p>
        </w:tc>
      </w:tr>
      <w:tr w:rsidR="00597309" w:rsidTr="0095358C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1kg do 2 kg gabaryt A</w:t>
            </w:r>
          </w:p>
        </w:tc>
      </w:tr>
      <w:tr w:rsidR="00597309" w:rsidTr="00B9141C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1kg  do 2 kg gabaryt B</w:t>
            </w:r>
          </w:p>
        </w:tc>
      </w:tr>
      <w:tr w:rsidR="00597309" w:rsidTr="0097634D">
        <w:trPr>
          <w:cantSplit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7309" w:rsidRDefault="00597309">
            <w:pPr>
              <w:pStyle w:val="Standard"/>
              <w:snapToGrid w:val="0"/>
              <w:rPr>
                <w:rFonts w:cs="Times New Roman"/>
                <w:b/>
                <w:sz w:val="20"/>
                <w:szCs w:val="20"/>
              </w:rPr>
            </w:pPr>
          </w:p>
          <w:p w:rsidR="00597309" w:rsidRDefault="00597309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Przesyłki listowe rejestrowane  w obrocie krajowym  (polecone priorytety)</w:t>
            </w: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 350 g, gabaryt A</w:t>
            </w:r>
          </w:p>
        </w:tc>
      </w:tr>
      <w:tr w:rsidR="00597309" w:rsidTr="00C43EB6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P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 350 g, gabaryt B</w:t>
            </w:r>
          </w:p>
        </w:tc>
      </w:tr>
      <w:tr w:rsidR="00597309" w:rsidTr="002C53CB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350g. do 1000g gabaryt A</w:t>
            </w:r>
          </w:p>
        </w:tc>
      </w:tr>
      <w:tr w:rsidR="00597309" w:rsidTr="00A52316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350g. do 1000g gabaryt B</w:t>
            </w:r>
          </w:p>
        </w:tc>
      </w:tr>
      <w:tr w:rsidR="00597309" w:rsidTr="00135B25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1kg do 2 kg gabaryt A</w:t>
            </w:r>
          </w:p>
        </w:tc>
      </w:tr>
      <w:tr w:rsidR="00597309" w:rsidTr="009C308C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1kg  do 2 kg gabaryt B</w:t>
            </w:r>
          </w:p>
        </w:tc>
      </w:tr>
      <w:tr w:rsidR="00597309" w:rsidTr="00CC6E2C">
        <w:trPr>
          <w:cantSplit/>
          <w:trHeight w:val="571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7309" w:rsidRDefault="00597309">
            <w:pPr>
              <w:pStyle w:val="Standard"/>
              <w:snapToGrid w:val="0"/>
              <w:rPr>
                <w:rFonts w:cs="Times New Roman"/>
                <w:b/>
                <w:sz w:val="20"/>
                <w:szCs w:val="20"/>
              </w:rPr>
            </w:pPr>
          </w:p>
          <w:p w:rsidR="00597309" w:rsidRDefault="00597309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Przesyłki listowe rejestrowane  w obrocie zagranicznym  obszar Europy  (polecone)</w:t>
            </w: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 50 g,</w:t>
            </w:r>
          </w:p>
        </w:tc>
      </w:tr>
      <w:tr w:rsidR="00597309" w:rsidTr="00E328FF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50g. do 100g,</w:t>
            </w:r>
          </w:p>
        </w:tc>
      </w:tr>
      <w:tr w:rsidR="00597309" w:rsidTr="00FC3531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100g. do 350 g,</w:t>
            </w:r>
          </w:p>
        </w:tc>
      </w:tr>
      <w:tr w:rsidR="00597309" w:rsidTr="00F067AE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350g. do 500g,</w:t>
            </w:r>
          </w:p>
        </w:tc>
      </w:tr>
      <w:tr w:rsidR="00597309" w:rsidTr="002826F6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500g. do 1000g</w:t>
            </w:r>
          </w:p>
        </w:tc>
      </w:tr>
      <w:tr w:rsidR="00597309" w:rsidTr="00B45814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1kg  do 2 kg</w:t>
            </w:r>
          </w:p>
        </w:tc>
      </w:tr>
      <w:tr w:rsidR="00597309" w:rsidTr="006A7EDF">
        <w:trPr>
          <w:cantSplit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7309" w:rsidRDefault="00597309">
            <w:pPr>
              <w:pStyle w:val="Standard"/>
              <w:snapToGrid w:val="0"/>
              <w:rPr>
                <w:rFonts w:cs="Times New Roman"/>
                <w:b/>
                <w:sz w:val="20"/>
                <w:szCs w:val="20"/>
              </w:rPr>
            </w:pPr>
          </w:p>
          <w:p w:rsidR="00597309" w:rsidRDefault="00597309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Przesyłki listowe rejestrowane  w obrocie zagranicznym obszar Europy (polecone priorytety)</w:t>
            </w: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 50 g,</w:t>
            </w:r>
          </w:p>
        </w:tc>
      </w:tr>
      <w:tr w:rsidR="00597309" w:rsidTr="007634FC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50g. do 100g,</w:t>
            </w:r>
          </w:p>
        </w:tc>
      </w:tr>
      <w:tr w:rsidR="00597309" w:rsidTr="00BC5FAF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100g. do 350 g,</w:t>
            </w:r>
          </w:p>
        </w:tc>
      </w:tr>
      <w:tr w:rsidR="00597309" w:rsidTr="006F5E26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350g. do 500g,</w:t>
            </w:r>
          </w:p>
        </w:tc>
      </w:tr>
      <w:tr w:rsidR="00597309" w:rsidTr="009F143F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500g. do 1000g</w:t>
            </w:r>
          </w:p>
        </w:tc>
      </w:tr>
      <w:tr w:rsidR="00597309" w:rsidTr="00973BC1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1kg  do 2 kg</w:t>
            </w:r>
          </w:p>
        </w:tc>
      </w:tr>
      <w:tr w:rsidR="00597309" w:rsidTr="00C62AB9">
        <w:trPr>
          <w:cantSplit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7309" w:rsidRDefault="00597309">
            <w:pPr>
              <w:pStyle w:val="Standard"/>
              <w:snapToGrid w:val="0"/>
              <w:rPr>
                <w:rFonts w:cs="Times New Roman"/>
                <w:b/>
                <w:sz w:val="20"/>
                <w:szCs w:val="20"/>
              </w:rPr>
            </w:pPr>
          </w:p>
          <w:p w:rsidR="00597309" w:rsidRDefault="00597309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Przesyłki listowe w obrocie zagranicznym  poza obszarem Europy (polecone)</w:t>
            </w: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 50 g,</w:t>
            </w:r>
          </w:p>
        </w:tc>
      </w:tr>
      <w:tr w:rsidR="00597309" w:rsidTr="00F453A0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50g. do 100g,</w:t>
            </w:r>
          </w:p>
        </w:tc>
      </w:tr>
      <w:tr w:rsidR="00597309" w:rsidTr="00E95D98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100g. do 350 g,</w:t>
            </w:r>
          </w:p>
        </w:tc>
      </w:tr>
      <w:tr w:rsidR="00597309" w:rsidTr="00CD59E6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350g. do 500g,</w:t>
            </w:r>
          </w:p>
        </w:tc>
      </w:tr>
      <w:tr w:rsidR="00597309" w:rsidTr="00FA2337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500g. do 1000g</w:t>
            </w:r>
          </w:p>
        </w:tc>
      </w:tr>
      <w:tr w:rsidR="00597309" w:rsidTr="00B16E7E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1kg  do 2 kg</w:t>
            </w:r>
          </w:p>
        </w:tc>
      </w:tr>
      <w:tr w:rsidR="00597309" w:rsidTr="00551EF9">
        <w:trPr>
          <w:cantSplit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7309" w:rsidRDefault="00597309">
            <w:pPr>
              <w:pStyle w:val="Standard"/>
              <w:snapToGrid w:val="0"/>
              <w:rPr>
                <w:rFonts w:cs="Times New Roman"/>
                <w:b/>
                <w:sz w:val="20"/>
                <w:szCs w:val="20"/>
              </w:rPr>
            </w:pPr>
          </w:p>
          <w:p w:rsidR="00597309" w:rsidRDefault="00597309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Przesyłki listowe rejestrowane w obrocie zagranicznym poza obszarem  Europy (polecone priorytety)</w:t>
            </w: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597309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 50 g,</w:t>
            </w:r>
          </w:p>
        </w:tc>
      </w:tr>
      <w:tr w:rsidR="00597309" w:rsidTr="00DC72C0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7C67A6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50g. do 100g,</w:t>
            </w:r>
          </w:p>
        </w:tc>
      </w:tr>
      <w:tr w:rsidR="00597309" w:rsidTr="00EC088C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7C67A6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100g. do 350 g,</w:t>
            </w:r>
          </w:p>
        </w:tc>
      </w:tr>
      <w:tr w:rsidR="00597309" w:rsidTr="000E2CAB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7C67A6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350g. do 500g,</w:t>
            </w:r>
          </w:p>
        </w:tc>
      </w:tr>
      <w:tr w:rsidR="00597309" w:rsidTr="00EA77FC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7C67A6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500g. do 1000g</w:t>
            </w:r>
          </w:p>
        </w:tc>
      </w:tr>
      <w:tr w:rsidR="00597309" w:rsidTr="00771B17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7C67A6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1kg  do 2 kg</w:t>
            </w:r>
          </w:p>
        </w:tc>
      </w:tr>
      <w:tr w:rsidR="00597309" w:rsidTr="000A5E67">
        <w:trPr>
          <w:cantSplit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Paczka pocztowa   w obrocie krajowym (zwykła)</w:t>
            </w: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7C67A6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 1 kg, gabaryt A</w:t>
            </w:r>
          </w:p>
        </w:tc>
      </w:tr>
      <w:tr w:rsidR="00597309" w:rsidTr="003164C8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7C67A6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 1 kg, gabaryt B</w:t>
            </w:r>
          </w:p>
        </w:tc>
      </w:tr>
      <w:tr w:rsidR="00597309" w:rsidTr="00CA10D4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7C67A6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1kg do 2 kg gabaryt A</w:t>
            </w:r>
          </w:p>
        </w:tc>
      </w:tr>
      <w:tr w:rsidR="00597309" w:rsidTr="000A104B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7C67A6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1kg do 2 kg gabaryt B</w:t>
            </w:r>
          </w:p>
        </w:tc>
      </w:tr>
      <w:tr w:rsidR="00597309" w:rsidTr="009545B1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7C67A6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2kg do 5 kg gabaryt A</w:t>
            </w:r>
          </w:p>
        </w:tc>
      </w:tr>
      <w:tr w:rsidR="00597309" w:rsidTr="00082CE9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7C67A6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2kg do 5 kg gabaryt B</w:t>
            </w:r>
          </w:p>
        </w:tc>
      </w:tr>
      <w:tr w:rsidR="00597309" w:rsidTr="00CB6C1A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7C67A6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5kg do 10 kg gabaryt A</w:t>
            </w:r>
          </w:p>
        </w:tc>
      </w:tr>
      <w:tr w:rsidR="00597309" w:rsidTr="00664319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7C67A6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5kg do 10 kg gabaryt B</w:t>
            </w:r>
          </w:p>
        </w:tc>
      </w:tr>
      <w:tr w:rsidR="00597309" w:rsidTr="00204D02">
        <w:trPr>
          <w:cantSplit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</w:pPr>
            <w:r>
              <w:rPr>
                <w:rFonts w:cs="Times New Roman"/>
                <w:sz w:val="20"/>
                <w:szCs w:val="20"/>
              </w:rPr>
              <w:t xml:space="preserve">Paczka pocztowa  rejestrowana  w obrocie krajowym </w:t>
            </w:r>
            <w:r>
              <w:rPr>
                <w:rFonts w:cs="Times New Roman"/>
                <w:b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priorytet)</w:t>
            </w: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7C67A6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 1 kg, gabaryt A</w:t>
            </w:r>
          </w:p>
        </w:tc>
      </w:tr>
      <w:tr w:rsidR="00597309" w:rsidTr="00E21DC7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7C67A6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 1 kg, gabaryt B</w:t>
            </w:r>
          </w:p>
        </w:tc>
      </w:tr>
      <w:tr w:rsidR="00597309" w:rsidTr="00686A01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7C67A6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1kg do 2 kg gabaryt A</w:t>
            </w:r>
          </w:p>
        </w:tc>
      </w:tr>
      <w:tr w:rsidR="00597309" w:rsidTr="00163D08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7C67A6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1kg do 2 kg gabaryt B</w:t>
            </w:r>
          </w:p>
        </w:tc>
      </w:tr>
      <w:tr w:rsidR="00597309" w:rsidTr="00B55B0D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7C67A6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2kg do 5 kg gabaryt A</w:t>
            </w:r>
          </w:p>
        </w:tc>
      </w:tr>
      <w:tr w:rsidR="00597309" w:rsidTr="00B91783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7C67A6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2kg do 5 kg gabaryt B</w:t>
            </w:r>
          </w:p>
        </w:tc>
      </w:tr>
      <w:tr w:rsidR="00597309" w:rsidTr="00BB629B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7C67A6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5kg do 10 kg gabaryt A</w:t>
            </w:r>
          </w:p>
        </w:tc>
      </w:tr>
      <w:tr w:rsidR="00597309" w:rsidTr="00BE64F6">
        <w:trPr>
          <w:cantSplit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309" w:rsidRDefault="00597309">
            <w:pPr>
              <w:widowControl/>
              <w:suppressAutoHyphens w:val="0"/>
              <w:autoSpaceDN/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 w:rsidP="007C67A6">
            <w:pPr>
              <w:pStyle w:val="Standard"/>
              <w:spacing w:line="48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ponad 5kg do 10 kg gabaryt B</w:t>
            </w:r>
          </w:p>
        </w:tc>
      </w:tr>
      <w:tr w:rsidR="00597309" w:rsidTr="00D32723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7309" w:rsidRDefault="00597309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</w:p>
          <w:p w:rsidR="00597309" w:rsidRDefault="00597309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Usługa „potwierdzenie odbioru” w obrocie krajowym</w:t>
            </w:r>
          </w:p>
          <w:p w:rsidR="00597309" w:rsidRDefault="00597309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usługa</w:t>
            </w:r>
          </w:p>
        </w:tc>
      </w:tr>
      <w:tr w:rsidR="00597309" w:rsidTr="00980B9D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7309" w:rsidRDefault="00597309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</w:p>
          <w:p w:rsidR="00597309" w:rsidRDefault="00597309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Usługa „potwierdzenie odbioru” w obrocie zagranicznym</w:t>
            </w:r>
          </w:p>
          <w:p w:rsidR="00597309" w:rsidRDefault="00597309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usługa</w:t>
            </w:r>
          </w:p>
        </w:tc>
      </w:tr>
      <w:tr w:rsidR="00597309" w:rsidTr="00BB243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Usługa  zwrot przesyłek poleconych  za potwierdzeniem odbioru w obrocie krajowym</w:t>
            </w: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309" w:rsidRDefault="00597309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 350 g, gabaryt A</w:t>
            </w:r>
          </w:p>
        </w:tc>
      </w:tr>
    </w:tbl>
    <w:p w:rsidR="00597309" w:rsidRDefault="00597309" w:rsidP="00597309">
      <w:pPr>
        <w:pStyle w:val="Akapitzlist"/>
        <w:spacing w:line="360" w:lineRule="auto"/>
        <w:ind w:left="0"/>
        <w:jc w:val="both"/>
        <w:rPr>
          <w:rFonts w:cs="Times New Roman"/>
          <w:b/>
          <w:bCs/>
        </w:rPr>
      </w:pPr>
    </w:p>
    <w:p w:rsidR="009E77B1" w:rsidRDefault="009E77B1"/>
    <w:sectPr w:rsidR="009E77B1" w:rsidSect="009E7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309"/>
    <w:rsid w:val="00350497"/>
    <w:rsid w:val="00597309"/>
    <w:rsid w:val="007C67A6"/>
    <w:rsid w:val="009E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30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9730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Standard"/>
    <w:qFormat/>
    <w:rsid w:val="0059730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30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9730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Standard"/>
    <w:qFormat/>
    <w:rsid w:val="0059730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1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</dc:creator>
  <cp:lastModifiedBy>Michał_ZP</cp:lastModifiedBy>
  <cp:revision>2</cp:revision>
  <dcterms:created xsi:type="dcterms:W3CDTF">2017-12-11T11:38:00Z</dcterms:created>
  <dcterms:modified xsi:type="dcterms:W3CDTF">2017-12-11T11:38:00Z</dcterms:modified>
</cp:coreProperties>
</file>