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9F" w:rsidRPr="009B299F" w:rsidRDefault="009B299F" w:rsidP="009B299F">
      <w:pPr>
        <w:spacing w:after="0" w:line="240" w:lineRule="auto"/>
        <w:rPr>
          <w:rFonts w:ascii="Times New Roman" w:eastAsia="Times New Roman" w:hAnsi="Times New Roman" w:cs="Times New Roman"/>
          <w:b/>
          <w:sz w:val="24"/>
          <w:szCs w:val="24"/>
          <w:lang w:eastAsia="pl-PL"/>
        </w:rPr>
      </w:pPr>
      <w:r w:rsidRPr="006206C8">
        <w:rPr>
          <w:rFonts w:ascii="Times New Roman" w:eastAsia="Times New Roman" w:hAnsi="Times New Roman" w:cs="Times New Roman"/>
          <w:b/>
          <w:sz w:val="24"/>
          <w:szCs w:val="24"/>
          <w:lang w:eastAsia="pl-PL"/>
        </w:rPr>
        <w:t xml:space="preserve">ZP.271.63.2017 </w:t>
      </w:r>
    </w:p>
    <w:p w:rsidR="0055057F" w:rsidRPr="0055057F" w:rsidRDefault="0055057F" w:rsidP="0055057F">
      <w:pPr>
        <w:spacing w:after="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sz w:val="24"/>
          <w:szCs w:val="24"/>
          <w:lang w:eastAsia="pl-PL"/>
        </w:rPr>
        <w:t xml:space="preserve">Ogłoszenie nr 500070973-N-2017 z dnia 06-12-2017 r. </w:t>
      </w:r>
    </w:p>
    <w:p w:rsidR="0055057F" w:rsidRDefault="0055057F" w:rsidP="0055057F">
      <w:pPr>
        <w:spacing w:after="0" w:line="450" w:lineRule="atLeast"/>
        <w:jc w:val="center"/>
        <w:rPr>
          <w:rFonts w:ascii="Times New Roman" w:eastAsia="Times New Roman" w:hAnsi="Times New Roman" w:cs="Times New Roman"/>
          <w:b/>
          <w:bCs/>
          <w:sz w:val="27"/>
          <w:szCs w:val="27"/>
          <w:lang w:eastAsia="pl-PL"/>
        </w:rPr>
      </w:pPr>
      <w:r w:rsidRPr="0055057F">
        <w:rPr>
          <w:rFonts w:ascii="Times New Roman" w:eastAsia="Times New Roman" w:hAnsi="Times New Roman" w:cs="Times New Roman"/>
          <w:b/>
          <w:bCs/>
          <w:sz w:val="27"/>
          <w:szCs w:val="27"/>
          <w:lang w:eastAsia="pl-PL"/>
        </w:rPr>
        <w:t>Nisko:</w:t>
      </w:r>
      <w:r w:rsidRPr="0055057F">
        <w:rPr>
          <w:rFonts w:ascii="Times New Roman" w:eastAsia="Times New Roman" w:hAnsi="Times New Roman" w:cs="Times New Roman"/>
          <w:b/>
          <w:bCs/>
          <w:sz w:val="27"/>
          <w:szCs w:val="27"/>
          <w:lang w:eastAsia="pl-PL"/>
        </w:rPr>
        <w:br/>
        <w:t xml:space="preserve">OGŁOSZENIE O ZMIANIE OGŁOSZENIA </w:t>
      </w:r>
    </w:p>
    <w:p w:rsidR="009B299F" w:rsidRDefault="009B299F" w:rsidP="009B299F">
      <w:pPr>
        <w:spacing w:after="0" w:line="240" w:lineRule="auto"/>
        <w:jc w:val="center"/>
        <w:rPr>
          <w:rFonts w:ascii="Times New Roman" w:eastAsia="Times New Roman" w:hAnsi="Times New Roman" w:cs="Times New Roman"/>
          <w:b/>
          <w:bCs/>
          <w:sz w:val="27"/>
          <w:szCs w:val="27"/>
          <w:lang w:eastAsia="pl-PL"/>
        </w:rPr>
      </w:pPr>
      <w:r w:rsidRPr="006D18F5">
        <w:rPr>
          <w:rFonts w:ascii="Times New Roman" w:eastAsia="Times New Roman" w:hAnsi="Times New Roman" w:cs="Times New Roman"/>
          <w:b/>
          <w:bCs/>
          <w:sz w:val="27"/>
          <w:szCs w:val="27"/>
          <w:lang w:eastAsia="pl-PL"/>
        </w:rPr>
        <w:t>Budowa sieci kanalizacji sanitarnej w mie</w:t>
      </w:r>
      <w:r>
        <w:rPr>
          <w:rFonts w:ascii="Times New Roman" w:eastAsia="Times New Roman" w:hAnsi="Times New Roman" w:cs="Times New Roman"/>
          <w:b/>
          <w:bCs/>
          <w:sz w:val="27"/>
          <w:szCs w:val="27"/>
          <w:lang w:eastAsia="pl-PL"/>
        </w:rPr>
        <w:t>jscowości Nowosielec, gm. Nisko</w:t>
      </w:r>
    </w:p>
    <w:p w:rsidR="009B299F" w:rsidRPr="0055057F" w:rsidRDefault="009B299F" w:rsidP="0055057F">
      <w:pPr>
        <w:spacing w:after="0" w:line="450" w:lineRule="atLeast"/>
        <w:jc w:val="center"/>
        <w:rPr>
          <w:rFonts w:ascii="Times New Roman" w:eastAsia="Times New Roman" w:hAnsi="Times New Roman" w:cs="Times New Roman"/>
          <w:b/>
          <w:bCs/>
          <w:sz w:val="27"/>
          <w:szCs w:val="27"/>
          <w:lang w:eastAsia="pl-PL"/>
        </w:rPr>
      </w:pPr>
      <w:bookmarkStart w:id="0" w:name="_GoBack"/>
      <w:bookmarkEnd w:id="0"/>
    </w:p>
    <w:p w:rsidR="0055057F" w:rsidRPr="0055057F" w:rsidRDefault="0055057F" w:rsidP="0055057F">
      <w:pPr>
        <w:spacing w:after="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b/>
          <w:bCs/>
          <w:sz w:val="24"/>
          <w:szCs w:val="24"/>
          <w:lang w:eastAsia="pl-PL"/>
        </w:rPr>
        <w:t>OGŁOSZENIE DOTYCZY:</w:t>
      </w:r>
      <w:r w:rsidRPr="0055057F">
        <w:rPr>
          <w:rFonts w:ascii="Times New Roman" w:eastAsia="Times New Roman" w:hAnsi="Times New Roman" w:cs="Times New Roman"/>
          <w:sz w:val="24"/>
          <w:szCs w:val="24"/>
          <w:lang w:eastAsia="pl-PL"/>
        </w:rPr>
        <w:t xml:space="preserve"> </w:t>
      </w:r>
    </w:p>
    <w:p w:rsidR="0055057F" w:rsidRPr="0055057F" w:rsidRDefault="0055057F" w:rsidP="0055057F">
      <w:pPr>
        <w:spacing w:after="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sz w:val="24"/>
          <w:szCs w:val="24"/>
          <w:lang w:eastAsia="pl-PL"/>
        </w:rPr>
        <w:t xml:space="preserve">Ogłoszenia o zamówieniu </w:t>
      </w:r>
    </w:p>
    <w:p w:rsidR="0055057F" w:rsidRPr="0055057F" w:rsidRDefault="0055057F" w:rsidP="0055057F">
      <w:pPr>
        <w:spacing w:after="0" w:line="450" w:lineRule="atLeast"/>
        <w:rPr>
          <w:rFonts w:ascii="Times New Roman" w:eastAsia="Times New Roman" w:hAnsi="Times New Roman" w:cs="Times New Roman"/>
          <w:b/>
          <w:bCs/>
          <w:sz w:val="27"/>
          <w:szCs w:val="27"/>
          <w:lang w:eastAsia="pl-PL"/>
        </w:rPr>
      </w:pPr>
      <w:r w:rsidRPr="0055057F">
        <w:rPr>
          <w:rFonts w:ascii="Times New Roman" w:eastAsia="Times New Roman" w:hAnsi="Times New Roman" w:cs="Times New Roman"/>
          <w:b/>
          <w:bCs/>
          <w:sz w:val="27"/>
          <w:szCs w:val="27"/>
          <w:u w:val="single"/>
          <w:lang w:eastAsia="pl-PL"/>
        </w:rPr>
        <w:t>INFORMACJE O ZMIENIANYM OGŁOSZENIU</w:t>
      </w:r>
      <w:r w:rsidRPr="0055057F">
        <w:rPr>
          <w:rFonts w:ascii="Times New Roman" w:eastAsia="Times New Roman" w:hAnsi="Times New Roman" w:cs="Times New Roman"/>
          <w:b/>
          <w:bCs/>
          <w:sz w:val="27"/>
          <w:szCs w:val="27"/>
          <w:lang w:eastAsia="pl-PL"/>
        </w:rPr>
        <w:t xml:space="preserve"> </w:t>
      </w:r>
    </w:p>
    <w:p w:rsidR="0055057F" w:rsidRPr="0055057F" w:rsidRDefault="0055057F" w:rsidP="0055057F">
      <w:pPr>
        <w:spacing w:after="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b/>
          <w:bCs/>
          <w:sz w:val="24"/>
          <w:szCs w:val="24"/>
          <w:lang w:eastAsia="pl-PL"/>
        </w:rPr>
        <w:t xml:space="preserve">Numer: </w:t>
      </w:r>
      <w:r w:rsidRPr="0055057F">
        <w:rPr>
          <w:rFonts w:ascii="Times New Roman" w:eastAsia="Times New Roman" w:hAnsi="Times New Roman" w:cs="Times New Roman"/>
          <w:sz w:val="24"/>
          <w:szCs w:val="24"/>
          <w:lang w:eastAsia="pl-PL"/>
        </w:rPr>
        <w:t xml:space="preserve">613761-N-2017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Data: </w:t>
      </w:r>
      <w:r w:rsidRPr="0055057F">
        <w:rPr>
          <w:rFonts w:ascii="Times New Roman" w:eastAsia="Times New Roman" w:hAnsi="Times New Roman" w:cs="Times New Roman"/>
          <w:sz w:val="24"/>
          <w:szCs w:val="24"/>
          <w:lang w:eastAsia="pl-PL"/>
        </w:rPr>
        <w:t xml:space="preserve">09/11/2017 </w:t>
      </w:r>
    </w:p>
    <w:p w:rsidR="0055057F" w:rsidRPr="0055057F" w:rsidRDefault="0055057F" w:rsidP="0055057F">
      <w:pPr>
        <w:spacing w:after="0" w:line="450" w:lineRule="atLeast"/>
        <w:rPr>
          <w:rFonts w:ascii="Times New Roman" w:eastAsia="Times New Roman" w:hAnsi="Times New Roman" w:cs="Times New Roman"/>
          <w:b/>
          <w:bCs/>
          <w:sz w:val="27"/>
          <w:szCs w:val="27"/>
          <w:lang w:eastAsia="pl-PL"/>
        </w:rPr>
      </w:pPr>
      <w:r w:rsidRPr="0055057F">
        <w:rPr>
          <w:rFonts w:ascii="Times New Roman" w:eastAsia="Times New Roman" w:hAnsi="Times New Roman" w:cs="Times New Roman"/>
          <w:b/>
          <w:bCs/>
          <w:sz w:val="27"/>
          <w:szCs w:val="27"/>
          <w:u w:val="single"/>
          <w:lang w:eastAsia="pl-PL"/>
        </w:rPr>
        <w:t>SEKCJA I: ZAMAWIAJĄCY</w:t>
      </w:r>
      <w:r w:rsidRPr="0055057F">
        <w:rPr>
          <w:rFonts w:ascii="Times New Roman" w:eastAsia="Times New Roman" w:hAnsi="Times New Roman" w:cs="Times New Roman"/>
          <w:b/>
          <w:bCs/>
          <w:sz w:val="27"/>
          <w:szCs w:val="27"/>
          <w:lang w:eastAsia="pl-PL"/>
        </w:rPr>
        <w:t xml:space="preserve"> </w:t>
      </w:r>
    </w:p>
    <w:p w:rsidR="0055057F" w:rsidRPr="0055057F" w:rsidRDefault="0055057F" w:rsidP="0055057F">
      <w:pPr>
        <w:spacing w:after="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sz w:val="24"/>
          <w:szCs w:val="24"/>
          <w:lang w:eastAsia="pl-PL"/>
        </w:rPr>
        <w:t xml:space="preserve">Gmina Nisko, Krajowy numer identyfikacyjny 54413100000, ul. Plac Wolności  14, 37400   Nisko, woj. podkarpackie, państwo Polska, tel. 15 8415643, 15 8415638, e-mail przetargi@nisko.pl, faks 158 415 630. </w:t>
      </w:r>
      <w:r w:rsidRPr="0055057F">
        <w:rPr>
          <w:rFonts w:ascii="Times New Roman" w:eastAsia="Times New Roman" w:hAnsi="Times New Roman" w:cs="Times New Roman"/>
          <w:sz w:val="24"/>
          <w:szCs w:val="24"/>
          <w:lang w:eastAsia="pl-PL"/>
        </w:rPr>
        <w:br/>
        <w:t>Adres strony internetowej (</w:t>
      </w:r>
      <w:proofErr w:type="spellStart"/>
      <w:r w:rsidRPr="0055057F">
        <w:rPr>
          <w:rFonts w:ascii="Times New Roman" w:eastAsia="Times New Roman" w:hAnsi="Times New Roman" w:cs="Times New Roman"/>
          <w:sz w:val="24"/>
          <w:szCs w:val="24"/>
          <w:lang w:eastAsia="pl-PL"/>
        </w:rPr>
        <w:t>url</w:t>
      </w:r>
      <w:proofErr w:type="spellEnd"/>
      <w:r w:rsidRPr="0055057F">
        <w:rPr>
          <w:rFonts w:ascii="Times New Roman" w:eastAsia="Times New Roman" w:hAnsi="Times New Roman" w:cs="Times New Roman"/>
          <w:sz w:val="24"/>
          <w:szCs w:val="24"/>
          <w:lang w:eastAsia="pl-PL"/>
        </w:rPr>
        <w:t xml:space="preserve">): www.nisko.pl </w:t>
      </w:r>
    </w:p>
    <w:p w:rsidR="0055057F" w:rsidRPr="0055057F" w:rsidRDefault="0055057F" w:rsidP="0055057F">
      <w:pPr>
        <w:spacing w:after="0" w:line="450" w:lineRule="atLeast"/>
        <w:rPr>
          <w:rFonts w:ascii="Times New Roman" w:eastAsia="Times New Roman" w:hAnsi="Times New Roman" w:cs="Times New Roman"/>
          <w:b/>
          <w:bCs/>
          <w:sz w:val="27"/>
          <w:szCs w:val="27"/>
          <w:lang w:eastAsia="pl-PL"/>
        </w:rPr>
      </w:pPr>
      <w:r w:rsidRPr="0055057F">
        <w:rPr>
          <w:rFonts w:ascii="Times New Roman" w:eastAsia="Times New Roman" w:hAnsi="Times New Roman" w:cs="Times New Roman"/>
          <w:b/>
          <w:bCs/>
          <w:sz w:val="27"/>
          <w:szCs w:val="27"/>
          <w:u w:val="single"/>
          <w:lang w:eastAsia="pl-PL"/>
        </w:rPr>
        <w:t xml:space="preserve">SEKCJA II: ZMIANY W OGŁOSZENIU </w:t>
      </w:r>
    </w:p>
    <w:p w:rsidR="0055057F" w:rsidRPr="0055057F" w:rsidRDefault="0055057F" w:rsidP="0055057F">
      <w:pPr>
        <w:spacing w:after="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b/>
          <w:bCs/>
          <w:sz w:val="24"/>
          <w:szCs w:val="24"/>
          <w:lang w:eastAsia="pl-PL"/>
        </w:rPr>
        <w:t>II.1) Tekst, który należy zmienić:</w:t>
      </w:r>
      <w:r w:rsidRPr="0055057F">
        <w:rPr>
          <w:rFonts w:ascii="Times New Roman" w:eastAsia="Times New Roman" w:hAnsi="Times New Roman" w:cs="Times New Roman"/>
          <w:sz w:val="24"/>
          <w:szCs w:val="24"/>
          <w:lang w:eastAsia="pl-PL"/>
        </w:rPr>
        <w:t xml:space="preserve"> </w:t>
      </w:r>
    </w:p>
    <w:p w:rsidR="0055057F" w:rsidRPr="0055057F" w:rsidRDefault="0055057F" w:rsidP="0055057F">
      <w:pPr>
        <w:spacing w:after="240" w:line="450" w:lineRule="atLeast"/>
        <w:rPr>
          <w:rFonts w:ascii="Times New Roman" w:eastAsia="Times New Roman" w:hAnsi="Times New Roman" w:cs="Times New Roman"/>
          <w:sz w:val="24"/>
          <w:szCs w:val="24"/>
          <w:lang w:eastAsia="pl-PL"/>
        </w:rPr>
      </w:pPr>
      <w:r w:rsidRPr="0055057F">
        <w:rPr>
          <w:rFonts w:ascii="Times New Roman" w:eastAsia="Times New Roman" w:hAnsi="Times New Roman" w:cs="Times New Roman"/>
          <w:b/>
          <w:bCs/>
          <w:sz w:val="24"/>
          <w:szCs w:val="24"/>
          <w:lang w:eastAsia="pl-PL"/>
        </w:rPr>
        <w:t>Miejsce, w którym znajduje się zmieniany tekst:</w:t>
      </w:r>
      <w:r w:rsidRPr="0055057F">
        <w:rPr>
          <w:rFonts w:ascii="Times New Roman" w:eastAsia="Times New Roman" w:hAnsi="Times New Roman" w:cs="Times New Roman"/>
          <w:sz w:val="24"/>
          <w:szCs w:val="24"/>
          <w:lang w:eastAsia="pl-PL"/>
        </w:rPr>
        <w:t xml:space="preserve">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Numer sekcji: </w:t>
      </w:r>
      <w:r w:rsidRPr="0055057F">
        <w:rPr>
          <w:rFonts w:ascii="Times New Roman" w:eastAsia="Times New Roman" w:hAnsi="Times New Roman" w:cs="Times New Roman"/>
          <w:sz w:val="24"/>
          <w:szCs w:val="24"/>
          <w:lang w:eastAsia="pl-PL"/>
        </w:rPr>
        <w:t xml:space="preserve">IV.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Punkt: </w:t>
      </w:r>
      <w:r w:rsidRPr="0055057F">
        <w:rPr>
          <w:rFonts w:ascii="Times New Roman" w:eastAsia="Times New Roman" w:hAnsi="Times New Roman" w:cs="Times New Roman"/>
          <w:sz w:val="24"/>
          <w:szCs w:val="24"/>
          <w:lang w:eastAsia="pl-PL"/>
        </w:rPr>
        <w:t xml:space="preserve">IV.1.2)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W ogłoszeniu jest: </w:t>
      </w:r>
      <w:r w:rsidRPr="0055057F">
        <w:rPr>
          <w:rFonts w:ascii="Times New Roman" w:eastAsia="Times New Roman" w:hAnsi="Times New Roman" w:cs="Times New Roman"/>
          <w:sz w:val="24"/>
          <w:szCs w:val="24"/>
          <w:lang w:eastAsia="pl-PL"/>
        </w:rPr>
        <w:t xml:space="preserve">Informacja na temat wadium 9.1. Oferta musi być zabezpieczona wadium w wysokości: 50 000,00 zł. słownie: (pięćdziesiąt tysięcy złotych 00/100) 9.2. Wadium należy wnieść w terminie do dnia 27.11.2017 do godz. 11:30. 9.3. Wadium może być wnoszone w jednej lub kilku następujących formach: a) pieniądzu: przelewem na rachunek bankowy Zamawiającego: Nadsański Bank Spółdzielczy z siedzibą w Stalowej Woli 68 9430 0006 0037 8343 2000 0001,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Nr 109, poz. 1158, z </w:t>
      </w:r>
      <w:proofErr w:type="spellStart"/>
      <w:r w:rsidRPr="0055057F">
        <w:rPr>
          <w:rFonts w:ascii="Times New Roman" w:eastAsia="Times New Roman" w:hAnsi="Times New Roman" w:cs="Times New Roman"/>
          <w:sz w:val="24"/>
          <w:szCs w:val="24"/>
          <w:lang w:eastAsia="pl-PL"/>
        </w:rPr>
        <w:t>późn</w:t>
      </w:r>
      <w:proofErr w:type="spellEnd"/>
      <w:r w:rsidRPr="0055057F">
        <w:rPr>
          <w:rFonts w:ascii="Times New Roman" w:eastAsia="Times New Roman" w:hAnsi="Times New Roman" w:cs="Times New Roman"/>
          <w:sz w:val="24"/>
          <w:szCs w:val="24"/>
          <w:lang w:eastAsia="pl-PL"/>
        </w:rPr>
        <w:t xml:space="preserve">. zm.). 9.4. Dowód wniesienia wadium winien być załączony do oferty. 9.5. Wadium wniesione w pieniądzu Zamawiający </w:t>
      </w:r>
      <w:r w:rsidRPr="0055057F">
        <w:rPr>
          <w:rFonts w:ascii="Times New Roman" w:eastAsia="Times New Roman" w:hAnsi="Times New Roman" w:cs="Times New Roman"/>
          <w:sz w:val="24"/>
          <w:szCs w:val="24"/>
          <w:lang w:eastAsia="pl-PL"/>
        </w:rPr>
        <w:lastRenderedPageBreak/>
        <w:t xml:space="preserve">przechowuje na rachunku bankowym 9.6. Wykonawca zobowiązany jest wnieść wadium na okres związania ofertą. 9.7.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9.8. Wykonawcy, którego oferta została wybrana jako najkorzystniejsza, Zamawiający zwraca wadium niezwłocznie po zawarciu umowy w sprawie zamówienia publicznego oraz wniesieniu zabezpieczenia należytego wykonania umowy, jeżeli jego wniesienia żądano. 9.9. Zamawiający zwraca niezwłocznie wadium, na wniosek Wykonawcy, który wycofał ofertę przed upływem terminu składania ofert. 9.10. Zamawiający żąda ponownego wniesienia wadium przez Wykonawcę, któremu zwrócono wadium na podstawie art. 46 ust. 1 ustawy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jeżeli w wyniku rozstrzygnięcia odwołania jego oferta została wybrana jako najkorzystniejsza. Wykonawca wnosi wadium w terminie określonym przez Zamawiającego. 9.11.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9.12. Zamawiający zatrzymuje wadium wraz z odsetkami, jeżeli Wykonawca w odpowiedzi na wezwanie, o którym mowa w art. 26 ust. 3 i 3a ustawy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z przyczyn leżących po jego stronie, nie złożył oświadczeń lub dokumentów potwierdzających okoliczności, o których mowa w art. 25 ust. 1, oświadczenia, o którym mowa w art. 25a ust. 1, pełnomocnictw lub nie wyraził zgody na poprawienie omyłki, o której mowa w art. 87 ust.2 pkt 3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co spowodowało brak możliwości wybrania oferty złożonej przez wykonawcę jako najkorzystniejszej. 9.13.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W ogłoszeniu powinno być: </w:t>
      </w:r>
      <w:r w:rsidRPr="0055057F">
        <w:rPr>
          <w:rFonts w:ascii="Times New Roman" w:eastAsia="Times New Roman" w:hAnsi="Times New Roman" w:cs="Times New Roman"/>
          <w:sz w:val="24"/>
          <w:szCs w:val="24"/>
          <w:lang w:eastAsia="pl-PL"/>
        </w:rPr>
        <w:t xml:space="preserve">Informacja na temat wadium 9.1. Oferta musi być zabezpieczona wadium w wysokości: 90 000,00 zł. słownie: (dziewięćdziesiąt tysięcy złotych 00/100) 9.2. Wadium należy wnieść w terminie do dnia 13.12.2017 do godz. 11:30. 9.3. Wadium może być wnoszone w jednej lub kilku następujących formach: a) pieniądzu: przelewem na rachunek bankowy Zamawiającego: Nadsański Bank Spółdzielczy z siedzibą w Stalowej Woli 68 9430 0006 0037 8343 2000 0001, b) poręczeniach bankowych lub poręczeniach spółdzielczej kasy oszczędnościowo-kredytowej, z tym że poręczenie kasy jest zawsze poręczeniem pieniężnym, c) gwarancjach bankowych, d) gwarancjach ubezpieczeniowych, e) poręczeniach </w:t>
      </w:r>
      <w:r w:rsidRPr="0055057F">
        <w:rPr>
          <w:rFonts w:ascii="Times New Roman" w:eastAsia="Times New Roman" w:hAnsi="Times New Roman" w:cs="Times New Roman"/>
          <w:sz w:val="24"/>
          <w:szCs w:val="24"/>
          <w:lang w:eastAsia="pl-PL"/>
        </w:rPr>
        <w:lastRenderedPageBreak/>
        <w:t xml:space="preserve">udzielanych przez podmioty, o których mowa w art. 6b ust. 5 pkt 2 ustawy z dnia 9 listopada 2000 r. o utworzeniu Polskiej Agencji Rozwoju Przedsiębiorczości (Dz. U. Nr 109, poz. 1158, z </w:t>
      </w:r>
      <w:proofErr w:type="spellStart"/>
      <w:r w:rsidRPr="0055057F">
        <w:rPr>
          <w:rFonts w:ascii="Times New Roman" w:eastAsia="Times New Roman" w:hAnsi="Times New Roman" w:cs="Times New Roman"/>
          <w:sz w:val="24"/>
          <w:szCs w:val="24"/>
          <w:lang w:eastAsia="pl-PL"/>
        </w:rPr>
        <w:t>późn</w:t>
      </w:r>
      <w:proofErr w:type="spellEnd"/>
      <w:r w:rsidRPr="0055057F">
        <w:rPr>
          <w:rFonts w:ascii="Times New Roman" w:eastAsia="Times New Roman" w:hAnsi="Times New Roman" w:cs="Times New Roman"/>
          <w:sz w:val="24"/>
          <w:szCs w:val="24"/>
          <w:lang w:eastAsia="pl-PL"/>
        </w:rPr>
        <w:t xml:space="preserve">. zm.). 9.4. Dowód wniesienia wadium winien być załączony do oferty. 9.5. Wadium wniesione w pieniądzu Zamawiający przechowuje na rachunku bankowym 9.6. Wykonawca zobowiązany jest wnieść wadium na okres związania ofertą. 9.7.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9.8. Wykonawcy, którego oferta została wybrana jako najkorzystniejsza, Zamawiający zwraca wadium niezwłocznie po zawarciu umowy w sprawie zamówienia publicznego oraz wniesieniu zabezpieczenia należytego wykonania umowy, jeżeli jego wniesienia żądano. 9.9. Zamawiający zwraca niezwłocznie wadium, na wniosek Wykonawcy, który wycofał ofertę przed upływem terminu składania ofert. 9.10. Zamawiający żąda ponownego wniesienia wadium przez Wykonawcę, któremu zwrócono wadium na podstawie art. 46 ust. 1 ustawy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jeżeli w wyniku rozstrzygnięcia odwołania jego oferta została wybrana jako najkorzystniejsza. Wykonawca wnosi wadium w terminie określonym przez Zamawiającego. 9.11.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9.12. Zamawiający zatrzymuje wadium wraz z odsetkami, jeżeli Wykonawca w odpowiedzi na wezwanie, o którym mowa w art. 26 ust. 3 i 3a ustawy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z przyczyn leżących po jego stronie, nie złożył oświadczeń lub dokumentów potwierdzających okoliczności, o których mowa w art. 25 ust. 1, oświadczenia, o którym mowa w art. 25a ust. 1, pełnomocnictw lub nie wyraził zgody na poprawienie omyłki, o której mowa w art. 87 ust.2 pkt 3 </w:t>
      </w:r>
      <w:proofErr w:type="spellStart"/>
      <w:r w:rsidRPr="0055057F">
        <w:rPr>
          <w:rFonts w:ascii="Times New Roman" w:eastAsia="Times New Roman" w:hAnsi="Times New Roman" w:cs="Times New Roman"/>
          <w:sz w:val="24"/>
          <w:szCs w:val="24"/>
          <w:lang w:eastAsia="pl-PL"/>
        </w:rPr>
        <w:t>Pzp</w:t>
      </w:r>
      <w:proofErr w:type="spellEnd"/>
      <w:r w:rsidRPr="0055057F">
        <w:rPr>
          <w:rFonts w:ascii="Times New Roman" w:eastAsia="Times New Roman" w:hAnsi="Times New Roman" w:cs="Times New Roman"/>
          <w:sz w:val="24"/>
          <w:szCs w:val="24"/>
          <w:lang w:eastAsia="pl-PL"/>
        </w:rPr>
        <w:t xml:space="preserve">, co spowodowało brak możliwości wybrania oferty złożonej przez wykonawcę jako najkorzystniejszej. 9.13.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Miejsce, w którym znajduje się zmieniany tekst:</w:t>
      </w:r>
      <w:r w:rsidRPr="0055057F">
        <w:rPr>
          <w:rFonts w:ascii="Times New Roman" w:eastAsia="Times New Roman" w:hAnsi="Times New Roman" w:cs="Times New Roman"/>
          <w:sz w:val="24"/>
          <w:szCs w:val="24"/>
          <w:lang w:eastAsia="pl-PL"/>
        </w:rPr>
        <w:t xml:space="preserve">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Numer sekcji: </w:t>
      </w:r>
      <w:r w:rsidRPr="0055057F">
        <w:rPr>
          <w:rFonts w:ascii="Times New Roman" w:eastAsia="Times New Roman" w:hAnsi="Times New Roman" w:cs="Times New Roman"/>
          <w:sz w:val="24"/>
          <w:szCs w:val="24"/>
          <w:lang w:eastAsia="pl-PL"/>
        </w:rPr>
        <w:t xml:space="preserve">IV.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Punkt: </w:t>
      </w:r>
      <w:r w:rsidRPr="0055057F">
        <w:rPr>
          <w:rFonts w:ascii="Times New Roman" w:eastAsia="Times New Roman" w:hAnsi="Times New Roman" w:cs="Times New Roman"/>
          <w:sz w:val="24"/>
          <w:szCs w:val="24"/>
          <w:lang w:eastAsia="pl-PL"/>
        </w:rPr>
        <w:t xml:space="preserve">IV.6.2)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lastRenderedPageBreak/>
        <w:t xml:space="preserve">W ogłoszeniu jest: </w:t>
      </w:r>
      <w:r w:rsidRPr="0055057F">
        <w:rPr>
          <w:rFonts w:ascii="Times New Roman" w:eastAsia="Times New Roman" w:hAnsi="Times New Roman" w:cs="Times New Roman"/>
          <w:sz w:val="24"/>
          <w:szCs w:val="24"/>
          <w:lang w:eastAsia="pl-PL"/>
        </w:rPr>
        <w:t xml:space="preserve">Termin składania ofert lub wniosków o dopuszczenie do udziału w postępowaniu: Data: 2017-11-27, godzina: 11:30,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 </w:t>
      </w:r>
      <w:r w:rsidRPr="0055057F">
        <w:rPr>
          <w:rFonts w:ascii="Times New Roman" w:eastAsia="Times New Roman" w:hAnsi="Times New Roman" w:cs="Times New Roman"/>
          <w:sz w:val="24"/>
          <w:szCs w:val="24"/>
          <w:lang w:eastAsia="pl-PL"/>
        </w:rPr>
        <w:br/>
      </w:r>
      <w:r w:rsidRPr="0055057F">
        <w:rPr>
          <w:rFonts w:ascii="Times New Roman" w:eastAsia="Times New Roman" w:hAnsi="Times New Roman" w:cs="Times New Roman"/>
          <w:b/>
          <w:bCs/>
          <w:sz w:val="24"/>
          <w:szCs w:val="24"/>
          <w:lang w:eastAsia="pl-PL"/>
        </w:rPr>
        <w:t xml:space="preserve">W ogłoszeniu powinno być: </w:t>
      </w:r>
      <w:r w:rsidRPr="0055057F">
        <w:rPr>
          <w:rFonts w:ascii="Times New Roman" w:eastAsia="Times New Roman" w:hAnsi="Times New Roman" w:cs="Times New Roman"/>
          <w:sz w:val="24"/>
          <w:szCs w:val="24"/>
          <w:lang w:eastAsia="pl-PL"/>
        </w:rPr>
        <w:t xml:space="preserve">Termin składania ofert lub wniosków o dopuszczenie do udziału w postępowaniu: Data: 2017-12-13, godzina: 11:30,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 </w:t>
      </w:r>
    </w:p>
    <w:p w:rsidR="00867A28" w:rsidRDefault="00867A28"/>
    <w:sectPr w:rsidR="00867A28" w:rsidSect="0055057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CA" w:rsidRDefault="00374ECA" w:rsidP="0055057F">
      <w:pPr>
        <w:spacing w:after="0" w:line="240" w:lineRule="auto"/>
      </w:pPr>
      <w:r>
        <w:separator/>
      </w:r>
    </w:p>
  </w:endnote>
  <w:endnote w:type="continuationSeparator" w:id="0">
    <w:p w:rsidR="00374ECA" w:rsidRDefault="00374ECA" w:rsidP="0055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7F" w:rsidRPr="0055057F" w:rsidRDefault="0055057F" w:rsidP="0055057F">
    <w:pPr>
      <w:pStyle w:val="Stopka"/>
      <w:jc w:val="center"/>
      <w:rPr>
        <w:rFonts w:ascii="Times New Roman" w:eastAsia="Lucida Sans Unicode" w:hAnsi="Times New Roman" w:cs="Mangal"/>
        <w:i/>
        <w:iCs/>
        <w:kern w:val="1"/>
        <w:sz w:val="18"/>
        <w:szCs w:val="18"/>
        <w:lang w:eastAsia="hi-IN" w:bidi="hi-IN"/>
      </w:rPr>
    </w:pPr>
    <w:r w:rsidRPr="006D18F5">
      <w:rPr>
        <w:rFonts w:ascii="Times New Roman" w:eastAsia="Lucida Sans Unicode" w:hAnsi="Times New Roman" w:cs="Mangal"/>
        <w:i/>
        <w:iCs/>
        <w:kern w:val="1"/>
        <w:sz w:val="18"/>
        <w:szCs w:val="18"/>
        <w:lang w:eastAsia="hi-IN" w:bidi="hi-IN"/>
      </w:rPr>
      <w:t>Zadanie pod nazwą: „Budowa sieci wodociągowej i kanalizacji sanitarnej w miejscowości Nowosielec, gm. Nisko” jest współfinansowane ze środków Unii Europejskiej w ramach Programu Rozwoju Obszarów Wiejskich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CA" w:rsidRDefault="00374ECA" w:rsidP="0055057F">
      <w:pPr>
        <w:spacing w:after="0" w:line="240" w:lineRule="auto"/>
      </w:pPr>
      <w:r>
        <w:separator/>
      </w:r>
    </w:p>
  </w:footnote>
  <w:footnote w:type="continuationSeparator" w:id="0">
    <w:p w:rsidR="00374ECA" w:rsidRDefault="00374ECA" w:rsidP="00550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7F" w:rsidRDefault="0055057F" w:rsidP="0055057F">
    <w:pPr>
      <w:pStyle w:val="Nagwek"/>
      <w:tabs>
        <w:tab w:val="clear" w:pos="4536"/>
        <w:tab w:val="clear" w:pos="9072"/>
        <w:tab w:val="left" w:pos="3969"/>
        <w:tab w:val="left" w:pos="8505"/>
      </w:tabs>
    </w:pPr>
    <w:r w:rsidRPr="006D18F5">
      <w:rPr>
        <w:rFonts w:ascii="Arial" w:eastAsia="Lucida Sans Unicode" w:hAnsi="Arial" w:cs="Arial"/>
        <w:b/>
        <w:i/>
        <w:noProof/>
        <w:kern w:val="1"/>
        <w:sz w:val="16"/>
        <w:szCs w:val="16"/>
        <w:lang w:eastAsia="pl-PL"/>
      </w:rPr>
      <w:drawing>
        <wp:inline distT="0" distB="0" distL="0" distR="0" wp14:anchorId="0040BC8D" wp14:editId="4E8E1E4D">
          <wp:extent cx="1104265" cy="750570"/>
          <wp:effectExtent l="19050" t="0" r="635" b="0"/>
          <wp:docPr id="10" name="Obraz 10" descr="PROW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OW 2014-2020"/>
                  <pic:cNvPicPr>
                    <a:picLocks noChangeAspect="1" noChangeArrowheads="1"/>
                  </pic:cNvPicPr>
                </pic:nvPicPr>
                <pic:blipFill>
                  <a:blip r:embed="rId1"/>
                  <a:srcRect/>
                  <a:stretch>
                    <a:fillRect/>
                  </a:stretch>
                </pic:blipFill>
                <pic:spPr bwMode="auto">
                  <a:xfrm>
                    <a:off x="0" y="0"/>
                    <a:ext cx="1104265" cy="750570"/>
                  </a:xfrm>
                  <a:prstGeom prst="rect">
                    <a:avLst/>
                  </a:prstGeom>
                  <a:noFill/>
                  <a:ln w="9525">
                    <a:noFill/>
                    <a:miter lim="800000"/>
                    <a:headEnd/>
                    <a:tailEnd/>
                  </a:ln>
                </pic:spPr>
              </pic:pic>
            </a:graphicData>
          </a:graphic>
        </wp:inline>
      </w:drawing>
    </w:r>
    <w:r>
      <w:t xml:space="preserve"> </w:t>
    </w:r>
    <w:r>
      <w:rPr>
        <w:rFonts w:ascii="Arial" w:eastAsia="Lucida Sans Unicode" w:hAnsi="Arial" w:cs="Arial"/>
        <w:b/>
        <w:i/>
        <w:noProof/>
        <w:kern w:val="1"/>
        <w:sz w:val="16"/>
        <w:szCs w:val="16"/>
        <w:lang w:eastAsia="pl-PL"/>
      </w:rPr>
      <w:tab/>
    </w:r>
    <w:r w:rsidRPr="006D18F5">
      <w:rPr>
        <w:rFonts w:ascii="Arial" w:eastAsia="Lucida Sans Unicode" w:hAnsi="Arial" w:cs="Arial"/>
        <w:b/>
        <w:i/>
        <w:noProof/>
        <w:kern w:val="1"/>
        <w:sz w:val="16"/>
        <w:szCs w:val="16"/>
        <w:lang w:eastAsia="pl-PL"/>
      </w:rPr>
      <w:drawing>
        <wp:inline distT="0" distB="0" distL="0" distR="0" wp14:anchorId="3D2D48D7" wp14:editId="0D50324E">
          <wp:extent cx="1595755" cy="569595"/>
          <wp:effectExtent l="19050" t="0" r="4445" b="0"/>
          <wp:docPr id="11" name="Obraz 4" descr="PROW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W 2014-2020"/>
                  <pic:cNvPicPr>
                    <a:picLocks noChangeAspect="1" noChangeArrowheads="1"/>
                  </pic:cNvPicPr>
                </pic:nvPicPr>
                <pic:blipFill>
                  <a:blip r:embed="rId2"/>
                  <a:srcRect/>
                  <a:stretch>
                    <a:fillRect/>
                  </a:stretch>
                </pic:blipFill>
                <pic:spPr bwMode="auto">
                  <a:xfrm>
                    <a:off x="0" y="0"/>
                    <a:ext cx="1595755" cy="569595"/>
                  </a:xfrm>
                  <a:prstGeom prst="rect">
                    <a:avLst/>
                  </a:prstGeom>
                  <a:noFill/>
                  <a:ln w="9525">
                    <a:noFill/>
                    <a:miter lim="800000"/>
                    <a:headEnd/>
                    <a:tailEnd/>
                  </a:ln>
                </pic:spPr>
              </pic:pic>
            </a:graphicData>
          </a:graphic>
        </wp:inline>
      </w:drawing>
    </w:r>
    <w:r>
      <w:t xml:space="preserve"> </w:t>
    </w:r>
    <w:r>
      <w:tab/>
      <w:t xml:space="preserve"> </w:t>
    </w:r>
    <w:r w:rsidRPr="006D18F5">
      <w:rPr>
        <w:rFonts w:ascii="Arial" w:eastAsia="Lucida Sans Unicode" w:hAnsi="Arial" w:cs="Arial"/>
        <w:b/>
        <w:i/>
        <w:noProof/>
        <w:kern w:val="1"/>
        <w:sz w:val="16"/>
        <w:szCs w:val="16"/>
        <w:lang w:eastAsia="pl-PL"/>
      </w:rPr>
      <w:drawing>
        <wp:inline distT="0" distB="0" distL="0" distR="0" wp14:anchorId="58A697C7" wp14:editId="0A19850A">
          <wp:extent cx="1033233" cy="675861"/>
          <wp:effectExtent l="19050" t="0" r="0" b="0"/>
          <wp:docPr id="12" name="Obraz 1" descr="PROW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 2014-2020"/>
                  <pic:cNvPicPr>
                    <a:picLocks noChangeAspect="1" noChangeArrowheads="1"/>
                  </pic:cNvPicPr>
                </pic:nvPicPr>
                <pic:blipFill>
                  <a:blip r:embed="rId3"/>
                  <a:srcRect/>
                  <a:stretch>
                    <a:fillRect/>
                  </a:stretch>
                </pic:blipFill>
                <pic:spPr bwMode="auto">
                  <a:xfrm>
                    <a:off x="0" y="0"/>
                    <a:ext cx="1037583" cy="678707"/>
                  </a:xfrm>
                  <a:prstGeom prst="rect">
                    <a:avLst/>
                  </a:prstGeom>
                  <a:noFill/>
                  <a:ln w="9525">
                    <a:noFill/>
                    <a:miter lim="800000"/>
                    <a:headEnd/>
                    <a:tailEnd/>
                  </a:ln>
                </pic:spPr>
              </pic:pic>
            </a:graphicData>
          </a:graphic>
        </wp:inline>
      </w:drawing>
    </w:r>
  </w:p>
  <w:p w:rsidR="0055057F" w:rsidRDefault="0055057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7F"/>
    <w:rsid w:val="00374ECA"/>
    <w:rsid w:val="0055057F"/>
    <w:rsid w:val="00867A28"/>
    <w:rsid w:val="009B2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05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57F"/>
  </w:style>
  <w:style w:type="paragraph" w:styleId="Stopka">
    <w:name w:val="footer"/>
    <w:basedOn w:val="Normalny"/>
    <w:link w:val="StopkaZnak"/>
    <w:uiPriority w:val="99"/>
    <w:unhideWhenUsed/>
    <w:rsid w:val="005505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57F"/>
  </w:style>
  <w:style w:type="paragraph" w:styleId="Tekstdymka">
    <w:name w:val="Balloon Text"/>
    <w:basedOn w:val="Normalny"/>
    <w:link w:val="TekstdymkaZnak"/>
    <w:uiPriority w:val="99"/>
    <w:semiHidden/>
    <w:unhideWhenUsed/>
    <w:rsid w:val="005505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0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05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57F"/>
  </w:style>
  <w:style w:type="paragraph" w:styleId="Stopka">
    <w:name w:val="footer"/>
    <w:basedOn w:val="Normalny"/>
    <w:link w:val="StopkaZnak"/>
    <w:uiPriority w:val="99"/>
    <w:unhideWhenUsed/>
    <w:rsid w:val="005505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57F"/>
  </w:style>
  <w:style w:type="paragraph" w:styleId="Tekstdymka">
    <w:name w:val="Balloon Text"/>
    <w:basedOn w:val="Normalny"/>
    <w:link w:val="TekstdymkaZnak"/>
    <w:uiPriority w:val="99"/>
    <w:semiHidden/>
    <w:unhideWhenUsed/>
    <w:rsid w:val="005505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0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4603">
      <w:bodyDiv w:val="1"/>
      <w:marLeft w:val="0"/>
      <w:marRight w:val="0"/>
      <w:marTop w:val="0"/>
      <w:marBottom w:val="0"/>
      <w:divBdr>
        <w:top w:val="none" w:sz="0" w:space="0" w:color="auto"/>
        <w:left w:val="none" w:sz="0" w:space="0" w:color="auto"/>
        <w:bottom w:val="none" w:sz="0" w:space="0" w:color="auto"/>
        <w:right w:val="none" w:sz="0" w:space="0" w:color="auto"/>
      </w:divBdr>
      <w:divsChild>
        <w:div w:id="1319924477">
          <w:marLeft w:val="0"/>
          <w:marRight w:val="0"/>
          <w:marTop w:val="0"/>
          <w:marBottom w:val="0"/>
          <w:divBdr>
            <w:top w:val="none" w:sz="0" w:space="0" w:color="auto"/>
            <w:left w:val="none" w:sz="0" w:space="0" w:color="auto"/>
            <w:bottom w:val="none" w:sz="0" w:space="0" w:color="auto"/>
            <w:right w:val="none" w:sz="0" w:space="0" w:color="auto"/>
          </w:divBdr>
          <w:divsChild>
            <w:div w:id="902644820">
              <w:marLeft w:val="0"/>
              <w:marRight w:val="0"/>
              <w:marTop w:val="0"/>
              <w:marBottom w:val="0"/>
              <w:divBdr>
                <w:top w:val="none" w:sz="0" w:space="0" w:color="auto"/>
                <w:left w:val="none" w:sz="0" w:space="0" w:color="auto"/>
                <w:bottom w:val="none" w:sz="0" w:space="0" w:color="auto"/>
                <w:right w:val="none" w:sz="0" w:space="0" w:color="auto"/>
              </w:divBdr>
              <w:divsChild>
                <w:div w:id="748430490">
                  <w:marLeft w:val="0"/>
                  <w:marRight w:val="0"/>
                  <w:marTop w:val="0"/>
                  <w:marBottom w:val="0"/>
                  <w:divBdr>
                    <w:top w:val="none" w:sz="0" w:space="0" w:color="auto"/>
                    <w:left w:val="none" w:sz="0" w:space="0" w:color="auto"/>
                    <w:bottom w:val="none" w:sz="0" w:space="0" w:color="auto"/>
                    <w:right w:val="none" w:sz="0" w:space="0" w:color="auto"/>
                  </w:divBdr>
                </w:div>
              </w:divsChild>
            </w:div>
            <w:div w:id="2025209112">
              <w:marLeft w:val="0"/>
              <w:marRight w:val="0"/>
              <w:marTop w:val="0"/>
              <w:marBottom w:val="0"/>
              <w:divBdr>
                <w:top w:val="none" w:sz="0" w:space="0" w:color="auto"/>
                <w:left w:val="none" w:sz="0" w:space="0" w:color="auto"/>
                <w:bottom w:val="none" w:sz="0" w:space="0" w:color="auto"/>
                <w:right w:val="none" w:sz="0" w:space="0" w:color="auto"/>
              </w:divBdr>
            </w:div>
            <w:div w:id="1446192860">
              <w:marLeft w:val="0"/>
              <w:marRight w:val="0"/>
              <w:marTop w:val="0"/>
              <w:marBottom w:val="0"/>
              <w:divBdr>
                <w:top w:val="none" w:sz="0" w:space="0" w:color="auto"/>
                <w:left w:val="none" w:sz="0" w:space="0" w:color="auto"/>
                <w:bottom w:val="none" w:sz="0" w:space="0" w:color="auto"/>
                <w:right w:val="none" w:sz="0" w:space="0" w:color="auto"/>
              </w:divBdr>
            </w:div>
            <w:div w:id="1549489495">
              <w:marLeft w:val="0"/>
              <w:marRight w:val="0"/>
              <w:marTop w:val="0"/>
              <w:marBottom w:val="0"/>
              <w:divBdr>
                <w:top w:val="none" w:sz="0" w:space="0" w:color="auto"/>
                <w:left w:val="none" w:sz="0" w:space="0" w:color="auto"/>
                <w:bottom w:val="none" w:sz="0" w:space="0" w:color="auto"/>
                <w:right w:val="none" w:sz="0" w:space="0" w:color="auto"/>
              </w:divBdr>
            </w:div>
            <w:div w:id="1404988122">
              <w:marLeft w:val="0"/>
              <w:marRight w:val="0"/>
              <w:marTop w:val="0"/>
              <w:marBottom w:val="0"/>
              <w:divBdr>
                <w:top w:val="none" w:sz="0" w:space="0" w:color="auto"/>
                <w:left w:val="none" w:sz="0" w:space="0" w:color="auto"/>
                <w:bottom w:val="none" w:sz="0" w:space="0" w:color="auto"/>
                <w:right w:val="none" w:sz="0" w:space="0" w:color="auto"/>
              </w:divBdr>
              <w:divsChild>
                <w:div w:id="4451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6994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Michał_ZP</dc:creator>
  <cp:lastModifiedBy>Michał_ZP</cp:lastModifiedBy>
  <cp:revision>2</cp:revision>
  <dcterms:created xsi:type="dcterms:W3CDTF">2017-12-06T14:16:00Z</dcterms:created>
  <dcterms:modified xsi:type="dcterms:W3CDTF">2017-12-06T14:19:00Z</dcterms:modified>
</cp:coreProperties>
</file>