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A481E">
      <w:pPr>
        <w:spacing w:line="450" w:lineRule="atLeast"/>
        <w:divId w:val="277032755"/>
        <w:rPr>
          <w:rFonts w:eastAsia="Times New Roman"/>
        </w:rPr>
      </w:pPr>
      <w:r>
        <w:rPr>
          <w:rFonts w:eastAsia="Times New Roman"/>
        </w:rPr>
        <w:t xml:space="preserve">Ogłoszenie nr 67093 - 2017 z dnia 2017-04-14 r. </w:t>
      </w:r>
    </w:p>
    <w:p w:rsidR="00000000" w:rsidRDefault="00CA481E">
      <w:pPr>
        <w:spacing w:line="450" w:lineRule="atLeast"/>
        <w:jc w:val="center"/>
        <w:divId w:val="532379747"/>
        <w:rPr>
          <w:rFonts w:eastAsia="Times New Roman"/>
          <w:b/>
          <w:bCs/>
          <w:sz w:val="27"/>
          <w:szCs w:val="27"/>
        </w:rPr>
      </w:pPr>
      <w:r>
        <w:rPr>
          <w:rFonts w:eastAsia="Times New Roman"/>
          <w:b/>
          <w:bCs/>
          <w:sz w:val="27"/>
          <w:szCs w:val="27"/>
        </w:rPr>
        <w:t xml:space="preserve">Nisko: </w:t>
      </w:r>
      <w:r>
        <w:rPr>
          <w:rFonts w:eastAsia="Times New Roman"/>
          <w:b/>
          <w:bCs/>
          <w:sz w:val="27"/>
          <w:szCs w:val="27"/>
        </w:rPr>
        <w:br/>
        <w:t xml:space="preserve">OGŁOSZENIE O ZMIANIE OGŁOSZENIA </w:t>
      </w:r>
    </w:p>
    <w:p w:rsidR="00000000" w:rsidRDefault="00CA481E">
      <w:pPr>
        <w:spacing w:line="450" w:lineRule="atLeast"/>
        <w:divId w:val="532379747"/>
        <w:rPr>
          <w:rFonts w:eastAsia="Times New Roman"/>
        </w:rPr>
      </w:pPr>
      <w:r>
        <w:rPr>
          <w:rFonts w:eastAsia="Times New Roman"/>
          <w:b/>
          <w:bCs/>
        </w:rPr>
        <w:t>OGŁOSZENIE DOTYCZY:</w:t>
      </w:r>
    </w:p>
    <w:p w:rsidR="00000000" w:rsidRDefault="00CA481E">
      <w:pPr>
        <w:spacing w:line="450" w:lineRule="atLeast"/>
        <w:divId w:val="1030884260"/>
        <w:rPr>
          <w:rFonts w:eastAsia="Times New Roman"/>
        </w:rPr>
      </w:pPr>
      <w:r>
        <w:rPr>
          <w:rFonts w:eastAsia="Times New Roman"/>
        </w:rPr>
        <w:t xml:space="preserve">Ogłoszenia o zamówieniu </w:t>
      </w:r>
    </w:p>
    <w:p w:rsidR="00000000" w:rsidRDefault="00CA481E">
      <w:pPr>
        <w:spacing w:line="450" w:lineRule="atLeast"/>
        <w:divId w:val="532379747"/>
        <w:rPr>
          <w:rFonts w:eastAsia="Times New Roman"/>
          <w:b/>
          <w:bCs/>
          <w:sz w:val="27"/>
          <w:szCs w:val="27"/>
        </w:rPr>
      </w:pPr>
      <w:r>
        <w:rPr>
          <w:rFonts w:eastAsia="Times New Roman"/>
          <w:b/>
          <w:bCs/>
          <w:sz w:val="27"/>
          <w:szCs w:val="27"/>
          <w:u w:val="single"/>
        </w:rPr>
        <w:t>INFORMACJE O ZMIENIANYM OGŁOSZENIU</w:t>
      </w:r>
    </w:p>
    <w:p w:rsidR="00000000" w:rsidRDefault="00CA481E">
      <w:pPr>
        <w:spacing w:line="450" w:lineRule="atLeast"/>
        <w:divId w:val="598222455"/>
        <w:rPr>
          <w:rFonts w:eastAsia="Times New Roman"/>
        </w:rPr>
      </w:pPr>
      <w:r>
        <w:rPr>
          <w:rFonts w:eastAsia="Times New Roman"/>
          <w:b/>
          <w:bCs/>
        </w:rPr>
        <w:t xml:space="preserve">Numer: </w:t>
      </w:r>
      <w:r>
        <w:rPr>
          <w:rFonts w:eastAsia="Times New Roman"/>
        </w:rPr>
        <w:t>60080-2017</w:t>
      </w:r>
      <w:r>
        <w:rPr>
          <w:rFonts w:eastAsia="Times New Roman"/>
        </w:rPr>
        <w:br/>
      </w:r>
      <w:r>
        <w:rPr>
          <w:rFonts w:eastAsia="Times New Roman"/>
          <w:b/>
          <w:bCs/>
        </w:rPr>
        <w:t xml:space="preserve">Data: </w:t>
      </w:r>
      <w:r>
        <w:rPr>
          <w:rFonts w:eastAsia="Times New Roman"/>
        </w:rPr>
        <w:t>06/04/2017</w:t>
      </w:r>
    </w:p>
    <w:p w:rsidR="00000000" w:rsidRDefault="00CA481E">
      <w:pPr>
        <w:spacing w:line="450" w:lineRule="atLeast"/>
        <w:divId w:val="532379747"/>
        <w:rPr>
          <w:rFonts w:eastAsia="Times New Roman"/>
          <w:b/>
          <w:bCs/>
          <w:sz w:val="27"/>
          <w:szCs w:val="27"/>
        </w:rPr>
      </w:pPr>
      <w:r>
        <w:rPr>
          <w:rFonts w:eastAsia="Times New Roman"/>
          <w:b/>
          <w:bCs/>
          <w:sz w:val="27"/>
          <w:szCs w:val="27"/>
          <w:u w:val="single"/>
        </w:rPr>
        <w:t>SEKCJA I: ZAMAWIAJĄCY</w:t>
      </w:r>
    </w:p>
    <w:p w:rsidR="00000000" w:rsidRDefault="00CA481E">
      <w:pPr>
        <w:spacing w:line="450" w:lineRule="atLeast"/>
        <w:divId w:val="920717126"/>
        <w:rPr>
          <w:rFonts w:eastAsia="Times New Roman"/>
        </w:rPr>
      </w:pPr>
      <w:r>
        <w:rPr>
          <w:rFonts w:eastAsia="Times New Roman"/>
        </w:rPr>
        <w:t xml:space="preserve">Gmina Nisko, Krajowy numer identyfikacyjny 54413100000, ul. Plac Wolności  14, 37400   Nisko, woj. podkarpackie, państwo Polska, tel. 15 8415643, 15 8415638, e-mail przetargi@nisko.pl, faks 158 415 630. </w:t>
      </w:r>
      <w:r>
        <w:rPr>
          <w:rFonts w:eastAsia="Times New Roman"/>
        </w:rPr>
        <w:br/>
        <w:t>Adres strony internetowej (</w:t>
      </w:r>
      <w:proofErr w:type="spellStart"/>
      <w:r>
        <w:rPr>
          <w:rFonts w:eastAsia="Times New Roman"/>
        </w:rPr>
        <w:t>url</w:t>
      </w:r>
      <w:proofErr w:type="spellEnd"/>
      <w:r>
        <w:rPr>
          <w:rFonts w:eastAsia="Times New Roman"/>
        </w:rPr>
        <w:t>): www.nisko.pl</w:t>
      </w:r>
      <w:r>
        <w:rPr>
          <w:rFonts w:eastAsia="Times New Roman"/>
        </w:rPr>
        <w:br/>
        <w:t xml:space="preserve">Adres </w:t>
      </w:r>
      <w:r>
        <w:rPr>
          <w:rFonts w:eastAsia="Times New Roman"/>
        </w:rPr>
        <w:t xml:space="preserve">profilu nabywcy: </w:t>
      </w:r>
      <w:r>
        <w:rPr>
          <w:rFonts w:eastAsia="Times New Roman"/>
        </w:rPr>
        <w:br/>
        <w:t xml:space="preserve">Adres strony internetowej, pod którym można uzyskać dostęp do narzędzi i urządzeń lub formatów plików, które nie są ogólnie dostępne: </w:t>
      </w:r>
    </w:p>
    <w:p w:rsidR="00000000" w:rsidRDefault="00CA481E">
      <w:pPr>
        <w:spacing w:line="450" w:lineRule="atLeast"/>
        <w:divId w:val="532379747"/>
        <w:rPr>
          <w:rFonts w:eastAsia="Times New Roman"/>
          <w:b/>
          <w:bCs/>
          <w:sz w:val="27"/>
          <w:szCs w:val="27"/>
        </w:rPr>
      </w:pPr>
      <w:r>
        <w:rPr>
          <w:rFonts w:eastAsia="Times New Roman"/>
          <w:b/>
          <w:bCs/>
          <w:sz w:val="27"/>
          <w:szCs w:val="27"/>
          <w:u w:val="single"/>
        </w:rPr>
        <w:t xml:space="preserve">SEKCJA II: ZMIANY W OGŁOSZENIU </w:t>
      </w:r>
    </w:p>
    <w:p w:rsidR="00000000" w:rsidRDefault="00CA481E">
      <w:pPr>
        <w:spacing w:line="450" w:lineRule="atLeast"/>
        <w:divId w:val="959604664"/>
        <w:rPr>
          <w:rFonts w:eastAsia="Times New Roman"/>
        </w:rPr>
      </w:pPr>
      <w:r>
        <w:rPr>
          <w:rFonts w:eastAsia="Times New Roman"/>
          <w:b/>
          <w:bCs/>
        </w:rPr>
        <w:t>II.1) Tekst, który należy zmienić:</w:t>
      </w:r>
    </w:p>
    <w:p w:rsidR="00000000" w:rsidRDefault="00CA481E">
      <w:pPr>
        <w:spacing w:after="240" w:line="450" w:lineRule="atLeast"/>
        <w:divId w:val="345862824"/>
        <w:rPr>
          <w:rFonts w:eastAsia="Times New Roman"/>
        </w:rPr>
      </w:pPr>
      <w:r>
        <w:rPr>
          <w:rFonts w:eastAsia="Times New Roman"/>
          <w:b/>
          <w:bCs/>
        </w:rPr>
        <w:t>Miejsce, w którym znajduje się zmi</w:t>
      </w:r>
      <w:r>
        <w:rPr>
          <w:rFonts w:eastAsia="Times New Roman"/>
          <w:b/>
          <w:bCs/>
        </w:rPr>
        <w:t>eniany tekst:</w:t>
      </w:r>
      <w:r>
        <w:rPr>
          <w:rFonts w:eastAsia="Times New Roman"/>
        </w:rPr>
        <w:br/>
      </w:r>
      <w:r>
        <w:rPr>
          <w:rFonts w:eastAsia="Times New Roman"/>
          <w:b/>
          <w:bCs/>
        </w:rPr>
        <w:t xml:space="preserve">Numer sekcji: </w:t>
      </w:r>
      <w:r>
        <w:rPr>
          <w:rFonts w:eastAsia="Times New Roman"/>
        </w:rPr>
        <w:t>III</w:t>
      </w:r>
      <w:r>
        <w:rPr>
          <w:rFonts w:eastAsia="Times New Roman"/>
        </w:rPr>
        <w:br/>
      </w:r>
      <w:r>
        <w:rPr>
          <w:rFonts w:eastAsia="Times New Roman"/>
          <w:b/>
          <w:bCs/>
        </w:rPr>
        <w:t xml:space="preserve">Punkt: </w:t>
      </w:r>
      <w:r>
        <w:rPr>
          <w:rFonts w:eastAsia="Times New Roman"/>
        </w:rPr>
        <w:t>III.1.3)</w:t>
      </w:r>
      <w:r>
        <w:rPr>
          <w:rFonts w:eastAsia="Times New Roman"/>
        </w:rPr>
        <w:br/>
      </w:r>
      <w:r>
        <w:rPr>
          <w:rFonts w:eastAsia="Times New Roman"/>
          <w:b/>
          <w:bCs/>
        </w:rPr>
        <w:t xml:space="preserve">W ogłoszeniu jest: </w:t>
      </w:r>
      <w:r>
        <w:rPr>
          <w:rFonts w:eastAsia="Times New Roman"/>
        </w:rPr>
        <w:t>Zdolność techniczna lub zawodowa Określenie warunków: Zamawiający uzna warunek za spełniony, jeżeli wykonawca wykaże w okresie ostatnich 3 lat przed upływem terminu składania ofert, a jeżel</w:t>
      </w:r>
      <w:r>
        <w:rPr>
          <w:rFonts w:eastAsia="Times New Roman"/>
        </w:rPr>
        <w:t>i okres prowadzenia działalności jest krótszy – w tym okresie, że wykonał co najmniej: 1 kompleksową dokumentację polegającą na wykonaniu projektu budowy, przebudowy lub rozbudowy drogi/dróg wraz z elementami infrastruktury technicznej (np. kanalizacja, oś</w:t>
      </w:r>
      <w:r>
        <w:rPr>
          <w:rFonts w:eastAsia="Times New Roman"/>
        </w:rPr>
        <w:t>wietlenie, drogowe obiekty inżynierskie) wraz z uzyskaniem decyzji, zezwolenia na realizację inwestycji drogowej w imieniu Zamawiającego o wartości projektu min. 80 000, 00 zł brutto. Zamawiający wymaga od wykonawców wskazania w ofercie lub we wniosku o do</w:t>
      </w:r>
      <w:r>
        <w:rPr>
          <w:rFonts w:eastAsia="Times New Roman"/>
        </w:rPr>
        <w:t xml:space="preserve">puszczenie do udziału w postępowaniu imion i nazwisk osób wykonujących czynności przy realizacji zamówienia wraz z informacją o kwalifikacjach zawodowych lub doświadczeniu tych osób: nie </w:t>
      </w:r>
      <w:r>
        <w:rPr>
          <w:rFonts w:eastAsia="Times New Roman"/>
        </w:rPr>
        <w:br/>
      </w:r>
      <w:r>
        <w:rPr>
          <w:rFonts w:eastAsia="Times New Roman"/>
          <w:b/>
          <w:bCs/>
        </w:rPr>
        <w:t xml:space="preserve">W ogłoszeniu powinno być: </w:t>
      </w:r>
      <w:r>
        <w:rPr>
          <w:rFonts w:eastAsia="Times New Roman"/>
        </w:rPr>
        <w:t>Zdolność techniczna lub zawodowa Określeni</w:t>
      </w:r>
      <w:r>
        <w:rPr>
          <w:rFonts w:eastAsia="Times New Roman"/>
        </w:rPr>
        <w:t>e warunków: Zamawiający uzna warunek za spełniony, jeżeli wykonawca wykaże w okresie ostatnich 5 lat przed upływem terminu składania ofert, a jeżeli okres prowadzenia działalności jest krótszy – w tym okresie, że wykonał co najmniej: 1 kompleksową dokument</w:t>
      </w:r>
      <w:r>
        <w:rPr>
          <w:rFonts w:eastAsia="Times New Roman"/>
        </w:rPr>
        <w:t>ację polegającą na wykonaniu projektu budowy, przebudowy lub rozbudowy drogi/dróg wraz z elementami infrastruktury technicznej (np. kanalizacja, oświetlenie, drogowe obiekty inżynierskie) wraz z uzyskaniem decyzji, zezwolenia na realizację inwestycji drogo</w:t>
      </w:r>
      <w:r>
        <w:rPr>
          <w:rFonts w:eastAsia="Times New Roman"/>
        </w:rPr>
        <w:t>wej w imieniu Zamawiającego o wartości projektu min. 80 000, 00 zł brutto. Zamawiający wymaga od wykonawców wskazania w ofercie lub we wniosku o dopuszczenie do udziału w postępowaniu imion i nazwisk osób wykonujących czynności przy realizacji zamówienia w</w:t>
      </w:r>
      <w:r>
        <w:rPr>
          <w:rFonts w:eastAsia="Times New Roman"/>
        </w:rPr>
        <w:t xml:space="preserve">raz z informacją o kwalifikacjach zawodowych lub doświadczeniu tych osób: nie </w:t>
      </w:r>
      <w:r>
        <w:rPr>
          <w:rFonts w:eastAsia="Times New Roman"/>
        </w:rPr>
        <w:br/>
      </w:r>
      <w:r>
        <w:rPr>
          <w:rFonts w:eastAsia="Times New Roman"/>
        </w:rPr>
        <w:br/>
      </w:r>
      <w:r>
        <w:rPr>
          <w:rFonts w:eastAsia="Times New Roman"/>
          <w:b/>
          <w:bCs/>
        </w:rPr>
        <w:t>Miejsce, w którym znajduje się zmieniany tekst:</w:t>
      </w:r>
      <w:r>
        <w:rPr>
          <w:rFonts w:eastAsia="Times New Roman"/>
        </w:rPr>
        <w:br/>
      </w:r>
      <w:r>
        <w:rPr>
          <w:rFonts w:eastAsia="Times New Roman"/>
          <w:b/>
          <w:bCs/>
        </w:rPr>
        <w:t xml:space="preserve">Numer sekcji: </w:t>
      </w:r>
      <w:r>
        <w:rPr>
          <w:rFonts w:eastAsia="Times New Roman"/>
        </w:rPr>
        <w:t>III</w:t>
      </w:r>
      <w:r>
        <w:rPr>
          <w:rFonts w:eastAsia="Times New Roman"/>
        </w:rPr>
        <w:br/>
      </w:r>
      <w:r>
        <w:rPr>
          <w:rFonts w:eastAsia="Times New Roman"/>
          <w:b/>
          <w:bCs/>
        </w:rPr>
        <w:t xml:space="preserve">Punkt: </w:t>
      </w:r>
      <w:r>
        <w:rPr>
          <w:rFonts w:eastAsia="Times New Roman"/>
        </w:rPr>
        <w:t>III.5.1)</w:t>
      </w:r>
      <w:r>
        <w:rPr>
          <w:rFonts w:eastAsia="Times New Roman"/>
        </w:rPr>
        <w:br/>
      </w:r>
      <w:r>
        <w:rPr>
          <w:rFonts w:eastAsia="Times New Roman"/>
          <w:b/>
          <w:bCs/>
        </w:rPr>
        <w:t xml:space="preserve">W ogłoszeniu jest: </w:t>
      </w:r>
      <w:r>
        <w:rPr>
          <w:rFonts w:eastAsia="Times New Roman"/>
        </w:rPr>
        <w:t xml:space="preserve">---1--- Oświadczenie Wykonawcy zgodnie z art.25 ust 1 </w:t>
      </w:r>
      <w:proofErr w:type="spellStart"/>
      <w:r>
        <w:rPr>
          <w:rFonts w:eastAsia="Times New Roman"/>
        </w:rPr>
        <w:t>pkt</w:t>
      </w:r>
      <w:proofErr w:type="spellEnd"/>
      <w:r>
        <w:rPr>
          <w:rFonts w:eastAsia="Times New Roman"/>
        </w:rPr>
        <w:t xml:space="preserve"> 1 dotyczące spełn</w:t>
      </w:r>
      <w:r>
        <w:rPr>
          <w:rFonts w:eastAsia="Times New Roman"/>
        </w:rPr>
        <w:t xml:space="preserve">iania warunków udziału w postępowaniu Załącznik nr 5 do SIWZ ---2--- Wykazu usług wykonanych, a w przypadku świadczeń okresowych lub ciągłych również wykonywanych, w okresie ostatnich 3 lat przed upływem terminu składania ofert, a jeżeli okres prowadzenia </w:t>
      </w:r>
      <w:r>
        <w:rPr>
          <w:rFonts w:eastAsia="Times New Roman"/>
        </w:rPr>
        <w:t>działalności jest krótszy - w tym okresie, wraz z podaniem ich wartości, przedmiotu, dat wykonania i podmiotów, na rzecz których usługi zostały wykonane, oraz załączeniem dowodów określających czy te usługi zostały wykonane lub są wykonywane należycie, prz</w:t>
      </w:r>
      <w:r>
        <w:rPr>
          <w:rFonts w:eastAsia="Times New Roman"/>
        </w:rPr>
        <w:t>y czym dowodami, o których mowa, są referencje bądź inne dokumenty wystawione przez podmiot, na rzecz którego usługi były wykonywane, a w przypadku świadczeń okresowych lub ciągłych są wykonywane, a jeżeli z uzasadnionej przyczyny o obiektywnym charakterze</w:t>
      </w:r>
      <w:r>
        <w:rPr>
          <w:rFonts w:eastAsia="Times New Roman"/>
        </w:rPr>
        <w:t xml:space="preserve"> Wykonawca nie jest w stanie uzyskać tych dokumentów - oświadczenie Wykonawcy; w przypadku świadczeń okresowych lub ciągłych nadal wykonywanych referencje bądź inne dokumenty potwierdzające ich należyte wykonywanie powinny być wydane nie wcześniej niż 3 mi</w:t>
      </w:r>
      <w:r>
        <w:rPr>
          <w:rFonts w:eastAsia="Times New Roman"/>
        </w:rPr>
        <w:t xml:space="preserve">esiące przed upływem terminu składania ofert; - Załącznik nr 6 do SIWZ W/w dokumentu nie należy dołączyć do oferty. Wykonawca, którego oferta zostanie uznana za najkorzystniejszą zostanie powiadomiony odrębnym pismem o terminie i miejscu ich dostarczenia. </w:t>
      </w:r>
      <w:r>
        <w:rPr>
          <w:rFonts w:eastAsia="Times New Roman"/>
        </w:rPr>
        <w:br/>
      </w:r>
      <w:r>
        <w:rPr>
          <w:rFonts w:eastAsia="Times New Roman"/>
          <w:b/>
          <w:bCs/>
        </w:rPr>
        <w:t xml:space="preserve">W ogłoszeniu powinno być: </w:t>
      </w:r>
      <w:r>
        <w:rPr>
          <w:rFonts w:eastAsia="Times New Roman"/>
        </w:rPr>
        <w:t xml:space="preserve">---1--- Oświadczenie Wykonawcy zgodnie z art.25 ust 1 </w:t>
      </w:r>
      <w:proofErr w:type="spellStart"/>
      <w:r>
        <w:rPr>
          <w:rFonts w:eastAsia="Times New Roman"/>
        </w:rPr>
        <w:t>pkt</w:t>
      </w:r>
      <w:proofErr w:type="spellEnd"/>
      <w:r>
        <w:rPr>
          <w:rFonts w:eastAsia="Times New Roman"/>
        </w:rPr>
        <w:t xml:space="preserve"> 1 dotyczące spełniania warunków udziału w postępowaniu Załącznik nr 5 do SIWZ ---2--- Wykazu usług wykonanych, a w przypadku świadczeń okresowych lub ciągłych również wyko</w:t>
      </w:r>
      <w:r>
        <w:rPr>
          <w:rFonts w:eastAsia="Times New Roman"/>
        </w:rPr>
        <w:t xml:space="preserve">nywanych, w okresie ostatnich 5 lat przed upływem terminu składania ofert, a jeżeli okres prowadzenia działalności jest krótszy - w tym okresie, wraz z podaniem ich wartości, przedmiotu, dat wykonania i podmiotów, na rzecz których usługi zostały wykonane, </w:t>
      </w:r>
      <w:r>
        <w:rPr>
          <w:rFonts w:eastAsia="Times New Roman"/>
        </w:rPr>
        <w:t>oraz załączeniem dowodów określających czy te usługi zostały wykonane lub są wykonywane należycie, przy czym dowodami, o których mowa, są referencje bądź inne dokumenty wystawione przez podmiot, na rzecz którego usługi były wykonywane, a w przypadku świadc</w:t>
      </w:r>
      <w:r>
        <w:rPr>
          <w:rFonts w:eastAsia="Times New Roman"/>
        </w:rPr>
        <w:t>zeń okresowych lub ciągłych są wykonywane, a jeżeli z uzasadnionej przyczyny o obiektywnym charakterze Wykonawca nie jest w stanie uzyskać tych dokumentów - oświadczenie Wykonawcy; w przypadku świadczeń okresowych lub ciągłych nadal wykonywanych referencje</w:t>
      </w:r>
      <w:r>
        <w:rPr>
          <w:rFonts w:eastAsia="Times New Roman"/>
        </w:rPr>
        <w:t xml:space="preserve"> bądź inne dokumenty potwierdzające ich należyte wykonywanie powinny być wydane nie wcześniej niż 3 miesiące przed upływem terminu składania ofert; - Załącznik nr 6 do SIWZ W/w dokumentu nie należy dołączyć do oferty. Wykonawca, którego oferta zostanie uzn</w:t>
      </w:r>
      <w:r>
        <w:rPr>
          <w:rFonts w:eastAsia="Times New Roman"/>
        </w:rPr>
        <w:t xml:space="preserve">ana za najkorzystniejszą zostanie powiadomiony odrębnym pismem o terminie i miejscu ich dostarczenia. </w:t>
      </w:r>
      <w:r>
        <w:rPr>
          <w:rFonts w:eastAsia="Times New Roman"/>
        </w:rPr>
        <w:br/>
      </w:r>
      <w:r>
        <w:rPr>
          <w:rFonts w:eastAsia="Times New Roman"/>
        </w:rPr>
        <w:br/>
      </w:r>
      <w:r>
        <w:rPr>
          <w:rFonts w:eastAsia="Times New Roman"/>
          <w:b/>
          <w:bCs/>
        </w:rPr>
        <w:t>Miejsce, w którym znajduje się zmieniany tekst:</w:t>
      </w:r>
      <w:r>
        <w:rPr>
          <w:rFonts w:eastAsia="Times New Roman"/>
        </w:rPr>
        <w:br/>
      </w:r>
      <w:r>
        <w:rPr>
          <w:rFonts w:eastAsia="Times New Roman"/>
          <w:b/>
          <w:bCs/>
        </w:rPr>
        <w:t xml:space="preserve">Numer sekcji: </w:t>
      </w:r>
      <w:r>
        <w:rPr>
          <w:rFonts w:eastAsia="Times New Roman"/>
        </w:rPr>
        <w:t>IV</w:t>
      </w:r>
      <w:r>
        <w:rPr>
          <w:rFonts w:eastAsia="Times New Roman"/>
        </w:rPr>
        <w:br/>
      </w:r>
      <w:r>
        <w:rPr>
          <w:rFonts w:eastAsia="Times New Roman"/>
          <w:b/>
          <w:bCs/>
        </w:rPr>
        <w:t xml:space="preserve">Punkt: </w:t>
      </w:r>
      <w:r>
        <w:rPr>
          <w:rFonts w:eastAsia="Times New Roman"/>
        </w:rPr>
        <w:t xml:space="preserve">IV.1.2) </w:t>
      </w:r>
      <w:r>
        <w:rPr>
          <w:rFonts w:eastAsia="Times New Roman"/>
        </w:rPr>
        <w:br/>
      </w:r>
      <w:r>
        <w:rPr>
          <w:rFonts w:eastAsia="Times New Roman"/>
          <w:b/>
          <w:bCs/>
        </w:rPr>
        <w:t xml:space="preserve">W ogłoszeniu jest: </w:t>
      </w:r>
      <w:r>
        <w:rPr>
          <w:rFonts w:eastAsia="Times New Roman"/>
        </w:rPr>
        <w:t>Informacja na temat wadium 1. Oferta musi być zabezp</w:t>
      </w:r>
      <w:r>
        <w:rPr>
          <w:rFonts w:eastAsia="Times New Roman"/>
        </w:rPr>
        <w:t>ieczona wadium w wysokości: 8 000,00 zł. Słownie: (osiem tysięcy złotych 00/100) 2. Wadium należy wnieść w terminie do dnia 21.04.2017 r. do godz. 11:30. 3. Wadium może być wnoszone w jednej lub kilku następujących formach: 1) pieniądzu: przelewem na rachu</w:t>
      </w:r>
      <w:r>
        <w:rPr>
          <w:rFonts w:eastAsia="Times New Roman"/>
        </w:rPr>
        <w:t>nek bankowy Zamawiającego: Nadsański Bank Spółdzielczy z siedzibą w Stalowej Woli 68 9430 0006 0037 8343 2000 0001, 2) poręczeniach bankowych lub poręczeniach spółdzielczej kasy oszczędnościowo-kredytowej, z tym że poręczenie kasy jest zawsze poręczeniem p</w:t>
      </w:r>
      <w:r>
        <w:rPr>
          <w:rFonts w:eastAsia="Times New Roman"/>
        </w:rPr>
        <w:t xml:space="preserve">ieniężnym, 3) gwarancjach bankowych, 4) gwarancjach ubezpieczeniowych, 5) poręczeniach udzielanych przez podmioty, o których mowa w art. 6b ust. 5 </w:t>
      </w:r>
      <w:proofErr w:type="spellStart"/>
      <w:r>
        <w:rPr>
          <w:rFonts w:eastAsia="Times New Roman"/>
        </w:rPr>
        <w:t>pkt</w:t>
      </w:r>
      <w:proofErr w:type="spellEnd"/>
      <w:r>
        <w:rPr>
          <w:rFonts w:eastAsia="Times New Roman"/>
        </w:rPr>
        <w:t xml:space="preserve"> 2 ustawy z dnia 9 listopada 2000 r. o utworzeniu Polskiej Agencji Rozwoju Przedsiębiorczości (Dz. U. Nr 1</w:t>
      </w:r>
      <w:r>
        <w:rPr>
          <w:rFonts w:eastAsia="Times New Roman"/>
        </w:rPr>
        <w:t xml:space="preserve">09, poz. 1158, z </w:t>
      </w:r>
      <w:proofErr w:type="spellStart"/>
      <w:r>
        <w:rPr>
          <w:rFonts w:eastAsia="Times New Roman"/>
        </w:rPr>
        <w:t>późn</w:t>
      </w:r>
      <w:proofErr w:type="spellEnd"/>
      <w:r>
        <w:rPr>
          <w:rFonts w:eastAsia="Times New Roman"/>
        </w:rPr>
        <w:t>. zm.). 4. Wadium wnoszone w formie poręczeń, gwarancji należy złożyć w oryginale w pokoju 12A (parter), Urząd Gminy i Miasta w Nisku, Plac Wolności 14, 37 – 400 Nisko, w terminie nie późniejszym niż termin składania ofert. W takim wyp</w:t>
      </w:r>
      <w:r>
        <w:rPr>
          <w:rFonts w:eastAsia="Times New Roman"/>
        </w:rPr>
        <w:t>adku do oferty Wykonawca załącza kopię dokumentu potwierdzoną za zgodność z oryginałem. 5. Wadium wniesione w pieniądzu Zamawiający przechowuje na rachunku bankowym 6. Wykonawca zobowiązany jest wnieść wadium na okres związania ofertą. 7. Zamawiający zwrac</w:t>
      </w:r>
      <w:r>
        <w:rPr>
          <w:rFonts w:eastAsia="Times New Roman"/>
        </w:rPr>
        <w:t xml:space="preserve">a wadium wszystkim Wykonawcom niezwłocznie po wyborze oferty najkorzystniejszej lub unieważnieniu postępowania, z wyjątkiem Wykonawcy, którego oferta została wybrana jako najkorzystniejsza, z zastrzeżeniem art. 46 ust. 4a ustawy </w:t>
      </w:r>
      <w:proofErr w:type="spellStart"/>
      <w:r>
        <w:rPr>
          <w:rFonts w:eastAsia="Times New Roman"/>
        </w:rPr>
        <w:t>Pzp</w:t>
      </w:r>
      <w:proofErr w:type="spellEnd"/>
      <w:r>
        <w:rPr>
          <w:rFonts w:eastAsia="Times New Roman"/>
        </w:rPr>
        <w:t xml:space="preserve">. 8. Wykonawcy, którego </w:t>
      </w:r>
      <w:r>
        <w:rPr>
          <w:rFonts w:eastAsia="Times New Roman"/>
        </w:rPr>
        <w:t>oferta została wybrana jako najkorzystniejsza, Zamawiający zwraca wadium niezwłocznie po zawarciu umowy w sprawie zamówienia publicznego oraz wniesieniu zabezpieczenia należytego wykonania umowy, jeżeli jego wniesienia żądano. 9. Zamawiający zwraca niezwło</w:t>
      </w:r>
      <w:r>
        <w:rPr>
          <w:rFonts w:eastAsia="Times New Roman"/>
        </w:rPr>
        <w:t xml:space="preserve">cznie wadium, na wniosek Wykonawcy, który wycofał ofertę przed upływem terminu składania ofert. 10. Zamawiający żąda ponownego wniesienia wadium przez Wykonawcę, któremu zwrócono wadium na podstawie art. 46 ust. 1 ustawy </w:t>
      </w:r>
      <w:proofErr w:type="spellStart"/>
      <w:r>
        <w:rPr>
          <w:rFonts w:eastAsia="Times New Roman"/>
        </w:rPr>
        <w:t>Pzp</w:t>
      </w:r>
      <w:proofErr w:type="spellEnd"/>
      <w:r>
        <w:rPr>
          <w:rFonts w:eastAsia="Times New Roman"/>
        </w:rPr>
        <w:t>, jeżeli w wyniku rozstrzygnięci</w:t>
      </w:r>
      <w:r>
        <w:rPr>
          <w:rFonts w:eastAsia="Times New Roman"/>
        </w:rPr>
        <w:t>a odwołania jego oferta została wybrana jako najkorzystniejsza. Wykonawca wnosi wadium w terminie określonym przez Zamawiającego. 11. Jeżeli wadium wniesiono w pieniądzu, Zamawiający zwraca je wraz z odsetkami wynikającymi z umowy rachunku bankowego, na kt</w:t>
      </w:r>
      <w:r>
        <w:rPr>
          <w:rFonts w:eastAsia="Times New Roman"/>
        </w:rPr>
        <w:t>órym było ono przechowywane, pomniejszone o koszty prowadzenia rachunku bankowego oraz prowizji bankowej za przelew pieniędzy na rachunek bankowy wskazany przez Wykonawcę. 12. Zamawiający zatrzymuje wadium wraz z odsetkami, jeżeli Wykonawca w odpowiedzi na</w:t>
      </w:r>
      <w:r>
        <w:rPr>
          <w:rFonts w:eastAsia="Times New Roman"/>
        </w:rPr>
        <w:t xml:space="preserve"> wezwanie, o którym mowa w art. 26 ust. 3 i 3a ustawy </w:t>
      </w:r>
      <w:proofErr w:type="spellStart"/>
      <w:r>
        <w:rPr>
          <w:rFonts w:eastAsia="Times New Roman"/>
        </w:rPr>
        <w:t>Pzp</w:t>
      </w:r>
      <w:proofErr w:type="spellEnd"/>
      <w:r>
        <w:rPr>
          <w:rFonts w:eastAsia="Times New Roman"/>
        </w:rPr>
        <w:t>, z przyczyn leżących po jego stronie, nie złożył oświadczeń lub dokumentów potwierdzających okoliczności, o których mowa w art. 25 ust. 1, oświadczenia, o którym mowa w art. 25a ust. 1, pełnomocnict</w:t>
      </w:r>
      <w:r>
        <w:rPr>
          <w:rFonts w:eastAsia="Times New Roman"/>
        </w:rPr>
        <w:t xml:space="preserve">w lub nie wyraził zgody na poprawienie omyłki, o której mowa w art. 87 ust.2 </w:t>
      </w:r>
      <w:proofErr w:type="spellStart"/>
      <w:r>
        <w:rPr>
          <w:rFonts w:eastAsia="Times New Roman"/>
        </w:rPr>
        <w:t>pkt</w:t>
      </w:r>
      <w:proofErr w:type="spellEnd"/>
      <w:r>
        <w:rPr>
          <w:rFonts w:eastAsia="Times New Roman"/>
        </w:rPr>
        <w:t xml:space="preserve"> 3 </w:t>
      </w:r>
      <w:proofErr w:type="spellStart"/>
      <w:r>
        <w:rPr>
          <w:rFonts w:eastAsia="Times New Roman"/>
        </w:rPr>
        <w:t>Pzp</w:t>
      </w:r>
      <w:proofErr w:type="spellEnd"/>
      <w:r>
        <w:rPr>
          <w:rFonts w:eastAsia="Times New Roman"/>
        </w:rPr>
        <w:t>, co spowodowało brak możliwości wybrania oferty złożonej przez wykonawcę jako najkorzystniejszej. 13. Zamawiający zatrzymuje wadium wraz z odsetkami, jeżeli Wykonawca, k</w:t>
      </w:r>
      <w:r>
        <w:rPr>
          <w:rFonts w:eastAsia="Times New Roman"/>
        </w:rPr>
        <w:t>tórego oferta została wybrana: 1) odmówił podpisania umowy w sprawie zamówienia publicznego na warunkach określonych w ofercie, 2) nie wniósł wymaganego zabezpieczenia należytego wykonania umowy, 3) zawarcie umowy w sprawie zamówienia publicznego stało się</w:t>
      </w:r>
      <w:r>
        <w:rPr>
          <w:rFonts w:eastAsia="Times New Roman"/>
        </w:rPr>
        <w:t xml:space="preserve"> niemożliwe z przyczyn leżących po stronie wykonawcy.</w:t>
      </w:r>
      <w:r>
        <w:rPr>
          <w:rFonts w:eastAsia="Times New Roman"/>
        </w:rPr>
        <w:br/>
      </w:r>
      <w:r>
        <w:rPr>
          <w:rFonts w:eastAsia="Times New Roman"/>
          <w:b/>
          <w:bCs/>
        </w:rPr>
        <w:t xml:space="preserve">W ogłoszeniu powinno być: </w:t>
      </w:r>
      <w:r>
        <w:rPr>
          <w:rFonts w:eastAsia="Times New Roman"/>
        </w:rPr>
        <w:t xml:space="preserve">Informacja na temat wadium 1. Oferta musi być zabezpieczona wadium w wysokości: 8 000,00 zł. Słownie: (osiem tysięcy złotych 00/100) 2. Wadium należy wnieść w terminie do dnia </w:t>
      </w:r>
      <w:r>
        <w:rPr>
          <w:rFonts w:eastAsia="Times New Roman"/>
        </w:rPr>
        <w:t>26.04.2017 r. do godz. 11:30. 3. Wadium może być wnoszone w jednej lub kilku następujących formach: 1) pieniądzu: przelewem na rachunek bankowy Zamawiającego: Nadsański Bank Spółdzielczy z siedzibą w Stalowej Woli 68 9430 0006 0037 8343 2000 0001, 2) poręc</w:t>
      </w:r>
      <w:r>
        <w:rPr>
          <w:rFonts w:eastAsia="Times New Roman"/>
        </w:rPr>
        <w:t>zeniach bankowych lub poręczeniach spółdzielczej kasy oszczędnościowo-kredytowej, z tym że poręczenie kasy jest zawsze poręczeniem pieniężnym, 3) gwarancjach bankowych, 4) gwarancjach ubezpieczeniowych, 5) poręczeniach udzielanych przez podmioty, o których</w:t>
      </w:r>
      <w:r>
        <w:rPr>
          <w:rFonts w:eastAsia="Times New Roman"/>
        </w:rPr>
        <w:t xml:space="preserve"> mowa w art. 6b ust. 5 </w:t>
      </w:r>
      <w:proofErr w:type="spellStart"/>
      <w:r>
        <w:rPr>
          <w:rFonts w:eastAsia="Times New Roman"/>
        </w:rPr>
        <w:t>pkt</w:t>
      </w:r>
      <w:proofErr w:type="spellEnd"/>
      <w:r>
        <w:rPr>
          <w:rFonts w:eastAsia="Times New Roman"/>
        </w:rPr>
        <w:t xml:space="preserve"> 2 ustawy z dnia 9 listopada 2000 r. o utworzeniu Polskiej Agencji Rozwoju Przedsiębiorczości (Dz. U. Nr 109, poz. 1158, z </w:t>
      </w:r>
      <w:proofErr w:type="spellStart"/>
      <w:r>
        <w:rPr>
          <w:rFonts w:eastAsia="Times New Roman"/>
        </w:rPr>
        <w:t>późn</w:t>
      </w:r>
      <w:proofErr w:type="spellEnd"/>
      <w:r>
        <w:rPr>
          <w:rFonts w:eastAsia="Times New Roman"/>
        </w:rPr>
        <w:t>. zm.). 4. Wadium wnoszone w formie poręczeń, gwarancji należy złożyć w oryginale w pokoju 12A (parter)</w:t>
      </w:r>
      <w:r>
        <w:rPr>
          <w:rFonts w:eastAsia="Times New Roman"/>
        </w:rPr>
        <w:t>, Urząd Gminy i Miasta w Nisku, Plac Wolności 14, 37 – 400 Nisko, w terminie nie późniejszym niż termin składania ofert. W takim wypadku do oferty Wykonawca załącza kopię dokumentu potwierdzoną za zgodność z oryginałem. 5. Wadium wniesione w pieniądzu Zama</w:t>
      </w:r>
      <w:r>
        <w:rPr>
          <w:rFonts w:eastAsia="Times New Roman"/>
        </w:rPr>
        <w:t xml:space="preserve">wiający przechowuje na rachunku bankowym 6. Wykonawca zobowiązany jest wnieść wadium na okres związania ofertą. 7. Zamawiający zwraca wadium wszystkim Wykonawcom niezwłocznie po wyborze oferty najkorzystniejszej lub unieważnieniu postępowania, z wyjątkiem </w:t>
      </w:r>
      <w:r>
        <w:rPr>
          <w:rFonts w:eastAsia="Times New Roman"/>
        </w:rPr>
        <w:t xml:space="preserve">Wykonawcy, którego oferta została wybrana jako najkorzystniejsza, z zastrzeżeniem art. 46 ust. 4a ustawy </w:t>
      </w:r>
      <w:proofErr w:type="spellStart"/>
      <w:r>
        <w:rPr>
          <w:rFonts w:eastAsia="Times New Roman"/>
        </w:rPr>
        <w:t>Pzp</w:t>
      </w:r>
      <w:proofErr w:type="spellEnd"/>
      <w:r>
        <w:rPr>
          <w:rFonts w:eastAsia="Times New Roman"/>
        </w:rPr>
        <w:t>. 8. Wykonawcy, którego oferta została wybrana jako najkorzystniejsza, Zamawiający zwraca wadium niezwłocznie po zawarciu umowy w sprawie zamówienia</w:t>
      </w:r>
      <w:r>
        <w:rPr>
          <w:rFonts w:eastAsia="Times New Roman"/>
        </w:rPr>
        <w:t xml:space="preserve"> publicznego oraz wniesieniu zabezpieczenia należytego wykonania umowy, jeżeli jego wniesienia żądano. 9. Zamawiający zwraca niezwłocznie wadium, na wniosek Wykonawcy, który wycofał ofertę przed upływem terminu składania ofert. 10. Zamawiający żąda ponowne</w:t>
      </w:r>
      <w:r>
        <w:rPr>
          <w:rFonts w:eastAsia="Times New Roman"/>
        </w:rPr>
        <w:t xml:space="preserve">go wniesienia wadium przez Wykonawcę, któremu zwrócono wadium na podstawie art. 46 ust. 1 ustawy </w:t>
      </w:r>
      <w:proofErr w:type="spellStart"/>
      <w:r>
        <w:rPr>
          <w:rFonts w:eastAsia="Times New Roman"/>
        </w:rPr>
        <w:t>Pzp</w:t>
      </w:r>
      <w:proofErr w:type="spellEnd"/>
      <w:r>
        <w:rPr>
          <w:rFonts w:eastAsia="Times New Roman"/>
        </w:rPr>
        <w:t>, jeżeli w wyniku rozstrzygnięcia odwołania jego oferta została wybrana jako najkorzystniejsza. Wykonawca wnosi wadium w terminie określonym przez Zamawiają</w:t>
      </w:r>
      <w:r>
        <w:rPr>
          <w:rFonts w:eastAsia="Times New Roman"/>
        </w:rPr>
        <w:t>cego. 11. Jeżeli wadium wniesiono w pieniądzu, Zamawiający zwraca je wraz z odsetkami wynikającymi z umowy rachunku bankowego, na którym było ono przechowywane, pomniejszone o koszty prowadzenia rachunku bankowego oraz prowizji bankowej za przelew pieniędz</w:t>
      </w:r>
      <w:r>
        <w:rPr>
          <w:rFonts w:eastAsia="Times New Roman"/>
        </w:rPr>
        <w:t xml:space="preserve">y na rachunek bankowy wskazany przez Wykonawcę. 12. Zamawiający zatrzymuje wadium wraz z odsetkami, jeżeli Wykonawca w odpowiedzi na wezwanie, o którym mowa w art. 26 ust. 3 i 3a ustawy </w:t>
      </w:r>
      <w:proofErr w:type="spellStart"/>
      <w:r>
        <w:rPr>
          <w:rFonts w:eastAsia="Times New Roman"/>
        </w:rPr>
        <w:t>Pzp</w:t>
      </w:r>
      <w:proofErr w:type="spellEnd"/>
      <w:r>
        <w:rPr>
          <w:rFonts w:eastAsia="Times New Roman"/>
        </w:rPr>
        <w:t>, z przyczyn leżących po jego stronie, nie złożył oświadczeń lub do</w:t>
      </w:r>
      <w:r>
        <w:rPr>
          <w:rFonts w:eastAsia="Times New Roman"/>
        </w:rPr>
        <w:t xml:space="preserve">kumentów potwierdzających okoliczności, o których mowa w art. 25 ust. 1, oświadczenia, o którym mowa w art. 25a ust. 1, pełnomocnictw lub nie wyraził zgody na poprawienie omyłki, o której mowa w art. 87 ust.2 </w:t>
      </w:r>
      <w:proofErr w:type="spellStart"/>
      <w:r>
        <w:rPr>
          <w:rFonts w:eastAsia="Times New Roman"/>
        </w:rPr>
        <w:t>pkt</w:t>
      </w:r>
      <w:proofErr w:type="spellEnd"/>
      <w:r>
        <w:rPr>
          <w:rFonts w:eastAsia="Times New Roman"/>
        </w:rPr>
        <w:t xml:space="preserve"> 3 </w:t>
      </w:r>
      <w:proofErr w:type="spellStart"/>
      <w:r>
        <w:rPr>
          <w:rFonts w:eastAsia="Times New Roman"/>
        </w:rPr>
        <w:t>Pzp</w:t>
      </w:r>
      <w:proofErr w:type="spellEnd"/>
      <w:r>
        <w:rPr>
          <w:rFonts w:eastAsia="Times New Roman"/>
        </w:rPr>
        <w:t>, co spowodowało brak możliwości wybra</w:t>
      </w:r>
      <w:r>
        <w:rPr>
          <w:rFonts w:eastAsia="Times New Roman"/>
        </w:rPr>
        <w:t>nia oferty złożonej przez wykonawcę jako najkorzystniejszej. 13. Zamawiający zatrzymuje wadium wraz z odsetkami, jeżeli Wykonawca, którego oferta została wybrana: 1) odmówił podpisania umowy w sprawie zamówienia publicznego na warunkach określonych w oferc</w:t>
      </w:r>
      <w:r>
        <w:rPr>
          <w:rFonts w:eastAsia="Times New Roman"/>
        </w:rPr>
        <w:t>ie, 2) nie wniósł wymaganego zabezpieczenia należytego wykonania umowy, 3) zawarcie umowy w sprawie zamówienia publicznego stało się niemożliwe z przyczyn leżących po stronie wykonawcy.</w:t>
      </w:r>
      <w:r>
        <w:rPr>
          <w:rFonts w:eastAsia="Times New Roman"/>
        </w:rPr>
        <w:br/>
      </w:r>
      <w:r>
        <w:rPr>
          <w:rFonts w:eastAsia="Times New Roman"/>
        </w:rPr>
        <w:br/>
      </w:r>
      <w:r>
        <w:rPr>
          <w:rFonts w:eastAsia="Times New Roman"/>
          <w:b/>
          <w:bCs/>
        </w:rPr>
        <w:t>Miejsce, w którym znajduje się zmieniany tekst:</w:t>
      </w:r>
      <w:r>
        <w:rPr>
          <w:rFonts w:eastAsia="Times New Roman"/>
        </w:rPr>
        <w:br/>
      </w:r>
      <w:r>
        <w:rPr>
          <w:rFonts w:eastAsia="Times New Roman"/>
          <w:b/>
          <w:bCs/>
        </w:rPr>
        <w:t xml:space="preserve">Numer sekcji: </w:t>
      </w:r>
      <w:r>
        <w:rPr>
          <w:rFonts w:eastAsia="Times New Roman"/>
        </w:rPr>
        <w:t>IV</w:t>
      </w:r>
      <w:r>
        <w:rPr>
          <w:rFonts w:eastAsia="Times New Roman"/>
        </w:rPr>
        <w:br/>
      </w:r>
      <w:r>
        <w:rPr>
          <w:rFonts w:eastAsia="Times New Roman"/>
          <w:b/>
          <w:bCs/>
        </w:rPr>
        <w:t>Punk</w:t>
      </w:r>
      <w:r>
        <w:rPr>
          <w:rFonts w:eastAsia="Times New Roman"/>
          <w:b/>
          <w:bCs/>
        </w:rPr>
        <w:t xml:space="preserve">t: </w:t>
      </w:r>
      <w:r>
        <w:rPr>
          <w:rFonts w:eastAsia="Times New Roman"/>
        </w:rPr>
        <w:t>IV.6.2)</w:t>
      </w:r>
      <w:r>
        <w:rPr>
          <w:rFonts w:eastAsia="Times New Roman"/>
        </w:rPr>
        <w:br/>
      </w:r>
      <w:r>
        <w:rPr>
          <w:rFonts w:eastAsia="Times New Roman"/>
          <w:b/>
          <w:bCs/>
        </w:rPr>
        <w:t xml:space="preserve">W ogłoszeniu jest: </w:t>
      </w:r>
      <w:r>
        <w:rPr>
          <w:rFonts w:eastAsia="Times New Roman"/>
        </w:rPr>
        <w:t>Termin składania ofert lub wniosków o dopuszczenie do udziału w postępowaniu: Data: 21/04/2017, godzina: 11:30, Skrócenie terminu składania wniosków, ze względu na pilną potrzebę udzielenia zamówienia (przetarg nieograniczony,</w:t>
      </w:r>
      <w:r>
        <w:rPr>
          <w:rFonts w:eastAsia="Times New Roman"/>
        </w:rPr>
        <w:t xml:space="preserve"> przetarg ograniczony, negocjacje z ogłoszeniem): nie Wskazać powody: Język lub języki, w jakich mogą być sporządzane oferty lub wnioski o dopuszczenie do udziału w postępowaniu &gt; polski</w:t>
      </w:r>
      <w:r>
        <w:rPr>
          <w:rFonts w:eastAsia="Times New Roman"/>
        </w:rPr>
        <w:br/>
      </w:r>
      <w:r>
        <w:rPr>
          <w:rFonts w:eastAsia="Times New Roman"/>
          <w:b/>
          <w:bCs/>
        </w:rPr>
        <w:t xml:space="preserve">W ogłoszeniu powinno być: </w:t>
      </w:r>
      <w:r>
        <w:rPr>
          <w:rFonts w:eastAsia="Times New Roman"/>
        </w:rPr>
        <w:t>Termin składania ofert lub wniosków o dopus</w:t>
      </w:r>
      <w:r>
        <w:rPr>
          <w:rFonts w:eastAsia="Times New Roman"/>
        </w:rPr>
        <w:t>zczenie do udziału w postępowaniu: Data: 26/04/2017, godzina: 11:30, Skrócenie terminu składania wniosków, ze względu na pilną potrzebę udzielenia zamówienia (przetarg nieograniczony, przetarg ograniczony, negocjacje z ogłoszeniem): nie Wskazać powody: Jęz</w:t>
      </w:r>
      <w:r>
        <w:rPr>
          <w:rFonts w:eastAsia="Times New Roman"/>
        </w:rPr>
        <w:t>yk lub języki, w jakich mogą być sporządzane oferty lub wnioski o dopuszczenie do udziału w postępowaniu &gt; polski</w:t>
      </w:r>
    </w:p>
    <w:p w:rsidR="00000000" w:rsidRDefault="00CA481E">
      <w:pPr>
        <w:rPr>
          <w:rFonts w:eastAsia="Times New Roman"/>
        </w:rPr>
      </w:pPr>
    </w:p>
    <w:p w:rsidR="00000000" w:rsidRDefault="00CA481E">
      <w:pPr>
        <w:pStyle w:val="Zagicieoddouformularza"/>
      </w:pPr>
      <w:r>
        <w:t>Dół formularza</w:t>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defaultTabStop w:val="708"/>
  <w:hyphenationZone w:val="425"/>
  <w:noPunctuationKerning/>
  <w:characterSpacingControl w:val="doNotCompress"/>
  <w:compat/>
  <w:rsids>
    <w:rsidRoot w:val="00030154"/>
    <w:rsid w:val="00030154"/>
    <w:rsid w:val="000F1B4C"/>
    <w:rsid w:val="00CA481E"/>
  </w:rsids>
  <m:mathPr>
    <m:mathFont m:val="Cambria Math"/>
    <m:brkBin m:val="before"/>
    <m:brkBinSub m:val="--"/>
    <m:smallFrac m:val="off"/>
    <m:dispDef/>
    <m:lMargin m:val="0"/>
    <m:rMargin m:val="0"/>
    <m:defJc m:val="centerGroup"/>
    <m:wrapIndent m:val="1440"/>
    <m:intLim m:val="subSup"/>
    <m:naryLim m:val="undOvr"/>
  </m:mathPr>
  <w:attachedSchema w:val="http://crd.uzp.gov.pl/406"/>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rowxforms">
    <w:name w:val="divrow_xforms"/>
    <w:basedOn w:val="Normalny"/>
    <w:pPr>
      <w:spacing w:before="100" w:beforeAutospacing="1" w:after="100" w:afterAutospacing="1" w:line="450" w:lineRule="atLeast"/>
    </w:pPr>
  </w:style>
  <w:style w:type="paragraph" w:customStyle="1" w:styleId="headerlargexforms">
    <w:name w:val="headerlarge_xforms"/>
    <w:basedOn w:val="Normalny"/>
    <w:pPr>
      <w:spacing w:before="100" w:beforeAutospacing="1" w:after="100" w:afterAutospacing="1"/>
    </w:pPr>
    <w:rPr>
      <w:b/>
      <w:bCs/>
      <w:sz w:val="27"/>
      <w:szCs w:val="27"/>
    </w:rPr>
  </w:style>
  <w:style w:type="paragraph" w:customStyle="1" w:styleId="headermediumxforms">
    <w:name w:val="headermedium_xforms"/>
    <w:basedOn w:val="Normalny"/>
    <w:pPr>
      <w:spacing w:before="100" w:beforeAutospacing="1" w:after="100" w:afterAutospacing="1"/>
    </w:pPr>
    <w:rPr>
      <w:b/>
      <w:bCs/>
      <w:sz w:val="27"/>
      <w:szCs w:val="27"/>
    </w:rPr>
  </w:style>
  <w:style w:type="paragraph" w:customStyle="1" w:styleId="headersmallxforms">
    <w:name w:val="headersmall_xforms"/>
    <w:basedOn w:val="Normalny"/>
    <w:pPr>
      <w:spacing w:before="100" w:beforeAutospacing="1" w:after="100" w:afterAutospacing="1"/>
    </w:pPr>
    <w:rPr>
      <w:b/>
      <w:bCs/>
      <w:sz w:val="20"/>
      <w:szCs w:val="20"/>
    </w:rPr>
  </w:style>
  <w:style w:type="paragraph" w:customStyle="1" w:styleId="tablexforms">
    <w:name w:val="table_xforms"/>
    <w:basedOn w:val="Normalny"/>
    <w:pPr>
      <w:spacing w:before="100" w:beforeAutospacing="1" w:after="100" w:afterAutospacing="1"/>
    </w:pPr>
  </w:style>
  <w:style w:type="paragraph" w:customStyle="1" w:styleId="ctl00menu1basemenu0">
    <w:name w:val="ctl00_menu1_basemenu_0"/>
    <w:basedOn w:val="Normalny"/>
    <w:pPr>
      <w:shd w:val="clear" w:color="auto" w:fill="FFFFFF"/>
      <w:spacing w:before="100" w:beforeAutospacing="1" w:after="100" w:afterAutospacing="1"/>
    </w:pPr>
    <w:rPr>
      <w:vanish/>
    </w:rPr>
  </w:style>
  <w:style w:type="paragraph" w:customStyle="1" w:styleId="ctl00menu1basemenu1">
    <w:name w:val="ctl00_menu1_basemenu_1"/>
    <w:basedOn w:val="Normalny"/>
    <w:pPr>
      <w:spacing w:before="100" w:beforeAutospacing="1" w:after="100" w:afterAutospacing="1"/>
    </w:pPr>
  </w:style>
  <w:style w:type="paragraph" w:customStyle="1" w:styleId="ctl00menu1basemenu2">
    <w:name w:val="ctl00_menu1_basemenu_2"/>
    <w:basedOn w:val="Normalny"/>
    <w:pPr>
      <w:spacing w:before="100" w:beforeAutospacing="1" w:after="100" w:afterAutospacing="1"/>
    </w:pPr>
  </w:style>
  <w:style w:type="paragraph" w:customStyle="1" w:styleId="ctl00menu1basemenu3">
    <w:name w:val="ctl00_menu1_basemenu_3"/>
    <w:basedOn w:val="Normalny"/>
    <w:pPr>
      <w:spacing w:before="100" w:beforeAutospacing="1" w:after="100" w:afterAutospacing="1"/>
    </w:pPr>
  </w:style>
  <w:style w:type="paragraph" w:customStyle="1" w:styleId="ctl00menu1basemenu4">
    <w:name w:val="ctl00_menu1_basemenu_4"/>
    <w:basedOn w:val="Normalny"/>
    <w:pPr>
      <w:spacing w:before="100" w:beforeAutospacing="1" w:after="100" w:afterAutospacing="1"/>
    </w:pPr>
  </w:style>
  <w:style w:type="paragraph" w:customStyle="1" w:styleId="ctl00menu1basemenu6">
    <w:name w:val="ctl00_menu1_basemenu_6"/>
    <w:basedOn w:val="Normalny"/>
    <w:pPr>
      <w:spacing w:before="100" w:beforeAutospacing="1" w:after="100" w:afterAutospacing="1"/>
    </w:pPr>
  </w:style>
  <w:style w:type="paragraph" w:customStyle="1" w:styleId="ctl00menu1basemenu8">
    <w:name w:val="ctl00_menu1_basemenu_8"/>
    <w:basedOn w:val="Normalny"/>
    <w:pPr>
      <w:spacing w:before="100" w:beforeAutospacing="1" w:after="100" w:afterAutospacing="1"/>
    </w:pPr>
  </w:style>
  <w:style w:type="paragraph" w:customStyle="1" w:styleId="ctl00menu1basemenu10">
    <w:name w:val="ctl00_menu1_basemenu_10"/>
    <w:basedOn w:val="Normalny"/>
    <w:pPr>
      <w:spacing w:before="100" w:beforeAutospacing="1" w:after="100" w:afterAutospacing="1"/>
    </w:pPr>
  </w:style>
  <w:style w:type="paragraph" w:styleId="Zagicieodgryformularza">
    <w:name w:val="HTML Top of Form"/>
    <w:basedOn w:val="Normalny"/>
    <w:next w:val="Normalny"/>
    <w:link w:val="ZagicieodgryformularzaZnak"/>
    <w:hidden/>
    <w:uiPriority w:val="99"/>
    <w:semiHidden/>
    <w:unhideWhenUsed/>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Pr>
      <w:rFonts w:ascii="Arial" w:eastAsiaTheme="minorEastAsia" w:hAnsi="Arial" w:cs="Arial"/>
      <w:vanish/>
      <w:sz w:val="16"/>
      <w:szCs w:val="16"/>
    </w:rPr>
  </w:style>
  <w:style w:type="character" w:styleId="Hipercze">
    <w:name w:val="Hyperlink"/>
    <w:basedOn w:val="Domylnaczcionkaakapitu"/>
    <w:uiPriority w:val="99"/>
    <w:semiHidden/>
    <w:unhideWhenUsed/>
    <w:rPr>
      <w:color w:val="0000FF"/>
      <w:u w:val="single"/>
    </w:rPr>
  </w:style>
  <w:style w:type="character" w:styleId="UyteHipercze">
    <w:name w:val="FollowedHyperlink"/>
    <w:basedOn w:val="Domylnaczcionkaakapitu"/>
    <w:uiPriority w:val="99"/>
    <w:semiHidden/>
    <w:unhideWhenUsed/>
    <w:rPr>
      <w:color w:val="800080"/>
      <w:u w:val="single"/>
    </w:rPr>
  </w:style>
  <w:style w:type="character" w:customStyle="1" w:styleId="base">
    <w:name w:val="base"/>
    <w:basedOn w:val="Domylnaczcionkaakapitu"/>
  </w:style>
  <w:style w:type="paragraph" w:styleId="Zagicieoddouformularza">
    <w:name w:val="HTML Bottom of Form"/>
    <w:basedOn w:val="Normalny"/>
    <w:next w:val="Normalny"/>
    <w:link w:val="ZagicieoddouformularzaZnak"/>
    <w:hidden/>
    <w:uiPriority w:val="99"/>
    <w:semiHidden/>
    <w:unhideWhenUsed/>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Pr>
      <w:rFonts w:ascii="Arial" w:eastAsiaTheme="minorEastAsia" w:hAnsi="Arial" w:cs="Arial"/>
      <w:vanish/>
      <w:sz w:val="16"/>
      <w:szCs w:val="16"/>
    </w:rPr>
  </w:style>
  <w:style w:type="paragraph" w:styleId="Tekstdymka">
    <w:name w:val="Balloon Text"/>
    <w:basedOn w:val="Normalny"/>
    <w:link w:val="TekstdymkaZnak"/>
    <w:uiPriority w:val="99"/>
    <w:semiHidden/>
    <w:unhideWhenUsed/>
    <w:rsid w:val="00CA481E"/>
    <w:rPr>
      <w:rFonts w:ascii="Tahoma" w:hAnsi="Tahoma" w:cs="Tahoma"/>
      <w:sz w:val="16"/>
      <w:szCs w:val="16"/>
    </w:rPr>
  </w:style>
  <w:style w:type="character" w:customStyle="1" w:styleId="TekstdymkaZnak">
    <w:name w:val="Tekst dymka Znak"/>
    <w:basedOn w:val="Domylnaczcionkaakapitu"/>
    <w:link w:val="Tekstdymka"/>
    <w:uiPriority w:val="99"/>
    <w:semiHidden/>
    <w:rsid w:val="00CA481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957437">
      <w:marLeft w:val="0"/>
      <w:marRight w:val="0"/>
      <w:marTop w:val="0"/>
      <w:marBottom w:val="0"/>
      <w:divBdr>
        <w:top w:val="none" w:sz="0" w:space="0" w:color="auto"/>
        <w:left w:val="none" w:sz="0" w:space="0" w:color="auto"/>
        <w:bottom w:val="none" w:sz="0" w:space="0" w:color="auto"/>
        <w:right w:val="none" w:sz="0" w:space="0" w:color="auto"/>
      </w:divBdr>
    </w:div>
    <w:div w:id="532379747">
      <w:marLeft w:val="0"/>
      <w:marRight w:val="0"/>
      <w:marTop w:val="0"/>
      <w:marBottom w:val="0"/>
      <w:divBdr>
        <w:top w:val="none" w:sz="0" w:space="0" w:color="auto"/>
        <w:left w:val="none" w:sz="0" w:space="0" w:color="auto"/>
        <w:bottom w:val="none" w:sz="0" w:space="0" w:color="auto"/>
        <w:right w:val="none" w:sz="0" w:space="0" w:color="auto"/>
      </w:divBdr>
      <w:divsChild>
        <w:div w:id="277032755">
          <w:marLeft w:val="0"/>
          <w:marRight w:val="0"/>
          <w:marTop w:val="0"/>
          <w:marBottom w:val="0"/>
          <w:divBdr>
            <w:top w:val="none" w:sz="0" w:space="0" w:color="auto"/>
            <w:left w:val="none" w:sz="0" w:space="0" w:color="auto"/>
            <w:bottom w:val="none" w:sz="0" w:space="0" w:color="auto"/>
            <w:right w:val="none" w:sz="0" w:space="0" w:color="auto"/>
          </w:divBdr>
        </w:div>
        <w:div w:id="1030884260">
          <w:marLeft w:val="0"/>
          <w:marRight w:val="0"/>
          <w:marTop w:val="0"/>
          <w:marBottom w:val="0"/>
          <w:divBdr>
            <w:top w:val="none" w:sz="0" w:space="0" w:color="auto"/>
            <w:left w:val="none" w:sz="0" w:space="0" w:color="auto"/>
            <w:bottom w:val="none" w:sz="0" w:space="0" w:color="auto"/>
            <w:right w:val="none" w:sz="0" w:space="0" w:color="auto"/>
          </w:divBdr>
        </w:div>
        <w:div w:id="598222455">
          <w:marLeft w:val="0"/>
          <w:marRight w:val="0"/>
          <w:marTop w:val="0"/>
          <w:marBottom w:val="0"/>
          <w:divBdr>
            <w:top w:val="none" w:sz="0" w:space="0" w:color="auto"/>
            <w:left w:val="none" w:sz="0" w:space="0" w:color="auto"/>
            <w:bottom w:val="none" w:sz="0" w:space="0" w:color="auto"/>
            <w:right w:val="none" w:sz="0" w:space="0" w:color="auto"/>
          </w:divBdr>
        </w:div>
        <w:div w:id="920717126">
          <w:marLeft w:val="0"/>
          <w:marRight w:val="0"/>
          <w:marTop w:val="0"/>
          <w:marBottom w:val="0"/>
          <w:divBdr>
            <w:top w:val="none" w:sz="0" w:space="0" w:color="auto"/>
            <w:left w:val="none" w:sz="0" w:space="0" w:color="auto"/>
            <w:bottom w:val="none" w:sz="0" w:space="0" w:color="auto"/>
            <w:right w:val="none" w:sz="0" w:space="0" w:color="auto"/>
          </w:divBdr>
        </w:div>
        <w:div w:id="959604664">
          <w:marLeft w:val="0"/>
          <w:marRight w:val="0"/>
          <w:marTop w:val="0"/>
          <w:marBottom w:val="0"/>
          <w:divBdr>
            <w:top w:val="none" w:sz="0" w:space="0" w:color="auto"/>
            <w:left w:val="none" w:sz="0" w:space="0" w:color="auto"/>
            <w:bottom w:val="none" w:sz="0" w:space="0" w:color="auto"/>
            <w:right w:val="none" w:sz="0" w:space="0" w:color="auto"/>
          </w:divBdr>
          <w:divsChild>
            <w:div w:id="3458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20661">
      <w:marLeft w:val="0"/>
      <w:marRight w:val="0"/>
      <w:marTop w:val="0"/>
      <w:marBottom w:val="0"/>
      <w:divBdr>
        <w:top w:val="none" w:sz="0" w:space="0" w:color="auto"/>
        <w:left w:val="none" w:sz="0" w:space="0" w:color="auto"/>
        <w:bottom w:val="none" w:sz="0" w:space="0" w:color="auto"/>
        <w:right w:val="none" w:sz="0" w:space="0" w:color="auto"/>
      </w:divBdr>
      <w:divsChild>
        <w:div w:id="1563827814">
          <w:marLeft w:val="0"/>
          <w:marRight w:val="0"/>
          <w:marTop w:val="0"/>
          <w:marBottom w:val="0"/>
          <w:divBdr>
            <w:top w:val="none" w:sz="0" w:space="0" w:color="auto"/>
            <w:left w:val="none" w:sz="0" w:space="0" w:color="auto"/>
            <w:bottom w:val="none" w:sz="0" w:space="0" w:color="auto"/>
            <w:right w:val="none" w:sz="0" w:space="0" w:color="auto"/>
          </w:divBdr>
        </w:div>
        <w:div w:id="979961898">
          <w:marLeft w:val="0"/>
          <w:marRight w:val="0"/>
          <w:marTop w:val="0"/>
          <w:marBottom w:val="0"/>
          <w:divBdr>
            <w:top w:val="none" w:sz="0" w:space="0" w:color="auto"/>
            <w:left w:val="none" w:sz="0" w:space="0" w:color="auto"/>
            <w:bottom w:val="none" w:sz="0" w:space="0" w:color="auto"/>
            <w:right w:val="none" w:sz="0" w:space="0" w:color="auto"/>
          </w:divBdr>
        </w:div>
        <w:div w:id="923613058">
          <w:marLeft w:val="0"/>
          <w:marRight w:val="0"/>
          <w:marTop w:val="0"/>
          <w:marBottom w:val="0"/>
          <w:divBdr>
            <w:top w:val="none" w:sz="0" w:space="0" w:color="auto"/>
            <w:left w:val="none" w:sz="0" w:space="0" w:color="auto"/>
            <w:bottom w:val="none" w:sz="0" w:space="0" w:color="auto"/>
            <w:right w:val="none" w:sz="0" w:space="0" w:color="auto"/>
          </w:divBdr>
        </w:div>
        <w:div w:id="264969020">
          <w:marLeft w:val="0"/>
          <w:marRight w:val="0"/>
          <w:marTop w:val="0"/>
          <w:marBottom w:val="0"/>
          <w:divBdr>
            <w:top w:val="none" w:sz="0" w:space="0" w:color="auto"/>
            <w:left w:val="none" w:sz="0" w:space="0" w:color="auto"/>
            <w:bottom w:val="none" w:sz="0" w:space="0" w:color="auto"/>
            <w:right w:val="none" w:sz="0" w:space="0" w:color="auto"/>
          </w:divBdr>
        </w:div>
        <w:div w:id="1492334431">
          <w:marLeft w:val="0"/>
          <w:marRight w:val="0"/>
          <w:marTop w:val="0"/>
          <w:marBottom w:val="0"/>
          <w:divBdr>
            <w:top w:val="none" w:sz="0" w:space="0" w:color="auto"/>
            <w:left w:val="none" w:sz="0" w:space="0" w:color="auto"/>
            <w:bottom w:val="none" w:sz="0" w:space="0" w:color="auto"/>
            <w:right w:val="none" w:sz="0" w:space="0" w:color="auto"/>
          </w:divBdr>
        </w:div>
        <w:div w:id="1592735724">
          <w:marLeft w:val="0"/>
          <w:marRight w:val="0"/>
          <w:marTop w:val="0"/>
          <w:marBottom w:val="0"/>
          <w:divBdr>
            <w:top w:val="none" w:sz="0" w:space="0" w:color="auto"/>
            <w:left w:val="none" w:sz="0" w:space="0" w:color="auto"/>
            <w:bottom w:val="none" w:sz="0" w:space="0" w:color="auto"/>
            <w:right w:val="none" w:sz="0" w:space="0" w:color="auto"/>
          </w:divBdr>
        </w:div>
        <w:div w:id="1813131404">
          <w:marLeft w:val="0"/>
          <w:marRight w:val="0"/>
          <w:marTop w:val="0"/>
          <w:marBottom w:val="0"/>
          <w:divBdr>
            <w:top w:val="none" w:sz="0" w:space="0" w:color="auto"/>
            <w:left w:val="none" w:sz="0" w:space="0" w:color="auto"/>
            <w:bottom w:val="none" w:sz="0" w:space="0" w:color="auto"/>
            <w:right w:val="none" w:sz="0" w:space="0" w:color="auto"/>
          </w:divBdr>
        </w:div>
        <w:div w:id="1973704128">
          <w:marLeft w:val="0"/>
          <w:marRight w:val="0"/>
          <w:marTop w:val="0"/>
          <w:marBottom w:val="0"/>
          <w:divBdr>
            <w:top w:val="none" w:sz="0" w:space="0" w:color="auto"/>
            <w:left w:val="none" w:sz="0" w:space="0" w:color="auto"/>
            <w:bottom w:val="none" w:sz="0" w:space="0" w:color="auto"/>
            <w:right w:val="none" w:sz="0" w:space="0" w:color="auto"/>
          </w:divBdr>
        </w:div>
        <w:div w:id="1212158542">
          <w:marLeft w:val="0"/>
          <w:marRight w:val="0"/>
          <w:marTop w:val="0"/>
          <w:marBottom w:val="0"/>
          <w:divBdr>
            <w:top w:val="none" w:sz="0" w:space="0" w:color="auto"/>
            <w:left w:val="none" w:sz="0" w:space="0" w:color="auto"/>
            <w:bottom w:val="none" w:sz="0" w:space="0" w:color="auto"/>
            <w:right w:val="none" w:sz="0" w:space="0" w:color="auto"/>
          </w:divBdr>
        </w:div>
        <w:div w:id="1094663681">
          <w:marLeft w:val="0"/>
          <w:marRight w:val="0"/>
          <w:marTop w:val="0"/>
          <w:marBottom w:val="0"/>
          <w:divBdr>
            <w:top w:val="none" w:sz="0" w:space="0" w:color="auto"/>
            <w:left w:val="none" w:sz="0" w:space="0" w:color="auto"/>
            <w:bottom w:val="none" w:sz="0" w:space="0" w:color="auto"/>
            <w:right w:val="none" w:sz="0" w:space="0" w:color="auto"/>
          </w:divBdr>
        </w:div>
        <w:div w:id="970868414">
          <w:marLeft w:val="0"/>
          <w:marRight w:val="0"/>
          <w:marTop w:val="0"/>
          <w:marBottom w:val="0"/>
          <w:divBdr>
            <w:top w:val="none" w:sz="0" w:space="0" w:color="auto"/>
            <w:left w:val="none" w:sz="0" w:space="0" w:color="auto"/>
            <w:bottom w:val="none" w:sz="0" w:space="0" w:color="auto"/>
            <w:right w:val="none" w:sz="0" w:space="0" w:color="auto"/>
          </w:divBdr>
        </w:div>
        <w:div w:id="1933277673">
          <w:marLeft w:val="0"/>
          <w:marRight w:val="0"/>
          <w:marTop w:val="0"/>
          <w:marBottom w:val="0"/>
          <w:divBdr>
            <w:top w:val="none" w:sz="0" w:space="0" w:color="auto"/>
            <w:left w:val="none" w:sz="0" w:space="0" w:color="auto"/>
            <w:bottom w:val="none" w:sz="0" w:space="0" w:color="auto"/>
            <w:right w:val="none" w:sz="0" w:space="0" w:color="auto"/>
          </w:divBdr>
        </w:div>
        <w:div w:id="391387734">
          <w:marLeft w:val="0"/>
          <w:marRight w:val="0"/>
          <w:marTop w:val="0"/>
          <w:marBottom w:val="0"/>
          <w:divBdr>
            <w:top w:val="none" w:sz="0" w:space="0" w:color="auto"/>
            <w:left w:val="none" w:sz="0" w:space="0" w:color="auto"/>
            <w:bottom w:val="none" w:sz="0" w:space="0" w:color="auto"/>
            <w:right w:val="none" w:sz="0" w:space="0" w:color="auto"/>
          </w:divBdr>
        </w:div>
        <w:div w:id="1528712372">
          <w:marLeft w:val="0"/>
          <w:marRight w:val="0"/>
          <w:marTop w:val="0"/>
          <w:marBottom w:val="0"/>
          <w:divBdr>
            <w:top w:val="single" w:sz="12" w:space="0" w:color="8C7953"/>
            <w:left w:val="none" w:sz="0" w:space="0" w:color="auto"/>
            <w:bottom w:val="single" w:sz="12" w:space="0" w:color="8C7953"/>
            <w:right w:val="none" w:sz="0" w:space="0" w:color="auto"/>
          </w:divBdr>
        </w:div>
      </w:divsChild>
    </w:div>
    <w:div w:id="775104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1869</Words>
  <Characters>11542</Characters>
  <Application>Microsoft Office Word</Application>
  <DocSecurity>0</DocSecurity>
  <Lines>96</Lines>
  <Paragraphs>26</Paragraphs>
  <ScaleCrop>false</ScaleCrop>
  <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3</cp:revision>
  <dcterms:created xsi:type="dcterms:W3CDTF">2017-04-14T09:57:00Z</dcterms:created>
  <dcterms:modified xsi:type="dcterms:W3CDTF">2017-04-14T09:57:00Z</dcterms:modified>
</cp:coreProperties>
</file>