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1E" w:rsidRDefault="00587FF0" w:rsidP="008E721E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4B278D">
        <w:rPr>
          <w:sz w:val="18"/>
          <w:szCs w:val="18"/>
        </w:rPr>
        <w:t>5</w:t>
      </w:r>
    </w:p>
    <w:p w:rsidR="00587FF0" w:rsidRPr="00587FF0" w:rsidRDefault="007C4DD5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>Oświadczenie dotyczące grupy kapitałowej</w:t>
      </w:r>
    </w:p>
    <w:p w:rsidR="006F646A" w:rsidRDefault="000B2641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AE22F0" w:rsidRDefault="007C4DD5" w:rsidP="00AE22F0">
      <w:pPr>
        <w:spacing w:line="360" w:lineRule="auto"/>
        <w:jc w:val="center"/>
        <w:rPr>
          <w:b/>
          <w:sz w:val="22"/>
          <w:szCs w:val="22"/>
        </w:rPr>
      </w:pPr>
      <w:r w:rsidRPr="00AE22F0">
        <w:rPr>
          <w:b/>
          <w:sz w:val="22"/>
          <w:szCs w:val="22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7C4DD5" w:rsidRPr="007E25F7" w:rsidRDefault="007C4DD5" w:rsidP="00A11938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7E25F7">
        <w:rPr>
          <w:sz w:val="24"/>
          <w:szCs w:val="24"/>
        </w:rPr>
        <w:t>Przystępując do udziału w postępowaniu o udzielenie zamówienia publicznego na</w:t>
      </w:r>
      <w:r w:rsidR="008B2094" w:rsidRPr="007E25F7">
        <w:rPr>
          <w:sz w:val="24"/>
          <w:szCs w:val="24"/>
        </w:rPr>
        <w:t xml:space="preserve"> </w:t>
      </w:r>
      <w:r w:rsidR="00AE5061" w:rsidRPr="007E25F7">
        <w:rPr>
          <w:sz w:val="24"/>
          <w:szCs w:val="24"/>
        </w:rPr>
        <w:t>zadanie pod nazwą</w:t>
      </w:r>
      <w:r w:rsidR="00EB4474" w:rsidRPr="007E25F7">
        <w:rPr>
          <w:sz w:val="24"/>
          <w:szCs w:val="24"/>
        </w:rPr>
        <w:t xml:space="preserve">: </w:t>
      </w:r>
      <w:r w:rsidR="00897A44">
        <w:rPr>
          <w:b/>
          <w:sz w:val="24"/>
          <w:szCs w:val="24"/>
        </w:rPr>
        <w:t xml:space="preserve">Modernizacja drogi dojazdowej do gruntów rolnych dz. ew. 531, 535 w </w:t>
      </w:r>
      <w:proofErr w:type="spellStart"/>
      <w:r w:rsidR="00897A44">
        <w:rPr>
          <w:b/>
          <w:sz w:val="24"/>
          <w:szCs w:val="24"/>
        </w:rPr>
        <w:t>msc</w:t>
      </w:r>
      <w:proofErr w:type="spellEnd"/>
      <w:r w:rsidR="00897A44">
        <w:rPr>
          <w:b/>
          <w:sz w:val="24"/>
          <w:szCs w:val="24"/>
        </w:rPr>
        <w:t xml:space="preserve">. Racławice </w:t>
      </w:r>
      <w:bookmarkStart w:id="0" w:name="_GoBack"/>
      <w:bookmarkEnd w:id="0"/>
      <w:r w:rsidRPr="007E25F7">
        <w:rPr>
          <w:bCs/>
          <w:sz w:val="24"/>
          <w:szCs w:val="24"/>
        </w:rPr>
        <w:t xml:space="preserve">na podstawie art. 26 ust. 2d ustawy </w:t>
      </w:r>
      <w:proofErr w:type="spellStart"/>
      <w:r w:rsidR="00C026F7" w:rsidRPr="007E25F7">
        <w:rPr>
          <w:bCs/>
          <w:sz w:val="24"/>
          <w:szCs w:val="24"/>
        </w:rPr>
        <w:t>Pzp</w:t>
      </w:r>
      <w:proofErr w:type="spellEnd"/>
      <w:r w:rsidRPr="007E25F7">
        <w:rPr>
          <w:bCs/>
          <w:sz w:val="24"/>
          <w:szCs w:val="24"/>
        </w:rPr>
        <w:t xml:space="preserve">., </w:t>
      </w:r>
      <w:r w:rsidRPr="007E25F7">
        <w:rPr>
          <w:sz w:val="24"/>
          <w:szCs w:val="24"/>
        </w:rPr>
        <w:t>przedstawiam następujące informacje</w:t>
      </w:r>
      <w:r w:rsidRPr="007E25F7">
        <w:rPr>
          <w:rStyle w:val="Odwoanieprzypisudolnego"/>
          <w:sz w:val="24"/>
          <w:szCs w:val="24"/>
        </w:rPr>
        <w:footnoteReference w:id="1"/>
      </w:r>
      <w:r w:rsidRPr="007E25F7">
        <w:rPr>
          <w:sz w:val="24"/>
          <w:szCs w:val="24"/>
          <w:vertAlign w:val="superscript"/>
        </w:rPr>
        <w:t>)</w:t>
      </w:r>
      <w:r w:rsidRPr="007E25F7">
        <w:rPr>
          <w:sz w:val="24"/>
          <w:szCs w:val="24"/>
        </w:rPr>
        <w:t>:</w:t>
      </w:r>
    </w:p>
    <w:p w:rsidR="007C4DD5" w:rsidRPr="00D47663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7F7D47" w:rsidP="007F7D4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………………………………….. </w:t>
      </w:r>
      <w:r w:rsidRPr="007F7D47"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……………………..</w:t>
      </w: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6DCD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8E721E" w:rsidRPr="007F7D47" w:rsidRDefault="007F7D47" w:rsidP="007F7D47">
      <w:pPr>
        <w:rPr>
          <w:sz w:val="24"/>
          <w:szCs w:val="24"/>
        </w:rPr>
      </w:pPr>
      <w:r w:rsidRPr="007F7D47">
        <w:rPr>
          <w:sz w:val="24"/>
          <w:szCs w:val="24"/>
        </w:rPr>
        <w:t>………………</w:t>
      </w:r>
      <w:r>
        <w:rPr>
          <w:sz w:val="24"/>
          <w:szCs w:val="24"/>
        </w:rPr>
        <w:t>…….</w:t>
      </w:r>
      <w:r w:rsidRPr="007F7D47">
        <w:rPr>
          <w:sz w:val="24"/>
          <w:szCs w:val="24"/>
        </w:rPr>
        <w:t>… dnia …………………</w:t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516DC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</w:t>
      </w:r>
      <w:r w:rsidR="007C321D"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766" w:rsidRDefault="00E03766">
      <w:r>
        <w:separator/>
      </w:r>
    </w:p>
  </w:endnote>
  <w:endnote w:type="continuationSeparator" w:id="0">
    <w:p w:rsidR="00E03766" w:rsidRDefault="00E03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B26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B264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B2641" w:rsidRPr="00587FF0">
          <w:rPr>
            <w:b/>
            <w:sz w:val="16"/>
            <w:szCs w:val="16"/>
          </w:rPr>
          <w:fldChar w:fldCharType="separate"/>
        </w:r>
        <w:r w:rsidR="00C77434">
          <w:rPr>
            <w:b/>
            <w:noProof/>
            <w:sz w:val="16"/>
            <w:szCs w:val="16"/>
          </w:rPr>
          <w:t>1</w:t>
        </w:r>
        <w:r w:rsidR="000B264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0B264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0B2641" w:rsidRPr="00587FF0">
          <w:rPr>
            <w:b/>
            <w:sz w:val="16"/>
            <w:szCs w:val="16"/>
          </w:rPr>
          <w:fldChar w:fldCharType="separate"/>
        </w:r>
        <w:r w:rsidR="00C77434">
          <w:rPr>
            <w:b/>
            <w:noProof/>
            <w:sz w:val="16"/>
            <w:szCs w:val="16"/>
          </w:rPr>
          <w:t>1</w:t>
        </w:r>
        <w:r w:rsidR="000B2641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B264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B2641">
      <w:rPr>
        <w:rStyle w:val="Numerstrony"/>
      </w:rPr>
      <w:fldChar w:fldCharType="separate"/>
    </w:r>
    <w:r>
      <w:rPr>
        <w:rStyle w:val="Numerstrony"/>
        <w:noProof/>
      </w:rPr>
      <w:t>1</w:t>
    </w:r>
    <w:r w:rsidR="000B2641">
      <w:rPr>
        <w:rStyle w:val="Numerstrony"/>
      </w:rPr>
      <w:fldChar w:fldCharType="end"/>
    </w:r>
    <w:r>
      <w:rPr>
        <w:rStyle w:val="Numerstrony"/>
      </w:rPr>
      <w:t>/</w:t>
    </w:r>
    <w:r w:rsidR="000B264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B2641">
      <w:rPr>
        <w:rStyle w:val="Numerstrony"/>
      </w:rPr>
      <w:fldChar w:fldCharType="separate"/>
    </w:r>
    <w:r w:rsidR="00C77434">
      <w:rPr>
        <w:rStyle w:val="Numerstrony"/>
        <w:noProof/>
      </w:rPr>
      <w:t>1</w:t>
    </w:r>
    <w:r w:rsidR="000B264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766" w:rsidRDefault="00E03766">
      <w:r>
        <w:separator/>
      </w:r>
    </w:p>
  </w:footnote>
  <w:footnote w:type="continuationSeparator" w:id="0">
    <w:p w:rsidR="00E03766" w:rsidRDefault="00E03766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619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05F0"/>
    <w:rsid w:val="00013076"/>
    <w:rsid w:val="00036FED"/>
    <w:rsid w:val="00070797"/>
    <w:rsid w:val="00070F9E"/>
    <w:rsid w:val="000A5EC4"/>
    <w:rsid w:val="000B2641"/>
    <w:rsid w:val="00120FA4"/>
    <w:rsid w:val="00121F5C"/>
    <w:rsid w:val="001449C9"/>
    <w:rsid w:val="00154B04"/>
    <w:rsid w:val="001D3911"/>
    <w:rsid w:val="00212828"/>
    <w:rsid w:val="002143EF"/>
    <w:rsid w:val="002239CC"/>
    <w:rsid w:val="00233488"/>
    <w:rsid w:val="00244689"/>
    <w:rsid w:val="00255B25"/>
    <w:rsid w:val="00261306"/>
    <w:rsid w:val="00271E63"/>
    <w:rsid w:val="002730B2"/>
    <w:rsid w:val="00273F8B"/>
    <w:rsid w:val="00280712"/>
    <w:rsid w:val="00292603"/>
    <w:rsid w:val="002A7C88"/>
    <w:rsid w:val="002E6185"/>
    <w:rsid w:val="002F3B1D"/>
    <w:rsid w:val="00301408"/>
    <w:rsid w:val="00301C4B"/>
    <w:rsid w:val="0030209A"/>
    <w:rsid w:val="003166EB"/>
    <w:rsid w:val="00316BFE"/>
    <w:rsid w:val="003307B7"/>
    <w:rsid w:val="00331A63"/>
    <w:rsid w:val="00370234"/>
    <w:rsid w:val="00377300"/>
    <w:rsid w:val="003A4AD6"/>
    <w:rsid w:val="003B1A53"/>
    <w:rsid w:val="003D213C"/>
    <w:rsid w:val="003D526C"/>
    <w:rsid w:val="0042170B"/>
    <w:rsid w:val="00444852"/>
    <w:rsid w:val="0047362C"/>
    <w:rsid w:val="00497257"/>
    <w:rsid w:val="004A4371"/>
    <w:rsid w:val="004B106F"/>
    <w:rsid w:val="004B278D"/>
    <w:rsid w:val="004B4F3F"/>
    <w:rsid w:val="004B776D"/>
    <w:rsid w:val="004C6917"/>
    <w:rsid w:val="004D3908"/>
    <w:rsid w:val="004F2D10"/>
    <w:rsid w:val="004F650D"/>
    <w:rsid w:val="00516DCD"/>
    <w:rsid w:val="00521CB0"/>
    <w:rsid w:val="00534ED9"/>
    <w:rsid w:val="005360EF"/>
    <w:rsid w:val="0057280F"/>
    <w:rsid w:val="00583A70"/>
    <w:rsid w:val="00586A2A"/>
    <w:rsid w:val="00587FF0"/>
    <w:rsid w:val="005A559C"/>
    <w:rsid w:val="005D5988"/>
    <w:rsid w:val="005D5E0B"/>
    <w:rsid w:val="00602E2C"/>
    <w:rsid w:val="00616A00"/>
    <w:rsid w:val="00634689"/>
    <w:rsid w:val="00672180"/>
    <w:rsid w:val="00674FD5"/>
    <w:rsid w:val="00695AE8"/>
    <w:rsid w:val="006A6985"/>
    <w:rsid w:val="006B18EE"/>
    <w:rsid w:val="006B5872"/>
    <w:rsid w:val="006B5D9B"/>
    <w:rsid w:val="006C4100"/>
    <w:rsid w:val="006D599E"/>
    <w:rsid w:val="006D64C7"/>
    <w:rsid w:val="006F646A"/>
    <w:rsid w:val="007103F8"/>
    <w:rsid w:val="00713393"/>
    <w:rsid w:val="0071369F"/>
    <w:rsid w:val="00732473"/>
    <w:rsid w:val="0073684E"/>
    <w:rsid w:val="0074334B"/>
    <w:rsid w:val="00750594"/>
    <w:rsid w:val="00761191"/>
    <w:rsid w:val="007766B9"/>
    <w:rsid w:val="00781717"/>
    <w:rsid w:val="00782514"/>
    <w:rsid w:val="007A15FE"/>
    <w:rsid w:val="007C321D"/>
    <w:rsid w:val="007C4DD5"/>
    <w:rsid w:val="007D7B59"/>
    <w:rsid w:val="007E1672"/>
    <w:rsid w:val="007E25F7"/>
    <w:rsid w:val="007E5C22"/>
    <w:rsid w:val="007F237F"/>
    <w:rsid w:val="007F7D47"/>
    <w:rsid w:val="00833030"/>
    <w:rsid w:val="0084088F"/>
    <w:rsid w:val="00874418"/>
    <w:rsid w:val="00882B1D"/>
    <w:rsid w:val="0088373A"/>
    <w:rsid w:val="00890EFD"/>
    <w:rsid w:val="00897A44"/>
    <w:rsid w:val="008B2094"/>
    <w:rsid w:val="008C5F20"/>
    <w:rsid w:val="008C6FD5"/>
    <w:rsid w:val="008E721E"/>
    <w:rsid w:val="009074BE"/>
    <w:rsid w:val="009075B5"/>
    <w:rsid w:val="00924195"/>
    <w:rsid w:val="00960EAA"/>
    <w:rsid w:val="00980937"/>
    <w:rsid w:val="009A0497"/>
    <w:rsid w:val="009B1B93"/>
    <w:rsid w:val="009C51E1"/>
    <w:rsid w:val="00A11938"/>
    <w:rsid w:val="00A146F3"/>
    <w:rsid w:val="00A1771E"/>
    <w:rsid w:val="00A60AB9"/>
    <w:rsid w:val="00A91DA4"/>
    <w:rsid w:val="00AD38E5"/>
    <w:rsid w:val="00AD51E0"/>
    <w:rsid w:val="00AE22F0"/>
    <w:rsid w:val="00AE5061"/>
    <w:rsid w:val="00B120BF"/>
    <w:rsid w:val="00B21DC6"/>
    <w:rsid w:val="00B321C6"/>
    <w:rsid w:val="00B41AA5"/>
    <w:rsid w:val="00B451B8"/>
    <w:rsid w:val="00B52793"/>
    <w:rsid w:val="00B57B4F"/>
    <w:rsid w:val="00B77202"/>
    <w:rsid w:val="00BB1EE7"/>
    <w:rsid w:val="00BE5DCF"/>
    <w:rsid w:val="00BF2504"/>
    <w:rsid w:val="00BF43D2"/>
    <w:rsid w:val="00C026F7"/>
    <w:rsid w:val="00C13960"/>
    <w:rsid w:val="00C17AA6"/>
    <w:rsid w:val="00C22F7B"/>
    <w:rsid w:val="00C30EBF"/>
    <w:rsid w:val="00C62120"/>
    <w:rsid w:val="00C72913"/>
    <w:rsid w:val="00C77434"/>
    <w:rsid w:val="00C82221"/>
    <w:rsid w:val="00CA3550"/>
    <w:rsid w:val="00CB3539"/>
    <w:rsid w:val="00CD097D"/>
    <w:rsid w:val="00CD0997"/>
    <w:rsid w:val="00CF1174"/>
    <w:rsid w:val="00CF4BAF"/>
    <w:rsid w:val="00D03C67"/>
    <w:rsid w:val="00D10228"/>
    <w:rsid w:val="00D15155"/>
    <w:rsid w:val="00D23A0C"/>
    <w:rsid w:val="00D30B74"/>
    <w:rsid w:val="00D31C85"/>
    <w:rsid w:val="00D5184D"/>
    <w:rsid w:val="00D52080"/>
    <w:rsid w:val="00D56030"/>
    <w:rsid w:val="00DA6693"/>
    <w:rsid w:val="00DB0E49"/>
    <w:rsid w:val="00DE580F"/>
    <w:rsid w:val="00DE6310"/>
    <w:rsid w:val="00DF485A"/>
    <w:rsid w:val="00E00666"/>
    <w:rsid w:val="00E03766"/>
    <w:rsid w:val="00E21B95"/>
    <w:rsid w:val="00E56F33"/>
    <w:rsid w:val="00E61CD3"/>
    <w:rsid w:val="00E770C6"/>
    <w:rsid w:val="00E8299B"/>
    <w:rsid w:val="00EA2C45"/>
    <w:rsid w:val="00EB4474"/>
    <w:rsid w:val="00F031ED"/>
    <w:rsid w:val="00F16F83"/>
    <w:rsid w:val="00F17399"/>
    <w:rsid w:val="00F22E17"/>
    <w:rsid w:val="00F31BF9"/>
    <w:rsid w:val="00F46306"/>
    <w:rsid w:val="00F668EE"/>
    <w:rsid w:val="00F731C3"/>
    <w:rsid w:val="00F83AEF"/>
    <w:rsid w:val="00FA5108"/>
    <w:rsid w:val="00FB5AFA"/>
    <w:rsid w:val="00FE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63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100</cp:revision>
  <cp:lastPrinted>2016-07-21T06:50:00Z</cp:lastPrinted>
  <dcterms:created xsi:type="dcterms:W3CDTF">2013-04-09T09:13:00Z</dcterms:created>
  <dcterms:modified xsi:type="dcterms:W3CDTF">2016-07-21T06:50:00Z</dcterms:modified>
</cp:coreProperties>
</file>