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3A" w:rsidRDefault="003C0F3A">
      <w:pPr>
        <w:spacing w:line="480" w:lineRule="exact"/>
        <w:ind w:left="5246" w:firstLine="708"/>
        <w:jc w:val="right"/>
        <w:rPr>
          <w:rFonts w:ascii="Arial" w:eastAsia="Arial" w:hAnsi="Arial" w:cs="Arial"/>
          <w:i/>
          <w:sz w:val="21"/>
          <w:highlight w:val="white"/>
        </w:rPr>
      </w:pPr>
      <w:r>
        <w:rPr>
          <w:rFonts w:ascii="Arial" w:eastAsia="Arial" w:hAnsi="Arial" w:cs="Arial"/>
          <w:i/>
          <w:sz w:val="21"/>
          <w:shd w:val="clear" w:color="auto" w:fill="FFFFFF"/>
        </w:rPr>
        <w:t>Załącznik B do SIWZ</w:t>
      </w:r>
    </w:p>
    <w:p w:rsidR="00B2003A" w:rsidRDefault="003C0F3A">
      <w:pPr>
        <w:spacing w:line="480" w:lineRule="exact"/>
        <w:ind w:left="5246" w:firstLine="708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Zamawiający:</w:t>
      </w:r>
    </w:p>
    <w:p w:rsidR="00B2003A" w:rsidRDefault="003C0F3A">
      <w:pPr>
        <w:spacing w:line="480" w:lineRule="exact"/>
        <w:ind w:lef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B2003A" w:rsidRDefault="003C0F3A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B2003A" w:rsidRDefault="003C0F3A">
      <w:pPr>
        <w:spacing w:line="480" w:lineRule="exact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Wykonawca:</w:t>
      </w:r>
    </w:p>
    <w:p w:rsidR="00B2003A" w:rsidRDefault="003C0F3A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B2003A" w:rsidRDefault="003C0F3A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</w:p>
    <w:p w:rsidR="00B2003A" w:rsidRDefault="003C0F3A">
      <w:pPr>
        <w:spacing w:line="480" w:lineRule="exact"/>
        <w:rPr>
          <w:rFonts w:ascii="Arial" w:eastAsia="Arial" w:hAnsi="Arial" w:cs="Arial"/>
          <w:sz w:val="21"/>
          <w:highlight w:val="white"/>
          <w:u w:val="single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reprezentowany przez:</w:t>
      </w:r>
    </w:p>
    <w:p w:rsidR="00B2003A" w:rsidRDefault="003C0F3A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B2003A" w:rsidRDefault="003C0F3A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 reprezentacji)</w:t>
      </w:r>
    </w:p>
    <w:p w:rsidR="00B2003A" w:rsidRDefault="00B2003A">
      <w:pPr>
        <w:spacing w:after="160" w:line="259" w:lineRule="exact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3C0F3A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B2003A" w:rsidRDefault="003C0F3A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składane na podstawie art. 25a ust. 1 ustawy z dnia 29 stycznia 2004 r. </w:t>
      </w:r>
    </w:p>
    <w:p w:rsidR="00B2003A" w:rsidRDefault="003C0F3A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b/>
          <w:sz w:val="21"/>
          <w:shd w:val="clear" w:color="auto" w:fill="FFFFFF"/>
        </w:rPr>
        <w:t xml:space="preserve">), </w:t>
      </w:r>
    </w:p>
    <w:p w:rsidR="00B2003A" w:rsidRDefault="003C0F3A">
      <w:pPr>
        <w:spacing w:after="160" w:line="259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na  zadanie RG.271.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>11</w:t>
      </w:r>
      <w:r>
        <w:rPr>
          <w:rFonts w:ascii="Arial" w:eastAsia="Arial" w:hAnsi="Arial" w:cs="Arial"/>
          <w:shd w:val="clear" w:color="auto" w:fill="FFFFFF"/>
        </w:rPr>
        <w:t>.2018</w:t>
      </w:r>
    </w:p>
    <w:p w:rsidR="00B2003A" w:rsidRDefault="00B2003A">
      <w:pPr>
        <w:spacing w:line="360" w:lineRule="exact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</w:p>
    <w:p w:rsidR="00B2003A" w:rsidRDefault="003C0F3A">
      <w:pPr>
        <w:spacing w:before="120" w:line="360" w:lineRule="exact"/>
        <w:jc w:val="center"/>
        <w:rPr>
          <w:rFonts w:ascii="Arial" w:eastAsia="Arial" w:hAnsi="Arial" w:cs="Arial"/>
          <w:b/>
          <w:sz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br/>
      </w:r>
    </w:p>
    <w:p w:rsidR="00B2003A" w:rsidRDefault="00B2003A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B2003A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3C0F3A">
      <w:pPr>
        <w:spacing w:line="360" w:lineRule="exact"/>
        <w:ind w:firstLine="709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Na potrzeby postępowania o udzielenie zamówienia publicznego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pn. ……………………………………………………………..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21"/>
          <w:shd w:val="clear" w:color="auto" w:fill="FFFFFF"/>
        </w:rPr>
        <w:t xml:space="preserve">, prowadzonego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przez …………………………………………………….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(oznaczenie zamawiającego), </w:t>
      </w:r>
      <w:r>
        <w:rPr>
          <w:rFonts w:ascii="Arial" w:eastAsia="Arial" w:hAnsi="Arial" w:cs="Arial"/>
          <w:sz w:val="21"/>
          <w:shd w:val="clear" w:color="auto" w:fill="FFFFFF"/>
        </w:rPr>
        <w:t>oświadczam, co nas</w:t>
      </w:r>
      <w:r>
        <w:rPr>
          <w:rFonts w:ascii="Arial" w:eastAsia="Arial" w:hAnsi="Arial" w:cs="Arial"/>
          <w:sz w:val="21"/>
          <w:shd w:val="clear" w:color="auto" w:fill="FFFFFF"/>
        </w:rPr>
        <w:t>tępuje:</w:t>
      </w:r>
    </w:p>
    <w:p w:rsidR="00B2003A" w:rsidRDefault="00B2003A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B2003A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</w:t>
      </w:r>
      <w:r>
        <w:rPr>
          <w:rFonts w:ascii="Arial" w:eastAsia="Arial" w:hAnsi="Arial" w:cs="Arial"/>
          <w:i/>
          <w:sz w:val="16"/>
          <w:shd w:val="clear" w:color="auto" w:fill="FFFFFF"/>
        </w:rPr>
        <w:t>lono warunki udziału w postępowaniu)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B2003A" w:rsidRDefault="00B2003A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B2003A" w:rsidRDefault="003C0F3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B2003A" w:rsidRDefault="00B2003A">
      <w:pPr>
        <w:spacing w:after="160" w:line="360" w:lineRule="exact"/>
        <w:jc w:val="both"/>
        <w:rPr>
          <w:rFonts w:ascii="Arial" w:eastAsia="Arial" w:hAnsi="Arial" w:cs="Arial"/>
          <w:i/>
          <w:sz w:val="21"/>
          <w:shd w:val="clear" w:color="auto" w:fill="FFFFFF"/>
        </w:rPr>
      </w:pP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B2003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2003A" w:rsidRDefault="00B2003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2003A" w:rsidRDefault="003C0F3A">
      <w:pPr>
        <w:spacing w:after="160" w:line="360" w:lineRule="exact"/>
        <w:jc w:val="both"/>
        <w:rPr>
          <w:rFonts w:ascii="Arial" w:eastAsia="Arial" w:hAnsi="Arial" w:cs="Arial"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eastAsia="Arial" w:hAnsi="Arial" w:cs="Arial"/>
          <w:sz w:val="21"/>
          <w:shd w:val="clear" w:color="auto" w:fill="BFBFBF"/>
        </w:rPr>
        <w:t xml:space="preserve">: </w:t>
      </w: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pole</w:t>
      </w:r>
      <w:r>
        <w:rPr>
          <w:rFonts w:ascii="Arial" w:eastAsia="Arial" w:hAnsi="Arial" w:cs="Arial"/>
          <w:sz w:val="21"/>
          <w:shd w:val="clear" w:color="auto" w:fill="FFFFFF"/>
        </w:rPr>
        <w:t>gam na zasobach następującego/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ych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podmiotu/ów: ……………………………………………………………………….</w:t>
      </w: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(wskazać podmiot i określić odpowiedni zakres dla wskazanego podmiotu). </w:t>
      </w: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B2003A" w:rsidRDefault="003C0F3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B2003A" w:rsidRDefault="00B2003A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B2003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2003A" w:rsidRDefault="00B2003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B2003A" w:rsidRDefault="00B2003A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2003A" w:rsidRDefault="003C0F3A">
      <w:pPr>
        <w:spacing w:after="160"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d</w:t>
      </w:r>
      <w:r>
        <w:rPr>
          <w:rFonts w:ascii="Arial" w:eastAsia="Arial" w:hAnsi="Arial" w:cs="Arial"/>
          <w:sz w:val="20"/>
          <w:shd w:val="clear" w:color="auto" w:fill="FFFFFF"/>
        </w:rPr>
        <w:t xml:space="preserve">nia ………….……. r. </w:t>
      </w:r>
    </w:p>
    <w:p w:rsidR="00B2003A" w:rsidRDefault="00B2003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2003A" w:rsidRDefault="003C0F3A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B2003A" w:rsidRDefault="003C0F3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B2003A" w:rsidRDefault="00B2003A">
      <w:pPr>
        <w:spacing w:after="160" w:line="360" w:lineRule="exact"/>
        <w:jc w:val="both"/>
        <w:rPr>
          <w:rFonts w:hint="eastAsia"/>
        </w:rPr>
      </w:pPr>
    </w:p>
    <w:sectPr w:rsidR="00B2003A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03A"/>
    <w:rsid w:val="003C0F3A"/>
    <w:rsid w:val="00B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A8AF"/>
  <w15:docId w15:val="{9DE4F413-38B3-4C52-900B-C55B0BF2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7</cp:revision>
  <dcterms:created xsi:type="dcterms:W3CDTF">2018-07-17T06:22:00Z</dcterms:created>
  <dcterms:modified xsi:type="dcterms:W3CDTF">2018-07-17T06:22:00Z</dcterms:modified>
  <dc:language>pl-PL</dc:language>
</cp:coreProperties>
</file>