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A9" w:rsidRDefault="001063FE" w:rsidP="00FE2DA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2DA9">
        <w:rPr>
          <w:rFonts w:ascii="Times New Roman" w:hAnsi="Times New Roman" w:cs="Times New Roman"/>
          <w:sz w:val="24"/>
          <w:szCs w:val="24"/>
        </w:rPr>
        <w:tab/>
      </w:r>
      <w:r w:rsidR="00942A0B">
        <w:rPr>
          <w:rFonts w:ascii="Times New Roman" w:hAnsi="Times New Roman" w:cs="Times New Roman"/>
          <w:sz w:val="24"/>
          <w:szCs w:val="24"/>
        </w:rPr>
        <w:t xml:space="preserve">    </w:t>
      </w:r>
      <w:r w:rsidR="00904879">
        <w:rPr>
          <w:rFonts w:ascii="Times New Roman" w:hAnsi="Times New Roman" w:cs="Times New Roman"/>
          <w:sz w:val="24"/>
          <w:szCs w:val="24"/>
        </w:rPr>
        <w:t xml:space="preserve">  </w:t>
      </w:r>
      <w:r w:rsidR="00944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E2D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2A0B">
        <w:rPr>
          <w:rFonts w:ascii="Times New Roman" w:hAnsi="Times New Roman" w:cs="Times New Roman"/>
          <w:sz w:val="24"/>
          <w:szCs w:val="24"/>
        </w:rPr>
        <w:t>Płock,</w:t>
      </w:r>
      <w:r w:rsidR="00FB22FB">
        <w:rPr>
          <w:rFonts w:ascii="Times New Roman" w:hAnsi="Times New Roman" w:cs="Times New Roman"/>
          <w:sz w:val="24"/>
          <w:szCs w:val="24"/>
        </w:rPr>
        <w:t xml:space="preserve"> 19</w:t>
      </w:r>
      <w:r w:rsidR="0094454B">
        <w:rPr>
          <w:rFonts w:ascii="Times New Roman" w:hAnsi="Times New Roman" w:cs="Times New Roman"/>
          <w:sz w:val="24"/>
          <w:szCs w:val="24"/>
        </w:rPr>
        <w:t>.</w:t>
      </w:r>
      <w:r w:rsidR="00D41FCF">
        <w:rPr>
          <w:rFonts w:ascii="Times New Roman" w:hAnsi="Times New Roman" w:cs="Times New Roman"/>
          <w:sz w:val="24"/>
          <w:szCs w:val="24"/>
        </w:rPr>
        <w:t>11</w:t>
      </w:r>
      <w:r w:rsidR="009F7496">
        <w:rPr>
          <w:rFonts w:ascii="Times New Roman" w:hAnsi="Times New Roman" w:cs="Times New Roman"/>
          <w:sz w:val="24"/>
          <w:szCs w:val="24"/>
        </w:rPr>
        <w:t>.2018</w:t>
      </w:r>
      <w:r w:rsidR="00CD2E28">
        <w:rPr>
          <w:rFonts w:ascii="Times New Roman" w:hAnsi="Times New Roman" w:cs="Times New Roman"/>
          <w:sz w:val="24"/>
          <w:szCs w:val="24"/>
        </w:rPr>
        <w:t xml:space="preserve"> </w:t>
      </w:r>
      <w:r w:rsidR="0050267D">
        <w:rPr>
          <w:rFonts w:ascii="Times New Roman" w:hAnsi="Times New Roman" w:cs="Times New Roman"/>
          <w:sz w:val="24"/>
          <w:szCs w:val="24"/>
        </w:rPr>
        <w:t>roku</w:t>
      </w:r>
    </w:p>
    <w:p w:rsidR="00FE2DA9" w:rsidRDefault="00FE2DA9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FE2DA9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78BC" w:rsidRPr="00C978BC">
        <w:rPr>
          <w:rFonts w:ascii="Times New Roman" w:hAnsi="Times New Roman" w:cs="Times New Roman"/>
          <w:sz w:val="24"/>
          <w:szCs w:val="24"/>
        </w:rPr>
        <w:t>CUW.DZP.262</w:t>
      </w:r>
      <w:r w:rsidR="00BA3E48">
        <w:rPr>
          <w:rFonts w:ascii="Times New Roman" w:hAnsi="Times New Roman" w:cs="Times New Roman"/>
          <w:sz w:val="24"/>
          <w:szCs w:val="24"/>
        </w:rPr>
        <w:t>.30</w:t>
      </w:r>
      <w:r w:rsidR="001772B3">
        <w:rPr>
          <w:rFonts w:ascii="Times New Roman" w:hAnsi="Times New Roman" w:cs="Times New Roman"/>
          <w:sz w:val="24"/>
          <w:szCs w:val="24"/>
        </w:rPr>
        <w:t>.</w:t>
      </w:r>
      <w:r w:rsidR="00CD2E28">
        <w:rPr>
          <w:rFonts w:ascii="Times New Roman" w:hAnsi="Times New Roman" w:cs="Times New Roman"/>
          <w:sz w:val="24"/>
          <w:szCs w:val="24"/>
        </w:rPr>
        <w:t>2018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 Powiat Płocki reprezentowany przez Zarząd Powiatu w Płocku.</w:t>
      </w:r>
    </w:p>
    <w:p w:rsidR="00C978BC" w:rsidRPr="00C978BC" w:rsidRDefault="00C978BC" w:rsidP="00C978BC">
      <w:pPr>
        <w:widowControl w:val="0"/>
        <w:suppressAutoHyphens/>
        <w:spacing w:after="0" w:line="240" w:lineRule="auto"/>
        <w:ind w:left="1134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o wartości zamówienia poniżej kwoty określonej w przepisach wykonawczych wydanych na podstawie art. 11 ust. 8 ustawy Prawo zamówień publicznych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pn.</w:t>
      </w:r>
      <w:r>
        <w:rPr>
          <w:rFonts w:ascii="Times New Roman" w:hAnsi="Times New Roman" w:cs="Times New Roman"/>
          <w:b/>
          <w:sz w:val="24"/>
          <w:szCs w:val="24"/>
        </w:rPr>
        <w:t xml:space="preserve"> „Dostawa artykułów biurowych i papierniczych dla potrzeb Starostwa Powiatowego w Płocku oraz jednostek organiza</w:t>
      </w:r>
      <w:r w:rsidR="009F7496">
        <w:rPr>
          <w:rFonts w:ascii="Times New Roman" w:hAnsi="Times New Roman" w:cs="Times New Roman"/>
          <w:b/>
          <w:sz w:val="24"/>
          <w:szCs w:val="24"/>
        </w:rPr>
        <w:t>cyjnych powiatu płockiego w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Default="00C978BC" w:rsidP="00C97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67D" w:rsidRDefault="0050267D" w:rsidP="00C97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67D" w:rsidRDefault="0050267D" w:rsidP="00C97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879" w:rsidRDefault="00904879" w:rsidP="00C978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4879" w:rsidRDefault="00904879" w:rsidP="00C978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78BC" w:rsidRPr="0050267D" w:rsidRDefault="00C978BC" w:rsidP="00C978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267D">
        <w:rPr>
          <w:rFonts w:ascii="Times New Roman" w:hAnsi="Times New Roman" w:cs="Times New Roman"/>
          <w:b/>
          <w:sz w:val="24"/>
          <w:szCs w:val="24"/>
        </w:rPr>
        <w:lastRenderedPageBreak/>
        <w:t>Dział I</w:t>
      </w:r>
    </w:p>
    <w:p w:rsidR="00C978BC" w:rsidRPr="0050267D" w:rsidRDefault="00C978BC" w:rsidP="00C978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267D">
        <w:rPr>
          <w:rFonts w:ascii="Times New Roman" w:hAnsi="Times New Roman" w:cs="Times New Roman"/>
          <w:b/>
          <w:sz w:val="24"/>
          <w:szCs w:val="24"/>
        </w:rPr>
        <w:t>Instrukcja dla Wykonawcy</w:t>
      </w:r>
    </w:p>
    <w:p w:rsidR="00C978BC" w:rsidRPr="00C978BC" w:rsidRDefault="00C978BC" w:rsidP="00C978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C978BC" w:rsidRPr="00C978BC" w:rsidRDefault="00C978BC" w:rsidP="00C978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C978BC" w:rsidRPr="00C978BC" w:rsidRDefault="00C978BC" w:rsidP="00C978BC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</w:pPr>
    </w:p>
    <w:p w:rsidR="00C978BC" w:rsidRPr="00C978BC" w:rsidRDefault="00D739FB" w:rsidP="00C978B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 xml:space="preserve">Zamawiający: </w:t>
      </w:r>
      <w:r w:rsidR="00C978BC" w:rsidRPr="00C978BC"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 xml:space="preserve">Powiat Płocki reprezentowany przez </w:t>
      </w:r>
      <w:r w:rsidR="00C978BC" w:rsidRPr="00C978BC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Zarząd Powiatu w Płocku</w:t>
      </w:r>
    </w:p>
    <w:p w:rsidR="00C978BC" w:rsidRPr="00C978BC" w:rsidRDefault="00C978BC" w:rsidP="00C978BC">
      <w:pPr>
        <w:widowControl w:val="0"/>
        <w:suppressAutoHyphens/>
        <w:spacing w:after="0" w:line="240" w:lineRule="auto"/>
        <w:ind w:left="1134" w:hanging="1134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C978BC" w:rsidRPr="00C978BC" w:rsidRDefault="00C978BC" w:rsidP="00C978BC">
      <w:pPr>
        <w:widowControl w:val="0"/>
        <w:suppressAutoHyphens/>
        <w:spacing w:after="0" w:line="240" w:lineRule="auto"/>
        <w:ind w:left="1134" w:hanging="1134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C978BC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Adres Zamawiającego: ul. Bielska 59, 09-400 Płock</w:t>
      </w:r>
    </w:p>
    <w:p w:rsidR="00C978BC" w:rsidRPr="00C978BC" w:rsidRDefault="00C978BC" w:rsidP="00C978BC">
      <w:pPr>
        <w:widowControl w:val="0"/>
        <w:tabs>
          <w:tab w:val="left" w:pos="2835"/>
        </w:tabs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C978BC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tel.: 24-267-68-00, fax: 24-267-68-48</w:t>
      </w:r>
    </w:p>
    <w:p w:rsidR="00C978BC" w:rsidRPr="00C978BC" w:rsidRDefault="00C978BC" w:rsidP="00C978BC">
      <w:pPr>
        <w:widowControl w:val="0"/>
        <w:tabs>
          <w:tab w:val="left" w:pos="2175"/>
          <w:tab w:val="left" w:pos="2715"/>
        </w:tabs>
        <w:suppressAutoHyphens/>
        <w:spacing w:after="0" w:line="240" w:lineRule="auto"/>
        <w:ind w:left="1134"/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</w:pPr>
      <w:r w:rsidRPr="00C978BC"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  <w:t>e-mail: starostwo@powiat.plock.pl</w:t>
      </w:r>
    </w:p>
    <w:p w:rsidR="00C978BC" w:rsidRPr="00C978BC" w:rsidRDefault="00703B45" w:rsidP="00C978BC">
      <w:pPr>
        <w:widowControl w:val="0"/>
        <w:tabs>
          <w:tab w:val="left" w:pos="2175"/>
          <w:tab w:val="left" w:pos="2715"/>
        </w:tabs>
        <w:suppressAutoHyphens/>
        <w:spacing w:after="0" w:line="240" w:lineRule="auto"/>
        <w:ind w:left="1134"/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</w:pPr>
      <w:hyperlink w:history="1">
        <w:r w:rsidR="00C978BC" w:rsidRPr="00C978BC">
          <w:rPr>
            <w:rFonts w:ascii="Times New Roman" w:eastAsia="Tahoma" w:hAnsi="Times New Roman" w:cs="Times New Roman"/>
            <w:b/>
            <w:color w:val="2B2B2B"/>
            <w:sz w:val="24"/>
            <w:szCs w:val="24"/>
            <w:lang w:val="en-US" w:eastAsia="pl-PL"/>
          </w:rPr>
          <w:t>http://powiat-plock.pl /</w:t>
        </w:r>
      </w:hyperlink>
      <w:r w:rsidR="00C978BC" w:rsidRPr="00C978BC"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  <w:t xml:space="preserve"> http://bip.powiat-plock.pl</w:t>
      </w:r>
    </w:p>
    <w:p w:rsidR="00C978BC" w:rsidRPr="00C978BC" w:rsidRDefault="00C978BC" w:rsidP="00C978BC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78BC" w:rsidRPr="00C978BC" w:rsidRDefault="00C978BC" w:rsidP="00C978BC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</w:pPr>
      <w:r w:rsidRPr="00C978BC"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>Adres do korespondencji:</w:t>
      </w:r>
      <w:r w:rsidRPr="00C978BC"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ab/>
      </w:r>
    </w:p>
    <w:p w:rsidR="00C978BC" w:rsidRPr="00C978BC" w:rsidRDefault="00C978BC" w:rsidP="00C978BC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</w:pPr>
      <w:r w:rsidRPr="00C978BC"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>Centrum Usług Wspólnych Powiatu Płockiego</w:t>
      </w:r>
    </w:p>
    <w:p w:rsidR="00C978BC" w:rsidRPr="00C978BC" w:rsidRDefault="00C978BC" w:rsidP="00C978BC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C978BC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ul. Bielska 59, 09-400 Płock</w:t>
      </w:r>
    </w:p>
    <w:p w:rsidR="00C978BC" w:rsidRPr="00C978BC" w:rsidRDefault="00C978BC" w:rsidP="00C978BC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C978BC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tel.: 24-267-68-72, fax: 24-267-68-79</w:t>
      </w:r>
    </w:p>
    <w:p w:rsidR="00C978BC" w:rsidRPr="00C978BC" w:rsidRDefault="00C978BC" w:rsidP="00C978BC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</w:pPr>
      <w:r w:rsidRPr="00C978BC"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  <w:t xml:space="preserve">e-mail: cuw@powiat.plock.pl </w:t>
      </w:r>
    </w:p>
    <w:p w:rsidR="00C978BC" w:rsidRPr="00C978BC" w:rsidRDefault="00C978BC" w:rsidP="00C978BC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Zamówienie zostanie udzielone w trybie </w:t>
      </w: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nieograniczonego.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Wartość  zamówienia nie przekracza równowartości kwoty określonej w przepisach wydanych na podstawie art 11 ust. 8 ustawy z dnia 29 stycznia 2004 roku – Prawo zamówień publicznych (tekst jednolity - </w:t>
      </w:r>
      <w:r w:rsidR="00D41FC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Dz. U z 2018 r. poz. 1986</w:t>
      </w:r>
      <w:r w:rsidRPr="00C978B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 zwanej dalej „ustawą”.</w:t>
      </w:r>
    </w:p>
    <w:p w:rsidR="00C978BC" w:rsidRPr="00C978BC" w:rsidRDefault="00C978BC" w:rsidP="00C97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C" w:rsidRPr="00205F2E" w:rsidRDefault="00C978BC" w:rsidP="00C978B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7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Zgodnie z art. 39 ustawy Zamawiający  zaprasza do składania ofert w trybie</w:t>
      </w:r>
      <w:r w:rsidR="0050267D" w:rsidRPr="0050267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przetargu nieograniczonego </w:t>
      </w:r>
      <w:r w:rsidR="00205F2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pn. </w:t>
      </w:r>
      <w:r w:rsidR="00205F2E" w:rsidRPr="00205F2E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205F2E" w:rsidRPr="00205F2E">
        <w:rPr>
          <w:rFonts w:ascii="Times New Roman" w:hAnsi="Times New Roman" w:cs="Times New Roman"/>
          <w:b/>
          <w:sz w:val="24"/>
          <w:szCs w:val="24"/>
        </w:rPr>
        <w:t>Dostawa</w:t>
      </w:r>
      <w:r w:rsidRPr="00205F2E">
        <w:rPr>
          <w:rFonts w:ascii="Times New Roman" w:hAnsi="Times New Roman" w:cs="Times New Roman"/>
          <w:b/>
          <w:sz w:val="24"/>
          <w:szCs w:val="24"/>
        </w:rPr>
        <w:t xml:space="preserve"> artykułów biurowych i papierniczych dla potrzeb Starostwa Powiatowego w Płocku oraz jednostek organiza</w:t>
      </w:r>
      <w:r w:rsidR="008E78E3">
        <w:rPr>
          <w:rFonts w:ascii="Times New Roman" w:hAnsi="Times New Roman" w:cs="Times New Roman"/>
          <w:b/>
          <w:sz w:val="24"/>
          <w:szCs w:val="24"/>
        </w:rPr>
        <w:t>cyjnych powiatu płockiego w 2019</w:t>
      </w:r>
      <w:r w:rsidRPr="00205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205F2E" w:rsidRPr="00205F2E">
        <w:rPr>
          <w:rFonts w:ascii="Times New Roman" w:hAnsi="Times New Roman" w:cs="Times New Roman"/>
          <w:b/>
          <w:sz w:val="24"/>
          <w:szCs w:val="24"/>
        </w:rPr>
        <w:t>”</w:t>
      </w:r>
      <w:r w:rsidRPr="00205F2E">
        <w:rPr>
          <w:rFonts w:ascii="Times New Roman" w:hAnsi="Times New Roman" w:cs="Times New Roman"/>
          <w:b/>
          <w:sz w:val="24"/>
          <w:szCs w:val="24"/>
        </w:rPr>
        <w:t>.</w:t>
      </w:r>
    </w:p>
    <w:p w:rsidR="00C978BC" w:rsidRPr="00C978BC" w:rsidRDefault="00C978BC" w:rsidP="00C978BC">
      <w:pPr>
        <w:widowControl w:val="0"/>
        <w:numPr>
          <w:ilvl w:val="0"/>
          <w:numId w:val="14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Postępowanie o udzielenie zamówienia prowadzi się z </w:t>
      </w:r>
      <w:r w:rsidRPr="00205F2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zachowaniem formy pisemnej.</w:t>
      </w:r>
    </w:p>
    <w:p w:rsidR="00C978BC" w:rsidRPr="00205F2E" w:rsidRDefault="00C978BC" w:rsidP="00C978BC">
      <w:pPr>
        <w:widowControl w:val="0"/>
        <w:numPr>
          <w:ilvl w:val="0"/>
          <w:numId w:val="14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Postępowanie o udzielenie zamówienia prowadzi się w </w:t>
      </w:r>
      <w:r w:rsidRPr="00205F2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języku polskim.</w:t>
      </w:r>
    </w:p>
    <w:p w:rsidR="00C978BC" w:rsidRPr="00C978BC" w:rsidRDefault="00C978BC" w:rsidP="00C978BC">
      <w:pPr>
        <w:widowControl w:val="0"/>
        <w:tabs>
          <w:tab w:val="left" w:pos="568"/>
          <w:tab w:val="left" w:pos="580"/>
          <w:tab w:val="left" w:pos="863"/>
        </w:tabs>
        <w:suppressAutoHyphens/>
        <w:autoSpaceDN w:val="0"/>
        <w:spacing w:after="0" w:line="240" w:lineRule="auto"/>
        <w:ind w:left="270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17BA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Wykonawca poniesie wszelkie koszty związane z przygotowaniem i złożeniem oferty. Zaleca się, aby Wykonawca zdobył wszelkie informacje, które mogą być konieczne do prawidłowego przygotowania oferty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D71FF" w:rsidRPr="00D41FCF" w:rsidRDefault="00C978BC" w:rsidP="00D41FCF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Zamawiający </w:t>
      </w:r>
      <w:r w:rsidR="00D41FC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nie dopuszcza możliwości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złożenia </w:t>
      </w:r>
      <w:r w:rsidR="00D41FCF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ofert częściowych.</w:t>
      </w:r>
      <w:r w:rsidR="00BD71FF" w:rsidRPr="00BD71F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C978BC" w:rsidRPr="00F417BA" w:rsidRDefault="00C978BC" w:rsidP="00C978BC">
      <w:pPr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5" w:hanging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417BA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6.</w:t>
      </w:r>
      <w:r w:rsidRPr="00F417B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Zamawiający nie dopuszcza możliwości złożenia ofert wariantowych.</w:t>
      </w:r>
    </w:p>
    <w:p w:rsidR="00C978BC" w:rsidRPr="00F417BA" w:rsidRDefault="00C978BC" w:rsidP="00C978BC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17BA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7.</w:t>
      </w:r>
      <w:r w:rsidRPr="00F417BA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F417BA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Rozliczenia między zamawiającym, a wykonawcą prowadzone będą w PLN.</w:t>
      </w:r>
    </w:p>
    <w:p w:rsidR="00C978BC" w:rsidRDefault="00C978BC" w:rsidP="00C978BC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417BA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8.</w:t>
      </w:r>
      <w:r w:rsidRPr="00F417BA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F417BA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Zamawiający nie przewiduje udzielania zaliczek na poczet wykonania zamówienia.</w:t>
      </w:r>
    </w:p>
    <w:p w:rsidR="00990C41" w:rsidRPr="00F417BA" w:rsidRDefault="00990C41" w:rsidP="00C978BC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9. Zamawiający nie przewiduje udzielenia zamówień na podstawie art.67 ust. 1 pkt 6 ustawy </w:t>
      </w:r>
      <w:proofErr w:type="spellStart"/>
      <w:r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Pzp</w:t>
      </w:r>
      <w:proofErr w:type="spellEnd"/>
      <w:r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C978BC" w:rsidRPr="00197F70" w:rsidRDefault="00990C41" w:rsidP="00C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978BC" w:rsidRPr="00F417BA">
        <w:rPr>
          <w:rFonts w:ascii="Times New Roman" w:hAnsi="Times New Roman" w:cs="Times New Roman"/>
          <w:sz w:val="24"/>
          <w:szCs w:val="24"/>
        </w:rPr>
        <w:t>.</w:t>
      </w:r>
      <w:r w:rsidR="00C978BC" w:rsidRPr="00197F70">
        <w:rPr>
          <w:rFonts w:ascii="Times New Roman" w:hAnsi="Times New Roman" w:cs="Times New Roman"/>
          <w:b/>
          <w:sz w:val="24"/>
          <w:szCs w:val="24"/>
        </w:rPr>
        <w:t> </w:t>
      </w:r>
      <w:r w:rsidR="00C978BC" w:rsidRPr="00E13BD9">
        <w:rPr>
          <w:rFonts w:ascii="Times New Roman" w:hAnsi="Times New Roman" w:cs="Times New Roman"/>
          <w:sz w:val="24"/>
          <w:szCs w:val="24"/>
        </w:rPr>
        <w:t>Zamawiający</w:t>
      </w:r>
      <w:r w:rsidR="00C978BC" w:rsidRPr="00F417BA">
        <w:rPr>
          <w:rFonts w:ascii="Times New Roman" w:hAnsi="Times New Roman" w:cs="Times New Roman"/>
          <w:sz w:val="24"/>
          <w:szCs w:val="24"/>
        </w:rPr>
        <w:t xml:space="preserve"> dopuszcza</w:t>
      </w:r>
      <w:r w:rsidR="00C978BC" w:rsidRPr="00E13BD9">
        <w:rPr>
          <w:rFonts w:ascii="Times New Roman" w:hAnsi="Times New Roman" w:cs="Times New Roman"/>
          <w:sz w:val="24"/>
          <w:szCs w:val="24"/>
        </w:rPr>
        <w:t xml:space="preserve"> możliwość zatrudnienia podwykonawców.</w:t>
      </w:r>
      <w:r w:rsidR="00C978BC" w:rsidRPr="00197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8BC" w:rsidRPr="00197F70" w:rsidRDefault="00C978BC" w:rsidP="00C978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Zamawiający żąda wskazania przez Wykonawcę części zamówienia, których wykonanie zamierza powierzyć podwykonawcom, i podania przez Wykonawcę firm podwykonawców. </w:t>
      </w:r>
    </w:p>
    <w:p w:rsidR="00C978BC" w:rsidRPr="00205F2E" w:rsidRDefault="00990C41" w:rsidP="00205F2E">
      <w:pPr>
        <w:widowControl w:val="0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11</w:t>
      </w:r>
      <w:r w:rsidR="00C978BC" w:rsidRPr="00F417BA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C978BC" w:rsidRPr="00F417BA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C978BC" w:rsidRPr="00197F7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="00C978BC" w:rsidRPr="00205F2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="00C978BC" w:rsidRPr="00197F7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="00C978BC" w:rsidRPr="00197F70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przypadku w</w:t>
      </w:r>
      <w:r w:rsidR="00C978BC" w:rsidRPr="00197F7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ykonawcy ustanawiają pełnomocnika do reprezentowania ich w postępowaniu o </w:t>
      </w:r>
      <w:r w:rsidR="00C978BC" w:rsidRPr="00197F7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udzielenie zamówienia publicznego albo do reprezentowania w postępowaniu i zawarcia umowy w sprawie zamówienia publicznego.</w:t>
      </w:r>
      <w:r w:rsidR="00205F2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C978BC" w:rsidRPr="00197F70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D6469C" w:rsidRPr="00D6469C" w:rsidRDefault="00990C41" w:rsidP="00D6469C">
      <w:pPr>
        <w:widowControl w:val="0"/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12</w:t>
      </w:r>
      <w:r w:rsidR="00C978BC" w:rsidRPr="00F417BA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D64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469C" w:rsidRPr="00D6469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Protokół wraz z załącznikami jest jawny. Załączniki do protokołu udostępnia się po dokonaniu wyboru najkorzystniejszej oferty lub unieważnieniu postępowania, z tym że oferty udostępnia się  od chwili ich otwarcia.</w:t>
      </w:r>
    </w:p>
    <w:p w:rsidR="00D6469C" w:rsidRPr="00D6469C" w:rsidRDefault="00D6469C" w:rsidP="00D6469C">
      <w:pPr>
        <w:widowControl w:val="0"/>
        <w:shd w:val="clear" w:color="auto" w:fill="FFFFFF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6469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</w:t>
      </w:r>
      <w:r w:rsidR="00990C41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owią tajemnicę przedsiębiorstwa.</w:t>
      </w:r>
    </w:p>
    <w:p w:rsidR="00D6469C" w:rsidRPr="00D6469C" w:rsidRDefault="00990C41" w:rsidP="00D646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W przypadku, gdy informacje zawarte w ofercie stanowią tajemnice przedsiębiorstwa w rozumieniu przepisów ustawy o zwalczaniu nieuczciwej konkurencji, co do których Wykonawca zastrzega, że nie mogą być udostępniane innym uczestnikom postępowania, muszą być oznaczone klauzulą: „Informacje stanowiące tajemnicę przedsiębiorstwa w rozumieniu art. 11 ust. 4 ustawy z dnia 16 kwietnia 1993 r. o zwalczaniu nieuczciwej konkurencji (Dz. U. z 2003 r. nr 153 poz. 1503 ze zm.)”. Informacje, o których mowa, winny być oddzielone i trwale spięte. Wykonawca nie może zastrzec informacji, o których mowa w art. 86 ust. 4 ustawy </w:t>
      </w:r>
      <w:proofErr w:type="spellStart"/>
      <w:r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978BC" w:rsidRPr="0050267D" w:rsidRDefault="00C978BC" w:rsidP="0050267D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</w:pPr>
      <w:r w:rsidRPr="0050267D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 xml:space="preserve">13. </w:t>
      </w:r>
      <w:r w:rsidR="00F417BA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Zamawiający zgodnie z art. 24 a</w:t>
      </w:r>
      <w:r w:rsidRPr="0050267D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 xml:space="preserve">a ustawy </w:t>
      </w:r>
      <w:proofErr w:type="spellStart"/>
      <w:r w:rsidRPr="0050267D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50267D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 xml:space="preserve"> najpierw dokona oceny ofert, a następnie zbada, czy wykonawca, którego oferta została oceniona jako najkorzystniejsza, nie podlega wykluczeniu oraz spełnia warunki udziału w postepowaniu. </w:t>
      </w:r>
    </w:p>
    <w:p w:rsidR="00C978BC" w:rsidRPr="0050267D" w:rsidRDefault="00C978BC" w:rsidP="00990C4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, Arial" w:hAnsi="Times New Roman" w:cs="Times New Roman"/>
          <w:sz w:val="24"/>
          <w:szCs w:val="24"/>
        </w:rPr>
      </w:pPr>
    </w:p>
    <w:p w:rsidR="00C978BC" w:rsidRPr="000F5FCB" w:rsidRDefault="00C978BC" w:rsidP="00C978BC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E3" w:rsidRPr="00D41FCF" w:rsidRDefault="00C978BC" w:rsidP="00D41FCF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1.</w:t>
      </w:r>
      <w:r w:rsidRPr="0050267D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50267D" w:rsidRPr="0050267D">
        <w:rPr>
          <w:rFonts w:ascii="Times New Roman" w:hAnsi="Times New Roman" w:cs="Times New Roman"/>
          <w:sz w:val="24"/>
          <w:szCs w:val="24"/>
        </w:rPr>
        <w:t>d</w:t>
      </w:r>
      <w:r w:rsidR="00832E8C" w:rsidRPr="0050267D">
        <w:rPr>
          <w:rFonts w:ascii="Times New Roman" w:hAnsi="Times New Roman" w:cs="Times New Roman"/>
          <w:sz w:val="24"/>
          <w:szCs w:val="24"/>
        </w:rPr>
        <w:t>ostawa artykułów biurowych i papierniczych dla potrzeb Starostwa Powiatowego w Płocku oraz jednostek organiza</w:t>
      </w:r>
      <w:r w:rsidR="008E78E3">
        <w:rPr>
          <w:rFonts w:ascii="Times New Roman" w:hAnsi="Times New Roman" w:cs="Times New Roman"/>
          <w:sz w:val="24"/>
          <w:szCs w:val="24"/>
        </w:rPr>
        <w:t>cyjnych powiatu płockiego w 2019</w:t>
      </w:r>
      <w:r w:rsidR="00832E8C" w:rsidRPr="0050267D">
        <w:rPr>
          <w:rFonts w:ascii="Times New Roman" w:hAnsi="Times New Roman" w:cs="Times New Roman"/>
          <w:sz w:val="24"/>
          <w:szCs w:val="24"/>
        </w:rPr>
        <w:t xml:space="preserve"> roku</w:t>
      </w:r>
      <w:r w:rsidR="00DA01E3">
        <w:rPr>
          <w:rFonts w:ascii="Times New Roman" w:hAnsi="Times New Roman" w:cs="Times New Roman"/>
          <w:sz w:val="24"/>
          <w:szCs w:val="24"/>
        </w:rPr>
        <w:t xml:space="preserve"> </w:t>
      </w:r>
      <w:r w:rsidR="00D41FCF">
        <w:rPr>
          <w:rFonts w:ascii="Times New Roman" w:hAnsi="Times New Roman" w:cs="Times New Roman"/>
          <w:sz w:val="24"/>
          <w:szCs w:val="24"/>
        </w:rPr>
        <w:t xml:space="preserve"> (</w:t>
      </w:r>
      <w:r w:rsidR="00D41FC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</w:t>
      </w:r>
      <w:r w:rsidR="00DA01E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ostawa papieru kserograficznego</w:t>
      </w:r>
      <w:r w:rsidR="00D41FC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</w:t>
      </w:r>
      <w:r w:rsidR="00DA01E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BB7BED" w:rsidRDefault="00C978BC" w:rsidP="00832E8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2. Wspólny słownik zamówień (CPV):</w:t>
      </w:r>
    </w:p>
    <w:p w:rsidR="00C978BC" w:rsidRPr="00B71892" w:rsidRDefault="00BB7BED" w:rsidP="00D41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</w:t>
      </w:r>
      <w:r w:rsidR="00732BA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B7189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Kod główny: </w:t>
      </w:r>
      <w:r w:rsidRPr="00B71892">
        <w:rPr>
          <w:rFonts w:ascii="Times New Roman" w:eastAsia="ArialMT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30.19.76.44-2</w:t>
      </w:r>
      <w:r w:rsidR="00C978BC" w:rsidRPr="00B71892">
        <w:rPr>
          <w:rFonts w:ascii="Times New Roman" w:eastAsia="ArialMT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B71892">
        <w:rPr>
          <w:rFonts w:ascii="Times New Roman" w:eastAsia="ArialMT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Papier kserograficzny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3. Szczegółowy opis przedmiotu zamówienia zawiera </w:t>
      </w:r>
      <w:r w:rsidRPr="00C978B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Dział II.</w:t>
      </w:r>
    </w:p>
    <w:p w:rsidR="00C978BC" w:rsidRDefault="00C978BC" w:rsidP="00C9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3254AD" w:rsidRDefault="003254AD" w:rsidP="00C9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3254AD" w:rsidRPr="00C978BC" w:rsidRDefault="003254AD" w:rsidP="00C9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1063FE" w:rsidRDefault="001063FE" w:rsidP="00F43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C" w:rsidRPr="00C978BC" w:rsidRDefault="00C978BC" w:rsidP="00F43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C978BC" w:rsidRDefault="00E81127" w:rsidP="00E8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E81127" w:rsidRPr="00C978BC" w:rsidRDefault="00E81127" w:rsidP="00E8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C" w:rsidRPr="009B29C5" w:rsidRDefault="00C978BC" w:rsidP="009B2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Termin wykonania zamówienia</w:t>
      </w:r>
      <w:r w:rsidR="00CA519C">
        <w:rPr>
          <w:rFonts w:ascii="Times New Roman" w:hAnsi="Times New Roman" w:cs="Times New Roman"/>
          <w:sz w:val="24"/>
          <w:szCs w:val="24"/>
        </w:rPr>
        <w:t xml:space="preserve">: zamówienie będzie realizowane: </w:t>
      </w:r>
      <w:r w:rsidR="008F5602">
        <w:rPr>
          <w:rFonts w:ascii="Times New Roman" w:hAnsi="Times New Roman" w:cs="Times New Roman"/>
          <w:b/>
          <w:sz w:val="24"/>
          <w:szCs w:val="24"/>
        </w:rPr>
        <w:t>od dnia 01.01.</w:t>
      </w:r>
      <w:r w:rsidR="008E78E3">
        <w:rPr>
          <w:rFonts w:ascii="Times New Roman" w:hAnsi="Times New Roman" w:cs="Times New Roman"/>
          <w:b/>
          <w:sz w:val="24"/>
          <w:szCs w:val="24"/>
        </w:rPr>
        <w:t>2019</w:t>
      </w:r>
      <w:r w:rsidR="00CA519C" w:rsidRPr="00CA519C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CA519C">
        <w:rPr>
          <w:rFonts w:ascii="Times New Roman" w:hAnsi="Times New Roman" w:cs="Times New Roman"/>
          <w:sz w:val="24"/>
          <w:szCs w:val="24"/>
        </w:rPr>
        <w:t xml:space="preserve"> </w:t>
      </w:r>
      <w:r w:rsidR="00E45EF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A7BAF">
        <w:rPr>
          <w:rFonts w:ascii="Times New Roman" w:hAnsi="Times New Roman" w:cs="Times New Roman"/>
          <w:b/>
          <w:sz w:val="24"/>
          <w:szCs w:val="24"/>
        </w:rPr>
        <w:t>dnia 31.12</w:t>
      </w:r>
      <w:r w:rsidR="009A0900">
        <w:rPr>
          <w:rFonts w:ascii="Times New Roman" w:hAnsi="Times New Roman" w:cs="Times New Roman"/>
          <w:b/>
          <w:sz w:val="24"/>
          <w:szCs w:val="24"/>
        </w:rPr>
        <w:t>.</w:t>
      </w:r>
      <w:r w:rsidR="008E78E3">
        <w:rPr>
          <w:rFonts w:ascii="Times New Roman" w:hAnsi="Times New Roman" w:cs="Times New Roman"/>
          <w:b/>
          <w:sz w:val="24"/>
          <w:szCs w:val="24"/>
        </w:rPr>
        <w:t>2019</w:t>
      </w:r>
      <w:r w:rsidR="0047389B">
        <w:rPr>
          <w:rFonts w:ascii="Times New Roman" w:hAnsi="Times New Roman" w:cs="Times New Roman"/>
          <w:b/>
          <w:sz w:val="24"/>
          <w:szCs w:val="24"/>
        </w:rPr>
        <w:t xml:space="preserve"> roku, </w:t>
      </w:r>
      <w:r w:rsidR="006B66E9" w:rsidRPr="002976A7">
        <w:rPr>
          <w:rFonts w:ascii="Times New Roman" w:eastAsia="Arial" w:hAnsi="Times New Roman" w:cs="Times New Roman"/>
          <w:sz w:val="24"/>
          <w:szCs w:val="24"/>
          <w:lang w:eastAsia="pl-PL"/>
        </w:rPr>
        <w:t>z zastrzeżeniem, że um</w:t>
      </w:r>
      <w:r w:rsidR="006B66E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owa wygasa w przypadku wcześniejszego wydatkowania kwoty na jaką </w:t>
      </w:r>
      <w:r w:rsidR="006B66E9" w:rsidRPr="006B66E9">
        <w:rPr>
          <w:rFonts w:ascii="Times New Roman" w:eastAsia="Arial" w:hAnsi="Times New Roman" w:cs="Times New Roman"/>
          <w:sz w:val="24"/>
          <w:szCs w:val="24"/>
          <w:lang w:eastAsia="pl-PL"/>
        </w:rPr>
        <w:t>została zawarta.</w:t>
      </w:r>
    </w:p>
    <w:p w:rsidR="007020CF" w:rsidRPr="00590643" w:rsidRDefault="007020CF" w:rsidP="0070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F" w:rsidRPr="00590643" w:rsidRDefault="007020CF" w:rsidP="00702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643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7020CF" w:rsidRDefault="007020CF" w:rsidP="00702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udziału w postępowaniu</w:t>
      </w:r>
    </w:p>
    <w:p w:rsidR="00E81127" w:rsidRPr="00590643" w:rsidRDefault="00E81127" w:rsidP="00702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0CF" w:rsidRDefault="007020CF" w:rsidP="0070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F7">
        <w:rPr>
          <w:rFonts w:ascii="Times New Roman" w:hAnsi="Times New Roman" w:cs="Times New Roman"/>
          <w:bCs/>
          <w:sz w:val="24"/>
          <w:szCs w:val="24"/>
        </w:rPr>
        <w:t>1.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sz w:val="24"/>
          <w:szCs w:val="24"/>
        </w:rPr>
        <w:t xml:space="preserve">O zamówienie publiczne mogą ubiegać się wykonawcy spełniający </w:t>
      </w:r>
      <w:r w:rsidRPr="007020CF">
        <w:rPr>
          <w:rFonts w:ascii="Times New Roman" w:hAnsi="Times New Roman" w:cs="Times New Roman"/>
          <w:bCs/>
          <w:sz w:val="24"/>
          <w:szCs w:val="24"/>
        </w:rPr>
        <w:t>warunki</w:t>
      </w:r>
      <w:r w:rsidRPr="007020CF">
        <w:rPr>
          <w:rFonts w:ascii="Times New Roman" w:hAnsi="Times New Roman" w:cs="Times New Roman"/>
          <w:sz w:val="24"/>
          <w:szCs w:val="24"/>
        </w:rPr>
        <w:t>,</w:t>
      </w:r>
      <w:r w:rsidRPr="00590643">
        <w:rPr>
          <w:rFonts w:ascii="Times New Roman" w:hAnsi="Times New Roman" w:cs="Times New Roman"/>
          <w:sz w:val="24"/>
          <w:szCs w:val="24"/>
        </w:rPr>
        <w:t xml:space="preserve"> o których mowa w </w:t>
      </w:r>
      <w:r w:rsidRPr="00590643">
        <w:rPr>
          <w:rFonts w:ascii="Times New Roman" w:hAnsi="Times New Roman" w:cs="Times New Roman"/>
          <w:bCs/>
          <w:sz w:val="24"/>
          <w:szCs w:val="24"/>
        </w:rPr>
        <w:t xml:space="preserve">art. 22 ust.1 </w:t>
      </w:r>
      <w:r w:rsidRPr="00590643">
        <w:rPr>
          <w:rFonts w:ascii="Times New Roman" w:hAnsi="Times New Roman" w:cs="Times New Roman"/>
          <w:sz w:val="24"/>
          <w:szCs w:val="24"/>
        </w:rPr>
        <w:t>ustawy, tj. nie podlegają wykluczeniu i spełniają następujące warunki udziału w postępowaniu w zakresie:</w:t>
      </w:r>
    </w:p>
    <w:p w:rsidR="007020CF" w:rsidRPr="00590643" w:rsidRDefault="007020CF" w:rsidP="0070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F" w:rsidRPr="00590643" w:rsidRDefault="007020CF" w:rsidP="0070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1) </w:t>
      </w:r>
      <w:r w:rsidRPr="00590643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działalności zawodowej, o ile</w:t>
      </w:r>
    </w:p>
    <w:p w:rsidR="007020CF" w:rsidRDefault="007020CF" w:rsidP="0070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>wynika to z odrębnych przepisów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20CF" w:rsidRPr="00F472C9" w:rsidRDefault="007020CF" w:rsidP="0070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określa wymagań w tym zakresie.</w:t>
      </w:r>
    </w:p>
    <w:p w:rsidR="007020CF" w:rsidRPr="00590643" w:rsidRDefault="007020CF" w:rsidP="0070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0CF" w:rsidRDefault="007020CF" w:rsidP="00702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2) </w:t>
      </w:r>
      <w:r w:rsidRPr="00590643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20CF" w:rsidRPr="00F472C9" w:rsidRDefault="007020CF" w:rsidP="0070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>Zamawiający nie określa wymagań w tym zakresie.</w:t>
      </w:r>
    </w:p>
    <w:p w:rsidR="007020CF" w:rsidRDefault="007020CF" w:rsidP="0070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7020CF" w:rsidRDefault="007020CF" w:rsidP="0070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3) </w:t>
      </w:r>
      <w:r w:rsidRPr="00590643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Pr="005906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0CF" w:rsidRPr="00F472C9" w:rsidRDefault="007020CF" w:rsidP="0070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>Zamawiający nie określa wymagań w tym zakresie.</w:t>
      </w:r>
    </w:p>
    <w:p w:rsidR="00C978BC" w:rsidRDefault="00C978BC" w:rsidP="00CA51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20CF" w:rsidRPr="00C978BC" w:rsidRDefault="007020CF" w:rsidP="00CA51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78BC" w:rsidRPr="00C978BC" w:rsidRDefault="009B29C5" w:rsidP="00C978B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</w:t>
      </w:r>
      <w:r w:rsidR="007020CF">
        <w:rPr>
          <w:rFonts w:ascii="Times New Roman" w:hAnsi="Times New Roman" w:cs="Times New Roman"/>
          <w:b/>
          <w:sz w:val="24"/>
          <w:szCs w:val="24"/>
        </w:rPr>
        <w:t>I</w:t>
      </w:r>
    </w:p>
    <w:p w:rsidR="00C978BC" w:rsidRPr="00C978BC" w:rsidRDefault="00C978BC" w:rsidP="00C978B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 wykluczenia z postępowania</w:t>
      </w:r>
    </w:p>
    <w:p w:rsidR="00C978BC" w:rsidRPr="00C978BC" w:rsidRDefault="00C978BC" w:rsidP="00C978B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78BC" w:rsidRPr="00C978BC" w:rsidRDefault="00C978BC" w:rsidP="00C978BC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Zamawiający, na podstawie art. 24 ust. 1 pkt 12 ustawy PZP wyklucza z postępowania o udzielenie zamówienia Wykonawcę, który </w:t>
      </w: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wykazał spełniania warunków w postępowaniu lub nie wykazał braku podstaw wykluczenia.</w:t>
      </w:r>
    </w:p>
    <w:p w:rsidR="00C978BC" w:rsidRPr="00C978BC" w:rsidRDefault="00C978BC" w:rsidP="00C978BC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Cs/>
          <w:color w:val="000000"/>
          <w:sz w:val="24"/>
          <w:szCs w:val="24"/>
        </w:rPr>
        <w:t>Zamawiający wyklucza z postępowania o udzielenie zamówienia Wykonawcę, jeżeli zachodzą w stosunku do niego podstawy do wykluczenia, o których mowa w art. 24 ust. 1 pkt 13 – 23 ustawy PZP.</w:t>
      </w:r>
    </w:p>
    <w:p w:rsidR="00C978BC" w:rsidRPr="00C978BC" w:rsidRDefault="00C978BC" w:rsidP="00C978BC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wyklucza również z postępowania o udzielenie zamówienia, na podstawie art. 24 ust. 5 ustawy pkt. 1,2,4 PZP Wykonawcę: </w:t>
      </w:r>
    </w:p>
    <w:p w:rsidR="00C978BC" w:rsidRPr="00C978BC" w:rsidRDefault="00C978BC" w:rsidP="00C97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Cs/>
          <w:color w:val="000000"/>
          <w:sz w:val="24"/>
          <w:szCs w:val="24"/>
        </w:rPr>
        <w:t>w stosunku do którego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</w:t>
      </w:r>
      <w:r w:rsidR="00D739FB">
        <w:rPr>
          <w:rFonts w:ascii="Times New Roman" w:hAnsi="Times New Roman" w:cs="Times New Roman"/>
          <w:bCs/>
          <w:color w:val="000000"/>
          <w:sz w:val="24"/>
          <w:szCs w:val="24"/>
        </w:rPr>
        <w:t>estrukturyzacyjne (Dz. U. z 2016</w:t>
      </w:r>
      <w:r w:rsidRPr="00C97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D739FB">
        <w:rPr>
          <w:rFonts w:ascii="Times New Roman" w:hAnsi="Times New Roman" w:cs="Times New Roman"/>
          <w:bCs/>
          <w:color w:val="000000"/>
          <w:sz w:val="24"/>
          <w:szCs w:val="24"/>
        </w:rPr>
        <w:t>1574, 1579, 1948,2260)</w:t>
      </w:r>
      <w:r w:rsidRPr="00C978BC">
        <w:rPr>
          <w:rFonts w:ascii="Times New Roman" w:hAnsi="Times New Roman" w:cs="Times New Roman"/>
          <w:bCs/>
          <w:color w:val="000000"/>
          <w:sz w:val="24"/>
          <w:szCs w:val="24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</w:t>
      </w:r>
      <w:r w:rsidR="00D739FB">
        <w:rPr>
          <w:rFonts w:ascii="Times New Roman" w:hAnsi="Times New Roman" w:cs="Times New Roman"/>
          <w:bCs/>
          <w:color w:val="000000"/>
          <w:sz w:val="24"/>
          <w:szCs w:val="24"/>
        </w:rPr>
        <w:t>rawo upadłościowe (Dz. U. z 2016</w:t>
      </w:r>
      <w:r w:rsidRPr="00C97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D739FB">
        <w:rPr>
          <w:rFonts w:ascii="Times New Roman" w:hAnsi="Times New Roman" w:cs="Times New Roman"/>
          <w:bCs/>
          <w:color w:val="000000"/>
          <w:sz w:val="24"/>
          <w:szCs w:val="24"/>
        </w:rPr>
        <w:t>2171, 2260 i 2261 oraz z 2017 r. poz. 791).</w:t>
      </w:r>
    </w:p>
    <w:p w:rsidR="00C978BC" w:rsidRPr="00C978BC" w:rsidRDefault="00C978BC" w:rsidP="00C97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 </w:t>
      </w:r>
    </w:p>
    <w:p w:rsidR="00C978BC" w:rsidRPr="00205F2E" w:rsidRDefault="00C978BC" w:rsidP="00205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który, z przyczyn leżących po jego stronie, nie wykonał albo nienależycie wykonał w istotnym stopniu wcześniejszą umowę w sprawie zamówienia publicznego lub umowę koncesji, zawartą z Zamawiającym, o którym mowa w art. 3 ust. 1 pkt 1–4 ustawy PZP, co doprowadziło do rozwiązania umowy lub zasądzenia odszkodowania; </w:t>
      </w:r>
    </w:p>
    <w:p w:rsidR="00C978BC" w:rsidRPr="00C978BC" w:rsidRDefault="00C978BC" w:rsidP="00C978B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4. Wykonawca, który podlega wykluczeniu na podstawie art. 24 ust. 1 pkt 13 i 14 oraz 16 – 20 lub ust. 5 pkt. 1,2,4 ustawy PZP,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wyjaśnienie stanu faktycznego oraz współprace z organami ścigania oraz podjęcie konkretnych środków technicznych, organizacyjnych i kadrowych, które są odpowiednie dla zapobiegania dalszym przestępstwom lub przestępstwom skarbowym lub nieprawidłowemu  lub nieprawidłowemu postępowaniu Wykonawcy. Przepisu zdania pierwszego nie stosuje </w:t>
      </w:r>
      <w:r w:rsidRPr="00C978BC">
        <w:rPr>
          <w:rFonts w:ascii="Times New Roman" w:hAnsi="Times New Roman" w:cs="Times New Roman"/>
          <w:sz w:val="24"/>
          <w:szCs w:val="24"/>
        </w:rPr>
        <w:lastRenderedPageBreak/>
        <w:t>się, jeżeli wobec Wykonawcy, będącego podmiotem zbiorowym, orzeczono prawomocnym wyrokiem sądu zakaz ubiegania się o udzielenie zamówienia oraz nie upłynął określony w tym wyroku okres obowiązywania tego zakazu.</w:t>
      </w:r>
    </w:p>
    <w:p w:rsidR="00F417BA" w:rsidRPr="00C978BC" w:rsidRDefault="00F417BA" w:rsidP="00C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D4B5A" w:rsidP="00C9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</w:t>
      </w:r>
      <w:r w:rsidR="007020C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sz w:val="24"/>
          <w:szCs w:val="24"/>
        </w:rPr>
        <w:t>Wykaz oświadczeń lub dokumentów, potwierdzających spełnianie warunków udziału w postępowaniu oraz brak podstaw do wykluczenia</w:t>
      </w:r>
    </w:p>
    <w:p w:rsidR="00C978BC" w:rsidRPr="00C978BC" w:rsidRDefault="00C978BC" w:rsidP="00C9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917" w:rsidRPr="00A73917" w:rsidRDefault="00A73917" w:rsidP="009B29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color w:val="000000"/>
          <w:sz w:val="24"/>
          <w:szCs w:val="24"/>
        </w:rPr>
        <w:t xml:space="preserve">Wykonawca do oferty dołącza aktualne na dzień składania ofert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następujące oświadczenie </w:t>
      </w:r>
      <w:r w:rsidRPr="009B29C5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6E6">
        <w:rPr>
          <w:rFonts w:ascii="Times New Roman" w:hAnsi="Times New Roman" w:cs="Times New Roman"/>
          <w:sz w:val="24"/>
          <w:szCs w:val="24"/>
        </w:rPr>
        <w:t xml:space="preserve">o spełnieniu warunków udziału w postepowaniu w trybie art. 25a ust. 1 ustawy 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 - </w:t>
      </w:r>
      <w:r w:rsidRPr="008856E6"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C978BC" w:rsidRDefault="00C978BC" w:rsidP="009B29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color w:val="000000"/>
          <w:sz w:val="24"/>
          <w:szCs w:val="24"/>
        </w:rPr>
        <w:t xml:space="preserve">Wykonawca do oferty dołącza aktualne na dzień składania ofert </w:t>
      </w:r>
      <w:r w:rsidR="009B29C5">
        <w:rPr>
          <w:rFonts w:ascii="Times New Roman" w:hAnsi="Times New Roman" w:cs="Times New Roman"/>
          <w:color w:val="000000"/>
          <w:sz w:val="24"/>
          <w:szCs w:val="24"/>
        </w:rPr>
        <w:t xml:space="preserve">następujące oświadczenie </w:t>
      </w:r>
      <w:r w:rsidRPr="009B29C5">
        <w:rPr>
          <w:rFonts w:ascii="Times New Roman" w:hAnsi="Times New Roman" w:cs="Times New Roman"/>
          <w:sz w:val="24"/>
          <w:szCs w:val="24"/>
        </w:rPr>
        <w:t xml:space="preserve">Wykonawcy o braku podstaw do wykluczenia- w trybie art. 25a ust. 1 ustawy </w:t>
      </w:r>
      <w:proofErr w:type="spellStart"/>
      <w:r w:rsidRPr="009B29C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B29C5">
        <w:rPr>
          <w:rFonts w:ascii="Times New Roman" w:hAnsi="Times New Roman" w:cs="Times New Roman"/>
          <w:sz w:val="24"/>
          <w:szCs w:val="24"/>
        </w:rPr>
        <w:t xml:space="preserve">- </w:t>
      </w:r>
      <w:r w:rsidR="00205F2E" w:rsidRPr="009B29C5">
        <w:rPr>
          <w:rFonts w:ascii="Times New Roman" w:hAnsi="Times New Roman" w:cs="Times New Roman"/>
          <w:b/>
          <w:sz w:val="24"/>
          <w:szCs w:val="24"/>
        </w:rPr>
        <w:t>Z</w:t>
      </w:r>
      <w:r w:rsidR="00D34BC3">
        <w:rPr>
          <w:rFonts w:ascii="Times New Roman" w:hAnsi="Times New Roman" w:cs="Times New Roman"/>
          <w:b/>
          <w:sz w:val="24"/>
          <w:szCs w:val="24"/>
        </w:rPr>
        <w:t>ałącznik nr 3</w:t>
      </w:r>
      <w:r w:rsidR="00205F2E" w:rsidRPr="009B29C5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9B29C5">
        <w:rPr>
          <w:rFonts w:ascii="Times New Roman" w:hAnsi="Times New Roman" w:cs="Times New Roman"/>
          <w:b/>
          <w:sz w:val="24"/>
          <w:szCs w:val="24"/>
        </w:rPr>
        <w:t>.</w:t>
      </w:r>
    </w:p>
    <w:p w:rsidR="00205D5E" w:rsidRPr="005F4645" w:rsidRDefault="009B29C5" w:rsidP="009B29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9C5">
        <w:rPr>
          <w:rFonts w:ascii="Times New Roman" w:hAnsi="Times New Roman" w:cs="Times New Roman"/>
          <w:sz w:val="24"/>
          <w:szCs w:val="24"/>
        </w:rPr>
        <w:t>Wykonawca, który zamierza powierzyć wykonanie części zamówienia podwykonawcom, w celu wykazania braku istnienia wobec nich podstaw wykluczenia z udziału w postępowaniu zamieszcza informacje o podwykonawcach w oświadczeniu, o którym mowa w pkt. 1-</w:t>
      </w:r>
      <w:r>
        <w:rPr>
          <w:rFonts w:ascii="Times New Roman" w:hAnsi="Times New Roman" w:cs="Times New Roman"/>
          <w:b/>
          <w:sz w:val="24"/>
          <w:szCs w:val="24"/>
        </w:rPr>
        <w:t xml:space="preserve"> Załącznik </w:t>
      </w:r>
      <w:r w:rsidR="00D34BC3">
        <w:rPr>
          <w:rFonts w:ascii="Times New Roman" w:hAnsi="Times New Roman" w:cs="Times New Roman"/>
          <w:b/>
          <w:sz w:val="24"/>
          <w:szCs w:val="24"/>
        </w:rPr>
        <w:t>nr 3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SIWZ,</w:t>
      </w:r>
    </w:p>
    <w:p w:rsidR="00C978BC" w:rsidRPr="00A73917" w:rsidRDefault="00205D5E" w:rsidP="00A73917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Wykonawca, w terminie 3 dni od dnia zamieszczenia na stronie internetowej informacji, o których mowa w art. 86 ust. 5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, </w:t>
      </w:r>
      <w:r w:rsidRPr="009B29C5">
        <w:rPr>
          <w:rFonts w:ascii="Times New Roman" w:hAnsi="Times New Roman" w:cs="Times New Roman"/>
          <w:b/>
          <w:sz w:val="24"/>
          <w:szCs w:val="24"/>
        </w:rPr>
        <w:t>przekazuje Zamawiającemu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b/>
          <w:sz w:val="24"/>
          <w:szCs w:val="24"/>
        </w:rPr>
        <w:t>oświadczenie o przynależności lub braku przynależności do tej samej grupy kapitałowej</w:t>
      </w:r>
      <w:r w:rsidRPr="00C978BC">
        <w:rPr>
          <w:rFonts w:ascii="Times New Roman" w:hAnsi="Times New Roman" w:cs="Times New Roman"/>
          <w:sz w:val="24"/>
          <w:szCs w:val="24"/>
        </w:rPr>
        <w:t xml:space="preserve">, o której mowa w art. 24 ust. 1 pkt 23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. Wraz ze złożeniem oświadczenia, Wykonawca może przedstawić dowody, że powiązania z innym wykonawcą nie prowadzą do zakłócenia konkurencji w postępowaniu o udzielenie zamówienia- </w:t>
      </w:r>
      <w:r w:rsidR="00A73917" w:rsidRPr="003A6EB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Zamawiający zamieści na stronie internetowej wzór oświadczenia wraz z informacją, o której mowa w art. 86 ust. 5 ustawy </w:t>
      </w:r>
      <w:proofErr w:type="spellStart"/>
      <w:r w:rsidR="00A73917" w:rsidRPr="003A6EB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Pzp</w:t>
      </w:r>
      <w:proofErr w:type="spellEnd"/>
      <w:r w:rsidR="00A73917" w:rsidRPr="003A6EB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.</w:t>
      </w: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Pr="009B29C5" w:rsidRDefault="00C978BC" w:rsidP="009B29C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9B29C5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Inne dokumenty</w:t>
      </w:r>
      <w:r w:rsidR="006E6B05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(dołączane do oferty)</w:t>
      </w:r>
      <w:r w:rsidR="009B29C5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:</w:t>
      </w:r>
    </w:p>
    <w:p w:rsidR="00C978BC" w:rsidRPr="00647143" w:rsidRDefault="005C039F" w:rsidP="005C039F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C039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Formularz ofertowy wraz z zestawieniem cenowym</w:t>
      </w:r>
      <w:r w:rsidR="00A4697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</w:t>
      </w:r>
      <w:r w:rsidR="00205D5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</w:t>
      </w:r>
      <w:r w:rsidRPr="005C039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ałącznik nr 1 do SIWZ</w:t>
      </w:r>
      <w:r w:rsidR="00B1514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</w:t>
      </w:r>
    </w:p>
    <w:p w:rsidR="00C978BC" w:rsidRPr="00C978BC" w:rsidRDefault="00C978BC" w:rsidP="00C978BC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B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Pełnomocnictwo</w:t>
      </w:r>
      <w:r w:rsidRPr="00C978B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(oryginał) osoby lub osób podpisujących ofertę - jeżeli uprawnienie do podpisu nie wynika bezpośrednio z załączonych dokumentów.</w:t>
      </w:r>
    </w:p>
    <w:p w:rsidR="00C978BC" w:rsidRPr="00C978BC" w:rsidRDefault="00C978BC" w:rsidP="00C978BC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B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W przypadku złożenia</w:t>
      </w:r>
      <w:r w:rsidRPr="00C978BC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C978B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oferty </w:t>
      </w:r>
      <w:r w:rsidRPr="00C978BC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wspólnej</w:t>
      </w:r>
      <w:r w:rsidRPr="00C978B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pełnomocnictwo udzielone liderowi.</w:t>
      </w:r>
    </w:p>
    <w:p w:rsidR="00BA13FE" w:rsidRPr="005F4645" w:rsidRDefault="00C978BC" w:rsidP="005F4645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B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  <w:t>Zobowiązanie podmiotu trzeciego –</w:t>
      </w:r>
      <w:r w:rsidR="00B04BB1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r w:rsidR="00752779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Załącznik nr 4</w:t>
      </w:r>
      <w:r w:rsidR="006E6B05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r w:rsidR="00B04BB1" w:rsidRPr="00B04BB1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do SIWZ</w:t>
      </w:r>
      <w:r w:rsidRPr="00C978B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r w:rsidR="00205D5E" w:rsidRPr="00205D5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  <w:t>(jeżeli dotyczy).</w:t>
      </w:r>
    </w:p>
    <w:p w:rsidR="00C978BC" w:rsidRPr="009852D9" w:rsidRDefault="00C978BC" w:rsidP="009B29C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</w:pPr>
      <w:r w:rsidRPr="009852D9"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  <w:t>Oferta wspólna</w:t>
      </w:r>
    </w:p>
    <w:p w:rsidR="00C978BC" w:rsidRPr="009852D9" w:rsidRDefault="00C978BC" w:rsidP="00C978BC">
      <w:pPr>
        <w:widowControl w:val="0"/>
        <w:numPr>
          <w:ilvl w:val="1"/>
          <w:numId w:val="15"/>
        </w:numPr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</w:pPr>
      <w:r w:rsidRPr="009852D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W przypadku złożenia oferty wspólnej przedsiębiorcy występujący wspólnie muszą upoważnić jednego spośród siebie jako przedstawiciela pozostałych- lidera do zaciągania i rozporządzania prawem w sprawach związanych z przedmiotem postepowania, a jego upoważnienie musi być udokumentowane pełnomocnictwem podpisanym przez pozostałych przedsiębiorców lub ich uprawnionych przedstawicieli.</w:t>
      </w:r>
    </w:p>
    <w:p w:rsidR="00C978BC" w:rsidRPr="009852D9" w:rsidRDefault="00C978BC" w:rsidP="00C978BC">
      <w:pPr>
        <w:widowControl w:val="0"/>
        <w:numPr>
          <w:ilvl w:val="1"/>
          <w:numId w:val="15"/>
        </w:numPr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</w:pPr>
      <w:r w:rsidRPr="009852D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C978BC" w:rsidRPr="009852D9" w:rsidRDefault="00C978BC" w:rsidP="00C978BC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</w:pPr>
      <w:r w:rsidRPr="009852D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Oświadczenie, o którym mowa w</w:t>
      </w:r>
      <w:r w:rsidR="00CD4B5A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Rozdziale VII</w:t>
      </w:r>
      <w:r w:rsidR="00927EBD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I</w:t>
      </w:r>
      <w:r w:rsidR="004851A5" w:rsidRPr="009852D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w</w:t>
      </w:r>
      <w:r w:rsidRPr="009852D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pkt </w:t>
      </w:r>
      <w:r w:rsidR="009852D9" w:rsidRPr="009852D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1</w:t>
      </w:r>
      <w:r w:rsidRPr="009852D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oraz oświadczenie o przynależności lub braku przynależności do tej samej grupy kapitałowej</w:t>
      </w:r>
      <w:r w:rsidR="009852D9" w:rsidRPr="009852D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( w pkt 3),</w:t>
      </w:r>
      <w:r w:rsidRPr="009852D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składa każdy z wykonawców wspólnie ubiegających się o udzielenie zamówienia lub pełnomocnik umocowany do składania oświadczeń wiedzy w imieniu każdego z wykonawców osobno.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 w:rsidRPr="00C978BC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10. </w:t>
      </w:r>
      <w:r w:rsidRPr="00C978BC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Forma dokumentów</w:t>
      </w:r>
    </w:p>
    <w:p w:rsidR="00205D5E" w:rsidRPr="00590643" w:rsidRDefault="00C978BC" w:rsidP="00205D5E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lastRenderedPageBreak/>
        <w:t>1</w:t>
      </w:r>
      <w:r w:rsidR="00205D5E" w:rsidRPr="0059064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) </w:t>
      </w:r>
      <w:r w:rsidR="00205D5E" w:rsidRPr="00590643">
        <w:rPr>
          <w:rFonts w:ascii="Times New Roman" w:hAnsi="Times New Roman" w:cs="Times New Roman"/>
          <w:sz w:val="24"/>
          <w:szCs w:val="24"/>
        </w:rPr>
        <w:t>Oświadczenie, że Wykonawca nie podlega wykluczeniu z postępowania</w:t>
      </w:r>
      <w:r w:rsidR="00E30AF3">
        <w:rPr>
          <w:rFonts w:ascii="Times New Roman" w:hAnsi="Times New Roman" w:cs="Times New Roman"/>
          <w:sz w:val="24"/>
          <w:szCs w:val="24"/>
        </w:rPr>
        <w:t>,</w:t>
      </w:r>
      <w:r w:rsidR="00CB1141">
        <w:rPr>
          <w:rFonts w:ascii="Times New Roman" w:hAnsi="Times New Roman" w:cs="Times New Roman"/>
          <w:sz w:val="24"/>
          <w:szCs w:val="24"/>
        </w:rPr>
        <w:t xml:space="preserve"> składane jest w oryginale.</w:t>
      </w:r>
    </w:p>
    <w:p w:rsidR="00205D5E" w:rsidRPr="00590643" w:rsidRDefault="00205D5E" w:rsidP="00205D5E">
      <w:pPr>
        <w:widowControl w:val="0"/>
        <w:autoSpaceDN w:val="0"/>
        <w:spacing w:after="0" w:line="240" w:lineRule="auto"/>
        <w:ind w:left="284" w:hanging="142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90643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2) </w:t>
      </w:r>
      <w:r w:rsidRPr="0059064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Pełnomocnictwo składane jest w oryginale lub kopii poświadczonej notarialnie.</w:t>
      </w:r>
    </w:p>
    <w:p w:rsidR="00205D5E" w:rsidRPr="00590643" w:rsidRDefault="00205D5E" w:rsidP="00205D5E">
      <w:pPr>
        <w:widowControl w:val="0"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90643">
        <w:rPr>
          <w:rFonts w:ascii="Times New Roman" w:eastAsia="TimesNewRomanPS-BoldMT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3) Zobowiązanie podmiotów trzecich do oddania  do dyspozycji Wykonawcy niezbędnych zasobów na okres korzystania z nich przy wykonywaniu zamówienia składane jest </w:t>
      </w:r>
      <w:r w:rsidRPr="00590643">
        <w:rPr>
          <w:rFonts w:ascii="Times New Roman" w:eastAsia="TimesNewRomanPS-BoldMT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</w:r>
      <w:r w:rsidR="00CB114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oryginale.</w:t>
      </w:r>
    </w:p>
    <w:p w:rsidR="00205D5E" w:rsidRPr="00590643" w:rsidRDefault="00205D5E" w:rsidP="00205D5E">
      <w:pPr>
        <w:widowControl w:val="0"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9064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Pr="00590643">
        <w:rPr>
          <w:rFonts w:ascii="Times New Roman" w:hAnsi="Times New Roman" w:cs="Times New Roman"/>
          <w:sz w:val="24"/>
          <w:szCs w:val="24"/>
        </w:rPr>
        <w:t>) Oświadczenie o przynależności lub braku przynależności do tej samej grupy kapitałowej, o której mowa w art. 24 ust. 1</w:t>
      </w:r>
      <w:r w:rsidR="0049522F">
        <w:rPr>
          <w:rFonts w:ascii="Times New Roman" w:hAnsi="Times New Roman" w:cs="Times New Roman"/>
          <w:sz w:val="24"/>
          <w:szCs w:val="24"/>
        </w:rPr>
        <w:t>1</w:t>
      </w:r>
      <w:r w:rsidRPr="00590643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49522F">
        <w:rPr>
          <w:rFonts w:ascii="Times New Roman" w:hAnsi="Times New Roman" w:cs="Times New Roman"/>
          <w:sz w:val="24"/>
          <w:szCs w:val="24"/>
        </w:rPr>
        <w:t>,</w:t>
      </w:r>
      <w:r w:rsidRPr="00590643">
        <w:rPr>
          <w:rFonts w:ascii="Times New Roman" w:eastAsia="TimesNewRomanPS-BoldMT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składane są </w:t>
      </w:r>
      <w:r w:rsidR="00CB114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oryginale.</w:t>
      </w:r>
    </w:p>
    <w:p w:rsidR="00205D5E" w:rsidRPr="00590643" w:rsidRDefault="00205D5E" w:rsidP="00205D5E">
      <w:pPr>
        <w:widowControl w:val="0"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9064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5) Pozostałe oświadczenia i dokumenty składane są w formie oryginału lub kopii poświadczonej </w:t>
      </w:r>
      <w:r w:rsidR="0049522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Pr="0059064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 zgodność z oryginałem</w:t>
      </w:r>
      <w:r w:rsidR="0049522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Pr="0059064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przez Wykonawcę.</w:t>
      </w:r>
    </w:p>
    <w:p w:rsidR="00205D5E" w:rsidRPr="00806EBC" w:rsidRDefault="00205D5E" w:rsidP="00205D5E">
      <w:pPr>
        <w:widowControl w:val="0"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06EB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6) W przypadku Wykonawców </w:t>
      </w:r>
      <w:r w:rsidRPr="00806EBC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wspólnie ubiegających</w:t>
      </w:r>
      <w:r w:rsidRPr="00806EB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się o udzielenie zamówienia oraz </w:t>
      </w:r>
      <w:r w:rsidRPr="00806EB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 xml:space="preserve">w przypadku innych podmiotów, na zasobach których Wykonawca polega na zasadach określonych w art. 22a ustawy Prawo zamówień publicznych, oświadczenia składane są </w:t>
      </w:r>
      <w:r w:rsidRPr="00806EB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oryginale, dokumenty inne niż oświadczenia, kopie dokumentów dotyczących odpowiednio Wykonawcy lub tych podmiotów składane są w oryginale lub kopii poświadczonej za zgodność z oryginałem odpowiednio przez Wykonawcę lub te podmioty.</w:t>
      </w:r>
    </w:p>
    <w:p w:rsidR="00205D5E" w:rsidRPr="00590643" w:rsidRDefault="00205D5E" w:rsidP="00205D5E">
      <w:pPr>
        <w:widowControl w:val="0"/>
        <w:tabs>
          <w:tab w:val="left" w:pos="8295"/>
        </w:tabs>
        <w:autoSpaceDE w:val="0"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9064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7) Dokumenty sporządzone w języku obcym składane są wraz z tłumaczeniem na język polski.</w:t>
      </w:r>
    </w:p>
    <w:p w:rsidR="00205D5E" w:rsidRPr="00590643" w:rsidRDefault="00205D5E" w:rsidP="00205D5E">
      <w:pPr>
        <w:widowControl w:val="0"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9064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8) Zamawiający może żądać przedstawienia oryginału lub notarialnie poświadczonej kopii dokumentu </w:t>
      </w:r>
      <w:r w:rsidRPr="0059064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wyłącznie wtedy,</w:t>
      </w:r>
      <w:r w:rsidRPr="0059064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gdy złożona przez Wykonawcę kopia dokumentu jest nieczytelna lub budzi wątpliwości co do jej prawdziwości.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78BC" w:rsidRPr="00C978BC" w:rsidRDefault="007020CF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 oraz przekazywania oświadczeń lub dokumentów, a także wskazanie osób uprawnionych do porozumiewania się z Wykonawcami.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Oświadczenia, wnioski, zawiadomienia oraz informacje Zamawiający i Wykonawcy</w:t>
      </w: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przekazują pisemnie, faksem lub drogą elektroniczną</w:t>
      </w: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 Zapytania do SIWZ mogą być złożon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ormie pisemnej, faksem lub drogą elektroniczną </w:t>
      </w:r>
      <w:r w:rsidRPr="00205D5E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(Zamawiający prosi o przekazywanie zapytań również w formie edytowalnej, gdyż skróci to czas udzielania wyjaśnień)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adres Centrum Usług Wspólnych Powiatu Płockiego, ul. Bielska 59, 09-400 Płock,  </w:t>
      </w:r>
      <w:r w:rsidRPr="00916A95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    Jeżeli Zamawiający lub Wykonawca przekazują oświadczenia, wnioski,</w:t>
      </w:r>
      <w:r w:rsidRPr="00C978BC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978B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C978BC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potwierdza</w:t>
      </w:r>
      <w:r w:rsidRPr="00C978B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fakt ich otrzymania.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 Dla złożenia oferty wraz z załącznikami, w tym oświadczeń i dokumentów potwierdzających spełnianie warunków udziału w postępowani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u i/lub braku podstaw wykluczenia, dla z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w art. 26 ust. 3 ustawy </w:t>
      </w:r>
      <w:proofErr w:type="spellStart"/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zastrzeżona jest  forma pisemna.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Wykonawca może zwrócić się do zamawiającego o wyjaśnienie treści Specyfikacji Istotnych Warunków Zamówienia. Zamawiający jest zobowiązany udzielić wyjaśnień niezwłocznie, jednak nie później niż na </w:t>
      </w: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 dni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Specyfikacji Istotnych Warunków Zamówienia wpłynął do Zamawiającego nie później niż do końca dnia, w którym upływa  połowa wyznaczonego terminu składania ofert.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 Jeżeli wniosek o wyjaśnienie treści  Specyfikacji Istotnych Warunków Zamówienia wpłynie po upływie terminu składania wniosku, o którym mowa w pkt 4 lub dotyczy udzielonych wyjaśnień, zamawiający może udzielić wyjaśnień albo pozostawić wniosek bez rozpoznania.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Przedłużenie terminu składania ofert nie wpływa na bieg terminu składania wniosku, o którym mowa w pkt 4.</w:t>
      </w:r>
    </w:p>
    <w:p w:rsidR="00C978BC" w:rsidRPr="00205D5E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Treść zapytań wraz z wyjaśnieniami Zamawiający przekaże Wykonawcom, którym przekazał Specyfikację Istotnych Warunków Zamówienia, bez ujawniania źródła zapytania oraz zamieści  je na stronie </w:t>
      </w:r>
      <w:r w:rsidRPr="00205D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internetowej  </w:t>
      </w:r>
      <w:r w:rsidRPr="00205D5E">
        <w:rPr>
          <w:rFonts w:ascii="Times New Roman" w:hAnsi="Times New Roman" w:cs="Times New Roman"/>
          <w:sz w:val="24"/>
          <w:szCs w:val="24"/>
          <w:u w:val="single"/>
        </w:rPr>
        <w:t>www.powiat-plock.pl.</w:t>
      </w:r>
    </w:p>
    <w:p w:rsidR="00C978BC" w:rsidRPr="00205D5E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05D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W uzasadnionych przypadkach Zamawiający może przed upływem terminu składania ofert zmienić treść Specyfikacji Istotnych Warunków Zamówienia. Dokonaną zmianę specyfikacji zamawiający udostępnia na stronie internetowej </w:t>
      </w:r>
      <w:r w:rsidRPr="00205D5E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www.powiat-plock.pl.</w:t>
      </w:r>
    </w:p>
    <w:p w:rsidR="00C978BC" w:rsidRPr="00205D5E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05D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9. Jeżeli w wyniku zmiany treści specyfikacji istotnych warunków zamówienia nieprowadzącej do zmiany treści ogłoszenia o zamówieniu jest niezbędny dodatkowy czas na wprowadzenie zmian w ofertach, zamawiający przedłuża termin składania ofert i informuje o tym wykonawców, którym przekazano specyfikację istotnych warunków zamówienia, oraz na stronie internetowej </w:t>
      </w:r>
      <w:r w:rsidRPr="00205D5E">
        <w:rPr>
          <w:rFonts w:ascii="Times New Roman" w:hAnsi="Times New Roman" w:cs="Times New Roman"/>
          <w:sz w:val="24"/>
          <w:szCs w:val="24"/>
          <w:u w:val="single"/>
        </w:rPr>
        <w:t>www.powiat-plock.pl.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 Nie przewiduje się zebrania Wykonawców.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11.  </w:t>
      </w:r>
      <w:r w:rsidRPr="00C978B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w zakresie</w:t>
      </w:r>
      <w:r w:rsidR="00BD7B6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spraw formalnych- Agnieszka Regulińska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– tel. 24 267 67 23 </w:t>
      </w:r>
    </w:p>
    <w:p w:rsidR="00C978BC" w:rsidRPr="00C978BC" w:rsidRDefault="00C978BC" w:rsidP="00C978BC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color w:val="000000"/>
          <w:sz w:val="24"/>
          <w:szCs w:val="24"/>
        </w:rPr>
        <w:t>12.  Jednocześnie Zamawiający informuje, że przepisy ustawy PZP nie pozwalają na jakikolwiek inny kontakt - zarówno z Zamawiającym jak i osobami uprawnionymi do porozumiewania się z Wykonawcami - niż wskazany w niniejszym rozdziale SIWZ. Oznacza to, że Zamawiający nie będzie reagował na inne formy kontaktowania się z nim, w szczególności na kontakt telefoniczny lub/i osobisty w swojej siedzibie.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78BC" w:rsidRPr="00C978BC" w:rsidRDefault="00C978BC" w:rsidP="00C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D4B5A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3E82" w:rsidRPr="00933E82" w:rsidRDefault="00C978BC" w:rsidP="00933E82">
      <w:pPr>
        <w:pStyle w:val="Akapitzlist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E82"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związany ofertą przez okres </w:t>
      </w:r>
      <w:r w:rsidRPr="00933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dni</w:t>
      </w:r>
      <w:r w:rsidRPr="00933E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978BC" w:rsidRPr="00933E82" w:rsidRDefault="00C978BC" w:rsidP="00933E82">
      <w:pPr>
        <w:pStyle w:val="Akapitzlist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E82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color w:val="000000"/>
          <w:sz w:val="24"/>
          <w:szCs w:val="24"/>
        </w:rPr>
        <w:t xml:space="preserve">2. Wykonawca może przedłużyć termin związania ofertą, na czas niezbędny do zawarcia umowy, samodzielnie lub na wniosek Zamawiającego, z tym, że Zamawiający może tylko raz, co najmniej na 3 dni przed upływem terminu związania ofertą, zwrócić się do Wykonawców o wyrażenie zgody na przedłużenie tego terminu o oznaczony okres nie dłuższy jednak niż 60 dni. 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</w:t>
      </w:r>
      <w:r w:rsidR="00CD4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iał XI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przygotowywania ofert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Wykonawcy przedstawiają ofertę zgodnie z treścią Formularza oferty do SIWZ. Treść oferty musi odpowiadać treści SIWZ.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Wykonawca może złożyć tylko jedną ofertę. Jeżeli wykonawca przedłoży więcej niż jedną ofertę, wówczas wszystkie jego oferty zostaną odrzucone na podstawie art. 89 ust. 1 pkt 1 ustawy.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 Wszystkie strony oferty powinny być parafowane przez osobę/y podpisującą/e ofertę                     i kolejno ponumerowane , począwszy od numeru 1 na pierwszej stronie oferty.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 Kartki oferty powinny być połączone w sposób uniemożliwiający dekompletację.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Wszystkie miejsca, w których Wykonawca naniósł zmiany w tekście oferty muszą być  parafowane  przez osobę/y podpisującą/e ofert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7. Ofertę należy umieścić w dwóch kopertach. Koperta zewnętrzna powinna być zaadresowana na Zamawiającego oraz powinna posiadać oznaczenia:  </w:t>
      </w:r>
    </w:p>
    <w:p w:rsidR="00C978BC" w:rsidRPr="00C978BC" w:rsidRDefault="00C978BC" w:rsidP="00933E82">
      <w:pPr>
        <w:widowControl w:val="0"/>
        <w:suppressAutoHyphens/>
        <w:autoSpaceDN w:val="0"/>
        <w:spacing w:after="0" w:line="240" w:lineRule="auto"/>
        <w:ind w:left="290" w:hanging="307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C978BC" w:rsidRPr="00C978BC" w:rsidRDefault="00C978BC" w:rsidP="00933E82">
      <w:pPr>
        <w:widowControl w:val="0"/>
        <w:suppressAutoHyphens/>
        <w:autoSpaceDN w:val="0"/>
        <w:spacing w:after="0" w:line="240" w:lineRule="auto"/>
        <w:ind w:left="290" w:hanging="307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Oferta </w:t>
      </w:r>
      <w:r w:rsidRPr="00C978BC">
        <w:rPr>
          <w:rFonts w:ascii="Times New Roman" w:eastAsia="Arial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C978BC" w:rsidRPr="00C978BC" w:rsidRDefault="0046067E" w:rsidP="009E6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„Dostawę</w:t>
      </w:r>
      <w:r w:rsidR="009E6B58">
        <w:rPr>
          <w:rFonts w:ascii="Times New Roman" w:hAnsi="Times New Roman" w:cs="Times New Roman"/>
          <w:b/>
          <w:sz w:val="24"/>
          <w:szCs w:val="24"/>
        </w:rPr>
        <w:t xml:space="preserve"> artykułów biurowych i papierniczych dla potrzeb Starostwa Powiatowego w Płocku oraz jednostek organiza</w:t>
      </w:r>
      <w:r w:rsidR="0063403B">
        <w:rPr>
          <w:rFonts w:ascii="Times New Roman" w:hAnsi="Times New Roman" w:cs="Times New Roman"/>
          <w:b/>
          <w:sz w:val="24"/>
          <w:szCs w:val="24"/>
        </w:rPr>
        <w:t>cyjnych powiatu pł</w:t>
      </w:r>
      <w:r w:rsidR="0044246C">
        <w:rPr>
          <w:rFonts w:ascii="Times New Roman" w:hAnsi="Times New Roman" w:cs="Times New Roman"/>
          <w:b/>
          <w:sz w:val="24"/>
          <w:szCs w:val="24"/>
        </w:rPr>
        <w:t>ockiego w 2019</w:t>
      </w:r>
      <w:r w:rsidR="009E6B58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D41FCF">
        <w:rPr>
          <w:rFonts w:ascii="Times New Roman" w:hAnsi="Times New Roman" w:cs="Times New Roman"/>
          <w:b/>
          <w:sz w:val="24"/>
          <w:szCs w:val="24"/>
        </w:rPr>
        <w:t>”</w:t>
      </w:r>
    </w:p>
    <w:p w:rsidR="00C978BC" w:rsidRDefault="00C978BC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Nie otwierać przed dniem</w:t>
      </w:r>
      <w:r w:rsidRPr="00C978B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FA060F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27</w:t>
      </w:r>
      <w:r w:rsidR="0050267D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63403B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11.</w:t>
      </w:r>
      <w:r w:rsidR="009D71A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2018</w:t>
      </w:r>
      <w:r w:rsidRPr="00C978B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roku  godz. </w:t>
      </w:r>
      <w:r w:rsidR="00FA060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11</w:t>
      </w:r>
      <w:r w:rsidR="00942A0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:30</w:t>
      </w:r>
    </w:p>
    <w:p w:rsidR="00933E82" w:rsidRPr="00C978BC" w:rsidRDefault="00933E82" w:rsidP="007D6F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C978BC" w:rsidRPr="00C978BC" w:rsidRDefault="00C978BC" w:rsidP="00933E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Koperta wewnętrzna oprócz opisu jw. winna zawierać nazwę i adres Wykonawcy, aby    Zamawiający mógł ją odesłać w przypadku stwierdzenia jej opóźnienia.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8. Wykonawca, przed upływem terminu składania ofert, może zmienić lub wycofać ofertę, pod warunkiem, że Zamawiający otrzyma pisemne powiadomienie o wprowadzeniu zmian lub wycofaniu.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9. Zamawiający niezwłocznie zwraca ofertę, która została złożona po upływie terminu składania ofert.</w:t>
      </w:r>
    </w:p>
    <w:p w:rsidR="00C978BC" w:rsidRPr="00933E82" w:rsidRDefault="00C978BC" w:rsidP="00C978BC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shd w:val="clear" w:color="auto" w:fill="FFFFFF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 </w:t>
      </w:r>
      <w:r w:rsidRPr="00C978B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Forma dokumentów </w:t>
      </w:r>
      <w:r w:rsidRPr="00C978B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</w:t>
      </w:r>
      <w:r w:rsidR="00660AA8" w:rsidRPr="00660AA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VII</w:t>
      </w:r>
      <w:r w:rsidR="007020CF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</w:t>
      </w:r>
      <w:r w:rsidRPr="00660AA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pkt 10.</w:t>
      </w:r>
    </w:p>
    <w:p w:rsidR="00205D5E" w:rsidRDefault="00205D5E" w:rsidP="00933E8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205D5E" w:rsidRPr="00C978BC" w:rsidRDefault="00205D5E" w:rsidP="00C978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C978BC" w:rsidRPr="00C978BC" w:rsidRDefault="00CD4B5A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XII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Miejsce i termin składania i otwarcia ofert 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978BC" w:rsidRPr="00C978BC" w:rsidRDefault="00C978BC" w:rsidP="00881118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1. 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złożyć w siedzibie Zamawiającego –</w:t>
      </w: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Centrum Usług Wspólnych Powiatu </w:t>
      </w:r>
      <w:r w:rsidR="00BB3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Płockiego</w:t>
      </w:r>
      <w:r w:rsidR="009D71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ul. Bielska 59, 09-400 Płock, V piętro pok. </w:t>
      </w: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9D71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dnia </w:t>
      </w:r>
      <w:r w:rsidR="00FA060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27</w:t>
      </w:r>
      <w:r w:rsidR="00660A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88111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11.</w:t>
      </w:r>
      <w:r w:rsidR="009D71A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2018</w:t>
      </w:r>
      <w:r w:rsidR="00FA060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roku do godz. 11</w:t>
      </w:r>
      <w:r w:rsidRPr="00C978B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:00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84" w:hanging="2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Otwarcie ofert nastąpi</w:t>
      </w:r>
      <w:r w:rsidR="00DA1FF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D41FCF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="008110D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7</w:t>
      </w:r>
      <w:r w:rsidR="00660AA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="0088111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11.</w:t>
      </w:r>
      <w:r w:rsidR="009D71A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2018</w:t>
      </w: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roku 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godz. </w:t>
      </w:r>
      <w:r w:rsidR="00FA060F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11</w:t>
      </w: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:30</w:t>
      </w:r>
      <w:r w:rsidR="009D71A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siedzibie Zamawiającego, V piętro, pok. 520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Zamawiający dokona jawnego otwarcia ofert.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 Bezpośrednio przed otwarciem ofert Zamawiający poda kwotę, jaką zamierza przeznaczyć na sfinansowanie zamówienia.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 Podczas otwarcia ofert Zamawiający poda nazwy (firmy) oraz adresy wykonawców, a także informacje dotyczące ceny, terminu wykonania zamówienia, okresu gwarancji i warunków płatności, zawartych w ofertach.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Koperty oznaczone „WYCOFANIE” zostaną otwarte i odczytane w pierwszej kolejności. Koperty wewnętrzne nie będą otwierane.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 Niezwłocznie po otwarciu ofert Zamawiający zamieszcza na stronie internetowej informacje dotyczące: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firm oraz adresów wykonawców, którzy złożyli oferty w terminie;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ceny, terminu wykonania zamówienia, okresu gwarancji i warunków płatności zawartych w ofertach.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978BC" w:rsidRPr="00C978BC" w:rsidRDefault="00F434A6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XIII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Opis sposobu obliczania ceny oferty 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071B7" w:rsidRDefault="00C978BC" w:rsidP="00F071B7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1"/>
          <w:u w:val="single"/>
          <w:lang w:eastAsia="zh-CN"/>
        </w:rPr>
      </w:pPr>
      <w:r w:rsidRPr="00C978BC">
        <w:rPr>
          <w:rFonts w:ascii="Times New Roman" w:eastAsia="SimSun" w:hAnsi="Times New Roman" w:cs="Times New Roman"/>
          <w:sz w:val="24"/>
          <w:szCs w:val="21"/>
          <w:lang w:eastAsia="zh-CN"/>
        </w:rPr>
        <w:t xml:space="preserve">Cena ofertowa jest </w:t>
      </w:r>
      <w:r w:rsidRPr="00933E82">
        <w:rPr>
          <w:rFonts w:ascii="Times New Roman" w:eastAsia="SimSun" w:hAnsi="Times New Roman" w:cs="Times New Roman"/>
          <w:sz w:val="24"/>
          <w:szCs w:val="21"/>
          <w:lang w:eastAsia="zh-CN"/>
        </w:rPr>
        <w:t>ceną ryczałtową.</w:t>
      </w:r>
    </w:p>
    <w:p w:rsidR="00F071B7" w:rsidRPr="00C4355A" w:rsidRDefault="00F071B7" w:rsidP="00F071B7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55A">
        <w:rPr>
          <w:rFonts w:ascii="Times New Roman" w:hAnsi="Times New Roman" w:cs="Times New Roman"/>
          <w:sz w:val="24"/>
          <w:szCs w:val="24"/>
        </w:rPr>
        <w:t>Cenę przedmiotu zamówienia stanowić będzie suma cen ilości maksymalnych z poszczególnych pozycji asortymentów określonych w</w:t>
      </w:r>
      <w:r w:rsidR="00C4355A">
        <w:rPr>
          <w:rFonts w:ascii="Times New Roman" w:hAnsi="Times New Roman" w:cs="Times New Roman"/>
          <w:sz w:val="24"/>
          <w:szCs w:val="24"/>
        </w:rPr>
        <w:t xml:space="preserve"> zestawieniu cenowym, stanowiącym</w:t>
      </w:r>
      <w:r w:rsidRPr="00C4355A">
        <w:rPr>
          <w:rFonts w:ascii="Times New Roman" w:hAnsi="Times New Roman" w:cs="Times New Roman"/>
          <w:sz w:val="24"/>
          <w:szCs w:val="24"/>
        </w:rPr>
        <w:t xml:space="preserve"> </w:t>
      </w:r>
      <w:r w:rsidR="00C4355A" w:rsidRPr="00B949F6">
        <w:rPr>
          <w:rFonts w:ascii="Times New Roman" w:hAnsi="Times New Roman" w:cs="Times New Roman"/>
          <w:sz w:val="24"/>
          <w:szCs w:val="24"/>
          <w:u w:val="single"/>
        </w:rPr>
        <w:t>załącznik do Opisu przedmiotu zamówienia-Dział II SIWZ.</w:t>
      </w:r>
    </w:p>
    <w:p w:rsidR="00F071B7" w:rsidRPr="00F071B7" w:rsidRDefault="00F071B7" w:rsidP="00F071B7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1B7">
        <w:rPr>
          <w:rFonts w:ascii="Times New Roman" w:hAnsi="Times New Roman" w:cs="Times New Roman"/>
          <w:sz w:val="24"/>
          <w:szCs w:val="24"/>
        </w:rPr>
        <w:t>W cenie oferty Wykonawca winien uwzględnić koszty transportu do miejsca dostawy i rozładunku.</w:t>
      </w:r>
    </w:p>
    <w:p w:rsidR="00F071B7" w:rsidRPr="00F071B7" w:rsidRDefault="00F071B7" w:rsidP="00F071B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sz w:val="24"/>
          <w:szCs w:val="24"/>
        </w:rPr>
      </w:pPr>
      <w:r w:rsidRPr="00FF1261">
        <w:rPr>
          <w:rFonts w:ascii="Times New Roman" w:eastAsia="HG Mincho Light J" w:hAnsi="Times New Roman" w:cs="Times New Roman"/>
          <w:sz w:val="24"/>
          <w:szCs w:val="24"/>
        </w:rPr>
        <w:t>D</w:t>
      </w:r>
      <w:r>
        <w:rPr>
          <w:rFonts w:ascii="Times New Roman" w:eastAsia="HG Mincho Light J" w:hAnsi="Times New Roman" w:cs="Times New Roman"/>
          <w:sz w:val="24"/>
          <w:szCs w:val="24"/>
        </w:rPr>
        <w:t>o f</w:t>
      </w:r>
      <w:r w:rsidRPr="00FF1261">
        <w:rPr>
          <w:rFonts w:ascii="Times New Roman" w:eastAsia="HG Mincho Light J" w:hAnsi="Times New Roman" w:cs="Times New Roman"/>
          <w:sz w:val="24"/>
          <w:szCs w:val="24"/>
        </w:rPr>
        <w:t xml:space="preserve">ormularza oferty </w:t>
      </w:r>
      <w:r w:rsidR="00BF3F30">
        <w:rPr>
          <w:rFonts w:ascii="Times New Roman" w:eastAsia="HG Mincho Light J" w:hAnsi="Times New Roman" w:cs="Times New Roman"/>
          <w:sz w:val="24"/>
          <w:szCs w:val="24"/>
        </w:rPr>
        <w:t>(Z</w:t>
      </w:r>
      <w:r>
        <w:rPr>
          <w:rFonts w:ascii="Times New Roman" w:eastAsia="HG Mincho Light J" w:hAnsi="Times New Roman" w:cs="Times New Roman"/>
          <w:sz w:val="24"/>
          <w:szCs w:val="24"/>
        </w:rPr>
        <w:t xml:space="preserve">ałącznik nr 1 do SIWZ) </w:t>
      </w:r>
      <w:r w:rsidRPr="00FF1261">
        <w:rPr>
          <w:rFonts w:ascii="Times New Roman" w:eastAsia="HG Mincho Light J" w:hAnsi="Times New Roman" w:cs="Times New Roman"/>
          <w:sz w:val="24"/>
          <w:szCs w:val="24"/>
        </w:rPr>
        <w:t xml:space="preserve">Wykonawca dołączy </w:t>
      </w:r>
      <w:r w:rsidRPr="00F071B7">
        <w:rPr>
          <w:rFonts w:ascii="Times New Roman" w:eastAsia="HG Mincho Light J" w:hAnsi="Times New Roman" w:cs="Times New Roman"/>
          <w:sz w:val="24"/>
          <w:szCs w:val="24"/>
          <w:u w:val="single"/>
        </w:rPr>
        <w:t>zestawienie cenowe</w:t>
      </w:r>
      <w:r w:rsidRPr="00FF1261">
        <w:rPr>
          <w:rFonts w:ascii="Times New Roman" w:eastAsia="HG Mincho Light J" w:hAnsi="Times New Roman" w:cs="Times New Roman"/>
          <w:b/>
          <w:sz w:val="24"/>
          <w:szCs w:val="24"/>
          <w:u w:val="single"/>
        </w:rPr>
        <w:t xml:space="preserve"> </w:t>
      </w:r>
      <w:r w:rsidR="00BF3F30">
        <w:rPr>
          <w:rFonts w:ascii="Times New Roman" w:eastAsia="HG Mincho Light J" w:hAnsi="Times New Roman" w:cs="Times New Roman"/>
          <w:sz w:val="24"/>
          <w:szCs w:val="24"/>
          <w:u w:val="single"/>
        </w:rPr>
        <w:t>przedmiotu zamówienia</w:t>
      </w:r>
      <w:r>
        <w:rPr>
          <w:rFonts w:ascii="Times New Roman" w:eastAsia="HG Mincho Light J" w:hAnsi="Times New Roman" w:cs="Times New Roman"/>
          <w:sz w:val="24"/>
          <w:szCs w:val="24"/>
          <w:u w:val="single"/>
        </w:rPr>
        <w:t>,</w:t>
      </w:r>
      <w:r w:rsidR="00D41FCF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 sporządzone na załączniku</w:t>
      </w:r>
      <w:r w:rsidR="00B949F6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 do opisu przedmiotu zamówienia- Dział II SIWZ.</w:t>
      </w:r>
    </w:p>
    <w:p w:rsidR="00F071B7" w:rsidRPr="00C978BC" w:rsidRDefault="00CC18F9" w:rsidP="00F417BA">
      <w:pPr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1"/>
          <w:lang w:eastAsia="zh-CN"/>
        </w:rPr>
      </w:pPr>
      <w:r>
        <w:rPr>
          <w:rFonts w:ascii="Times New Roman" w:eastAsia="SimSun" w:hAnsi="Times New Roman" w:cs="Times New Roman"/>
          <w:sz w:val="24"/>
          <w:szCs w:val="21"/>
          <w:lang w:eastAsia="zh-CN"/>
        </w:rPr>
        <w:t>5.</w:t>
      </w:r>
      <w:r w:rsidR="00C978BC" w:rsidRPr="00C978BC">
        <w:rPr>
          <w:rFonts w:ascii="Times New Roman" w:eastAsia="SimSun" w:hAnsi="Times New Roman" w:cs="Times New Roman"/>
          <w:sz w:val="24"/>
          <w:szCs w:val="21"/>
          <w:lang w:eastAsia="zh-CN"/>
        </w:rPr>
        <w:t xml:space="preserve"> Cena ofertowa mus</w:t>
      </w:r>
      <w:r w:rsidR="00B949F6">
        <w:rPr>
          <w:rFonts w:ascii="Times New Roman" w:eastAsia="SimSun" w:hAnsi="Times New Roman" w:cs="Times New Roman"/>
          <w:sz w:val="24"/>
          <w:szCs w:val="21"/>
          <w:lang w:eastAsia="zh-CN"/>
        </w:rPr>
        <w:t>i uwzględniać wskaźnik inflacji oraz</w:t>
      </w:r>
      <w:r w:rsidR="00C978BC" w:rsidRPr="00C978BC">
        <w:rPr>
          <w:rFonts w:ascii="Times New Roman" w:eastAsia="SimSun" w:hAnsi="Times New Roman" w:cs="Times New Roman"/>
          <w:sz w:val="24"/>
          <w:szCs w:val="21"/>
          <w:lang w:eastAsia="zh-CN"/>
        </w:rPr>
        <w:t xml:space="preserve"> należne podatki. Podwyższone opłaty obciążają koszty pośrednie Wykonawcy.</w:t>
      </w:r>
    </w:p>
    <w:p w:rsidR="00C978BC" w:rsidRPr="00C978BC" w:rsidRDefault="00CC18F9" w:rsidP="00C978BC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</w:t>
      </w:r>
      <w:r w:rsidR="00C978BC" w:rsidRPr="00C978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C978BC" w:rsidRPr="00C978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Cena określona przez Wykonawcę w ofercie nie podlega zmianie, z wyjątkiem</w:t>
      </w:r>
      <w:r w:rsidR="00B94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odpowiednich zapisów w umowie. </w:t>
      </w:r>
    </w:p>
    <w:p w:rsidR="00C978BC" w:rsidRPr="00C978BC" w:rsidRDefault="00CC18F9" w:rsidP="00C978BC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</w:t>
      </w:r>
      <w:r w:rsidR="00C978BC" w:rsidRPr="00C978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C978BC" w:rsidRPr="00C978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dokonuje wyceny przedmiotu zamówienia określonego w </w:t>
      </w:r>
      <w:r w:rsidR="00933E82" w:rsidRPr="00933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Dziale II</w:t>
      </w:r>
      <w:r w:rsidR="00C978BC" w:rsidRPr="00C978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własną odpowiedzialność i ryzyko .</w:t>
      </w:r>
    </w:p>
    <w:p w:rsidR="00C978BC" w:rsidRPr="00C978BC" w:rsidRDefault="00CC18F9" w:rsidP="00F417BA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C978BC" w:rsidRPr="00C978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Cena oferty winna obejmować całkowity koszt wykonania przedmiotu zamówienia, w tym również wszelkie koszty towarzyszące wykonaniu, o których mowa w Dziale II-III niniejszej SIWZ. </w:t>
      </w:r>
    </w:p>
    <w:p w:rsidR="00C978BC" w:rsidRPr="00C978BC" w:rsidRDefault="00CC18F9" w:rsidP="00C978BC">
      <w:pPr>
        <w:autoSpaceDN w:val="0"/>
        <w:spacing w:after="0" w:line="240" w:lineRule="auto"/>
        <w:ind w:left="284" w:hanging="301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9</w:t>
      </w:r>
      <w:r w:rsidR="00C978BC" w:rsidRPr="00C978B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.</w:t>
      </w:r>
      <w:r w:rsidR="00B9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Cena powinna być przedstawiona</w:t>
      </w:r>
      <w:r w:rsidR="00C978BC" w:rsidRPr="00C97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dwóch miejsc po przecinku.</w:t>
      </w:r>
    </w:p>
    <w:p w:rsidR="00C978BC" w:rsidRPr="00C978BC" w:rsidRDefault="00CC18F9" w:rsidP="00933E82">
      <w:pPr>
        <w:widowControl w:val="0"/>
        <w:suppressAutoHyphens/>
        <w:autoSpaceDN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10</w:t>
      </w:r>
      <w:r w:rsidR="00C978BC" w:rsidRPr="00C978B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="00C978BC" w:rsidRPr="00C978BC">
        <w:rPr>
          <w:rFonts w:ascii="Times New Roman" w:hAnsi="Times New Roman" w:cs="Times New Roman"/>
          <w:sz w:val="24"/>
          <w:szCs w:val="24"/>
        </w:rPr>
        <w:t>Dla danej części zamówienia wykonawca może podać tylko jedną cenę (bez proponowania    rozwiązań wariantowych).</w:t>
      </w:r>
    </w:p>
    <w:p w:rsidR="00C978BC" w:rsidRDefault="00CC18F9" w:rsidP="00933E82">
      <w:pPr>
        <w:widowControl w:val="0"/>
        <w:suppressAutoHyphens/>
        <w:autoSpaceDN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978BC" w:rsidRPr="00C978BC">
        <w:rPr>
          <w:rFonts w:ascii="Times New Roman" w:hAnsi="Times New Roman" w:cs="Times New Roman"/>
          <w:sz w:val="24"/>
          <w:szCs w:val="24"/>
        </w:rPr>
        <w:t>.</w:t>
      </w:r>
      <w:r w:rsidR="005222CB">
        <w:rPr>
          <w:rFonts w:ascii="Times New Roman" w:hAnsi="Times New Roman" w:cs="Times New Roman"/>
          <w:sz w:val="24"/>
          <w:szCs w:val="24"/>
        </w:rPr>
        <w:t xml:space="preserve"> </w:t>
      </w:r>
      <w:r w:rsidR="00C978BC" w:rsidRPr="00C978BC">
        <w:rPr>
          <w:rFonts w:ascii="Times New Roman" w:hAnsi="Times New Roman" w:cs="Times New Roman"/>
          <w:sz w:val="24"/>
          <w:szCs w:val="24"/>
        </w:rPr>
        <w:t>Rozliczenia między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C978BC" w:rsidRPr="00C978BC">
        <w:rPr>
          <w:rFonts w:ascii="Times New Roman" w:hAnsi="Times New Roman" w:cs="Times New Roman"/>
          <w:sz w:val="24"/>
          <w:szCs w:val="24"/>
        </w:rPr>
        <w:t>amawiającym, a Wykonawca prowadzone będą w PLN.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</w:t>
      </w:r>
      <w:r w:rsidR="00F434A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I</w:t>
      </w: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V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Opis kryteriów, którymi zamawiający będzie się kierował przy wyborze oferty z podaniem wag tych kryteriów i sposobu oceny ofert 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978BC" w:rsidRPr="00C978BC" w:rsidRDefault="00C978BC" w:rsidP="00C978BC">
      <w:pPr>
        <w:widowControl w:val="0"/>
        <w:numPr>
          <w:ilvl w:val="3"/>
          <w:numId w:val="15"/>
        </w:numPr>
        <w:suppressAutoHyphens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Przy wyborze oferty Zamawiający będzie kierował się kryteriami:</w:t>
      </w:r>
    </w:p>
    <w:p w:rsidR="00C978BC" w:rsidRPr="00C978BC" w:rsidRDefault="00C978BC" w:rsidP="00746F4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C978BC" w:rsidRPr="00C978BC" w:rsidRDefault="009911B7" w:rsidP="009911B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Cena </w:t>
      </w:r>
      <w:r w:rsidR="00C978BC" w:rsidRPr="00C97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C978BC" w:rsidRPr="00C97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="00C978BC" w:rsidRPr="00C978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0% = 60 pkt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</w:t>
      </w:r>
      <w:r w:rsidR="00B506B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Czas realizacji dostawy poszczególnej partii artykułów</w:t>
      </w:r>
      <w:r w:rsidRPr="00C978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– 40 % = 40 pkt</w:t>
      </w:r>
    </w:p>
    <w:p w:rsidR="00C978BC" w:rsidRPr="005B5B65" w:rsidRDefault="00C978BC" w:rsidP="00C978B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</w:t>
      </w:r>
    </w:p>
    <w:p w:rsidR="00C978BC" w:rsidRPr="00C978BC" w:rsidRDefault="00C978BC" w:rsidP="00C978B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8F4605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Kryterium "Cena"</w:t>
      </w:r>
      <w:r w:rsidR="000B1CF7" w:rsidRPr="008F4605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- C</w:t>
      </w:r>
      <w:r w:rsidRPr="00C978BC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 będzie rozpatrywane na podstawie ceny brutto za wykonanie przedmiotu zamówienia, podane</w:t>
      </w:r>
      <w:r w:rsidR="008234A4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j przez Wykonawcę w formularzu o</w:t>
      </w:r>
      <w:r w:rsidRPr="00C978BC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ferty.</w:t>
      </w:r>
    </w:p>
    <w:p w:rsidR="00C978BC" w:rsidRPr="00C978BC" w:rsidRDefault="00C978BC" w:rsidP="00C978BC">
      <w:pPr>
        <w:widowControl w:val="0"/>
        <w:suppressAutoHyphens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</w:p>
    <w:p w:rsidR="00C978BC" w:rsidRPr="00C978BC" w:rsidRDefault="00C978BC" w:rsidP="00C978B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C978BC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Zamawiający przyzna punkty wg  następującego wzoru:</w:t>
      </w:r>
    </w:p>
    <w:p w:rsidR="00C978BC" w:rsidRPr="00C978BC" w:rsidRDefault="00C978BC" w:rsidP="00C978BC">
      <w:pPr>
        <w:widowControl w:val="0"/>
        <w:suppressAutoHyphens/>
        <w:autoSpaceDE w:val="0"/>
        <w:autoSpaceDN w:val="0"/>
        <w:spacing w:after="0" w:line="240" w:lineRule="auto"/>
        <w:ind w:left="570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</w:p>
    <w:p w:rsidR="00C978BC" w:rsidRPr="00C978BC" w:rsidRDefault="00660581" w:rsidP="00C978BC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br/>
      </w:r>
      <w:r w:rsidR="00C978BC" w:rsidRPr="00C978B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C </w:t>
      </w:r>
      <w:r w:rsidR="00C978BC" w:rsidRPr="00C978BC">
        <w:rPr>
          <w:rFonts w:ascii="Times New Roman" w:eastAsia="Arial" w:hAnsi="Times New Roman" w:cs="Times New Roman"/>
          <w:b/>
          <w:bCs/>
          <w:kern w:val="3"/>
          <w:sz w:val="24"/>
          <w:szCs w:val="24"/>
          <w:vertAlign w:val="subscript"/>
          <w:lang w:eastAsia="pl-PL" w:bidi="hi-IN"/>
        </w:rPr>
        <w:t>min</w:t>
      </w:r>
    </w:p>
    <w:p w:rsidR="00C978BC" w:rsidRPr="00C978BC" w:rsidRDefault="00C978BC" w:rsidP="00C978BC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C978B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C  </w:t>
      </w:r>
      <w:r w:rsidRPr="00C978BC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=  ----------  x  </w:t>
      </w:r>
      <w:r w:rsidRPr="00C978BC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60 pkt</w:t>
      </w:r>
    </w:p>
    <w:p w:rsidR="00C978BC" w:rsidRPr="00C978BC" w:rsidRDefault="00C978BC" w:rsidP="00C978BC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C978BC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C</w:t>
      </w:r>
      <w:r w:rsidRPr="00C978BC">
        <w:rPr>
          <w:rFonts w:ascii="Times New Roman" w:eastAsia="Arial" w:hAnsi="Times New Roman" w:cs="Times New Roman"/>
          <w:b/>
          <w:kern w:val="3"/>
          <w:sz w:val="24"/>
          <w:szCs w:val="24"/>
          <w:vertAlign w:val="subscript"/>
          <w:lang w:eastAsia="pl-PL" w:bidi="hi-IN"/>
        </w:rPr>
        <w:t>o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85" w:hanging="300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gdzie:</w:t>
      </w:r>
      <w:r w:rsidRPr="00C97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978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C </w:t>
      </w:r>
      <w:r w:rsidRPr="00C978BC">
        <w:rPr>
          <w:rFonts w:ascii="Times New Roman" w:eastAsia="SimSun" w:hAnsi="Times New Roman" w:cs="Times New Roman"/>
          <w:b/>
          <w:bCs/>
          <w:kern w:val="3"/>
          <w:sz w:val="24"/>
          <w:szCs w:val="24"/>
          <w:vertAlign w:val="subscript"/>
          <w:lang w:eastAsia="zh-CN" w:bidi="hi-IN"/>
        </w:rPr>
        <w:t xml:space="preserve">min </w:t>
      </w:r>
      <w:r w:rsidRPr="00C978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- </w:t>
      </w:r>
      <w:r w:rsidRPr="00C97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brutto oferty najtańszej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85" w:hanging="300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C</w:t>
      </w:r>
      <w:r w:rsidRPr="00C978BC">
        <w:rPr>
          <w:rFonts w:ascii="Times New Roman" w:eastAsia="SimSun" w:hAnsi="Times New Roman" w:cs="Times New Roman"/>
          <w:b/>
          <w:kern w:val="3"/>
          <w:sz w:val="24"/>
          <w:szCs w:val="24"/>
          <w:vertAlign w:val="subscript"/>
          <w:lang w:eastAsia="zh-CN" w:bidi="hi-IN"/>
        </w:rPr>
        <w:t>o</w:t>
      </w:r>
      <w:r w:rsidRPr="00C97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C978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- </w:t>
      </w:r>
      <w:r w:rsidRPr="00C97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brutto oferty ocenianej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81D90" w:rsidRPr="008F4605" w:rsidRDefault="00C978BC" w:rsidP="008234A4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8F460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Kryterium „</w:t>
      </w:r>
      <w:r w:rsidR="00B506B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Czas realizacji dostawy poszczególnej partii artykułów</w:t>
      </w:r>
      <w:r w:rsidRPr="008F460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”</w:t>
      </w:r>
      <w:r w:rsidR="00B506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R</w:t>
      </w:r>
      <w:r w:rsidR="00B506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będzie rozpatrywany</w:t>
      </w:r>
      <w:r w:rsidRPr="00C97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podstawie </w:t>
      </w:r>
      <w:r w:rsidR="00B506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czasu</w:t>
      </w:r>
      <w:r w:rsidR="008234A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F40A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realizacji </w:t>
      </w:r>
      <w:r w:rsidR="008234A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dostawy podanego przez Wykonawcę w formularzu </w:t>
      </w:r>
      <w:r w:rsidR="008234A4" w:rsidRPr="00B506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oferty.</w:t>
      </w:r>
      <w:r w:rsidR="00781D90" w:rsidRPr="00B506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C5B07" w:rsidRPr="00B506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Dostawy będą odbywały się raz na kwartał. </w:t>
      </w:r>
      <w:r w:rsidR="00B506B1" w:rsidRPr="00B506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</w:t>
      </w:r>
      <w:r w:rsidR="00781D90" w:rsidRPr="00B506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dostawy </w:t>
      </w:r>
      <w:r w:rsidR="00B506B1" w:rsidRPr="00B506B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poszczególnej partii artykułów</w:t>
      </w:r>
      <w:r w:rsidR="00B506B1" w:rsidRPr="00B506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81D90" w:rsidRPr="00B506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liczony będzie </w:t>
      </w:r>
      <w:r w:rsidR="00781D90" w:rsidRPr="00B506B1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od dnia </w:t>
      </w:r>
      <w:r w:rsidR="004C5B07" w:rsidRPr="00B506B1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otrzymania zlecenia.</w:t>
      </w:r>
    </w:p>
    <w:p w:rsidR="008F4605" w:rsidRPr="00781D90" w:rsidRDefault="008F4605" w:rsidP="008F4605">
      <w:pPr>
        <w:widowControl w:val="0"/>
        <w:suppressAutoHyphens/>
        <w:autoSpaceDN w:val="0"/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C978BC" w:rsidRPr="008F4605" w:rsidRDefault="008234A4" w:rsidP="008F4605">
      <w:pPr>
        <w:widowControl w:val="0"/>
        <w:suppressAutoHyphens/>
        <w:autoSpaceDN w:val="0"/>
        <w:spacing w:after="0" w:line="240" w:lineRule="auto"/>
        <w:ind w:left="142"/>
        <w:contextualSpacing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Zamawiający przyzna punkty według zas</w:t>
      </w:r>
      <w:r w:rsidR="00807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8234A4" w:rsidRPr="008234A4" w:rsidRDefault="008234A4" w:rsidP="008234A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8641" w:type="dxa"/>
        <w:tblInd w:w="17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869"/>
        <w:gridCol w:w="2161"/>
      </w:tblGrid>
      <w:tr w:rsidR="008234A4" w:rsidRPr="008234A4" w:rsidTr="008234A4">
        <w:trPr>
          <w:trHeight w:val="225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A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A4" w:rsidRPr="008234A4" w:rsidRDefault="00B506B1" w:rsidP="00A3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BC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Czas realizacji dostawy poszczególnej partii artykułów</w:t>
            </w:r>
            <w:r w:rsidRPr="00823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4A4" w:rsidRPr="008234A4">
              <w:rPr>
                <w:rFonts w:ascii="Times New Roman" w:hAnsi="Times New Roman" w:cs="Times New Roman"/>
                <w:sz w:val="24"/>
                <w:szCs w:val="24"/>
              </w:rPr>
              <w:t>(w dniach kalendarzowych)</w:t>
            </w:r>
          </w:p>
        </w:tc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A4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8234A4" w:rsidRPr="008234A4" w:rsidTr="008234A4">
        <w:trPr>
          <w:trHeight w:val="92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34A4" w:rsidRPr="008234A4" w:rsidTr="008234A4">
        <w:trPr>
          <w:trHeight w:val="92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A4" w:rsidRPr="008234A4" w:rsidRDefault="008234A4" w:rsidP="00A339C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4A4" w:rsidRPr="008234A4" w:rsidTr="008234A4">
        <w:trPr>
          <w:trHeight w:val="225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34A4" w:rsidRPr="008234A4" w:rsidTr="009B1261">
        <w:trPr>
          <w:trHeight w:val="225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A4" w:rsidRDefault="008234A4" w:rsidP="00A3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234A4" w:rsidRPr="008234A4" w:rsidRDefault="008234A4" w:rsidP="00A3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1261" w:rsidRPr="008234A4" w:rsidTr="008234A4">
        <w:trPr>
          <w:trHeight w:val="225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261" w:rsidRDefault="009B1261" w:rsidP="00A3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261" w:rsidRDefault="009B1261" w:rsidP="00A3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1261" w:rsidRDefault="009B1261" w:rsidP="00A3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34A4" w:rsidRPr="008234A4" w:rsidRDefault="008234A4" w:rsidP="008234A4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675D73" w:rsidRDefault="008234A4" w:rsidP="008079F4">
      <w:pPr>
        <w:pStyle w:val="Standard"/>
        <w:jc w:val="both"/>
        <w:rPr>
          <w:rFonts w:ascii="Times New Roman" w:hAnsi="Times New Roman" w:cs="Times New Roman"/>
          <w:b/>
        </w:rPr>
      </w:pPr>
      <w:r w:rsidRPr="008234A4">
        <w:rPr>
          <w:rFonts w:ascii="Times New Roman" w:hAnsi="Times New Roman" w:cs="Times New Roman"/>
          <w:b/>
          <w:u w:val="single"/>
        </w:rPr>
        <w:t>UWAGA:</w:t>
      </w:r>
      <w:r w:rsidRPr="008234A4">
        <w:rPr>
          <w:rFonts w:ascii="Times New Roman" w:hAnsi="Times New Roman" w:cs="Times New Roman"/>
          <w:b/>
        </w:rPr>
        <w:t xml:space="preserve"> minimalny </w:t>
      </w:r>
      <w:r w:rsidR="00B506B1">
        <w:rPr>
          <w:rFonts w:ascii="Times New Roman" w:hAnsi="Times New Roman" w:cs="Times New Roman"/>
          <w:b/>
        </w:rPr>
        <w:t>czas</w:t>
      </w:r>
      <w:r w:rsidRPr="008234A4">
        <w:rPr>
          <w:rFonts w:ascii="Times New Roman" w:hAnsi="Times New Roman" w:cs="Times New Roman"/>
          <w:b/>
        </w:rPr>
        <w:t xml:space="preserve"> </w:t>
      </w:r>
      <w:r w:rsidR="00B506B1">
        <w:rPr>
          <w:rFonts w:ascii="Times New Roman" w:hAnsi="Times New Roman" w:cs="Times New Roman"/>
          <w:b/>
        </w:rPr>
        <w:t xml:space="preserve">realizacji </w:t>
      </w:r>
      <w:r w:rsidRPr="008234A4">
        <w:rPr>
          <w:rFonts w:ascii="Times New Roman" w:hAnsi="Times New Roman" w:cs="Times New Roman"/>
          <w:b/>
        </w:rPr>
        <w:t>dostawy</w:t>
      </w:r>
      <w:r w:rsidR="00B506B1">
        <w:rPr>
          <w:rFonts w:ascii="Times New Roman" w:hAnsi="Times New Roman" w:cs="Times New Roman"/>
          <w:b/>
        </w:rPr>
        <w:t xml:space="preserve"> poszczególnej partii artykułów</w:t>
      </w:r>
      <w:r w:rsidRPr="008234A4">
        <w:rPr>
          <w:rFonts w:ascii="Times New Roman" w:hAnsi="Times New Roman" w:cs="Times New Roman"/>
          <w:b/>
        </w:rPr>
        <w:t xml:space="preserve"> to 2 dni robocze</w:t>
      </w:r>
      <w:r w:rsidR="00675D73">
        <w:rPr>
          <w:rFonts w:ascii="Times New Roman" w:hAnsi="Times New Roman" w:cs="Times New Roman"/>
          <w:b/>
        </w:rPr>
        <w:t>,</w:t>
      </w:r>
      <w:r w:rsidRPr="008234A4">
        <w:rPr>
          <w:rFonts w:ascii="Times New Roman" w:hAnsi="Times New Roman" w:cs="Times New Roman"/>
          <w:b/>
        </w:rPr>
        <w:t xml:space="preserve"> </w:t>
      </w:r>
      <w:r w:rsidR="00672104">
        <w:rPr>
          <w:rFonts w:ascii="Times New Roman" w:hAnsi="Times New Roman" w:cs="Times New Roman"/>
          <w:b/>
        </w:rPr>
        <w:t>a maksymalny termin dostawy-</w:t>
      </w:r>
      <w:r w:rsidR="009B1261">
        <w:rPr>
          <w:rFonts w:ascii="Times New Roman" w:hAnsi="Times New Roman" w:cs="Times New Roman"/>
          <w:b/>
        </w:rPr>
        <w:t xml:space="preserve"> 6</w:t>
      </w:r>
      <w:r w:rsidR="00672104">
        <w:rPr>
          <w:rFonts w:ascii="Times New Roman" w:hAnsi="Times New Roman" w:cs="Times New Roman"/>
          <w:b/>
        </w:rPr>
        <w:t xml:space="preserve"> dni roboczych</w:t>
      </w:r>
      <w:r w:rsidR="00AF40AD">
        <w:rPr>
          <w:rFonts w:ascii="Times New Roman" w:hAnsi="Times New Roman" w:cs="Times New Roman"/>
          <w:b/>
        </w:rPr>
        <w:t xml:space="preserve">. </w:t>
      </w:r>
    </w:p>
    <w:p w:rsidR="008234A4" w:rsidRPr="008234A4" w:rsidRDefault="00675D73" w:rsidP="008079F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ofercie nie może być podany inny czas realizacji dostawy poszczególnej partii artykułów niż ten, który wskazał  Zamawiający powyżej.</w:t>
      </w:r>
    </w:p>
    <w:p w:rsidR="00C978BC" w:rsidRPr="00C978BC" w:rsidRDefault="00C978BC" w:rsidP="009028C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</w:pP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</w:t>
      </w:r>
      <w:r w:rsidRPr="00C97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C97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najkorzystniejszą zostanie uznana oferta z największą ilością punktów, stanowiących sumę punktów przyznanych w każdym kryterium obliczonych wg. wzoru: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709" w:hanging="1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978BC" w:rsidRPr="00C978BC" w:rsidRDefault="00B506B1" w:rsidP="000873F6">
      <w:pPr>
        <w:widowControl w:val="0"/>
        <w:suppressAutoHyphens/>
        <w:autoSpaceDN w:val="0"/>
        <w:spacing w:after="0" w:line="240" w:lineRule="auto"/>
        <w:ind w:left="709" w:hanging="1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 = C+R</w:t>
      </w: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709" w:hanging="1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978BC" w:rsidRPr="00C978BC" w:rsidRDefault="00C978BC" w:rsidP="00C978BC">
      <w:pPr>
        <w:widowControl w:val="0"/>
        <w:suppressAutoHyphens/>
        <w:autoSpaceDN w:val="0"/>
        <w:spacing w:after="0" w:line="240" w:lineRule="auto"/>
        <w:ind w:left="270" w:hanging="285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gdzie:</w:t>
      </w:r>
      <w:r w:rsidRPr="00C978B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C – liczba punktów przyznana ofercie ocenianej w kryterium „Cena”</w:t>
      </w:r>
    </w:p>
    <w:p w:rsidR="00C978BC" w:rsidRPr="00B506B1" w:rsidRDefault="00B506B1" w:rsidP="00B506B1">
      <w:pPr>
        <w:widowControl w:val="0"/>
        <w:suppressAutoHyphens/>
        <w:autoSpaceDN w:val="0"/>
        <w:spacing w:after="0" w:line="240" w:lineRule="auto"/>
        <w:ind w:left="1134" w:hanging="1135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506B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        R</w:t>
      </w:r>
      <w:r w:rsidR="00C978BC" w:rsidRPr="00B506B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- liczba punktów przyznana ofercie ocenianej w kryterium „</w:t>
      </w:r>
      <w:r w:rsidRPr="00B506B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Czas realizacji dostawy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</w:t>
      </w:r>
      <w:r w:rsidRPr="00B506B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poszczególnej partii artykułów”</w:t>
      </w:r>
      <w:r w:rsidR="00AF40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78BC" w:rsidRPr="00C978BC" w:rsidRDefault="00CD4B5A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</w:t>
      </w:r>
      <w:r w:rsidR="00BF3F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sprawie zamówienia publicznego</w:t>
      </w:r>
    </w:p>
    <w:p w:rsidR="001E125A" w:rsidRPr="00590643" w:rsidRDefault="001E125A" w:rsidP="00E84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5A" w:rsidRPr="00590643" w:rsidRDefault="001E125A" w:rsidP="001E12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Zamawiający zawiera umowę w sprawie zamówienia publicznego, z zastrzeżeniem art. 183 ustawy </w:t>
      </w:r>
      <w:proofErr w:type="spellStart"/>
      <w:r w:rsidRPr="0059064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90643">
        <w:rPr>
          <w:rFonts w:ascii="Times New Roman" w:hAnsi="Times New Roman" w:cs="Times New Roman"/>
          <w:sz w:val="24"/>
          <w:szCs w:val="24"/>
        </w:rPr>
        <w:t>, w terminie nie krótszym niż 5 dni od dnia przesłania zawiadomienia o wyborze najkorzystniejszej oferty, jeżeli zawiadomienie zostało przesłane przy użyciu środków komunikacji elektronicznej, albo 10 dni – jeżeli zostało przesłane w inny sposób.</w:t>
      </w:r>
    </w:p>
    <w:p w:rsidR="001E125A" w:rsidRPr="00590643" w:rsidRDefault="001E125A" w:rsidP="001E12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2. Zamawiający może zawrzeć umowę przed upływem terminów, o których mowa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90643">
        <w:rPr>
          <w:rFonts w:ascii="Times New Roman" w:hAnsi="Times New Roman" w:cs="Times New Roman"/>
          <w:sz w:val="24"/>
          <w:szCs w:val="24"/>
        </w:rPr>
        <w:t xml:space="preserve"> pkt 1, jeżeli w postępowaniu o udzielenie zamówienia publicznego została złożona tylko jedna oferta.</w:t>
      </w:r>
    </w:p>
    <w:p w:rsidR="001E125A" w:rsidRPr="00590643" w:rsidRDefault="001E125A" w:rsidP="001E12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3. Zamawiający wymaga, aby Wykonawca zawarł z nim u</w:t>
      </w:r>
      <w:r>
        <w:rPr>
          <w:rFonts w:ascii="Times New Roman" w:hAnsi="Times New Roman" w:cs="Times New Roman"/>
          <w:sz w:val="24"/>
          <w:szCs w:val="24"/>
        </w:rPr>
        <w:t>mowę na warunkach określonych w</w:t>
      </w:r>
      <w:r w:rsidRPr="00590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projekcie</w:t>
      </w:r>
      <w:r w:rsidRPr="00590643">
        <w:rPr>
          <w:rFonts w:ascii="Times New Roman" w:hAnsi="Times New Roman" w:cs="Times New Roman"/>
          <w:sz w:val="24"/>
          <w:szCs w:val="24"/>
        </w:rPr>
        <w:t xml:space="preserve"> umowy – </w:t>
      </w:r>
      <w:r w:rsidRPr="001E125A">
        <w:rPr>
          <w:rFonts w:ascii="Times New Roman" w:hAnsi="Times New Roman" w:cs="Times New Roman"/>
          <w:b/>
          <w:sz w:val="24"/>
          <w:szCs w:val="24"/>
        </w:rPr>
        <w:t>Dział III.</w:t>
      </w:r>
      <w:r w:rsidRPr="0059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25A" w:rsidRPr="00590643" w:rsidRDefault="001E125A" w:rsidP="001E12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4. Zamawiający dopuszcza możliwość dokonania zmian w umowie w przypadkach w niej przewidzianych.  </w:t>
      </w:r>
    </w:p>
    <w:p w:rsidR="001E125A" w:rsidRPr="00590643" w:rsidRDefault="001E125A" w:rsidP="001E12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5. W przypadku, gdy Wykonawca, którego oferta została oceniona jako najkorzystniejsza, uchyla się od zawarcia umowy, Zamawiający może zbadać, czy nie podlega wykluczeniu oraz czy spełnia warunki udziału w  postępowaniu Wykonawca, który złożył ofertę najwyżej ocenioną spośród pozostałych ofert chyba, że zachodzą przesłanki, o których mowa w art. 93 ust. 1 ustawy </w:t>
      </w:r>
      <w:proofErr w:type="spellStart"/>
      <w:r w:rsidRPr="0059064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906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25A" w:rsidRDefault="001E125A" w:rsidP="001E12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6. </w:t>
      </w:r>
      <w:r w:rsidRPr="00BB4DFF">
        <w:rPr>
          <w:rFonts w:ascii="Times New Roman" w:hAnsi="Times New Roman" w:cs="Times New Roman"/>
          <w:sz w:val="24"/>
          <w:szCs w:val="24"/>
        </w:rPr>
        <w:t>Jeżeli została wybrana oferta Wykonawców wspólnie ubiegających się o udzielenie zamówienia, Zamawiający będzie żądał przed zawarciem umowy w sprawie zamówienia publicznego, umowy regulującej współpracę tych Wykonawców.</w:t>
      </w:r>
    </w:p>
    <w:p w:rsidR="001D0869" w:rsidRPr="00590643" w:rsidRDefault="001D0869" w:rsidP="00E7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69" w:rsidRPr="00590643" w:rsidRDefault="001D0869" w:rsidP="001D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64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D4B5A">
        <w:rPr>
          <w:rFonts w:ascii="Times New Roman" w:hAnsi="Times New Roman" w:cs="Times New Roman"/>
          <w:b/>
          <w:bCs/>
          <w:sz w:val="24"/>
          <w:szCs w:val="24"/>
        </w:rPr>
        <w:t>ozdział XVI</w:t>
      </w:r>
    </w:p>
    <w:p w:rsidR="001D0869" w:rsidRDefault="001D0869" w:rsidP="001D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64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F3F30">
        <w:rPr>
          <w:rFonts w:ascii="Times New Roman" w:hAnsi="Times New Roman" w:cs="Times New Roman"/>
          <w:b/>
          <w:bCs/>
          <w:sz w:val="24"/>
          <w:szCs w:val="24"/>
        </w:rPr>
        <w:t>odwykonawcy</w:t>
      </w:r>
    </w:p>
    <w:p w:rsidR="00E84E20" w:rsidRPr="00590643" w:rsidRDefault="00E84E20" w:rsidP="001D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67" w:rsidRPr="00BA3567" w:rsidRDefault="00BA3567" w:rsidP="00BA35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3567">
        <w:rPr>
          <w:rFonts w:ascii="Times New Roman" w:hAnsi="Times New Roman" w:cs="Times New Roman"/>
          <w:bCs/>
          <w:color w:val="00000A"/>
          <w:sz w:val="24"/>
          <w:szCs w:val="24"/>
        </w:rPr>
        <w:t>1.</w:t>
      </w:r>
      <w:r w:rsidRPr="00BA35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Zamawiający żąda wskazania przez wykonawcę części zamówienia, których wykonanie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zamierza powierzyć podwykonawcom, i podania przez wykonawcę firm podwykonawców.</w:t>
      </w:r>
    </w:p>
    <w:p w:rsidR="00BA3567" w:rsidRPr="00BA3567" w:rsidRDefault="00BA3567" w:rsidP="00BA35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3567">
        <w:rPr>
          <w:rFonts w:ascii="Times New Roman" w:hAnsi="Times New Roman" w:cs="Times New Roman"/>
          <w:bCs/>
          <w:color w:val="00000A"/>
          <w:sz w:val="24"/>
          <w:szCs w:val="24"/>
        </w:rPr>
        <w:t>2.</w:t>
      </w:r>
      <w:r w:rsidRPr="00BA35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Jeżeli zmiana albo rezygnacja z podwykonawcy doty</w:t>
      </w:r>
      <w:r>
        <w:rPr>
          <w:rFonts w:ascii="Times New Roman" w:hAnsi="Times New Roman" w:cs="Times New Roman"/>
          <w:color w:val="00000A"/>
          <w:sz w:val="24"/>
          <w:szCs w:val="24"/>
        </w:rPr>
        <w:t>czy podmiotu, na którego zasoby W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ykonawca powoływał się, na zasadach określonych w art. 22a ust. 1 ustawy, w celu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wykazania spełniania warunków udziału w postępowaniu, wykonawca jest obowiązany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wykazać zamawiającemu, że proponowany inny pod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wykonawca lub wykonawca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 xml:space="preserve">samodzielnie spełnia je w stopniu nie mniejszym niż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podwykonawca, na którego zasoby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wykonawca powoływał się w trakcie postępowania o udzielenie zamówienia.</w:t>
      </w:r>
    </w:p>
    <w:p w:rsidR="00BA3567" w:rsidRPr="00BA3567" w:rsidRDefault="00BA3567" w:rsidP="00BA35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3567">
        <w:rPr>
          <w:rFonts w:ascii="Times New Roman" w:hAnsi="Times New Roman" w:cs="Times New Roman"/>
          <w:bCs/>
          <w:color w:val="00000A"/>
          <w:sz w:val="24"/>
          <w:szCs w:val="24"/>
        </w:rPr>
        <w:t>3.</w:t>
      </w:r>
      <w:r w:rsidRPr="00BA35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Jeżeli powierzenie podwykonawcy wykonania części zamówienia na usługi nas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tępuje w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trakcie jego realizacji, wykonawca obowiązany jest do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przedstawienia oświadczenia, o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którym mowa w art. 25a ust. 1 ustawy oraz oświadczeni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a i dokumentów potwierdzających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brak podstaw wykluczenia wobec tego podwykonawcy.</w:t>
      </w:r>
    </w:p>
    <w:p w:rsidR="00C978BC" w:rsidRDefault="00BA3567" w:rsidP="00BA35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3567">
        <w:rPr>
          <w:rFonts w:ascii="Times New Roman" w:hAnsi="Times New Roman" w:cs="Times New Roman"/>
          <w:bCs/>
          <w:color w:val="00000A"/>
          <w:sz w:val="24"/>
          <w:szCs w:val="24"/>
        </w:rPr>
        <w:t>4.</w:t>
      </w:r>
      <w:r w:rsidRPr="00BA35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Jeżeli zamawiający stwierdzi, że wobec danego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podwykonawcy zachodzą podstawy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wykluczenia, wykonawca obowiązany jest zastąpić tego podwykonawcę lub zrezygnować z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A3567">
        <w:rPr>
          <w:rFonts w:ascii="Times New Roman" w:hAnsi="Times New Roman" w:cs="Times New Roman"/>
          <w:color w:val="00000A"/>
          <w:sz w:val="24"/>
          <w:szCs w:val="24"/>
        </w:rPr>
        <w:t>powierzenia wykonania części zamówienia podwykonawcy.</w:t>
      </w:r>
    </w:p>
    <w:p w:rsidR="00BA3567" w:rsidRPr="00BA3567" w:rsidRDefault="00BA3567" w:rsidP="00BA3567">
      <w:pPr>
        <w:widowControl w:val="0"/>
        <w:tabs>
          <w:tab w:val="left" w:pos="662"/>
          <w:tab w:val="left" w:pos="868"/>
        </w:tabs>
        <w:suppressAutoHyphens/>
        <w:autoSpaceDN w:val="0"/>
        <w:spacing w:after="0" w:line="240" w:lineRule="auto"/>
        <w:ind w:left="300" w:hanging="283"/>
        <w:rPr>
          <w:rFonts w:ascii="Times New Roman" w:eastAsia="Verdana" w:hAnsi="Times New Roman" w:cs="Times New Roman"/>
          <w:color w:val="FF0000"/>
          <w:kern w:val="3"/>
          <w:sz w:val="24"/>
          <w:szCs w:val="24"/>
          <w:lang w:eastAsia="pl-PL" w:bidi="hi-IN"/>
        </w:rPr>
      </w:pP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zabezpieczenia należytego wykonania umowy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51138B">
        <w:rPr>
          <w:rFonts w:ascii="Times New Roman" w:hAnsi="Times New Roman" w:cs="Times New Roman"/>
          <w:b/>
          <w:color w:val="000000"/>
          <w:sz w:val="24"/>
          <w:szCs w:val="24"/>
        </w:rPr>
        <w:t>nie wymaga</w:t>
      </w:r>
      <w:r w:rsidRPr="00C978BC">
        <w:rPr>
          <w:rFonts w:ascii="Times New Roman" w:hAnsi="Times New Roman" w:cs="Times New Roman"/>
          <w:color w:val="000000"/>
          <w:sz w:val="24"/>
          <w:szCs w:val="24"/>
        </w:rPr>
        <w:t xml:space="preserve"> wniesienia zabezpieczenia należytego wykonania umowy.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F43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Pouczenie o środkach ochrony prawnej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color w:val="000000"/>
          <w:sz w:val="24"/>
          <w:szCs w:val="24"/>
        </w:rPr>
        <w:t xml:space="preserve">W niniejszym postępowaniu przetargowym o udzielenie zamówienia publicznego przysługują środki ochrony prawnej określone w Dziale VI ustawy </w:t>
      </w:r>
      <w:proofErr w:type="spellStart"/>
      <w:r w:rsidRPr="00C978B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8BC" w:rsidRPr="00C978BC" w:rsidRDefault="001D0869" w:rsidP="00C978BC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Rozdział X</w:t>
      </w:r>
      <w:r w:rsidR="00F434A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C978BC" w:rsidRPr="00C978BC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color w:val="000000"/>
          <w:sz w:val="24"/>
          <w:szCs w:val="24"/>
        </w:rPr>
        <w:t>W sprawach nieuregulowanych w niniejszej specyfikacji mają zastosowanie przepisy ustawy z dnia 29 stycznia 2004 roku P</w:t>
      </w:r>
      <w:r w:rsidR="00085832">
        <w:rPr>
          <w:rFonts w:ascii="Times New Roman" w:hAnsi="Times New Roman" w:cs="Times New Roman"/>
          <w:color w:val="000000"/>
          <w:sz w:val="24"/>
          <w:szCs w:val="24"/>
        </w:rPr>
        <w:t xml:space="preserve">rawo </w:t>
      </w:r>
      <w:r w:rsidRPr="00C978B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85832">
        <w:rPr>
          <w:rFonts w:ascii="Times New Roman" w:hAnsi="Times New Roman" w:cs="Times New Roman"/>
          <w:color w:val="000000"/>
          <w:sz w:val="24"/>
          <w:szCs w:val="24"/>
        </w:rPr>
        <w:t xml:space="preserve">amówień </w:t>
      </w:r>
      <w:r w:rsidRPr="00C978B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85832">
        <w:rPr>
          <w:rFonts w:ascii="Times New Roman" w:hAnsi="Times New Roman" w:cs="Times New Roman"/>
          <w:color w:val="000000"/>
          <w:sz w:val="24"/>
          <w:szCs w:val="24"/>
        </w:rPr>
        <w:t>ublicznych</w:t>
      </w:r>
      <w:r w:rsidRPr="00C978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81" w:rsidRDefault="00660581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581" w:rsidRDefault="00660581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581" w:rsidRDefault="00660581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color w:val="000000"/>
          <w:sz w:val="24"/>
          <w:szCs w:val="24"/>
        </w:rPr>
        <w:t>Rozdział XX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color w:val="000000"/>
          <w:sz w:val="24"/>
          <w:szCs w:val="24"/>
        </w:rPr>
        <w:t>Spis załączników</w:t>
      </w: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78BC" w:rsidRPr="00C978BC" w:rsidRDefault="00C978BC" w:rsidP="00C97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8BC">
        <w:rPr>
          <w:rFonts w:ascii="Times New Roman" w:hAnsi="Times New Roman" w:cs="Times New Roman"/>
          <w:b/>
          <w:color w:val="000000"/>
          <w:sz w:val="24"/>
          <w:szCs w:val="24"/>
        </w:rPr>
        <w:t>Załącznik nr 1-</w:t>
      </w:r>
      <w:r w:rsidR="00085832">
        <w:rPr>
          <w:rFonts w:ascii="Times New Roman" w:hAnsi="Times New Roman" w:cs="Times New Roman"/>
          <w:color w:val="000000"/>
          <w:sz w:val="24"/>
          <w:szCs w:val="24"/>
        </w:rPr>
        <w:t>Formularz ofertowy wraz z zestawieniem cenowym.</w:t>
      </w:r>
    </w:p>
    <w:p w:rsidR="00D974DF" w:rsidRDefault="00D974DF" w:rsidP="00F417BA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Załącznik nr 2</w:t>
      </w:r>
      <w:r w:rsidRPr="00C978B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C978BC">
        <w:rPr>
          <w:rFonts w:ascii="Times New Roman" w:hAnsi="Times New Roman" w:cs="Times New Roman"/>
          <w:color w:val="000000"/>
          <w:sz w:val="24"/>
          <w:szCs w:val="24"/>
        </w:rPr>
        <w:t>Oświadczenie Wykonawcy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spełnianiu warunków udziału w postępowaniu.</w:t>
      </w:r>
    </w:p>
    <w:p w:rsidR="00085832" w:rsidRDefault="00D974DF" w:rsidP="00F417BA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Załącznik nr 3</w:t>
      </w:r>
      <w:r w:rsidR="00C978BC" w:rsidRPr="00C978B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C978BC" w:rsidRPr="00C978BC">
        <w:rPr>
          <w:rFonts w:ascii="Times New Roman" w:hAnsi="Times New Roman" w:cs="Times New Roman"/>
          <w:color w:val="000000"/>
          <w:sz w:val="24"/>
          <w:szCs w:val="24"/>
        </w:rPr>
        <w:t>Oświadczenie Wykonawcy o braku podstaw do wykluczenia</w:t>
      </w:r>
      <w:r w:rsidR="000858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5832" w:rsidRPr="00C978BC" w:rsidRDefault="001F2866" w:rsidP="0008583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Załącznik nr 4</w:t>
      </w:r>
      <w:r w:rsidR="0008583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8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Zobowiązanie podmiotu trzeciego (jeżeli dotyczy).</w:t>
      </w:r>
    </w:p>
    <w:p w:rsidR="00C978BC" w:rsidRPr="00C978BC" w:rsidRDefault="0085541B" w:rsidP="00C97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Załącznik nr 5–</w:t>
      </w:r>
      <w:r w:rsidRPr="0085541B">
        <w:rPr>
          <w:rFonts w:ascii="Times New Roman" w:hAnsi="Times New Roman" w:cs="Times New Roman"/>
          <w:color w:val="000000"/>
          <w:sz w:val="24"/>
          <w:szCs w:val="24"/>
        </w:rPr>
        <w:t>Klauzula informacyjna</w:t>
      </w:r>
    </w:p>
    <w:p w:rsidR="007020CF" w:rsidRDefault="007020CF" w:rsidP="00866B5E">
      <w:pPr>
        <w:rPr>
          <w:rFonts w:ascii="Times New Roman" w:hAnsi="Times New Roman" w:cs="Times New Roman"/>
          <w:b/>
          <w:sz w:val="24"/>
          <w:szCs w:val="24"/>
        </w:rPr>
      </w:pPr>
    </w:p>
    <w:p w:rsidR="00660581" w:rsidRDefault="00660581" w:rsidP="00866B5E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660581" w:rsidRDefault="00660581" w:rsidP="00866B5E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25B9E" w:rsidRDefault="00925B9E" w:rsidP="00925B9E">
      <w:pPr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AF02F2" w:rsidRDefault="00866B5E" w:rsidP="00925B9E">
      <w:pPr>
        <w:rPr>
          <w:rFonts w:ascii="Times New Roman" w:eastAsia="SimSun" w:hAnsi="Times New Roman" w:cs="Times New Roman"/>
          <w:b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>Załącznik nr 1</w:t>
      </w:r>
    </w:p>
    <w:p w:rsidR="00866B5E" w:rsidRPr="00ED7FEC" w:rsidRDefault="00866B5E" w:rsidP="00866B5E">
      <w:pPr>
        <w:jc w:val="center"/>
        <w:rPr>
          <w:rFonts w:ascii="Times New Roman" w:hAnsi="Times New Roman" w:cs="Times New Roman"/>
        </w:rPr>
      </w:pPr>
      <w:r w:rsidRPr="00ED7FEC">
        <w:rPr>
          <w:rFonts w:ascii="Times New Roman" w:eastAsia="SimSun" w:hAnsi="Times New Roman" w:cs="Times New Roman"/>
          <w:b/>
          <w:kern w:val="3"/>
          <w:lang w:eastAsia="zh-CN" w:bidi="hi-IN"/>
        </w:rPr>
        <w:t>Formularz ofertowy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866B5E" w:rsidRPr="00ED7FEC" w:rsidTr="00925B9E">
        <w:trPr>
          <w:trHeight w:val="82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5E" w:rsidRPr="00ED7FEC" w:rsidRDefault="00866B5E" w:rsidP="00A339CA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</w:p>
          <w:p w:rsidR="00866B5E" w:rsidRPr="00ED7FEC" w:rsidRDefault="00866B5E" w:rsidP="00925B9E">
            <w:pPr>
              <w:keepNext/>
              <w:widowControl w:val="0"/>
              <w:suppressAutoHyphens/>
              <w:autoSpaceDN w:val="0"/>
              <w:spacing w:after="0" w:line="254" w:lineRule="auto"/>
              <w:ind w:left="3039" w:hanging="3039"/>
              <w:jc w:val="center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>OFERTA</w:t>
            </w:r>
          </w:p>
        </w:tc>
      </w:tr>
      <w:tr w:rsidR="00866B5E" w:rsidRPr="00ED7FEC" w:rsidTr="00A339CA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6B5E" w:rsidRPr="00ED7FEC" w:rsidRDefault="00866B5E" w:rsidP="00A339CA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6B5E" w:rsidRPr="00ED7FEC" w:rsidRDefault="00866B5E" w:rsidP="00A339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FEC">
              <w:rPr>
                <w:rFonts w:ascii="Times New Roman" w:hAnsi="Times New Roman" w:cs="Times New Roman"/>
                <w:b/>
              </w:rPr>
              <w:t>„Dostawa artykułów biurowych i papierniczych dla potrzeb Starostwa Powiatowego w Płocku oraz jednostek organiza</w:t>
            </w:r>
            <w:r w:rsidR="009F7496">
              <w:rPr>
                <w:rFonts w:ascii="Times New Roman" w:hAnsi="Times New Roman" w:cs="Times New Roman"/>
                <w:b/>
              </w:rPr>
              <w:t>cyjnych powiatu płockiego w 2019</w:t>
            </w:r>
            <w:r w:rsidRPr="00ED7FEC">
              <w:rPr>
                <w:rFonts w:ascii="Times New Roman" w:hAnsi="Times New Roman" w:cs="Times New Roman"/>
                <w:b/>
              </w:rPr>
              <w:t xml:space="preserve"> roku”</w:t>
            </w:r>
          </w:p>
        </w:tc>
      </w:tr>
      <w:tr w:rsidR="00866B5E" w:rsidRPr="00BA3E48" w:rsidTr="00A339CA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6B5E" w:rsidRPr="00ED7FEC" w:rsidRDefault="00866B5E" w:rsidP="00A339CA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B5E" w:rsidRPr="00ED7FEC" w:rsidRDefault="00866B5E" w:rsidP="00A339C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Zamawiający: Powiat Płocki reprezentowany przez Zarząd Powiatu w Płocku</w:t>
            </w:r>
          </w:p>
          <w:p w:rsidR="00866B5E" w:rsidRPr="00ED7FEC" w:rsidRDefault="00866B5E" w:rsidP="00A339C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lang w:eastAsia="pl-PL"/>
              </w:rPr>
              <w:t>Adres Zamawiającego</w:t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:</w:t>
            </w:r>
            <w:r w:rsidRPr="00ED7FEC">
              <w:rPr>
                <w:rFonts w:ascii="Times New Roman" w:eastAsia="Tahoma" w:hAnsi="Times New Roman" w:cs="Times New Roman"/>
                <w:b/>
                <w:i/>
                <w:lang w:eastAsia="pl-PL"/>
              </w:rPr>
              <w:tab/>
            </w: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ul. Bielska 59</w:t>
            </w:r>
          </w:p>
          <w:p w:rsidR="00866B5E" w:rsidRPr="001772B3" w:rsidRDefault="00866B5E" w:rsidP="00A339C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1772B3">
              <w:rPr>
                <w:rFonts w:ascii="Times New Roman" w:eastAsia="Tahoma" w:hAnsi="Times New Roman" w:cs="Times New Roman"/>
                <w:b/>
                <w:lang w:eastAsia="pl-PL"/>
              </w:rPr>
              <w:t>09-400 Płock</w:t>
            </w:r>
          </w:p>
          <w:p w:rsidR="00866B5E" w:rsidRPr="001772B3" w:rsidRDefault="00866B5E" w:rsidP="00A339CA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1772B3">
              <w:rPr>
                <w:rFonts w:ascii="Times New Roman" w:eastAsia="Tahoma" w:hAnsi="Times New Roman" w:cs="Times New Roman"/>
                <w:b/>
                <w:lang w:eastAsia="pl-PL"/>
              </w:rPr>
              <w:t>tel.: 24-267-68-00/ 24-267-68-72</w:t>
            </w:r>
          </w:p>
          <w:p w:rsidR="00866B5E" w:rsidRPr="00ED7FEC" w:rsidRDefault="00866B5E" w:rsidP="00A339CA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>fax: 24-267-68-79</w:t>
            </w:r>
          </w:p>
          <w:p w:rsidR="00866B5E" w:rsidRDefault="00866B5E" w:rsidP="00A339C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 xml:space="preserve">e-mail: </w:t>
            </w:r>
            <w:hyperlink r:id="rId8" w:history="1">
              <w:r w:rsidRPr="000C0FB5">
                <w:rPr>
                  <w:rStyle w:val="Hipercze"/>
                  <w:rFonts w:ascii="Times New Roman" w:eastAsia="Tahoma" w:hAnsi="Times New Roman" w:cs="Times New Roman"/>
                  <w:b/>
                  <w:lang w:val="en-US" w:eastAsia="pl-PL"/>
                </w:rPr>
                <w:t>cuw@powiat.plock.pl</w:t>
              </w:r>
            </w:hyperlink>
          </w:p>
          <w:p w:rsidR="00866B5E" w:rsidRPr="00ED7FEC" w:rsidRDefault="00866B5E" w:rsidP="00A339C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val="en-US" w:eastAsia="pl-PL"/>
              </w:rPr>
              <w:t>http://bip.powiat-plock.pl</w:t>
            </w:r>
          </w:p>
        </w:tc>
      </w:tr>
      <w:tr w:rsidR="00866B5E" w:rsidRPr="00ED7FEC" w:rsidTr="00A339CA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2F2" w:rsidRDefault="00866B5E" w:rsidP="00A339CA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:rsidR="00866B5E" w:rsidRPr="00CB1141" w:rsidRDefault="00866B5E" w:rsidP="00A339CA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CB114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(nazwa, adres, e-mail</w:t>
            </w:r>
            <w:r w:rsidR="00523C04" w:rsidRPr="00CB114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proofErr w:type="spellStart"/>
            <w:r w:rsidR="00523C04" w:rsidRPr="00CB114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tel</w:t>
            </w:r>
            <w:proofErr w:type="spellEnd"/>
            <w:r w:rsidR="00523C04" w:rsidRPr="00CB114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fax</w:t>
            </w:r>
            <w:r w:rsidRPr="00CB114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5E" w:rsidRPr="00CB1141" w:rsidRDefault="00866B5E" w:rsidP="00A339C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B114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866B5E" w:rsidRPr="00CB1141" w:rsidRDefault="00866B5E" w:rsidP="00A339C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866B5E" w:rsidRPr="00CB1141" w:rsidRDefault="00866B5E" w:rsidP="00A339C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866B5E" w:rsidRPr="00866B5E" w:rsidRDefault="00866B5E" w:rsidP="00A339C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866B5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866B5E" w:rsidRPr="00ED7FEC" w:rsidTr="00A339CA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5E" w:rsidRPr="00ED7FEC" w:rsidRDefault="00866B5E" w:rsidP="00A339CA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Cena oferowana</w:t>
            </w:r>
          </w:p>
          <w:p w:rsidR="00866B5E" w:rsidRPr="00ED7FEC" w:rsidRDefault="00866B5E" w:rsidP="0063403B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/brutto/ w zł </w:t>
            </w:r>
          </w:p>
          <w:p w:rsidR="00866B5E" w:rsidRPr="00ED7FEC" w:rsidRDefault="00866B5E" w:rsidP="00A339C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lang w:eastAsia="zh-CN" w:bidi="hi-IN"/>
              </w:rPr>
            </w:pPr>
            <w:r w:rsidRPr="00ED7FEC">
              <w:rPr>
                <w:rFonts w:ascii="Times New Roman" w:eastAsia="Arial" w:hAnsi="Times New Roman" w:cs="Times New Roman"/>
                <w:b/>
                <w:kern w:val="3"/>
                <w:u w:val="single"/>
                <w:lang w:eastAsia="zh-CN" w:bidi="hi-IN"/>
              </w:rPr>
              <w:t>Uwaga</w:t>
            </w:r>
            <w:r w:rsidRPr="00ED7FEC">
              <w:rPr>
                <w:rFonts w:ascii="Times New Roman" w:eastAsia="Arial" w:hAnsi="Times New Roman" w:cs="Times New Roman"/>
                <w:kern w:val="3"/>
                <w:lang w:eastAsia="zh-CN" w:bidi="hi-IN"/>
              </w:rPr>
              <w:t>: Cena oferowana brutto stanowi sumę kwot z kolumny 6 zestawienia cenowego s</w:t>
            </w:r>
            <w:r w:rsidR="00AF40AD">
              <w:rPr>
                <w:rFonts w:ascii="Times New Roman" w:eastAsia="Arial" w:hAnsi="Times New Roman" w:cs="Times New Roman"/>
                <w:kern w:val="3"/>
                <w:lang w:eastAsia="zh-CN" w:bidi="hi-IN"/>
              </w:rPr>
              <w:t>tanowiącego załącznik do oferty.</w:t>
            </w:r>
          </w:p>
          <w:p w:rsidR="00866B5E" w:rsidRPr="00ED7FEC" w:rsidRDefault="00866B5E" w:rsidP="00A339CA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B5E" w:rsidRPr="00866B5E" w:rsidRDefault="00866B5E" w:rsidP="00A339CA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866B5E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…………………………………………………………………..</w:t>
            </w:r>
          </w:p>
        </w:tc>
      </w:tr>
      <w:tr w:rsidR="00866B5E" w:rsidRPr="00ED7FEC" w:rsidTr="00AF40AD">
        <w:trPr>
          <w:trHeight w:val="1163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5E" w:rsidRPr="00ED7FEC" w:rsidRDefault="00866B5E" w:rsidP="00A339CA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866B5E" w:rsidRPr="0063403B" w:rsidRDefault="00AF40AD" w:rsidP="0063403B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Czas realizacji dostawy poszczególnej partii artykułów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B5E" w:rsidRPr="00ED7FEC" w:rsidRDefault="00866B5E" w:rsidP="00A339CA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 xml:space="preserve">                </w:t>
            </w:r>
            <w:r w:rsidRPr="00ED7FEC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………………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dni od daty otrzymania zlecenia</w:t>
            </w:r>
          </w:p>
        </w:tc>
      </w:tr>
      <w:tr w:rsidR="00866B5E" w:rsidRPr="00ED7FEC" w:rsidTr="0063403B">
        <w:trPr>
          <w:trHeight w:val="704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6B5E" w:rsidRPr="00ED7FEC" w:rsidRDefault="00866B5E" w:rsidP="00A339CA">
            <w:pPr>
              <w:widowControl w:val="0"/>
              <w:suppressAutoHyphens/>
              <w:autoSpaceDN w:val="0"/>
              <w:spacing w:after="0" w:line="254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realizacji zamówienia</w:t>
            </w:r>
          </w:p>
          <w:p w:rsidR="00866B5E" w:rsidRPr="00ED7FEC" w:rsidRDefault="00866B5E" w:rsidP="00A339CA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6B5E" w:rsidRPr="00ED7FEC" w:rsidRDefault="009F7496" w:rsidP="00A339CA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od 01.01.2019 roku do 31.12.2019</w:t>
            </w:r>
            <w:r w:rsidR="00866B5E"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roku</w:t>
            </w:r>
          </w:p>
        </w:tc>
      </w:tr>
      <w:tr w:rsidR="00866B5E" w:rsidRPr="00ED7FEC" w:rsidTr="00A339CA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B5E" w:rsidRPr="00ED7FEC" w:rsidRDefault="00866B5E" w:rsidP="00A339CA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866B5E" w:rsidRPr="00ED7FEC" w:rsidRDefault="00866B5E" w:rsidP="00A339CA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6B5E" w:rsidRPr="00ED7FEC" w:rsidRDefault="00866B5E" w:rsidP="00A339CA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 dni</w:t>
            </w:r>
          </w:p>
        </w:tc>
      </w:tr>
    </w:tbl>
    <w:p w:rsidR="00866B5E" w:rsidRPr="00A914F3" w:rsidRDefault="00866B5E" w:rsidP="00866B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66B5E" w:rsidRDefault="00866B5E" w:rsidP="00866B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66B5E" w:rsidRPr="00ED7FEC" w:rsidRDefault="00866B5E" w:rsidP="00866B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66B5E" w:rsidRPr="00A914F3" w:rsidRDefault="00866B5E" w:rsidP="00866B5E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</w:t>
      </w:r>
      <w:r w:rsidR="008D0A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Data…………………..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</w:t>
      </w:r>
    </w:p>
    <w:p w:rsidR="00866B5E" w:rsidRPr="00A914F3" w:rsidRDefault="00866B5E" w:rsidP="00866B5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( podpis i pieczęć osoby uprawnionej )</w:t>
      </w:r>
    </w:p>
    <w:p w:rsidR="003B400D" w:rsidRDefault="003B400D" w:rsidP="00AE2A2B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:rsidR="00D421EC" w:rsidRDefault="00D421EC" w:rsidP="00AE2A2B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:rsidR="00D421EC" w:rsidRDefault="00D421EC" w:rsidP="00AE2A2B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:rsidR="00925B9E" w:rsidRDefault="00925B9E" w:rsidP="00AE2A2B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:rsidR="00925B9E" w:rsidRDefault="00925B9E" w:rsidP="00AE2A2B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:rsidR="00D421EC" w:rsidRPr="003B400D" w:rsidRDefault="00D421EC" w:rsidP="00AE2A2B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:rsidR="003B400D" w:rsidRPr="00D974DF" w:rsidRDefault="003B400D" w:rsidP="003B400D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2C3DE6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2C3DE6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2C3DE6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mi Opisu przedmiotu zamówienia </w:t>
      </w:r>
      <w:r w:rsidRPr="00D974DF">
        <w:rPr>
          <w:rFonts w:ascii="Times New Roman" w:eastAsia="Arial" w:hAnsi="Times New Roman" w:cs="Times New Roman"/>
          <w:b/>
          <w:kern w:val="3"/>
          <w:lang w:eastAsia="zh-CN" w:bidi="hi-IN"/>
        </w:rPr>
        <w:t>Dział II</w:t>
      </w:r>
    </w:p>
    <w:p w:rsidR="003B400D" w:rsidRPr="002C3DE6" w:rsidRDefault="003B400D" w:rsidP="003B400D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2C3DE6">
        <w:rPr>
          <w:rFonts w:ascii="Times New Roman" w:hAnsi="Times New Roman" w:cs="Times New Roman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3B400D" w:rsidRPr="002C3DE6" w:rsidRDefault="003B400D" w:rsidP="003B400D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2C3DE6"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przetargowej. </w:t>
      </w:r>
    </w:p>
    <w:p w:rsidR="003B400D" w:rsidRPr="002C3DE6" w:rsidRDefault="003B400D" w:rsidP="003B400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 xml:space="preserve">Oświadczam, że jestem związany niniejszą ofertą przez okres </w:t>
      </w:r>
      <w:r w:rsidRPr="002C3DE6">
        <w:rPr>
          <w:rFonts w:ascii="Times New Roman" w:eastAsia="SimSun" w:hAnsi="Times New Roman" w:cs="Times New Roman"/>
          <w:b/>
          <w:kern w:val="3"/>
          <w:lang w:eastAsia="en-GB" w:bidi="hi-IN"/>
        </w:rPr>
        <w:t>30 dni</w:t>
      </w: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 xml:space="preserve"> od dnia upływu terminu składania ofert.</w:t>
      </w:r>
    </w:p>
    <w:p w:rsidR="003B400D" w:rsidRPr="002C3DE6" w:rsidRDefault="003B400D" w:rsidP="003B400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 xml:space="preserve">Oświadczam, iż dokumenty dołączone do Formularza Oferty zawarte na stronach od numer ___ do ___ stanowią tajemnicę przedsiębiorstwa w rozumieniu przepisów ustawy </w:t>
      </w:r>
      <w:r w:rsidRPr="002C3DE6">
        <w:rPr>
          <w:rFonts w:ascii="Times New Roman" w:hAnsi="Times New Roman" w:cs="Times New Roman"/>
        </w:rPr>
        <w:br/>
        <w:t xml:space="preserve">o zwalczaniu nieuczciwej konkurencji. (*jeżeli dotyczy) </w:t>
      </w:r>
    </w:p>
    <w:p w:rsidR="003B400D" w:rsidRPr="002C3DE6" w:rsidRDefault="003B400D" w:rsidP="003B400D">
      <w:pPr>
        <w:pStyle w:val="Akapitzlist"/>
        <w:widowControl w:val="0"/>
        <w:numPr>
          <w:ilvl w:val="0"/>
          <w:numId w:val="47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2C3DE6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3B400D" w:rsidRPr="002C3DE6" w:rsidRDefault="003B400D" w:rsidP="003B400D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en-GB" w:bidi="hi-IN"/>
        </w:rPr>
      </w:pPr>
      <w:r w:rsidRPr="002C3DE6">
        <w:rPr>
          <w:rFonts w:ascii="Times New Roman" w:hAnsi="Times New Roman" w:cs="Times New Roman"/>
        </w:rPr>
        <w:t xml:space="preserve">7. </w:t>
      </w: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:rsidR="003B400D" w:rsidRPr="002C3DE6" w:rsidRDefault="003B400D" w:rsidP="003B400D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:rsidR="003B400D" w:rsidRPr="002C3DE6" w:rsidRDefault="003B400D" w:rsidP="003B400D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3B400D" w:rsidRPr="002C3DE6" w:rsidRDefault="003B400D" w:rsidP="003B400D">
      <w:pPr>
        <w:numPr>
          <w:ilvl w:val="1"/>
          <w:numId w:val="46"/>
        </w:numPr>
        <w:autoSpaceDN w:val="0"/>
        <w:spacing w:after="0" w:line="240" w:lineRule="auto"/>
        <w:ind w:left="567" w:hanging="283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>……………………………………………………………………………………………</w:t>
      </w:r>
    </w:p>
    <w:p w:rsidR="003B400D" w:rsidRPr="002C3DE6" w:rsidRDefault="003B400D" w:rsidP="003B400D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 xml:space="preserve">8. Oświadczamy, że dokumenty załączone do oferty opisują stan prawny i faktyczny, aktualny na dzień składania oferty. 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 xml:space="preserve">9. Podajemy dane kontaktowe dla potrzeb niniejszego postępowania. 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 xml:space="preserve">Adres do korespondencji: _____________________________________ 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 xml:space="preserve">Osoba uprawniona do kontaktu w sprawie niniejszego postępowania: 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 xml:space="preserve">Pan/Pani*…………………………………………………………………………………….. 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>Nr tel. ………………………………., Fax: …………………………………………………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 xml:space="preserve">adres e-mail: ……………………………………… 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 xml:space="preserve">10. Niniejszy Formularz Oferty składam/my na ______ kolejno ponumerowanych stronach. </w:t>
      </w:r>
    </w:p>
    <w:p w:rsidR="003B400D" w:rsidRPr="002C3DE6" w:rsidRDefault="003B400D" w:rsidP="003B400D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u w:val="single"/>
          <w:lang w:eastAsia="en-GB"/>
        </w:rPr>
      </w:pPr>
      <w:r w:rsidRPr="002C3DE6">
        <w:rPr>
          <w:rFonts w:ascii="Times New Roman" w:hAnsi="Times New Roman" w:cs="Times New Roman"/>
          <w:lang w:eastAsia="en-GB"/>
        </w:rPr>
        <w:t>11. </w:t>
      </w:r>
      <w:r w:rsidRPr="002C3DE6"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:rsidR="003B400D" w:rsidRPr="002C3DE6" w:rsidRDefault="003B400D" w:rsidP="003B400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2C3DE6">
        <w:rPr>
          <w:rFonts w:ascii="Times New Roman" w:hAnsi="Times New Roman" w:cs="Times New Roman"/>
          <w:color w:val="000000"/>
          <w:vertAlign w:val="superscript"/>
        </w:rPr>
        <w:t>1)</w:t>
      </w:r>
      <w:r w:rsidRPr="002C3DE6">
        <w:rPr>
          <w:rFonts w:ascii="Times New Roman" w:hAnsi="Times New Roman" w:cs="Times New Roman"/>
          <w:color w:val="000000"/>
        </w:rPr>
        <w:t xml:space="preserve"> wobec osób fizycznych, </w:t>
      </w:r>
      <w:r w:rsidRPr="002C3DE6">
        <w:rPr>
          <w:rFonts w:ascii="Times New Roman" w:hAnsi="Times New Roman" w:cs="Times New Roman"/>
        </w:rPr>
        <w:t>od których dane osobowe bezpośrednio lub pośrednio pozyskałem</w:t>
      </w:r>
      <w:r w:rsidRPr="002C3DE6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2C3DE6">
        <w:rPr>
          <w:rFonts w:ascii="Times New Roman" w:hAnsi="Times New Roman" w:cs="Times New Roman"/>
        </w:rPr>
        <w:t>.*)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>12. W załączeniu do oferty: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 xml:space="preserve">     ………………………..</w:t>
      </w:r>
    </w:p>
    <w:p w:rsidR="003B400D" w:rsidRPr="002C3DE6" w:rsidRDefault="003B400D" w:rsidP="003B4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DE6">
        <w:rPr>
          <w:rFonts w:ascii="Times New Roman" w:hAnsi="Times New Roman" w:cs="Times New Roman"/>
        </w:rPr>
        <w:t xml:space="preserve">     ………………………..</w:t>
      </w:r>
    </w:p>
    <w:p w:rsidR="003B400D" w:rsidRPr="002C3DE6" w:rsidRDefault="003B400D" w:rsidP="003B400D">
      <w:pPr>
        <w:widowControl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</w:rPr>
      </w:pPr>
      <w:r w:rsidRPr="002C3DE6">
        <w:rPr>
          <w:rFonts w:ascii="Times New Roman" w:eastAsia="Times New Roman" w:hAnsi="Times New Roman" w:cs="Times New Roman"/>
          <w:kern w:val="3"/>
          <w:lang w:eastAsia="zh-CN" w:bidi="hi-IN"/>
        </w:rPr>
        <w:t>13. O</w:t>
      </w:r>
      <w:r w:rsidRPr="002C3DE6">
        <w:rPr>
          <w:rFonts w:ascii="Times New Roman" w:eastAsia="Times New Roman" w:hAnsi="Times New Roman" w:cs="Times New Roman"/>
        </w:rPr>
        <w:t>świadczam, że jestem małym / średnim przedsiębiorcą *)</w:t>
      </w:r>
    </w:p>
    <w:p w:rsidR="003B400D" w:rsidRPr="002C3DE6" w:rsidRDefault="003B400D" w:rsidP="003B400D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2C3DE6">
        <w:rPr>
          <w:rFonts w:ascii="Times New Roman" w:eastAsia="Times New Roman" w:hAnsi="Times New Roman" w:cs="Times New Roman"/>
        </w:rPr>
        <w:t>(Zamawiający definiuje małego i średniego przedsiębiorcę zgodnie z ustawą z dnia 2 lipca 2004 r.  o swobodzie działalności gospodarczej (Dz. U. 2015 poz. 584 ze zm.)</w:t>
      </w:r>
    </w:p>
    <w:p w:rsidR="003B400D" w:rsidRPr="00EC4724" w:rsidRDefault="003B400D" w:rsidP="003B4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4724">
        <w:rPr>
          <w:rFonts w:ascii="Times New Roman" w:eastAsia="Times New Roman" w:hAnsi="Times New Roman" w:cs="Times New Roman"/>
          <w:sz w:val="18"/>
          <w:szCs w:val="18"/>
        </w:rPr>
        <w:t xml:space="preserve">Art. 105. [Mały przedsiębiorca] </w:t>
      </w:r>
    </w:p>
    <w:p w:rsidR="003B400D" w:rsidRPr="00EC4724" w:rsidRDefault="003B400D" w:rsidP="003B4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4724">
        <w:rPr>
          <w:rFonts w:ascii="Times New Roman" w:eastAsia="Times New Roman" w:hAnsi="Times New Roman" w:cs="Times New Roman"/>
          <w:sz w:val="18"/>
          <w:szCs w:val="18"/>
        </w:rPr>
        <w:t>Za małego przedsiębiorcę uważa się przedsiębiorcę, który w co najmniej jednym z dwóch ostatnich lat obrotowych:</w:t>
      </w:r>
    </w:p>
    <w:p w:rsidR="003B400D" w:rsidRPr="00EC4724" w:rsidRDefault="003B400D" w:rsidP="003B4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4724">
        <w:rPr>
          <w:rFonts w:ascii="Times New Roman" w:eastAsia="Times New Roman" w:hAnsi="Times New Roman" w:cs="Times New Roman"/>
          <w:sz w:val="18"/>
          <w:szCs w:val="18"/>
        </w:rPr>
        <w:t>1) zatrudniał średniorocznie mniej niż 50 pracowników oraz</w:t>
      </w:r>
    </w:p>
    <w:p w:rsidR="003B400D" w:rsidRPr="00EC4724" w:rsidRDefault="003B400D" w:rsidP="003B4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4724">
        <w:rPr>
          <w:rFonts w:ascii="Times New Roman" w:eastAsia="Times New Roman" w:hAnsi="Times New Roman" w:cs="Times New Roman"/>
          <w:sz w:val="18"/>
          <w:szCs w:val="18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3B400D" w:rsidRPr="00EC4724" w:rsidRDefault="003B400D" w:rsidP="003B4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4724">
        <w:rPr>
          <w:rFonts w:ascii="Times New Roman" w:eastAsia="Times New Roman" w:hAnsi="Times New Roman" w:cs="Times New Roman"/>
          <w:sz w:val="18"/>
          <w:szCs w:val="18"/>
        </w:rPr>
        <w:t xml:space="preserve">Art. 106. [Średni przedsiębiorca] </w:t>
      </w:r>
    </w:p>
    <w:p w:rsidR="003B400D" w:rsidRPr="00EC4724" w:rsidRDefault="003B400D" w:rsidP="003B4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4724">
        <w:rPr>
          <w:rFonts w:ascii="Times New Roman" w:eastAsia="Times New Roman" w:hAnsi="Times New Roman" w:cs="Times New Roman"/>
          <w:sz w:val="18"/>
          <w:szCs w:val="18"/>
        </w:rPr>
        <w:t>Za średniego przedsiębiorcę uważa się przedsiębiorcę, który w co najmniej jednym z dwóch ostatnich lat obrotowych:</w:t>
      </w:r>
    </w:p>
    <w:p w:rsidR="003B400D" w:rsidRPr="00EC4724" w:rsidRDefault="003B400D" w:rsidP="003B4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4724">
        <w:rPr>
          <w:rFonts w:ascii="Times New Roman" w:eastAsia="Times New Roman" w:hAnsi="Times New Roman" w:cs="Times New Roman"/>
          <w:sz w:val="18"/>
          <w:szCs w:val="18"/>
        </w:rPr>
        <w:t>1) zatrudniał średniorocznie mniej niż 250 pracowników oraz</w:t>
      </w:r>
    </w:p>
    <w:p w:rsidR="003B400D" w:rsidRPr="00EC4724" w:rsidRDefault="003B400D" w:rsidP="003B4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4724">
        <w:rPr>
          <w:rFonts w:ascii="Times New Roman" w:eastAsia="Times New Roman" w:hAnsi="Times New Roman" w:cs="Times New Roman"/>
          <w:sz w:val="18"/>
          <w:szCs w:val="18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3B400D" w:rsidRPr="00EC4724" w:rsidRDefault="003B400D" w:rsidP="00106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724"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3B400D" w:rsidRPr="00EC4724" w:rsidRDefault="003B400D" w:rsidP="003B400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EC4724"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1063FE" w:rsidRDefault="001063FE" w:rsidP="001063FE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</w:p>
    <w:p w:rsidR="003B400D" w:rsidRPr="001063FE" w:rsidRDefault="003B400D" w:rsidP="001063FE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EC4724">
        <w:rPr>
          <w:rFonts w:ascii="Times New Roman" w:hAnsi="Times New Roman" w:cs="Times New Roman"/>
          <w:sz w:val="24"/>
          <w:szCs w:val="24"/>
        </w:rPr>
        <w:t>___</w:t>
      </w:r>
      <w:r w:rsidR="001063FE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                                </w:t>
      </w:r>
      <w:r w:rsidRPr="00EC4724">
        <w:rPr>
          <w:rFonts w:ascii="Times New Roman" w:hAnsi="Times New Roman" w:cs="Times New Roman"/>
          <w:sz w:val="20"/>
          <w:szCs w:val="20"/>
        </w:rPr>
        <w:t xml:space="preserve">podpis czytelny lub nieczytelny z pieczątką imienną osoby lub osób upoważnionych do podpisu w </w:t>
      </w:r>
      <w:r w:rsidR="001063FE" w:rsidRPr="00EC4724">
        <w:rPr>
          <w:rFonts w:ascii="Times New Roman" w:hAnsi="Times New Roman" w:cs="Times New Roman"/>
          <w:sz w:val="20"/>
          <w:szCs w:val="20"/>
        </w:rPr>
        <w:t>(</w:t>
      </w:r>
      <w:r w:rsidRPr="00EC4724">
        <w:rPr>
          <w:rFonts w:ascii="Times New Roman" w:hAnsi="Times New Roman" w:cs="Times New Roman"/>
          <w:sz w:val="20"/>
          <w:szCs w:val="20"/>
        </w:rPr>
        <w:t>imieniu Wykonawcy)</w:t>
      </w:r>
    </w:p>
    <w:p w:rsidR="003B400D" w:rsidRPr="00EC4724" w:rsidRDefault="003B400D" w:rsidP="003B400D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</w:p>
    <w:p w:rsidR="003B400D" w:rsidRPr="002C3DE6" w:rsidRDefault="003B400D" w:rsidP="003B40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3DE6">
        <w:rPr>
          <w:rFonts w:ascii="Times New Roman" w:hAnsi="Times New Roman" w:cs="Times New Roman"/>
          <w:color w:val="000000"/>
          <w:sz w:val="18"/>
          <w:szCs w:val="18"/>
        </w:rPr>
        <w:t xml:space="preserve">*) </w:t>
      </w:r>
      <w:r w:rsidRPr="002C3DE6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B400D" w:rsidRPr="002C3DE6" w:rsidRDefault="003B400D" w:rsidP="003B400D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2C3DE6">
        <w:rPr>
          <w:rFonts w:ascii="Times New Roman" w:hAnsi="Times New Roman" w:cs="Times New Roman"/>
          <w:color w:val="000000"/>
          <w:sz w:val="18"/>
          <w:szCs w:val="18"/>
        </w:rPr>
        <w:t xml:space="preserve">W przypadku gdy wykonawca </w:t>
      </w:r>
      <w:r w:rsidRPr="002C3DE6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400D" w:rsidRDefault="003B400D" w:rsidP="00A73917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D77390" w:rsidRPr="00ED7FEC" w:rsidRDefault="00D77390" w:rsidP="00866B5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D421EC">
      <w:pPr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3B400D" w:rsidRDefault="003B400D" w:rsidP="00AF02F2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D421EC" w:rsidRDefault="00D421EC" w:rsidP="00AE2A2B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1063FE" w:rsidRDefault="001063FE" w:rsidP="00AE2A2B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D34BC3" w:rsidRPr="002C3DE6" w:rsidRDefault="00D34BC3" w:rsidP="00925B9E">
      <w:pPr>
        <w:suppressAutoHyphens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E6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D34BC3" w:rsidRPr="008856E6" w:rsidRDefault="00D34BC3" w:rsidP="00D34BC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34BC3" w:rsidRPr="008856E6" w:rsidRDefault="00D34BC3" w:rsidP="00D34BC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8856E6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</w:t>
      </w:r>
      <w:r w:rsidRPr="008856E6">
        <w:rPr>
          <w:rFonts w:ascii="Times New Roman" w:hAnsi="Times New Roman" w:cs="Times New Roman"/>
          <w:sz w:val="24"/>
          <w:szCs w:val="24"/>
        </w:rPr>
        <w:br/>
        <w:t>w Płocku</w:t>
      </w:r>
    </w:p>
    <w:p w:rsidR="00D34BC3" w:rsidRPr="008856E6" w:rsidRDefault="00D34BC3" w:rsidP="00D34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6E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34BC3" w:rsidRPr="008856E6" w:rsidRDefault="00D34BC3" w:rsidP="00D3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34BC3" w:rsidRPr="008856E6" w:rsidRDefault="00D34BC3" w:rsidP="00D3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34BC3" w:rsidRPr="008856E6" w:rsidRDefault="00D34BC3" w:rsidP="00D3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34BC3" w:rsidRPr="008856E6" w:rsidRDefault="00D34BC3" w:rsidP="00D34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BC3" w:rsidRPr="008856E6" w:rsidRDefault="00D34BC3" w:rsidP="00D34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34BC3" w:rsidRPr="008856E6" w:rsidRDefault="00D34BC3" w:rsidP="00D34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D34BC3" w:rsidRPr="008856E6" w:rsidRDefault="00D34BC3" w:rsidP="00D34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C3" w:rsidRPr="008856E6" w:rsidRDefault="00D34BC3" w:rsidP="00D34B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3B400D" w:rsidRPr="003B400D">
        <w:rPr>
          <w:rFonts w:ascii="Times New Roman" w:hAnsi="Times New Roman" w:cs="Times New Roman"/>
          <w:b/>
        </w:rPr>
        <w:t xml:space="preserve"> </w:t>
      </w:r>
      <w:r w:rsidR="003B400D" w:rsidRPr="00ED7FEC">
        <w:rPr>
          <w:rFonts w:ascii="Times New Roman" w:hAnsi="Times New Roman" w:cs="Times New Roman"/>
          <w:b/>
        </w:rPr>
        <w:t>„Dostawa artykułów biurowych i papierniczych dla potrzeb Starostwa Powiatowego w Płocku oraz jednostek organiza</w:t>
      </w:r>
      <w:r w:rsidR="003B400D">
        <w:rPr>
          <w:rFonts w:ascii="Times New Roman" w:hAnsi="Times New Roman" w:cs="Times New Roman"/>
          <w:b/>
        </w:rPr>
        <w:t>cyjnych powiatu płockiego w 2019</w:t>
      </w:r>
      <w:r w:rsidR="003B400D" w:rsidRPr="00ED7FEC">
        <w:rPr>
          <w:rFonts w:ascii="Times New Roman" w:hAnsi="Times New Roman" w:cs="Times New Roman"/>
          <w:b/>
        </w:rPr>
        <w:t xml:space="preserve"> roku”</w:t>
      </w:r>
      <w:r w:rsidR="00C6062B">
        <w:rPr>
          <w:rFonts w:ascii="Times New Roman" w:hAnsi="Times New Roman" w:cs="Times New Roman"/>
          <w:b/>
        </w:rPr>
        <w:t xml:space="preserve"> </w:t>
      </w:r>
      <w:r w:rsidRPr="008856E6">
        <w:rPr>
          <w:rFonts w:ascii="Times New Roman" w:hAnsi="Times New Roman" w:cs="Times New Roman"/>
          <w:sz w:val="24"/>
          <w:szCs w:val="24"/>
        </w:rPr>
        <w:t>oświadczam co następuje:</w:t>
      </w:r>
    </w:p>
    <w:p w:rsidR="00D34BC3" w:rsidRPr="008856E6" w:rsidRDefault="00D34BC3" w:rsidP="00D34B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BC3" w:rsidRPr="008856E6" w:rsidRDefault="00D34BC3" w:rsidP="00D34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Informacja dotycząca Wykonawcy</w:t>
      </w:r>
      <w:r w:rsidRPr="008856E6">
        <w:rPr>
          <w:rFonts w:ascii="Times New Roman" w:hAnsi="Times New Roman" w:cs="Times New Roman"/>
          <w:sz w:val="24"/>
          <w:szCs w:val="24"/>
        </w:rPr>
        <w:t>:</w:t>
      </w:r>
    </w:p>
    <w:p w:rsidR="00D34BC3" w:rsidRPr="008856E6" w:rsidRDefault="00D34BC3" w:rsidP="00D34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8856E6">
        <w:rPr>
          <w:rFonts w:ascii="Times New Roman" w:hAnsi="Times New Roman" w:cs="Times New Roman"/>
          <w:sz w:val="24"/>
          <w:szCs w:val="24"/>
        </w:rPr>
        <w:br/>
        <w:t>w Specyfikacji Istotnych Warunków Zamówienia.</w:t>
      </w:r>
    </w:p>
    <w:p w:rsidR="00D34BC3" w:rsidRPr="008856E6" w:rsidRDefault="00D34BC3" w:rsidP="00D3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BC3" w:rsidRPr="008856E6" w:rsidRDefault="00D34BC3" w:rsidP="00D34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…………………….., dnia………………….                  ………………………………..</w:t>
      </w:r>
      <w:r w:rsidRPr="008856E6">
        <w:rPr>
          <w:rFonts w:ascii="Times New Roman" w:hAnsi="Times New Roman" w:cs="Times New Roman"/>
          <w:sz w:val="24"/>
          <w:szCs w:val="24"/>
        </w:rPr>
        <w:br/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 w:rsidRPr="008856E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D34BC3" w:rsidRPr="008856E6" w:rsidRDefault="00D34BC3" w:rsidP="00D34B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4BC3" w:rsidRPr="008856E6" w:rsidRDefault="00D34BC3" w:rsidP="00D34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D34BC3" w:rsidRPr="008856E6" w:rsidRDefault="00D34BC3" w:rsidP="00D34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C3" w:rsidRPr="008856E6" w:rsidRDefault="00D34BC3" w:rsidP="00D34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D34BC3" w:rsidRPr="008856E6" w:rsidRDefault="00D34BC3" w:rsidP="00D34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…………………………………………………………………………………………………...…………………………………………………………………………………………………, w następującym zakresie:……………………………………………………………………… (wskazać podmiot i określić odpowiedni zakres dla wskazanego podmiotu).</w:t>
      </w:r>
    </w:p>
    <w:p w:rsidR="00D34BC3" w:rsidRPr="008856E6" w:rsidRDefault="00D34BC3" w:rsidP="00D34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BC3" w:rsidRPr="008856E6" w:rsidRDefault="00D34BC3" w:rsidP="00D34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…………….., dnia………………………         …………………………………</w:t>
      </w:r>
      <w:r w:rsidRPr="008856E6">
        <w:rPr>
          <w:rFonts w:ascii="Times New Roman" w:hAnsi="Times New Roman" w:cs="Times New Roman"/>
          <w:sz w:val="24"/>
          <w:szCs w:val="24"/>
        </w:rPr>
        <w:br/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 w:rsidRPr="008856E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D34BC3" w:rsidRPr="008856E6" w:rsidRDefault="00D34BC3" w:rsidP="00D3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BC3" w:rsidRPr="008856E6" w:rsidRDefault="00D34BC3" w:rsidP="00D34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D34BC3" w:rsidRPr="008856E6" w:rsidRDefault="00D34BC3" w:rsidP="00D34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BC3" w:rsidRPr="008856E6" w:rsidRDefault="00D34BC3" w:rsidP="00D34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D34BC3" w:rsidRPr="008856E6" w:rsidRDefault="00D34BC3" w:rsidP="00D34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C3" w:rsidRDefault="00D34BC3" w:rsidP="00D34B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 w:rsidRPr="008856E6">
        <w:rPr>
          <w:rFonts w:ascii="Times New Roman" w:hAnsi="Times New Roman" w:cs="Times New Roman"/>
          <w:sz w:val="24"/>
          <w:szCs w:val="24"/>
        </w:rPr>
        <w:br/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Wykonawc</w:t>
      </w:r>
      <w:proofErr w:type="spellEnd"/>
    </w:p>
    <w:p w:rsidR="00D34BC3" w:rsidRDefault="00D34BC3" w:rsidP="00E117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0581" w:rsidRDefault="00660581" w:rsidP="00E117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BC" w:rsidRPr="00C978BC" w:rsidRDefault="00D34BC3" w:rsidP="00E117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C978BC" w:rsidRPr="00C978BC" w:rsidRDefault="00C978BC" w:rsidP="00E11776">
      <w:pPr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C978BC" w:rsidRPr="00C978BC" w:rsidRDefault="00C978BC" w:rsidP="00C978BC">
      <w:pPr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C978BC" w:rsidRPr="00C978BC" w:rsidRDefault="00C978BC" w:rsidP="00E11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978BC" w:rsidRPr="00C978BC" w:rsidRDefault="00C978BC" w:rsidP="00E11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11776" w:rsidRPr="00C978BC" w:rsidRDefault="00E11776" w:rsidP="00E11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978BC" w:rsidRPr="00C978BC" w:rsidRDefault="00C978BC" w:rsidP="00C978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C978BC" w:rsidRPr="00E11776" w:rsidRDefault="00C978BC" w:rsidP="00C97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51138B" w:rsidRPr="0051138B">
        <w:rPr>
          <w:rFonts w:ascii="Times New Roman" w:hAnsi="Times New Roman" w:cs="Times New Roman"/>
          <w:b/>
          <w:sz w:val="24"/>
          <w:szCs w:val="24"/>
        </w:rPr>
        <w:t>„</w:t>
      </w:r>
      <w:r w:rsidR="0051138B">
        <w:rPr>
          <w:rFonts w:ascii="Times New Roman" w:hAnsi="Times New Roman" w:cs="Times New Roman"/>
          <w:b/>
          <w:sz w:val="24"/>
          <w:szCs w:val="24"/>
        </w:rPr>
        <w:t>Dostawa artykułów biurowych i papierniczych dla potrzeb Starostwa Powiatowego w Płocku oraz jednostek organiza</w:t>
      </w:r>
      <w:r w:rsidR="009F7496">
        <w:rPr>
          <w:rFonts w:ascii="Times New Roman" w:hAnsi="Times New Roman" w:cs="Times New Roman"/>
          <w:b/>
          <w:sz w:val="24"/>
          <w:szCs w:val="24"/>
        </w:rPr>
        <w:t>cyjnych powiatu płockiego w 2019</w:t>
      </w:r>
      <w:r w:rsidR="0051138B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D7616">
        <w:rPr>
          <w:rFonts w:ascii="Times New Roman" w:hAnsi="Times New Roman" w:cs="Times New Roman"/>
          <w:b/>
          <w:sz w:val="24"/>
          <w:szCs w:val="24"/>
        </w:rPr>
        <w:t>”</w:t>
      </w:r>
      <w:r w:rsidR="00DB7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978BC" w:rsidRPr="00C978BC" w:rsidRDefault="00C978BC" w:rsidP="00C978BC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1.Oświadczam, że nie podlegam wykluczeniu z postępowania na podstawie art. 24 ust. 1 pkt 12-23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>.</w:t>
      </w:r>
    </w:p>
    <w:p w:rsidR="00C978BC" w:rsidRPr="00C978BC" w:rsidRDefault="00C978BC" w:rsidP="00AE1733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>.</w:t>
      </w:r>
    </w:p>
    <w:p w:rsidR="00C978BC" w:rsidRPr="00C978BC" w:rsidRDefault="00C978BC" w:rsidP="00C978BC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C978BC" w:rsidRPr="00C978BC" w:rsidRDefault="00C978BC" w:rsidP="00C978BC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naprawcze:………………………………………………………………………………………………………………………………………………………………………………………….</w:t>
      </w:r>
    </w:p>
    <w:p w:rsidR="00C978BC" w:rsidRPr="00C978BC" w:rsidRDefault="00C978BC" w:rsidP="00C978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78BC" w:rsidRDefault="00C978BC" w:rsidP="00C978BC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DB74BC" w:rsidRDefault="00DB74BC" w:rsidP="00C978BC">
      <w:pPr>
        <w:rPr>
          <w:rFonts w:ascii="Times New Roman" w:hAnsi="Times New Roman" w:cs="Times New Roman"/>
          <w:sz w:val="24"/>
          <w:szCs w:val="24"/>
        </w:rPr>
      </w:pPr>
    </w:p>
    <w:p w:rsidR="00DB74BC" w:rsidRDefault="00DB74BC" w:rsidP="00C978BC">
      <w:pPr>
        <w:rPr>
          <w:rFonts w:ascii="Times New Roman" w:hAnsi="Times New Roman" w:cs="Times New Roman"/>
          <w:sz w:val="24"/>
          <w:szCs w:val="24"/>
        </w:rPr>
      </w:pPr>
    </w:p>
    <w:p w:rsidR="00DB74BC" w:rsidRDefault="00DB74BC" w:rsidP="00C978BC">
      <w:pPr>
        <w:rPr>
          <w:rFonts w:ascii="Times New Roman" w:hAnsi="Times New Roman" w:cs="Times New Roman"/>
          <w:sz w:val="24"/>
          <w:szCs w:val="24"/>
        </w:rPr>
      </w:pPr>
    </w:p>
    <w:p w:rsidR="00DB74BC" w:rsidRDefault="00DB74BC" w:rsidP="00C978BC">
      <w:pPr>
        <w:rPr>
          <w:rFonts w:ascii="Times New Roman" w:hAnsi="Times New Roman" w:cs="Times New Roman"/>
          <w:sz w:val="24"/>
          <w:szCs w:val="24"/>
        </w:rPr>
      </w:pPr>
    </w:p>
    <w:p w:rsidR="00DB74BC" w:rsidRDefault="00DB74BC" w:rsidP="00C978BC">
      <w:pPr>
        <w:rPr>
          <w:rFonts w:ascii="Times New Roman" w:hAnsi="Times New Roman" w:cs="Times New Roman"/>
          <w:sz w:val="24"/>
          <w:szCs w:val="24"/>
        </w:rPr>
      </w:pPr>
    </w:p>
    <w:p w:rsidR="00DB74BC" w:rsidRPr="00C978BC" w:rsidRDefault="00DB74BC" w:rsidP="00C978BC">
      <w:pPr>
        <w:rPr>
          <w:rFonts w:ascii="Times New Roman" w:hAnsi="Times New Roman" w:cs="Times New Roman"/>
          <w:sz w:val="24"/>
          <w:szCs w:val="24"/>
        </w:rPr>
      </w:pPr>
    </w:p>
    <w:p w:rsidR="00C978BC" w:rsidRPr="00DB74BC" w:rsidRDefault="00C978BC" w:rsidP="00DB74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C978BC" w:rsidRPr="00C978BC" w:rsidRDefault="00C978BC" w:rsidP="00AE1733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AE1733">
        <w:rPr>
          <w:rFonts w:ascii="Times New Roman" w:hAnsi="Times New Roman" w:cs="Times New Roman"/>
          <w:sz w:val="24"/>
          <w:szCs w:val="24"/>
        </w:rPr>
        <w:t xml:space="preserve"> się w niniejszym postepowaniu, tj.:…</w:t>
      </w:r>
      <w:r w:rsidRPr="00C97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E1733">
        <w:rPr>
          <w:rFonts w:ascii="Times New Roman" w:hAnsi="Times New Roman" w:cs="Times New Roman"/>
          <w:sz w:val="24"/>
          <w:szCs w:val="24"/>
        </w:rPr>
        <w:t>………..</w:t>
      </w:r>
      <w:r w:rsidRPr="00C978BC">
        <w:rPr>
          <w:rFonts w:ascii="Times New Roman" w:hAnsi="Times New Roman" w:cs="Times New Roman"/>
          <w:sz w:val="24"/>
          <w:szCs w:val="24"/>
        </w:rPr>
        <w:t>(podać nazwę i adres) nie zachodzą podstawy wykluczenia z postępowania o udzielenie zamówienia.</w:t>
      </w:r>
    </w:p>
    <w:p w:rsidR="00C978BC" w:rsidRPr="00C978BC" w:rsidRDefault="00C978BC" w:rsidP="00C978BC">
      <w:pPr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C978BC" w:rsidRPr="00C978BC" w:rsidRDefault="00C978BC" w:rsidP="00C978BC">
      <w:pPr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Wykonawca.</w:t>
      </w:r>
    </w:p>
    <w:p w:rsidR="00C978BC" w:rsidRPr="00C978BC" w:rsidRDefault="00C978BC" w:rsidP="00C97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78BC" w:rsidRPr="00C978BC" w:rsidRDefault="00C978BC" w:rsidP="00C97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C978BC" w:rsidRPr="00C978BC" w:rsidRDefault="00C978BC" w:rsidP="00C97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8BC" w:rsidRPr="00C978BC" w:rsidRDefault="00C978BC" w:rsidP="00C97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776" w:rsidRPr="00C978BC" w:rsidRDefault="00E11776" w:rsidP="00E117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E11776" w:rsidRPr="00C978BC" w:rsidRDefault="00E11776" w:rsidP="00E117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776" w:rsidRPr="00C978BC" w:rsidRDefault="00E11776" w:rsidP="00E11776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E11776" w:rsidRPr="00C978BC" w:rsidRDefault="00E11776" w:rsidP="00E11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776" w:rsidRPr="00C978BC" w:rsidRDefault="00E11776" w:rsidP="00E11776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9D7616" w:rsidRDefault="009D7616" w:rsidP="009D7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4BC" w:rsidRDefault="00DB74BC" w:rsidP="009D7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917" w:rsidRDefault="00A73917" w:rsidP="00A7391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3917" w:rsidRDefault="00A73917" w:rsidP="00A739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0581" w:rsidRDefault="00660581" w:rsidP="009D761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0581" w:rsidRDefault="00660581" w:rsidP="009D761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A73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4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 podmiotu trzeciego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:rsidR="009D7616" w:rsidRDefault="009D7616" w:rsidP="009D761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 </w:t>
      </w:r>
      <w:r w:rsidRPr="0051138B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artykułów biurowych i papierniczych dla potrzeb Starostwa Powiatowego w Płocku oraz jednostek organiza</w:t>
      </w:r>
      <w:r w:rsidR="009F7496">
        <w:rPr>
          <w:rFonts w:ascii="Times New Roman" w:hAnsi="Times New Roman" w:cs="Times New Roman"/>
          <w:b/>
          <w:sz w:val="24"/>
          <w:szCs w:val="24"/>
        </w:rPr>
        <w:t>cyjnych powiatu płockiego w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9D7616" w:rsidRPr="00A87541" w:rsidRDefault="009D7616" w:rsidP="009D76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w zakresie, w jakim wykonawca polega na moich zdolnościach</w:t>
      </w: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warunków udziału w postępowaniu dotyczących wykształcenia, kwalifikacji</w:t>
      </w:r>
    </w:p>
    <w:p w:rsidR="009D7616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:rsidR="009D7616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616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616" w:rsidRPr="00A87541" w:rsidRDefault="009D7616" w:rsidP="009D7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:rsidR="009D7616" w:rsidRPr="00A87541" w:rsidRDefault="009D7616" w:rsidP="009D7616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 (podpis)</w:t>
      </w:r>
    </w:p>
    <w:p w:rsidR="009D7616" w:rsidRDefault="009D7616" w:rsidP="009D7616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D7616" w:rsidRDefault="009D7616" w:rsidP="009D7616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D7616" w:rsidRDefault="009D7616" w:rsidP="009D7616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E7E6F" w:rsidRDefault="001E7E6F" w:rsidP="009D7616"/>
    <w:p w:rsidR="005803A4" w:rsidRPr="002C3DE6" w:rsidRDefault="005803A4" w:rsidP="005803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3D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73917">
        <w:rPr>
          <w:rFonts w:ascii="Times New Roman" w:hAnsi="Times New Roman" w:cs="Times New Roman"/>
          <w:b/>
          <w:sz w:val="24"/>
          <w:szCs w:val="24"/>
        </w:rPr>
        <w:t>5</w:t>
      </w:r>
    </w:p>
    <w:p w:rsidR="005803A4" w:rsidRPr="00D57F02" w:rsidRDefault="005803A4" w:rsidP="005803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3A4" w:rsidRPr="00ED70D9" w:rsidRDefault="005803A4" w:rsidP="005803A4">
      <w:pPr>
        <w:pStyle w:val="Tekstprzypisudolnego"/>
        <w:jc w:val="center"/>
        <w:rPr>
          <w:b/>
          <w:sz w:val="24"/>
          <w:szCs w:val="24"/>
          <w:u w:val="single"/>
        </w:rPr>
      </w:pPr>
      <w:r w:rsidRPr="00ED70D9">
        <w:rPr>
          <w:b/>
          <w:sz w:val="24"/>
          <w:szCs w:val="24"/>
          <w:u w:val="single"/>
        </w:rPr>
        <w:t>Klauzula informacyjna w celu związanym z postępowaniem</w:t>
      </w:r>
      <w:r w:rsidRPr="00ED70D9">
        <w:rPr>
          <w:b/>
          <w:sz w:val="24"/>
          <w:szCs w:val="24"/>
          <w:u w:val="single"/>
        </w:rPr>
        <w:br/>
        <w:t xml:space="preserve"> o udzielenie zamówienia publicznego</w:t>
      </w:r>
    </w:p>
    <w:p w:rsidR="005803A4" w:rsidRPr="00565C93" w:rsidRDefault="005803A4" w:rsidP="005803A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803A4" w:rsidRPr="00ED70D9" w:rsidRDefault="005803A4" w:rsidP="00580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70D9">
        <w:rPr>
          <w:rFonts w:ascii="Times New Roman" w:eastAsia="Times New Roman" w:hAnsi="Times New Roman" w:cs="Times New Roman"/>
        </w:rPr>
        <w:t xml:space="preserve">Zgodnie z art. 13 ust. 1 i 2 </w:t>
      </w:r>
      <w:r w:rsidRPr="00ED70D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D70D9">
        <w:rPr>
          <w:rFonts w:ascii="Times New Roman" w:eastAsia="Times New Roman" w:hAnsi="Times New Roman" w:cs="Times New Roman"/>
        </w:rPr>
        <w:t xml:space="preserve">dalej „RODO”, informuję, że: </w:t>
      </w:r>
    </w:p>
    <w:p w:rsidR="005803A4" w:rsidRPr="00ED70D9" w:rsidRDefault="005803A4" w:rsidP="005803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0D9">
        <w:rPr>
          <w:rFonts w:ascii="Times New Roman" w:eastAsia="Times New Roman" w:hAnsi="Times New Roman" w:cs="Times New Roman"/>
          <w:color w:val="333333"/>
        </w:rPr>
        <w:t xml:space="preserve">Zgodnie z art. 13 ust. 1 i 2 </w:t>
      </w:r>
      <w:r w:rsidRPr="00ED70D9">
        <w:rPr>
          <w:rFonts w:ascii="Times New Roman" w:hAnsi="Times New Roman" w:cs="Times New Roman"/>
        </w:rPr>
        <w:t xml:space="preserve">Rozporządzenia Parlamentu Europejskiego i Rady (UE) 2016/679 </w:t>
      </w:r>
      <w:r w:rsidRPr="00ED70D9">
        <w:rPr>
          <w:rFonts w:ascii="Times New Roman" w:hAnsi="Times New Roman" w:cs="Times New Roman"/>
        </w:rPr>
        <w:br/>
        <w:t xml:space="preserve">z dnia 27 kwietnia 2016 r. w sprawie ochrony osób fizycznych w związku </w:t>
      </w:r>
      <w:r w:rsidRPr="00ED70D9">
        <w:rPr>
          <w:rFonts w:ascii="Times New Roman" w:hAnsi="Times New Roman" w:cs="Times New Roman"/>
        </w:rPr>
        <w:br/>
        <w:t>z przetwarzaniem danych osobowych i w sprawie swobodnego przepływu takich danych oraz uchylenia dyrektywy 95/46/WE (dalej RODO), informujemy, że:</w:t>
      </w:r>
    </w:p>
    <w:p w:rsidR="005803A4" w:rsidRPr="00ED70D9" w:rsidRDefault="005803A4" w:rsidP="005803A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ED70D9">
        <w:rPr>
          <w:rFonts w:ascii="Times New Roman" w:eastAsia="Times New Roman" w:hAnsi="Times New Roman" w:cs="Times New Roman"/>
        </w:rPr>
        <w:t>Administratorem Pani/Pana danych osobowych jest Starosta Płocki.</w:t>
      </w:r>
    </w:p>
    <w:p w:rsidR="005803A4" w:rsidRPr="00ED70D9" w:rsidRDefault="005803A4" w:rsidP="005803A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ED70D9">
        <w:rPr>
          <w:rFonts w:ascii="Times New Roman" w:eastAsia="Times New Roman" w:hAnsi="Times New Roman" w:cs="Times New Roman"/>
        </w:rPr>
        <w:t xml:space="preserve">Administrator wyznaczył inspektora ochrony danych, z którym może się Pani/Pan skontaktować poprzez email </w:t>
      </w:r>
      <w:hyperlink r:id="rId9" w:history="1">
        <w:r w:rsidRPr="00ED70D9">
          <w:rPr>
            <w:rFonts w:ascii="Times New Roman" w:eastAsia="Times New Roman" w:hAnsi="Times New Roman" w:cs="Times New Roman"/>
            <w:u w:val="single"/>
          </w:rPr>
          <w:t>iod.cuw@powiat.plock.pl</w:t>
        </w:r>
      </w:hyperlink>
      <w:r w:rsidRPr="00ED70D9">
        <w:rPr>
          <w:rFonts w:ascii="Times New Roman" w:eastAsia="Times New Roman" w:hAnsi="Times New Roman" w:cs="Times New Roman"/>
        </w:rPr>
        <w:t>.</w:t>
      </w:r>
    </w:p>
    <w:p w:rsidR="005803A4" w:rsidRPr="00ED70D9" w:rsidRDefault="005803A4" w:rsidP="005803A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ED70D9">
        <w:rPr>
          <w:rFonts w:ascii="Times New Roman" w:eastAsia="Times New Roman" w:hAnsi="Times New Roman" w:cs="Times New Roman"/>
        </w:rPr>
        <w:t xml:space="preserve">Pani/Pana dane osobowe przetwarzane będą na podstawie art. 6 ust. 1 lit. c RODO w celu </w:t>
      </w:r>
      <w:r w:rsidRPr="00ED70D9">
        <w:rPr>
          <w:rFonts w:ascii="Times New Roman" w:hAnsi="Times New Roman" w:cs="Times New Roman"/>
        </w:rPr>
        <w:t xml:space="preserve">związanym z postępowaniem o udzielenie zamówienia publicznego np. </w:t>
      </w:r>
      <w:r w:rsidRPr="00660581">
        <w:rPr>
          <w:rFonts w:ascii="Times New Roman" w:hAnsi="Times New Roman" w:cs="Times New Roman"/>
          <w:b/>
        </w:rPr>
        <w:t xml:space="preserve">„Dostawa artykułów biurowych </w:t>
      </w:r>
      <w:r w:rsidR="00660581" w:rsidRPr="00660581">
        <w:rPr>
          <w:rFonts w:ascii="Times New Roman" w:hAnsi="Times New Roman" w:cs="Times New Roman"/>
          <w:b/>
        </w:rPr>
        <w:br/>
      </w:r>
      <w:r w:rsidRPr="00660581">
        <w:rPr>
          <w:rFonts w:ascii="Times New Roman" w:hAnsi="Times New Roman" w:cs="Times New Roman"/>
          <w:b/>
        </w:rPr>
        <w:t>i papierniczych dla potrzeb Starostwa Powiatowego w Płocku oraz jednostek organizacyjnych powiatu płockiego w 2019 roku”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0D9">
        <w:rPr>
          <w:rFonts w:ascii="Times New Roman" w:hAnsi="Times New Roman" w:cs="Times New Roman"/>
        </w:rPr>
        <w:t>prowadzonym w</w:t>
      </w:r>
      <w:r>
        <w:rPr>
          <w:rFonts w:ascii="Times New Roman" w:hAnsi="Times New Roman" w:cs="Times New Roman"/>
        </w:rPr>
        <w:t xml:space="preserve"> trybie przetargu nieograniczonym</w:t>
      </w:r>
      <w:r w:rsidRPr="00ED70D9">
        <w:rPr>
          <w:rFonts w:ascii="Times New Roman" w:hAnsi="Times New Roman" w:cs="Times New Roman"/>
        </w:rPr>
        <w:t>;</w:t>
      </w:r>
    </w:p>
    <w:p w:rsidR="005803A4" w:rsidRPr="00ED70D9" w:rsidRDefault="005803A4" w:rsidP="005803A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ED70D9">
        <w:rPr>
          <w:rFonts w:ascii="Times New Roman" w:eastAsia="Times New Roman" w:hAnsi="Times New Roman" w:cs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D70D9">
        <w:rPr>
          <w:rFonts w:ascii="Times New Roman" w:eastAsia="Times New Roman" w:hAnsi="Times New Roman" w:cs="Times New Roman"/>
        </w:rPr>
        <w:t>Pzp</w:t>
      </w:r>
      <w:proofErr w:type="spellEnd"/>
      <w:r w:rsidRPr="00ED70D9">
        <w:rPr>
          <w:rFonts w:ascii="Times New Roman" w:eastAsia="Times New Roman" w:hAnsi="Times New Roman" w:cs="Times New Roman"/>
        </w:rPr>
        <w:t xml:space="preserve">”;  </w:t>
      </w:r>
    </w:p>
    <w:p w:rsidR="005803A4" w:rsidRPr="00ED70D9" w:rsidRDefault="005803A4" w:rsidP="005803A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ED70D9">
        <w:rPr>
          <w:rFonts w:ascii="Times New Roman" w:eastAsia="Times New Roman" w:hAnsi="Times New Roman" w:cs="Times New Roman"/>
        </w:rPr>
        <w:t xml:space="preserve">Pani/Pana dane osobowe będą przechowywane zgodnie z art. 97 ust. 1 ustawy </w:t>
      </w:r>
      <w:proofErr w:type="spellStart"/>
      <w:r w:rsidRPr="00ED70D9">
        <w:rPr>
          <w:rFonts w:ascii="Times New Roman" w:eastAsia="Times New Roman" w:hAnsi="Times New Roman" w:cs="Times New Roman"/>
        </w:rPr>
        <w:t>Pzp</w:t>
      </w:r>
      <w:proofErr w:type="spellEnd"/>
      <w:r w:rsidRPr="00ED70D9">
        <w:rPr>
          <w:rFonts w:ascii="Times New Roman" w:eastAsia="Times New Roman" w:hAnsi="Times New Roman" w:cs="Times New Roman"/>
        </w:rPr>
        <w:t xml:space="preserve">, przez okres 4 lat od dnia zakończenia postępowania o udzielenie zamówienia, a następnie, jeśli chodzi </w:t>
      </w:r>
      <w:r w:rsidRPr="00ED70D9">
        <w:rPr>
          <w:rFonts w:ascii="Times New Roman" w:eastAsia="Times New Roman" w:hAnsi="Times New Roman" w:cs="Times New Roman"/>
        </w:rPr>
        <w:br/>
        <w:t>o materiały archiwalne, przez czas wynikający z przepisów ustawy z dnia 14 lipca 1983 r. o narodowym zasobie archiwalnym i archiwach (Dz.U. 2018 r. poz. 217 ze zm.).</w:t>
      </w:r>
    </w:p>
    <w:p w:rsidR="005803A4" w:rsidRPr="00ED70D9" w:rsidRDefault="005803A4" w:rsidP="005803A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ED70D9">
        <w:rPr>
          <w:rFonts w:ascii="Times New Roman" w:eastAsia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D70D9">
        <w:rPr>
          <w:rFonts w:ascii="Times New Roman" w:eastAsia="Times New Roman" w:hAnsi="Times New Roman" w:cs="Times New Roman"/>
        </w:rPr>
        <w:t>Pzp</w:t>
      </w:r>
      <w:proofErr w:type="spellEnd"/>
      <w:r w:rsidRPr="00ED70D9">
        <w:rPr>
          <w:rFonts w:ascii="Times New Roman" w:eastAsia="Times New Roman" w:hAnsi="Times New Roman" w:cs="Times New Roman"/>
        </w:rPr>
        <w:t xml:space="preserve">, związanym z udziałem w postępowaniu o udzielenie zamówienia publicznego; konsekwencje niepodania określonych danych wynikają </w:t>
      </w:r>
      <w:r w:rsidRPr="00ED70D9">
        <w:rPr>
          <w:rFonts w:ascii="Times New Roman" w:eastAsia="Times New Roman" w:hAnsi="Times New Roman" w:cs="Times New Roman"/>
        </w:rPr>
        <w:br/>
        <w:t xml:space="preserve">z ustawy </w:t>
      </w:r>
      <w:proofErr w:type="spellStart"/>
      <w:r w:rsidRPr="00ED70D9">
        <w:rPr>
          <w:rFonts w:ascii="Times New Roman" w:eastAsia="Times New Roman" w:hAnsi="Times New Roman" w:cs="Times New Roman"/>
        </w:rPr>
        <w:t>Pzp</w:t>
      </w:r>
      <w:proofErr w:type="spellEnd"/>
      <w:r w:rsidRPr="00ED70D9">
        <w:rPr>
          <w:rFonts w:ascii="Times New Roman" w:eastAsia="Times New Roman" w:hAnsi="Times New Roman" w:cs="Times New Roman"/>
        </w:rPr>
        <w:t>;</w:t>
      </w:r>
    </w:p>
    <w:p w:rsidR="005803A4" w:rsidRPr="00ED70D9" w:rsidRDefault="005803A4" w:rsidP="005803A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ED70D9">
        <w:rPr>
          <w:rFonts w:ascii="Times New Roman" w:eastAsia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5803A4" w:rsidRPr="00ED70D9" w:rsidRDefault="005803A4" w:rsidP="005803A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ED70D9">
        <w:rPr>
          <w:rFonts w:ascii="Times New Roman" w:eastAsia="Times New Roman" w:hAnsi="Times New Roman" w:cs="Times New Roman"/>
        </w:rPr>
        <w:t>Posiada Pani/Pan:</w:t>
      </w:r>
    </w:p>
    <w:p w:rsidR="005803A4" w:rsidRPr="00ED70D9" w:rsidRDefault="005803A4" w:rsidP="005803A4">
      <w:pPr>
        <w:pStyle w:val="Akapitzlist"/>
        <w:numPr>
          <w:ilvl w:val="0"/>
          <w:numId w:val="44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F0"/>
        </w:rPr>
      </w:pPr>
      <w:r w:rsidRPr="00ED70D9">
        <w:rPr>
          <w:rFonts w:ascii="Times New Roman" w:eastAsia="Times New Roman" w:hAnsi="Times New Roman" w:cs="Times New Roman"/>
        </w:rPr>
        <w:t>na podstawie art. 15 RODO prawo dostępu do danych osobowych Pani/Pana dotyczących;</w:t>
      </w:r>
    </w:p>
    <w:p w:rsidR="005803A4" w:rsidRPr="00ED70D9" w:rsidRDefault="005803A4" w:rsidP="005803A4">
      <w:pPr>
        <w:pStyle w:val="Akapitzlist"/>
        <w:numPr>
          <w:ilvl w:val="0"/>
          <w:numId w:val="44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D70D9">
        <w:rPr>
          <w:rFonts w:ascii="Times New Roman" w:eastAsia="Times New Roman" w:hAnsi="Times New Roman" w:cs="Times New Roman"/>
        </w:rPr>
        <w:t xml:space="preserve">na podstawie art. 16 RODO prawo do sprostowania Pani/Pana danych osobowych </w:t>
      </w:r>
      <w:r w:rsidRPr="00ED70D9">
        <w:rPr>
          <w:rFonts w:ascii="Times New Roman" w:eastAsia="Times New Roman" w:hAnsi="Times New Roman" w:cs="Times New Roman"/>
          <w:b/>
          <w:vertAlign w:val="superscript"/>
        </w:rPr>
        <w:t>**</w:t>
      </w:r>
      <w:r w:rsidRPr="00ED70D9">
        <w:rPr>
          <w:rFonts w:ascii="Times New Roman" w:eastAsia="Times New Roman" w:hAnsi="Times New Roman" w:cs="Times New Roman"/>
        </w:rPr>
        <w:t>;</w:t>
      </w:r>
    </w:p>
    <w:p w:rsidR="005803A4" w:rsidRPr="00ED70D9" w:rsidRDefault="005803A4" w:rsidP="005803A4">
      <w:pPr>
        <w:pStyle w:val="Akapitzlist"/>
        <w:numPr>
          <w:ilvl w:val="0"/>
          <w:numId w:val="44"/>
        </w:numPr>
        <w:tabs>
          <w:tab w:val="left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D70D9">
        <w:rPr>
          <w:rFonts w:ascii="Times New Roman" w:eastAsia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03A4" w:rsidRPr="00ED70D9" w:rsidRDefault="005803A4" w:rsidP="005803A4">
      <w:pPr>
        <w:pStyle w:val="Akapitzlist"/>
        <w:numPr>
          <w:ilvl w:val="0"/>
          <w:numId w:val="44"/>
        </w:numPr>
        <w:tabs>
          <w:tab w:val="left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ED70D9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5803A4" w:rsidRPr="00ED70D9" w:rsidRDefault="005803A4" w:rsidP="005803A4">
      <w:pPr>
        <w:pStyle w:val="Akapitzlist"/>
        <w:numPr>
          <w:ilvl w:val="0"/>
          <w:numId w:val="43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ED70D9">
        <w:rPr>
          <w:rFonts w:ascii="Times New Roman" w:eastAsia="Times New Roman" w:hAnsi="Times New Roman" w:cs="Times New Roman"/>
        </w:rPr>
        <w:t>nie przysługuje Pani/Panu:</w:t>
      </w:r>
    </w:p>
    <w:p w:rsidR="005803A4" w:rsidRPr="00ED70D9" w:rsidRDefault="005803A4" w:rsidP="005803A4">
      <w:pPr>
        <w:pStyle w:val="Akapitzlist"/>
        <w:numPr>
          <w:ilvl w:val="0"/>
          <w:numId w:val="45"/>
        </w:numPr>
        <w:tabs>
          <w:tab w:val="left" w:pos="284"/>
        </w:tabs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ED70D9">
        <w:rPr>
          <w:rFonts w:ascii="Times New Roman" w:eastAsia="Times New Roman" w:hAnsi="Times New Roman" w:cs="Times New Roman"/>
        </w:rPr>
        <w:t>w związku z art. 17 ust. 3 lit. b, d lub e RODO prawo do usunięcia danych osobowych;</w:t>
      </w:r>
    </w:p>
    <w:p w:rsidR="005803A4" w:rsidRPr="00ED70D9" w:rsidRDefault="005803A4" w:rsidP="005803A4">
      <w:pPr>
        <w:pStyle w:val="Akapitzlist"/>
        <w:numPr>
          <w:ilvl w:val="0"/>
          <w:numId w:val="45"/>
        </w:numPr>
        <w:tabs>
          <w:tab w:val="left" w:pos="284"/>
        </w:tabs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</w:rPr>
      </w:pPr>
      <w:r w:rsidRPr="00ED70D9">
        <w:rPr>
          <w:rFonts w:ascii="Times New Roman" w:eastAsia="Times New Roman" w:hAnsi="Times New Roman" w:cs="Times New Roman"/>
        </w:rPr>
        <w:t>prawo do przenoszenia danych osobowych, o którym mowa w art. 20 RODO;</w:t>
      </w:r>
    </w:p>
    <w:p w:rsidR="005803A4" w:rsidRPr="00ED70D9" w:rsidRDefault="005803A4" w:rsidP="005803A4">
      <w:pPr>
        <w:pStyle w:val="Akapitzlist"/>
        <w:numPr>
          <w:ilvl w:val="0"/>
          <w:numId w:val="45"/>
        </w:numPr>
        <w:tabs>
          <w:tab w:val="left" w:pos="284"/>
        </w:tabs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i/>
        </w:rPr>
      </w:pPr>
      <w:r w:rsidRPr="00ED70D9">
        <w:rPr>
          <w:rFonts w:ascii="Times New Roman" w:eastAsia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803A4" w:rsidRPr="00565C93" w:rsidRDefault="005803A4" w:rsidP="005803A4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565C93">
        <w:rPr>
          <w:rFonts w:ascii="Times New Roman" w:hAnsi="Times New Roman" w:cs="Times New Roman"/>
          <w:sz w:val="16"/>
          <w:szCs w:val="16"/>
        </w:rPr>
        <w:t>______________________</w:t>
      </w:r>
    </w:p>
    <w:p w:rsidR="005803A4" w:rsidRPr="00565C93" w:rsidRDefault="005803A4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65C93">
        <w:rPr>
          <w:rFonts w:ascii="Times New Roman" w:hAnsi="Times New Roman" w:cs="Times New Roman"/>
          <w:b/>
          <w:sz w:val="16"/>
          <w:szCs w:val="16"/>
          <w:vertAlign w:val="superscript"/>
        </w:rPr>
        <w:t>*</w:t>
      </w:r>
      <w:r w:rsidRPr="00565C93">
        <w:rPr>
          <w:rFonts w:ascii="Times New Roman" w:hAnsi="Times New Roman" w:cs="Times New Roman"/>
          <w:b/>
          <w:sz w:val="16"/>
          <w:szCs w:val="16"/>
        </w:rPr>
        <w:t xml:space="preserve"> Wyjaśnienie:</w:t>
      </w:r>
      <w:r w:rsidRPr="00565C93">
        <w:rPr>
          <w:rFonts w:ascii="Times New Roman" w:hAnsi="Times New Roman" w:cs="Times New Roman"/>
          <w:sz w:val="16"/>
          <w:szCs w:val="16"/>
        </w:rPr>
        <w:t xml:space="preserve"> informacja w tym zakresie jest wymagana, jeżeli w odniesieniu do danego administratora lub podmiotu przetwarzającego </w:t>
      </w:r>
      <w:r w:rsidRPr="00565C93">
        <w:rPr>
          <w:rFonts w:ascii="Times New Roman" w:eastAsia="Times New Roman" w:hAnsi="Times New Roman" w:cs="Times New Roman"/>
          <w:sz w:val="16"/>
          <w:szCs w:val="16"/>
        </w:rPr>
        <w:t>istnieje obowiązek wyznaczenia inspektora ochrony danych osobowych.</w:t>
      </w:r>
    </w:p>
    <w:p w:rsidR="005803A4" w:rsidRPr="00565C93" w:rsidRDefault="005803A4" w:rsidP="005803A4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65C93">
        <w:rPr>
          <w:rFonts w:ascii="Times New Roman" w:hAnsi="Times New Roman" w:cs="Times New Roman"/>
          <w:b/>
          <w:sz w:val="16"/>
          <w:szCs w:val="16"/>
          <w:vertAlign w:val="superscript"/>
        </w:rPr>
        <w:t>**</w:t>
      </w:r>
      <w:r w:rsidRPr="00565C93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565C93">
        <w:rPr>
          <w:rFonts w:ascii="Times New Roman" w:hAnsi="Times New Roman" w:cs="Times New Roman"/>
          <w:b/>
          <w:sz w:val="16"/>
          <w:szCs w:val="16"/>
        </w:rPr>
        <w:t>Wyjaśnienie:</w:t>
      </w:r>
      <w:r w:rsidRPr="00565C93">
        <w:rPr>
          <w:rFonts w:ascii="Times New Roman" w:hAnsi="Times New Roman" w:cs="Times New Roman"/>
          <w:sz w:val="16"/>
          <w:szCs w:val="16"/>
        </w:rPr>
        <w:t xml:space="preserve"> </w:t>
      </w:r>
      <w:r w:rsidRPr="00565C93">
        <w:rPr>
          <w:rFonts w:ascii="Times New Roman" w:eastAsia="Times New Roman" w:hAnsi="Times New Roman" w:cs="Times New Roman"/>
          <w:sz w:val="16"/>
          <w:szCs w:val="16"/>
        </w:rPr>
        <w:t xml:space="preserve">skorzystanie z prawa do sprostowania nie może skutkować zmianą </w:t>
      </w:r>
      <w:r w:rsidRPr="00565C93">
        <w:rPr>
          <w:rFonts w:ascii="Times New Roman" w:hAnsi="Times New Roman" w:cs="Times New Roman"/>
          <w:sz w:val="16"/>
          <w:szCs w:val="16"/>
        </w:rPr>
        <w:t>wyniku postępowania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5C93">
        <w:rPr>
          <w:rFonts w:ascii="Times New Roman" w:hAnsi="Times New Roman" w:cs="Times New Roman"/>
          <w:sz w:val="16"/>
          <w:szCs w:val="16"/>
        </w:rPr>
        <w:t xml:space="preserve">o udzielenie zamówienia publicznego ani zmianą postanowień umowy w zakresie niezgodnym z ustawą </w:t>
      </w:r>
      <w:proofErr w:type="spellStart"/>
      <w:r w:rsidRPr="00565C93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565C93">
        <w:rPr>
          <w:rFonts w:ascii="Times New Roman" w:hAnsi="Times New Roman" w:cs="Times New Roman"/>
          <w:sz w:val="16"/>
          <w:szCs w:val="16"/>
        </w:rPr>
        <w:t xml:space="preserve"> oraz nie może naruszać integralności protokołu oraz jego załączników.</w:t>
      </w:r>
    </w:p>
    <w:p w:rsidR="005803A4" w:rsidRPr="005803A4" w:rsidRDefault="005803A4" w:rsidP="005803A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65C93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*** </w:t>
      </w:r>
      <w:r w:rsidRPr="00565C93">
        <w:rPr>
          <w:rFonts w:ascii="Times New Roman" w:hAnsi="Times New Roman" w:cs="Times New Roman"/>
          <w:b/>
          <w:sz w:val="16"/>
          <w:szCs w:val="16"/>
        </w:rPr>
        <w:t>Wyjaśnienie:</w:t>
      </w:r>
      <w:r w:rsidRPr="00565C93">
        <w:rPr>
          <w:rFonts w:ascii="Times New Roman" w:hAnsi="Times New Roman" w:cs="Times New Roman"/>
          <w:sz w:val="16"/>
          <w:szCs w:val="16"/>
        </w:rPr>
        <w:t xml:space="preserve"> prawo do ograniczenia przetwarzania nie ma zastosowania w odniesieniu do </w:t>
      </w:r>
      <w:r w:rsidRPr="00565C93">
        <w:rPr>
          <w:rFonts w:ascii="Times New Roman" w:eastAsia="Times New Roman" w:hAnsi="Times New Roman" w:cs="Times New Roman"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5803A4" w:rsidRPr="005803A4" w:rsidSect="00A339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C3" w:rsidRDefault="00D34BC3">
      <w:pPr>
        <w:spacing w:after="0" w:line="240" w:lineRule="auto"/>
      </w:pPr>
      <w:r>
        <w:separator/>
      </w:r>
    </w:p>
  </w:endnote>
  <w:endnote w:type="continuationSeparator" w:id="0">
    <w:p w:rsidR="00D34BC3" w:rsidRDefault="00D3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ArialMT">
    <w:charset w:val="00"/>
    <w:family w:val="auto"/>
    <w:pitch w:val="default"/>
  </w:font>
  <w:font w:name="TimesNewRomanPSMT"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0814941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34BC3" w:rsidRPr="00B86EF4" w:rsidRDefault="00D34BC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3B4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3B4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34BC3" w:rsidRDefault="00D34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C3" w:rsidRDefault="00D34BC3">
      <w:pPr>
        <w:spacing w:after="0" w:line="240" w:lineRule="auto"/>
      </w:pPr>
      <w:r>
        <w:separator/>
      </w:r>
    </w:p>
  </w:footnote>
  <w:footnote w:type="continuationSeparator" w:id="0">
    <w:p w:rsidR="00D34BC3" w:rsidRDefault="00D3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BBD"/>
    <w:multiLevelType w:val="multilevel"/>
    <w:tmpl w:val="0E5E6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" w15:restartNumberingAfterBreak="0">
    <w:nsid w:val="048E6C5A"/>
    <w:multiLevelType w:val="hybridMultilevel"/>
    <w:tmpl w:val="06E26D72"/>
    <w:lvl w:ilvl="0" w:tplc="B00EA3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37BF"/>
    <w:multiLevelType w:val="hybridMultilevel"/>
    <w:tmpl w:val="B63228CA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A00753E">
      <w:start w:val="1"/>
      <w:numFmt w:val="lowerLetter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C319B"/>
    <w:multiLevelType w:val="hybridMultilevel"/>
    <w:tmpl w:val="71568A3E"/>
    <w:lvl w:ilvl="0" w:tplc="D6F068A2">
      <w:start w:val="1"/>
      <w:numFmt w:val="decimal"/>
      <w:lvlText w:val="%1)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96FA2"/>
    <w:multiLevelType w:val="hybridMultilevel"/>
    <w:tmpl w:val="117661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BD1"/>
    <w:multiLevelType w:val="multilevel"/>
    <w:tmpl w:val="A71A1C76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717983"/>
    <w:multiLevelType w:val="hybridMultilevel"/>
    <w:tmpl w:val="C83C605C"/>
    <w:lvl w:ilvl="0" w:tplc="7778D6A6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4A700BD2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A09D6"/>
    <w:multiLevelType w:val="hybridMultilevel"/>
    <w:tmpl w:val="1048FECA"/>
    <w:lvl w:ilvl="0" w:tplc="8E001D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9536A6"/>
    <w:multiLevelType w:val="hybridMultilevel"/>
    <w:tmpl w:val="5B7E8DF0"/>
    <w:lvl w:ilvl="0" w:tplc="8F8A12CA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56C23"/>
    <w:multiLevelType w:val="hybridMultilevel"/>
    <w:tmpl w:val="63C0394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A058A4">
      <w:start w:val="1"/>
      <w:numFmt w:val="low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E2B9C"/>
    <w:multiLevelType w:val="multilevel"/>
    <w:tmpl w:val="71380156"/>
    <w:styleLink w:val="WW8Num6"/>
    <w:lvl w:ilvl="0">
      <w:start w:val="1"/>
      <w:numFmt w:val="decimal"/>
      <w:lvlText w:val="%1."/>
      <w:lvlJc w:val="left"/>
      <w:pPr>
        <w:ind w:left="375" w:hanging="360"/>
      </w:pPr>
    </w:lvl>
    <w:lvl w:ilvl="1">
      <w:start w:val="1"/>
      <w:numFmt w:val="decimal"/>
      <w:lvlText w:val="%2."/>
      <w:lvlJc w:val="left"/>
      <w:pPr>
        <w:ind w:left="735" w:hanging="360"/>
      </w:pPr>
    </w:lvl>
    <w:lvl w:ilvl="2">
      <w:start w:val="1"/>
      <w:numFmt w:val="decimal"/>
      <w:lvlText w:val="%3."/>
      <w:lvlJc w:val="left"/>
      <w:pPr>
        <w:ind w:left="1095" w:hanging="360"/>
      </w:pPr>
    </w:lvl>
    <w:lvl w:ilvl="3">
      <w:start w:val="1"/>
      <w:numFmt w:val="decimal"/>
      <w:lvlText w:val="%4."/>
      <w:lvlJc w:val="left"/>
      <w:pPr>
        <w:ind w:left="1455" w:hanging="360"/>
      </w:pPr>
    </w:lvl>
    <w:lvl w:ilvl="4">
      <w:start w:val="1"/>
      <w:numFmt w:val="decimal"/>
      <w:lvlText w:val="%5."/>
      <w:lvlJc w:val="left"/>
      <w:pPr>
        <w:ind w:left="1815" w:hanging="360"/>
      </w:pPr>
    </w:lvl>
    <w:lvl w:ilvl="5">
      <w:start w:val="1"/>
      <w:numFmt w:val="decimal"/>
      <w:lvlText w:val="%6."/>
      <w:lvlJc w:val="left"/>
      <w:pPr>
        <w:ind w:left="2175" w:hanging="360"/>
      </w:pPr>
    </w:lvl>
    <w:lvl w:ilvl="6">
      <w:start w:val="1"/>
      <w:numFmt w:val="decimal"/>
      <w:lvlText w:val="%7."/>
      <w:lvlJc w:val="left"/>
      <w:pPr>
        <w:ind w:left="2535" w:hanging="360"/>
      </w:pPr>
    </w:lvl>
    <w:lvl w:ilvl="7">
      <w:start w:val="1"/>
      <w:numFmt w:val="decimal"/>
      <w:lvlText w:val="%8."/>
      <w:lvlJc w:val="left"/>
      <w:pPr>
        <w:ind w:left="2895" w:hanging="360"/>
      </w:pPr>
    </w:lvl>
    <w:lvl w:ilvl="8">
      <w:start w:val="1"/>
      <w:numFmt w:val="decimal"/>
      <w:lvlText w:val="%9."/>
      <w:lvlJc w:val="left"/>
      <w:pPr>
        <w:ind w:left="3255" w:hanging="36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141EBE"/>
    <w:multiLevelType w:val="hybridMultilevel"/>
    <w:tmpl w:val="019648AA"/>
    <w:lvl w:ilvl="0" w:tplc="389060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C523C"/>
    <w:multiLevelType w:val="multilevel"/>
    <w:tmpl w:val="08AABFF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7B291E"/>
    <w:multiLevelType w:val="hybridMultilevel"/>
    <w:tmpl w:val="35789CAA"/>
    <w:lvl w:ilvl="0" w:tplc="947614E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F669D"/>
    <w:multiLevelType w:val="multilevel"/>
    <w:tmpl w:val="3436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3F05DE"/>
    <w:multiLevelType w:val="multilevel"/>
    <w:tmpl w:val="3436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D3631E"/>
    <w:multiLevelType w:val="hybridMultilevel"/>
    <w:tmpl w:val="1F74EE36"/>
    <w:lvl w:ilvl="0" w:tplc="49C21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A13729"/>
    <w:multiLevelType w:val="hybridMultilevel"/>
    <w:tmpl w:val="8F3A3A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26" w15:restartNumberingAfterBreak="0">
    <w:nsid w:val="3B642C9E"/>
    <w:multiLevelType w:val="multilevel"/>
    <w:tmpl w:val="6A88601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3D7F0436"/>
    <w:multiLevelType w:val="hybridMultilevel"/>
    <w:tmpl w:val="3950FA3A"/>
    <w:lvl w:ilvl="0" w:tplc="B970B0A4">
      <w:numFmt w:val="bullet"/>
      <w:lvlText w:val=""/>
      <w:lvlJc w:val="left"/>
      <w:pPr>
        <w:ind w:left="345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8" w15:restartNumberingAfterBreak="0">
    <w:nsid w:val="3DDC6AE5"/>
    <w:multiLevelType w:val="hybridMultilevel"/>
    <w:tmpl w:val="36886018"/>
    <w:lvl w:ilvl="0" w:tplc="5464EE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31B41"/>
    <w:multiLevelType w:val="hybridMultilevel"/>
    <w:tmpl w:val="B734C2B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3A9CF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665C1"/>
    <w:multiLevelType w:val="multilevel"/>
    <w:tmpl w:val="3436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F003478"/>
    <w:multiLevelType w:val="multilevel"/>
    <w:tmpl w:val="3C3054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2" w15:restartNumberingAfterBreak="0">
    <w:nsid w:val="40925C8D"/>
    <w:multiLevelType w:val="hybridMultilevel"/>
    <w:tmpl w:val="19960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238AF18">
      <w:start w:val="1"/>
      <w:numFmt w:val="upp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504E0D45"/>
    <w:multiLevelType w:val="hybridMultilevel"/>
    <w:tmpl w:val="10166418"/>
    <w:lvl w:ilvl="0" w:tplc="389060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6C2063"/>
    <w:multiLevelType w:val="hybridMultilevel"/>
    <w:tmpl w:val="A4DAD3B2"/>
    <w:lvl w:ilvl="0" w:tplc="AD040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AD1412E"/>
    <w:multiLevelType w:val="hybridMultilevel"/>
    <w:tmpl w:val="C9F453AA"/>
    <w:lvl w:ilvl="0" w:tplc="F6E42A6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3A447E"/>
    <w:multiLevelType w:val="multilevel"/>
    <w:tmpl w:val="CE50746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0" w15:restartNumberingAfterBreak="0">
    <w:nsid w:val="5DF70D70"/>
    <w:multiLevelType w:val="hybridMultilevel"/>
    <w:tmpl w:val="D59699CC"/>
    <w:lvl w:ilvl="0" w:tplc="7778D6A6">
      <w:start w:val="1"/>
      <w:numFmt w:val="decimal"/>
      <w:lvlText w:val="%1.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7778D6A6">
      <w:start w:val="1"/>
      <w:numFmt w:val="decimal"/>
      <w:lvlText w:val="%2.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61A4776"/>
    <w:multiLevelType w:val="hybridMultilevel"/>
    <w:tmpl w:val="1EA61AF8"/>
    <w:lvl w:ilvl="0" w:tplc="C2BE65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B003107"/>
    <w:multiLevelType w:val="hybridMultilevel"/>
    <w:tmpl w:val="2936404E"/>
    <w:lvl w:ilvl="0" w:tplc="7864177A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3" w15:restartNumberingAfterBreak="0">
    <w:nsid w:val="6C722100"/>
    <w:multiLevelType w:val="hybridMultilevel"/>
    <w:tmpl w:val="E028D826"/>
    <w:lvl w:ilvl="0" w:tplc="B178E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4A2"/>
    <w:multiLevelType w:val="multilevel"/>
    <w:tmpl w:val="C0D67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A323B"/>
    <w:multiLevelType w:val="hybridMultilevel"/>
    <w:tmpl w:val="712E7078"/>
    <w:lvl w:ilvl="0" w:tplc="01E02CB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5"/>
  </w:num>
  <w:num w:numId="2">
    <w:abstractNumId w:val="0"/>
  </w:num>
  <w:num w:numId="3">
    <w:abstractNumId w:val="23"/>
  </w:num>
  <w:num w:numId="4">
    <w:abstractNumId w:val="45"/>
  </w:num>
  <w:num w:numId="5">
    <w:abstractNumId w:val="38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38"/>
  </w:num>
  <w:num w:numId="8">
    <w:abstractNumId w:val="33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3"/>
  </w:num>
  <w:num w:numId="13">
    <w:abstractNumId w:val="34"/>
  </w:num>
  <w:num w:numId="14">
    <w:abstractNumId w:val="37"/>
  </w:num>
  <w:num w:numId="15">
    <w:abstractNumId w:val="15"/>
  </w:num>
  <w:num w:numId="16">
    <w:abstractNumId w:val="24"/>
  </w:num>
  <w:num w:numId="17">
    <w:abstractNumId w:val="4"/>
  </w:num>
  <w:num w:numId="18">
    <w:abstractNumId w:val="42"/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5"/>
  </w:num>
  <w:num w:numId="23">
    <w:abstractNumId w:val="1"/>
  </w:num>
  <w:num w:numId="24">
    <w:abstractNumId w:val="12"/>
  </w:num>
  <w:num w:numId="25">
    <w:abstractNumId w:val="32"/>
  </w:num>
  <w:num w:numId="26">
    <w:abstractNumId w:val="39"/>
  </w:num>
  <w:num w:numId="27">
    <w:abstractNumId w:val="18"/>
  </w:num>
  <w:num w:numId="28">
    <w:abstractNumId w:val="19"/>
  </w:num>
  <w:num w:numId="29">
    <w:abstractNumId w:val="30"/>
  </w:num>
  <w:num w:numId="30">
    <w:abstractNumId w:val="29"/>
  </w:num>
  <w:num w:numId="31">
    <w:abstractNumId w:val="44"/>
  </w:num>
  <w:num w:numId="32">
    <w:abstractNumId w:val="41"/>
  </w:num>
  <w:num w:numId="33">
    <w:abstractNumId w:val="28"/>
  </w:num>
  <w:num w:numId="34">
    <w:abstractNumId w:val="14"/>
  </w:num>
  <w:num w:numId="35">
    <w:abstractNumId w:val="27"/>
  </w:num>
  <w:num w:numId="36">
    <w:abstractNumId w:val="3"/>
  </w:num>
  <w:num w:numId="37">
    <w:abstractNumId w:val="20"/>
  </w:num>
  <w:num w:numId="38">
    <w:abstractNumId w:val="26"/>
  </w:num>
  <w:num w:numId="39">
    <w:abstractNumId w:val="31"/>
  </w:num>
  <w:num w:numId="40">
    <w:abstractNumId w:val="25"/>
  </w:num>
  <w:num w:numId="41">
    <w:abstractNumId w:val="7"/>
  </w:num>
  <w:num w:numId="42">
    <w:abstractNumId w:val="2"/>
  </w:num>
  <w:num w:numId="43">
    <w:abstractNumId w:val="22"/>
  </w:num>
  <w:num w:numId="44">
    <w:abstractNumId w:val="10"/>
  </w:num>
  <w:num w:numId="45">
    <w:abstractNumId w:val="21"/>
  </w:num>
  <w:num w:numId="46">
    <w:abstractNumId w:val="11"/>
  </w:num>
  <w:num w:numId="47">
    <w:abstractNumId w:val="6"/>
  </w:num>
  <w:num w:numId="48">
    <w:abstractNumId w:val="40"/>
  </w:num>
  <w:num w:numId="49">
    <w:abstractNumId w:val="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BC"/>
    <w:rsid w:val="00003FFA"/>
    <w:rsid w:val="00037EEE"/>
    <w:rsid w:val="0005021B"/>
    <w:rsid w:val="000674E7"/>
    <w:rsid w:val="000709A3"/>
    <w:rsid w:val="000855E8"/>
    <w:rsid w:val="00085832"/>
    <w:rsid w:val="000873F6"/>
    <w:rsid w:val="000B1CF7"/>
    <w:rsid w:val="000D0F8E"/>
    <w:rsid w:val="001063FE"/>
    <w:rsid w:val="0014317B"/>
    <w:rsid w:val="00157235"/>
    <w:rsid w:val="00171532"/>
    <w:rsid w:val="001772B3"/>
    <w:rsid w:val="0018711D"/>
    <w:rsid w:val="00192448"/>
    <w:rsid w:val="00196428"/>
    <w:rsid w:val="001B7FAE"/>
    <w:rsid w:val="001D0869"/>
    <w:rsid w:val="001E125A"/>
    <w:rsid w:val="001E7E6F"/>
    <w:rsid w:val="001F2866"/>
    <w:rsid w:val="00205D5E"/>
    <w:rsid w:val="00205F2E"/>
    <w:rsid w:val="00227CF5"/>
    <w:rsid w:val="00242ADC"/>
    <w:rsid w:val="00242F9D"/>
    <w:rsid w:val="00245107"/>
    <w:rsid w:val="00252BD1"/>
    <w:rsid w:val="00262CAD"/>
    <w:rsid w:val="00292792"/>
    <w:rsid w:val="002E2BD6"/>
    <w:rsid w:val="002E3D2C"/>
    <w:rsid w:val="00323BA8"/>
    <w:rsid w:val="003254AD"/>
    <w:rsid w:val="00325EC7"/>
    <w:rsid w:val="00330F7C"/>
    <w:rsid w:val="00340FE8"/>
    <w:rsid w:val="00360292"/>
    <w:rsid w:val="0038255D"/>
    <w:rsid w:val="0039198E"/>
    <w:rsid w:val="003B3244"/>
    <w:rsid w:val="003B400D"/>
    <w:rsid w:val="003D282F"/>
    <w:rsid w:val="00404206"/>
    <w:rsid w:val="00421408"/>
    <w:rsid w:val="00430899"/>
    <w:rsid w:val="0044246C"/>
    <w:rsid w:val="0046067E"/>
    <w:rsid w:val="00466222"/>
    <w:rsid w:val="00471FDF"/>
    <w:rsid w:val="0047389B"/>
    <w:rsid w:val="004851A5"/>
    <w:rsid w:val="00490F51"/>
    <w:rsid w:val="0049522F"/>
    <w:rsid w:val="00496D91"/>
    <w:rsid w:val="00497CC5"/>
    <w:rsid w:val="004B6672"/>
    <w:rsid w:val="004C2629"/>
    <w:rsid w:val="004C5B07"/>
    <w:rsid w:val="004D3AB5"/>
    <w:rsid w:val="004E0B55"/>
    <w:rsid w:val="0050267D"/>
    <w:rsid w:val="0051138B"/>
    <w:rsid w:val="00516286"/>
    <w:rsid w:val="005222CB"/>
    <w:rsid w:val="00523C04"/>
    <w:rsid w:val="00525FD8"/>
    <w:rsid w:val="005270CB"/>
    <w:rsid w:val="005349FC"/>
    <w:rsid w:val="00573E6C"/>
    <w:rsid w:val="005803A4"/>
    <w:rsid w:val="00580621"/>
    <w:rsid w:val="005A1449"/>
    <w:rsid w:val="005B5B65"/>
    <w:rsid w:val="005C039F"/>
    <w:rsid w:val="005F4645"/>
    <w:rsid w:val="00601417"/>
    <w:rsid w:val="006155B1"/>
    <w:rsid w:val="0063403B"/>
    <w:rsid w:val="006366E6"/>
    <w:rsid w:val="00647143"/>
    <w:rsid w:val="00660581"/>
    <w:rsid w:val="00660AA8"/>
    <w:rsid w:val="00672104"/>
    <w:rsid w:val="00675744"/>
    <w:rsid w:val="00675D73"/>
    <w:rsid w:val="0069603A"/>
    <w:rsid w:val="006A7BAF"/>
    <w:rsid w:val="006B66E9"/>
    <w:rsid w:val="006C1042"/>
    <w:rsid w:val="006E6B05"/>
    <w:rsid w:val="007020CF"/>
    <w:rsid w:val="00703B45"/>
    <w:rsid w:val="0071510E"/>
    <w:rsid w:val="00722505"/>
    <w:rsid w:val="00732BA8"/>
    <w:rsid w:val="007343DA"/>
    <w:rsid w:val="00746F43"/>
    <w:rsid w:val="00752779"/>
    <w:rsid w:val="00756240"/>
    <w:rsid w:val="00774263"/>
    <w:rsid w:val="00781D90"/>
    <w:rsid w:val="007B078B"/>
    <w:rsid w:val="007D6F2A"/>
    <w:rsid w:val="00806EBC"/>
    <w:rsid w:val="008079F4"/>
    <w:rsid w:val="008110D1"/>
    <w:rsid w:val="008234A4"/>
    <w:rsid w:val="00827812"/>
    <w:rsid w:val="0083080C"/>
    <w:rsid w:val="00831A74"/>
    <w:rsid w:val="00832E8C"/>
    <w:rsid w:val="0083320E"/>
    <w:rsid w:val="00834A98"/>
    <w:rsid w:val="0085541B"/>
    <w:rsid w:val="008646F9"/>
    <w:rsid w:val="00866B5E"/>
    <w:rsid w:val="008679DA"/>
    <w:rsid w:val="00881118"/>
    <w:rsid w:val="008A4D3C"/>
    <w:rsid w:val="008B7A16"/>
    <w:rsid w:val="008D0A62"/>
    <w:rsid w:val="008D19FE"/>
    <w:rsid w:val="008E78E3"/>
    <w:rsid w:val="008F4605"/>
    <w:rsid w:val="008F5602"/>
    <w:rsid w:val="009028C7"/>
    <w:rsid w:val="00904879"/>
    <w:rsid w:val="009113E2"/>
    <w:rsid w:val="00916A95"/>
    <w:rsid w:val="00921E15"/>
    <w:rsid w:val="00925B9E"/>
    <w:rsid w:val="00927EBD"/>
    <w:rsid w:val="00933E82"/>
    <w:rsid w:val="00942A0B"/>
    <w:rsid w:val="0094454B"/>
    <w:rsid w:val="00952692"/>
    <w:rsid w:val="00957094"/>
    <w:rsid w:val="00966B94"/>
    <w:rsid w:val="0098146D"/>
    <w:rsid w:val="009852D9"/>
    <w:rsid w:val="00990C41"/>
    <w:rsid w:val="009911B7"/>
    <w:rsid w:val="009A0900"/>
    <w:rsid w:val="009A4D46"/>
    <w:rsid w:val="009B1261"/>
    <w:rsid w:val="009B29C5"/>
    <w:rsid w:val="009C574A"/>
    <w:rsid w:val="009D0D6E"/>
    <w:rsid w:val="009D2302"/>
    <w:rsid w:val="009D71A5"/>
    <w:rsid w:val="009D7616"/>
    <w:rsid w:val="009E6B58"/>
    <w:rsid w:val="009F7496"/>
    <w:rsid w:val="00A1455D"/>
    <w:rsid w:val="00A339CA"/>
    <w:rsid w:val="00A36510"/>
    <w:rsid w:val="00A3679D"/>
    <w:rsid w:val="00A46972"/>
    <w:rsid w:val="00A73917"/>
    <w:rsid w:val="00AE1733"/>
    <w:rsid w:val="00AE2A2B"/>
    <w:rsid w:val="00AF02F2"/>
    <w:rsid w:val="00AF40AD"/>
    <w:rsid w:val="00B04BB1"/>
    <w:rsid w:val="00B15149"/>
    <w:rsid w:val="00B161CA"/>
    <w:rsid w:val="00B34DB4"/>
    <w:rsid w:val="00B506B1"/>
    <w:rsid w:val="00B71892"/>
    <w:rsid w:val="00B91DEA"/>
    <w:rsid w:val="00B949F6"/>
    <w:rsid w:val="00BA13FE"/>
    <w:rsid w:val="00BA3567"/>
    <w:rsid w:val="00BA3E48"/>
    <w:rsid w:val="00BA4C44"/>
    <w:rsid w:val="00BB3417"/>
    <w:rsid w:val="00BB3F88"/>
    <w:rsid w:val="00BB4DFF"/>
    <w:rsid w:val="00BB7BED"/>
    <w:rsid w:val="00BD71FF"/>
    <w:rsid w:val="00BD77ED"/>
    <w:rsid w:val="00BD7B6D"/>
    <w:rsid w:val="00BF3F30"/>
    <w:rsid w:val="00C13761"/>
    <w:rsid w:val="00C16A06"/>
    <w:rsid w:val="00C201ED"/>
    <w:rsid w:val="00C221AB"/>
    <w:rsid w:val="00C4355A"/>
    <w:rsid w:val="00C6062B"/>
    <w:rsid w:val="00C63495"/>
    <w:rsid w:val="00C73EAF"/>
    <w:rsid w:val="00C768E6"/>
    <w:rsid w:val="00C8665B"/>
    <w:rsid w:val="00C978BC"/>
    <w:rsid w:val="00CA1258"/>
    <w:rsid w:val="00CA519C"/>
    <w:rsid w:val="00CB1141"/>
    <w:rsid w:val="00CC18F9"/>
    <w:rsid w:val="00CD0062"/>
    <w:rsid w:val="00CD2E28"/>
    <w:rsid w:val="00CD4B5A"/>
    <w:rsid w:val="00CF258C"/>
    <w:rsid w:val="00D004E0"/>
    <w:rsid w:val="00D146FF"/>
    <w:rsid w:val="00D34BC3"/>
    <w:rsid w:val="00D41FCF"/>
    <w:rsid w:val="00D421EC"/>
    <w:rsid w:val="00D6469C"/>
    <w:rsid w:val="00D739FB"/>
    <w:rsid w:val="00D76E64"/>
    <w:rsid w:val="00D77390"/>
    <w:rsid w:val="00D86FDD"/>
    <w:rsid w:val="00D930C7"/>
    <w:rsid w:val="00D974DF"/>
    <w:rsid w:val="00DA01E3"/>
    <w:rsid w:val="00DA1FF2"/>
    <w:rsid w:val="00DB74BC"/>
    <w:rsid w:val="00DC34AC"/>
    <w:rsid w:val="00DC6569"/>
    <w:rsid w:val="00DC7733"/>
    <w:rsid w:val="00DF52AA"/>
    <w:rsid w:val="00E11776"/>
    <w:rsid w:val="00E1319F"/>
    <w:rsid w:val="00E16FF6"/>
    <w:rsid w:val="00E30AF3"/>
    <w:rsid w:val="00E32459"/>
    <w:rsid w:val="00E43C4F"/>
    <w:rsid w:val="00E45EFC"/>
    <w:rsid w:val="00E47FCC"/>
    <w:rsid w:val="00E76F0D"/>
    <w:rsid w:val="00E81127"/>
    <w:rsid w:val="00E826FB"/>
    <w:rsid w:val="00E84E20"/>
    <w:rsid w:val="00EC3827"/>
    <w:rsid w:val="00ED0E73"/>
    <w:rsid w:val="00F0058A"/>
    <w:rsid w:val="00F03167"/>
    <w:rsid w:val="00F071B7"/>
    <w:rsid w:val="00F348E0"/>
    <w:rsid w:val="00F417BA"/>
    <w:rsid w:val="00F434A6"/>
    <w:rsid w:val="00F745A2"/>
    <w:rsid w:val="00F74D71"/>
    <w:rsid w:val="00F76A7D"/>
    <w:rsid w:val="00FA060F"/>
    <w:rsid w:val="00FA7075"/>
    <w:rsid w:val="00FB22FB"/>
    <w:rsid w:val="00FC2CA5"/>
    <w:rsid w:val="00FD02B2"/>
    <w:rsid w:val="00FE206D"/>
    <w:rsid w:val="00FE2DA9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9ED21-B06E-4C1F-829D-385B33AB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Standard"/>
    <w:next w:val="Standard"/>
    <w:link w:val="Nagwek9Znak"/>
    <w:rsid w:val="00C978BC"/>
    <w:pPr>
      <w:keepNext/>
      <w:textAlignment w:val="baseline"/>
      <w:outlineLvl w:val="8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8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C978B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8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978BC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C978BC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C978BC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78BC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C9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8BC"/>
  </w:style>
  <w:style w:type="paragraph" w:styleId="Stopka">
    <w:name w:val="footer"/>
    <w:basedOn w:val="Normalny"/>
    <w:link w:val="StopkaZnak"/>
    <w:uiPriority w:val="99"/>
    <w:unhideWhenUsed/>
    <w:rsid w:val="00C9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8BC"/>
  </w:style>
  <w:style w:type="table" w:styleId="Tabela-Siatka">
    <w:name w:val="Table Grid"/>
    <w:basedOn w:val="Standardowy"/>
    <w:uiPriority w:val="39"/>
    <w:rsid w:val="00C9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978B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78B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978BC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78BC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78BC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978B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C978BC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C978BC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C978BC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978BC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78BC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78BC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78BC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78BC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78B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78B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78B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uiPriority w:val="99"/>
    <w:rsid w:val="00C978B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8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8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8BC"/>
    <w:rPr>
      <w:vertAlign w:val="superscript"/>
    </w:rPr>
  </w:style>
  <w:style w:type="paragraph" w:styleId="Tekstpodstawowy2">
    <w:name w:val="Body Text 2"/>
    <w:basedOn w:val="Standard"/>
    <w:link w:val="Tekstpodstawowy2Znak"/>
    <w:rsid w:val="00C978BC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78BC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8BC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978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978BC"/>
    <w:rPr>
      <w:sz w:val="16"/>
      <w:szCs w:val="16"/>
    </w:rPr>
  </w:style>
  <w:style w:type="numbering" w:customStyle="1" w:styleId="WW8Num20">
    <w:name w:val="WW8Num20"/>
    <w:rsid w:val="00C978BC"/>
    <w:pPr>
      <w:numPr>
        <w:numId w:val="22"/>
      </w:numPr>
    </w:pPr>
  </w:style>
  <w:style w:type="numbering" w:customStyle="1" w:styleId="WW8Num6">
    <w:name w:val="WW8Num6"/>
    <w:rsid w:val="00C978BC"/>
    <w:pPr>
      <w:numPr>
        <w:numId w:val="24"/>
      </w:numPr>
    </w:pPr>
  </w:style>
  <w:style w:type="paragraph" w:customStyle="1" w:styleId="Text">
    <w:name w:val="Text"/>
    <w:basedOn w:val="Standard"/>
    <w:rsid w:val="00C978BC"/>
    <w:pPr>
      <w:spacing w:after="120"/>
      <w:textAlignment w:val="baseline"/>
    </w:pPr>
    <w:rPr>
      <w:rFonts w:ascii="Times New Roman" w:hAnsi="Times New Roman"/>
    </w:rPr>
  </w:style>
  <w:style w:type="paragraph" w:customStyle="1" w:styleId="WW-Tekstdugiegocytatu">
    <w:name w:val="WW-Tekst długiego cytatu"/>
    <w:basedOn w:val="Standard"/>
    <w:rsid w:val="00C978BC"/>
    <w:pPr>
      <w:ind w:left="-76" w:right="-110"/>
      <w:jc w:val="both"/>
      <w:textAlignment w:val="baseline"/>
    </w:pPr>
    <w:rPr>
      <w:rFonts w:ascii="Times New Roman" w:hAnsi="Times New Roman"/>
      <w:bCs/>
    </w:rPr>
  </w:style>
  <w:style w:type="paragraph" w:styleId="Bezodstpw">
    <w:name w:val="No Spacing"/>
    <w:rsid w:val="00C978BC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978BC"/>
    <w:pPr>
      <w:suppressLineNumbers/>
      <w:textAlignment w:val="baseline"/>
    </w:pPr>
    <w:rPr>
      <w:rFonts w:ascii="Times New Roman" w:hAnsi="Times New Roman"/>
    </w:rPr>
  </w:style>
  <w:style w:type="numbering" w:customStyle="1" w:styleId="WW8Num2">
    <w:name w:val="WW8Num2"/>
    <w:basedOn w:val="Bezlisty"/>
    <w:rsid w:val="00C978BC"/>
    <w:pPr>
      <w:numPr>
        <w:numId w:val="26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8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8BC"/>
  </w:style>
  <w:style w:type="character" w:styleId="Pogrubienie">
    <w:name w:val="Strong"/>
    <w:basedOn w:val="Domylnaczcionkaakapitu"/>
    <w:qFormat/>
    <w:rsid w:val="005803A4"/>
    <w:rPr>
      <w:b/>
      <w:bCs/>
    </w:rPr>
  </w:style>
  <w:style w:type="character" w:customStyle="1" w:styleId="AkapitzlistZnak">
    <w:name w:val="Akapit z listą Znak"/>
    <w:link w:val="Akapitzlist"/>
    <w:uiPriority w:val="34"/>
    <w:rsid w:val="0058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cuw@powiat.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CB20-66D9-408E-8746-ECEA6F9D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19</Pages>
  <Words>6312</Words>
  <Characters>37872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Agnieszka Regulińska</cp:lastModifiedBy>
  <cp:revision>201</cp:revision>
  <cp:lastPrinted>2018-11-19T11:18:00Z</cp:lastPrinted>
  <dcterms:created xsi:type="dcterms:W3CDTF">2016-10-25T06:16:00Z</dcterms:created>
  <dcterms:modified xsi:type="dcterms:W3CDTF">2018-11-19T11:19:00Z</dcterms:modified>
</cp:coreProperties>
</file>