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D0" w:rsidRPr="00C721AE" w:rsidRDefault="00934FD0" w:rsidP="00934F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D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o przynależności lub braku przynależności do grupy kapitałowej </w:t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t>w trybie art. 24 ust. 11 ustawy Pzp.</w:t>
      </w:r>
      <w:r w:rsidRPr="004C7610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4FD0" w:rsidRPr="004C7610" w:rsidRDefault="00934FD0" w:rsidP="009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Numer tel./Fax…………………………………………………………………………………..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Przystępując do przetargu nieograniczonego na: </w:t>
      </w:r>
      <w:r w:rsidRPr="00902F29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Świadczenie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usługi kompleksowej (sprzedaż i </w:t>
      </w:r>
      <w:r w:rsidRPr="00902F29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dystrybucja) paliwa gazowego – gazu ziemnego wysokometanowego (grupy E) do instalacji znajdujących się w obiektach Zespołu Szkół im. Stanisława Staszica w Gąbinie od dnia 01.01.201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9</w:t>
      </w:r>
      <w:r w:rsidRPr="00902F29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r. – do dnia 31.12.20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>20</w:t>
      </w:r>
      <w:r w:rsidRPr="00902F29"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r.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lang w:val="eu-ES"/>
        </w:rPr>
        <w:t xml:space="preserve">  </w:t>
      </w:r>
      <w:r w:rsidRPr="00C721A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lang w:val="eu-ES"/>
        </w:rPr>
        <w:t>o</w:t>
      </w:r>
      <w:r w:rsidRPr="004C7610">
        <w:rPr>
          <w:rFonts w:ascii="Times New Roman" w:hAnsi="Times New Roman" w:cs="Times New Roman"/>
          <w:sz w:val="24"/>
          <w:szCs w:val="24"/>
        </w:rPr>
        <w:t>oświadczam, iż przynależę/nie przynależę*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7610">
        <w:rPr>
          <w:rFonts w:ascii="Times New Roman" w:hAnsi="Times New Roman" w:cs="Times New Roman"/>
          <w:sz w:val="24"/>
          <w:szCs w:val="24"/>
        </w:rPr>
        <w:t xml:space="preserve"> do grupy kapitałowej.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>………………..dnia………………………….                     podpis……………………………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FD0" w:rsidRPr="00C721AE" w:rsidRDefault="00934FD0" w:rsidP="00934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A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21AE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FD0" w:rsidRPr="004C7610" w:rsidRDefault="00934FD0" w:rsidP="0093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10">
        <w:rPr>
          <w:rFonts w:ascii="Times New Roman" w:hAnsi="Times New Roman" w:cs="Times New Roman"/>
          <w:sz w:val="24"/>
          <w:szCs w:val="24"/>
        </w:rPr>
        <w:t xml:space="preserve">Zgodnie z art. 24 ust. 11 ustawy Pzp Wykonawca, </w:t>
      </w:r>
      <w:r w:rsidRPr="004C7610">
        <w:rPr>
          <w:rFonts w:ascii="Times New Roman" w:hAnsi="Times New Roman" w:cs="Times New Roman"/>
          <w:b/>
          <w:sz w:val="24"/>
          <w:szCs w:val="24"/>
        </w:rPr>
        <w:t xml:space="preserve">w terminie 3 dni </w:t>
      </w:r>
      <w:r w:rsidRPr="004C7610">
        <w:rPr>
          <w:rFonts w:ascii="Times New Roman" w:hAnsi="Times New Roman" w:cs="Times New Roman"/>
          <w:sz w:val="24"/>
          <w:szCs w:val="24"/>
        </w:rPr>
  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powiazania z innym Wykonawcą nie prowadzą do zakłócenia konkurencji w postepowaniu o udzielenie zamówienia.</w:t>
      </w:r>
    </w:p>
    <w:p w:rsidR="00934FD0" w:rsidRPr="004C7610" w:rsidRDefault="00934FD0" w:rsidP="00934FD0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F36B6" w:rsidRDefault="008F36B6"/>
    <w:sectPr w:rsidR="008F36B6" w:rsidSect="00DC318B">
      <w:footerReference w:type="default" r:id="rId4"/>
      <w:pgSz w:w="11906" w:h="16838"/>
      <w:pgMar w:top="1134" w:right="849" w:bottom="1417" w:left="1417" w:header="708" w:footer="4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39327282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02564508"/>
          <w:docPartObj>
            <w:docPartGallery w:val="Page Numbers (Top of Page)"/>
            <w:docPartUnique/>
          </w:docPartObj>
        </w:sdtPr>
        <w:sdtEndPr/>
        <w:sdtContent>
          <w:p w:rsidR="00E801A8" w:rsidRPr="00B86EF4" w:rsidRDefault="00934FD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86E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8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01A8" w:rsidRDefault="00934FD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31"/>
    <w:rsid w:val="00693452"/>
    <w:rsid w:val="008F36B6"/>
    <w:rsid w:val="00934FD0"/>
    <w:rsid w:val="009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69A8-C183-4817-9A09-3A02F4A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4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FD0"/>
  </w:style>
  <w:style w:type="character" w:styleId="Pogrubienie">
    <w:name w:val="Strong"/>
    <w:qFormat/>
    <w:rsid w:val="00934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2</cp:revision>
  <dcterms:created xsi:type="dcterms:W3CDTF">2018-06-12T07:15:00Z</dcterms:created>
  <dcterms:modified xsi:type="dcterms:W3CDTF">2018-06-12T07:15:00Z</dcterms:modified>
</cp:coreProperties>
</file>