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AE2EE7">
        <w:rPr>
          <w:rFonts w:ascii="Times New Roman" w:hAnsi="Times New Roman" w:cs="Times New Roman"/>
          <w:sz w:val="24"/>
          <w:szCs w:val="24"/>
        </w:rPr>
        <w:t>06</w:t>
      </w:r>
      <w:r w:rsidR="00EB4E56">
        <w:rPr>
          <w:rFonts w:ascii="Times New Roman" w:hAnsi="Times New Roman" w:cs="Times New Roman"/>
          <w:sz w:val="24"/>
          <w:szCs w:val="24"/>
        </w:rPr>
        <w:t>.1</w:t>
      </w:r>
      <w:r w:rsidR="00AE2EE7">
        <w:rPr>
          <w:rFonts w:ascii="Times New Roman" w:hAnsi="Times New Roman" w:cs="Times New Roman"/>
          <w:sz w:val="24"/>
          <w:szCs w:val="24"/>
        </w:rPr>
        <w:t>2</w:t>
      </w:r>
      <w:r w:rsidR="00EB4E56">
        <w:rPr>
          <w:rFonts w:ascii="Times New Roman" w:hAnsi="Times New Roman" w:cs="Times New Roman"/>
          <w:sz w:val="24"/>
          <w:szCs w:val="24"/>
        </w:rPr>
        <w:t>.</w:t>
      </w:r>
      <w:r w:rsidRPr="00DB517E">
        <w:rPr>
          <w:rFonts w:ascii="Times New Roman" w:hAnsi="Times New Roman" w:cs="Times New Roman"/>
          <w:sz w:val="24"/>
          <w:szCs w:val="24"/>
        </w:rPr>
        <w:t>201</w:t>
      </w:r>
      <w:r w:rsidR="005801DE">
        <w:rPr>
          <w:rFonts w:ascii="Times New Roman" w:hAnsi="Times New Roman" w:cs="Times New Roman"/>
          <w:sz w:val="24"/>
          <w:szCs w:val="24"/>
        </w:rPr>
        <w:t>7</w:t>
      </w:r>
      <w:r w:rsidRPr="00DB517E">
        <w:rPr>
          <w:rFonts w:ascii="Times New Roman" w:hAnsi="Times New Roman" w:cs="Times New Roman"/>
          <w:sz w:val="24"/>
          <w:szCs w:val="24"/>
        </w:rPr>
        <w:t xml:space="preserve"> r.</w:t>
      </w:r>
    </w:p>
    <w:p w:rsidR="00E97BD3" w:rsidRPr="00F211DE" w:rsidRDefault="00E97BD3" w:rsidP="00DB517E">
      <w:pPr>
        <w:spacing w:after="0" w:line="240" w:lineRule="auto"/>
        <w:rPr>
          <w:rFonts w:ascii="Times New Roman" w:hAnsi="Times New Roman" w:cs="Times New Roman"/>
          <w:sz w:val="24"/>
          <w:szCs w:val="24"/>
        </w:rPr>
      </w:pPr>
    </w:p>
    <w:p w:rsidR="00E97BD3" w:rsidRPr="00F211DE" w:rsidRDefault="00EB4E56" w:rsidP="00DB517E">
      <w:pPr>
        <w:spacing w:after="0" w:line="240" w:lineRule="auto"/>
        <w:rPr>
          <w:rFonts w:ascii="Times New Roman" w:hAnsi="Times New Roman" w:cs="Times New Roman"/>
          <w:sz w:val="24"/>
          <w:szCs w:val="24"/>
        </w:rPr>
      </w:pPr>
      <w:r w:rsidRPr="00F211DE">
        <w:rPr>
          <w:rFonts w:ascii="Times New Roman" w:hAnsi="Times New Roman" w:cs="Times New Roman"/>
          <w:sz w:val="24"/>
          <w:szCs w:val="24"/>
        </w:rPr>
        <w:t xml:space="preserve">          DYREKTOR </w:t>
      </w:r>
    </w:p>
    <w:p w:rsidR="00EB4E56" w:rsidRPr="00F211DE" w:rsidRDefault="00EB4E56" w:rsidP="00DB517E">
      <w:pPr>
        <w:spacing w:after="0" w:line="240" w:lineRule="auto"/>
        <w:rPr>
          <w:rFonts w:ascii="Times New Roman" w:hAnsi="Times New Roman" w:cs="Times New Roman"/>
          <w:sz w:val="24"/>
          <w:szCs w:val="24"/>
        </w:rPr>
      </w:pPr>
      <w:r w:rsidRPr="00F211DE">
        <w:rPr>
          <w:rFonts w:ascii="Times New Roman" w:hAnsi="Times New Roman" w:cs="Times New Roman"/>
          <w:sz w:val="24"/>
          <w:szCs w:val="24"/>
        </w:rPr>
        <w:t>Centrum Usług Wspólnych</w:t>
      </w:r>
    </w:p>
    <w:p w:rsidR="00EB4E56" w:rsidRPr="00F211DE" w:rsidRDefault="00EB4E56" w:rsidP="00DB517E">
      <w:pPr>
        <w:spacing w:after="0" w:line="240" w:lineRule="auto"/>
        <w:rPr>
          <w:rFonts w:ascii="Times New Roman" w:hAnsi="Times New Roman" w:cs="Times New Roman"/>
          <w:sz w:val="24"/>
          <w:szCs w:val="24"/>
        </w:rPr>
      </w:pPr>
      <w:r w:rsidRPr="00F211DE">
        <w:rPr>
          <w:rFonts w:ascii="Times New Roman" w:hAnsi="Times New Roman" w:cs="Times New Roman"/>
          <w:sz w:val="24"/>
          <w:szCs w:val="24"/>
        </w:rPr>
        <w:t xml:space="preserve">        Powiatu Płockiego</w:t>
      </w:r>
    </w:p>
    <w:p w:rsidR="00EB4E56" w:rsidRPr="00F211DE" w:rsidRDefault="00EB4E56" w:rsidP="00DB517E">
      <w:pPr>
        <w:spacing w:after="0" w:line="240" w:lineRule="auto"/>
        <w:rPr>
          <w:rFonts w:ascii="Times New Roman" w:hAnsi="Times New Roman" w:cs="Times New Roman"/>
          <w:sz w:val="24"/>
          <w:szCs w:val="24"/>
        </w:rPr>
      </w:pPr>
      <w:r w:rsidRPr="00F211DE">
        <w:rPr>
          <w:rFonts w:ascii="Times New Roman" w:hAnsi="Times New Roman" w:cs="Times New Roman"/>
          <w:sz w:val="24"/>
          <w:szCs w:val="24"/>
        </w:rPr>
        <w:t>/-/ mgr inż. Jarosław Mioduski</w:t>
      </w:r>
    </w:p>
    <w:p w:rsidR="00EB4E56" w:rsidRPr="00F211DE" w:rsidRDefault="00EB4E56" w:rsidP="00DB517E">
      <w:pPr>
        <w:spacing w:after="0" w:line="240" w:lineRule="auto"/>
        <w:rPr>
          <w:rFonts w:ascii="Times New Roman" w:hAnsi="Times New Roman" w:cs="Times New Roman"/>
          <w:sz w:val="24"/>
          <w:szCs w:val="24"/>
        </w:rPr>
      </w:pPr>
      <w:bookmarkStart w:id="0" w:name="_GoBack"/>
      <w:bookmarkEnd w:id="0"/>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774EC8">
        <w:rPr>
          <w:rFonts w:ascii="Times New Roman" w:hAnsi="Times New Roman" w:cs="Times New Roman"/>
          <w:sz w:val="24"/>
          <w:szCs w:val="24"/>
        </w:rPr>
        <w:t>.3</w:t>
      </w:r>
      <w:r w:rsidR="00F07C1D">
        <w:rPr>
          <w:rFonts w:ascii="Times New Roman" w:hAnsi="Times New Roman" w:cs="Times New Roman"/>
          <w:sz w:val="24"/>
          <w:szCs w:val="24"/>
        </w:rPr>
        <w:t>7</w:t>
      </w:r>
      <w:r w:rsidR="00E97BD3" w:rsidRPr="00DB517E">
        <w:rPr>
          <w:rFonts w:ascii="Times New Roman" w:hAnsi="Times New Roman" w:cs="Times New Roman"/>
          <w:sz w:val="24"/>
          <w:szCs w:val="24"/>
        </w:rPr>
        <w:t>.201</w:t>
      </w:r>
      <w:r w:rsidR="005801DE">
        <w:rPr>
          <w:rFonts w:ascii="Times New Roman" w:hAnsi="Times New Roman" w:cs="Times New Roman"/>
          <w:sz w:val="24"/>
          <w:szCs w:val="24"/>
        </w:rPr>
        <w:t>7</w:t>
      </w:r>
    </w:p>
    <w:p w:rsidR="00831BB2" w:rsidRPr="00DB517E" w:rsidRDefault="00831BB2"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F211DE"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w:t>
      </w:r>
      <w:r w:rsidR="00AE2EE7">
        <w:rPr>
          <w:rFonts w:ascii="Times New Roman" w:hAnsi="Times New Roman" w:cs="Times New Roman"/>
          <w:b/>
          <w:sz w:val="24"/>
          <w:szCs w:val="24"/>
        </w:rPr>
        <w:t xml:space="preserve">do stołówki szkolnej w Zespole Szkół im. </w:t>
      </w:r>
      <w:r w:rsidR="00F07C1D">
        <w:rPr>
          <w:rFonts w:ascii="Times New Roman" w:hAnsi="Times New Roman" w:cs="Times New Roman"/>
          <w:b/>
          <w:sz w:val="24"/>
          <w:szCs w:val="24"/>
        </w:rPr>
        <w:t>Leokadii Bergerowej w Płocku</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446E54" w:rsidRDefault="00446E54">
      <w:pPr>
        <w:rPr>
          <w:rFonts w:ascii="Times New Roman" w:hAnsi="Times New Roman" w:cs="Times New Roman"/>
        </w:rPr>
      </w:pPr>
      <w:r>
        <w:rPr>
          <w:rFonts w:ascii="Times New Roman" w:hAnsi="Times New Roman" w:cs="Times New Roman"/>
        </w:rPr>
        <w:br w:type="page"/>
      </w:r>
    </w:p>
    <w:p w:rsidR="00446E54" w:rsidRDefault="00446E54" w:rsidP="004762DE">
      <w:pPr>
        <w:spacing w:after="0" w:line="240" w:lineRule="auto"/>
        <w:jc w:val="both"/>
        <w:rPr>
          <w:rFonts w:ascii="Times New Roman" w:hAnsi="Times New Roman" w:cs="Times New Roman"/>
        </w:rPr>
      </w:pPr>
    </w:p>
    <w:p w:rsidR="004762DE" w:rsidRPr="00FA14E1" w:rsidRDefault="004762DE" w:rsidP="004762DE">
      <w:pPr>
        <w:spacing w:after="0" w:line="240" w:lineRule="auto"/>
        <w:jc w:val="both"/>
        <w:rPr>
          <w:rFonts w:ascii="Times New Roman" w:hAnsi="Times New Roman" w:cs="Times New Roman"/>
          <w:b/>
        </w:rPr>
      </w:pPr>
      <w:r w:rsidRPr="00FA14E1">
        <w:rPr>
          <w:rFonts w:ascii="Times New Roman" w:hAnsi="Times New Roman" w:cs="Times New Roman"/>
        </w:rPr>
        <w:t>SPIS TREŚCI</w:t>
      </w:r>
    </w:p>
    <w:p w:rsidR="004762DE" w:rsidRPr="00FA14E1" w:rsidRDefault="004762DE" w:rsidP="004762DE">
      <w:pPr>
        <w:pStyle w:val="Akapitzlist"/>
        <w:spacing w:after="0" w:line="240" w:lineRule="auto"/>
        <w:ind w:left="0"/>
        <w:jc w:val="both"/>
        <w:rPr>
          <w:rFonts w:ascii="Times New Roman" w:hAnsi="Times New Roman" w:cs="Times New Roman"/>
          <w:b/>
        </w:rPr>
      </w:pPr>
      <w:r w:rsidRPr="00FA14E1">
        <w:rPr>
          <w:rFonts w:ascii="Times New Roman" w:hAnsi="Times New Roman" w:cs="Times New Roman"/>
          <w:b/>
        </w:rPr>
        <w:t>Dział I. Instrukcja dla Wykonawcy</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 </w:t>
      </w:r>
      <w:r w:rsidRPr="00FA14E1">
        <w:rPr>
          <w:rFonts w:ascii="Times New Roman" w:hAnsi="Times New Roman" w:cs="Times New Roman"/>
        </w:rPr>
        <w:tab/>
        <w:t>Informacje o Zamawiającym</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 </w:t>
      </w:r>
      <w:r w:rsidRPr="00FA14E1">
        <w:rPr>
          <w:rFonts w:ascii="Times New Roman" w:hAnsi="Times New Roman" w:cs="Times New Roman"/>
        </w:rPr>
        <w:tab/>
        <w:t>Podstawa prawna udzielenia zamówienia</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III. </w:t>
      </w:r>
      <w:r w:rsidRPr="00FA14E1">
        <w:rPr>
          <w:rFonts w:ascii="Times New Roman" w:hAnsi="Times New Roman" w:cs="Times New Roman"/>
        </w:rPr>
        <w:tab/>
        <w:t>Informacje ogólne</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IV.</w:t>
      </w:r>
      <w:r w:rsidRPr="00FA14E1">
        <w:rPr>
          <w:rFonts w:ascii="Times New Roman" w:hAnsi="Times New Roman" w:cs="Times New Roman"/>
        </w:rPr>
        <w:tab/>
        <w:t>Opis przedmiotu zamówienia</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V. </w:t>
      </w:r>
      <w:r w:rsidRPr="00FA14E1">
        <w:rPr>
          <w:rFonts w:ascii="Times New Roman" w:hAnsi="Times New Roman" w:cs="Times New Roman"/>
        </w:rPr>
        <w:tab/>
        <w:t>Termin wykonania zamówienia</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 </w:t>
      </w:r>
      <w:r w:rsidRPr="00FA14E1">
        <w:rPr>
          <w:rFonts w:ascii="Times New Roman" w:hAnsi="Times New Roman" w:cs="Times New Roman"/>
        </w:rPr>
        <w:tab/>
        <w:t xml:space="preserve">  Warunki udziału w postępowaniu</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VII. </w:t>
      </w:r>
      <w:r w:rsidRPr="00FA14E1">
        <w:rPr>
          <w:rFonts w:ascii="Times New Roman" w:hAnsi="Times New Roman" w:cs="Times New Roman"/>
        </w:rPr>
        <w:tab/>
        <w:t xml:space="preserve">  Podstawy wykluczenia z postępowania</w:t>
      </w:r>
    </w:p>
    <w:p w:rsidR="004762DE" w:rsidRPr="00FA14E1" w:rsidRDefault="004762DE" w:rsidP="004762DE">
      <w:pPr>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VIII.</w:t>
      </w:r>
      <w:r w:rsidRPr="00FA14E1">
        <w:rPr>
          <w:rFonts w:ascii="Times New Roman" w:hAnsi="Times New Roman" w:cs="Times New Roman"/>
        </w:rPr>
        <w:tab/>
      </w:r>
      <w:r w:rsidRPr="00FA14E1">
        <w:rPr>
          <w:rFonts w:ascii="Times New Roman" w:hAnsi="Times New Roman" w:cs="Times New Roman"/>
          <w:bCs/>
        </w:rPr>
        <w:t>Wykaz oświadczeń lub dokumentów, potwierdzających spełnianie warunków   udziału w postępowaniu oraz brak podstaw do wykluczenia.</w:t>
      </w:r>
    </w:p>
    <w:p w:rsidR="004762DE" w:rsidRPr="00FA14E1" w:rsidRDefault="004762DE" w:rsidP="004762DE">
      <w:pPr>
        <w:autoSpaceDE w:val="0"/>
        <w:autoSpaceDN w:val="0"/>
        <w:adjustRightInd w:val="0"/>
        <w:spacing w:after="0" w:line="240" w:lineRule="auto"/>
        <w:ind w:left="1410" w:hanging="1410"/>
        <w:jc w:val="both"/>
        <w:rPr>
          <w:rFonts w:ascii="Times New Roman" w:hAnsi="Times New Roman" w:cs="Times New Roman"/>
        </w:rPr>
      </w:pPr>
      <w:r w:rsidRPr="00FA14E1">
        <w:rPr>
          <w:rFonts w:ascii="Times New Roman" w:hAnsi="Times New Roman" w:cs="Times New Roman"/>
        </w:rPr>
        <w:t>Rozdział IX.</w:t>
      </w:r>
      <w:r w:rsidRPr="00FA14E1">
        <w:rPr>
          <w:rFonts w:ascii="Times New Roman" w:hAnsi="Times New Roman" w:cs="Times New Roman"/>
          <w:bCs/>
        </w:rPr>
        <w:tab/>
        <w:t>Informacje o sposobie porozumiewania się Zamawiającego z Wykonawcami oraz przekazywania oświadczeń i dokumentów, a także wskazanie osób uprawnionych do porozumiewania się z Wykonawcami.</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    </w:t>
      </w:r>
      <w:r w:rsidRPr="00FA14E1">
        <w:rPr>
          <w:rFonts w:ascii="Times New Roman" w:hAnsi="Times New Roman" w:cs="Times New Roman"/>
        </w:rPr>
        <w:tab/>
        <w:t xml:space="preserve">  </w:t>
      </w:r>
      <w:r w:rsidRPr="00FA14E1">
        <w:rPr>
          <w:rFonts w:ascii="Times New Roman" w:hAnsi="Times New Roman" w:cs="Times New Roman"/>
          <w:bCs/>
        </w:rPr>
        <w:t xml:space="preserve">Wymagania dotyczące wadium. </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XI. </w:t>
      </w:r>
      <w:r w:rsidRPr="00FA14E1">
        <w:rPr>
          <w:rFonts w:ascii="Times New Roman" w:hAnsi="Times New Roman" w:cs="Times New Roman"/>
        </w:rPr>
        <w:tab/>
        <w:t xml:space="preserve">  </w:t>
      </w:r>
      <w:r w:rsidRPr="00FA14E1">
        <w:rPr>
          <w:rFonts w:ascii="Times New Roman" w:hAnsi="Times New Roman" w:cs="Times New Roman"/>
          <w:bCs/>
        </w:rPr>
        <w:t>Termin związania ofertą.</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XII.    </w:t>
      </w:r>
      <w:r w:rsidRPr="00FA14E1">
        <w:rPr>
          <w:rFonts w:ascii="Times New Roman" w:hAnsi="Times New Roman" w:cs="Times New Roman"/>
          <w:bCs/>
        </w:rPr>
        <w:t xml:space="preserve">Opis sposobu przygotowywania ofert.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XIII.</w:t>
      </w:r>
      <w:r w:rsidRPr="00FA14E1">
        <w:rPr>
          <w:rFonts w:ascii="Times New Roman" w:hAnsi="Times New Roman" w:cs="Times New Roman"/>
        </w:rPr>
        <w:tab/>
        <w:t xml:space="preserve">   </w:t>
      </w:r>
      <w:r w:rsidRPr="00FA14E1">
        <w:rPr>
          <w:rFonts w:ascii="Times New Roman" w:hAnsi="Times New Roman" w:cs="Times New Roman"/>
          <w:bCs/>
        </w:rPr>
        <w:t xml:space="preserve">Miejsce i termin składania i otwarcia ofert.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XIV.</w:t>
      </w:r>
      <w:r w:rsidRPr="00FA14E1">
        <w:rPr>
          <w:rFonts w:ascii="Times New Roman" w:hAnsi="Times New Roman" w:cs="Times New Roman"/>
        </w:rPr>
        <w:tab/>
      </w:r>
      <w:r w:rsidRPr="00FA14E1">
        <w:rPr>
          <w:rFonts w:ascii="Times New Roman" w:hAnsi="Times New Roman" w:cs="Times New Roman"/>
          <w:bCs/>
        </w:rPr>
        <w:t xml:space="preserve">Opis sposobu obliczania ceny oferty.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 xml:space="preserve">Rozdział XV.   </w:t>
      </w:r>
      <w:r w:rsidRPr="00FA14E1">
        <w:rPr>
          <w:rFonts w:ascii="Times New Roman" w:hAnsi="Times New Roman" w:cs="Times New Roman"/>
          <w:bCs/>
        </w:rPr>
        <w:t xml:space="preserve">Opis kryteriów, którymi Zamawiający będzie się kierował przy wyborze   oferty </w:t>
      </w:r>
      <w:r w:rsidRPr="00FA14E1">
        <w:rPr>
          <w:rFonts w:ascii="Times New Roman" w:hAnsi="Times New Roman" w:cs="Times New Roman"/>
          <w:bCs/>
        </w:rPr>
        <w:br/>
        <w:t xml:space="preserve">z podaniem wag tych kryteriów i sposobu oceny ofert.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Rozdział XVI.</w:t>
      </w:r>
      <w:r w:rsidRPr="00FA14E1">
        <w:rPr>
          <w:rFonts w:ascii="Times New Roman" w:hAnsi="Times New Roman" w:cs="Times New Roman"/>
        </w:rPr>
        <w:tab/>
      </w:r>
      <w:r w:rsidRPr="00FA14E1">
        <w:rPr>
          <w:rFonts w:ascii="Times New Roman" w:hAnsi="Times New Roman" w:cs="Times New Roman"/>
          <w:bCs/>
        </w:rPr>
        <w:t xml:space="preserve">Informacje o formalnościach, jakie powinny być dopełnione po wyborze oferty </w:t>
      </w:r>
      <w:r w:rsidRPr="00FA14E1">
        <w:rPr>
          <w:rFonts w:ascii="Times New Roman" w:hAnsi="Times New Roman" w:cs="Times New Roman"/>
          <w:bCs/>
        </w:rPr>
        <w:br/>
        <w:t xml:space="preserve">w celu zawarcia umowy w sprawie zamówienia publicznego.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XVII.   </w:t>
      </w:r>
      <w:r w:rsidRPr="00FA14E1">
        <w:rPr>
          <w:rFonts w:ascii="Times New Roman" w:hAnsi="Times New Roman" w:cs="Times New Roman"/>
          <w:bCs/>
        </w:rPr>
        <w:t xml:space="preserve">Wymagania dotyczące zabezpieczenia należytego wykonania umowy.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bCs/>
        </w:rPr>
        <w:t xml:space="preserve">Rozdział XVIII. Istotne dla stron postanowienia, które zostaną wprowadzone do treści zawieranej umowy w sprawie zamówienia publicznego, ogólne warunki umowy albo wzór umowy, jeżeli Zamawiający wymaga od Wykonawcy, aby zawarł z nim umowę </w:t>
      </w:r>
      <w:r w:rsidRPr="00FA14E1">
        <w:rPr>
          <w:rFonts w:ascii="Times New Roman" w:hAnsi="Times New Roman" w:cs="Times New Roman"/>
          <w:bCs/>
        </w:rPr>
        <w:br/>
        <w:t xml:space="preserve">w sprawie zamówienia publicznego na takich warunkach.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 xml:space="preserve">Rozdział XIX.     Pouczenie o środkach ochrony prawnej.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Rozdział XX.      Postanowienia końcowe.</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 Opis przedmiotu zamówienia</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III. Projekt umowy.</w:t>
      </w:r>
    </w:p>
    <w:p w:rsidR="004762DE" w:rsidRPr="00FA14E1" w:rsidRDefault="004762DE" w:rsidP="004762DE">
      <w:pPr>
        <w:spacing w:after="0" w:line="240" w:lineRule="auto"/>
        <w:jc w:val="center"/>
        <w:rPr>
          <w:rFonts w:ascii="Times New Roman" w:hAnsi="Times New Roman" w:cs="Times New Roman"/>
        </w:rPr>
      </w:pPr>
    </w:p>
    <w:p w:rsidR="004762DE" w:rsidRPr="00FA14E1" w:rsidRDefault="004762DE" w:rsidP="004762DE">
      <w:pPr>
        <w:spacing w:after="0" w:line="240" w:lineRule="auto"/>
        <w:rPr>
          <w:rFonts w:ascii="Times New Roman" w:hAnsi="Times New Roman" w:cs="Times New Roman"/>
          <w:b/>
          <w:u w:val="single"/>
        </w:rPr>
      </w:pPr>
      <w:r w:rsidRPr="00FA14E1">
        <w:rPr>
          <w:rFonts w:ascii="Times New Roman" w:hAnsi="Times New Roman" w:cs="Times New Roman"/>
          <w:b/>
          <w:u w:val="single"/>
        </w:rPr>
        <w:t>Załączniki do SIWZ</w:t>
      </w:r>
    </w:p>
    <w:p w:rsidR="004762DE" w:rsidRPr="00FA14E1" w:rsidRDefault="004762DE" w:rsidP="004762DE">
      <w:pPr>
        <w:spacing w:after="0" w:line="240" w:lineRule="auto"/>
        <w:rPr>
          <w:rFonts w:ascii="Times New Roman" w:hAnsi="Times New Roman" w:cs="Times New Roman"/>
        </w:rPr>
      </w:pPr>
      <w:r w:rsidRPr="00FA14E1">
        <w:rPr>
          <w:rFonts w:ascii="Times New Roman" w:hAnsi="Times New Roman" w:cs="Times New Roman"/>
        </w:rPr>
        <w:t>Załącznik Nr 1. Formularz oferty.</w:t>
      </w:r>
    </w:p>
    <w:p w:rsidR="004762DE" w:rsidRPr="00FA14E1" w:rsidRDefault="004762DE" w:rsidP="004762DE">
      <w:pPr>
        <w:spacing w:after="0" w:line="240" w:lineRule="auto"/>
        <w:rPr>
          <w:rFonts w:ascii="Times New Roman" w:hAnsi="Times New Roman" w:cs="Times New Roman"/>
        </w:rPr>
      </w:pPr>
      <w:r w:rsidRPr="00FA14E1">
        <w:rPr>
          <w:rFonts w:ascii="Times New Roman" w:hAnsi="Times New Roman" w:cs="Times New Roman"/>
        </w:rPr>
        <w:t>Załącznik do Formularza oferty – Formularz cenowy.</w:t>
      </w:r>
    </w:p>
    <w:p w:rsidR="004762DE" w:rsidRDefault="004762DE" w:rsidP="004762DE">
      <w:pPr>
        <w:spacing w:after="0" w:line="240" w:lineRule="auto"/>
        <w:jc w:val="both"/>
        <w:rPr>
          <w:rFonts w:ascii="Times New Roman" w:hAnsi="Times New Roman" w:cs="Times New Roman"/>
        </w:rPr>
      </w:pPr>
      <w:r w:rsidRPr="00FA14E1">
        <w:rPr>
          <w:rFonts w:ascii="Times New Roman" w:hAnsi="Times New Roman" w:cs="Times New Roman"/>
        </w:rPr>
        <w:t xml:space="preserve">Załącznik Nr 2. </w:t>
      </w:r>
      <w:r w:rsidR="00AE2EE7">
        <w:rPr>
          <w:rFonts w:ascii="Times New Roman" w:hAnsi="Times New Roman" w:cs="Times New Roman"/>
        </w:rPr>
        <w:t>Oświadczenie Wykonawcy o spełnianiu warunków udziału w postępowaniu</w:t>
      </w:r>
    </w:p>
    <w:p w:rsidR="00AE2EE7" w:rsidRPr="00FA14E1" w:rsidRDefault="00AE2EE7" w:rsidP="004762DE">
      <w:pPr>
        <w:spacing w:after="0" w:line="240" w:lineRule="auto"/>
        <w:jc w:val="both"/>
        <w:rPr>
          <w:rFonts w:ascii="Times New Roman" w:hAnsi="Times New Roman" w:cs="Times New Roman"/>
        </w:rPr>
      </w:pPr>
      <w:r>
        <w:rPr>
          <w:rFonts w:ascii="Times New Roman" w:hAnsi="Times New Roman" w:cs="Times New Roman"/>
        </w:rPr>
        <w:t>Załącznik Nr 3. Oświadczenie Wykonawcy o braku podstaw wykluczenia z postepowania</w:t>
      </w:r>
    </w:p>
    <w:p w:rsidR="004762DE" w:rsidRPr="00FA14E1" w:rsidRDefault="004762DE" w:rsidP="004762DE">
      <w:pPr>
        <w:spacing w:after="0" w:line="240" w:lineRule="auto"/>
        <w:jc w:val="both"/>
        <w:rPr>
          <w:rFonts w:ascii="Times New Roman" w:hAnsi="Times New Roman" w:cs="Times New Roman"/>
        </w:rPr>
      </w:pPr>
      <w:r w:rsidRPr="00FA14E1">
        <w:rPr>
          <w:rFonts w:ascii="Times New Roman" w:hAnsi="Times New Roman" w:cs="Times New Roman"/>
        </w:rPr>
        <w:t xml:space="preserve">Załącznik Nr </w:t>
      </w:r>
      <w:r w:rsidR="00AE2EE7">
        <w:rPr>
          <w:rFonts w:ascii="Times New Roman" w:hAnsi="Times New Roman" w:cs="Times New Roman"/>
        </w:rPr>
        <w:t>4</w:t>
      </w:r>
      <w:r w:rsidRPr="00FA14E1">
        <w:rPr>
          <w:rFonts w:ascii="Times New Roman" w:hAnsi="Times New Roman" w:cs="Times New Roman"/>
        </w:rPr>
        <w:t xml:space="preserve">. Oświadczenie Wykonawcy o przynależności lub braku przynależności do grupy kapitałowej w trybie art. 24 ust.11 ustawy </w:t>
      </w:r>
      <w:proofErr w:type="spellStart"/>
      <w:r w:rsidRPr="00FA14E1">
        <w:rPr>
          <w:rFonts w:ascii="Times New Roman" w:hAnsi="Times New Roman" w:cs="Times New Roman"/>
        </w:rPr>
        <w:t>Pzp</w:t>
      </w:r>
      <w:proofErr w:type="spellEnd"/>
      <w:r w:rsidRPr="00FA14E1">
        <w:rPr>
          <w:rFonts w:ascii="Times New Roman" w:hAnsi="Times New Roman" w:cs="Times New Roman"/>
        </w:rPr>
        <w:t>.</w:t>
      </w: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3B033B">
      <w:pPr>
        <w:pStyle w:val="Akapitzlist"/>
        <w:spacing w:after="0" w:line="240" w:lineRule="auto"/>
        <w:ind w:left="0"/>
        <w:rPr>
          <w:rFonts w:ascii="Times New Roman" w:hAnsi="Times New Roman" w:cs="Times New Roman"/>
          <w:b/>
          <w:sz w:val="24"/>
          <w:szCs w:val="24"/>
        </w:rPr>
      </w:pPr>
      <w:r w:rsidRPr="00DB517E">
        <w:rPr>
          <w:rFonts w:ascii="Times New Roman" w:hAnsi="Times New Roman" w:cs="Times New Roman"/>
          <w:b/>
          <w:sz w:val="24"/>
          <w:szCs w:val="24"/>
        </w:rPr>
        <w:lastRenderedPageBreak/>
        <w:t xml:space="preserve">Dział I. </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F211DE"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w:t>
      </w:r>
      <w:r w:rsidR="00715068">
        <w:rPr>
          <w:rFonts w:ascii="Times New Roman" w:eastAsia="Lucida Sans Unicode" w:hAnsi="Times New Roman" w:cs="Times New Roman"/>
          <w:kern w:val="3"/>
          <w:sz w:val="24"/>
          <w:szCs w:val="24"/>
          <w:shd w:val="clear" w:color="auto" w:fill="FFFFFF"/>
          <w:lang w:eastAsia="zh-CN" w:bidi="hi-IN"/>
        </w:rPr>
        <w:t xml:space="preserve">nie </w:t>
      </w:r>
      <w:r w:rsidRPr="00DB517E">
        <w:rPr>
          <w:rFonts w:ascii="Times New Roman" w:eastAsia="Lucida Sans Unicode" w:hAnsi="Times New Roman" w:cs="Times New Roman"/>
          <w:kern w:val="3"/>
          <w:sz w:val="24"/>
          <w:szCs w:val="24"/>
          <w:shd w:val="clear" w:color="auto" w:fill="FFFFFF"/>
          <w:lang w:eastAsia="zh-CN" w:bidi="hi-IN"/>
        </w:rPr>
        <w:t>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w:t>
      </w:r>
      <w:r w:rsidR="003B033B">
        <w:rPr>
          <w:rFonts w:ascii="Times New Roman" w:eastAsia="Times New Roman CE" w:hAnsi="Times New Roman" w:cs="Times New Roman"/>
          <w:kern w:val="3"/>
          <w:sz w:val="24"/>
          <w:szCs w:val="24"/>
          <w:shd w:val="clear" w:color="auto" w:fill="FFFFFF"/>
          <w:lang w:eastAsia="zh-CN" w:bidi="hi-IN"/>
        </w:rPr>
        <w:t>7</w:t>
      </w:r>
      <w:r w:rsidRPr="00DB517E">
        <w:rPr>
          <w:rFonts w:ascii="Times New Roman" w:eastAsia="Times New Roman CE" w:hAnsi="Times New Roman" w:cs="Times New Roman"/>
          <w:kern w:val="3"/>
          <w:sz w:val="24"/>
          <w:szCs w:val="24"/>
          <w:shd w:val="clear" w:color="auto" w:fill="FFFFFF"/>
          <w:lang w:eastAsia="zh-CN" w:bidi="hi-IN"/>
        </w:rPr>
        <w:t xml:space="preserve"> r. poz. </w:t>
      </w:r>
      <w:r w:rsidR="003B033B">
        <w:rPr>
          <w:rFonts w:ascii="Times New Roman" w:eastAsia="Times New Roman CE" w:hAnsi="Times New Roman" w:cs="Times New Roman"/>
          <w:kern w:val="3"/>
          <w:sz w:val="24"/>
          <w:szCs w:val="24"/>
          <w:shd w:val="clear" w:color="auto" w:fill="FFFFFF"/>
          <w:lang w:eastAsia="zh-CN" w:bidi="hi-IN"/>
        </w:rPr>
        <w:t>1579</w:t>
      </w:r>
      <w:r w:rsidRPr="00DB517E">
        <w:rPr>
          <w:rFonts w:ascii="Times New Roman" w:eastAsia="Times New Roman CE" w:hAnsi="Times New Roman" w:cs="Times New Roman"/>
          <w:kern w:val="3"/>
          <w:sz w:val="24"/>
          <w:szCs w:val="24"/>
          <w:shd w:val="clear" w:color="auto" w:fill="FFFFFF"/>
          <w:lang w:eastAsia="zh-CN" w:bidi="hi-IN"/>
        </w:rPr>
        <w:t>)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DB517E">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AE2EE7" w:rsidRPr="00DB517E">
        <w:rPr>
          <w:rFonts w:ascii="Times New Roman" w:hAnsi="Times New Roman" w:cs="Times New Roman"/>
          <w:b/>
          <w:sz w:val="24"/>
          <w:szCs w:val="24"/>
        </w:rPr>
        <w:t xml:space="preserve">Dostawa artykułów spożywczych </w:t>
      </w:r>
      <w:r w:rsidR="00AE2EE7">
        <w:rPr>
          <w:rFonts w:ascii="Times New Roman" w:hAnsi="Times New Roman" w:cs="Times New Roman"/>
          <w:b/>
          <w:sz w:val="24"/>
          <w:szCs w:val="24"/>
        </w:rPr>
        <w:t xml:space="preserve">do stołówki szkolnej w Zespole Szkół im. </w:t>
      </w:r>
      <w:r w:rsidR="00F07C1D">
        <w:rPr>
          <w:rFonts w:ascii="Times New Roman" w:hAnsi="Times New Roman" w:cs="Times New Roman"/>
          <w:b/>
          <w:sz w:val="24"/>
          <w:szCs w:val="24"/>
        </w:rPr>
        <w:t>Leokadii Bergerowej</w:t>
      </w:r>
      <w:r w:rsidR="000179F3" w:rsidRPr="00DB517E">
        <w:rPr>
          <w:rFonts w:ascii="Times New Roman" w:eastAsia="Lucida Sans Unicode" w:hAnsi="Times New Roman" w:cs="Times New Roman"/>
          <w:b/>
          <w:kern w:val="3"/>
          <w:sz w:val="24"/>
          <w:szCs w:val="24"/>
          <w:shd w:val="clear" w:color="auto" w:fill="FFFFFF"/>
          <w:lang w:eastAsia="zh-CN" w:bidi="hi-IN"/>
        </w:rPr>
        <w:t>”</w:t>
      </w:r>
      <w:r w:rsidR="00AE2EE7">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EF08D0" w:rsidRPr="00DB517E" w:rsidRDefault="00B11133" w:rsidP="00AE2EE7">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2F58C8" w:rsidRPr="00DB517E">
        <w:rPr>
          <w:rFonts w:ascii="Times New Roman" w:eastAsia="Lucida Sans Unicode" w:hAnsi="Times New Roman" w:cs="Times New Roman"/>
          <w:kern w:val="3"/>
          <w:sz w:val="24"/>
          <w:szCs w:val="24"/>
          <w:shd w:val="clear" w:color="auto" w:fill="FFFFFF"/>
          <w:lang w:eastAsia="zh-CN" w:bidi="hi-IN"/>
        </w:rPr>
        <w:t xml:space="preserve"> ofert częściowych</w:t>
      </w:r>
      <w:r w:rsidR="00EF08D0">
        <w:rPr>
          <w:rFonts w:ascii="Times New Roman" w:eastAsia="Lucida Sans Unicode" w:hAnsi="Times New Roman" w:cs="Times New Roman"/>
          <w:kern w:val="3"/>
          <w:sz w:val="24"/>
          <w:szCs w:val="24"/>
          <w:shd w:val="clear" w:color="auto" w:fill="FFFFFF"/>
          <w:lang w:eastAsia="zh-CN" w:bidi="hi-IN"/>
        </w:rPr>
        <w:t xml:space="preserve"> </w:t>
      </w:r>
      <w:r w:rsidR="00EF08D0" w:rsidRPr="00DB517E">
        <w:rPr>
          <w:rFonts w:ascii="Times New Roman" w:eastAsia="Lucida Sans Unicode" w:hAnsi="Times New Roman" w:cs="Times New Roman"/>
          <w:kern w:val="3"/>
          <w:sz w:val="24"/>
          <w:szCs w:val="24"/>
          <w:shd w:val="clear" w:color="auto" w:fill="FFFFFF"/>
          <w:lang w:eastAsia="zh-CN" w:bidi="hi-IN"/>
        </w:rPr>
        <w:t>zgodnie z podziałem</w:t>
      </w:r>
      <w:r w:rsidR="00AE2EE7">
        <w:rPr>
          <w:rFonts w:ascii="Times New Roman" w:eastAsia="Lucida Sans Unicode" w:hAnsi="Times New Roman" w:cs="Times New Roman"/>
          <w:kern w:val="3"/>
          <w:sz w:val="24"/>
          <w:szCs w:val="24"/>
          <w:shd w:val="clear" w:color="auto" w:fill="FFFFFF"/>
          <w:lang w:eastAsia="zh-CN" w:bidi="hi-IN"/>
        </w:rPr>
        <w:t xml:space="preserve"> na części:</w:t>
      </w:r>
      <w:r w:rsidR="00EF08D0" w:rsidRPr="00DB517E">
        <w:rPr>
          <w:rFonts w:ascii="Times New Roman" w:eastAsia="Lucida Sans Unicode" w:hAnsi="Times New Roman" w:cs="Times New Roman"/>
          <w:kern w:val="3"/>
          <w:sz w:val="24"/>
          <w:szCs w:val="24"/>
          <w:shd w:val="clear" w:color="auto" w:fill="FFFFFF"/>
          <w:lang w:eastAsia="zh-CN" w:bidi="hi-IN"/>
        </w:rPr>
        <w:t xml:space="preserve"> </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artykuły mleczne, nabiał, jaja, tłuszcze zwierzęce;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artykuły z przemiału zbóż, makarony;</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pieczywo, świeże wyroby piekarskie, ciastkarskie;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produkty zwierzęce, świeże mięso i wędliny;</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pozostałe artykuły żywnościowe, przyprawy, kawa, herbata, tłuszcze roślinne, napoje tj. soki, woda;</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ryby, ryby puszkowane, konserwowe, mrożone, wędzone;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mrożonki.</w:t>
      </w:r>
    </w:p>
    <w:p w:rsidR="00EF08D0" w:rsidRPr="00DB517E" w:rsidRDefault="003B033B" w:rsidP="003B033B">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hAnsi="Times New Roman" w:cs="Times New Roman"/>
          <w:sz w:val="24"/>
          <w:szCs w:val="24"/>
        </w:rPr>
        <w:t xml:space="preserve">6. </w:t>
      </w:r>
      <w:r w:rsidR="00EF08D0"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3B033B"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bCs/>
          <w:kern w:val="3"/>
          <w:sz w:val="24"/>
          <w:szCs w:val="24"/>
          <w:shd w:val="clear" w:color="auto" w:fill="FFFFFF"/>
          <w:lang w:eastAsia="zh-CN" w:bidi="hi-IN"/>
        </w:rPr>
        <w:t>7</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3B033B"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Pr>
          <w:rFonts w:ascii="Times New Roman" w:eastAsia="Arial" w:hAnsi="Times New Roman" w:cs="Times New Roman"/>
          <w:bCs/>
          <w:kern w:val="3"/>
          <w:sz w:val="24"/>
          <w:szCs w:val="24"/>
          <w:shd w:val="clear" w:color="auto" w:fill="FFFFFF"/>
          <w:lang w:eastAsia="zh-CN" w:bidi="hi-IN"/>
        </w:rPr>
        <w:t>8</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3B033B"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Pr>
          <w:rFonts w:ascii="Times New Roman" w:eastAsia="Times New Roman CE" w:hAnsi="Times New Roman" w:cs="Times New Roman"/>
          <w:bCs/>
          <w:kern w:val="3"/>
          <w:sz w:val="24"/>
          <w:szCs w:val="24"/>
          <w:shd w:val="clear" w:color="auto" w:fill="FFFFFF"/>
          <w:lang w:eastAsia="zh-CN" w:bidi="hi-IN"/>
        </w:rPr>
        <w:t>9</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3B033B" w:rsidP="003B033B">
      <w:pPr>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D125AC" w:rsidRPr="00DB517E">
        <w:rPr>
          <w:rFonts w:ascii="Times New Roman" w:hAnsi="Times New Roman" w:cs="Times New Roman"/>
          <w:sz w:val="24"/>
          <w:szCs w:val="24"/>
        </w:rPr>
        <w:t>. </w:t>
      </w:r>
      <w:r w:rsidR="00B11133" w:rsidRPr="00DB517E">
        <w:rPr>
          <w:rFonts w:ascii="Times New Roman" w:hAnsi="Times New Roman" w:cs="Times New Roman"/>
          <w:sz w:val="24"/>
          <w:szCs w:val="24"/>
        </w:rPr>
        <w:t xml:space="preserve">Zamawiający dopuszcza możliwość zatrudnienia podwykonawców. Zamawiający żąda wskazania przez Wykonawcę części zamówienia, których wykonanie zamierza powierzyć podwykonawcom, i podania przez Wykonawcę firm podwykonawców. </w:t>
      </w:r>
    </w:p>
    <w:p w:rsidR="002F58C8" w:rsidRPr="00DB517E" w:rsidRDefault="00CC5189" w:rsidP="000F694C">
      <w:pPr>
        <w:widowControl w:val="0"/>
        <w:suppressAutoHyphens/>
        <w:autoSpaceDN w:val="0"/>
        <w:spacing w:after="0" w:line="240" w:lineRule="auto"/>
        <w:ind w:left="285" w:hanging="427"/>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lastRenderedPageBreak/>
        <w:t>1</w:t>
      </w:r>
      <w:r w:rsidR="003B033B">
        <w:rPr>
          <w:rFonts w:ascii="Times New Roman" w:eastAsia="SimSun" w:hAnsi="Times New Roman" w:cs="Times New Roman"/>
          <w:bCs/>
          <w:kern w:val="3"/>
          <w:sz w:val="24"/>
          <w:szCs w:val="24"/>
          <w:shd w:val="clear" w:color="auto" w:fill="FFFFFF"/>
          <w:lang w:eastAsia="zh-CN" w:bidi="hi-IN"/>
        </w:rPr>
        <w:t>1</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w:t>
      </w:r>
      <w:r w:rsidR="00AE2EE7">
        <w:rPr>
          <w:rFonts w:ascii="Times New Roman" w:eastAsia="SimSun" w:hAnsi="Times New Roman" w:cs="Times New Roman"/>
          <w:kern w:val="3"/>
          <w:sz w:val="24"/>
          <w:szCs w:val="24"/>
          <w:shd w:val="clear" w:color="auto" w:fill="FFFFFF"/>
          <w:lang w:eastAsia="zh-CN" w:bidi="hi-IN"/>
        </w:rPr>
        <w:t>zentowania ich w postępowaniu o </w:t>
      </w:r>
      <w:r w:rsidR="002F58C8" w:rsidRPr="00DB517E">
        <w:rPr>
          <w:rFonts w:ascii="Times New Roman" w:eastAsia="SimSun" w:hAnsi="Times New Roman" w:cs="Times New Roman"/>
          <w:kern w:val="3"/>
          <w:sz w:val="24"/>
          <w:szCs w:val="24"/>
          <w:shd w:val="clear" w:color="auto" w:fill="FFFFFF"/>
          <w:lang w:eastAsia="zh-CN" w:bidi="hi-IN"/>
        </w:rPr>
        <w:t>udzielenie zamówienia publicznego albo do reprezentowania w postępowaniu i zawarcia umowy w sprawie zamówienia publicznego.</w:t>
      </w:r>
      <w:r w:rsidR="000F694C" w:rsidRPr="000F694C">
        <w:rPr>
          <w:rFonts w:ascii="Times New Roman" w:eastAsia="Times New Roman" w:hAnsi="Times New Roman" w:cs="Times New Roman"/>
          <w:shd w:val="clear" w:color="auto" w:fill="FFFFFF"/>
          <w:lang w:bidi="pl-PL"/>
        </w:rPr>
        <w:t xml:space="preserve"> </w:t>
      </w:r>
      <w:r w:rsidR="000F694C" w:rsidRPr="000F694C">
        <w:rPr>
          <w:rFonts w:ascii="Times New Roman" w:eastAsia="Times New Roman" w:hAnsi="Times New Roman" w:cs="Times New Roman"/>
          <w:sz w:val="24"/>
          <w:szCs w:val="24"/>
          <w:shd w:val="clear" w:color="auto" w:fill="FFFFFF"/>
          <w:lang w:bidi="pl-PL"/>
        </w:rPr>
        <w:t>Wykonawcy wspólnie ubiegający się o udzielenie zamówienia ponoszą solidarną odpowiedzialność za wykonanie umowy w sprawie niniejszego zamówienia.</w:t>
      </w:r>
      <w:r w:rsidR="000F694C">
        <w:rPr>
          <w:rFonts w:ascii="Times New Roman" w:eastAsia="Times New Roman" w:hAnsi="Times New Roman" w:cs="Times New Roman"/>
          <w:sz w:val="24"/>
          <w:szCs w:val="24"/>
          <w:shd w:val="clear" w:color="auto" w:fill="FFFFFF"/>
          <w:lang w:bidi="pl-PL"/>
        </w:rPr>
        <w:t xml:space="preserve"> </w:t>
      </w:r>
      <w:r w:rsidR="002F58C8"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w:t>
      </w:r>
      <w:r w:rsidR="003B033B">
        <w:rPr>
          <w:rFonts w:ascii="Times New Roman" w:eastAsia="Arial" w:hAnsi="Times New Roman" w:cs="Times New Roman"/>
          <w:bCs/>
          <w:kern w:val="3"/>
          <w:sz w:val="24"/>
          <w:szCs w:val="24"/>
          <w:shd w:val="clear" w:color="auto" w:fill="FFFFFF"/>
          <w:lang w:eastAsia="zh-CN" w:bidi="hi-IN"/>
        </w:rPr>
        <w:t>2</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w:t>
      </w:r>
      <w:r w:rsidR="003B033B">
        <w:rPr>
          <w:rFonts w:ascii="Times New Roman" w:eastAsia="Arial" w:hAnsi="Times New Roman" w:cs="Times New Roman"/>
          <w:b/>
          <w:bCs/>
          <w:kern w:val="3"/>
          <w:sz w:val="24"/>
          <w:szCs w:val="24"/>
          <w:lang w:eastAsia="zh-CN" w:bidi="hi-IN"/>
        </w:rPr>
        <w:t>3</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715068" w:rsidRDefault="00CC5189" w:rsidP="00715068">
      <w:pPr>
        <w:pStyle w:val="Akapitzlist"/>
        <w:numPr>
          <w:ilvl w:val="0"/>
          <w:numId w:val="37"/>
        </w:num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715068">
        <w:rPr>
          <w:rFonts w:ascii="Times New Roman" w:hAnsi="Times New Roman" w:cs="Times New Roman"/>
          <w:sz w:val="24"/>
          <w:szCs w:val="24"/>
        </w:rPr>
        <w:t xml:space="preserve">Przedmiotem zamówienia jest </w:t>
      </w:r>
      <w:r w:rsidR="000179F3" w:rsidRPr="00715068">
        <w:rPr>
          <w:rFonts w:ascii="Times New Roman" w:hAnsi="Times New Roman" w:cs="Times New Roman"/>
          <w:b/>
          <w:sz w:val="24"/>
          <w:szCs w:val="24"/>
        </w:rPr>
        <w:t>„</w:t>
      </w:r>
      <w:r w:rsidR="00AE2EE7" w:rsidRPr="00715068">
        <w:rPr>
          <w:rFonts w:ascii="Times New Roman" w:hAnsi="Times New Roman" w:cs="Times New Roman"/>
          <w:b/>
          <w:sz w:val="24"/>
          <w:szCs w:val="24"/>
        </w:rPr>
        <w:t xml:space="preserve">Dostawa artykułów spożywczych do stołówki szkolnej w Zespole Szkół im. </w:t>
      </w:r>
      <w:r w:rsidR="00F07C1D">
        <w:rPr>
          <w:rFonts w:ascii="Times New Roman" w:hAnsi="Times New Roman" w:cs="Times New Roman"/>
          <w:b/>
          <w:sz w:val="24"/>
          <w:szCs w:val="24"/>
        </w:rPr>
        <w:t>Leokadii Bergerowej w Płocku</w:t>
      </w:r>
      <w:r w:rsidR="000179F3" w:rsidRPr="00715068">
        <w:rPr>
          <w:rFonts w:ascii="Times New Roman" w:eastAsia="Lucida Sans Unicode" w:hAnsi="Times New Roman" w:cs="Times New Roman"/>
          <w:b/>
          <w:kern w:val="3"/>
          <w:sz w:val="24"/>
          <w:szCs w:val="24"/>
          <w:shd w:val="clear" w:color="auto" w:fill="FFFFFF"/>
          <w:lang w:eastAsia="zh-CN" w:bidi="hi-IN"/>
        </w:rPr>
        <w:t>”</w:t>
      </w:r>
      <w:r w:rsidR="00AE2EE7" w:rsidRPr="00715068">
        <w:rPr>
          <w:rFonts w:ascii="Times New Roman" w:eastAsia="Lucida Sans Unicode" w:hAnsi="Times New Roman" w:cs="Times New Roman"/>
          <w:b/>
          <w:kern w:val="3"/>
          <w:sz w:val="24"/>
          <w:szCs w:val="24"/>
          <w:shd w:val="clear" w:color="auto" w:fill="FFFFFF"/>
          <w:lang w:eastAsia="zh-CN" w:bidi="hi-IN"/>
        </w:rPr>
        <w:t>.</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1. A</w:t>
      </w:r>
      <w:r w:rsidRPr="00AE2EE7">
        <w:rPr>
          <w:rFonts w:ascii="Times New Roman" w:eastAsia="Times New Roman" w:hAnsi="Times New Roman" w:cs="Times New Roman"/>
          <w:sz w:val="24"/>
          <w:szCs w:val="24"/>
          <w:lang w:eastAsia="pl-PL"/>
        </w:rPr>
        <w:t>rtykuły mleczne, nabiał, jaja, tłuszcze zwierzęce;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2. A</w:t>
      </w:r>
      <w:r w:rsidRPr="00AE2EE7">
        <w:rPr>
          <w:rFonts w:ascii="Times New Roman" w:eastAsia="Times New Roman" w:hAnsi="Times New Roman" w:cs="Times New Roman"/>
          <w:sz w:val="24"/>
          <w:szCs w:val="24"/>
          <w:lang w:eastAsia="pl-PL"/>
        </w:rPr>
        <w:t>rtykuły z przemiału zbóż, makarony;</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3. P</w:t>
      </w:r>
      <w:r w:rsidRPr="00AE2EE7">
        <w:rPr>
          <w:rFonts w:ascii="Times New Roman" w:eastAsia="Times New Roman" w:hAnsi="Times New Roman" w:cs="Times New Roman"/>
          <w:sz w:val="24"/>
          <w:szCs w:val="24"/>
          <w:lang w:eastAsia="pl-PL"/>
        </w:rPr>
        <w:t>ieczywo, świeże wyroby piekarskie, ciastkarskie;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4. P</w:t>
      </w:r>
      <w:r w:rsidRPr="00AE2EE7">
        <w:rPr>
          <w:rFonts w:ascii="Times New Roman" w:eastAsia="Times New Roman" w:hAnsi="Times New Roman" w:cs="Times New Roman"/>
          <w:sz w:val="24"/>
          <w:szCs w:val="24"/>
          <w:lang w:eastAsia="pl-PL"/>
        </w:rPr>
        <w:t>rodukty zwierzęce, świeże mięso i wędliny;</w:t>
      </w:r>
    </w:p>
    <w:p w:rsidR="00715068" w:rsidRPr="00AE2EE7" w:rsidRDefault="00715068" w:rsidP="00AC0BEA">
      <w:pPr>
        <w:suppressAutoHyphens/>
        <w:spacing w:after="0" w:line="240" w:lineRule="auto"/>
        <w:ind w:left="1276" w:hanging="99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5. P</w:t>
      </w:r>
      <w:r w:rsidRPr="00AE2EE7">
        <w:rPr>
          <w:rFonts w:ascii="Times New Roman" w:eastAsia="Times New Roman" w:hAnsi="Times New Roman" w:cs="Times New Roman"/>
          <w:sz w:val="24"/>
          <w:szCs w:val="24"/>
          <w:lang w:eastAsia="pl-PL"/>
        </w:rPr>
        <w:t>ozostałe artykuły żywnościowe, przyprawy, kawa, herbata, tłuszcze roślinne, napoje tj. soki, woda;</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6. R</w:t>
      </w:r>
      <w:r w:rsidRPr="00AE2EE7">
        <w:rPr>
          <w:rFonts w:ascii="Times New Roman" w:eastAsia="Times New Roman" w:hAnsi="Times New Roman" w:cs="Times New Roman"/>
          <w:sz w:val="24"/>
          <w:szCs w:val="24"/>
          <w:lang w:eastAsia="pl-PL"/>
        </w:rPr>
        <w:t>yby, ryby puszkowane, konserwowe, mrożone, wędzone;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7. M</w:t>
      </w:r>
      <w:r w:rsidRPr="00AE2EE7">
        <w:rPr>
          <w:rFonts w:ascii="Times New Roman" w:eastAsia="Times New Roman" w:hAnsi="Times New Roman" w:cs="Times New Roman"/>
          <w:sz w:val="24"/>
          <w:szCs w:val="24"/>
          <w:lang w:eastAsia="pl-PL"/>
        </w:rPr>
        <w:t>rożonki.</w:t>
      </w:r>
    </w:p>
    <w:p w:rsidR="00715068" w:rsidRPr="00715068" w:rsidRDefault="00715068" w:rsidP="00715068">
      <w:pPr>
        <w:autoSpaceDE w:val="0"/>
        <w:autoSpaceDN w:val="0"/>
        <w:adjustRightInd w:val="0"/>
        <w:spacing w:after="0" w:line="240" w:lineRule="auto"/>
        <w:ind w:left="360"/>
        <w:jc w:val="both"/>
        <w:rPr>
          <w:rFonts w:ascii="Times New Roman" w:eastAsia="Lucida Sans Unicode" w:hAnsi="Times New Roman" w:cs="Times New Roman"/>
          <w:b/>
          <w:kern w:val="3"/>
          <w:sz w:val="24"/>
          <w:szCs w:val="24"/>
          <w:shd w:val="clear" w:color="auto" w:fill="FFFFFF"/>
          <w:lang w:eastAsia="zh-CN" w:bidi="hi-IN"/>
        </w:rPr>
      </w:pPr>
    </w:p>
    <w:p w:rsidR="00AC0BEA" w:rsidRPr="00AC0BEA" w:rsidRDefault="00584F9E" w:rsidP="00AC0BEA">
      <w:pPr>
        <w:pStyle w:val="Akapitzlist"/>
        <w:numPr>
          <w:ilvl w:val="0"/>
          <w:numId w:val="37"/>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Wspólny słownik zamówień (CPV)</w:t>
      </w:r>
      <w:r w:rsidR="00AC0BEA" w:rsidRPr="00AC0BEA">
        <w:rPr>
          <w:rFonts w:ascii="Times New Roman" w:eastAsia="Lucida Sans Unicode" w:hAnsi="Times New Roman" w:cs="Times New Roman"/>
          <w:kern w:val="3"/>
          <w:sz w:val="24"/>
          <w:szCs w:val="24"/>
          <w:shd w:val="clear" w:color="auto" w:fill="FFFFFF"/>
          <w:lang w:eastAsia="zh-CN" w:bidi="hi-IN"/>
        </w:rPr>
        <w:t>:</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 xml:space="preserve">15 00 00 00 – 8; </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 xml:space="preserve">03 14 20 00 – 8; </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15 50 00 00 – 3;</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lastRenderedPageBreak/>
        <w:t>15 40 00 00 – 2;</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1</w:t>
      </w:r>
      <w:r w:rsidRPr="00AC0BEA">
        <w:rPr>
          <w:rFonts w:ascii="Times New Roman" w:eastAsia="Lucida Sans Unicode" w:hAnsi="Times New Roman" w:cs="Times New Roman"/>
          <w:kern w:val="3"/>
          <w:sz w:val="24"/>
          <w:szCs w:val="24"/>
          <w:shd w:val="clear" w:color="auto" w:fill="FFFFFF"/>
          <w:lang w:eastAsia="zh-CN" w:bidi="hi-IN"/>
        </w:rPr>
        <w:t xml:space="preserve">5 60 00 00 </w:t>
      </w:r>
      <w:r>
        <w:rPr>
          <w:rFonts w:ascii="Times New Roman" w:eastAsia="Lucida Sans Unicode" w:hAnsi="Times New Roman" w:cs="Times New Roman"/>
          <w:kern w:val="3"/>
          <w:sz w:val="24"/>
          <w:szCs w:val="24"/>
          <w:shd w:val="clear" w:color="auto" w:fill="FFFFFF"/>
          <w:lang w:eastAsia="zh-CN" w:bidi="hi-IN"/>
        </w:rPr>
        <w:t>–</w:t>
      </w:r>
      <w:r w:rsidRPr="00AC0BEA">
        <w:rPr>
          <w:rFonts w:ascii="Times New Roman" w:eastAsia="Lucida Sans Unicode" w:hAnsi="Times New Roman" w:cs="Times New Roman"/>
          <w:kern w:val="3"/>
          <w:sz w:val="24"/>
          <w:szCs w:val="24"/>
          <w:shd w:val="clear" w:color="auto" w:fill="FFFFFF"/>
          <w:lang w:eastAsia="zh-CN" w:bidi="hi-IN"/>
        </w:rPr>
        <w:t xml:space="preserve"> 4; </w:t>
      </w:r>
    </w:p>
    <w:p w:rsidR="00AC0BEA" w:rsidRPr="00F014BD"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F014BD">
        <w:rPr>
          <w:rFonts w:ascii="Times New Roman" w:eastAsia="Lucida Sans Unicode" w:hAnsi="Times New Roman" w:cs="Times New Roman"/>
          <w:kern w:val="3"/>
          <w:sz w:val="24"/>
          <w:szCs w:val="24"/>
          <w:shd w:val="clear" w:color="auto" w:fill="FFFFFF"/>
          <w:lang w:eastAsia="zh-CN" w:bidi="hi-IN"/>
        </w:rPr>
        <w:t xml:space="preserve">15 81 00 00 – 9;  </w:t>
      </w:r>
    </w:p>
    <w:p w:rsidR="00AC0BEA" w:rsidRPr="00F014BD"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F014BD">
        <w:rPr>
          <w:rFonts w:ascii="Times New Roman" w:eastAsia="Lucida Sans Unicode" w:hAnsi="Times New Roman" w:cs="Times New Roman"/>
          <w:kern w:val="3"/>
          <w:sz w:val="24"/>
          <w:szCs w:val="24"/>
          <w:shd w:val="clear" w:color="auto" w:fill="FFFFFF"/>
          <w:lang w:eastAsia="zh-CN" w:bidi="hi-IN"/>
        </w:rPr>
        <w:t xml:space="preserve">15 10 00 00 – 9; </w:t>
      </w:r>
    </w:p>
    <w:p w:rsidR="00AC0BEA" w:rsidRPr="00F014BD"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F014BD">
        <w:rPr>
          <w:rFonts w:ascii="Times New Roman" w:eastAsia="Lucida Sans Unicode" w:hAnsi="Times New Roman" w:cs="Times New Roman"/>
          <w:kern w:val="3"/>
          <w:sz w:val="24"/>
          <w:szCs w:val="24"/>
          <w:shd w:val="clear" w:color="auto" w:fill="FFFFFF"/>
          <w:lang w:eastAsia="zh-CN" w:bidi="hi-IN"/>
        </w:rPr>
        <w:t xml:space="preserve">15 80 00 00 – 6; </w:t>
      </w:r>
    </w:p>
    <w:p w:rsidR="00AC0BEA" w:rsidRPr="00F014BD" w:rsidRDefault="00AC0BEA" w:rsidP="00AC0BEA">
      <w:pPr>
        <w:pStyle w:val="Akapitzlist"/>
        <w:autoSpaceDE w:val="0"/>
        <w:autoSpaceDN w:val="0"/>
        <w:adjustRightInd w:val="0"/>
        <w:spacing w:after="0" w:line="240" w:lineRule="auto"/>
        <w:jc w:val="both"/>
        <w:rPr>
          <w:rStyle w:val="Pogrubienie"/>
          <w:rFonts w:ascii="Times New Roman" w:hAnsi="Times New Roman" w:cs="Times New Roman"/>
          <w:b w:val="0"/>
          <w:sz w:val="24"/>
          <w:szCs w:val="24"/>
          <w:bdr w:val="none" w:sz="0" w:space="0" w:color="auto" w:frame="1"/>
        </w:rPr>
      </w:pPr>
      <w:r w:rsidRPr="00F014BD">
        <w:rPr>
          <w:rFonts w:ascii="Times New Roman" w:eastAsia="Lucida Sans Unicode" w:hAnsi="Times New Roman" w:cs="Times New Roman"/>
          <w:kern w:val="3"/>
          <w:sz w:val="24"/>
          <w:szCs w:val="24"/>
          <w:shd w:val="clear" w:color="auto" w:fill="FFFFFF"/>
          <w:lang w:eastAsia="zh-CN" w:bidi="hi-IN"/>
        </w:rPr>
        <w:t>03 31 00 00 – 5</w:t>
      </w:r>
      <w:r w:rsidRPr="00F014BD">
        <w:rPr>
          <w:rStyle w:val="Pogrubienie"/>
          <w:rFonts w:ascii="Times New Roman" w:hAnsi="Times New Roman" w:cs="Times New Roman"/>
          <w:b w:val="0"/>
          <w:sz w:val="24"/>
          <w:szCs w:val="24"/>
          <w:bdr w:val="none" w:sz="0" w:space="0" w:color="auto" w:frame="1"/>
        </w:rPr>
        <w:t>;</w:t>
      </w:r>
    </w:p>
    <w:p w:rsidR="00AC0BEA" w:rsidRPr="00F014BD" w:rsidRDefault="00AC0BEA" w:rsidP="00AC0BEA">
      <w:pPr>
        <w:pStyle w:val="Akapitzlist"/>
        <w:autoSpaceDE w:val="0"/>
        <w:autoSpaceDN w:val="0"/>
        <w:adjustRightInd w:val="0"/>
        <w:spacing w:after="0" w:line="240" w:lineRule="auto"/>
        <w:jc w:val="both"/>
        <w:rPr>
          <w:rStyle w:val="Pogrubienie"/>
          <w:rFonts w:ascii="Times New Roman" w:hAnsi="Times New Roman" w:cs="Times New Roman"/>
          <w:b w:val="0"/>
          <w:sz w:val="24"/>
          <w:szCs w:val="24"/>
          <w:bdr w:val="none" w:sz="0" w:space="0" w:color="auto" w:frame="1"/>
        </w:rPr>
      </w:pPr>
      <w:r w:rsidRPr="00F014BD">
        <w:rPr>
          <w:rStyle w:val="Pogrubienie"/>
          <w:rFonts w:ascii="Times New Roman" w:hAnsi="Times New Roman" w:cs="Times New Roman"/>
          <w:b w:val="0"/>
          <w:sz w:val="24"/>
          <w:szCs w:val="24"/>
          <w:bdr w:val="none" w:sz="0" w:space="0" w:color="auto" w:frame="1"/>
        </w:rPr>
        <w:t>15 89 60 00 – 5.</w:t>
      </w:r>
    </w:p>
    <w:p w:rsidR="00584F9E" w:rsidRP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color w:val="FF0000"/>
          <w:kern w:val="3"/>
          <w:sz w:val="24"/>
          <w:szCs w:val="24"/>
          <w:shd w:val="clear" w:color="auto" w:fill="FFFFFF"/>
          <w:lang w:eastAsia="zh-CN" w:bidi="hi-IN"/>
        </w:rPr>
      </w:pPr>
      <w:r w:rsidRPr="00AC0BEA">
        <w:rPr>
          <w:rStyle w:val="Pogrubienie"/>
          <w:rFonts w:ascii="Times New Roman" w:hAnsi="Times New Roman" w:cs="Times New Roman"/>
          <w:color w:val="FF0000"/>
          <w:sz w:val="24"/>
          <w:szCs w:val="24"/>
          <w:bdr w:val="none" w:sz="0" w:space="0" w:color="auto" w:frame="1"/>
        </w:rPr>
        <w:t xml:space="preserve"> </w:t>
      </w:r>
    </w:p>
    <w:p w:rsidR="00584F9E" w:rsidRPr="00DB517E" w:rsidRDefault="00C60FC1" w:rsidP="00EF08D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715068" w:rsidRDefault="00715068" w:rsidP="00DF54FB">
      <w:pPr>
        <w:autoSpaceDE w:val="0"/>
        <w:autoSpaceDN w:val="0"/>
        <w:adjustRightInd w:val="0"/>
        <w:spacing w:after="0" w:line="240" w:lineRule="auto"/>
        <w:ind w:left="284" w:hanging="284"/>
        <w:jc w:val="center"/>
        <w:rPr>
          <w:rFonts w:ascii="Times New Roman" w:hAnsi="Times New Roman" w:cs="Times New Roman"/>
          <w:b/>
          <w:sz w:val="24"/>
          <w:szCs w:val="24"/>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AE2EE7" w:rsidRPr="00AE2EE7" w:rsidRDefault="00EC1B4C" w:rsidP="00AE2EE7">
      <w:pPr>
        <w:pStyle w:val="Akapitzlist"/>
        <w:widowControl w:val="0"/>
        <w:numPr>
          <w:ilvl w:val="0"/>
          <w:numId w:val="35"/>
        </w:numPr>
        <w:suppressAutoHyphens/>
        <w:spacing w:after="0" w:line="288" w:lineRule="auto"/>
        <w:ind w:left="284" w:hanging="284"/>
        <w:jc w:val="both"/>
        <w:rPr>
          <w:rFonts w:ascii="Times New Roman" w:eastAsia="HG Mincho Light J" w:hAnsi="Times New Roman" w:cs="Times New Roman"/>
          <w:sz w:val="24"/>
          <w:szCs w:val="24"/>
        </w:rPr>
      </w:pPr>
      <w:r w:rsidRPr="00DF54FB">
        <w:rPr>
          <w:rFonts w:ascii="Times New Roman" w:hAnsi="Times New Roman" w:cs="Times New Roman"/>
          <w:sz w:val="24"/>
          <w:szCs w:val="24"/>
        </w:rPr>
        <w:t>Zamawiający wymaga realizacji zamówienia w terminie: od dnia 01.01.201</w:t>
      </w:r>
      <w:r w:rsidR="003B033B">
        <w:rPr>
          <w:rFonts w:ascii="Times New Roman" w:hAnsi="Times New Roman" w:cs="Times New Roman"/>
          <w:sz w:val="24"/>
          <w:szCs w:val="24"/>
        </w:rPr>
        <w:t>8</w:t>
      </w:r>
      <w:r w:rsidRPr="00DF54FB">
        <w:rPr>
          <w:rFonts w:ascii="Times New Roman" w:hAnsi="Times New Roman" w:cs="Times New Roman"/>
          <w:sz w:val="24"/>
          <w:szCs w:val="24"/>
        </w:rPr>
        <w:t xml:space="preserve"> r. do dnia </w:t>
      </w:r>
      <w:r w:rsidR="00A8326A">
        <w:rPr>
          <w:rFonts w:ascii="Times New Roman" w:hAnsi="Times New Roman" w:cs="Times New Roman"/>
          <w:sz w:val="24"/>
          <w:szCs w:val="24"/>
        </w:rPr>
        <w:t>31.12.</w:t>
      </w:r>
      <w:r w:rsidRPr="00DF54FB">
        <w:rPr>
          <w:rFonts w:ascii="Times New Roman" w:hAnsi="Times New Roman" w:cs="Times New Roman"/>
          <w:sz w:val="24"/>
          <w:szCs w:val="24"/>
        </w:rPr>
        <w:t>201</w:t>
      </w:r>
      <w:r w:rsidR="003B033B">
        <w:rPr>
          <w:rFonts w:ascii="Times New Roman" w:hAnsi="Times New Roman" w:cs="Times New Roman"/>
          <w:sz w:val="24"/>
          <w:szCs w:val="24"/>
        </w:rPr>
        <w:t>8</w:t>
      </w:r>
      <w:r w:rsidRPr="00DF54FB">
        <w:rPr>
          <w:rFonts w:ascii="Times New Roman" w:hAnsi="Times New Roman" w:cs="Times New Roman"/>
          <w:sz w:val="24"/>
          <w:szCs w:val="24"/>
        </w:rPr>
        <w:t xml:space="preserve"> roku.</w:t>
      </w:r>
      <w:r w:rsidR="00AE2EE7">
        <w:rPr>
          <w:rFonts w:ascii="Times New Roman" w:hAnsi="Times New Roman" w:cs="Times New Roman"/>
          <w:sz w:val="24"/>
          <w:szCs w:val="24"/>
        </w:rPr>
        <w:t xml:space="preserve"> </w:t>
      </w:r>
      <w:r w:rsidR="00AE2EE7" w:rsidRPr="00AE2EE7">
        <w:rPr>
          <w:rFonts w:ascii="Times New Roman" w:eastAsia="Calibri" w:hAnsi="Times New Roman" w:cs="Times New Roman"/>
          <w:bCs/>
          <w:sz w:val="24"/>
          <w:szCs w:val="24"/>
          <w:u w:val="single"/>
        </w:rPr>
        <w:t>(z wyłączeniem okresu wakacji, ferii i innych dni wolnych od nauki wynikających z kalendarza roku szkolnego).</w:t>
      </w:r>
    </w:p>
    <w:p w:rsidR="00DF54FB" w:rsidRPr="00AE2EE7" w:rsidRDefault="00DF54FB" w:rsidP="00AE2EE7">
      <w:pPr>
        <w:pStyle w:val="Akapitzlist"/>
        <w:numPr>
          <w:ilvl w:val="0"/>
          <w:numId w:val="35"/>
        </w:numPr>
        <w:suppressAutoHyphens/>
        <w:spacing w:after="0" w:line="240" w:lineRule="auto"/>
        <w:ind w:left="284" w:hanging="284"/>
        <w:jc w:val="both"/>
        <w:rPr>
          <w:rFonts w:ascii="Times New Roman" w:hAnsi="Times New Roman" w:cs="Times New Roman"/>
          <w:sz w:val="24"/>
          <w:szCs w:val="24"/>
        </w:rPr>
      </w:pPr>
      <w:r w:rsidRPr="00AE2EE7">
        <w:rPr>
          <w:rFonts w:ascii="Times New Roman" w:hAnsi="Times New Roman" w:cs="Times New Roman"/>
          <w:sz w:val="24"/>
          <w:szCs w:val="24"/>
        </w:rPr>
        <w:t xml:space="preserve">Zamówienie zostanie uznane za wykonane przed upływem terminu </w:t>
      </w:r>
      <w:r w:rsidR="008E34C9" w:rsidRPr="00AE2EE7">
        <w:rPr>
          <w:rFonts w:ascii="Times New Roman" w:hAnsi="Times New Roman" w:cs="Times New Roman"/>
          <w:sz w:val="24"/>
          <w:szCs w:val="24"/>
        </w:rPr>
        <w:t xml:space="preserve">wskazanego w umowie </w:t>
      </w:r>
      <w:r w:rsidRPr="00AE2EE7">
        <w:rPr>
          <w:rFonts w:ascii="Times New Roman" w:hAnsi="Times New Roman" w:cs="Times New Roman"/>
          <w:sz w:val="24"/>
          <w:szCs w:val="24"/>
        </w:rPr>
        <w:t>w</w:t>
      </w:r>
      <w:r w:rsidR="00C83EE2" w:rsidRPr="00AE2EE7">
        <w:rPr>
          <w:rFonts w:ascii="Times New Roman" w:hAnsi="Times New Roman" w:cs="Times New Roman"/>
          <w:sz w:val="24"/>
          <w:szCs w:val="24"/>
        </w:rPr>
        <w:t> </w:t>
      </w:r>
      <w:r w:rsidRPr="00AE2EE7">
        <w:rPr>
          <w:rFonts w:ascii="Times New Roman" w:hAnsi="Times New Roman" w:cs="Times New Roman"/>
          <w:sz w:val="24"/>
          <w:szCs w:val="24"/>
        </w:rPr>
        <w:t>przypadku wyczerpania kwoty wynagrodzenia przeznaczonego na realizację zamówienia wynikające</w:t>
      </w:r>
      <w:r w:rsidR="008E34C9" w:rsidRPr="00AE2EE7">
        <w:rPr>
          <w:rFonts w:ascii="Times New Roman" w:hAnsi="Times New Roman" w:cs="Times New Roman"/>
          <w:sz w:val="24"/>
          <w:szCs w:val="24"/>
        </w:rPr>
        <w:t>j</w:t>
      </w:r>
      <w:r w:rsidRPr="00AE2EE7">
        <w:rPr>
          <w:rFonts w:ascii="Times New Roman" w:hAnsi="Times New Roman" w:cs="Times New Roman"/>
          <w:sz w:val="24"/>
          <w:szCs w:val="24"/>
        </w:rPr>
        <w:t xml:space="preserve"> ze złożonej oferty i zawarte</w:t>
      </w:r>
      <w:r w:rsidR="008E34C9" w:rsidRPr="00AE2EE7">
        <w:rPr>
          <w:rFonts w:ascii="Times New Roman" w:hAnsi="Times New Roman" w:cs="Times New Roman"/>
          <w:sz w:val="24"/>
          <w:szCs w:val="24"/>
        </w:rPr>
        <w:t>j</w:t>
      </w:r>
      <w:r w:rsidRPr="00AE2EE7">
        <w:rPr>
          <w:rFonts w:ascii="Times New Roman" w:hAnsi="Times New Roman" w:cs="Times New Roman"/>
          <w:sz w:val="24"/>
          <w:szCs w:val="24"/>
        </w:rPr>
        <w:t xml:space="preserve"> w umowie z Wykonawcą.</w:t>
      </w:r>
    </w:p>
    <w:p w:rsidR="00EF08D0" w:rsidRDefault="00EF08D0"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FE70B4">
        <w:rPr>
          <w:rFonts w:ascii="Times New Roman" w:hAnsi="Times New Roman" w:cs="Times New Roman"/>
          <w:sz w:val="24"/>
          <w:szCs w:val="24"/>
        </w:rPr>
        <w:t>kompetencji lub uprawnień do prowadzenia okreś</w:t>
      </w:r>
      <w:r w:rsidR="003B033B">
        <w:rPr>
          <w:rFonts w:ascii="Times New Roman" w:hAnsi="Times New Roman" w:cs="Times New Roman"/>
          <w:sz w:val="24"/>
          <w:szCs w:val="24"/>
        </w:rPr>
        <w:t>lonej działalności zawodowej, o </w:t>
      </w:r>
      <w:r w:rsidRPr="00FE70B4">
        <w:rPr>
          <w:rFonts w:ascii="Times New Roman" w:hAnsi="Times New Roman" w:cs="Times New Roman"/>
          <w:sz w:val="24"/>
          <w:szCs w:val="24"/>
        </w:rPr>
        <w:t xml:space="preserve">ile wynika to z odrębnych przepisów. </w:t>
      </w:r>
    </w:p>
    <w:p w:rsidR="003B033B" w:rsidRPr="003B033B" w:rsidRDefault="003B033B" w:rsidP="003B033B">
      <w:pPr>
        <w:pStyle w:val="Akapitzlist"/>
        <w:spacing w:after="0" w:line="240" w:lineRule="auto"/>
        <w:ind w:left="1145"/>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C83EE2"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3B033B" w:rsidRPr="003B033B" w:rsidRDefault="003B033B" w:rsidP="003B033B">
      <w:pPr>
        <w:pStyle w:val="Akapitzlist"/>
        <w:spacing w:after="0" w:line="240" w:lineRule="auto"/>
        <w:ind w:left="1145"/>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C83EE2" w:rsidRPr="00197F70"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3B033B" w:rsidRDefault="00F60E32" w:rsidP="003B033B">
      <w:pPr>
        <w:spacing w:after="0" w:line="240" w:lineRule="auto"/>
        <w:ind w:left="1134"/>
        <w:jc w:val="both"/>
        <w:rPr>
          <w:rFonts w:ascii="Times New Roman" w:hAnsi="Times New Roman" w:cs="Times New Roman"/>
          <w:i/>
          <w:sz w:val="24"/>
          <w:szCs w:val="24"/>
        </w:rPr>
      </w:pPr>
      <w:r w:rsidRPr="003B033B">
        <w:rPr>
          <w:rFonts w:ascii="Times New Roman" w:hAnsi="Times New Roman" w:cs="Times New Roman"/>
          <w:i/>
          <w:sz w:val="24"/>
          <w:szCs w:val="24"/>
        </w:rPr>
        <w:t xml:space="preserve">Zamawiający nie określa </w:t>
      </w:r>
      <w:r w:rsidR="00C83EE2" w:rsidRPr="003B033B">
        <w:rPr>
          <w:rFonts w:ascii="Times New Roman" w:hAnsi="Times New Roman" w:cs="Times New Roman"/>
          <w:i/>
          <w:sz w:val="24"/>
          <w:szCs w:val="24"/>
        </w:rPr>
        <w:t>wymagań</w:t>
      </w:r>
      <w:r w:rsidRPr="003B033B">
        <w:rPr>
          <w:rFonts w:ascii="Times New Roman" w:hAnsi="Times New Roman" w:cs="Times New Roman"/>
          <w:i/>
          <w:sz w:val="24"/>
          <w:szCs w:val="24"/>
        </w:rPr>
        <w:t xml:space="preserve"> </w:t>
      </w:r>
      <w:r w:rsidR="00C83EE2" w:rsidRPr="003B033B">
        <w:rPr>
          <w:rFonts w:ascii="Times New Roman" w:hAnsi="Times New Roman" w:cs="Times New Roman"/>
          <w:i/>
          <w:sz w:val="24"/>
          <w:szCs w:val="24"/>
        </w:rPr>
        <w:t>w</w:t>
      </w:r>
      <w:r w:rsidRPr="003B033B">
        <w:rPr>
          <w:rFonts w:ascii="Times New Roman" w:hAnsi="Times New Roman" w:cs="Times New Roman"/>
          <w:i/>
          <w:sz w:val="24"/>
          <w:szCs w:val="24"/>
        </w:rPr>
        <w:t xml:space="preserve"> </w:t>
      </w:r>
      <w:r w:rsidR="00C83EE2" w:rsidRPr="003B033B">
        <w:rPr>
          <w:rFonts w:ascii="Times New Roman" w:hAnsi="Times New Roman" w:cs="Times New Roman"/>
          <w:i/>
          <w:sz w:val="24"/>
          <w:szCs w:val="24"/>
        </w:rPr>
        <w:t>tym zakresie</w:t>
      </w:r>
      <w:r w:rsidRPr="003B033B">
        <w:rPr>
          <w:rFonts w:ascii="Times New Roman" w:hAnsi="Times New Roman" w:cs="Times New Roman"/>
          <w:i/>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sidR="008E04D9">
        <w:rPr>
          <w:rFonts w:ascii="Times New Roman" w:hAnsi="Times New Roman" w:cs="Times New Roman"/>
          <w:bCs/>
          <w:color w:val="000000"/>
          <w:sz w:val="24"/>
          <w:szCs w:val="24"/>
        </w:rPr>
        <w:t>pkt 1, 2, 4</w:t>
      </w:r>
      <w:r w:rsidR="003A7949">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postępowaniu restrukturyzacyjnym jest przewidziane zaspokojenie wierzycieli przez likwidację jego majątku lub sąd zarządził likwidację jego majątku w trybie art. 332 ust. 1 ustawy z dnia 15 maja 2015 r. – Prawo restrukturyzacyjne (Dz. U. z 201</w:t>
      </w:r>
      <w:r w:rsidR="008E04D9">
        <w:rPr>
          <w:rFonts w:ascii="Times New Roman" w:hAnsi="Times New Roman" w:cs="Times New Roman"/>
          <w:bCs/>
          <w:color w:val="000000"/>
          <w:sz w:val="24"/>
          <w:szCs w:val="24"/>
        </w:rPr>
        <w:t>6</w:t>
      </w:r>
      <w:r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1574</w:t>
      </w:r>
      <w:r w:rsidRPr="00DB517E">
        <w:rPr>
          <w:rFonts w:ascii="Times New Roman" w:hAnsi="Times New Roman" w:cs="Times New Roman"/>
          <w:bCs/>
          <w:color w:val="000000"/>
          <w:sz w:val="24"/>
          <w:szCs w:val="24"/>
        </w:rPr>
        <w:t xml:space="preserve">, </w:t>
      </w:r>
      <w:r w:rsidR="008E04D9">
        <w:rPr>
          <w:rFonts w:ascii="Times New Roman" w:hAnsi="Times New Roman" w:cs="Times New Roman"/>
          <w:bCs/>
          <w:color w:val="000000"/>
          <w:sz w:val="24"/>
          <w:szCs w:val="24"/>
        </w:rPr>
        <w:t>1579</w:t>
      </w:r>
      <w:r w:rsidRPr="00DB517E">
        <w:rPr>
          <w:rFonts w:ascii="Times New Roman" w:hAnsi="Times New Roman" w:cs="Times New Roman"/>
          <w:bCs/>
          <w:color w:val="000000"/>
          <w:sz w:val="24"/>
          <w:szCs w:val="24"/>
        </w:rPr>
        <w:t xml:space="preserve">, </w:t>
      </w:r>
      <w:r w:rsidR="008E04D9">
        <w:rPr>
          <w:rFonts w:ascii="Times New Roman" w:hAnsi="Times New Roman" w:cs="Times New Roman"/>
          <w:bCs/>
          <w:color w:val="000000"/>
          <w:sz w:val="24"/>
          <w:szCs w:val="24"/>
        </w:rPr>
        <w:t>1948 i 2260</w:t>
      </w:r>
      <w:r w:rsidRPr="00DB517E">
        <w:rPr>
          <w:rFonts w:ascii="Times New Roman" w:hAnsi="Times New Roman" w:cs="Times New Roman"/>
          <w:bCs/>
          <w:color w:val="000000"/>
          <w:sz w:val="24"/>
          <w:szCs w:val="24"/>
        </w:rPr>
        <w:t xml:space="preserve">)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8E04D9">
        <w:rPr>
          <w:rFonts w:ascii="Times New Roman" w:hAnsi="Times New Roman" w:cs="Times New Roman"/>
          <w:bCs/>
          <w:color w:val="000000"/>
          <w:sz w:val="24"/>
          <w:szCs w:val="24"/>
        </w:rPr>
        <w:t>6</w:t>
      </w:r>
      <w:r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 xml:space="preserve">2171, 2260 i 2261 </w:t>
      </w:r>
      <w:r w:rsidR="00280862" w:rsidRPr="00DB517E">
        <w:rPr>
          <w:rFonts w:ascii="Times New Roman" w:hAnsi="Times New Roman" w:cs="Times New Roman"/>
          <w:bCs/>
          <w:color w:val="000000"/>
          <w:sz w:val="24"/>
          <w:szCs w:val="24"/>
        </w:rPr>
        <w:t>oraz z 201</w:t>
      </w:r>
      <w:r w:rsidR="008E04D9">
        <w:rPr>
          <w:rFonts w:ascii="Times New Roman" w:hAnsi="Times New Roman" w:cs="Times New Roman"/>
          <w:bCs/>
          <w:color w:val="000000"/>
          <w:sz w:val="24"/>
          <w:szCs w:val="24"/>
        </w:rPr>
        <w:t>7</w:t>
      </w:r>
      <w:r w:rsidR="00280862"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791</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lastRenderedPageBreak/>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ykonawca w wyniku zamierzonego działania lub 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8E04D9" w:rsidRPr="003A7949" w:rsidRDefault="00FB4F31" w:rsidP="003A7949">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bCs/>
          <w:color w:val="000000"/>
          <w:sz w:val="24"/>
          <w:szCs w:val="24"/>
        </w:rPr>
      </w:pPr>
      <w:r w:rsidRPr="008E04D9">
        <w:rPr>
          <w:rFonts w:ascii="Times New Roman" w:hAnsi="Times New Roman" w:cs="Times New Roman"/>
          <w:bCs/>
          <w:color w:val="000000"/>
          <w:sz w:val="24"/>
          <w:szCs w:val="24"/>
        </w:rPr>
        <w:t>który, z przyczyn leżących po jego stronie, nie wyko</w:t>
      </w:r>
      <w:r w:rsidR="00FF1918" w:rsidRPr="008E04D9">
        <w:rPr>
          <w:rFonts w:ascii="Times New Roman" w:hAnsi="Times New Roman" w:cs="Times New Roman"/>
          <w:bCs/>
          <w:color w:val="000000"/>
          <w:sz w:val="24"/>
          <w:szCs w:val="24"/>
        </w:rPr>
        <w:t>nał albo nienależycie wykonał w </w:t>
      </w:r>
      <w:r w:rsidRPr="008E04D9">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8E04D9">
        <w:rPr>
          <w:rFonts w:ascii="Times New Roman" w:hAnsi="Times New Roman" w:cs="Times New Roman"/>
          <w:bCs/>
          <w:color w:val="000000"/>
          <w:sz w:val="24"/>
          <w:szCs w:val="24"/>
        </w:rPr>
        <w:t>Z</w:t>
      </w:r>
      <w:r w:rsidRPr="008E04D9">
        <w:rPr>
          <w:rFonts w:ascii="Times New Roman" w:hAnsi="Times New Roman" w:cs="Times New Roman"/>
          <w:bCs/>
          <w:color w:val="000000"/>
          <w:sz w:val="24"/>
          <w:szCs w:val="24"/>
        </w:rPr>
        <w:t>amawiającym, o którym mowa w art. 3 ust. 1 pkt 1–4 ustawy PZP, co doprowadziło do rozwiązania umow</w:t>
      </w:r>
      <w:r w:rsidR="003A7949">
        <w:rPr>
          <w:rFonts w:ascii="Times New Roman" w:hAnsi="Times New Roman" w:cs="Times New Roman"/>
          <w:bCs/>
          <w:color w:val="000000"/>
          <w:sz w:val="24"/>
          <w:szCs w:val="24"/>
        </w:rPr>
        <w:t>y lub zasądzenia odszkodowania.</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7D540E">
        <w:rPr>
          <w:rFonts w:ascii="Times New Roman" w:hAnsi="Times New Roman" w:cs="Times New Roman"/>
          <w:sz w:val="24"/>
          <w:szCs w:val="24"/>
        </w:rPr>
        <w:t xml:space="preserve">pkt 1,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w:t>
      </w:r>
      <w:r w:rsidR="00ED284C">
        <w:rPr>
          <w:rFonts w:ascii="Times New Roman" w:hAnsi="Times New Roman" w:cs="Times New Roman"/>
          <w:sz w:val="24"/>
          <w:szCs w:val="24"/>
        </w:rPr>
        <w:t>ia oraz nie upłynął określony w </w:t>
      </w:r>
      <w:r w:rsidR="00631BB3" w:rsidRPr="00DB517E">
        <w:rPr>
          <w:rFonts w:ascii="Times New Roman" w:hAnsi="Times New Roman" w:cs="Times New Roman"/>
          <w:sz w:val="24"/>
          <w:szCs w:val="24"/>
        </w:rPr>
        <w:t>tym wyroku okres obowiązywania tego zakazu.</w:t>
      </w:r>
    </w:p>
    <w:p w:rsidR="00715068" w:rsidRDefault="00715068" w:rsidP="00DB517E">
      <w:pPr>
        <w:spacing w:after="0" w:line="240" w:lineRule="auto"/>
        <w:jc w:val="center"/>
        <w:rPr>
          <w:rFonts w:ascii="Times New Roman" w:hAnsi="Times New Roman" w:cs="Times New Roman"/>
          <w:b/>
          <w:bCs/>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AE2EE7" w:rsidRPr="00AE2EE7" w:rsidRDefault="00AE2EE7" w:rsidP="00AE2EE7">
      <w:pPr>
        <w:numPr>
          <w:ilvl w:val="0"/>
          <w:numId w:val="36"/>
        </w:numPr>
        <w:suppressAutoHyphens/>
        <w:autoSpaceDE w:val="0"/>
        <w:autoSpaceDN w:val="0"/>
        <w:adjustRightInd w:val="0"/>
        <w:spacing w:after="0" w:line="240" w:lineRule="auto"/>
        <w:ind w:left="284" w:hanging="284"/>
        <w:jc w:val="both"/>
        <w:rPr>
          <w:rFonts w:ascii="Times New Roman" w:eastAsia="Calibri" w:hAnsi="Times New Roman" w:cs="Times New Roman"/>
          <w:color w:val="000000"/>
          <w:w w:val="103"/>
          <w:sz w:val="24"/>
          <w:szCs w:val="24"/>
          <w:lang w:eastAsia="ar-SA"/>
        </w:rPr>
      </w:pPr>
      <w:r w:rsidRPr="00AE2EE7">
        <w:rPr>
          <w:rFonts w:ascii="Times New Roman" w:eastAsia="Calibri" w:hAnsi="Times New Roman" w:cs="Times New Roman"/>
          <w:color w:val="000000"/>
          <w:w w:val="103"/>
          <w:sz w:val="24"/>
          <w:szCs w:val="24"/>
          <w:lang w:eastAsia="ar-SA"/>
        </w:rPr>
        <w:t xml:space="preserve">Do </w:t>
      </w:r>
      <w:r w:rsidRPr="00AE2EE7">
        <w:rPr>
          <w:rFonts w:ascii="Times New Roman" w:eastAsia="Calibri" w:hAnsi="Times New Roman" w:cs="Times New Roman"/>
          <w:b/>
          <w:bCs/>
          <w:color w:val="000000"/>
          <w:w w:val="103"/>
          <w:sz w:val="24"/>
          <w:szCs w:val="24"/>
          <w:lang w:eastAsia="ar-SA"/>
        </w:rPr>
        <w:t xml:space="preserve">Oferty </w:t>
      </w:r>
      <w:r w:rsidRPr="00AE2EE7">
        <w:rPr>
          <w:rFonts w:ascii="Times New Roman" w:eastAsia="Calibri" w:hAnsi="Times New Roman" w:cs="Times New Roman"/>
          <w:color w:val="000000"/>
          <w:w w:val="103"/>
          <w:sz w:val="24"/>
          <w:szCs w:val="24"/>
          <w:lang w:eastAsia="ar-SA"/>
        </w:rPr>
        <w:t xml:space="preserve">wykonawca dołącza aktualne na dzień składania ofert następujące oświadczenie stanowiące </w:t>
      </w:r>
      <w:r w:rsidRPr="00AE2EE7">
        <w:rPr>
          <w:rFonts w:ascii="Times New Roman" w:eastAsia="Calibri" w:hAnsi="Times New Roman" w:cs="Times New Roman"/>
          <w:b/>
          <w:bCs/>
          <w:color w:val="000000"/>
          <w:w w:val="103"/>
          <w:sz w:val="24"/>
          <w:szCs w:val="24"/>
          <w:lang w:eastAsia="ar-SA"/>
        </w:rPr>
        <w:t>wstępne potwierdzenie</w:t>
      </w:r>
      <w:r w:rsidRPr="00AE2EE7">
        <w:rPr>
          <w:rFonts w:ascii="Times New Roman" w:eastAsia="Calibri" w:hAnsi="Times New Roman" w:cs="Times New Roman"/>
          <w:color w:val="000000"/>
          <w:w w:val="103"/>
          <w:sz w:val="24"/>
          <w:szCs w:val="24"/>
          <w:lang w:eastAsia="ar-SA"/>
        </w:rPr>
        <w:t>, że wykonawca spełnia warunki udziału w postępowaniu oraz nie podlega wykluczeniu z udziału w postępowaniu:</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AE2EE7">
        <w:rPr>
          <w:rFonts w:ascii="Times New Roman" w:hAnsi="Times New Roman" w:cs="Times New Roman"/>
          <w:color w:val="00000A"/>
          <w:sz w:val="24"/>
          <w:szCs w:val="24"/>
        </w:rPr>
        <w:t xml:space="preserve">1) oświadczenie wykonawcy o spełnianiu warunków udziału w postępowaniu – </w:t>
      </w:r>
      <w:r w:rsidRPr="00AE2EE7">
        <w:rPr>
          <w:rFonts w:ascii="Times New Roman" w:hAnsi="Times New Roman" w:cs="Times New Roman"/>
          <w:color w:val="000000"/>
          <w:sz w:val="24"/>
          <w:szCs w:val="24"/>
        </w:rPr>
        <w:t xml:space="preserve">składane na podstawie </w:t>
      </w:r>
      <w:r w:rsidRPr="00AE2EE7">
        <w:rPr>
          <w:rFonts w:ascii="Times New Roman" w:hAnsi="Times New Roman" w:cs="Times New Roman"/>
          <w:b/>
          <w:bCs/>
          <w:color w:val="000000"/>
          <w:sz w:val="24"/>
          <w:szCs w:val="24"/>
        </w:rPr>
        <w:t xml:space="preserve">art. 25a ust. 1 </w:t>
      </w:r>
      <w:r w:rsidRPr="00AE2EE7">
        <w:rPr>
          <w:rFonts w:ascii="Times New Roman" w:hAnsi="Times New Roman" w:cs="Times New Roman"/>
          <w:color w:val="000000"/>
          <w:sz w:val="24"/>
          <w:szCs w:val="24"/>
        </w:rPr>
        <w:t xml:space="preserve">ustawy </w:t>
      </w:r>
      <w:proofErr w:type="spellStart"/>
      <w:r w:rsidRPr="00AE2EE7">
        <w:rPr>
          <w:rFonts w:ascii="Times New Roman" w:hAnsi="Times New Roman" w:cs="Times New Roman"/>
          <w:color w:val="000000"/>
          <w:sz w:val="24"/>
          <w:szCs w:val="24"/>
        </w:rPr>
        <w:t>Pzp</w:t>
      </w:r>
      <w:proofErr w:type="spellEnd"/>
      <w:r w:rsidRPr="00AE2EE7">
        <w:rPr>
          <w:rFonts w:ascii="Times New Roman" w:hAnsi="Times New Roman" w:cs="Times New Roman"/>
          <w:color w:val="000000"/>
          <w:sz w:val="24"/>
          <w:szCs w:val="24"/>
        </w:rPr>
        <w:t xml:space="preserve"> – </w:t>
      </w:r>
      <w:r w:rsidRPr="00AE2EE7">
        <w:rPr>
          <w:rFonts w:ascii="Times New Roman" w:hAnsi="Times New Roman" w:cs="Times New Roman"/>
          <w:b/>
          <w:bCs/>
          <w:color w:val="000000"/>
          <w:sz w:val="24"/>
          <w:szCs w:val="24"/>
        </w:rPr>
        <w:t>Załącznik nr 2,</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AE2EE7">
        <w:rPr>
          <w:rFonts w:ascii="Times New Roman" w:hAnsi="Times New Roman" w:cs="Times New Roman"/>
          <w:color w:val="00000A"/>
          <w:sz w:val="24"/>
          <w:szCs w:val="24"/>
        </w:rPr>
        <w:t xml:space="preserve">2) oświadczenie wykonawcy o braku podstaw wykluczenia – </w:t>
      </w:r>
      <w:r w:rsidRPr="00AE2EE7">
        <w:rPr>
          <w:rFonts w:ascii="Times New Roman" w:hAnsi="Times New Roman" w:cs="Times New Roman"/>
          <w:color w:val="000000"/>
          <w:sz w:val="24"/>
          <w:szCs w:val="24"/>
        </w:rPr>
        <w:t xml:space="preserve">składane na podstawie </w:t>
      </w:r>
      <w:r w:rsidRPr="00AE2EE7">
        <w:rPr>
          <w:rFonts w:ascii="Times New Roman" w:hAnsi="Times New Roman" w:cs="Times New Roman"/>
          <w:b/>
          <w:bCs/>
          <w:color w:val="000000"/>
          <w:sz w:val="24"/>
          <w:szCs w:val="24"/>
        </w:rPr>
        <w:t xml:space="preserve">art. 25a ust. 1 </w:t>
      </w:r>
      <w:r w:rsidRPr="00AE2EE7">
        <w:rPr>
          <w:rFonts w:ascii="Times New Roman" w:hAnsi="Times New Roman" w:cs="Times New Roman"/>
          <w:color w:val="000000"/>
          <w:sz w:val="24"/>
          <w:szCs w:val="24"/>
        </w:rPr>
        <w:t xml:space="preserve">ustawy </w:t>
      </w:r>
      <w:proofErr w:type="spellStart"/>
      <w:r w:rsidRPr="00AE2EE7">
        <w:rPr>
          <w:rFonts w:ascii="Times New Roman" w:hAnsi="Times New Roman" w:cs="Times New Roman"/>
          <w:color w:val="000000"/>
          <w:sz w:val="24"/>
          <w:szCs w:val="24"/>
        </w:rPr>
        <w:t>Pzp</w:t>
      </w:r>
      <w:proofErr w:type="spellEnd"/>
      <w:r w:rsidRPr="00AE2EE7">
        <w:rPr>
          <w:rFonts w:ascii="Times New Roman" w:hAnsi="Times New Roman" w:cs="Times New Roman"/>
          <w:color w:val="000000"/>
          <w:sz w:val="24"/>
          <w:szCs w:val="24"/>
        </w:rPr>
        <w:t xml:space="preserve"> – </w:t>
      </w:r>
      <w:r w:rsidRPr="00AE2EE7">
        <w:rPr>
          <w:rFonts w:ascii="Times New Roman" w:hAnsi="Times New Roman" w:cs="Times New Roman"/>
          <w:b/>
          <w:bCs/>
          <w:color w:val="000000"/>
          <w:sz w:val="24"/>
          <w:szCs w:val="24"/>
        </w:rPr>
        <w:t>Załącznik nr 3.</w:t>
      </w:r>
    </w:p>
    <w:p w:rsidR="00AE2EE7" w:rsidRPr="00AE2EE7" w:rsidRDefault="00AE2EE7" w:rsidP="00AE2EE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AE2EE7">
        <w:rPr>
          <w:rFonts w:ascii="Times New Roman" w:hAnsi="Times New Roman" w:cs="Times New Roman"/>
          <w:b/>
          <w:bCs/>
          <w:color w:val="00000A"/>
          <w:sz w:val="24"/>
          <w:szCs w:val="24"/>
        </w:rPr>
        <w:t xml:space="preserve">2. </w:t>
      </w:r>
      <w:r w:rsidRPr="00AE2EE7">
        <w:rPr>
          <w:rFonts w:ascii="Times New Roman" w:hAnsi="Times New Roman" w:cs="Times New Roman"/>
          <w:color w:val="00000A"/>
          <w:sz w:val="24"/>
          <w:szCs w:val="24"/>
        </w:rPr>
        <w:t xml:space="preserve">Zgodnie z art. 24 ust. 11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wykonawca, w terminie </w:t>
      </w:r>
      <w:r w:rsidRPr="00AE2EE7">
        <w:rPr>
          <w:rFonts w:ascii="Times New Roman" w:hAnsi="Times New Roman" w:cs="Times New Roman"/>
          <w:b/>
          <w:bCs/>
          <w:color w:val="00000A"/>
          <w:sz w:val="24"/>
          <w:szCs w:val="24"/>
        </w:rPr>
        <w:t xml:space="preserve">3 dni </w:t>
      </w:r>
      <w:r w:rsidRPr="00AE2EE7">
        <w:rPr>
          <w:rFonts w:ascii="Times New Roman" w:hAnsi="Times New Roman" w:cs="Times New Roman"/>
          <w:color w:val="00000A"/>
          <w:sz w:val="24"/>
          <w:szCs w:val="24"/>
        </w:rPr>
        <w:t xml:space="preserve">od dnia zamieszczenia na stronie internetowej informacji, o których mowa w art. 86 ust. 5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t>
      </w:r>
      <w:r w:rsidRPr="00AE2EE7">
        <w:rPr>
          <w:rFonts w:ascii="Times New Roman" w:hAnsi="Times New Roman" w:cs="Times New Roman"/>
          <w:i/>
          <w:iCs/>
          <w:color w:val="00000A"/>
          <w:sz w:val="24"/>
          <w:szCs w:val="24"/>
        </w:rPr>
        <w:t>(informacja z otwarcia ofert)</w:t>
      </w:r>
      <w:r w:rsidRPr="00AE2EE7">
        <w:rPr>
          <w:rFonts w:ascii="Times New Roman" w:hAnsi="Times New Roman" w:cs="Times New Roman"/>
          <w:color w:val="00000A"/>
          <w:sz w:val="24"/>
          <w:szCs w:val="24"/>
        </w:rPr>
        <w:t xml:space="preserve">, </w:t>
      </w:r>
      <w:r w:rsidRPr="00AE2EE7">
        <w:rPr>
          <w:rFonts w:ascii="Times New Roman" w:hAnsi="Times New Roman" w:cs="Times New Roman"/>
          <w:b/>
          <w:bCs/>
          <w:color w:val="00000A"/>
          <w:sz w:val="24"/>
          <w:szCs w:val="24"/>
        </w:rPr>
        <w:t>przekazuje zamawiającemu oświadczenie o przynależności lub braku przynależności do tej samej grupy kapitałowej</w:t>
      </w:r>
      <w:r w:rsidRPr="00AE2EE7">
        <w:rPr>
          <w:rFonts w:ascii="Times New Roman" w:hAnsi="Times New Roman" w:cs="Times New Roman"/>
          <w:color w:val="00000A"/>
          <w:sz w:val="24"/>
          <w:szCs w:val="24"/>
        </w:rPr>
        <w:t xml:space="preserve">, o której mowa w art. 24 ust. 1 pkt 23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Wraz ze złożeniem oświadczenia, wykonawca może przedstawić dowody, że powiązania z innym wykonawcą nie prowadzą do zakłócenia konkurencji w postępowaniu o udzielenie zamówienia. Zamawiający zamieści na stronie internetowej wzór oświadczenia wraz z informacją, o której mowa w art. 86 ust. 5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w:t>
      </w:r>
    </w:p>
    <w:p w:rsidR="00AE2EE7" w:rsidRPr="00AE2EE7" w:rsidRDefault="00AC0BEA" w:rsidP="00AE2EE7">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AE2EE7" w:rsidRPr="00AE2EE7">
        <w:rPr>
          <w:rFonts w:ascii="Times New Roman" w:hAnsi="Times New Roman" w:cs="Times New Roman"/>
          <w:b/>
          <w:bCs/>
          <w:color w:val="000000"/>
          <w:sz w:val="24"/>
          <w:szCs w:val="24"/>
        </w:rPr>
        <w:t xml:space="preserve">. Inne dokumenty </w:t>
      </w:r>
      <w:r w:rsidR="00AE2EE7" w:rsidRPr="00AE2EE7">
        <w:rPr>
          <w:rFonts w:ascii="Times New Roman" w:hAnsi="Times New Roman" w:cs="Times New Roman"/>
          <w:color w:val="000000"/>
          <w:sz w:val="24"/>
          <w:szCs w:val="24"/>
        </w:rPr>
        <w:t>/dołączane do oferty/</w:t>
      </w:r>
    </w:p>
    <w:p w:rsidR="00AE2EE7"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Formularz ofertowy wraz z zestawieniem cenowym – załącznik nr 1 do SIWZ</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AE2EE7" w:rsidRPr="00AE2EE7" w:rsidRDefault="00AC0BEA" w:rsidP="00AE2EE7">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0"/>
          <w:sz w:val="24"/>
          <w:szCs w:val="24"/>
        </w:rPr>
        <w:t>4</w:t>
      </w:r>
      <w:r w:rsidR="00AE2EE7">
        <w:rPr>
          <w:rFonts w:ascii="Times New Roman" w:hAnsi="Times New Roman" w:cs="Times New Roman"/>
          <w:b/>
          <w:bCs/>
          <w:color w:val="000000"/>
          <w:sz w:val="24"/>
          <w:szCs w:val="24"/>
        </w:rPr>
        <w:t xml:space="preserve">. </w:t>
      </w:r>
      <w:r w:rsidR="00AE2EE7" w:rsidRPr="00AE2EE7">
        <w:rPr>
          <w:rFonts w:ascii="Times New Roman" w:hAnsi="Times New Roman" w:cs="Times New Roman"/>
          <w:b/>
          <w:bCs/>
          <w:color w:val="00000A"/>
          <w:sz w:val="24"/>
          <w:szCs w:val="24"/>
        </w:rPr>
        <w:t>Oferta wspólna</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2) Oferta przedstawiona przez dwóch lub więcej partnerów wchodzących w skład konsorcjum lub spółki cywilnej musi być przedstawiona jako jedna oferta, od jednego wykonawcy i spełniać następujące wymagania:</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E2EE7">
        <w:rPr>
          <w:rFonts w:ascii="Times New Roman" w:hAnsi="Times New Roman" w:cs="Times New Roman"/>
          <w:color w:val="000000"/>
          <w:sz w:val="24"/>
          <w:szCs w:val="24"/>
        </w:rPr>
        <w:t xml:space="preserve">a) oświadczenie, o którym mowa w pkt 1.1)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AE2EE7">
        <w:rPr>
          <w:rFonts w:ascii="Times New Roman" w:hAnsi="Times New Roman" w:cs="Times New Roman"/>
          <w:b/>
          <w:bCs/>
          <w:color w:val="000000"/>
          <w:sz w:val="24"/>
          <w:szCs w:val="24"/>
        </w:rPr>
        <w:t>osobno</w:t>
      </w:r>
      <w:r w:rsidRPr="00AE2EE7">
        <w:rPr>
          <w:rFonts w:ascii="Times New Roman" w:hAnsi="Times New Roman" w:cs="Times New Roman"/>
          <w:color w:val="000000"/>
          <w:sz w:val="24"/>
          <w:szCs w:val="24"/>
        </w:rPr>
        <w:t>.</w:t>
      </w:r>
    </w:p>
    <w:p w:rsidR="00AE2EE7" w:rsidRPr="00AE2EE7" w:rsidRDefault="00AC0BEA" w:rsidP="00AE2EE7">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5</w:t>
      </w:r>
      <w:r w:rsidR="00AE2EE7" w:rsidRPr="00AE2EE7">
        <w:rPr>
          <w:rFonts w:ascii="Times New Roman" w:hAnsi="Times New Roman" w:cs="Times New Roman"/>
          <w:b/>
          <w:bCs/>
          <w:color w:val="00000A"/>
          <w:sz w:val="24"/>
          <w:szCs w:val="24"/>
        </w:rPr>
        <w:t>. Forma dokumentów</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 xml:space="preserve">1) Oświadczenie wykonawcy dotyczące spełniania warunków udziału w postępowaniu oraz oświadczenie dotyczące przesłanek wykluczenia z postępowania, składane na podstawie art. 25 a ust. 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 </w:t>
      </w:r>
      <w:r w:rsidRPr="00AE2EE7">
        <w:rPr>
          <w:rFonts w:ascii="Times New Roman" w:hAnsi="Times New Roman" w:cs="Times New Roman"/>
          <w:b/>
          <w:bCs/>
          <w:color w:val="000000"/>
          <w:sz w:val="24"/>
          <w:szCs w:val="24"/>
        </w:rPr>
        <w:t>Załącznik N</w:t>
      </w:r>
      <w:r w:rsidR="00715068">
        <w:rPr>
          <w:rFonts w:ascii="Times New Roman" w:hAnsi="Times New Roman" w:cs="Times New Roman"/>
          <w:b/>
          <w:bCs/>
          <w:color w:val="000000"/>
          <w:sz w:val="24"/>
          <w:szCs w:val="24"/>
        </w:rPr>
        <w:t xml:space="preserve">r 2, </w:t>
      </w:r>
      <w:r w:rsidRPr="00AE2EE7">
        <w:rPr>
          <w:rFonts w:ascii="Times New Roman" w:hAnsi="Times New Roman" w:cs="Times New Roman"/>
          <w:b/>
          <w:bCs/>
          <w:color w:val="000000"/>
          <w:sz w:val="24"/>
          <w:szCs w:val="24"/>
        </w:rPr>
        <w:t xml:space="preserve">Załącznik Nr 3 </w:t>
      </w:r>
      <w:r w:rsidR="00715068">
        <w:rPr>
          <w:rFonts w:ascii="Times New Roman" w:hAnsi="Times New Roman" w:cs="Times New Roman"/>
          <w:b/>
          <w:bCs/>
          <w:color w:val="000000"/>
          <w:sz w:val="24"/>
          <w:szCs w:val="24"/>
        </w:rPr>
        <w:t xml:space="preserve">oraz Załącznik Nr 4 </w:t>
      </w:r>
      <w:r w:rsidRPr="00AE2EE7">
        <w:rPr>
          <w:rFonts w:ascii="Times New Roman" w:hAnsi="Times New Roman" w:cs="Times New Roman"/>
          <w:color w:val="00000A"/>
          <w:sz w:val="24"/>
          <w:szCs w:val="24"/>
        </w:rPr>
        <w:t>składane jest w oryginale.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2) Pełnomocnictwo składane jest w oryginale lub kopii poświadczonej notarialnie.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0"/>
          <w:sz w:val="24"/>
          <w:szCs w:val="24"/>
        </w:rPr>
        <w:t xml:space="preserve">3) </w:t>
      </w:r>
      <w:r w:rsidRPr="00AE2EE7">
        <w:rPr>
          <w:rFonts w:ascii="Times New Roman" w:hAnsi="Times New Roman" w:cs="Times New Roman"/>
          <w:color w:val="00000A"/>
          <w:sz w:val="24"/>
          <w:szCs w:val="24"/>
        </w:rPr>
        <w:t xml:space="preserve">Oświadczenie o przynależności lub braku przynależności do tej samej grupy kapitałowej (art. 24 ust. 11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 </w:t>
      </w:r>
      <w:r w:rsidRPr="00AE2EE7">
        <w:rPr>
          <w:rFonts w:ascii="Times New Roman" w:hAnsi="Times New Roman" w:cs="Times New Roman"/>
          <w:color w:val="000000"/>
          <w:sz w:val="24"/>
          <w:szCs w:val="24"/>
        </w:rPr>
        <w:t xml:space="preserve">składane jest </w:t>
      </w:r>
      <w:r w:rsidRPr="00AE2EE7">
        <w:rPr>
          <w:rFonts w:ascii="Times New Roman" w:hAnsi="Times New Roman" w:cs="Times New Roman"/>
          <w:color w:val="00000A"/>
          <w:sz w:val="24"/>
          <w:szCs w:val="24"/>
        </w:rPr>
        <w:t>w oryginale.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 xml:space="preserve">4) Pozostałe oświadczenia i dokumenty składane są w formie oryginału lub kopii poświadczonej za zgodność z oryginałem. Poświadczenia </w:t>
      </w:r>
      <w:r w:rsidRPr="00AE2EE7">
        <w:rPr>
          <w:rFonts w:ascii="Times New Roman" w:hAnsi="Times New Roman" w:cs="Times New Roman"/>
          <w:i/>
          <w:iCs/>
          <w:color w:val="00000A"/>
          <w:sz w:val="24"/>
          <w:szCs w:val="24"/>
        </w:rPr>
        <w:t xml:space="preserve">„za zgodność z oryginałem” </w:t>
      </w:r>
      <w:r w:rsidRPr="00AE2EE7">
        <w:rPr>
          <w:rFonts w:ascii="Times New Roman" w:hAnsi="Times New Roman" w:cs="Times New Roman"/>
          <w:color w:val="00000A"/>
          <w:sz w:val="24"/>
          <w:szCs w:val="24"/>
        </w:rPr>
        <w:t>dokonuje odpowiednio wykonawca, podmiot, na którego zdolnościach lub sytuacji polega wykonawca, wykonawcy wspólnie ubiegający się o udzielenie zamówienia publicznego albo podwykonawca, w zakresie dokumentów, które każdego z nich dotyczą.</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5) Dokumenty sporządzone w języku obcym składane są wraz z tłumaczeniem na język polski.</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6) Zamawiający może żądać przedstawienia oryginału lub notarialnie poświadczonej kopii dokumentu wyłącznie wtedy,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A87C3E">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prz</w:t>
      </w:r>
      <w:r w:rsidR="00A87C3E">
        <w:rPr>
          <w:rFonts w:ascii="Times New Roman" w:eastAsia="Lucida Sans Unicode" w:hAnsi="Times New Roman" w:cs="Times New Roman"/>
          <w:kern w:val="3"/>
          <w:sz w:val="24"/>
          <w:szCs w:val="24"/>
          <w:lang w:eastAsia="zh-CN" w:bidi="hi-IN"/>
        </w:rPr>
        <w:t>edłuża termin składania ofert i </w:t>
      </w:r>
      <w:r w:rsidRPr="00DB517E">
        <w:rPr>
          <w:rFonts w:ascii="Times New Roman" w:eastAsia="Lucida Sans Unicode" w:hAnsi="Times New Roman" w:cs="Times New Roman"/>
          <w:kern w:val="3"/>
          <w:sz w:val="24"/>
          <w:szCs w:val="24"/>
          <w:lang w:eastAsia="zh-CN" w:bidi="hi-IN"/>
        </w:rPr>
        <w:t xml:space="preserve">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Hanna Stańczyk – tel. 24 267 67 23</w:t>
      </w:r>
      <w:r w:rsidR="00201192">
        <w:rPr>
          <w:rFonts w:ascii="Times New Roman" w:eastAsia="Lucida Sans Unicode" w:hAnsi="Times New Roman" w:cs="Times New Roman"/>
          <w:kern w:val="3"/>
          <w:sz w:val="24"/>
          <w:szCs w:val="24"/>
          <w:lang w:eastAsia="zh-CN" w:bidi="hi-IN"/>
        </w:rPr>
        <w:t>.</w:t>
      </w:r>
      <w:r w:rsidR="00716951" w:rsidRPr="00DB517E">
        <w:rPr>
          <w:rFonts w:ascii="Times New Roman" w:eastAsia="Lucida Sans Unicode" w:hAnsi="Times New Roman" w:cs="Times New Roman"/>
          <w:kern w:val="3"/>
          <w:sz w:val="24"/>
          <w:szCs w:val="24"/>
          <w:lang w:eastAsia="zh-CN" w:bidi="hi-IN"/>
        </w:rPr>
        <w:t xml:space="preserve"> </w:t>
      </w:r>
    </w:p>
    <w:p w:rsidR="00B95259" w:rsidRDefault="00B95259"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A87C3E" w:rsidRPr="000A7366" w:rsidRDefault="00A87C3E" w:rsidP="00A87C3E">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color w:val="00000A"/>
          <w:sz w:val="24"/>
          <w:szCs w:val="24"/>
        </w:rPr>
        <w:t>Zamawiający nie żąda wniesienia wadium.</w:t>
      </w:r>
    </w:p>
    <w:p w:rsidR="00C83EE2" w:rsidRDefault="00C83EE2" w:rsidP="00F60290">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A87C3E">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w:t>
      </w:r>
      <w:r w:rsidR="00715068">
        <w:rPr>
          <w:rFonts w:ascii="Times New Roman" w:eastAsia="Lucida Sans Unicode" w:hAnsi="Times New Roman" w:cs="Times New Roman"/>
          <w:kern w:val="3"/>
          <w:sz w:val="24"/>
          <w:szCs w:val="24"/>
          <w:lang w:eastAsia="zh-CN" w:bidi="hi-IN"/>
        </w:rPr>
        <w:t>z osobę/y podpisującą/e ofertę i </w:t>
      </w:r>
      <w:r w:rsidRPr="00DB517E">
        <w:rPr>
          <w:rFonts w:ascii="Times New Roman" w:eastAsia="Lucida Sans Unicode" w:hAnsi="Times New Roman" w:cs="Times New Roman"/>
          <w:kern w:val="3"/>
          <w:sz w:val="24"/>
          <w:szCs w:val="24"/>
          <w:lang w:eastAsia="zh-CN" w:bidi="hi-IN"/>
        </w:rPr>
        <w:t>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715068">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715068" w:rsidP="00BF2F5E">
      <w:pPr>
        <w:widowControl w:val="0"/>
        <w:suppressAutoHyphens/>
        <w:autoSpaceDN w:val="0"/>
        <w:spacing w:after="0" w:line="240" w:lineRule="auto"/>
        <w:ind w:left="284"/>
        <w:jc w:val="center"/>
        <w:textAlignment w:val="baseline"/>
        <w:rPr>
          <w:rFonts w:ascii="Times New Roman" w:hAnsi="Times New Roman" w:cs="Times New Roman"/>
          <w:b/>
          <w:sz w:val="24"/>
          <w:szCs w:val="24"/>
        </w:rPr>
      </w:pPr>
      <w:r w:rsidRPr="00715068">
        <w:rPr>
          <w:rFonts w:ascii="Times New Roman" w:hAnsi="Times New Roman" w:cs="Times New Roman"/>
          <w:b/>
          <w:sz w:val="24"/>
          <w:szCs w:val="24"/>
        </w:rPr>
        <w:t>„</w:t>
      </w:r>
      <w:r w:rsidR="00F07C1D" w:rsidRPr="00715068">
        <w:rPr>
          <w:rFonts w:ascii="Times New Roman" w:hAnsi="Times New Roman" w:cs="Times New Roman"/>
          <w:b/>
          <w:sz w:val="24"/>
          <w:szCs w:val="24"/>
        </w:rPr>
        <w:t xml:space="preserve">Dostawa artykułów spożywczych do stołówki szkolnej w Zespole Szkół im. </w:t>
      </w:r>
      <w:r w:rsidR="00F07C1D">
        <w:rPr>
          <w:rFonts w:ascii="Times New Roman" w:hAnsi="Times New Roman" w:cs="Times New Roman"/>
          <w:b/>
          <w:sz w:val="24"/>
          <w:szCs w:val="24"/>
        </w:rPr>
        <w:t>Leokadii Bergerowej w Płocku</w:t>
      </w:r>
      <w:r w:rsidRPr="00715068">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 Część …</w:t>
      </w:r>
    </w:p>
    <w:p w:rsidR="00EC5856" w:rsidRPr="00DB517E" w:rsidRDefault="00EC5856" w:rsidP="00BF2F5E">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Nie otwierać przed dniem</w:t>
      </w:r>
      <w:r w:rsidRPr="00DB517E">
        <w:rPr>
          <w:rFonts w:ascii="Times New Roman" w:eastAsia="Lucida Sans Unicode" w:hAnsi="Times New Roman" w:cs="Times New Roman"/>
          <w:kern w:val="3"/>
          <w:sz w:val="24"/>
          <w:szCs w:val="24"/>
          <w:shd w:val="clear" w:color="auto" w:fill="FFFFFF"/>
          <w:lang w:eastAsia="zh-CN" w:bidi="hi-IN"/>
        </w:rPr>
        <w:t xml:space="preserve"> </w:t>
      </w:r>
      <w:r w:rsidR="00715068">
        <w:rPr>
          <w:rFonts w:ascii="Times New Roman" w:eastAsia="Lucida Sans Unicode" w:hAnsi="Times New Roman" w:cs="Times New Roman"/>
          <w:kern w:val="3"/>
          <w:sz w:val="24"/>
          <w:szCs w:val="24"/>
          <w:shd w:val="clear" w:color="auto" w:fill="FFFFFF"/>
          <w:lang w:eastAsia="zh-CN" w:bidi="hi-IN"/>
        </w:rPr>
        <w:t>14</w:t>
      </w:r>
      <w:r w:rsidR="00F1231A">
        <w:rPr>
          <w:rFonts w:ascii="Times New Roman" w:eastAsia="Lucida Sans Unicode" w:hAnsi="Times New Roman" w:cs="Times New Roman"/>
          <w:kern w:val="3"/>
          <w:sz w:val="24"/>
          <w:szCs w:val="24"/>
          <w:shd w:val="clear" w:color="auto" w:fill="FFFFFF"/>
          <w:lang w:eastAsia="zh-CN" w:bidi="hi-IN"/>
        </w:rPr>
        <w:t>.1</w:t>
      </w:r>
      <w:r w:rsidR="00715068">
        <w:rPr>
          <w:rFonts w:ascii="Times New Roman" w:eastAsia="Lucida Sans Unicode" w:hAnsi="Times New Roman" w:cs="Times New Roman"/>
          <w:kern w:val="3"/>
          <w:sz w:val="24"/>
          <w:szCs w:val="24"/>
          <w:shd w:val="clear" w:color="auto" w:fill="FFFFFF"/>
          <w:lang w:eastAsia="zh-CN" w:bidi="hi-IN"/>
        </w:rPr>
        <w:t>2</w:t>
      </w:r>
      <w:r w:rsidR="00F1231A">
        <w:rPr>
          <w:rFonts w:ascii="Times New Roman" w:eastAsia="Lucida Sans Unicode" w:hAnsi="Times New Roman" w:cs="Times New Roman"/>
          <w:kern w:val="3"/>
          <w:sz w:val="24"/>
          <w:szCs w:val="24"/>
          <w:shd w:val="clear" w:color="auto" w:fill="FFFFFF"/>
          <w:lang w:eastAsia="zh-CN" w:bidi="hi-IN"/>
        </w:rPr>
        <w:t>.</w:t>
      </w:r>
      <w:r w:rsidRPr="00DB517E">
        <w:rPr>
          <w:rFonts w:ascii="Times New Roman" w:eastAsia="Lucida Sans Unicode" w:hAnsi="Times New Roman" w:cs="Times New Roman"/>
          <w:kern w:val="3"/>
          <w:sz w:val="24"/>
          <w:szCs w:val="24"/>
          <w:lang w:eastAsia="zh-CN" w:bidi="hi-IN"/>
        </w:rPr>
        <w:t>201</w:t>
      </w:r>
      <w:r w:rsidR="00067D32">
        <w:rPr>
          <w:rFonts w:ascii="Times New Roman" w:eastAsia="Lucida Sans Unicode" w:hAnsi="Times New Roman" w:cs="Times New Roman"/>
          <w:kern w:val="3"/>
          <w:sz w:val="24"/>
          <w:szCs w:val="24"/>
          <w:lang w:eastAsia="zh-CN" w:bidi="hi-IN"/>
        </w:rPr>
        <w:t>7</w:t>
      </w:r>
      <w:r w:rsidR="003529A5">
        <w:rPr>
          <w:rFonts w:ascii="Times New Roman" w:eastAsia="Lucida Sans Unicode" w:hAnsi="Times New Roman" w:cs="Times New Roman"/>
          <w:kern w:val="3"/>
          <w:sz w:val="24"/>
          <w:szCs w:val="24"/>
          <w:lang w:eastAsia="zh-CN" w:bidi="hi-IN"/>
        </w:rPr>
        <w:t xml:space="preserve"> roku  godz. </w:t>
      </w:r>
      <w:r w:rsidR="00F07C1D">
        <w:rPr>
          <w:rFonts w:ascii="Times New Roman" w:eastAsia="Lucida Sans Unicode" w:hAnsi="Times New Roman" w:cs="Times New Roman"/>
          <w:kern w:val="3"/>
          <w:sz w:val="24"/>
          <w:szCs w:val="24"/>
          <w:lang w:eastAsia="zh-CN" w:bidi="hi-IN"/>
        </w:rPr>
        <w:t>13</w:t>
      </w:r>
      <w:r w:rsidRPr="00DB517E">
        <w:rPr>
          <w:rFonts w:ascii="Times New Roman" w:eastAsia="Lucida Sans Unicode" w:hAnsi="Times New Roman" w:cs="Times New Roman"/>
          <w:kern w:val="3"/>
          <w:sz w:val="24"/>
          <w:szCs w:val="24"/>
          <w:lang w:eastAsia="zh-CN" w:bidi="hi-IN"/>
        </w:rPr>
        <w:t>.</w:t>
      </w:r>
      <w:r w:rsidR="00CA060E">
        <w:rPr>
          <w:rFonts w:ascii="Times New Roman" w:eastAsia="Lucida Sans Unicode" w:hAnsi="Times New Roman" w:cs="Times New Roman"/>
          <w:kern w:val="3"/>
          <w:sz w:val="24"/>
          <w:szCs w:val="24"/>
          <w:lang w:eastAsia="zh-CN" w:bidi="hi-IN"/>
        </w:rPr>
        <w:t>3</w:t>
      </w:r>
      <w:r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AC0BEA">
        <w:rPr>
          <w:rFonts w:ascii="Times New Roman" w:eastAsia="Times New Roman" w:hAnsi="Times New Roman" w:cs="Times New Roman"/>
          <w:kern w:val="3"/>
          <w:sz w:val="24"/>
          <w:szCs w:val="24"/>
          <w:shd w:val="clear" w:color="auto" w:fill="FFFFFF"/>
          <w:lang w:eastAsia="zh-CN" w:bidi="hi-IN"/>
        </w:rPr>
        <w:t>5</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 przypadku, gdy informacje zawarte w ofercie stanowią tajemnicę przedsiębiorstwa </w:t>
      </w:r>
      <w:r w:rsidR="00BF2F5E">
        <w:rPr>
          <w:rFonts w:ascii="Times New Roman" w:eastAsia="Lucida Sans Unicode" w:hAnsi="Times New Roman" w:cs="Times New Roman"/>
          <w:kern w:val="3"/>
          <w:sz w:val="24"/>
          <w:szCs w:val="24"/>
          <w:lang w:eastAsia="zh-CN" w:bidi="hi-IN"/>
        </w:rPr>
        <w:t>w </w:t>
      </w:r>
      <w:r w:rsidRPr="00DB517E">
        <w:rPr>
          <w:rFonts w:ascii="Times New Roman" w:eastAsia="Lucida Sans Unicode" w:hAnsi="Times New Roman" w:cs="Times New Roman"/>
          <w:kern w:val="3"/>
          <w:sz w:val="24"/>
          <w:szCs w:val="24"/>
          <w:lang w:eastAsia="zh-CN" w:bidi="hi-IN"/>
        </w:rPr>
        <w:t>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BE1B2B" w:rsidRDefault="00BE1B2B"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715068">
        <w:rPr>
          <w:rFonts w:ascii="Times New Roman" w:eastAsia="Lucida Sans Unicode" w:hAnsi="Times New Roman" w:cs="Times New Roman"/>
          <w:b/>
          <w:kern w:val="3"/>
          <w:sz w:val="24"/>
          <w:szCs w:val="24"/>
          <w:lang w:eastAsia="zh-CN" w:bidi="hi-IN"/>
        </w:rPr>
        <w:t>14.12</w:t>
      </w:r>
      <w:r w:rsidR="00F1231A" w:rsidRPr="00F1231A">
        <w:rPr>
          <w:rFonts w:ascii="Times New Roman" w:eastAsia="Lucida Sans Unicode" w:hAnsi="Times New Roman" w:cs="Times New Roman"/>
          <w:b/>
          <w:kern w:val="3"/>
          <w:sz w:val="24"/>
          <w:szCs w:val="24"/>
          <w:lang w:eastAsia="zh-CN" w:bidi="hi-IN"/>
        </w:rPr>
        <w:t>.201</w:t>
      </w:r>
      <w:r w:rsidR="00067D32">
        <w:rPr>
          <w:rFonts w:ascii="Times New Roman" w:eastAsia="Lucida Sans Unicode" w:hAnsi="Times New Roman" w:cs="Times New Roman"/>
          <w:b/>
          <w:kern w:val="3"/>
          <w:sz w:val="24"/>
          <w:szCs w:val="24"/>
          <w:lang w:eastAsia="zh-CN" w:bidi="hi-IN"/>
        </w:rPr>
        <w:t>7</w:t>
      </w:r>
      <w:r w:rsidR="00F1231A" w:rsidRPr="00F1231A">
        <w:rPr>
          <w:rFonts w:ascii="Times New Roman" w:eastAsia="Lucida Sans Unicode" w:hAnsi="Times New Roman" w:cs="Times New Roman"/>
          <w:b/>
          <w:kern w:val="3"/>
          <w:sz w:val="24"/>
          <w:szCs w:val="24"/>
          <w:lang w:eastAsia="zh-CN" w:bidi="hi-IN"/>
        </w:rPr>
        <w:t xml:space="preserve"> r.</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00F07C1D">
        <w:rPr>
          <w:rFonts w:ascii="Times New Roman" w:eastAsia="Lucida Sans Unicode" w:hAnsi="Times New Roman" w:cs="Times New Roman"/>
          <w:b/>
          <w:bCs/>
          <w:kern w:val="3"/>
          <w:sz w:val="24"/>
          <w:szCs w:val="24"/>
          <w:lang w:eastAsia="zh-CN" w:bidi="hi-IN"/>
        </w:rPr>
        <w:t>13</w:t>
      </w:r>
      <w:r w:rsidRPr="00DB517E">
        <w:rPr>
          <w:rFonts w:ascii="Times New Roman" w:eastAsia="Lucida Sans Unicode" w:hAnsi="Times New Roman" w:cs="Times New Roman"/>
          <w:b/>
          <w:bCs/>
          <w:kern w:val="3"/>
          <w:sz w:val="24"/>
          <w:szCs w:val="24"/>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715068">
        <w:rPr>
          <w:rFonts w:ascii="Times New Roman" w:eastAsia="Lucida Sans Unicode" w:hAnsi="Times New Roman" w:cs="Times New Roman"/>
          <w:b/>
          <w:bCs/>
          <w:kern w:val="3"/>
          <w:sz w:val="24"/>
          <w:szCs w:val="24"/>
          <w:lang w:eastAsia="zh-CN" w:bidi="hi-IN"/>
        </w:rPr>
        <w:t>14</w:t>
      </w:r>
      <w:r w:rsidR="00F1231A">
        <w:rPr>
          <w:rFonts w:ascii="Times New Roman" w:eastAsia="Lucida Sans Unicode" w:hAnsi="Times New Roman" w:cs="Times New Roman"/>
          <w:b/>
          <w:bCs/>
          <w:kern w:val="3"/>
          <w:sz w:val="24"/>
          <w:szCs w:val="24"/>
          <w:lang w:eastAsia="zh-CN" w:bidi="hi-IN"/>
        </w:rPr>
        <w:t>.1</w:t>
      </w:r>
      <w:r w:rsidR="00715068">
        <w:rPr>
          <w:rFonts w:ascii="Times New Roman" w:eastAsia="Lucida Sans Unicode" w:hAnsi="Times New Roman" w:cs="Times New Roman"/>
          <w:b/>
          <w:bCs/>
          <w:kern w:val="3"/>
          <w:sz w:val="24"/>
          <w:szCs w:val="24"/>
          <w:lang w:eastAsia="zh-CN" w:bidi="hi-IN"/>
        </w:rPr>
        <w:t>2</w:t>
      </w:r>
      <w:r w:rsidR="00F1231A">
        <w:rPr>
          <w:rFonts w:ascii="Times New Roman" w:eastAsia="Lucida Sans Unicode" w:hAnsi="Times New Roman" w:cs="Times New Roman"/>
          <w:b/>
          <w:bCs/>
          <w:kern w:val="3"/>
          <w:sz w:val="24"/>
          <w:szCs w:val="24"/>
          <w:lang w:eastAsia="zh-CN" w:bidi="hi-IN"/>
        </w:rPr>
        <w:t>.201</w:t>
      </w:r>
      <w:r w:rsidR="00067D32">
        <w:rPr>
          <w:rFonts w:ascii="Times New Roman" w:eastAsia="Lucida Sans Unicode" w:hAnsi="Times New Roman" w:cs="Times New Roman"/>
          <w:b/>
          <w:bCs/>
          <w:kern w:val="3"/>
          <w:sz w:val="24"/>
          <w:szCs w:val="24"/>
          <w:lang w:eastAsia="zh-CN" w:bidi="hi-IN"/>
        </w:rPr>
        <w:t>7</w:t>
      </w:r>
      <w:r w:rsidR="00F1231A">
        <w:rPr>
          <w:rFonts w:ascii="Times New Roman" w:eastAsia="Lucida Sans Unicode" w:hAnsi="Times New Roman" w:cs="Times New Roman"/>
          <w:b/>
          <w:bCs/>
          <w:kern w:val="3"/>
          <w:sz w:val="24"/>
          <w:szCs w:val="24"/>
          <w:lang w:eastAsia="zh-CN" w:bidi="hi-IN"/>
        </w:rPr>
        <w:t xml:space="preserve"> r. </w:t>
      </w:r>
      <w:r w:rsidRPr="00DB517E">
        <w:rPr>
          <w:rFonts w:ascii="Times New Roman" w:eastAsia="Lucida Sans Unicode" w:hAnsi="Times New Roman" w:cs="Times New Roman"/>
          <w:kern w:val="3"/>
          <w:sz w:val="24"/>
          <w:szCs w:val="24"/>
          <w:lang w:eastAsia="zh-CN" w:bidi="hi-IN"/>
        </w:rPr>
        <w:t xml:space="preserve">o godz. </w:t>
      </w:r>
      <w:r w:rsidR="00F07C1D">
        <w:rPr>
          <w:rFonts w:ascii="Times New Roman" w:eastAsia="Lucida Sans Unicode" w:hAnsi="Times New Roman" w:cs="Times New Roman"/>
          <w:b/>
          <w:bCs/>
          <w:kern w:val="3"/>
          <w:sz w:val="24"/>
          <w:szCs w:val="24"/>
          <w:lang w:eastAsia="zh-CN" w:bidi="hi-IN"/>
        </w:rPr>
        <w:t>13</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5922F8" w:rsidRPr="00DB517E" w:rsidRDefault="005922F8"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oraz rabaty, upusty itp., 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9B05F3">
      <w:pPr>
        <w:pStyle w:val="Akapitzlist"/>
        <w:widowControl w:val="0"/>
        <w:numPr>
          <w:ilvl w:val="1"/>
          <w:numId w:val="33"/>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w rozumieniu art. 3 ust. 1 pkt 1 i ust. 2 ustawy z dnia 9 maja 2014 r. o informowaniu o cenach towarów i usług (Dz. U. 2014 poz. 915</w:t>
      </w:r>
      <w:r w:rsidR="00067D32">
        <w:rPr>
          <w:rFonts w:ascii="Times New Roman" w:hAnsi="Times New Roman" w:cs="Times New Roman"/>
          <w:b/>
          <w:i/>
          <w:iCs/>
          <w:sz w:val="24"/>
          <w:szCs w:val="24"/>
        </w:rPr>
        <w:t xml:space="preserve"> ze zm. Dz. U. z 2016 r., poz. 1823</w:t>
      </w:r>
      <w:r w:rsidRPr="00FF1261">
        <w:rPr>
          <w:rFonts w:ascii="Times New Roman" w:hAnsi="Times New Roman" w:cs="Times New Roman"/>
          <w:b/>
          <w:i/>
          <w:iCs/>
          <w:sz w:val="24"/>
          <w:szCs w:val="24"/>
        </w:rPr>
        <w:t xml:space="preserve">)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E36ECA" w:rsidRDefault="00247683" w:rsidP="00E36ECA">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067D32">
        <w:rPr>
          <w:rFonts w:ascii="Times New Roman" w:hAnsi="Times New Roman" w:cs="Times New Roman"/>
          <w:sz w:val="24"/>
          <w:szCs w:val="24"/>
        </w:rPr>
        <w:t xml:space="preserve">Cena musi być: podana i wyliczona w zaokrągleniu do dwóch miejsc po przecinku (zasada zaokrąglenia – poniżej 5 należy końcówkę </w:t>
      </w:r>
      <w:r w:rsidR="00067D32" w:rsidRPr="00067D32">
        <w:rPr>
          <w:rFonts w:ascii="Times New Roman" w:hAnsi="Times New Roman" w:cs="Times New Roman"/>
          <w:sz w:val="24"/>
          <w:szCs w:val="24"/>
        </w:rPr>
        <w:t>zaokrąglić do dołu</w:t>
      </w:r>
      <w:r w:rsidRPr="00067D32">
        <w:rPr>
          <w:rFonts w:ascii="Times New Roman" w:hAnsi="Times New Roman" w:cs="Times New Roman"/>
          <w:sz w:val="24"/>
          <w:szCs w:val="24"/>
        </w:rPr>
        <w:t>, powyże</w:t>
      </w:r>
      <w:r w:rsidR="00B15027" w:rsidRPr="00067D32">
        <w:rPr>
          <w:rFonts w:ascii="Times New Roman" w:hAnsi="Times New Roman" w:cs="Times New Roman"/>
          <w:sz w:val="24"/>
          <w:szCs w:val="24"/>
        </w:rPr>
        <w:t>j i równe 5 należy zaokrąglić w </w:t>
      </w:r>
      <w:r w:rsidRPr="00067D32">
        <w:rPr>
          <w:rFonts w:ascii="Times New Roman" w:hAnsi="Times New Roman" w:cs="Times New Roman"/>
          <w:sz w:val="24"/>
          <w:szCs w:val="24"/>
        </w:rPr>
        <w:t xml:space="preserve">górę). </w:t>
      </w:r>
    </w:p>
    <w:p w:rsidR="00247683" w:rsidRPr="00E36ECA" w:rsidRDefault="00247683" w:rsidP="00E36ECA">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E36ECA">
        <w:rPr>
          <w:rFonts w:ascii="Times New Roman" w:hAnsi="Times New Roman" w:cs="Times New Roman"/>
          <w:sz w:val="24"/>
          <w:szCs w:val="24"/>
        </w:rPr>
        <w:t>Jeżeli w postępowaniu złożona będzie oferta, której wybór prowadziłby do powstania u Zamawiającego obowiązku podatkowego zgodnie z pr</w:t>
      </w:r>
      <w:r w:rsidR="00B15027" w:rsidRPr="00E36ECA">
        <w:rPr>
          <w:rFonts w:ascii="Times New Roman" w:hAnsi="Times New Roman" w:cs="Times New Roman"/>
          <w:sz w:val="24"/>
          <w:szCs w:val="24"/>
        </w:rPr>
        <w:t>zepisami o podatku od towarów i  </w:t>
      </w:r>
      <w:r w:rsidRPr="00E36ECA">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E36ECA">
        <w:rPr>
          <w:rFonts w:ascii="Times New Roman" w:hAnsi="Times New Roman" w:cs="Times New Roman"/>
          <w:b/>
          <w:bCs/>
          <w:sz w:val="24"/>
          <w:szCs w:val="24"/>
        </w:rPr>
        <w:t>(rodzaj) towaru / usługi</w:t>
      </w:r>
      <w:r w:rsidRPr="00E36ECA">
        <w:rPr>
          <w:rFonts w:ascii="Times New Roman" w:hAnsi="Times New Roman" w:cs="Times New Roman"/>
          <w:sz w:val="24"/>
          <w:szCs w:val="24"/>
        </w:rPr>
        <w:t xml:space="preserve">, których </w:t>
      </w:r>
      <w:r w:rsidRPr="00E36ECA">
        <w:rPr>
          <w:rFonts w:ascii="Times New Roman" w:hAnsi="Times New Roman" w:cs="Times New Roman"/>
          <w:b/>
          <w:bCs/>
          <w:sz w:val="24"/>
          <w:szCs w:val="24"/>
        </w:rPr>
        <w:t xml:space="preserve">dostawa / świadczenie </w:t>
      </w:r>
      <w:r w:rsidRPr="00E36ECA">
        <w:rPr>
          <w:rFonts w:ascii="Times New Roman" w:hAnsi="Times New Roman" w:cs="Times New Roman"/>
          <w:sz w:val="24"/>
          <w:szCs w:val="24"/>
        </w:rPr>
        <w:t xml:space="preserve">będzie prowadzić do jego powstania, oraz wskazując ich wartość bez kwoty podatku. </w:t>
      </w:r>
    </w:p>
    <w:p w:rsidR="005B5B81" w:rsidRPr="00067D32"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067D32"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67D32">
        <w:rPr>
          <w:rFonts w:ascii="Times New Roman" w:eastAsia="Lucida Sans Unicode" w:hAnsi="Times New Roman" w:cs="Times New Roman"/>
          <w:b/>
          <w:bCs/>
          <w:kern w:val="3"/>
          <w:sz w:val="24"/>
          <w:szCs w:val="24"/>
          <w:lang w:eastAsia="zh-CN" w:bidi="hi-IN"/>
        </w:rPr>
        <w:t>ROZDZIAŁ XV</w:t>
      </w:r>
      <w:r w:rsidR="00540F7B" w:rsidRPr="00067D32">
        <w:rPr>
          <w:rFonts w:ascii="Times New Roman" w:eastAsia="Lucida Sans Unicode" w:hAnsi="Times New Roman" w:cs="Times New Roman"/>
          <w:b/>
          <w:bCs/>
          <w:kern w:val="3"/>
          <w:sz w:val="24"/>
          <w:szCs w:val="24"/>
          <w:lang w:eastAsia="zh-CN" w:bidi="hi-IN"/>
        </w:rPr>
        <w:t>.</w:t>
      </w:r>
    </w:p>
    <w:p w:rsidR="00247683" w:rsidRPr="00067D32"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67D32">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067D32" w:rsidRPr="00AC0BEA" w:rsidRDefault="00067D32" w:rsidP="00AC0BEA">
      <w:pPr>
        <w:pStyle w:val="Akapitzlist"/>
        <w:widowControl w:val="0"/>
        <w:numPr>
          <w:ilvl w:val="2"/>
          <w:numId w:val="33"/>
        </w:numPr>
        <w:suppressAutoHyphens/>
        <w:autoSpaceDN w:val="0"/>
        <w:spacing w:after="0" w:line="240" w:lineRule="auto"/>
        <w:jc w:val="both"/>
        <w:textAlignment w:val="baseline"/>
        <w:rPr>
          <w:rFonts w:ascii="Times New Roman" w:hAnsi="Times New Roman" w:cs="Times New Roman"/>
          <w:sz w:val="24"/>
          <w:szCs w:val="24"/>
        </w:rPr>
      </w:pPr>
      <w:r w:rsidRPr="00AC0BEA">
        <w:rPr>
          <w:rFonts w:ascii="Times New Roman" w:eastAsia="Lucida Sans Unicode" w:hAnsi="Times New Roman" w:cs="Times New Roman"/>
          <w:bCs/>
          <w:kern w:val="3"/>
          <w:sz w:val="24"/>
          <w:szCs w:val="24"/>
          <w:lang w:eastAsia="zh-CN" w:bidi="hi-IN"/>
        </w:rPr>
        <w:t>Zamawiający przy wyborze oferty dla zamówienia kierować się będzie następującym kryterium:</w:t>
      </w:r>
      <w:r w:rsidRPr="00AC0BEA">
        <w:rPr>
          <w:rFonts w:ascii="Times New Roman" w:eastAsia="Andale Sans UI" w:hAnsi="Times New Roman" w:cs="Times New Roman"/>
          <w:kern w:val="3"/>
          <w:sz w:val="24"/>
          <w:szCs w:val="24"/>
          <w:lang w:eastAsia="ja-JP" w:bidi="fa-IR"/>
        </w:rPr>
        <w:t xml:space="preserve"> </w:t>
      </w:r>
      <w:r w:rsidRPr="00AC0BEA">
        <w:rPr>
          <w:rFonts w:ascii="Times New Roman" w:hAnsi="Times New Roman" w:cs="Times New Roman"/>
          <w:sz w:val="24"/>
          <w:szCs w:val="24"/>
        </w:rPr>
        <w:t>Cena – 100 % - 100 pkt.</w:t>
      </w:r>
    </w:p>
    <w:p w:rsidR="00AC0BEA" w:rsidRPr="00AC0BEA" w:rsidRDefault="00AC0BEA" w:rsidP="00AC0BEA">
      <w:pPr>
        <w:pStyle w:val="Akapitzlist"/>
        <w:widowControl w:val="0"/>
        <w:suppressAutoHyphens/>
        <w:autoSpaceDN w:val="0"/>
        <w:spacing w:after="0" w:line="240" w:lineRule="auto"/>
        <w:ind w:left="1440"/>
        <w:jc w:val="both"/>
        <w:textAlignment w:val="baseline"/>
        <w:rPr>
          <w:rFonts w:ascii="Times New Roman" w:hAnsi="Times New Roman" w:cs="Times New Roman"/>
          <w:sz w:val="24"/>
          <w:szCs w:val="24"/>
        </w:rPr>
      </w:pPr>
    </w:p>
    <w:p w:rsidR="00067D32" w:rsidRPr="00067D32" w:rsidRDefault="00067D32" w:rsidP="00446E54">
      <w:pPr>
        <w:pStyle w:val="WW-Tekstpodstawowywcity3"/>
        <w:spacing w:line="240" w:lineRule="auto"/>
        <w:ind w:left="284"/>
        <w:contextualSpacing/>
        <w:rPr>
          <w:rFonts w:ascii="Times New Roman" w:hAnsi="Times New Roman" w:cs="Times New Roman"/>
        </w:rPr>
      </w:pPr>
      <w:r w:rsidRPr="00067D32">
        <w:rPr>
          <w:rFonts w:ascii="Times New Roman" w:hAnsi="Times New Roman" w:cs="Times New Roman"/>
        </w:rPr>
        <w:t>2.  Kryterium "Cena" będzie rozpatrywane na podstawie ceny brutto za wykonanie przedmiotu zamówienia, podanej przez Wykonawcę w formularzu Oferty.</w:t>
      </w:r>
    </w:p>
    <w:p w:rsidR="00067D32" w:rsidRPr="00067D32" w:rsidRDefault="00067D32" w:rsidP="00AE2EE7">
      <w:pPr>
        <w:pStyle w:val="WW-Tekstpodstawowywcity3"/>
        <w:numPr>
          <w:ilvl w:val="0"/>
          <w:numId w:val="35"/>
        </w:numPr>
        <w:spacing w:line="240" w:lineRule="auto"/>
        <w:ind w:left="284" w:hanging="284"/>
        <w:contextualSpacing/>
        <w:rPr>
          <w:rFonts w:ascii="Times New Roman" w:hAnsi="Times New Roman" w:cs="Times New Roman"/>
        </w:rPr>
      </w:pPr>
      <w:r w:rsidRPr="00067D32">
        <w:rPr>
          <w:rFonts w:ascii="Times New Roman" w:hAnsi="Times New Roman" w:cs="Times New Roman"/>
        </w:rPr>
        <w:t>Zamawiający przyzna punkty wg  następującego wzoru:</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rPr>
        <w:tab/>
      </w:r>
      <w:r w:rsidRPr="00067D32">
        <w:rPr>
          <w:rFonts w:ascii="Times New Roman" w:hAnsi="Times New Roman" w:cs="Times New Roman"/>
        </w:rPr>
        <w:tab/>
      </w:r>
      <w:r w:rsidRPr="00067D32">
        <w:rPr>
          <w:rFonts w:ascii="Times New Roman" w:hAnsi="Times New Roman" w:cs="Times New Roman"/>
          <w:b/>
          <w:bCs/>
        </w:rPr>
        <w:t xml:space="preserve">C </w:t>
      </w:r>
      <w:r w:rsidRPr="00067D32">
        <w:rPr>
          <w:rFonts w:ascii="Times New Roman" w:hAnsi="Times New Roman" w:cs="Times New Roman"/>
          <w:b/>
          <w:bCs/>
          <w:vertAlign w:val="subscript"/>
        </w:rPr>
        <w:t>min</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b/>
          <w:bCs/>
        </w:rPr>
        <w:tab/>
        <w:t xml:space="preserve">C  </w:t>
      </w:r>
      <w:r w:rsidRPr="00067D32">
        <w:rPr>
          <w:rFonts w:ascii="Times New Roman" w:hAnsi="Times New Roman" w:cs="Times New Roman"/>
        </w:rPr>
        <w:t xml:space="preserve">=  ----------  X  100 pkt  </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b/>
        </w:rPr>
        <w:tab/>
      </w:r>
      <w:r w:rsidRPr="00067D32">
        <w:rPr>
          <w:rFonts w:ascii="Times New Roman" w:hAnsi="Times New Roman" w:cs="Times New Roman"/>
          <w:b/>
        </w:rPr>
        <w:tab/>
        <w:t>C</w:t>
      </w:r>
      <w:r w:rsidRPr="00067D32">
        <w:rPr>
          <w:rFonts w:ascii="Times New Roman" w:hAnsi="Times New Roman" w:cs="Times New Roman"/>
          <w:b/>
          <w:vertAlign w:val="subscript"/>
        </w:rPr>
        <w:t>o</w:t>
      </w:r>
      <w:r w:rsidRPr="00067D32">
        <w:rPr>
          <w:rFonts w:ascii="Times New Roman" w:hAnsi="Times New Roman" w:cs="Times New Roman"/>
        </w:rPr>
        <w:t xml:space="preserve">  </w:t>
      </w:r>
    </w:p>
    <w:p w:rsidR="00067D32" w:rsidRPr="00067D32" w:rsidRDefault="00067D32" w:rsidP="00067D32">
      <w:pPr>
        <w:pStyle w:val="Standard"/>
        <w:contextualSpacing/>
        <w:jc w:val="both"/>
        <w:rPr>
          <w:rFonts w:ascii="Times New Roman" w:hAnsi="Times New Roman" w:cs="Times New Roman"/>
        </w:rPr>
      </w:pPr>
      <w:r w:rsidRPr="00067D32">
        <w:rPr>
          <w:rFonts w:ascii="Times New Roman" w:hAnsi="Times New Roman" w:cs="Times New Roman"/>
        </w:rPr>
        <w:t>gdzie:</w:t>
      </w:r>
      <w:r w:rsidRPr="00067D32">
        <w:rPr>
          <w:rFonts w:ascii="Times New Roman" w:hAnsi="Times New Roman" w:cs="Times New Roman"/>
        </w:rPr>
        <w:tab/>
      </w:r>
      <w:r w:rsidRPr="00067D32">
        <w:rPr>
          <w:rFonts w:ascii="Times New Roman" w:hAnsi="Times New Roman" w:cs="Times New Roman"/>
          <w:b/>
          <w:bCs/>
        </w:rPr>
        <w:t xml:space="preserve">C </w:t>
      </w:r>
      <w:r w:rsidRPr="00067D32">
        <w:rPr>
          <w:rFonts w:ascii="Times New Roman" w:hAnsi="Times New Roman" w:cs="Times New Roman"/>
          <w:b/>
          <w:bCs/>
          <w:vertAlign w:val="subscript"/>
        </w:rPr>
        <w:t xml:space="preserve">min </w:t>
      </w:r>
      <w:r w:rsidRPr="00067D32">
        <w:rPr>
          <w:rFonts w:ascii="Times New Roman" w:hAnsi="Times New Roman" w:cs="Times New Roman"/>
          <w:b/>
          <w:bCs/>
        </w:rPr>
        <w:t xml:space="preserve"> - </w:t>
      </w:r>
      <w:r w:rsidRPr="00067D32">
        <w:rPr>
          <w:rFonts w:ascii="Times New Roman" w:hAnsi="Times New Roman" w:cs="Times New Roman"/>
        </w:rPr>
        <w:t>cena brutto oferty najtańszej</w:t>
      </w:r>
    </w:p>
    <w:p w:rsidR="00067D32" w:rsidRPr="00067D32" w:rsidRDefault="00067D32" w:rsidP="00067D32">
      <w:pPr>
        <w:pStyle w:val="Standard"/>
        <w:ind w:left="360"/>
        <w:contextualSpacing/>
        <w:jc w:val="both"/>
        <w:rPr>
          <w:rFonts w:ascii="Times New Roman" w:hAnsi="Times New Roman" w:cs="Times New Roman"/>
        </w:rPr>
      </w:pPr>
      <w:r w:rsidRPr="00067D32">
        <w:rPr>
          <w:rFonts w:ascii="Times New Roman" w:hAnsi="Times New Roman" w:cs="Times New Roman"/>
          <w:b/>
          <w:bCs/>
        </w:rPr>
        <w:tab/>
      </w:r>
      <w:r w:rsidRPr="00067D32">
        <w:rPr>
          <w:rFonts w:ascii="Times New Roman" w:hAnsi="Times New Roman" w:cs="Times New Roman"/>
          <w:b/>
        </w:rPr>
        <w:t>C</w:t>
      </w:r>
      <w:r w:rsidRPr="00067D32">
        <w:rPr>
          <w:rFonts w:ascii="Times New Roman" w:hAnsi="Times New Roman" w:cs="Times New Roman"/>
          <w:b/>
          <w:vertAlign w:val="subscript"/>
        </w:rPr>
        <w:t>o</w:t>
      </w:r>
      <w:r w:rsidRPr="00067D32">
        <w:rPr>
          <w:rFonts w:ascii="Times New Roman" w:hAnsi="Times New Roman" w:cs="Times New Roman"/>
        </w:rPr>
        <w:t xml:space="preserve">  </w:t>
      </w:r>
      <w:r w:rsidRPr="00067D32">
        <w:rPr>
          <w:rFonts w:ascii="Times New Roman" w:hAnsi="Times New Roman" w:cs="Times New Roman"/>
          <w:b/>
          <w:bCs/>
        </w:rPr>
        <w:t xml:space="preserve">   - </w:t>
      </w:r>
      <w:r w:rsidRPr="00067D32">
        <w:rPr>
          <w:rFonts w:ascii="Times New Roman" w:hAnsi="Times New Roman" w:cs="Times New Roman"/>
        </w:rPr>
        <w:t>cena brutto oferty ocenianej</w:t>
      </w:r>
    </w:p>
    <w:p w:rsidR="00067D32" w:rsidRPr="00067D32" w:rsidRDefault="00067D32" w:rsidP="00067D32">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eastAsia="ja-JP" w:bidi="fa-IR"/>
        </w:rPr>
      </w:pPr>
    </w:p>
    <w:p w:rsidR="00067D32" w:rsidRPr="00067D32" w:rsidRDefault="00067D32" w:rsidP="00067D32">
      <w:pPr>
        <w:pStyle w:val="Zwykytekst"/>
        <w:ind w:left="270" w:hanging="285"/>
        <w:rPr>
          <w:rFonts w:ascii="Times New Roman" w:eastAsia="Lucida Sans Unicode" w:hAnsi="Times New Roman" w:cs="Times New Roman"/>
          <w:b/>
          <w:bCs/>
          <w:shd w:val="clear" w:color="auto" w:fill="FFFFFF"/>
        </w:rPr>
      </w:pPr>
      <w:r w:rsidRPr="00067D32">
        <w:rPr>
          <w:rFonts w:ascii="Times New Roman" w:eastAsia="Lucida Sans Unicode" w:hAnsi="Times New Roman" w:cs="Times New Roman"/>
          <w:shd w:val="clear" w:color="auto" w:fill="FFFFFF"/>
        </w:rPr>
        <w:t>4.  Punkty będą zaokrąglane do dwóch miejsc po przecinku.</w:t>
      </w:r>
    </w:p>
    <w:p w:rsidR="00067D32" w:rsidRPr="00067D32" w:rsidRDefault="00067D32" w:rsidP="00067D32">
      <w:pPr>
        <w:spacing w:after="0" w:line="240" w:lineRule="auto"/>
        <w:ind w:left="284" w:hanging="284"/>
        <w:jc w:val="both"/>
        <w:rPr>
          <w:rFonts w:ascii="Times New Roman" w:hAnsi="Times New Roman" w:cs="Times New Roman"/>
          <w:sz w:val="24"/>
          <w:szCs w:val="24"/>
        </w:rPr>
      </w:pPr>
      <w:r w:rsidRPr="00067D32">
        <w:rPr>
          <w:rFonts w:ascii="Times New Roman" w:hAnsi="Times New Roman" w:cs="Times New Roman"/>
          <w:sz w:val="24"/>
          <w:szCs w:val="24"/>
        </w:rPr>
        <w:t>5.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 Wykonawcy składający oferty dodatkowe, nie mogą zaoferować cen lub kosztów wyższych niż zaoferowane w złożonych ofertach.</w:t>
      </w:r>
    </w:p>
    <w:p w:rsidR="006C65F1" w:rsidRPr="00067D32" w:rsidRDefault="00067D32" w:rsidP="00067D32">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ja-JP" w:bidi="fa-IR"/>
        </w:rPr>
      </w:pPr>
      <w:r w:rsidRPr="00067D32">
        <w:rPr>
          <w:rFonts w:ascii="Times New Roman" w:eastAsia="Andale Sans UI" w:hAnsi="Times New Roman" w:cs="Times New Roman"/>
          <w:kern w:val="3"/>
          <w:sz w:val="24"/>
          <w:szCs w:val="24"/>
          <w:lang w:eastAsia="ja-JP" w:bidi="fa-IR"/>
        </w:rPr>
        <w:t xml:space="preserve">6. </w:t>
      </w:r>
      <w:r w:rsidR="006C65F1" w:rsidRPr="00067D32">
        <w:rPr>
          <w:rFonts w:ascii="Times New Roman" w:eastAsia="Andale Sans UI" w:hAnsi="Times New Roman" w:cs="Times New Roman"/>
          <w:kern w:val="3"/>
          <w:sz w:val="24"/>
          <w:szCs w:val="24"/>
          <w:lang w:eastAsia="ja-JP" w:bidi="fa-IR"/>
        </w:rPr>
        <w:t>Za najkorzystniejszą zostanie uznana oferta z najniższą ceną.</w:t>
      </w:r>
    </w:p>
    <w:p w:rsidR="00106902" w:rsidRPr="00067D32"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067D32"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Rozdział XVI</w:t>
      </w:r>
      <w:r w:rsidR="00540F7B" w:rsidRPr="00067D32">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715068">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715068">
        <w:rPr>
          <w:rFonts w:ascii="Times New Roman" w:hAnsi="Times New Roman" w:cs="Times New Roman"/>
          <w:color w:val="000000"/>
          <w:sz w:val="24"/>
          <w:szCs w:val="24"/>
        </w:rPr>
        <w:t>0</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067D32"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6. Jeżeli została wybrana oferta Wykonawców wspólnie ubiegających się o udzielenie zamówienia, Zamawiający </w:t>
      </w:r>
      <w:r w:rsidRPr="00067D32">
        <w:rPr>
          <w:rFonts w:ascii="Times New Roman" w:hAnsi="Times New Roman" w:cs="Times New Roman"/>
          <w:sz w:val="24"/>
          <w:szCs w:val="24"/>
        </w:rPr>
        <w:t>będzie żądał przed zawarciem umowy w sprawie zamówienia publicznego, umowy regulującej współpracę tych Wykonawców.</w:t>
      </w:r>
    </w:p>
    <w:p w:rsidR="002A0887" w:rsidRPr="00067D32"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Rozdział XVII.</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Wymagania dotyczące zabezpieczenia należytego wykonania umowy.</w:t>
      </w:r>
    </w:p>
    <w:p w:rsidR="00067D32" w:rsidRPr="00067D32" w:rsidRDefault="00067D32" w:rsidP="00067D32">
      <w:pPr>
        <w:autoSpaceDE w:val="0"/>
        <w:autoSpaceDN w:val="0"/>
        <w:adjustRightInd w:val="0"/>
        <w:spacing w:after="0" w:line="240" w:lineRule="auto"/>
        <w:rPr>
          <w:rFonts w:ascii="Times New Roman" w:hAnsi="Times New Roman" w:cs="Times New Roman"/>
          <w:color w:val="000000"/>
          <w:sz w:val="24"/>
          <w:szCs w:val="24"/>
        </w:rPr>
      </w:pPr>
      <w:r w:rsidRPr="00067D32">
        <w:rPr>
          <w:rFonts w:ascii="Times New Roman" w:hAnsi="Times New Roman" w:cs="Times New Roman"/>
          <w:color w:val="000000"/>
          <w:sz w:val="24"/>
          <w:szCs w:val="24"/>
        </w:rPr>
        <w:t>Zamawiający nie wymaga wniesienia zabezpieczenia należytego wykonania umowy.</w:t>
      </w:r>
    </w:p>
    <w:p w:rsidR="00067D32" w:rsidRPr="00067D32" w:rsidRDefault="00067D32" w:rsidP="00067D32">
      <w:pPr>
        <w:autoSpaceDE w:val="0"/>
        <w:autoSpaceDN w:val="0"/>
        <w:adjustRightInd w:val="0"/>
        <w:spacing w:after="0" w:line="240" w:lineRule="auto"/>
        <w:rPr>
          <w:rFonts w:ascii="Times New Roman" w:hAnsi="Times New Roman" w:cs="Times New Roman"/>
          <w:b/>
          <w:bCs/>
          <w:color w:val="000000"/>
          <w:sz w:val="24"/>
          <w:szCs w:val="24"/>
        </w:rPr>
      </w:pP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Rozdział XVIII</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67D32" w:rsidRPr="00067D32" w:rsidRDefault="00067D32" w:rsidP="00067D32">
      <w:pPr>
        <w:autoSpaceDE w:val="0"/>
        <w:autoSpaceDN w:val="0"/>
        <w:adjustRightInd w:val="0"/>
        <w:spacing w:after="0" w:line="240" w:lineRule="auto"/>
        <w:jc w:val="both"/>
        <w:rPr>
          <w:rFonts w:ascii="Times New Roman" w:hAnsi="Times New Roman" w:cs="Times New Roman"/>
          <w:bCs/>
          <w:sz w:val="24"/>
          <w:szCs w:val="24"/>
        </w:rPr>
      </w:pPr>
      <w:r w:rsidRPr="00067D32">
        <w:rPr>
          <w:rFonts w:ascii="Times New Roman" w:hAnsi="Times New Roman" w:cs="Times New Roman"/>
          <w:bCs/>
          <w:sz w:val="24"/>
          <w:szCs w:val="24"/>
        </w:rPr>
        <w:t>Istotne dla stron postanowienia umowy zostały określone w Dziale III -  Projekt umowy.</w:t>
      </w: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Rozdział XIX</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Pouczenie o środkach ochrony prawnej</w:t>
      </w:r>
    </w:p>
    <w:p w:rsidR="00067D32" w:rsidRPr="00067D32" w:rsidRDefault="00067D32" w:rsidP="00067D32">
      <w:pPr>
        <w:autoSpaceDE w:val="0"/>
        <w:autoSpaceDN w:val="0"/>
        <w:adjustRightInd w:val="0"/>
        <w:spacing w:after="0" w:line="240" w:lineRule="auto"/>
        <w:jc w:val="both"/>
        <w:rPr>
          <w:rFonts w:ascii="Times New Roman" w:hAnsi="Times New Roman" w:cs="Times New Roman"/>
          <w:sz w:val="24"/>
          <w:szCs w:val="24"/>
        </w:rPr>
      </w:pPr>
      <w:r w:rsidRPr="00067D32">
        <w:rPr>
          <w:rFonts w:ascii="Times New Roman" w:hAnsi="Times New Roman" w:cs="Times New Roman"/>
          <w:sz w:val="24"/>
          <w:szCs w:val="24"/>
        </w:rPr>
        <w:t xml:space="preserve">W niniejszym postępowaniu o udzielenie zamówienia publicznego przysługują środki ochrony prawnej określone w Dziale VI ustawy </w:t>
      </w:r>
      <w:proofErr w:type="spellStart"/>
      <w:r w:rsidRPr="00067D32">
        <w:rPr>
          <w:rFonts w:ascii="Times New Roman" w:hAnsi="Times New Roman" w:cs="Times New Roman"/>
          <w:sz w:val="24"/>
          <w:szCs w:val="24"/>
        </w:rPr>
        <w:t>Pzp</w:t>
      </w:r>
      <w:proofErr w:type="spellEnd"/>
      <w:r w:rsidRPr="00067D32">
        <w:rPr>
          <w:rFonts w:ascii="Times New Roman" w:hAnsi="Times New Roman" w:cs="Times New Roman"/>
          <w:sz w:val="24"/>
          <w:szCs w:val="24"/>
        </w:rPr>
        <w:t>.</w:t>
      </w:r>
    </w:p>
    <w:p w:rsid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Rozdział XX</w:t>
      </w: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Postanowienia końcowe</w:t>
      </w:r>
    </w:p>
    <w:p w:rsidR="00067D32" w:rsidRPr="00067D32" w:rsidRDefault="00067D32" w:rsidP="00067D32">
      <w:pPr>
        <w:autoSpaceDE w:val="0"/>
        <w:autoSpaceDN w:val="0"/>
        <w:adjustRightInd w:val="0"/>
        <w:spacing w:after="0" w:line="240" w:lineRule="auto"/>
        <w:jc w:val="both"/>
        <w:rPr>
          <w:rFonts w:ascii="Times New Roman" w:hAnsi="Times New Roman" w:cs="Times New Roman"/>
          <w:sz w:val="24"/>
          <w:szCs w:val="24"/>
        </w:rPr>
      </w:pPr>
      <w:r w:rsidRPr="00067D32">
        <w:rPr>
          <w:rFonts w:ascii="Times New Roman" w:hAnsi="Times New Roman" w:cs="Times New Roman"/>
          <w:sz w:val="24"/>
          <w:szCs w:val="24"/>
        </w:rPr>
        <w:t>W sprawach nieuregulowanych w niniejszej specyfikacji mają</w:t>
      </w:r>
      <w:r w:rsidR="00446E54">
        <w:rPr>
          <w:rFonts w:ascii="Times New Roman" w:hAnsi="Times New Roman" w:cs="Times New Roman"/>
          <w:sz w:val="24"/>
          <w:szCs w:val="24"/>
        </w:rPr>
        <w:t xml:space="preserve"> zastosowanie przepisy ustawy z </w:t>
      </w:r>
      <w:r w:rsidRPr="00067D32">
        <w:rPr>
          <w:rFonts w:ascii="Times New Roman" w:hAnsi="Times New Roman" w:cs="Times New Roman"/>
          <w:sz w:val="24"/>
          <w:szCs w:val="24"/>
        </w:rPr>
        <w:t xml:space="preserve">dnia 29 stycznia 2004 roku </w:t>
      </w:r>
      <w:proofErr w:type="spellStart"/>
      <w:r w:rsidRPr="00067D32">
        <w:rPr>
          <w:rFonts w:ascii="Times New Roman" w:hAnsi="Times New Roman" w:cs="Times New Roman"/>
          <w:sz w:val="24"/>
          <w:szCs w:val="24"/>
        </w:rPr>
        <w:t>Pzp</w:t>
      </w:r>
      <w:proofErr w:type="spellEnd"/>
      <w:r w:rsidRPr="00067D32">
        <w:rPr>
          <w:rFonts w:ascii="Times New Roman" w:hAnsi="Times New Roman" w:cs="Times New Roman"/>
          <w:sz w:val="24"/>
          <w:szCs w:val="24"/>
        </w:rPr>
        <w:t>.</w:t>
      </w:r>
    </w:p>
    <w:p w:rsidR="00067D32" w:rsidRDefault="00067D32">
      <w:pPr>
        <w:rPr>
          <w:rFonts w:ascii="Times New Roman" w:hAnsi="Times New Roman" w:cs="Times New Roman"/>
          <w:sz w:val="24"/>
          <w:szCs w:val="24"/>
        </w:rPr>
      </w:pPr>
    </w:p>
    <w:sectPr w:rsidR="00067D32" w:rsidSect="00446E54">
      <w:footerReference w:type="default" r:id="rId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75" w:rsidRDefault="001F4D75" w:rsidP="00681DA3">
      <w:pPr>
        <w:spacing w:after="0" w:line="240" w:lineRule="auto"/>
      </w:pPr>
      <w:r>
        <w:separator/>
      </w:r>
    </w:p>
  </w:endnote>
  <w:endnote w:type="continuationSeparator" w:id="0">
    <w:p w:rsidR="001F4D75" w:rsidRDefault="001F4D75"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HG Mincho Light J">
    <w:altName w:val="Times New Roman"/>
    <w:charset w:val="00"/>
    <w:family w:val="auto"/>
    <w:pitch w:val="variable"/>
  </w:font>
  <w:font w:name="Andale Sans UI">
    <w:altName w:val="Times New Roman"/>
    <w:charset w:val="00"/>
    <w:family w:val="auto"/>
    <w:pitch w:val="variable"/>
  </w:font>
  <w:font w:name="TimesNewRomanPSMT">
    <w:charset w:val="00"/>
    <w:family w:val="roman"/>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28121483"/>
      <w:docPartObj>
        <w:docPartGallery w:val="Page Numbers (Bottom of Page)"/>
        <w:docPartUnique/>
      </w:docPartObj>
    </w:sdtPr>
    <w:sdtEndPr/>
    <w:sdtContent>
      <w:sdt>
        <w:sdtPr>
          <w:rPr>
            <w:rFonts w:ascii="Times New Roman" w:hAnsi="Times New Roman" w:cs="Times New Roman"/>
            <w:sz w:val="20"/>
            <w:szCs w:val="20"/>
          </w:rPr>
          <w:id w:val="-644197806"/>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F211DE">
              <w:rPr>
                <w:rFonts w:ascii="Times New Roman" w:hAnsi="Times New Roman" w:cs="Times New Roman"/>
                <w:b/>
                <w:bCs/>
                <w:noProof/>
                <w:sz w:val="20"/>
                <w:szCs w:val="20"/>
              </w:rPr>
              <w:t>12</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F211DE">
              <w:rPr>
                <w:rFonts w:ascii="Times New Roman" w:hAnsi="Times New Roman" w:cs="Times New Roman"/>
                <w:b/>
                <w:bCs/>
                <w:noProof/>
                <w:sz w:val="20"/>
                <w:szCs w:val="20"/>
              </w:rPr>
              <w:t>12</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75" w:rsidRDefault="001F4D75" w:rsidP="00681DA3">
      <w:pPr>
        <w:spacing w:after="0" w:line="240" w:lineRule="auto"/>
      </w:pPr>
      <w:r>
        <w:separator/>
      </w:r>
    </w:p>
  </w:footnote>
  <w:footnote w:type="continuationSeparator" w:id="0">
    <w:p w:rsidR="001F4D75" w:rsidRDefault="001F4D75"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2236B62C"/>
    <w:lvl w:ilvl="0" w:tplc="EC26FD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96FA2"/>
    <w:multiLevelType w:val="hybridMultilevel"/>
    <w:tmpl w:val="A9B61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8"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442329"/>
    <w:multiLevelType w:val="hybridMultilevel"/>
    <w:tmpl w:val="E9B0A2E4"/>
    <w:lvl w:ilvl="0" w:tplc="3FDAF8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81DB4"/>
    <w:multiLevelType w:val="hybridMultilevel"/>
    <w:tmpl w:val="3676CC70"/>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A13729"/>
    <w:multiLevelType w:val="hybridMultilevel"/>
    <w:tmpl w:val="A8A2D61C"/>
    <w:lvl w:ilvl="0" w:tplc="F44CA9D4">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642C9E"/>
    <w:multiLevelType w:val="multilevel"/>
    <w:tmpl w:val="6A88601C"/>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2"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23583C"/>
    <w:multiLevelType w:val="hybridMultilevel"/>
    <w:tmpl w:val="F0D82E24"/>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E1D583E"/>
    <w:multiLevelType w:val="hybridMultilevel"/>
    <w:tmpl w:val="647C793E"/>
    <w:lvl w:ilvl="0" w:tplc="F350CCEA">
      <w:start w:val="1"/>
      <w:numFmt w:val="decimal"/>
      <w:lvlText w:val="%1."/>
      <w:lvlJc w:val="left"/>
      <w:pPr>
        <w:ind w:left="720" w:hanging="360"/>
      </w:pPr>
      <w:rPr>
        <w:rFonts w:ascii="Times New Roman" w:eastAsia="Times New Roman" w:hAnsi="Times New Roman" w:cs="Times New Roman" w:hint="default"/>
        <w:b w:val="0"/>
        <w:i w:val="0"/>
        <w:sz w:val="24"/>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77013D"/>
    <w:multiLevelType w:val="hybridMultilevel"/>
    <w:tmpl w:val="55DE8FB0"/>
    <w:lvl w:ilvl="0" w:tplc="464427B0">
      <w:start w:val="1"/>
      <w:numFmt w:val="decimal"/>
      <w:lvlText w:val="%1."/>
      <w:lvlJc w:val="left"/>
      <w:pPr>
        <w:ind w:left="720" w:hanging="360"/>
      </w:pPr>
      <w:rPr>
        <w:rFonts w:ascii="Times New Roman" w:hAnsi="Times New Roman" w:hint="default"/>
        <w:b w:val="0"/>
        <w:i w:val="0"/>
        <w:strike w:val="0"/>
        <w:dstrike w:val="0"/>
        <w:sz w:val="24"/>
      </w:rPr>
    </w:lvl>
    <w:lvl w:ilvl="1" w:tplc="DA6618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E17ED"/>
    <w:multiLevelType w:val="hybridMultilevel"/>
    <w:tmpl w:val="442A705A"/>
    <w:lvl w:ilvl="0" w:tplc="555624C0">
      <w:start w:val="1"/>
      <w:numFmt w:val="decimal"/>
      <w:lvlText w:val="%1)"/>
      <w:lvlJc w:val="left"/>
      <w:pPr>
        <w:ind w:left="72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A7056B"/>
    <w:multiLevelType w:val="hybridMultilevel"/>
    <w:tmpl w:val="2AC894F6"/>
    <w:lvl w:ilvl="0" w:tplc="631C8B90">
      <w:start w:val="8"/>
      <w:numFmt w:val="decimal"/>
      <w:lvlText w:val="%1."/>
      <w:lvlJc w:val="left"/>
      <w:pPr>
        <w:ind w:left="578" w:hanging="360"/>
      </w:pPr>
      <w:rPr>
        <w:rFonts w:ascii="Times New Roman" w:hAnsi="Times New Roman"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7D422421"/>
    <w:multiLevelType w:val="hybridMultilevel"/>
    <w:tmpl w:val="C94640EC"/>
    <w:lvl w:ilvl="0" w:tplc="B574CE3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
  </w:num>
  <w:num w:numId="3">
    <w:abstractNumId w:val="16"/>
  </w:num>
  <w:num w:numId="4">
    <w:abstractNumId w:val="37"/>
  </w:num>
  <w:num w:numId="5">
    <w:abstractNumId w:val="29"/>
    <w:lvlOverride w:ilvl="0">
      <w:startOverride w:val="1"/>
    </w:lvlOverride>
  </w:num>
  <w:num w:numId="6">
    <w:abstractNumId w:val="19"/>
    <w:lvlOverride w:ilvl="0">
      <w:startOverride w:val="1"/>
    </w:lvlOverride>
  </w:num>
  <w:num w:numId="7">
    <w:abstractNumId w:val="9"/>
  </w:num>
  <w:num w:numId="8">
    <w:abstractNumId w:val="5"/>
  </w:num>
  <w:num w:numId="9">
    <w:abstractNumId w:val="27"/>
  </w:num>
  <w:num w:numId="10">
    <w:abstractNumId w:val="33"/>
  </w:num>
  <w:num w:numId="11">
    <w:abstractNumId w:val="2"/>
  </w:num>
  <w:num w:numId="12">
    <w:abstractNumId w:val="25"/>
  </w:num>
  <w:num w:numId="13">
    <w:abstractNumId w:val="28"/>
  </w:num>
  <w:num w:numId="14">
    <w:abstractNumId w:val="10"/>
  </w:num>
  <w:num w:numId="15">
    <w:abstractNumId w:val="17"/>
  </w:num>
  <w:num w:numId="16">
    <w:abstractNumId w:val="4"/>
  </w:num>
  <w:num w:numId="17">
    <w:abstractNumId w:val="23"/>
  </w:num>
  <w:num w:numId="18">
    <w:abstractNumId w:val="7"/>
  </w:num>
  <w:num w:numId="19">
    <w:abstractNumId w:val="6"/>
  </w:num>
  <w:num w:numId="20">
    <w:abstractNumId w:val="8"/>
  </w:num>
  <w:num w:numId="21">
    <w:abstractNumId w:val="21"/>
  </w:num>
  <w:num w:numId="22">
    <w:abstractNumId w:val="22"/>
  </w:num>
  <w:num w:numId="23">
    <w:abstractNumId w:val="3"/>
  </w:num>
  <w:num w:numId="24">
    <w:abstractNumId w:val="11"/>
  </w:num>
  <w:num w:numId="25">
    <w:abstractNumId w:val="20"/>
  </w:num>
  <w:num w:numId="26">
    <w:abstractNumId w:val="14"/>
  </w:num>
  <w:num w:numId="27">
    <w:abstractNumId w:val="30"/>
  </w:num>
  <w:num w:numId="28">
    <w:abstractNumId w:val="13"/>
  </w:num>
  <w:num w:numId="29">
    <w:abstractNumId w:val="15"/>
  </w:num>
  <w:num w:numId="30">
    <w:abstractNumId w:val="35"/>
  </w:num>
  <w:num w:numId="31">
    <w:abstractNumId w:val="32"/>
  </w:num>
  <w:num w:numId="32">
    <w:abstractNumId w:val="24"/>
  </w:num>
  <w:num w:numId="33">
    <w:abstractNumId w:val="18"/>
  </w:num>
  <w:num w:numId="34">
    <w:abstractNumId w:val="34"/>
  </w:num>
  <w:num w:numId="35">
    <w:abstractNumId w:val="31"/>
  </w:num>
  <w:num w:numId="36">
    <w:abstractNumId w:val="12"/>
  </w:num>
  <w:num w:numId="3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611E"/>
    <w:rsid w:val="00011962"/>
    <w:rsid w:val="00014E03"/>
    <w:rsid w:val="000161AE"/>
    <w:rsid w:val="000179F3"/>
    <w:rsid w:val="00017EA9"/>
    <w:rsid w:val="000213FF"/>
    <w:rsid w:val="00022008"/>
    <w:rsid w:val="00023FC0"/>
    <w:rsid w:val="000272CF"/>
    <w:rsid w:val="00032A2F"/>
    <w:rsid w:val="00036B13"/>
    <w:rsid w:val="000402D7"/>
    <w:rsid w:val="00040BFC"/>
    <w:rsid w:val="00055E3C"/>
    <w:rsid w:val="00067D32"/>
    <w:rsid w:val="00073EC5"/>
    <w:rsid w:val="0007747C"/>
    <w:rsid w:val="000839FA"/>
    <w:rsid w:val="000C095A"/>
    <w:rsid w:val="000D695C"/>
    <w:rsid w:val="000F48A4"/>
    <w:rsid w:val="000F4BCC"/>
    <w:rsid w:val="000F694C"/>
    <w:rsid w:val="000F7247"/>
    <w:rsid w:val="00106902"/>
    <w:rsid w:val="00152573"/>
    <w:rsid w:val="00163284"/>
    <w:rsid w:val="0017008E"/>
    <w:rsid w:val="00172D97"/>
    <w:rsid w:val="00191FAF"/>
    <w:rsid w:val="001963BE"/>
    <w:rsid w:val="00197F70"/>
    <w:rsid w:val="001B3BD4"/>
    <w:rsid w:val="001B5A4A"/>
    <w:rsid w:val="001C2F69"/>
    <w:rsid w:val="001F4D75"/>
    <w:rsid w:val="001F6363"/>
    <w:rsid w:val="00201192"/>
    <w:rsid w:val="002166A1"/>
    <w:rsid w:val="002302BD"/>
    <w:rsid w:val="002339EC"/>
    <w:rsid w:val="002457B6"/>
    <w:rsid w:val="00247683"/>
    <w:rsid w:val="002507F0"/>
    <w:rsid w:val="00271193"/>
    <w:rsid w:val="0027329A"/>
    <w:rsid w:val="00280862"/>
    <w:rsid w:val="002817D2"/>
    <w:rsid w:val="002A0887"/>
    <w:rsid w:val="002A0908"/>
    <w:rsid w:val="002A5138"/>
    <w:rsid w:val="002B06CA"/>
    <w:rsid w:val="002F58C8"/>
    <w:rsid w:val="00310EC4"/>
    <w:rsid w:val="00316502"/>
    <w:rsid w:val="00320822"/>
    <w:rsid w:val="003211B6"/>
    <w:rsid w:val="00324CAC"/>
    <w:rsid w:val="00327732"/>
    <w:rsid w:val="0033009C"/>
    <w:rsid w:val="003366E5"/>
    <w:rsid w:val="00337381"/>
    <w:rsid w:val="00341370"/>
    <w:rsid w:val="0035137F"/>
    <w:rsid w:val="003529A5"/>
    <w:rsid w:val="00364791"/>
    <w:rsid w:val="0038093A"/>
    <w:rsid w:val="003953E5"/>
    <w:rsid w:val="003A15D3"/>
    <w:rsid w:val="003A7949"/>
    <w:rsid w:val="003B0024"/>
    <w:rsid w:val="003B033B"/>
    <w:rsid w:val="003B614B"/>
    <w:rsid w:val="003E3BDF"/>
    <w:rsid w:val="003F136C"/>
    <w:rsid w:val="00403553"/>
    <w:rsid w:val="0040458C"/>
    <w:rsid w:val="00417619"/>
    <w:rsid w:val="004230EA"/>
    <w:rsid w:val="004360F3"/>
    <w:rsid w:val="00437D4B"/>
    <w:rsid w:val="00441FCC"/>
    <w:rsid w:val="00446E54"/>
    <w:rsid w:val="004762DE"/>
    <w:rsid w:val="004872E3"/>
    <w:rsid w:val="004A4A00"/>
    <w:rsid w:val="004A6685"/>
    <w:rsid w:val="004B1C74"/>
    <w:rsid w:val="004B602B"/>
    <w:rsid w:val="004C2DFA"/>
    <w:rsid w:val="004C3C71"/>
    <w:rsid w:val="004C49CB"/>
    <w:rsid w:val="004C61E4"/>
    <w:rsid w:val="004D17AC"/>
    <w:rsid w:val="005015A5"/>
    <w:rsid w:val="00507811"/>
    <w:rsid w:val="00513ECD"/>
    <w:rsid w:val="00540F7B"/>
    <w:rsid w:val="00544252"/>
    <w:rsid w:val="00546A1A"/>
    <w:rsid w:val="005569C0"/>
    <w:rsid w:val="00574338"/>
    <w:rsid w:val="005748BC"/>
    <w:rsid w:val="005801DE"/>
    <w:rsid w:val="00584F9E"/>
    <w:rsid w:val="005922F8"/>
    <w:rsid w:val="00595C87"/>
    <w:rsid w:val="005A5A90"/>
    <w:rsid w:val="005B5B81"/>
    <w:rsid w:val="005E295D"/>
    <w:rsid w:val="005E3708"/>
    <w:rsid w:val="005E544F"/>
    <w:rsid w:val="005F683E"/>
    <w:rsid w:val="00616778"/>
    <w:rsid w:val="00627FEE"/>
    <w:rsid w:val="00630378"/>
    <w:rsid w:val="00631BB3"/>
    <w:rsid w:val="00633E7E"/>
    <w:rsid w:val="00637B05"/>
    <w:rsid w:val="006557DD"/>
    <w:rsid w:val="00673E2F"/>
    <w:rsid w:val="00681DA3"/>
    <w:rsid w:val="006835C9"/>
    <w:rsid w:val="00686020"/>
    <w:rsid w:val="006931C6"/>
    <w:rsid w:val="006960A3"/>
    <w:rsid w:val="0069670A"/>
    <w:rsid w:val="006C00C0"/>
    <w:rsid w:val="006C1892"/>
    <w:rsid w:val="006C3B1B"/>
    <w:rsid w:val="006C65F1"/>
    <w:rsid w:val="006E6BAE"/>
    <w:rsid w:val="006F54D1"/>
    <w:rsid w:val="00701981"/>
    <w:rsid w:val="007105D9"/>
    <w:rsid w:val="00715068"/>
    <w:rsid w:val="00716951"/>
    <w:rsid w:val="007273F2"/>
    <w:rsid w:val="0072777C"/>
    <w:rsid w:val="00742787"/>
    <w:rsid w:val="00750E73"/>
    <w:rsid w:val="00774EC8"/>
    <w:rsid w:val="007768EC"/>
    <w:rsid w:val="00781147"/>
    <w:rsid w:val="00794897"/>
    <w:rsid w:val="007A587A"/>
    <w:rsid w:val="007B1C5C"/>
    <w:rsid w:val="007B37B5"/>
    <w:rsid w:val="007C26B2"/>
    <w:rsid w:val="007D49D4"/>
    <w:rsid w:val="007D540E"/>
    <w:rsid w:val="007D60B5"/>
    <w:rsid w:val="007E06F9"/>
    <w:rsid w:val="007E0F41"/>
    <w:rsid w:val="007E21B0"/>
    <w:rsid w:val="007E30B3"/>
    <w:rsid w:val="007F19D6"/>
    <w:rsid w:val="008011D4"/>
    <w:rsid w:val="00806123"/>
    <w:rsid w:val="0082376A"/>
    <w:rsid w:val="00823F7F"/>
    <w:rsid w:val="00824A42"/>
    <w:rsid w:val="008277CE"/>
    <w:rsid w:val="00831BB2"/>
    <w:rsid w:val="00842ECA"/>
    <w:rsid w:val="00866E79"/>
    <w:rsid w:val="00871A61"/>
    <w:rsid w:val="0087431F"/>
    <w:rsid w:val="008A2DD7"/>
    <w:rsid w:val="008B4962"/>
    <w:rsid w:val="008B62BE"/>
    <w:rsid w:val="008C5801"/>
    <w:rsid w:val="008E04D9"/>
    <w:rsid w:val="008E0E7D"/>
    <w:rsid w:val="008E34C9"/>
    <w:rsid w:val="008F2CBF"/>
    <w:rsid w:val="00900AD5"/>
    <w:rsid w:val="0090375D"/>
    <w:rsid w:val="009079E0"/>
    <w:rsid w:val="00910C74"/>
    <w:rsid w:val="00914DB9"/>
    <w:rsid w:val="00914F61"/>
    <w:rsid w:val="00930469"/>
    <w:rsid w:val="00931E72"/>
    <w:rsid w:val="00952D89"/>
    <w:rsid w:val="009545F2"/>
    <w:rsid w:val="00960B61"/>
    <w:rsid w:val="00976009"/>
    <w:rsid w:val="00976151"/>
    <w:rsid w:val="00994A22"/>
    <w:rsid w:val="009A2A25"/>
    <w:rsid w:val="009B05F3"/>
    <w:rsid w:val="009B4D3E"/>
    <w:rsid w:val="009C5C22"/>
    <w:rsid w:val="009C633D"/>
    <w:rsid w:val="009D6118"/>
    <w:rsid w:val="009E1F53"/>
    <w:rsid w:val="009E3221"/>
    <w:rsid w:val="009E4919"/>
    <w:rsid w:val="009F12B0"/>
    <w:rsid w:val="009F2B67"/>
    <w:rsid w:val="009F40D8"/>
    <w:rsid w:val="00A15C86"/>
    <w:rsid w:val="00A17D94"/>
    <w:rsid w:val="00A24DB5"/>
    <w:rsid w:val="00A25F9B"/>
    <w:rsid w:val="00A31523"/>
    <w:rsid w:val="00A459ED"/>
    <w:rsid w:val="00A76DE1"/>
    <w:rsid w:val="00A800F9"/>
    <w:rsid w:val="00A8326A"/>
    <w:rsid w:val="00A87C3E"/>
    <w:rsid w:val="00A9189A"/>
    <w:rsid w:val="00A96297"/>
    <w:rsid w:val="00AA6DA9"/>
    <w:rsid w:val="00AC0BEA"/>
    <w:rsid w:val="00AD0EE7"/>
    <w:rsid w:val="00AD7815"/>
    <w:rsid w:val="00AE2EE7"/>
    <w:rsid w:val="00AE774A"/>
    <w:rsid w:val="00AF3C31"/>
    <w:rsid w:val="00B01609"/>
    <w:rsid w:val="00B04FAC"/>
    <w:rsid w:val="00B11133"/>
    <w:rsid w:val="00B128A0"/>
    <w:rsid w:val="00B15027"/>
    <w:rsid w:val="00B30ED3"/>
    <w:rsid w:val="00B34A3A"/>
    <w:rsid w:val="00B37956"/>
    <w:rsid w:val="00B44DFB"/>
    <w:rsid w:val="00B454FF"/>
    <w:rsid w:val="00B46B97"/>
    <w:rsid w:val="00B50905"/>
    <w:rsid w:val="00B72D54"/>
    <w:rsid w:val="00B7431B"/>
    <w:rsid w:val="00B753C9"/>
    <w:rsid w:val="00B86EF4"/>
    <w:rsid w:val="00B95259"/>
    <w:rsid w:val="00BC57EC"/>
    <w:rsid w:val="00BC796D"/>
    <w:rsid w:val="00BE1B2B"/>
    <w:rsid w:val="00BE54E1"/>
    <w:rsid w:val="00BF2F5E"/>
    <w:rsid w:val="00BF4DD0"/>
    <w:rsid w:val="00BF57F3"/>
    <w:rsid w:val="00C02776"/>
    <w:rsid w:val="00C02869"/>
    <w:rsid w:val="00C07E58"/>
    <w:rsid w:val="00C16CA9"/>
    <w:rsid w:val="00C467AD"/>
    <w:rsid w:val="00C51105"/>
    <w:rsid w:val="00C55694"/>
    <w:rsid w:val="00C60FC1"/>
    <w:rsid w:val="00C66A45"/>
    <w:rsid w:val="00C71291"/>
    <w:rsid w:val="00C83EE2"/>
    <w:rsid w:val="00C924AD"/>
    <w:rsid w:val="00C93701"/>
    <w:rsid w:val="00C9666A"/>
    <w:rsid w:val="00CA060E"/>
    <w:rsid w:val="00CC099C"/>
    <w:rsid w:val="00CC5189"/>
    <w:rsid w:val="00CC5733"/>
    <w:rsid w:val="00CD5D20"/>
    <w:rsid w:val="00CD7552"/>
    <w:rsid w:val="00CF15D8"/>
    <w:rsid w:val="00CF3766"/>
    <w:rsid w:val="00CF5184"/>
    <w:rsid w:val="00CF5E17"/>
    <w:rsid w:val="00D00E32"/>
    <w:rsid w:val="00D060CE"/>
    <w:rsid w:val="00D07EFE"/>
    <w:rsid w:val="00D125AC"/>
    <w:rsid w:val="00D308B4"/>
    <w:rsid w:val="00D40D93"/>
    <w:rsid w:val="00D4442E"/>
    <w:rsid w:val="00D551DB"/>
    <w:rsid w:val="00D926D5"/>
    <w:rsid w:val="00DA42FF"/>
    <w:rsid w:val="00DA4F92"/>
    <w:rsid w:val="00DB3311"/>
    <w:rsid w:val="00DB517E"/>
    <w:rsid w:val="00DC5F74"/>
    <w:rsid w:val="00DD69D8"/>
    <w:rsid w:val="00DE08D7"/>
    <w:rsid w:val="00DE3444"/>
    <w:rsid w:val="00DE5FF6"/>
    <w:rsid w:val="00DF54FB"/>
    <w:rsid w:val="00E045CC"/>
    <w:rsid w:val="00E153DB"/>
    <w:rsid w:val="00E22D60"/>
    <w:rsid w:val="00E27189"/>
    <w:rsid w:val="00E31361"/>
    <w:rsid w:val="00E35E2B"/>
    <w:rsid w:val="00E36ECA"/>
    <w:rsid w:val="00E37667"/>
    <w:rsid w:val="00E723CC"/>
    <w:rsid w:val="00E90C74"/>
    <w:rsid w:val="00E91A6D"/>
    <w:rsid w:val="00E97BD3"/>
    <w:rsid w:val="00EA3679"/>
    <w:rsid w:val="00EA4EFB"/>
    <w:rsid w:val="00EB2DDD"/>
    <w:rsid w:val="00EB4E56"/>
    <w:rsid w:val="00EC1B4C"/>
    <w:rsid w:val="00EC5856"/>
    <w:rsid w:val="00EC657B"/>
    <w:rsid w:val="00ED284C"/>
    <w:rsid w:val="00EE28D0"/>
    <w:rsid w:val="00EF08D0"/>
    <w:rsid w:val="00EF5D0E"/>
    <w:rsid w:val="00F014BD"/>
    <w:rsid w:val="00F01F64"/>
    <w:rsid w:val="00F04608"/>
    <w:rsid w:val="00F07C1D"/>
    <w:rsid w:val="00F1231A"/>
    <w:rsid w:val="00F206D5"/>
    <w:rsid w:val="00F211DE"/>
    <w:rsid w:val="00F24552"/>
    <w:rsid w:val="00F3696A"/>
    <w:rsid w:val="00F60290"/>
    <w:rsid w:val="00F60E32"/>
    <w:rsid w:val="00F653C2"/>
    <w:rsid w:val="00F670C6"/>
    <w:rsid w:val="00F711EF"/>
    <w:rsid w:val="00F753E9"/>
    <w:rsid w:val="00F953B2"/>
    <w:rsid w:val="00FA0199"/>
    <w:rsid w:val="00FB06B6"/>
    <w:rsid w:val="00FB4F31"/>
    <w:rsid w:val="00FB72FD"/>
    <w:rsid w:val="00FD7E37"/>
    <w:rsid w:val="00FE70B4"/>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character" w:customStyle="1" w:styleId="AkapitzlistZnak">
    <w:name w:val="Akapit z listą Znak"/>
    <w:link w:val="Akapitzlist"/>
    <w:uiPriority w:val="34"/>
    <w:rsid w:val="004762DE"/>
  </w:style>
  <w:style w:type="paragraph" w:customStyle="1" w:styleId="WW-Tekstpodstawowywcity3">
    <w:name w:val="WW-Tekst podstawowy wcięty 3"/>
    <w:basedOn w:val="Standard"/>
    <w:rsid w:val="00067D32"/>
    <w:pPr>
      <w:spacing w:line="360" w:lineRule="auto"/>
      <w:ind w:left="567" w:hanging="283"/>
      <w:jc w:val="both"/>
    </w:pPr>
    <w:rPr>
      <w:rFonts w:ascii="Arial" w:eastAsia="Arial" w:hAnsi="Arial" w:cs="Arial"/>
      <w:lang w:eastAsia="pl-PL"/>
    </w:rPr>
  </w:style>
  <w:style w:type="paragraph" w:styleId="Zwykytekst">
    <w:name w:val="Plain Text"/>
    <w:basedOn w:val="Standard"/>
    <w:link w:val="ZwykytekstZnak"/>
    <w:unhideWhenUsed/>
    <w:rsid w:val="00067D32"/>
    <w:rPr>
      <w:rFonts w:ascii="Courier New" w:eastAsia="Courier New" w:hAnsi="Courier New" w:cs="Courier New"/>
    </w:rPr>
  </w:style>
  <w:style w:type="character" w:customStyle="1" w:styleId="ZwykytekstZnak">
    <w:name w:val="Zwykły tekst Znak"/>
    <w:basedOn w:val="Domylnaczcionkaakapitu"/>
    <w:link w:val="Zwykytekst"/>
    <w:rsid w:val="00067D32"/>
    <w:rPr>
      <w:rFonts w:ascii="Courier New" w:eastAsia="Courier New" w:hAnsi="Courier New" w:cs="Courier New"/>
      <w:kern w:val="3"/>
      <w:sz w:val="24"/>
      <w:szCs w:val="24"/>
      <w:lang w:eastAsia="zh-CN" w:bidi="hi-IN"/>
    </w:rPr>
  </w:style>
  <w:style w:type="paragraph" w:customStyle="1" w:styleId="ODNONIKtreodnonika">
    <w:name w:val="ODNOŚNIK – treść odnośnika"/>
    <w:uiPriority w:val="19"/>
    <w:qFormat/>
    <w:rsid w:val="000272CF"/>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0272CF"/>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415201100">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4D3E-C63C-4336-AEC2-132C0B88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12</Pages>
  <Words>4492</Words>
  <Characters>26954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120</cp:revision>
  <cp:lastPrinted>2017-12-06T12:08:00Z</cp:lastPrinted>
  <dcterms:created xsi:type="dcterms:W3CDTF">2016-09-07T13:00:00Z</dcterms:created>
  <dcterms:modified xsi:type="dcterms:W3CDTF">2017-12-06T13:13:00Z</dcterms:modified>
</cp:coreProperties>
</file>