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C52F21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="00C52F21" w:rsidRPr="00C52F21">
        <w:rPr>
          <w:rFonts w:ascii="Arial" w:hAnsi="Arial" w:cs="Arial"/>
          <w:b/>
          <w:i/>
          <w:sz w:val="18"/>
          <w:szCs w:val="18"/>
        </w:rPr>
        <w:t>„Ubezpieczenie ryzyka związanego z posiadaniem i użytkowaniem pojazdów Powiatu Płockiego oraz jego jednostek organizacyjnych w latach 2018 -</w:t>
      </w:r>
      <w:r w:rsidR="00017E5A">
        <w:rPr>
          <w:rFonts w:ascii="Arial" w:hAnsi="Arial" w:cs="Arial"/>
          <w:b/>
          <w:i/>
          <w:sz w:val="18"/>
          <w:szCs w:val="18"/>
        </w:rPr>
        <w:t xml:space="preserve"> </w:t>
      </w:r>
      <w:r w:rsidR="00C52F21" w:rsidRPr="00C52F21">
        <w:rPr>
          <w:rFonts w:ascii="Arial" w:hAnsi="Arial" w:cs="Arial"/>
          <w:b/>
          <w:i/>
          <w:sz w:val="18"/>
          <w:szCs w:val="18"/>
        </w:rPr>
        <w:t>2019”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C74E5B" w:rsidRDefault="00C52F21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C52F21">
        <w:rPr>
          <w:rFonts w:ascii="Arial" w:hAnsi="Arial" w:cs="Arial"/>
          <w:b/>
          <w:i/>
          <w:sz w:val="18"/>
          <w:szCs w:val="18"/>
        </w:rPr>
        <w:t>„Ubezpieczenie ryzyka związanego z posiadaniem i użytkowaniem pojazdów Powiatu Płockiego oraz jego jednostek organizacyjnych w latach 2018 -</w:t>
      </w:r>
      <w:r w:rsidR="00017E5A">
        <w:rPr>
          <w:rFonts w:ascii="Arial" w:hAnsi="Arial" w:cs="Arial"/>
          <w:b/>
          <w:i/>
          <w:sz w:val="18"/>
          <w:szCs w:val="18"/>
        </w:rPr>
        <w:t xml:space="preserve"> </w:t>
      </w:r>
      <w:bookmarkStart w:id="0" w:name="_GoBack"/>
      <w:bookmarkEnd w:id="0"/>
      <w:r w:rsidRPr="00C52F21">
        <w:rPr>
          <w:rFonts w:ascii="Arial" w:hAnsi="Arial" w:cs="Arial"/>
          <w:b/>
          <w:i/>
          <w:sz w:val="18"/>
          <w:szCs w:val="18"/>
        </w:rPr>
        <w:t>2019</w:t>
      </w:r>
      <w:r w:rsidRPr="00C52F21"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80267A">
        <w:rPr>
          <w:rFonts w:ascii="Arial" w:hAnsi="Arial" w:cs="Arial"/>
          <w:sz w:val="18"/>
          <w:szCs w:val="18"/>
        </w:rPr>
        <w:t xml:space="preserve"> </w:t>
      </w:r>
      <w:r w:rsidR="0080267A" w:rsidRPr="00807D8E">
        <w:rPr>
          <w:rFonts w:ascii="Arial" w:hAnsi="Arial" w:cs="Arial"/>
          <w:sz w:val="18"/>
          <w:szCs w:val="18"/>
        </w:rPr>
        <w:t>o nr sprawy</w:t>
      </w:r>
      <w:r w:rsidR="0080267A"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</w:t>
      </w:r>
      <w:r w:rsidR="0080267A">
        <w:rPr>
          <w:rFonts w:ascii="Arial" w:hAnsi="Arial" w:cs="Arial"/>
          <w:sz w:val="18"/>
          <w:szCs w:val="18"/>
        </w:rPr>
        <w:t>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7A"/>
    <w:rsid w:val="00017E5A"/>
    <w:rsid w:val="00032CCA"/>
    <w:rsid w:val="001A018B"/>
    <w:rsid w:val="0033012A"/>
    <w:rsid w:val="0042099D"/>
    <w:rsid w:val="00797F2F"/>
    <w:rsid w:val="0080267A"/>
    <w:rsid w:val="00835051"/>
    <w:rsid w:val="00BA1EC3"/>
    <w:rsid w:val="00BE4811"/>
    <w:rsid w:val="00C52F21"/>
    <w:rsid w:val="00C77957"/>
    <w:rsid w:val="00CD34D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A2D1-0147-4FA1-A33F-119F6A5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</dc:title>
  <dc:creator>Lukasz Gorny</dc:creator>
  <cp:lastModifiedBy>Katarzyna Rydlewska</cp:lastModifiedBy>
  <cp:revision>6</cp:revision>
  <dcterms:created xsi:type="dcterms:W3CDTF">2014-10-27T21:23:00Z</dcterms:created>
  <dcterms:modified xsi:type="dcterms:W3CDTF">2017-10-23T09:26:00Z</dcterms:modified>
</cp:coreProperties>
</file>