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9A" w:rsidRPr="00437677" w:rsidRDefault="007E5B9A" w:rsidP="002976A7">
      <w:pPr>
        <w:spacing w:after="5" w:line="240" w:lineRule="auto"/>
        <w:ind w:right="2021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Dział III Projekt umowy</w:t>
      </w:r>
    </w:p>
    <w:p w:rsidR="007E5B9A" w:rsidRPr="00437677" w:rsidRDefault="007E5B9A" w:rsidP="002976A7">
      <w:pPr>
        <w:spacing w:after="5" w:line="240" w:lineRule="auto"/>
        <w:ind w:left="1963" w:right="2021" w:hanging="1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spacing w:after="115" w:line="240" w:lineRule="auto"/>
        <w:ind w:left="1963" w:right="2012" w:hanging="1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U M O W A  Nr …………….…………/2017</w:t>
      </w:r>
    </w:p>
    <w:p w:rsidR="007E5B9A" w:rsidRPr="00437677" w:rsidRDefault="007E5B9A" w:rsidP="009426E3">
      <w:pPr>
        <w:spacing w:after="106" w:line="240" w:lineRule="auto"/>
        <w:ind w:right="4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zawarta w Płocku w dniu ……………….…… 2017 roku pomiędzy: </w:t>
      </w:r>
    </w:p>
    <w:p w:rsidR="007E5B9A" w:rsidRPr="00437677" w:rsidRDefault="007E5B9A" w:rsidP="009426E3">
      <w:pPr>
        <w:spacing w:after="106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Powiatem Płockim z siedzibą w Płocku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, ul. Bielska 59, 09-400 Płock, nr NIP: 7743227414, nr REGON: 611016034,</w:t>
      </w:r>
    </w:p>
    <w:p w:rsidR="007E5B9A" w:rsidRPr="00437677" w:rsidRDefault="007E5B9A" w:rsidP="002976A7">
      <w:pPr>
        <w:spacing w:after="106" w:line="240" w:lineRule="auto"/>
        <w:ind w:hanging="1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reprezentowanym przez Zarząd Powiatu w Płocku w osobach: </w:t>
      </w:r>
    </w:p>
    <w:p w:rsidR="007E5B9A" w:rsidRPr="00437677" w:rsidRDefault="007E5B9A" w:rsidP="002976A7">
      <w:pPr>
        <w:numPr>
          <w:ilvl w:val="0"/>
          <w:numId w:val="1"/>
        </w:numPr>
        <w:spacing w:after="142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E5B9A" w:rsidRPr="00437677" w:rsidRDefault="007E5B9A" w:rsidP="002976A7">
      <w:pPr>
        <w:numPr>
          <w:ilvl w:val="0"/>
          <w:numId w:val="1"/>
        </w:numPr>
        <w:spacing w:after="142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01BCE" w:rsidRPr="00437677" w:rsidRDefault="00501BCE" w:rsidP="00501BCE">
      <w:pPr>
        <w:spacing w:after="142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zwanego dalej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„Zamawiającym”</w:t>
      </w:r>
    </w:p>
    <w:p w:rsidR="00501BCE" w:rsidRPr="00437677" w:rsidRDefault="00501BCE" w:rsidP="00501BCE">
      <w:pPr>
        <w:spacing w:after="142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przy kontrasygnacie Skarbnika Powiatu</w:t>
      </w:r>
      <w:r w:rsidR="00191EE6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Pani Marii Jakubowskiej</w:t>
      </w:r>
    </w:p>
    <w:p w:rsidR="007E5B9A" w:rsidRPr="00437677" w:rsidRDefault="007E5B9A" w:rsidP="002976A7">
      <w:pPr>
        <w:spacing w:line="240" w:lineRule="auto"/>
        <w:ind w:left="10" w:hanging="1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a</w:t>
      </w:r>
    </w:p>
    <w:p w:rsidR="007E5B9A" w:rsidRPr="00437677" w:rsidRDefault="007E5B9A" w:rsidP="002976A7">
      <w:pPr>
        <w:spacing w:line="240" w:lineRule="auto"/>
        <w:ind w:left="10" w:hanging="1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7424D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7E5B9A" w:rsidRPr="00437677" w:rsidRDefault="007E5B9A" w:rsidP="002976A7">
      <w:pPr>
        <w:spacing w:line="240" w:lineRule="auto"/>
        <w:ind w:left="10" w:hanging="1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reprezentowaną/</w:t>
      </w:r>
      <w:proofErr w:type="spellStart"/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ym</w:t>
      </w:r>
      <w:proofErr w:type="spellEnd"/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przez</w:t>
      </w:r>
    </w:p>
    <w:p w:rsidR="007E5B9A" w:rsidRPr="00437677" w:rsidRDefault="007E5B9A" w:rsidP="007424D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………………………</w:t>
      </w:r>
      <w:r w:rsidR="007424DC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……………………………………………………………………...........</w:t>
      </w:r>
    </w:p>
    <w:p w:rsidR="007E5B9A" w:rsidRPr="00437677" w:rsidRDefault="007E5B9A" w:rsidP="002976A7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pStyle w:val="Akapitzlist"/>
        <w:spacing w:line="240" w:lineRule="auto"/>
        <w:ind w:left="283" w:hanging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zwaną/</w:t>
      </w:r>
      <w:proofErr w:type="spellStart"/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ym</w:t>
      </w:r>
      <w:proofErr w:type="spellEnd"/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dalej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„Wykonawcą” </w:t>
      </w:r>
    </w:p>
    <w:p w:rsidR="007E5B9A" w:rsidRPr="00437677" w:rsidRDefault="007E5B9A" w:rsidP="002976A7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łącznie zwanymi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„Stronami”</w:t>
      </w:r>
    </w:p>
    <w:p w:rsidR="007E5B9A" w:rsidRPr="00437677" w:rsidRDefault="007E5B9A" w:rsidP="002976A7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spacing w:after="229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 wyniku wyboru oferty, dokonanego w trybie przetargu nieograniczonego w oparciu o przepisy ustawy z dnia 29 stycznia 2004 roku –</w:t>
      </w:r>
      <w:r w:rsidR="0016236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Prawo zamówień publicznych (</w:t>
      </w:r>
      <w:proofErr w:type="spellStart"/>
      <w:r w:rsidR="0016236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t.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j</w:t>
      </w:r>
      <w:proofErr w:type="spellEnd"/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. Dz. U. z 2017 r., poz. 1579), Strony zawarły umowę o następującej treści: </w:t>
      </w:r>
    </w:p>
    <w:p w:rsidR="007E5B9A" w:rsidRPr="00437677" w:rsidRDefault="007E5B9A" w:rsidP="002976A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:rsidR="007E5B9A" w:rsidRPr="00437677" w:rsidRDefault="007E5B9A" w:rsidP="00E601A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Zamawiający </w:t>
      </w:r>
      <w:r w:rsidR="002976A7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zleca</w:t>
      </w:r>
      <w:r w:rsidR="00501BCE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a Wykonawca zobowiązuje się do sprzedaży </w:t>
      </w:r>
      <w:r w:rsidR="006533F5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dostaw</w:t>
      </w:r>
      <w:r w:rsidR="00F5028C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6236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artykułów biurowych i papierniczych </w:t>
      </w:r>
      <w:r w:rsidR="00F5028C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 postępowaniu </w:t>
      </w:r>
      <w:r w:rsidR="00501BCE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przetargowym </w:t>
      </w:r>
      <w:r w:rsidR="002976A7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pn. </w:t>
      </w:r>
      <w:r w:rsidR="002976A7"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„Dostawa artykułów biurowych i papierniczych dla potrzeb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Starostwa Powiatowego w Płocku oraz jednostek organizacyjnych powiatu płockiego w 2018 roku</w:t>
      </w:r>
      <w:r w:rsidR="002B50A3"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” </w:t>
      </w:r>
      <w:r w:rsidR="007109D4"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–</w:t>
      </w:r>
      <w:r w:rsidR="002B50A3"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Część </w:t>
      </w:r>
      <w:r w:rsidR="007109D4"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…</w:t>
      </w:r>
      <w:r w:rsidR="007109D4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, zwanym dalej również „przedmiotem zamówienia”.</w:t>
      </w:r>
    </w:p>
    <w:p w:rsidR="00501BCE" w:rsidRPr="00437677" w:rsidRDefault="00501BCE" w:rsidP="002976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Wykonawca zobowiązuje się wykonać zamówienie zgodnie z opisem przedmiotu zamówienia określonym w Dziale II SIWZ.</w:t>
      </w:r>
    </w:p>
    <w:p w:rsidR="007E5B9A" w:rsidRPr="00437677" w:rsidRDefault="007E5B9A" w:rsidP="002976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</w:t>
      </w:r>
      <w:r w:rsidR="00501BCE" w:rsidRPr="004376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zobowiązuje się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wykonać przedmiot zamówienia zgodnie z:</w:t>
      </w:r>
    </w:p>
    <w:p w:rsidR="007E5B9A" w:rsidRPr="00437677" w:rsidRDefault="002976A7" w:rsidP="002976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ofertą z dnia ……………………….</w:t>
      </w:r>
      <w:r w:rsidR="006533F5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2017 roku,</w:t>
      </w:r>
    </w:p>
    <w:p w:rsidR="007E5B9A" w:rsidRPr="00437677" w:rsidRDefault="007E5B9A" w:rsidP="002976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Specyfikacją Istotnych Warunków Zamówienia</w:t>
      </w:r>
    </w:p>
    <w:p w:rsidR="007E5B9A" w:rsidRPr="00437677" w:rsidRDefault="007E5B9A" w:rsidP="002976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stanowiących integralne części niniejszej umowy.</w:t>
      </w:r>
    </w:p>
    <w:p w:rsidR="004E4DCB" w:rsidRPr="00437677" w:rsidRDefault="004E4DCB" w:rsidP="004E4DC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 zamówienia będzie dostarczany dla potrzeb Starostwa Powiatowego w Płocku oraz jednostek organizacyjnych powiatu płockiego, określonych w § 5 ust. 1 umowy, zwanych dalej również 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„Odbiorcami”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E5B9A" w:rsidRPr="00437677" w:rsidRDefault="007E5B9A" w:rsidP="002976A7">
      <w:pPr>
        <w:spacing w:after="0" w:line="240" w:lineRule="auto"/>
        <w:ind w:left="10" w:right="45" w:hanging="1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D302AF" w:rsidRPr="00437677" w:rsidRDefault="00D302AF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61438" w:rsidRPr="00437677" w:rsidRDefault="00501BCE" w:rsidP="00501BCE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Przy realizacji przedmiotu zamówienia, Wykonawca będzie kierować się swoja najlepszą wiedzą, etyka zawodową, obowiązującym</w:t>
      </w:r>
      <w:r w:rsidR="00E601AC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i przepisami prawa oraz należytą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starannością.</w:t>
      </w:r>
    </w:p>
    <w:p w:rsidR="00501BCE" w:rsidRPr="00437677" w:rsidRDefault="00501BCE" w:rsidP="00501BCE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lastRenderedPageBreak/>
        <w:t>Wykonawca zapewnia, że posiada odpowiednio wykwalifikowane osoby oraz potencjał ekonomiczny i organizacyjny niezbędny do wykonania przedmiotu zamówienia.</w:t>
      </w:r>
    </w:p>
    <w:p w:rsidR="002976A7" w:rsidRPr="00437677" w:rsidRDefault="002976A7" w:rsidP="002976A7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dostarczania przedmiotu zamówienia, określonego rodzajowo i ilościowo w każdorazowym zamówieniu </w:t>
      </w:r>
      <w:r w:rsidR="009F09C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Odbiorcy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własnym </w:t>
      </w:r>
      <w:r w:rsidR="009F09C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transportem oraz na 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własny koszt</w:t>
      </w:r>
      <w:r w:rsidR="00E601A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ryzyko</w:t>
      </w:r>
      <w:r w:rsidR="00501BC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do siedziby Staros</w:t>
      </w:r>
      <w:r w:rsidR="009F09C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twa Powiatowego w Płocku oraz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jednostek org</w:t>
      </w:r>
      <w:r w:rsidR="00501BC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anizacyjnych powiatu płockiego, na </w:t>
      </w:r>
      <w:r w:rsidR="00F5028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E601A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y wskazane</w:t>
      </w:r>
      <w:r w:rsidR="00F5028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§</w:t>
      </w:r>
      <w:r w:rsidR="00CD29D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28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5 ust. 1 umowy.</w:t>
      </w:r>
      <w:r w:rsidR="009F09C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="002B07F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przypadku, gdy Wykonawca będzie realizował umowę pop</w:t>
      </w:r>
      <w:r w:rsidR="008F26C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rzez Podwykonawcę, zgodnie z § 9</w:t>
      </w:r>
      <w:r w:rsidR="002B07F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 umowy, dostawa przedmiotu zamówienia następować będzie transpo</w:t>
      </w:r>
      <w:r w:rsidR="00E601A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rtem Podwykonawcy na jego koszt i ryzyko.</w:t>
      </w:r>
    </w:p>
    <w:p w:rsidR="00372543" w:rsidRPr="00437677" w:rsidRDefault="00CD36A7" w:rsidP="004A0051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przedmiotu zamówienia </w:t>
      </w:r>
      <w:r w:rsidR="002976A7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 odbywały się 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raz na kwartał</w:t>
      </w:r>
      <w:r w:rsidR="004A005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30A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okresie od dnia 01.01.201</w:t>
      </w:r>
      <w:r w:rsidR="00E37FE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8 roku do dnia 31.12.2018 roku,</w:t>
      </w:r>
      <w:r w:rsidR="004A005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zastrzeżeniem, że Strony dopuszczają możliwość jednorazowej dostawy przedmiotu zamówienia. Dostawy będą realizowane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oddzielnie dla Starostwa Powiatowego w Płocku oraz jednostek or</w:t>
      </w:r>
      <w:r w:rsidR="00E37FE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ganizacyjnych powiatu płockiego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4DC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Rodzaj i ilość artykułów stanowiących przedmiot każdorazowej dostawy będzie określana </w:t>
      </w:r>
      <w:r w:rsidR="00F0503D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 zamówieniu Odbiorcy.</w:t>
      </w:r>
      <w:r w:rsidR="004A005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76A7" w:rsidRPr="00437677" w:rsidRDefault="008A4DB7" w:rsidP="007E3A75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zrealizuje każdorazową dostawę przedmiotu zamówienia w terminie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="002976A7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298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roboczych</w:t>
      </w:r>
      <w:r w:rsidR="00E0629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2135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otrzymania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zamówienia Odbiorcy</w:t>
      </w:r>
      <w:r w:rsidR="00F3609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5E7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02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zobow</w:t>
      </w:r>
      <w:r w:rsidR="0019230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iązany jest do dostarcza</w:t>
      </w:r>
      <w:r w:rsidR="0054602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nia przedmiotu zamówienia w godzinach pracy Odbiorców.</w:t>
      </w:r>
    </w:p>
    <w:p w:rsidR="00C305B5" w:rsidRPr="00437677" w:rsidRDefault="00E95A8D" w:rsidP="00C305B5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 bę</w:t>
      </w:r>
      <w:r w:rsidR="00FB04A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dą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dokonywane przez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Odbiorców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drogą elektroniczną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e-mail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faksem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pracy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Odbiorców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76A7" w:rsidRPr="00437677" w:rsidRDefault="002976A7" w:rsidP="007E3A75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do zakupu mniejszej ilości 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niż podana w </w:t>
      </w:r>
      <w:r w:rsidR="00303E37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zestawieniu ilościowo - cenowym</w:t>
      </w:r>
      <w:r w:rsidR="00AD3D1E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sta</w:t>
      </w:r>
      <w:r w:rsidR="0026463F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nowiącym załącznik do</w:t>
      </w:r>
      <w:r w:rsidR="00AD3D1E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umowy</w:t>
      </w:r>
      <w:r w:rsidR="0026463F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63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i z 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tego tytułu nie będą przysługi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wały Wykonawcy żadne roszczenia,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poza </w:t>
      </w:r>
      <w:r w:rsidR="00484F0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zapłatą za </w:t>
      </w:r>
      <w:r w:rsidR="007E3A7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wyłącznie dostarczony przedmiot zamówienia.</w:t>
      </w:r>
    </w:p>
    <w:p w:rsidR="002976A7" w:rsidRPr="00437677" w:rsidRDefault="002976A7" w:rsidP="007E3A75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</w:t>
      </w:r>
      <w:r w:rsidR="0026463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a sobie, w ramach wartości przedmiotu zamówienia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 możliwość dokonywania zmian ilościowych w zaoferow</w:t>
      </w:r>
      <w:r w:rsidR="0026463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anym asortymencie, stosownie do 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rzeczywistych potrzeb, przy zachowaniu cen jednostkowych w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6FBB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zestawieniu ilościowo-cenowym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stanowiącym załącznik do umowy.</w:t>
      </w:r>
    </w:p>
    <w:p w:rsidR="002976A7" w:rsidRPr="00437677" w:rsidRDefault="002976A7" w:rsidP="00825E2E">
      <w:pPr>
        <w:pStyle w:val="Akapitzlist"/>
        <w:numPr>
          <w:ilvl w:val="0"/>
          <w:numId w:val="21"/>
        </w:numPr>
        <w:spacing w:after="5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Przy odbiorze pr</w:t>
      </w:r>
      <w:r w:rsidR="0065667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zedmiotu zamówienia, Odbiorca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jest zobowiązany dokonać sprawdzenia ilości i jakości przedmiotu zamówie</w:t>
      </w:r>
      <w:r w:rsidR="00634CD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nia, co nie zwalnia Wykonawcy z obowiązku usunięcia wad lub braków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naprawienia szkody</w:t>
      </w:r>
      <w:r w:rsidR="00634CD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76D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</w:t>
      </w:r>
      <w:r w:rsidR="009F27CC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zostanie stwierdzone</w:t>
      </w:r>
      <w:r w:rsidR="00B276D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 że 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 wadliwy lub niekompletny.</w:t>
      </w:r>
    </w:p>
    <w:p w:rsidR="002976A7" w:rsidRPr="00437677" w:rsidRDefault="002976A7" w:rsidP="002B07F4">
      <w:pPr>
        <w:pStyle w:val="Akapitzlist"/>
        <w:numPr>
          <w:ilvl w:val="0"/>
          <w:numId w:val="21"/>
        </w:numPr>
        <w:spacing w:after="5" w:line="240" w:lineRule="auto"/>
        <w:ind w:left="284" w:hanging="426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Niezgodność iloś</w:t>
      </w:r>
      <w:r w:rsidR="00825E2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ciową</w:t>
      </w:r>
      <w:r w:rsidR="000C094D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</w:t>
      </w:r>
      <w:r w:rsidR="00DA3BF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jakościową</w:t>
      </w:r>
      <w:r w:rsidR="00825E2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dostarczonego przedmiotu zamówienia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67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Odbiorca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zobowiązany jest </w:t>
      </w:r>
      <w:r w:rsidR="00DA3BF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zgłaszać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drogą elektroniczną</w:t>
      </w:r>
      <w:r w:rsidR="003E059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3D1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e-mail</w:t>
      </w:r>
      <w:r w:rsidR="003E059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AD3D1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faks</w:t>
      </w:r>
      <w:r w:rsidR="003E059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25E2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059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dni </w:t>
      </w:r>
      <w:r w:rsidR="00BE0A6E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roboczych</w:t>
      </w:r>
      <w:r w:rsidR="00BE0A6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 dnia odbioru przedmiotu zamówienia.</w:t>
      </w:r>
    </w:p>
    <w:p w:rsidR="002976A7" w:rsidRPr="00437677" w:rsidRDefault="002976A7" w:rsidP="00825E2E">
      <w:pPr>
        <w:pStyle w:val="Akapitzlist"/>
        <w:numPr>
          <w:ilvl w:val="0"/>
          <w:numId w:val="21"/>
        </w:numPr>
        <w:spacing w:after="5" w:line="240" w:lineRule="auto"/>
        <w:ind w:left="284" w:hanging="426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</w:t>
      </w:r>
      <w:r w:rsidR="000C094D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niezgodności ilościowej lub</w:t>
      </w:r>
      <w:r w:rsidR="00825E2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jakościowej dostarczon</w:t>
      </w:r>
      <w:r w:rsidR="00DA3BF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ego przedmiotu zamówienia,</w:t>
      </w:r>
      <w:r w:rsidR="00825E2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F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dostarczyć prawidłowy przedmiot zamówienia, </w:t>
      </w:r>
      <w:r w:rsidR="001F018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 terminie</w:t>
      </w:r>
      <w:r w:rsidR="009E55E6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977A51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 roboczych,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złożenia </w:t>
      </w:r>
      <w:r w:rsidR="00825E2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zgłoszenia</w:t>
      </w:r>
      <w:r w:rsidR="00977A5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dokonanego zgodnie z ust. 10</w:t>
      </w:r>
      <w:r w:rsidR="00D63CA1">
        <w:rPr>
          <w:rFonts w:ascii="Times New Roman" w:hAnsi="Times New Roman" w:cs="Times New Roman"/>
          <w:color w:val="000000" w:themeColor="text1"/>
          <w:sz w:val="24"/>
          <w:szCs w:val="24"/>
        </w:rPr>
        <w:t>, na własny koszt i ryzyko.</w:t>
      </w:r>
    </w:p>
    <w:p w:rsidR="002976A7" w:rsidRPr="00437677" w:rsidRDefault="00D91410" w:rsidP="00825E2E">
      <w:pPr>
        <w:pStyle w:val="Akapitzlist"/>
        <w:numPr>
          <w:ilvl w:val="0"/>
          <w:numId w:val="21"/>
        </w:numPr>
        <w:spacing w:after="5" w:line="240" w:lineRule="auto"/>
        <w:ind w:left="284" w:hanging="43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Obowiązki</w:t>
      </w:r>
      <w:r w:rsidR="002976A7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których mowa w </w:t>
      </w:r>
      <w:r w:rsidR="00F3609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="009D7EA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="002976A7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Wykonawca będzie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realizował</w:t>
      </w:r>
      <w:r w:rsidR="002976A7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wynagrodzenia, określonego w </w:t>
      </w:r>
      <w:r w:rsidR="00AD3D1E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  <w:r w:rsidR="0023459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umowy.</w:t>
      </w:r>
    </w:p>
    <w:p w:rsidR="005872A9" w:rsidRPr="00437677" w:rsidRDefault="00F62C67" w:rsidP="00825E2E">
      <w:pPr>
        <w:pStyle w:val="Akapitzlist"/>
        <w:numPr>
          <w:ilvl w:val="0"/>
          <w:numId w:val="21"/>
        </w:numPr>
        <w:spacing w:after="5" w:line="240" w:lineRule="auto"/>
        <w:ind w:left="284" w:hanging="43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dostarczenia</w:t>
      </w:r>
      <w:r w:rsidR="0023459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3459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zamówienia </w:t>
      </w:r>
      <w:r w:rsidR="006D3FE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fabrycznie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nowego, pełnowartościowego</w:t>
      </w:r>
      <w:r w:rsidR="0023459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3FE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także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wolnego</w:t>
      </w:r>
      <w:r w:rsidR="002B07F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jakichkolwiek wad.</w:t>
      </w:r>
    </w:p>
    <w:p w:rsidR="005872A9" w:rsidRPr="00437677" w:rsidRDefault="005872A9" w:rsidP="005872A9">
      <w:pPr>
        <w:pStyle w:val="Akapitzlist"/>
        <w:numPr>
          <w:ilvl w:val="0"/>
          <w:numId w:val="21"/>
        </w:numPr>
        <w:spacing w:after="5" w:line="240" w:lineRule="auto"/>
        <w:ind w:left="284" w:hanging="43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udziela Zamawiającemu 12 miesięcznej gwarancji jakości na d</w:t>
      </w:r>
      <w:r w:rsidR="00A55D7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ostarczony przedmiot zamówienia. W przypadku, gdy gwarancja producenta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dłuższa, to</w:t>
      </w:r>
      <w:r w:rsidR="00A55D7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 o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bowiązuje gwarancja udzielana przez producenta.</w:t>
      </w:r>
    </w:p>
    <w:p w:rsidR="005872A9" w:rsidRPr="00437677" w:rsidRDefault="005872A9" w:rsidP="005872A9">
      <w:pPr>
        <w:pStyle w:val="Akapitzlist"/>
        <w:numPr>
          <w:ilvl w:val="0"/>
          <w:numId w:val="21"/>
        </w:numPr>
        <w:spacing w:after="5" w:line="240" w:lineRule="auto"/>
        <w:ind w:left="284" w:hanging="43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 gwarancji rozpoczyna się w dniu </w:t>
      </w:r>
      <w:r w:rsidR="0023459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dostarczenia</w:t>
      </w:r>
      <w:r w:rsidR="002E773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prawidłowego (bez wad jakościowych lub braków ilościowych)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</w:t>
      </w:r>
      <w:r w:rsidR="00B93C9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miotu z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amówienia</w:t>
      </w:r>
      <w:r w:rsidR="009C2C5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Odbiorców, zgodnie z ust. 5 lub 10-11.</w:t>
      </w:r>
    </w:p>
    <w:p w:rsidR="006533F5" w:rsidRPr="00437677" w:rsidRDefault="00E34EFA" w:rsidP="002976A7">
      <w:pPr>
        <w:pStyle w:val="Akapitzlist"/>
        <w:numPr>
          <w:ilvl w:val="0"/>
          <w:numId w:val="21"/>
        </w:numPr>
        <w:spacing w:after="5" w:line="240" w:lineRule="auto"/>
        <w:ind w:left="284" w:hanging="43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jest zobowiązany do opakowania dostarczanego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533F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zamówienia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 taki sposób, aby 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uległ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C305B5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uszkodzeniu podczas transportu do miejsca dostawy.</w:t>
      </w:r>
    </w:p>
    <w:p w:rsidR="00C305B5" w:rsidRPr="00437677" w:rsidRDefault="00C305B5" w:rsidP="00007B90">
      <w:pPr>
        <w:pStyle w:val="Akapitzlist"/>
        <w:numPr>
          <w:ilvl w:val="0"/>
          <w:numId w:val="21"/>
        </w:numPr>
        <w:spacing w:after="5" w:line="240" w:lineRule="auto"/>
        <w:ind w:left="284" w:hanging="43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Wykonawca ponosi pełną odpowiedzialność</w:t>
      </w:r>
      <w:r w:rsidR="00F1550E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za ogólną i techniczną kontrolę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nad wykonaniem dostawy.</w:t>
      </w:r>
    </w:p>
    <w:p w:rsidR="00795D10" w:rsidRPr="00437677" w:rsidRDefault="00795D10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:rsidR="007E5B9A" w:rsidRPr="00437677" w:rsidRDefault="007E5B9A" w:rsidP="00251521">
      <w:pPr>
        <w:spacing w:after="5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537D5D" w:rsidRPr="00437677" w:rsidRDefault="007E5B9A" w:rsidP="002976A7">
      <w:pPr>
        <w:spacing w:after="15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Przedmiot zamówienia realizowany będzie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od dnia 1 stycznia 2018 roku do dnia 31 grudnia 2018 roku</w:t>
      </w:r>
      <w:r w:rsidR="002976A7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, z zastrzeżeniem, że um</w:t>
      </w:r>
      <w:r w:rsidR="00234599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owa wygasa w przypadku wcześniejszego wydatkowania kwoty na jaką </w:t>
      </w:r>
      <w:r w:rsidR="00251521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została zawarta</w:t>
      </w:r>
      <w:r w:rsidR="00234599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E5B9A" w:rsidRPr="00437677" w:rsidRDefault="007E5B9A" w:rsidP="005730B2">
      <w:pPr>
        <w:spacing w:after="0" w:line="240" w:lineRule="auto"/>
        <w:ind w:right="48" w:hanging="1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5730B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</w:p>
    <w:p w:rsidR="00D302AF" w:rsidRPr="00437677" w:rsidRDefault="00D302AF" w:rsidP="005730B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E6DB2" w:rsidRPr="00437677" w:rsidRDefault="0046662A" w:rsidP="00EC4E93">
      <w:pPr>
        <w:pStyle w:val="Akapitzlist"/>
        <w:numPr>
          <w:ilvl w:val="3"/>
          <w:numId w:val="4"/>
        </w:numPr>
        <w:spacing w:after="47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 całość dostarczonego przedmiotu zamówienia</w:t>
      </w:r>
      <w:r w:rsidR="0086438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w § 1, Zamawiający zobowiązuje się zapłacić </w:t>
      </w:r>
      <w:r w:rsidR="00EC4E9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 </w:t>
      </w:r>
      <w:r w:rsidR="00C85F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wynagrodzenie</w:t>
      </w:r>
      <w:r w:rsidR="006E6DB2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EC4E9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wysokości </w:t>
      </w:r>
      <w:r w:rsidR="00C85F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większej niż </w:t>
      </w:r>
      <w:r w:rsidR="00EC4E9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9B43A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……………………………………………………….…….</w:t>
      </w:r>
      <w:r w:rsidR="00EC4E9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C85F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DB2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złotych</w:t>
      </w:r>
      <w:r w:rsidR="009B43A8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</w:t>
      </w:r>
    </w:p>
    <w:p w:rsidR="0046662A" w:rsidRPr="00437677" w:rsidRDefault="0046662A" w:rsidP="006E6DB2">
      <w:pPr>
        <w:pStyle w:val="Akapitzlist"/>
        <w:spacing w:after="47" w:line="240" w:lineRule="auto"/>
        <w:ind w:left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słownie: …………….............................................</w:t>
      </w:r>
      <w:r w:rsidR="006E6DB2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0AD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</w:t>
      </w:r>
    </w:p>
    <w:p w:rsidR="00332DDF" w:rsidRPr="00437677" w:rsidRDefault="0046662A" w:rsidP="00332DDF">
      <w:pPr>
        <w:pStyle w:val="Akapitzlist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Wynagrodzenie, o którym mowa w ust. 1, jest wynagrodzeniem ryczałtowym i obejmuje całość kosztów </w:t>
      </w:r>
      <w:r w:rsidR="006F10BA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wydatków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związanych ze sprzedażą i dostarczeniem przedm</w:t>
      </w:r>
      <w:r w:rsidR="0001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iotu </w:t>
      </w:r>
      <w:r w:rsidR="00D9387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zamówienia przez Wykonawcę, w tym koszty załadun</w:t>
      </w:r>
      <w:r w:rsidR="000174BD">
        <w:rPr>
          <w:rFonts w:ascii="Times New Roman" w:hAnsi="Times New Roman" w:cs="Times New Roman"/>
          <w:color w:val="000000" w:themeColor="text1"/>
          <w:sz w:val="24"/>
          <w:szCs w:val="24"/>
        </w:rPr>
        <w:t>ku, transportu oraz wyładunku i </w:t>
      </w:r>
      <w:r w:rsidR="00D9387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wniesienia przedmiotu zamówienia w miejscu dostawy.</w:t>
      </w:r>
    </w:p>
    <w:p w:rsidR="00332DDF" w:rsidRPr="00437677" w:rsidRDefault="00E910AF" w:rsidP="006658F7">
      <w:pPr>
        <w:pStyle w:val="Akapitzlist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Wynagrodzenie, o którym mowa w ust. 1, jest wynagrodzeniem maksymalnym, a Zamawiający zastrzega sobie prawo do zakupu mniejszej ilości przedmiotu zamówienia, niż podana w </w:t>
      </w:r>
      <w:r w:rsidR="008B6FBB"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zestawieniu ilościowo - cenowym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stanowiącym załącznik do umowy,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z tego tytułu nie będą przysługiwały Wykonawcy żadne roszczenia.</w:t>
      </w:r>
    </w:p>
    <w:p w:rsidR="007E5B9A" w:rsidRPr="00437677" w:rsidRDefault="007E5B9A" w:rsidP="006658F7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</w:p>
    <w:p w:rsidR="0046662A" w:rsidRPr="00437677" w:rsidRDefault="0046662A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3609B" w:rsidRPr="00437677" w:rsidRDefault="0046662A" w:rsidP="003C7527">
      <w:pPr>
        <w:numPr>
          <w:ilvl w:val="0"/>
          <w:numId w:val="22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będzie wystawiał faktury oddzielnie dla S</w:t>
      </w:r>
      <w:r w:rsidR="00FD43C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tarostwa Powiatowego w Płocku i 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oddzielnie dla każdej jednostki organizacyjnej </w:t>
      </w:r>
      <w:r w:rsidR="00F3609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powiatu płockiego</w:t>
      </w:r>
      <w:r w:rsidR="00FD43C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609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będącymi jednocześnie płatnikami</w:t>
      </w:r>
      <w:r w:rsidR="00FD43C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 na podane niżej dane</w:t>
      </w:r>
      <w:r w:rsidR="00F3609B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3609B" w:rsidRPr="00437677" w:rsidRDefault="00F3609B" w:rsidP="000D19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 – Starostwo Powiatowe w Płocku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ul. Bielska 59, 09-400 Płock;</w:t>
      </w:r>
    </w:p>
    <w:p w:rsidR="00F3609B" w:rsidRPr="00437677" w:rsidRDefault="00F3609B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 – Powiatowy Urząd Pracy w Płocku, ul. Kostr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ogaj 1, 09-400 Płock;</w:t>
      </w:r>
    </w:p>
    <w:p w:rsidR="00F3609B" w:rsidRPr="00437677" w:rsidRDefault="00F3609B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 – Centrum Usług Wspólnych Powiatu Płockiego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610373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09-400 Płock ul. </w:t>
      </w:r>
      <w:r w:rsidR="00255B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Bielska 59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3609B" w:rsidRPr="00437677" w:rsidRDefault="00F3609B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Powiat Płocki – Powiatowe Centrum Pomocy Rodzinie w Płocku, </w:t>
      </w:r>
      <w:r w:rsidR="00D01F48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09-400 Płock ul. Bielska 59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3609B" w:rsidRPr="00437677" w:rsidRDefault="00F3609B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 – Dom Pomocy Społecznej im. Bł. A. J. Nowowiejsk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iego w Brwilnie, ul. Płocka 90, </w:t>
      </w:r>
      <w:r w:rsidR="00EC4E93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09-400 Płock</w:t>
      </w:r>
      <w:r w:rsidR="00277BAB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Dom Pomocy Społecznej w Goślic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ach, Goślice 66, 09-230 Bielsk;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Dom Pomocy Społecznej w Koszel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ewie, Koszelew 2, 09-530 Gąbin;</w:t>
      </w:r>
    </w:p>
    <w:p w:rsidR="00DC0CD8" w:rsidRPr="00437677" w:rsidRDefault="00DC0CD8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</w:t>
      </w:r>
      <w:r w:rsidR="000C7F6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0C7F6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Płocki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="000C7F6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Dom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0C7F6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Pomocy Społecznej „Nad Jarem” w Nowym Miszewie, 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faktury będą oddzielnie wystawiane na:</w:t>
      </w:r>
    </w:p>
    <w:p w:rsidR="000C7F6D" w:rsidRPr="00437677" w:rsidRDefault="00DC0CD8" w:rsidP="00DC0CD8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Powiat Płocki – Dom Pomocy Społecznej „Nad Jarem” w Nowym Miszewie, </w:t>
      </w:r>
      <w:r w:rsidR="000C7F6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Nowe Miszewo, ul. Pałacowa 2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0C7F6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09-470 Bodzanów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DC0CD8" w:rsidRPr="00437677" w:rsidRDefault="00DC0CD8" w:rsidP="00DC0CD8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Warsztaty Terapii Zajęciowej przy Domu Pomocy Społecznej „Nad Jarem” w Nowym Mieszewie, Nowe Miszewo, ul. Pałacowa 2b, 09-470 Bodzanów, nr NIP:</w:t>
      </w:r>
      <w:r w:rsidR="00E3241C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774-229-98-19;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Powiat Płocki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Dom</w:t>
      </w:r>
      <w:r w:rsidR="00570B67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Pomocy Społecznej w Zakrzewie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09-460 Mała Wieś</w:t>
      </w:r>
      <w:r w:rsidR="00570B67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Zakrzewo 14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Środowiskowy Dom</w:t>
      </w:r>
      <w:r w:rsidR="00DB5A9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Samopomocy w Wyszogrodzie, ul. 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Niepo</w:t>
      </w:r>
      <w:r w:rsidR="004331A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dległości 5a, 09-450 Wyszogród;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4331A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Dom Pomocy Społecznej w Wyszogrodzie, </w:t>
      </w:r>
      <w:r w:rsidR="00BA100E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09- 450 Wyszogród, ul. Niepodległości 5a</w:t>
      </w:r>
      <w:r w:rsidR="004331A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4331A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espół Szkół im. Jana Śniadeckiego w Wyszogrodzie, ul. </w:t>
      </w:r>
      <w:r w:rsidR="00EC72B3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Niepod</w:t>
      </w:r>
      <w:r w:rsidR="004331A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ległości 5a, 09-450 Wyszogród;</w:t>
      </w:r>
    </w:p>
    <w:p w:rsidR="000C7F6D" w:rsidRPr="00437677" w:rsidRDefault="000C7F6D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6212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Zespół Szkół im. Jana </w:t>
      </w:r>
      <w:r w:rsidR="00874C3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Pawła II w Staroźrebach,</w:t>
      </w:r>
      <w:r w:rsidR="007C4A82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09-440 Staroźreby,</w:t>
      </w:r>
      <w:r w:rsidR="00874C3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ul.</w:t>
      </w:r>
      <w:r w:rsidR="007C4A82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Szkolna7</w:t>
      </w:r>
      <w:r w:rsidR="006212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3609B" w:rsidRPr="00437677" w:rsidRDefault="00F3609B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Powiat Płocki – Zespół Szkół im. Leokadii Bergerowej w Płocku, </w:t>
      </w:r>
      <w:r w:rsidR="006212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Kutnowska 30, 09-402 Płock;</w:t>
      </w:r>
    </w:p>
    <w:p w:rsidR="00874C3F" w:rsidRPr="00437677" w:rsidRDefault="00874C3F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6212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Zespół Szkół im. Stanisława Staszica w Gąbinie,</w:t>
      </w:r>
      <w:r w:rsidR="00530F9D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09-530 Gąbin, ul. Staszica 1</w:t>
      </w:r>
      <w:r w:rsidR="006212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74C3F" w:rsidRPr="00437677" w:rsidRDefault="00874C3F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 Płocki</w:t>
      </w:r>
      <w:r w:rsidR="006212E0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Powiatowa Poradnia Psychologiczno-Pedagogiczna w Płocku, u</w:t>
      </w:r>
      <w:r w:rsidR="00873951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l.  </w:t>
      </w:r>
      <w:proofErr w:type="spellStart"/>
      <w:r w:rsidR="00873951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Otolińska</w:t>
      </w:r>
      <w:proofErr w:type="spellEnd"/>
      <w:r w:rsidR="00873951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21,09-407 Płock;</w:t>
      </w:r>
    </w:p>
    <w:p w:rsidR="00393BD9" w:rsidRPr="00437677" w:rsidRDefault="00873951" w:rsidP="0061037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Powiat Płocki – </w:t>
      </w:r>
      <w:r w:rsidR="00874C3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Placówka Opiekuńczo-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Wychowawcza w Wyszogrodzie, ul. </w:t>
      </w:r>
      <w:r w:rsidR="00874C3F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Niepodległości 5a, 09-450</w:t>
      </w:r>
      <w:r w:rsidR="003A3884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Wyszogród.</w:t>
      </w:r>
    </w:p>
    <w:p w:rsidR="00D302AF" w:rsidRPr="00437677" w:rsidRDefault="00D302AF" w:rsidP="00D302A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3884" w:rsidRPr="00437677" w:rsidRDefault="003A3884" w:rsidP="003A388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oświadcza, że jego numer NIP </w:t>
      </w:r>
      <w:r w:rsidR="009647EE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to: 774-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322-74-14</w:t>
      </w:r>
      <w:r w:rsidR="009647EE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będzie wskazywany przez Wykonawcę na fakturach wystawianych</w:t>
      </w:r>
      <w:r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Starostwa Powiatowego w Płocku oraz jednostek or</w:t>
      </w:r>
      <w:r w:rsidR="009647EE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ganizacyjnych powiatu </w:t>
      </w:r>
      <w:r w:rsidR="004228CE" w:rsidRPr="0043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płockiego, określonych w ust. 1, z zastrzeżeniem pkt 8) lit. b).</w:t>
      </w:r>
    </w:p>
    <w:p w:rsidR="00F3609B" w:rsidRPr="00437677" w:rsidRDefault="007E5B9A" w:rsidP="003C752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Wynagrodzenie Wykonawcy płatne będzie na podstawie faktur wystawionych za faktycznie </w:t>
      </w:r>
      <w:r w:rsidR="0045328D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dostarczony</w:t>
      </w:r>
      <w:r w:rsidR="00F3609B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676CE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przedmiot zamówienia na rzecz Zamawiającego,</w:t>
      </w:r>
      <w:r w:rsidR="0045328D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zgodny </w:t>
      </w:r>
      <w:r w:rsidR="009676CE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 zamówieniami, o których mowa w § 2 ust. 4 umowy.</w:t>
      </w:r>
    </w:p>
    <w:p w:rsidR="00F3609B" w:rsidRPr="00437677" w:rsidRDefault="00F3609B" w:rsidP="003C752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dołączy do </w:t>
      </w:r>
      <w:r w:rsidR="0019037D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każdej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faktury </w:t>
      </w:r>
      <w:r w:rsidR="00EC72B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zestawienie ilościowo-cenowe</w:t>
      </w:r>
      <w:r w:rsidR="00393BD9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1DB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A4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 którym będą uwzględnione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ceny jednostkowe brutto, zgodne z ceną wskazaną </w:t>
      </w:r>
      <w:r w:rsidR="003A388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 ofercie.</w:t>
      </w:r>
    </w:p>
    <w:p w:rsidR="003C7527" w:rsidRPr="00437677" w:rsidRDefault="002A2D03" w:rsidP="003C752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Wynagrodzenie na rzecz Wykonawcy będzie uiszczane </w:t>
      </w:r>
      <w:r w:rsidR="007E5B9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 terminie 21 dni od dnia doręczenia Zamawiającemu (na adres </w:t>
      </w:r>
      <w:r w:rsidR="00393BD9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Sta</w:t>
      </w:r>
      <w:r w:rsidR="00240212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rostwa Powiatowego w Płocku lub</w:t>
      </w:r>
      <w:r w:rsidR="007E5B9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jednostek organizacyjnych powiatu płockiego) prawidłowo wystawion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ej faktury wraz z </w:t>
      </w:r>
      <w:r w:rsidR="003C7527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3A3884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estawieniem</w:t>
      </w:r>
      <w:r w:rsidR="003C7527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6577D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ilościowo-cenowym.</w:t>
      </w:r>
    </w:p>
    <w:p w:rsidR="007E5B9A" w:rsidRPr="00437677" w:rsidRDefault="00501471" w:rsidP="003C752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Zapłata wynagrodzenia</w:t>
      </w:r>
      <w:r w:rsidR="00D76A44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będzie 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dokonywana w formie </w:t>
      </w:r>
      <w:r w:rsidR="00D76A44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przelew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D76A44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na rachunek bankowy 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Wykonawcy wskazany na</w:t>
      </w:r>
      <w:r w:rsidR="00D76A44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wystawionej fakturze.</w:t>
      </w:r>
    </w:p>
    <w:p w:rsidR="00D302AF" w:rsidRPr="00437677" w:rsidRDefault="007E5B9A" w:rsidP="00D302AF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Za termin zapłaty uważa się dzień obciążenia rachunku bankowego Zamawiającego. </w:t>
      </w:r>
    </w:p>
    <w:p w:rsidR="00D302AF" w:rsidRPr="00437677" w:rsidRDefault="00D302AF" w:rsidP="002976A7">
      <w:pPr>
        <w:spacing w:after="4" w:line="240" w:lineRule="auto"/>
        <w:ind w:right="4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D97CFA" w:rsidRPr="00437677" w:rsidRDefault="007E5B9A" w:rsidP="0082736A">
      <w:pPr>
        <w:spacing w:after="47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6</w:t>
      </w:r>
    </w:p>
    <w:p w:rsidR="00283E29" w:rsidRPr="00437677" w:rsidRDefault="00283E29" w:rsidP="00283E29">
      <w:pPr>
        <w:spacing w:after="47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7E5882">
      <w:pPr>
        <w:numPr>
          <w:ilvl w:val="0"/>
          <w:numId w:val="10"/>
        </w:numPr>
        <w:spacing w:after="4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Osobą odpowiedzialną za wykonanie przedmiotu zamówienia ze strony Wykonawcy jest:</w:t>
      </w:r>
    </w:p>
    <w:p w:rsidR="007E5B9A" w:rsidRPr="00437677" w:rsidRDefault="007E5B9A" w:rsidP="007E5882">
      <w:pPr>
        <w:spacing w:after="4" w:line="240" w:lineRule="auto"/>
        <w:ind w:left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………………………………, tel.…………….……, e-mail………………………………</w:t>
      </w:r>
    </w:p>
    <w:p w:rsidR="007E5B9A" w:rsidRPr="00437677" w:rsidRDefault="007E5B9A" w:rsidP="007E5882">
      <w:pPr>
        <w:numPr>
          <w:ilvl w:val="0"/>
          <w:numId w:val="10"/>
        </w:numPr>
        <w:spacing w:after="4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Zmiana o charakterze personalnym osoby, o której mowa w ust. 1, nie stanowi zmiany umowy. Wystąpienie takiej zmiany wymaga jedynie poinform</w:t>
      </w:r>
      <w:r w:rsidR="00283E29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owania Zamawiającego na piśmie.</w:t>
      </w:r>
    </w:p>
    <w:p w:rsidR="00283E29" w:rsidRDefault="00283E29" w:rsidP="005B0541">
      <w:pPr>
        <w:spacing w:after="4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437677" w:rsidRDefault="00437677" w:rsidP="005B0541">
      <w:pPr>
        <w:spacing w:after="4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437677" w:rsidRDefault="00437677" w:rsidP="005B0541">
      <w:pPr>
        <w:spacing w:after="4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437677" w:rsidRPr="00437677" w:rsidRDefault="00437677" w:rsidP="005B0541">
      <w:pPr>
        <w:spacing w:after="4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283E29" w:rsidRPr="00437677" w:rsidRDefault="00283E29" w:rsidP="005B0541">
      <w:pPr>
        <w:spacing w:after="4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 7</w:t>
      </w:r>
    </w:p>
    <w:p w:rsidR="00283E29" w:rsidRPr="00437677" w:rsidRDefault="00283E29" w:rsidP="005B0541">
      <w:pPr>
        <w:spacing w:after="4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7E5882">
      <w:pPr>
        <w:numPr>
          <w:ilvl w:val="0"/>
          <w:numId w:val="36"/>
        </w:numPr>
        <w:spacing w:after="4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Strony ustalają odpowiedzialność z tytułu niewykonania lub nienależytego wykonania umowy w formie kar umownych. </w:t>
      </w:r>
    </w:p>
    <w:p w:rsidR="007E5B9A" w:rsidRPr="00437677" w:rsidRDefault="007E5B9A" w:rsidP="0019624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zapłacić Zamawiającemu kary umowne w przypadku:</w:t>
      </w:r>
    </w:p>
    <w:p w:rsidR="00D76A44" w:rsidRPr="00437677" w:rsidRDefault="007A6CF8" w:rsidP="00D76A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="00D76A4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dostarczeniu przedmiotu zamówienia</w:t>
      </w:r>
      <w:r w:rsidR="001F0181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 w wysokości 500 (pięćset) złotych b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rutto za każdy dzień opóźnienia ponad termin określony w § 2 ust. 5 i 11 umowy</w:t>
      </w:r>
      <w:r w:rsidR="00A0590D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5B9F" w:rsidRPr="00437677" w:rsidRDefault="00D302AF" w:rsidP="001F01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niewykonania lub nienależytego wykonania przedmiotu zamówienia (w </w:t>
      </w:r>
      <w:r w:rsidR="000562C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przypadkach niż określony w pkt a)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powyżej), w wysokości 30% wynagrodzenia umownego brutto Wykonawcy określonego w § 4 ust 1</w:t>
      </w:r>
      <w:r w:rsidR="00CD29D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2C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umowy;</w:t>
      </w:r>
    </w:p>
    <w:p w:rsidR="00D302AF" w:rsidRPr="00437677" w:rsidRDefault="007805E1" w:rsidP="001F01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302A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dstąpienia od umowy przez Zamawiającego wskutek okoliczności, za które odpowiedzialność ponosi Wykonawca, w szczególności w przypadkach, o których mowa w §</w:t>
      </w:r>
      <w:r w:rsidR="000562C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D72B5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9D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ust. 1</w:t>
      </w:r>
      <w:r w:rsidR="000562C0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1</w:t>
      </w:r>
      <w:r w:rsidR="00CD29D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2A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umowy, w wysokości 30 % wynagrodzenia umownego </w:t>
      </w:r>
      <w:r w:rsidR="00264FD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brutto Wykonawcy określonego w §</w:t>
      </w:r>
      <w:r w:rsidR="00D302A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ust 1 umowy.</w:t>
      </w:r>
    </w:p>
    <w:p w:rsidR="007E5B9A" w:rsidRPr="00437677" w:rsidRDefault="007E5B9A" w:rsidP="0019624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Zamawiającemu przysługuje prawo do dochodzenia odszkodowania przewyższającego wysokość zastrzeżonych kar umownych na zasadach ogólnych, określonych w Kodeksie cywilnym.</w:t>
      </w:r>
    </w:p>
    <w:p w:rsidR="008923B3" w:rsidRPr="00437677" w:rsidRDefault="007E5B9A" w:rsidP="008923B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wyraża zgodę na potrącenie ewentualnych kar umownych z wynagrodzenia za wykonany </w:t>
      </w:r>
      <w:r w:rsidR="00D302AF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przedmiot zamówienia.</w:t>
      </w:r>
    </w:p>
    <w:p w:rsidR="0045179C" w:rsidRPr="00437677" w:rsidRDefault="0045179C" w:rsidP="00D302A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2AF" w:rsidRPr="00437677" w:rsidRDefault="003523F2" w:rsidP="003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3523F2" w:rsidRPr="00437677" w:rsidRDefault="003523F2" w:rsidP="000C1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26F9" w:rsidRPr="00437677" w:rsidRDefault="00B626F9" w:rsidP="003523F2">
      <w:pPr>
        <w:pStyle w:val="Akapitzlist"/>
        <w:keepNext/>
        <w:keepLines/>
        <w:numPr>
          <w:ilvl w:val="3"/>
          <w:numId w:val="11"/>
        </w:numPr>
        <w:spacing w:after="0" w:line="240" w:lineRule="auto"/>
        <w:ind w:left="284" w:hanging="28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Wszelkie zmiany i uzupełnienia treści niniejszej umowy </w:t>
      </w:r>
      <w:r w:rsidR="00E22C5C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mogą być dokonane za zgodą obu Stron, wyrażoną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na piśmie w formie pisemnego aneksu podpisanego przez Strony pod rygorem nieważności.</w:t>
      </w:r>
    </w:p>
    <w:p w:rsidR="00B626F9" w:rsidRPr="00437677" w:rsidRDefault="00B626F9" w:rsidP="0045179C">
      <w:pPr>
        <w:pStyle w:val="Akapitzlist"/>
        <w:keepNext/>
        <w:keepLines/>
        <w:numPr>
          <w:ilvl w:val="3"/>
          <w:numId w:val="11"/>
        </w:numPr>
        <w:spacing w:after="15" w:line="240" w:lineRule="auto"/>
        <w:ind w:left="284" w:hanging="28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Zamawiający dopuszcza zmiany umowy w przypadkach określ</w:t>
      </w:r>
      <w:r w:rsidR="00DD0A8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onych w art. 144 ust. 1 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="00DD0A8A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–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Prawo zamówień publicznych oraz przewiduje możliwość dokonania w umowie następujących istotnych zmian:</w:t>
      </w:r>
    </w:p>
    <w:p w:rsidR="00B626F9" w:rsidRPr="00437677" w:rsidRDefault="00DD0A8A" w:rsidP="00DD0A8A">
      <w:pPr>
        <w:pStyle w:val="Akapitzlist"/>
        <w:keepNext/>
        <w:keepLines/>
        <w:numPr>
          <w:ilvl w:val="0"/>
          <w:numId w:val="37"/>
        </w:numPr>
        <w:spacing w:after="15" w:line="240" w:lineRule="auto"/>
        <w:jc w:val="both"/>
        <w:outlineLvl w:val="2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wynagrodzenia, w przypadku </w:t>
      </w:r>
      <w:r w:rsidR="00B626F9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ustawow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ej zmiany wysokości podatku VAT;</w:t>
      </w:r>
    </w:p>
    <w:p w:rsidR="0045179C" w:rsidRPr="00437677" w:rsidRDefault="00DB49E2" w:rsidP="00DD0A8A">
      <w:pPr>
        <w:pStyle w:val="Akapitzlist"/>
        <w:keepNext/>
        <w:keepLines/>
        <w:numPr>
          <w:ilvl w:val="0"/>
          <w:numId w:val="37"/>
        </w:numPr>
        <w:spacing w:after="15" w:line="240" w:lineRule="auto"/>
        <w:jc w:val="both"/>
        <w:outlineLvl w:val="2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Odbiorcy, w przypadku rezygnacji lub zmiany miejsca dostawy przedmiotu zamówienia w związku ze zmianami wprowadzonymi przez Zamawiającego.</w:t>
      </w:r>
    </w:p>
    <w:p w:rsidR="007E5B9A" w:rsidRPr="00437677" w:rsidRDefault="007E5B9A" w:rsidP="002976A7">
      <w:pPr>
        <w:spacing w:after="4" w:line="240" w:lineRule="auto"/>
        <w:ind w:right="4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875D9F" w:rsidP="002976A7">
      <w:pPr>
        <w:spacing w:after="5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9</w:t>
      </w:r>
    </w:p>
    <w:p w:rsidR="007E5B9A" w:rsidRPr="00437677" w:rsidRDefault="007E5B9A" w:rsidP="002976A7">
      <w:pPr>
        <w:spacing w:after="5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numPr>
          <w:ilvl w:val="0"/>
          <w:numId w:val="14"/>
        </w:numPr>
        <w:spacing w:after="4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Wykonawca wykona przedmiot zamówienia siłami własnymi lub za pomocą Podwykonawców, z zastrzeżeniem, że za czynności Podwykonawcy (działania lub zaniechania), jego przedstawicieli, pracowników czy innych osób i podmiotów, którymi się posługuje, Wykonawca ponosi pełną odpowiedzia</w:t>
      </w:r>
      <w:r w:rsidR="00C448BE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lności wobec Zamawiającego, jak 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za własne czynności. </w:t>
      </w:r>
    </w:p>
    <w:p w:rsidR="007E5B9A" w:rsidRPr="00437677" w:rsidRDefault="007E5B9A" w:rsidP="00613C2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Strony nie mogą przenosić wierzytelności wynikających z niniejszej umowy na osoby lub podmioty trzecie bez uprzedniej zgody drugiej</w:t>
      </w:r>
      <w:r w:rsidR="001B0568"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Strony, wyrażonej na piśmie, z </w:t>
      </w: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zastrzeżeniem przepisów szczególnych.</w:t>
      </w:r>
    </w:p>
    <w:p w:rsidR="00613C25" w:rsidRPr="00437677" w:rsidRDefault="00613C25" w:rsidP="00613C25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D302AF" w:rsidRPr="00437677" w:rsidRDefault="00034919" w:rsidP="00D302AF">
      <w:pPr>
        <w:spacing w:after="109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10</w:t>
      </w:r>
    </w:p>
    <w:p w:rsidR="00D302AF" w:rsidRPr="00437677" w:rsidRDefault="00D302AF" w:rsidP="00D302AF">
      <w:pPr>
        <w:numPr>
          <w:ilvl w:val="3"/>
          <w:numId w:val="28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Stronom przysługuje prawo odstąpienia od umowy w następujących przypadkach:</w:t>
      </w:r>
    </w:p>
    <w:p w:rsidR="00D302AF" w:rsidRPr="00437677" w:rsidRDefault="00D302AF" w:rsidP="00D302AF">
      <w:pPr>
        <w:numPr>
          <w:ilvl w:val="0"/>
          <w:numId w:val="29"/>
        </w:numPr>
        <w:suppressAutoHyphens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Zamawiającemu przysługuje prawo odstąpienia od umowy gdy:</w:t>
      </w:r>
    </w:p>
    <w:p w:rsidR="00D302AF" w:rsidRPr="00437677" w:rsidRDefault="00D302AF" w:rsidP="00D302AF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zostanie ogłoszona upadłość, likwidacja lub rozwiązanie firmy Wykonawcy bądź Wykonawca zaprzestanie prowadzenia działalności gospodarczej;</w:t>
      </w:r>
    </w:p>
    <w:p w:rsidR="00D302AF" w:rsidRPr="00437677" w:rsidRDefault="00D302AF" w:rsidP="00D302AF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nie rozpoczął wykonywania umowy bez podania uzasadnionych przyczyn albo przerwał jej realizację na okres dłuższy niż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 dni 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i nie kontynuuje jej realizacji pomimo wezwania Zamawiającego złożonego na piśmie;</w:t>
      </w:r>
    </w:p>
    <w:p w:rsidR="00551559" w:rsidRPr="00437677" w:rsidRDefault="00D302AF" w:rsidP="00551559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zostanie wydany nakaz zajęcia majątku Wykonawcy, uniemożliwiający prawidłowe wykonanie przedmiotu zamówienia;</w:t>
      </w:r>
    </w:p>
    <w:p w:rsidR="00D302AF" w:rsidRPr="00437677" w:rsidRDefault="00D302AF" w:rsidP="00D302AF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Wykonawca realizuje przedmiot zamówienia niezgodnie z opisem przedmiotu zamówienia i zapisami niniejszej umowy, w tym m.in. dopuści do:</w:t>
      </w:r>
    </w:p>
    <w:p w:rsidR="00D302AF" w:rsidRPr="00437677" w:rsidRDefault="00541FD2" w:rsidP="00541FD2">
      <w:pPr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302AF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trzykrotnego opóźnienia </w:t>
      </w:r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realizacji d</w:t>
      </w:r>
      <w:r w:rsidR="000C4A38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ostaw</w:t>
      </w:r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przedmiotu zamówienia,</w:t>
      </w:r>
    </w:p>
    <w:p w:rsidR="00D302AF" w:rsidRPr="00437677" w:rsidRDefault="000C4A38" w:rsidP="000C4A38">
      <w:pPr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60634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trzykrotnego</w:t>
      </w:r>
      <w:r w:rsidR="00D302AF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60634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zgłoszenia przez </w:t>
      </w:r>
      <w:r w:rsidR="00464D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Odbiorców</w:t>
      </w:r>
      <w:bookmarkStart w:id="0" w:name="_GoBack"/>
      <w:bookmarkEnd w:id="0"/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niezgodności ilościowej lub</w:t>
      </w:r>
      <w:r w:rsidR="00B60634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jakościowej przedmiotu zamówienia,</w:t>
      </w:r>
    </w:p>
    <w:p w:rsidR="00D302AF" w:rsidRPr="00437677" w:rsidRDefault="000C4A38" w:rsidP="000C4A38">
      <w:pPr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302AF"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rażącego naruszenia obowiązków wynikających z niniejszej </w:t>
      </w:r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umowy;</w:t>
      </w:r>
    </w:p>
    <w:p w:rsidR="00D302AF" w:rsidRPr="00437677" w:rsidRDefault="00D302AF" w:rsidP="00D302AF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Wykonawcy przysługuje prawo odstąpienia od umowy, gdy Zamawiający zawiadomi Wykonawcę, iż wobec zaistnienia uprzednio nie</w:t>
      </w:r>
      <w:r w:rsidR="009408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przewidzianych okoliczności nie 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będzie mógł spełnić swoich zobowiązań umownych wobec Wykonawcy.</w:t>
      </w:r>
    </w:p>
    <w:p w:rsidR="00D302AF" w:rsidRPr="00437677" w:rsidRDefault="00D302AF" w:rsidP="00D302AF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Odstąpienie od umowy powinno nastąpić w formie pisemnej</w:t>
      </w:r>
      <w:r w:rsidR="009408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rygorem nieważności takiego oświadczenia</w:t>
      </w:r>
      <w:r w:rsidR="009408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</w:t>
      </w: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dni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powzięcia wiadomości o okolicznościach, o których mowa w ust. 1 </w:t>
      </w:r>
      <w:r w:rsidR="009408C4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i powinno zawierać uzasadnienie.</w:t>
      </w:r>
    </w:p>
    <w:p w:rsidR="0092155F" w:rsidRPr="00437677" w:rsidRDefault="0092155F" w:rsidP="00921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55F" w:rsidRPr="00437677" w:rsidRDefault="0092155F" w:rsidP="009215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92155F" w:rsidRPr="00437677" w:rsidRDefault="0092155F" w:rsidP="00921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2AF" w:rsidRPr="00437677" w:rsidRDefault="00D302AF" w:rsidP="00921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 W takim przypadku, Wykonawca może żądać wyłącznie wynagrodzenia należnego z tytułu wykonania części umowy.</w:t>
      </w:r>
    </w:p>
    <w:p w:rsidR="007E5B9A" w:rsidRPr="00437677" w:rsidRDefault="007E5B9A" w:rsidP="00043E98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043E98" w:rsidP="00C01845">
      <w:pPr>
        <w:spacing w:after="52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  <w:r w:rsidR="0092155F"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C01845" w:rsidRPr="00437677" w:rsidRDefault="00C01845" w:rsidP="00043E98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pStyle w:val="Akapitzlist"/>
        <w:numPr>
          <w:ilvl w:val="0"/>
          <w:numId w:val="19"/>
        </w:numPr>
        <w:spacing w:after="52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 sprawach nieuregulowanych niniejszą umową mają zastosowanie przepisy ustawy –Prawo zamówień publicznych, Kodeksu cywilnego oraz inne powszechnie obowiązujące przepisy właściwie dla umowy.</w:t>
      </w:r>
    </w:p>
    <w:p w:rsidR="007E5B9A" w:rsidRPr="00437677" w:rsidRDefault="007E5B9A" w:rsidP="002976A7">
      <w:pPr>
        <w:pStyle w:val="Akapitzlist"/>
        <w:numPr>
          <w:ilvl w:val="0"/>
          <w:numId w:val="19"/>
        </w:numPr>
        <w:spacing w:after="52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Wszelkie spory wynikłe z tytułu realizacji niniejszej umowy Strony będą starały się rozwiązać w sposób polubowny.</w:t>
      </w:r>
    </w:p>
    <w:p w:rsidR="007E5B9A" w:rsidRPr="00437677" w:rsidRDefault="007E5B9A" w:rsidP="002976A7">
      <w:pPr>
        <w:pStyle w:val="Akapitzlist"/>
        <w:numPr>
          <w:ilvl w:val="0"/>
          <w:numId w:val="19"/>
        </w:numPr>
        <w:spacing w:after="52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W przypadku braku porozumienia między Stronami</w:t>
      </w:r>
      <w:r w:rsidR="00755A5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właściwym do rozstrzygnięcia sporu będzie sąd powszechny właściwy dla siedziby Zamawiającego.</w:t>
      </w:r>
    </w:p>
    <w:p w:rsidR="007E5B9A" w:rsidRPr="00437677" w:rsidRDefault="007E5B9A" w:rsidP="00755A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B9A" w:rsidRPr="00437677" w:rsidRDefault="00755A53" w:rsidP="002976A7">
      <w:pPr>
        <w:spacing w:after="57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§ 13</w:t>
      </w:r>
    </w:p>
    <w:p w:rsidR="007E5B9A" w:rsidRPr="00437677" w:rsidRDefault="007E5B9A" w:rsidP="00755A5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spacing w:after="4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Umowę sporządzono w 3 jednobrzmiących egzemplarzach, 2 egzemplarze dla Zamawiającego i 1 egzemplarz dla Wykonawcy.</w:t>
      </w:r>
    </w:p>
    <w:p w:rsidR="007E5B9A" w:rsidRDefault="007E5B9A" w:rsidP="002976A7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437677" w:rsidRPr="00437677" w:rsidRDefault="00437677" w:rsidP="002976A7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7E5B9A" w:rsidRPr="00437677" w:rsidRDefault="007E5B9A" w:rsidP="002976A7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ZAMAWIAJĄCY: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ab/>
        <w:t xml:space="preserve">            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ab/>
        <w:t xml:space="preserve">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ab/>
        <w:t xml:space="preserve">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ab/>
        <w:t xml:space="preserve"> </w:t>
      </w:r>
      <w:r w:rsidRPr="0043767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ab/>
        <w:t>WYKONAWCA:</w:t>
      </w:r>
    </w:p>
    <w:p w:rsidR="007E5B9A" w:rsidRPr="00437677" w:rsidRDefault="007E5B9A" w:rsidP="002976A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B9A" w:rsidRPr="00437677" w:rsidRDefault="007E5B9A" w:rsidP="0043767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76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Załączniki:</w:t>
      </w:r>
      <w:r w:rsidR="00755A53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4E8D" w:rsidRPr="00437677">
        <w:rPr>
          <w:rFonts w:ascii="Times New Roman" w:hAnsi="Times New Roman" w:cs="Times New Roman"/>
          <w:color w:val="000000" w:themeColor="text1"/>
          <w:sz w:val="24"/>
          <w:szCs w:val="24"/>
        </w:rPr>
        <w:t>zestawienie ilościowo - cenowe</w:t>
      </w:r>
    </w:p>
    <w:sectPr w:rsidR="007E5B9A" w:rsidRPr="00437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B1" w:rsidRDefault="00A04EB1" w:rsidP="00D76A44">
      <w:pPr>
        <w:spacing w:after="0" w:line="240" w:lineRule="auto"/>
      </w:pPr>
      <w:r>
        <w:separator/>
      </w:r>
    </w:p>
  </w:endnote>
  <w:endnote w:type="continuationSeparator" w:id="0">
    <w:p w:rsidR="00A04EB1" w:rsidRDefault="00A04EB1" w:rsidP="00D7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5930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A44" w:rsidRPr="00E80B2C" w:rsidRDefault="00D76A44">
        <w:pPr>
          <w:pStyle w:val="Stopka"/>
          <w:jc w:val="center"/>
          <w:rPr>
            <w:rFonts w:ascii="Times New Roman" w:hAnsi="Times New Roman" w:cs="Times New Roman"/>
          </w:rPr>
        </w:pPr>
        <w:r w:rsidRPr="00E80B2C">
          <w:rPr>
            <w:rFonts w:ascii="Times New Roman" w:hAnsi="Times New Roman" w:cs="Times New Roman"/>
          </w:rPr>
          <w:fldChar w:fldCharType="begin"/>
        </w:r>
        <w:r w:rsidRPr="00E80B2C">
          <w:rPr>
            <w:rFonts w:ascii="Times New Roman" w:hAnsi="Times New Roman" w:cs="Times New Roman"/>
          </w:rPr>
          <w:instrText>PAGE   \* MERGEFORMAT</w:instrText>
        </w:r>
        <w:r w:rsidRPr="00E80B2C">
          <w:rPr>
            <w:rFonts w:ascii="Times New Roman" w:hAnsi="Times New Roman" w:cs="Times New Roman"/>
          </w:rPr>
          <w:fldChar w:fldCharType="separate"/>
        </w:r>
        <w:r w:rsidR="00464D35">
          <w:rPr>
            <w:rFonts w:ascii="Times New Roman" w:hAnsi="Times New Roman" w:cs="Times New Roman"/>
            <w:noProof/>
          </w:rPr>
          <w:t>5</w:t>
        </w:r>
        <w:r w:rsidRPr="00E80B2C">
          <w:rPr>
            <w:rFonts w:ascii="Times New Roman" w:hAnsi="Times New Roman" w:cs="Times New Roman"/>
          </w:rPr>
          <w:fldChar w:fldCharType="end"/>
        </w:r>
      </w:p>
    </w:sdtContent>
  </w:sdt>
  <w:p w:rsidR="00D76A44" w:rsidRDefault="00D7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B1" w:rsidRDefault="00A04EB1" w:rsidP="00D76A44">
      <w:pPr>
        <w:spacing w:after="0" w:line="240" w:lineRule="auto"/>
      </w:pPr>
      <w:r>
        <w:separator/>
      </w:r>
    </w:p>
  </w:footnote>
  <w:footnote w:type="continuationSeparator" w:id="0">
    <w:p w:rsidR="00A04EB1" w:rsidRDefault="00A04EB1" w:rsidP="00D7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F90"/>
    <w:multiLevelType w:val="hybridMultilevel"/>
    <w:tmpl w:val="B21A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C80"/>
    <w:multiLevelType w:val="hybridMultilevel"/>
    <w:tmpl w:val="6FE4D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E40"/>
    <w:multiLevelType w:val="hybridMultilevel"/>
    <w:tmpl w:val="CB3417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08B6"/>
    <w:multiLevelType w:val="hybridMultilevel"/>
    <w:tmpl w:val="749E4D16"/>
    <w:lvl w:ilvl="0" w:tplc="97DC6A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0BED"/>
    <w:multiLevelType w:val="hybridMultilevel"/>
    <w:tmpl w:val="C35671BA"/>
    <w:lvl w:ilvl="0" w:tplc="7DB05D8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E717B1F"/>
    <w:multiLevelType w:val="hybridMultilevel"/>
    <w:tmpl w:val="3F7A8EE8"/>
    <w:lvl w:ilvl="0" w:tplc="E436A69C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25324C"/>
    <w:multiLevelType w:val="hybridMultilevel"/>
    <w:tmpl w:val="1EFAE3D6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216C932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01023C"/>
    <w:multiLevelType w:val="hybridMultilevel"/>
    <w:tmpl w:val="5F22038C"/>
    <w:lvl w:ilvl="0" w:tplc="8BD29734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BEC29CC"/>
    <w:multiLevelType w:val="hybridMultilevel"/>
    <w:tmpl w:val="7C94C1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23534A"/>
    <w:multiLevelType w:val="hybridMultilevel"/>
    <w:tmpl w:val="19147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D86F80"/>
    <w:multiLevelType w:val="hybridMultilevel"/>
    <w:tmpl w:val="9A2AE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41FC9"/>
    <w:multiLevelType w:val="hybridMultilevel"/>
    <w:tmpl w:val="BB24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023B"/>
    <w:multiLevelType w:val="hybridMultilevel"/>
    <w:tmpl w:val="BAC8174E"/>
    <w:lvl w:ilvl="0" w:tplc="D6E6D1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1A0F88"/>
    <w:multiLevelType w:val="hybridMultilevel"/>
    <w:tmpl w:val="3EA6DB30"/>
    <w:lvl w:ilvl="0" w:tplc="04150011">
      <w:start w:val="1"/>
      <w:numFmt w:val="decimal"/>
      <w:lvlText w:val="%1)"/>
      <w:lvlJc w:val="left"/>
      <w:pPr>
        <w:ind w:left="1999" w:hanging="360"/>
      </w:pPr>
    </w:lvl>
    <w:lvl w:ilvl="1" w:tplc="04150019">
      <w:start w:val="1"/>
      <w:numFmt w:val="lowerLetter"/>
      <w:lvlText w:val="%2."/>
      <w:lvlJc w:val="left"/>
      <w:pPr>
        <w:ind w:left="2719" w:hanging="360"/>
      </w:pPr>
    </w:lvl>
    <w:lvl w:ilvl="2" w:tplc="0415001B">
      <w:start w:val="1"/>
      <w:numFmt w:val="lowerRoman"/>
      <w:lvlText w:val="%3."/>
      <w:lvlJc w:val="right"/>
      <w:pPr>
        <w:ind w:left="3439" w:hanging="180"/>
      </w:pPr>
    </w:lvl>
    <w:lvl w:ilvl="3" w:tplc="0415000F">
      <w:start w:val="1"/>
      <w:numFmt w:val="decimal"/>
      <w:lvlText w:val="%4."/>
      <w:lvlJc w:val="left"/>
      <w:pPr>
        <w:ind w:left="4159" w:hanging="360"/>
      </w:pPr>
    </w:lvl>
    <w:lvl w:ilvl="4" w:tplc="04150019">
      <w:start w:val="1"/>
      <w:numFmt w:val="lowerLetter"/>
      <w:lvlText w:val="%5."/>
      <w:lvlJc w:val="left"/>
      <w:pPr>
        <w:ind w:left="4879" w:hanging="360"/>
      </w:pPr>
    </w:lvl>
    <w:lvl w:ilvl="5" w:tplc="0415001B">
      <w:start w:val="1"/>
      <w:numFmt w:val="lowerRoman"/>
      <w:lvlText w:val="%6."/>
      <w:lvlJc w:val="right"/>
      <w:pPr>
        <w:ind w:left="5599" w:hanging="180"/>
      </w:pPr>
    </w:lvl>
    <w:lvl w:ilvl="6" w:tplc="0415000F">
      <w:start w:val="1"/>
      <w:numFmt w:val="decimal"/>
      <w:lvlText w:val="%7."/>
      <w:lvlJc w:val="left"/>
      <w:pPr>
        <w:ind w:left="6319" w:hanging="360"/>
      </w:pPr>
    </w:lvl>
    <w:lvl w:ilvl="7" w:tplc="04150019">
      <w:start w:val="1"/>
      <w:numFmt w:val="lowerLetter"/>
      <w:lvlText w:val="%8."/>
      <w:lvlJc w:val="left"/>
      <w:pPr>
        <w:ind w:left="7039" w:hanging="360"/>
      </w:pPr>
    </w:lvl>
    <w:lvl w:ilvl="8" w:tplc="0415001B">
      <w:start w:val="1"/>
      <w:numFmt w:val="lowerRoman"/>
      <w:lvlText w:val="%9."/>
      <w:lvlJc w:val="right"/>
      <w:pPr>
        <w:ind w:left="7759" w:hanging="180"/>
      </w:pPr>
    </w:lvl>
  </w:abstractNum>
  <w:abstractNum w:abstractNumId="15" w15:restartNumberingAfterBreak="0">
    <w:nsid w:val="3DF81BAE"/>
    <w:multiLevelType w:val="hybridMultilevel"/>
    <w:tmpl w:val="96F25216"/>
    <w:lvl w:ilvl="0" w:tplc="C3BEC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0C58E1"/>
    <w:multiLevelType w:val="hybridMultilevel"/>
    <w:tmpl w:val="3D463104"/>
    <w:lvl w:ilvl="0" w:tplc="CA80466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B26A1"/>
    <w:multiLevelType w:val="hybridMultilevel"/>
    <w:tmpl w:val="2B407CB2"/>
    <w:lvl w:ilvl="0" w:tplc="B0A64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B5ED2"/>
    <w:multiLevelType w:val="hybridMultilevel"/>
    <w:tmpl w:val="8174AADA"/>
    <w:lvl w:ilvl="0" w:tplc="0A5A691A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EA82F7F"/>
    <w:multiLevelType w:val="hybridMultilevel"/>
    <w:tmpl w:val="999A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E374C"/>
    <w:multiLevelType w:val="hybridMultilevel"/>
    <w:tmpl w:val="92987130"/>
    <w:lvl w:ilvl="0" w:tplc="CDEC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84F20"/>
    <w:multiLevelType w:val="hybridMultilevel"/>
    <w:tmpl w:val="70BC42AC"/>
    <w:lvl w:ilvl="0" w:tplc="A1B292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7689"/>
    <w:multiLevelType w:val="hybridMultilevel"/>
    <w:tmpl w:val="2FA088FC"/>
    <w:lvl w:ilvl="0" w:tplc="A8F8A91C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0472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0A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F00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86EE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1607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A65D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0AF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FA74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0BE16E8"/>
    <w:multiLevelType w:val="hybridMultilevel"/>
    <w:tmpl w:val="C35671BA"/>
    <w:lvl w:ilvl="0" w:tplc="7DB05D8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7F02371"/>
    <w:multiLevelType w:val="hybridMultilevel"/>
    <w:tmpl w:val="87FC723E"/>
    <w:lvl w:ilvl="0" w:tplc="31B2E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27035"/>
    <w:multiLevelType w:val="hybridMultilevel"/>
    <w:tmpl w:val="B1D2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6384F"/>
    <w:multiLevelType w:val="hybridMultilevel"/>
    <w:tmpl w:val="F872EF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C0002C"/>
    <w:multiLevelType w:val="hybridMultilevel"/>
    <w:tmpl w:val="00120448"/>
    <w:lvl w:ilvl="0" w:tplc="B40A9B82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6461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6CA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84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E6B17A">
      <w:start w:val="1"/>
      <w:numFmt w:val="lowerLetter"/>
      <w:lvlText w:val="%5)"/>
      <w:lvlJc w:val="left"/>
      <w:pPr>
        <w:ind w:left="324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EA09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463F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D66E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2EE2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BD6405D"/>
    <w:multiLevelType w:val="hybridMultilevel"/>
    <w:tmpl w:val="890C25B2"/>
    <w:lvl w:ilvl="0" w:tplc="61AEEA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0C47D3"/>
    <w:multiLevelType w:val="hybridMultilevel"/>
    <w:tmpl w:val="64568EB6"/>
    <w:lvl w:ilvl="0" w:tplc="5CF6C8C2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57C76F7"/>
    <w:multiLevelType w:val="hybridMultilevel"/>
    <w:tmpl w:val="BC022944"/>
    <w:lvl w:ilvl="0" w:tplc="66A2C6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01A0B"/>
    <w:multiLevelType w:val="hybridMultilevel"/>
    <w:tmpl w:val="03CAC80E"/>
    <w:lvl w:ilvl="0" w:tplc="E3A25B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7CD4026"/>
    <w:multiLevelType w:val="hybridMultilevel"/>
    <w:tmpl w:val="12D28078"/>
    <w:lvl w:ilvl="0" w:tplc="EA183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D2777"/>
    <w:multiLevelType w:val="hybridMultilevel"/>
    <w:tmpl w:val="4F3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92FC9"/>
    <w:multiLevelType w:val="hybridMultilevel"/>
    <w:tmpl w:val="725234CA"/>
    <w:lvl w:ilvl="0" w:tplc="AC3C1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33"/>
  </w:num>
  <w:num w:numId="23">
    <w:abstractNumId w:val="15"/>
  </w:num>
  <w:num w:numId="24">
    <w:abstractNumId w:val="13"/>
  </w:num>
  <w:num w:numId="25">
    <w:abstractNumId w:val="3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7"/>
  </w:num>
  <w:num w:numId="29">
    <w:abstractNumId w:val="0"/>
  </w:num>
  <w:num w:numId="30">
    <w:abstractNumId w:val="10"/>
  </w:num>
  <w:num w:numId="31">
    <w:abstractNumId w:val="22"/>
  </w:num>
  <w:num w:numId="32">
    <w:abstractNumId w:val="31"/>
  </w:num>
  <w:num w:numId="33">
    <w:abstractNumId w:val="1"/>
  </w:num>
  <w:num w:numId="34">
    <w:abstractNumId w:val="21"/>
  </w:num>
  <w:num w:numId="35">
    <w:abstractNumId w:val="24"/>
  </w:num>
  <w:num w:numId="36">
    <w:abstractNumId w:val="5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A"/>
    <w:rsid w:val="00007B90"/>
    <w:rsid w:val="00013FD5"/>
    <w:rsid w:val="000174BD"/>
    <w:rsid w:val="00034919"/>
    <w:rsid w:val="00043E98"/>
    <w:rsid w:val="0004724E"/>
    <w:rsid w:val="000562C0"/>
    <w:rsid w:val="0006630A"/>
    <w:rsid w:val="000804A0"/>
    <w:rsid w:val="000C094D"/>
    <w:rsid w:val="000C09E4"/>
    <w:rsid w:val="000C10E2"/>
    <w:rsid w:val="000C49FF"/>
    <w:rsid w:val="000C4A38"/>
    <w:rsid w:val="000C7F6D"/>
    <w:rsid w:val="000D1938"/>
    <w:rsid w:val="000E0DB8"/>
    <w:rsid w:val="00106DAF"/>
    <w:rsid w:val="001131AF"/>
    <w:rsid w:val="00114E8D"/>
    <w:rsid w:val="0016236A"/>
    <w:rsid w:val="001625D5"/>
    <w:rsid w:val="001629FB"/>
    <w:rsid w:val="0019037D"/>
    <w:rsid w:val="00191EE6"/>
    <w:rsid w:val="00192303"/>
    <w:rsid w:val="0019624D"/>
    <w:rsid w:val="00197024"/>
    <w:rsid w:val="001A3B27"/>
    <w:rsid w:val="001A71DA"/>
    <w:rsid w:val="001B0568"/>
    <w:rsid w:val="001F0181"/>
    <w:rsid w:val="0022760A"/>
    <w:rsid w:val="00234599"/>
    <w:rsid w:val="00240212"/>
    <w:rsid w:val="00251521"/>
    <w:rsid w:val="00255BE0"/>
    <w:rsid w:val="0026463F"/>
    <w:rsid w:val="00264FDF"/>
    <w:rsid w:val="00277BAB"/>
    <w:rsid w:val="00283E29"/>
    <w:rsid w:val="002976A7"/>
    <w:rsid w:val="002A2D03"/>
    <w:rsid w:val="002B07F4"/>
    <w:rsid w:val="002B50A3"/>
    <w:rsid w:val="002C69C2"/>
    <w:rsid w:val="002E7731"/>
    <w:rsid w:val="002F44B8"/>
    <w:rsid w:val="00303E37"/>
    <w:rsid w:val="00305179"/>
    <w:rsid w:val="00321350"/>
    <w:rsid w:val="00332DDF"/>
    <w:rsid w:val="003523F2"/>
    <w:rsid w:val="00372543"/>
    <w:rsid w:val="00393BD9"/>
    <w:rsid w:val="003A3884"/>
    <w:rsid w:val="003B23CF"/>
    <w:rsid w:val="003C7527"/>
    <w:rsid w:val="003E0591"/>
    <w:rsid w:val="003F53DE"/>
    <w:rsid w:val="004136B9"/>
    <w:rsid w:val="00421144"/>
    <w:rsid w:val="004228CE"/>
    <w:rsid w:val="004331AD"/>
    <w:rsid w:val="00437677"/>
    <w:rsid w:val="0045179C"/>
    <w:rsid w:val="0045328D"/>
    <w:rsid w:val="00454B8F"/>
    <w:rsid w:val="00464D35"/>
    <w:rsid w:val="0046662A"/>
    <w:rsid w:val="00484F09"/>
    <w:rsid w:val="00490AD3"/>
    <w:rsid w:val="004A0051"/>
    <w:rsid w:val="004A5BD2"/>
    <w:rsid w:val="004A7BFC"/>
    <w:rsid w:val="004D30A5"/>
    <w:rsid w:val="004E4DCB"/>
    <w:rsid w:val="00501471"/>
    <w:rsid w:val="00501BCE"/>
    <w:rsid w:val="00507300"/>
    <w:rsid w:val="005179BB"/>
    <w:rsid w:val="00530F9D"/>
    <w:rsid w:val="005379A3"/>
    <w:rsid w:val="00537D5D"/>
    <w:rsid w:val="00541FD2"/>
    <w:rsid w:val="00546024"/>
    <w:rsid w:val="00551559"/>
    <w:rsid w:val="00552189"/>
    <w:rsid w:val="005578A1"/>
    <w:rsid w:val="00560532"/>
    <w:rsid w:val="005608DB"/>
    <w:rsid w:val="005652DD"/>
    <w:rsid w:val="00570B67"/>
    <w:rsid w:val="005730B2"/>
    <w:rsid w:val="00577271"/>
    <w:rsid w:val="005872A9"/>
    <w:rsid w:val="005A2FF9"/>
    <w:rsid w:val="005B0541"/>
    <w:rsid w:val="006003F9"/>
    <w:rsid w:val="00610373"/>
    <w:rsid w:val="00613C25"/>
    <w:rsid w:val="006212E0"/>
    <w:rsid w:val="00634CDE"/>
    <w:rsid w:val="00652649"/>
    <w:rsid w:val="006533F5"/>
    <w:rsid w:val="0065667A"/>
    <w:rsid w:val="0066577D"/>
    <w:rsid w:val="006658F7"/>
    <w:rsid w:val="00675E70"/>
    <w:rsid w:val="006B09FB"/>
    <w:rsid w:val="006C1761"/>
    <w:rsid w:val="006D3FE9"/>
    <w:rsid w:val="006E6DB2"/>
    <w:rsid w:val="006F10BA"/>
    <w:rsid w:val="006F6163"/>
    <w:rsid w:val="007109D4"/>
    <w:rsid w:val="007424DC"/>
    <w:rsid w:val="00747D61"/>
    <w:rsid w:val="00755A53"/>
    <w:rsid w:val="007805E1"/>
    <w:rsid w:val="00784A7B"/>
    <w:rsid w:val="00795D10"/>
    <w:rsid w:val="007A592B"/>
    <w:rsid w:val="007A6CF8"/>
    <w:rsid w:val="007C3903"/>
    <w:rsid w:val="007C4A82"/>
    <w:rsid w:val="007E3A75"/>
    <w:rsid w:val="007E5882"/>
    <w:rsid w:val="007E5B9A"/>
    <w:rsid w:val="008223CA"/>
    <w:rsid w:val="00825E2E"/>
    <w:rsid w:val="0082736A"/>
    <w:rsid w:val="008422B7"/>
    <w:rsid w:val="00850527"/>
    <w:rsid w:val="00851921"/>
    <w:rsid w:val="00861438"/>
    <w:rsid w:val="0086311C"/>
    <w:rsid w:val="0086438B"/>
    <w:rsid w:val="00873951"/>
    <w:rsid w:val="00874C3F"/>
    <w:rsid w:val="00875D9F"/>
    <w:rsid w:val="0089008F"/>
    <w:rsid w:val="008923B3"/>
    <w:rsid w:val="008A0713"/>
    <w:rsid w:val="008A3669"/>
    <w:rsid w:val="008A4DB7"/>
    <w:rsid w:val="008A6734"/>
    <w:rsid w:val="008B6FBB"/>
    <w:rsid w:val="008F26C5"/>
    <w:rsid w:val="008F425D"/>
    <w:rsid w:val="00900EDC"/>
    <w:rsid w:val="0092155F"/>
    <w:rsid w:val="00921DBF"/>
    <w:rsid w:val="00925B9F"/>
    <w:rsid w:val="009408C4"/>
    <w:rsid w:val="0094231E"/>
    <w:rsid w:val="009426E3"/>
    <w:rsid w:val="009507D0"/>
    <w:rsid w:val="00954550"/>
    <w:rsid w:val="009647EE"/>
    <w:rsid w:val="009676CE"/>
    <w:rsid w:val="00977A51"/>
    <w:rsid w:val="00981611"/>
    <w:rsid w:val="009B2DE8"/>
    <w:rsid w:val="009B43A8"/>
    <w:rsid w:val="009C2C5A"/>
    <w:rsid w:val="009C6DA2"/>
    <w:rsid w:val="009D5A8B"/>
    <w:rsid w:val="009D753A"/>
    <w:rsid w:val="009D7EA0"/>
    <w:rsid w:val="009E55E6"/>
    <w:rsid w:val="009F09C8"/>
    <w:rsid w:val="009F27CC"/>
    <w:rsid w:val="00A04EB1"/>
    <w:rsid w:val="00A0590D"/>
    <w:rsid w:val="00A15624"/>
    <w:rsid w:val="00A32BE0"/>
    <w:rsid w:val="00A55D7A"/>
    <w:rsid w:val="00A7647C"/>
    <w:rsid w:val="00A81C63"/>
    <w:rsid w:val="00AA3832"/>
    <w:rsid w:val="00AD3D1E"/>
    <w:rsid w:val="00AE11C5"/>
    <w:rsid w:val="00B15F7D"/>
    <w:rsid w:val="00B16385"/>
    <w:rsid w:val="00B276DF"/>
    <w:rsid w:val="00B60634"/>
    <w:rsid w:val="00B626F9"/>
    <w:rsid w:val="00B62D25"/>
    <w:rsid w:val="00B84772"/>
    <w:rsid w:val="00B93718"/>
    <w:rsid w:val="00B93C95"/>
    <w:rsid w:val="00BA100E"/>
    <w:rsid w:val="00BB7068"/>
    <w:rsid w:val="00BB77A2"/>
    <w:rsid w:val="00BE0A6E"/>
    <w:rsid w:val="00BF2DC2"/>
    <w:rsid w:val="00C01845"/>
    <w:rsid w:val="00C305B5"/>
    <w:rsid w:val="00C40D20"/>
    <w:rsid w:val="00C448BE"/>
    <w:rsid w:val="00C85FC4"/>
    <w:rsid w:val="00CC1745"/>
    <w:rsid w:val="00CD29D3"/>
    <w:rsid w:val="00CD36A7"/>
    <w:rsid w:val="00CE7A32"/>
    <w:rsid w:val="00D01F48"/>
    <w:rsid w:val="00D02E3E"/>
    <w:rsid w:val="00D302AF"/>
    <w:rsid w:val="00D52013"/>
    <w:rsid w:val="00D63CA1"/>
    <w:rsid w:val="00D72B50"/>
    <w:rsid w:val="00D76A44"/>
    <w:rsid w:val="00D91410"/>
    <w:rsid w:val="00D93873"/>
    <w:rsid w:val="00D97CFA"/>
    <w:rsid w:val="00DA3BFA"/>
    <w:rsid w:val="00DB2FE4"/>
    <w:rsid w:val="00DB49E2"/>
    <w:rsid w:val="00DB5A9F"/>
    <w:rsid w:val="00DC0CD8"/>
    <w:rsid w:val="00DC6838"/>
    <w:rsid w:val="00DD0A8A"/>
    <w:rsid w:val="00DD1155"/>
    <w:rsid w:val="00DF7C7A"/>
    <w:rsid w:val="00E06298"/>
    <w:rsid w:val="00E22C5C"/>
    <w:rsid w:val="00E24CCD"/>
    <w:rsid w:val="00E315A5"/>
    <w:rsid w:val="00E3241C"/>
    <w:rsid w:val="00E34EFA"/>
    <w:rsid w:val="00E37FE3"/>
    <w:rsid w:val="00E601AC"/>
    <w:rsid w:val="00E80B2C"/>
    <w:rsid w:val="00E910AF"/>
    <w:rsid w:val="00E934CC"/>
    <w:rsid w:val="00E95A8D"/>
    <w:rsid w:val="00EC4E93"/>
    <w:rsid w:val="00EC72B3"/>
    <w:rsid w:val="00F0503D"/>
    <w:rsid w:val="00F1550E"/>
    <w:rsid w:val="00F3609B"/>
    <w:rsid w:val="00F5028C"/>
    <w:rsid w:val="00F62C67"/>
    <w:rsid w:val="00FB04AE"/>
    <w:rsid w:val="00FB373A"/>
    <w:rsid w:val="00FD43C3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10416-E316-4E66-81DC-ECAF77C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B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B9A"/>
    <w:pPr>
      <w:ind w:left="720"/>
      <w:contextualSpacing/>
    </w:pPr>
  </w:style>
  <w:style w:type="table" w:styleId="Tabela-Siatka">
    <w:name w:val="Table Grid"/>
    <w:basedOn w:val="Standardowy"/>
    <w:uiPriority w:val="39"/>
    <w:rsid w:val="007E5B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A44"/>
  </w:style>
  <w:style w:type="paragraph" w:styleId="Stopka">
    <w:name w:val="footer"/>
    <w:basedOn w:val="Normalny"/>
    <w:link w:val="StopkaZnak"/>
    <w:uiPriority w:val="99"/>
    <w:unhideWhenUsed/>
    <w:rsid w:val="00D7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A44"/>
  </w:style>
  <w:style w:type="paragraph" w:styleId="Tekstdymka">
    <w:name w:val="Balloon Text"/>
    <w:basedOn w:val="Normalny"/>
    <w:link w:val="TekstdymkaZnak"/>
    <w:uiPriority w:val="99"/>
    <w:semiHidden/>
    <w:unhideWhenUsed/>
    <w:rsid w:val="00B9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2157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226</cp:revision>
  <cp:lastPrinted>2017-10-10T08:04:00Z</cp:lastPrinted>
  <dcterms:created xsi:type="dcterms:W3CDTF">2017-10-06T06:34:00Z</dcterms:created>
  <dcterms:modified xsi:type="dcterms:W3CDTF">2017-11-07T08:54:00Z</dcterms:modified>
</cp:coreProperties>
</file>