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3C3A02" w:rsidRDefault="00D51BF2" w:rsidP="003C3A02">
      <w:pPr>
        <w:spacing w:line="240" w:lineRule="auto"/>
        <w:jc w:val="center"/>
        <w:rPr>
          <w:rFonts w:ascii="Times New Roman" w:hAnsi="Times New Roman" w:cs="Times New Roman"/>
          <w:b/>
          <w:bCs/>
          <w:color w:val="auto"/>
          <w:sz w:val="24"/>
          <w:szCs w:val="24"/>
        </w:rPr>
      </w:pPr>
    </w:p>
    <w:p w:rsidR="00661080" w:rsidRDefault="009F484A"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r w:rsidR="00661080">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t>
      </w:r>
      <w:r w:rsidR="00832DC1" w:rsidRPr="003C3A02">
        <w:rPr>
          <w:rFonts w:ascii="Times New Roman" w:hAnsi="Times New Roman" w:cs="Times New Roman"/>
          <w:color w:val="auto"/>
          <w:sz w:val="24"/>
          <w:szCs w:val="24"/>
        </w:rPr>
        <w:t>ZATWIERDZAM</w:t>
      </w:r>
      <w:r w:rsidR="000E614A"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 xml:space="preserve"> </w:t>
      </w:r>
      <w:r w:rsidR="00661080">
        <w:rPr>
          <w:rFonts w:ascii="Times New Roman" w:hAnsi="Times New Roman" w:cs="Times New Roman"/>
          <w:color w:val="auto"/>
          <w:sz w:val="24"/>
          <w:szCs w:val="24"/>
        </w:rPr>
        <w:t xml:space="preserve">                                                                          Płock, 19.04.2017 roku</w:t>
      </w:r>
    </w:p>
    <w:p w:rsidR="00661080" w:rsidRDefault="0066108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DYREKTOR </w:t>
      </w:r>
    </w:p>
    <w:p w:rsidR="00661080" w:rsidRDefault="0066108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Centrum Usług Wspólnych</w:t>
      </w:r>
    </w:p>
    <w:p w:rsidR="00661080" w:rsidRDefault="0066108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Powiatu Płockiego</w:t>
      </w:r>
    </w:p>
    <w:p w:rsidR="00661080" w:rsidRDefault="0066108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mgr inż. Jarosław </w:t>
      </w:r>
      <w:proofErr w:type="spellStart"/>
      <w:r>
        <w:rPr>
          <w:rFonts w:ascii="Times New Roman" w:hAnsi="Times New Roman" w:cs="Times New Roman"/>
          <w:color w:val="auto"/>
          <w:sz w:val="24"/>
          <w:szCs w:val="24"/>
        </w:rPr>
        <w:t>Mioduski</w:t>
      </w:r>
      <w:proofErr w:type="spellEnd"/>
    </w:p>
    <w:p w:rsidR="009F484A" w:rsidRPr="003C3A02" w:rsidRDefault="009F484A"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p>
    <w:p w:rsidR="009B4214" w:rsidRPr="003C3A02" w:rsidRDefault="009F484A"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r w:rsidR="005F5420"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t>
      </w:r>
      <w:r w:rsidR="00661080">
        <w:rPr>
          <w:rFonts w:ascii="Times New Roman" w:hAnsi="Times New Roman" w:cs="Times New Roman"/>
          <w:color w:val="auto"/>
          <w:sz w:val="24"/>
          <w:szCs w:val="24"/>
        </w:rPr>
        <w:t xml:space="preserve">                              </w:t>
      </w:r>
    </w:p>
    <w:p w:rsidR="00832DC1" w:rsidRPr="003C3A02" w:rsidRDefault="00832DC1"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CUW.DZP.262</w:t>
      </w:r>
      <w:r w:rsidR="003C5DBB" w:rsidRPr="003C3A02">
        <w:rPr>
          <w:rFonts w:ascii="Times New Roman" w:hAnsi="Times New Roman" w:cs="Times New Roman"/>
          <w:color w:val="auto"/>
          <w:sz w:val="24"/>
          <w:szCs w:val="24"/>
        </w:rPr>
        <w:t>.7</w:t>
      </w:r>
      <w:r w:rsidR="00B759FF" w:rsidRPr="003C3A02">
        <w:rPr>
          <w:rFonts w:ascii="Times New Roman" w:hAnsi="Times New Roman" w:cs="Times New Roman"/>
          <w:color w:val="auto"/>
          <w:sz w:val="24"/>
          <w:szCs w:val="24"/>
        </w:rPr>
        <w:t>.2017</w:t>
      </w:r>
      <w:r w:rsidRPr="003C3A02">
        <w:rPr>
          <w:rFonts w:ascii="Times New Roman" w:hAnsi="Times New Roman" w:cs="Times New Roman"/>
          <w:color w:val="auto"/>
          <w:sz w:val="24"/>
          <w:szCs w:val="24"/>
        </w:rPr>
        <w:t xml:space="preserve"> r.</w:t>
      </w:r>
    </w:p>
    <w:p w:rsidR="00832DC1" w:rsidRPr="003C3A02" w:rsidRDefault="00832DC1" w:rsidP="003C3A02">
      <w:pPr>
        <w:spacing w:line="240" w:lineRule="auto"/>
        <w:jc w:val="center"/>
        <w:rPr>
          <w:rFonts w:ascii="Times New Roman" w:hAnsi="Times New Roman" w:cs="Times New Roman"/>
          <w:color w:val="auto"/>
          <w:sz w:val="24"/>
          <w:szCs w:val="24"/>
        </w:rPr>
      </w:pPr>
    </w:p>
    <w:p w:rsidR="00342580" w:rsidRPr="003C3A02" w:rsidRDefault="00342580" w:rsidP="003C3A02">
      <w:pPr>
        <w:spacing w:line="240" w:lineRule="auto"/>
        <w:jc w:val="center"/>
        <w:rPr>
          <w:rFonts w:ascii="Times New Roman" w:hAnsi="Times New Roman" w:cs="Times New Roman"/>
          <w:color w:val="auto"/>
          <w:sz w:val="24"/>
          <w:szCs w:val="24"/>
        </w:rPr>
      </w:pPr>
    </w:p>
    <w:p w:rsidR="00342580" w:rsidRPr="003C3A02" w:rsidRDefault="00342580" w:rsidP="003C3A02">
      <w:pPr>
        <w:spacing w:line="240" w:lineRule="auto"/>
        <w:jc w:val="center"/>
        <w:rPr>
          <w:rFonts w:ascii="Times New Roman" w:hAnsi="Times New Roman" w:cs="Times New Roman"/>
          <w:color w:val="auto"/>
          <w:sz w:val="24"/>
          <w:szCs w:val="24"/>
        </w:rPr>
      </w:pPr>
    </w:p>
    <w:p w:rsidR="00832DC1" w:rsidRPr="003C3A02" w:rsidRDefault="00832DC1" w:rsidP="00661080">
      <w:pPr>
        <w:spacing w:line="240" w:lineRule="auto"/>
        <w:rPr>
          <w:rFonts w:ascii="Times New Roman" w:hAnsi="Times New Roman" w:cs="Times New Roman"/>
          <w:color w:val="auto"/>
          <w:sz w:val="24"/>
          <w:szCs w:val="24"/>
        </w:rPr>
      </w:pPr>
    </w:p>
    <w:p w:rsidR="00832DC1" w:rsidRPr="003C3A02" w:rsidRDefault="00832DC1" w:rsidP="003C3A02">
      <w:pPr>
        <w:spacing w:line="240" w:lineRule="auto"/>
        <w:jc w:val="center"/>
        <w:rPr>
          <w:rFonts w:ascii="Times New Roman" w:hAnsi="Times New Roman" w:cs="Times New Roman"/>
          <w:color w:val="auto"/>
          <w:sz w:val="24"/>
          <w:szCs w:val="24"/>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SPECYFIKACJA ISTOTNYCH WARUNKÓW ZAMÓWIENIA</w:t>
      </w:r>
    </w:p>
    <w:p w:rsidR="005E2523" w:rsidRPr="003C3A02" w:rsidRDefault="005E2523" w:rsidP="003C3A02">
      <w:pPr>
        <w:spacing w:line="240" w:lineRule="auto"/>
        <w:rPr>
          <w:rFonts w:ascii="Times New Roman" w:hAnsi="Times New Roman" w:cs="Times New Roman"/>
          <w:color w:val="auto"/>
          <w:sz w:val="24"/>
          <w:szCs w:val="24"/>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Zamawiający: Powiat Płocki reprezentowany przez Zarząd Powiatu w Płocku</w:t>
      </w:r>
    </w:p>
    <w:p w:rsidR="005E2523" w:rsidRPr="003C3A02" w:rsidRDefault="005E2523" w:rsidP="003C3A02">
      <w:pPr>
        <w:pStyle w:val="WW-Tekstpodstawowy3"/>
        <w:ind w:left="1134"/>
        <w:jc w:val="left"/>
        <w:rPr>
          <w:b/>
        </w:rPr>
      </w:pPr>
    </w:p>
    <w:p w:rsidR="00096A20" w:rsidRPr="003C3A02" w:rsidRDefault="005E2523" w:rsidP="003C3A02">
      <w:pPr>
        <w:pStyle w:val="WW-Tekstpodstawowy3"/>
        <w:ind w:left="1134" w:hanging="1134"/>
        <w:jc w:val="center"/>
        <w:rPr>
          <w:b/>
        </w:rPr>
      </w:pPr>
      <w:r w:rsidRPr="003C3A02">
        <w:rPr>
          <w:b/>
        </w:rPr>
        <w:t>Adres Zamawiającego:</w:t>
      </w:r>
    </w:p>
    <w:p w:rsidR="005E2523" w:rsidRPr="003C3A02" w:rsidRDefault="005E2523" w:rsidP="003C3A02">
      <w:pPr>
        <w:pStyle w:val="WW-Tekstpodstawowy3"/>
        <w:ind w:left="1134" w:hanging="1134"/>
        <w:jc w:val="center"/>
        <w:rPr>
          <w:b/>
        </w:rPr>
      </w:pPr>
      <w:r w:rsidRPr="003C3A02">
        <w:rPr>
          <w:b/>
        </w:rPr>
        <w:t>ul. Bielska 59, 09-400 Płock</w:t>
      </w:r>
    </w:p>
    <w:p w:rsidR="005E2523" w:rsidRPr="003C3A02" w:rsidRDefault="005E2523" w:rsidP="003C3A02">
      <w:pPr>
        <w:pStyle w:val="WW-Tekstpodstawowy3"/>
        <w:tabs>
          <w:tab w:val="left" w:pos="2835"/>
        </w:tabs>
        <w:jc w:val="center"/>
        <w:rPr>
          <w:b/>
        </w:rPr>
      </w:pPr>
      <w:r w:rsidRPr="003C3A02">
        <w:rPr>
          <w:b/>
        </w:rPr>
        <w:t>tel.: 24-267-68-00, fax: 24-267-68-48</w:t>
      </w:r>
    </w:p>
    <w:p w:rsidR="005E2523" w:rsidRPr="003C3A02" w:rsidRDefault="005E2523" w:rsidP="003C3A02">
      <w:pPr>
        <w:pStyle w:val="WW-Tekstpodstawowy3"/>
        <w:tabs>
          <w:tab w:val="left" w:pos="2175"/>
          <w:tab w:val="left" w:pos="2715"/>
        </w:tabs>
        <w:jc w:val="center"/>
        <w:rPr>
          <w:b/>
          <w:lang w:val="en-US"/>
        </w:rPr>
      </w:pPr>
      <w:r w:rsidRPr="003C3A02">
        <w:rPr>
          <w:b/>
          <w:lang w:val="en-US"/>
        </w:rPr>
        <w:t>e-mail: starostwo@powiat.plock.pl</w:t>
      </w:r>
    </w:p>
    <w:p w:rsidR="005E2523" w:rsidRPr="003C3A02" w:rsidRDefault="005E2523" w:rsidP="003C3A02">
      <w:pPr>
        <w:pStyle w:val="WW-Tekstpodstawowy3"/>
        <w:tabs>
          <w:tab w:val="left" w:pos="2175"/>
          <w:tab w:val="left" w:pos="2715"/>
        </w:tabs>
        <w:jc w:val="center"/>
        <w:rPr>
          <w:b/>
          <w:lang w:val="en-US"/>
        </w:rPr>
      </w:pPr>
      <w:r w:rsidRPr="003C3A02">
        <w:rPr>
          <w:b/>
          <w:lang w:val="en-US"/>
        </w:rPr>
        <w:t>http://powiat-plock.pl / http://bip.powiat-plock.pl</w:t>
      </w:r>
    </w:p>
    <w:p w:rsidR="005E2523" w:rsidRPr="003C3A02" w:rsidRDefault="005E2523" w:rsidP="003C3A02">
      <w:pPr>
        <w:pStyle w:val="Akapitzlist"/>
        <w:spacing w:line="240" w:lineRule="auto"/>
        <w:ind w:left="1080"/>
        <w:jc w:val="center"/>
        <w:rPr>
          <w:rFonts w:ascii="Times New Roman" w:hAnsi="Times New Roman" w:cs="Times New Roman"/>
          <w:color w:val="auto"/>
          <w:sz w:val="24"/>
          <w:szCs w:val="24"/>
          <w:lang w:val="en-US"/>
        </w:rPr>
      </w:pPr>
    </w:p>
    <w:p w:rsidR="005E2523" w:rsidRPr="003C3A02" w:rsidRDefault="005E2523" w:rsidP="003C3A02">
      <w:pPr>
        <w:spacing w:line="240" w:lineRule="auto"/>
        <w:rPr>
          <w:rFonts w:ascii="Times New Roman" w:hAnsi="Times New Roman" w:cs="Times New Roman"/>
          <w:color w:val="auto"/>
          <w:sz w:val="24"/>
          <w:szCs w:val="24"/>
          <w:lang w:val="en-US"/>
        </w:rPr>
      </w:pPr>
    </w:p>
    <w:p w:rsidR="005E2523" w:rsidRPr="003C3A02" w:rsidRDefault="005E2523" w:rsidP="003C3A02">
      <w:pPr>
        <w:spacing w:line="240" w:lineRule="auto"/>
        <w:rPr>
          <w:rFonts w:ascii="Times New Roman" w:hAnsi="Times New Roman" w:cs="Times New Roman"/>
          <w:b/>
          <w:color w:val="auto"/>
          <w:sz w:val="24"/>
          <w:szCs w:val="24"/>
          <w:lang w:val="en-US"/>
        </w:rPr>
      </w:pPr>
    </w:p>
    <w:p w:rsidR="005E2523" w:rsidRPr="003C3A02" w:rsidRDefault="005E2523" w:rsidP="003C3A02">
      <w:pPr>
        <w:spacing w:line="240" w:lineRule="auto"/>
        <w:jc w:val="center"/>
        <w:rPr>
          <w:rFonts w:ascii="Times New Roman" w:hAnsi="Times New Roman" w:cs="Times New Roman"/>
          <w:b/>
          <w:color w:val="auto"/>
          <w:sz w:val="24"/>
          <w:szCs w:val="24"/>
          <w:lang w:val="en-US"/>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PRZETARG NIEOGRANICZONY</w:t>
      </w:r>
    </w:p>
    <w:p w:rsidR="00AF6BE6"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3C3A02" w:rsidRDefault="004F400E" w:rsidP="003C3A02">
      <w:pPr>
        <w:spacing w:line="240" w:lineRule="auto"/>
        <w:jc w:val="center"/>
        <w:rPr>
          <w:rFonts w:ascii="Times New Roman" w:hAnsi="Times New Roman" w:cs="Times New Roman"/>
          <w:color w:val="auto"/>
          <w:sz w:val="24"/>
          <w:szCs w:val="24"/>
        </w:rPr>
      </w:pPr>
    </w:p>
    <w:p w:rsidR="0029366B" w:rsidRPr="003C3A02" w:rsidRDefault="00AF6BE6"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w:t>
      </w:r>
      <w:r w:rsidR="003C5DBB"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w:t>
      </w:r>
      <w:r w:rsidR="0029366B" w:rsidRPr="003C3A02">
        <w:rPr>
          <w:rFonts w:ascii="Times New Roman" w:hAnsi="Times New Roman" w:cs="Times New Roman"/>
          <w:b/>
          <w:color w:val="auto"/>
          <w:sz w:val="24"/>
          <w:szCs w:val="24"/>
        </w:rPr>
        <w:t>zewie, Domu Pomocy Społecznej w </w:t>
      </w:r>
      <w:r w:rsidR="003C5DBB" w:rsidRPr="003C3A02">
        <w:rPr>
          <w:rFonts w:ascii="Times New Roman" w:hAnsi="Times New Roman" w:cs="Times New Roman"/>
          <w:b/>
          <w:color w:val="auto"/>
          <w:sz w:val="24"/>
          <w:szCs w:val="24"/>
        </w:rPr>
        <w:t>Goślicach”</w:t>
      </w:r>
    </w:p>
    <w:p w:rsidR="0029366B" w:rsidRPr="003C3A02" w:rsidRDefault="0029366B" w:rsidP="003C3A02">
      <w:pPr>
        <w:spacing w:line="240" w:lineRule="auto"/>
        <w:jc w:val="center"/>
        <w:rPr>
          <w:rFonts w:ascii="Times New Roman" w:hAnsi="Times New Roman" w:cs="Times New Roman"/>
          <w:color w:val="auto"/>
          <w:sz w:val="24"/>
          <w:szCs w:val="24"/>
        </w:rPr>
      </w:pPr>
      <w:r w:rsidRPr="003C3A02">
        <w:rPr>
          <w:rFonts w:ascii="Times New Roman" w:hAnsi="Times New Roman" w:cs="Times New Roman"/>
          <w:color w:val="auto"/>
          <w:sz w:val="24"/>
          <w:szCs w:val="24"/>
        </w:rPr>
        <w:t>Zadanie współfinansowane ze środków Wojewódzkiego Funduszu Ochrony Środowiska i Gospodarki Wodnej w Warszawie.</w:t>
      </w:r>
    </w:p>
    <w:p w:rsidR="000C0EC6" w:rsidRPr="003C3A02" w:rsidRDefault="0015140E"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br w:type="page"/>
      </w:r>
      <w:r w:rsidR="00AF6BE6" w:rsidRPr="003C3A02">
        <w:rPr>
          <w:rFonts w:ascii="Times New Roman" w:hAnsi="Times New Roman" w:cs="Times New Roman"/>
          <w:b/>
          <w:color w:val="auto"/>
          <w:sz w:val="24"/>
          <w:szCs w:val="24"/>
          <w:u w:val="single"/>
        </w:rPr>
        <w:lastRenderedPageBreak/>
        <w:t>Dział I</w:t>
      </w:r>
    </w:p>
    <w:p w:rsidR="000C0EC6" w:rsidRPr="003C3A02" w:rsidRDefault="000C0EC6" w:rsidP="003C3A02">
      <w:pPr>
        <w:spacing w:line="240" w:lineRule="auto"/>
        <w:rPr>
          <w:rFonts w:ascii="Times New Roman" w:hAnsi="Times New Roman" w:cs="Times New Roman"/>
          <w:b/>
          <w:color w:val="auto"/>
          <w:sz w:val="24"/>
          <w:szCs w:val="24"/>
        </w:rPr>
      </w:pPr>
    </w:p>
    <w:p w:rsidR="00832DC1" w:rsidRPr="003C3A02" w:rsidRDefault="0015140E"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w:t>
      </w:r>
      <w:r w:rsidR="00B319F4" w:rsidRPr="003C3A02">
        <w:rPr>
          <w:rFonts w:ascii="Times New Roman" w:hAnsi="Times New Roman" w:cs="Times New Roman"/>
          <w:b/>
          <w:color w:val="auto"/>
          <w:sz w:val="24"/>
          <w:szCs w:val="24"/>
        </w:rPr>
        <w:t>zdział I</w:t>
      </w:r>
    </w:p>
    <w:p w:rsidR="00B319F4" w:rsidRPr="003C3A02" w:rsidRDefault="00B319F4"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Informacje o Zamawiającym</w:t>
      </w:r>
    </w:p>
    <w:p w:rsidR="00B319F4" w:rsidRPr="003C3A02" w:rsidRDefault="00B319F4" w:rsidP="003C3A02">
      <w:pPr>
        <w:spacing w:line="240" w:lineRule="auto"/>
        <w:jc w:val="center"/>
        <w:rPr>
          <w:rFonts w:ascii="Times New Roman" w:hAnsi="Times New Roman" w:cs="Times New Roman"/>
          <w:b/>
          <w:color w:val="auto"/>
          <w:sz w:val="24"/>
          <w:szCs w:val="24"/>
        </w:rPr>
      </w:pPr>
    </w:p>
    <w:p w:rsidR="00832DC1" w:rsidRPr="003C3A02" w:rsidRDefault="00832DC1"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Zamawiający: Powiat Płocki reprezentowany przez Zarząd Powiatu w Płocku</w:t>
      </w:r>
    </w:p>
    <w:p w:rsidR="00832DC1" w:rsidRPr="003C3A02" w:rsidRDefault="00832DC1" w:rsidP="003C3A02">
      <w:pPr>
        <w:pStyle w:val="WW-Tekstpodstawowy3"/>
        <w:ind w:left="1134"/>
        <w:rPr>
          <w:b/>
        </w:rPr>
      </w:pPr>
    </w:p>
    <w:p w:rsidR="00832DC1" w:rsidRPr="003C3A02" w:rsidRDefault="00832DC1" w:rsidP="003C3A02">
      <w:pPr>
        <w:pStyle w:val="WW-Tekstpodstawowy3"/>
        <w:ind w:left="1134" w:hanging="1134"/>
        <w:rPr>
          <w:b/>
        </w:rPr>
      </w:pPr>
      <w:r w:rsidRPr="003C3A02">
        <w:rPr>
          <w:b/>
        </w:rPr>
        <w:t>Adres Zamawiającego: ul. Bielska 59, 09-400 Płock</w:t>
      </w:r>
    </w:p>
    <w:p w:rsidR="00832DC1" w:rsidRPr="003C3A02" w:rsidRDefault="00832DC1" w:rsidP="003C3A02">
      <w:pPr>
        <w:pStyle w:val="WW-Tekstpodstawowy3"/>
        <w:tabs>
          <w:tab w:val="left" w:pos="2835"/>
        </w:tabs>
        <w:ind w:left="1134"/>
        <w:rPr>
          <w:b/>
        </w:rPr>
      </w:pPr>
      <w:r w:rsidRPr="003C3A02">
        <w:rPr>
          <w:b/>
        </w:rPr>
        <w:t>tel.: 24-267-68-00, fax: 24-267-68-48</w:t>
      </w:r>
    </w:p>
    <w:p w:rsidR="00832DC1" w:rsidRPr="003C3A02" w:rsidRDefault="00832DC1" w:rsidP="003C3A02">
      <w:pPr>
        <w:pStyle w:val="WW-Tekstpodstawowy3"/>
        <w:tabs>
          <w:tab w:val="left" w:pos="2175"/>
          <w:tab w:val="left" w:pos="2715"/>
        </w:tabs>
        <w:ind w:left="1134"/>
        <w:jc w:val="left"/>
        <w:rPr>
          <w:b/>
          <w:lang w:val="en-US"/>
        </w:rPr>
      </w:pPr>
      <w:r w:rsidRPr="003C3A02">
        <w:rPr>
          <w:b/>
          <w:lang w:val="en-US"/>
        </w:rPr>
        <w:t>e-mail: starostwo@powiat.plock.pl</w:t>
      </w:r>
    </w:p>
    <w:p w:rsidR="00832DC1" w:rsidRPr="003C3A02" w:rsidRDefault="00832DC1" w:rsidP="003C3A02">
      <w:pPr>
        <w:pStyle w:val="WW-Tekstpodstawowy3"/>
        <w:tabs>
          <w:tab w:val="left" w:pos="2175"/>
          <w:tab w:val="left" w:pos="2715"/>
        </w:tabs>
        <w:ind w:left="1134"/>
        <w:jc w:val="left"/>
        <w:rPr>
          <w:b/>
          <w:lang w:val="en-US"/>
        </w:rPr>
      </w:pPr>
      <w:r w:rsidRPr="003C3A02">
        <w:rPr>
          <w:b/>
          <w:lang w:val="en-US"/>
        </w:rPr>
        <w:t>http://powiat-plock.pl / http://bip.powiat-plock.pl</w:t>
      </w:r>
    </w:p>
    <w:p w:rsidR="00832DC1" w:rsidRPr="003C3A02" w:rsidRDefault="00832DC1" w:rsidP="003C3A02">
      <w:pPr>
        <w:pStyle w:val="Akapitzlist"/>
        <w:spacing w:line="240" w:lineRule="auto"/>
        <w:ind w:left="1080"/>
        <w:rPr>
          <w:rFonts w:ascii="Times New Roman" w:hAnsi="Times New Roman" w:cs="Times New Roman"/>
          <w:color w:val="auto"/>
          <w:sz w:val="24"/>
          <w:szCs w:val="24"/>
          <w:lang w:val="en-US"/>
        </w:rPr>
      </w:pPr>
    </w:p>
    <w:p w:rsidR="00832DC1" w:rsidRPr="003C3A02" w:rsidRDefault="00832DC1" w:rsidP="003C3A02">
      <w:pPr>
        <w:pStyle w:val="WW-Tekstpodstawowy3"/>
        <w:rPr>
          <w:b/>
        </w:rPr>
      </w:pPr>
      <w:r w:rsidRPr="003C3A02">
        <w:rPr>
          <w:b/>
        </w:rPr>
        <w:t>Adres do korespondencji:</w:t>
      </w:r>
      <w:r w:rsidRPr="003C3A02">
        <w:rPr>
          <w:b/>
        </w:rPr>
        <w:tab/>
      </w:r>
    </w:p>
    <w:p w:rsidR="00832DC1" w:rsidRPr="003C3A02" w:rsidRDefault="00832DC1" w:rsidP="003C3A02">
      <w:pPr>
        <w:pStyle w:val="WW-Tekstpodstawowy3"/>
        <w:ind w:left="1134"/>
        <w:rPr>
          <w:b/>
        </w:rPr>
      </w:pPr>
      <w:r w:rsidRPr="003C3A02">
        <w:rPr>
          <w:b/>
        </w:rPr>
        <w:t>Centrum Usług Wspólnych Powiatu Płockiego</w:t>
      </w:r>
    </w:p>
    <w:p w:rsidR="00832DC1" w:rsidRPr="003C3A02" w:rsidRDefault="00832DC1" w:rsidP="003C3A02">
      <w:pPr>
        <w:pStyle w:val="WW-Tekstpodstawowy3"/>
        <w:ind w:left="1134"/>
        <w:rPr>
          <w:b/>
        </w:rPr>
      </w:pPr>
      <w:r w:rsidRPr="003C3A02">
        <w:rPr>
          <w:b/>
        </w:rPr>
        <w:t>ul. Bielska 59, 09-400 Płock</w:t>
      </w:r>
    </w:p>
    <w:p w:rsidR="00832DC1" w:rsidRPr="003C3A02" w:rsidRDefault="00832DC1" w:rsidP="003C3A02">
      <w:pPr>
        <w:pStyle w:val="WW-Tekstpodstawowy3"/>
        <w:ind w:left="1134"/>
        <w:rPr>
          <w:b/>
        </w:rPr>
      </w:pPr>
      <w:r w:rsidRPr="003C3A02">
        <w:rPr>
          <w:b/>
        </w:rPr>
        <w:t>tel.: 24-267-68-72, fax: 24-267-68-79</w:t>
      </w:r>
    </w:p>
    <w:p w:rsidR="00832DC1" w:rsidRPr="003C3A02" w:rsidRDefault="00832DC1" w:rsidP="003C3A02">
      <w:pPr>
        <w:pStyle w:val="WW-Tekstpodstawowy3"/>
        <w:ind w:left="1134"/>
        <w:rPr>
          <w:b/>
          <w:lang w:val="en-US"/>
        </w:rPr>
      </w:pPr>
      <w:r w:rsidRPr="003C3A02">
        <w:rPr>
          <w:b/>
          <w:lang w:val="en-US"/>
        </w:rPr>
        <w:t xml:space="preserve">e-mail: cuw@powiat.plock.pl </w:t>
      </w:r>
    </w:p>
    <w:p w:rsidR="00563A7B" w:rsidRPr="003C3A02" w:rsidRDefault="00563A7B" w:rsidP="003C3A02">
      <w:pPr>
        <w:pStyle w:val="WW-Tekstpodstawowy3"/>
        <w:ind w:left="1134"/>
        <w:rPr>
          <w:b/>
          <w:lang w:val="en-US"/>
        </w:rPr>
      </w:pPr>
    </w:p>
    <w:p w:rsidR="00563A7B" w:rsidRPr="003C3A02" w:rsidRDefault="00AF6BE6"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II</w:t>
      </w:r>
    </w:p>
    <w:p w:rsidR="00A37EC7" w:rsidRPr="003C3A02" w:rsidRDefault="00563A7B" w:rsidP="003C3A02">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Podstawa prawna udzielenia zamówienia</w:t>
      </w:r>
    </w:p>
    <w:p w:rsidR="0016401C" w:rsidRPr="003C3A02" w:rsidRDefault="0016401C" w:rsidP="003C3A02">
      <w:pPr>
        <w:pStyle w:val="Akapitzlist"/>
        <w:widowControl w:val="0"/>
        <w:numPr>
          <w:ilvl w:val="0"/>
          <w:numId w:val="22"/>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Zamówienie zostanie udzielone w trybie </w:t>
      </w:r>
      <w:r w:rsidRPr="003C3A02">
        <w:rPr>
          <w:rFonts w:ascii="Times New Roman" w:eastAsia="Lucida Sans Unicode" w:hAnsi="Times New Roman" w:cs="Times New Roman"/>
          <w:b/>
          <w:bCs/>
          <w:color w:val="auto"/>
          <w:kern w:val="3"/>
          <w:sz w:val="24"/>
          <w:szCs w:val="24"/>
          <w:lang w:eastAsia="zh-CN" w:bidi="hi-IN"/>
        </w:rPr>
        <w:t xml:space="preserve"> przetargu nieograniczonego.</w:t>
      </w:r>
    </w:p>
    <w:p w:rsidR="00563A7B" w:rsidRPr="003C3A02" w:rsidRDefault="00563A7B" w:rsidP="003C3A02">
      <w:pPr>
        <w:pStyle w:val="Akapitzlist"/>
        <w:numPr>
          <w:ilvl w:val="0"/>
          <w:numId w:val="22"/>
        </w:num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Zamawiający zaprasza do udziału w postępowaniu o udzielenie zamówienia publicznego na </w:t>
      </w:r>
      <w:r w:rsidR="003C5DBB"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Zakrzewie, Domu Pomocy Społecznej w Goślicach”</w:t>
      </w:r>
      <w:r w:rsidR="0029366B" w:rsidRPr="003C3A02">
        <w:rPr>
          <w:rFonts w:ascii="Times New Roman" w:hAnsi="Times New Roman" w:cs="Times New Roman"/>
          <w:b/>
          <w:color w:val="auto"/>
          <w:sz w:val="24"/>
          <w:szCs w:val="24"/>
        </w:rPr>
        <w:t xml:space="preserve"> </w:t>
      </w:r>
      <w:r w:rsidR="0029366B" w:rsidRPr="003C3A02">
        <w:rPr>
          <w:rFonts w:ascii="Times New Roman" w:hAnsi="Times New Roman" w:cs="Times New Roman"/>
          <w:color w:val="auto"/>
          <w:sz w:val="24"/>
          <w:szCs w:val="24"/>
        </w:rPr>
        <w:t xml:space="preserve">Zadanie współfinansowane ze środków Wojewódzkiego Funduszu Ochrony Środowiska i Gospodarki Wodnej w Warszawie, </w:t>
      </w:r>
      <w:r w:rsidRPr="003C3A02">
        <w:rPr>
          <w:rFonts w:ascii="Times New Roman" w:hAnsi="Times New Roman" w:cs="Times New Roman"/>
          <w:color w:val="auto"/>
          <w:sz w:val="24"/>
          <w:szCs w:val="24"/>
        </w:rPr>
        <w:t xml:space="preserve">prowadzonym na podstawie art. </w:t>
      </w:r>
      <w:r w:rsidR="005E2523" w:rsidRPr="003C3A02">
        <w:rPr>
          <w:rFonts w:ascii="Times New Roman" w:hAnsi="Times New Roman" w:cs="Times New Roman"/>
          <w:color w:val="auto"/>
          <w:sz w:val="24"/>
          <w:szCs w:val="24"/>
        </w:rPr>
        <w:t>39</w:t>
      </w:r>
      <w:r w:rsidRPr="003C3A02">
        <w:rPr>
          <w:rFonts w:ascii="Times New Roman" w:hAnsi="Times New Roman" w:cs="Times New Roman"/>
          <w:color w:val="auto"/>
          <w:sz w:val="24"/>
          <w:szCs w:val="24"/>
        </w:rPr>
        <w:t xml:space="preserve"> ustawy</w:t>
      </w:r>
      <w:r w:rsidR="005E2523" w:rsidRPr="003C3A02">
        <w:rPr>
          <w:rFonts w:ascii="Times New Roman" w:hAnsi="Times New Roman" w:cs="Times New Roman"/>
          <w:color w:val="auto"/>
          <w:sz w:val="24"/>
          <w:szCs w:val="24"/>
        </w:rPr>
        <w:t xml:space="preserve"> </w:t>
      </w:r>
      <w:proofErr w:type="spellStart"/>
      <w:r w:rsidR="005E2523" w:rsidRPr="003C3A02">
        <w:rPr>
          <w:rFonts w:ascii="Times New Roman" w:hAnsi="Times New Roman" w:cs="Times New Roman"/>
          <w:color w:val="auto"/>
          <w:sz w:val="24"/>
          <w:szCs w:val="24"/>
        </w:rPr>
        <w:t>Pzp</w:t>
      </w:r>
      <w:proofErr w:type="spellEnd"/>
      <w:r w:rsidR="00193524" w:rsidRPr="003C3A02">
        <w:rPr>
          <w:rFonts w:ascii="Times New Roman" w:hAnsi="Times New Roman" w:cs="Times New Roman"/>
          <w:color w:val="auto"/>
          <w:sz w:val="24"/>
          <w:szCs w:val="24"/>
        </w:rPr>
        <w:t>, o </w:t>
      </w:r>
      <w:r w:rsidRPr="003C3A02">
        <w:rPr>
          <w:rFonts w:ascii="Times New Roman" w:hAnsi="Times New Roman" w:cs="Times New Roman"/>
          <w:color w:val="auto"/>
          <w:sz w:val="24"/>
          <w:szCs w:val="24"/>
        </w:rPr>
        <w:t xml:space="preserve">wartości szacunkowej zamówienia mniejszej niż kwoty określone w przepisach wydanych na podstawie art. 11 ust. 8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563A7B" w:rsidRPr="003C3A02" w:rsidRDefault="00563A7B" w:rsidP="003C3A02">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3C3A02" w:rsidRDefault="00AF6BE6" w:rsidP="003C3A02">
      <w:pPr>
        <w:autoSpaceDE w:val="0"/>
        <w:spacing w:line="240" w:lineRule="auto"/>
        <w:jc w:val="center"/>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Rozdział III</w:t>
      </w:r>
    </w:p>
    <w:p w:rsidR="00563A7B" w:rsidRPr="003C3A02" w:rsidRDefault="00563A7B"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Informacje ogólne</w:t>
      </w:r>
    </w:p>
    <w:p w:rsidR="00563A7B" w:rsidRPr="003C3A02"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3C3A02"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3C3A02">
        <w:rPr>
          <w:rFonts w:ascii="Times New Roman" w:eastAsia="Lucida Sans Unicode" w:hAnsi="Times New Roman" w:cs="Times New Roman"/>
          <w:color w:val="auto"/>
          <w:kern w:val="3"/>
          <w:sz w:val="24"/>
          <w:szCs w:val="24"/>
          <w:lang w:eastAsia="zh-CN" w:bidi="hi-IN"/>
        </w:rPr>
        <w:t>.</w:t>
      </w:r>
    </w:p>
    <w:p w:rsidR="00563A7B" w:rsidRPr="003C3A02" w:rsidRDefault="003C5DB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3C3A02">
        <w:rPr>
          <w:rFonts w:ascii="Times New Roman" w:eastAsia="Lucida Sans Unicode" w:hAnsi="Times New Roman" w:cs="Times New Roman"/>
          <w:b/>
          <w:color w:val="auto"/>
          <w:kern w:val="3"/>
          <w:sz w:val="24"/>
          <w:szCs w:val="24"/>
          <w:shd w:val="clear" w:color="auto" w:fill="FFFFFF"/>
          <w:lang w:eastAsia="zh-CN" w:bidi="hi-IN"/>
        </w:rPr>
        <w:t>Zamawiający nie</w:t>
      </w:r>
      <w:r w:rsidR="00563A7B"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009A33EB" w:rsidRPr="003C3A02">
        <w:rPr>
          <w:rFonts w:ascii="Times New Roman" w:eastAsia="Lucida Sans Unicode" w:hAnsi="Times New Roman" w:cs="Times New Roman"/>
          <w:b/>
          <w:color w:val="auto"/>
          <w:kern w:val="3"/>
          <w:sz w:val="24"/>
          <w:szCs w:val="24"/>
          <w:shd w:val="clear" w:color="auto" w:fill="FFFFFF"/>
          <w:lang w:eastAsia="zh-CN" w:bidi="hi-IN"/>
        </w:rPr>
        <w:t xml:space="preserve">dopuszcza </w:t>
      </w:r>
      <w:r w:rsidRPr="003C3A02">
        <w:rPr>
          <w:rFonts w:ascii="Times New Roman" w:eastAsia="Lucida Sans Unicode" w:hAnsi="Times New Roman" w:cs="Times New Roman"/>
          <w:b/>
          <w:color w:val="auto"/>
          <w:kern w:val="3"/>
          <w:sz w:val="24"/>
          <w:szCs w:val="24"/>
          <w:shd w:val="clear" w:color="auto" w:fill="FFFFFF"/>
          <w:lang w:eastAsia="zh-CN" w:bidi="hi-IN"/>
        </w:rPr>
        <w:t>możliwości</w:t>
      </w:r>
      <w:r w:rsidR="00563A7B" w:rsidRPr="003C3A02">
        <w:rPr>
          <w:rFonts w:ascii="Times New Roman" w:eastAsia="Lucida Sans Unicode" w:hAnsi="Times New Roman" w:cs="Times New Roman"/>
          <w:b/>
          <w:color w:val="auto"/>
          <w:kern w:val="3"/>
          <w:sz w:val="24"/>
          <w:szCs w:val="24"/>
          <w:shd w:val="clear" w:color="auto" w:fill="FFFFFF"/>
          <w:lang w:eastAsia="zh-CN" w:bidi="hi-IN"/>
        </w:rPr>
        <w:t xml:space="preserve"> składania ofert częściowych.</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Default="0015751C"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0B5035">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0B5035">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0B5035">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15751C" w:rsidRPr="0015751C" w:rsidRDefault="00563A7B"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15751C">
        <w:rPr>
          <w:rFonts w:ascii="Times New Roman" w:hAnsi="Times New Roman" w:cs="Times New Roman"/>
          <w:color w:val="auto"/>
          <w:sz w:val="24"/>
          <w:szCs w:val="24"/>
        </w:rPr>
        <w:t>Zamawiający dopuszcza możliw</w:t>
      </w:r>
      <w:r w:rsidR="00CC2CAC" w:rsidRPr="0015751C">
        <w:rPr>
          <w:rFonts w:ascii="Times New Roman" w:hAnsi="Times New Roman" w:cs="Times New Roman"/>
          <w:color w:val="auto"/>
          <w:sz w:val="24"/>
          <w:szCs w:val="24"/>
        </w:rPr>
        <w:t>ość zatrudnienia podwykonawców.</w:t>
      </w:r>
      <w:r w:rsidR="00193524" w:rsidRPr="0015751C">
        <w:rPr>
          <w:rFonts w:ascii="Times New Roman" w:hAnsi="Times New Roman" w:cs="Times New Roman"/>
          <w:color w:val="auto"/>
          <w:sz w:val="24"/>
          <w:szCs w:val="24"/>
        </w:rPr>
        <w:t xml:space="preserve"> </w:t>
      </w:r>
      <w:r w:rsidR="0015751C" w:rsidRPr="0015751C">
        <w:rPr>
          <w:rFonts w:ascii="Times New Roman" w:hAnsi="Times New Roman" w:cs="Times New Roman"/>
          <w:color w:val="000000" w:themeColor="text1"/>
          <w:sz w:val="24"/>
          <w:szCs w:val="24"/>
        </w:rPr>
        <w:t xml:space="preserve">Zamawiający żąda wskazania przez Wykonawcę części zamówienia, których wykonanie zamierza powierzyć podwykonawcom i podania przez Wykonawcę firm podwykonawców. </w:t>
      </w:r>
    </w:p>
    <w:p w:rsidR="00AF6BE6" w:rsidRPr="003C3A02" w:rsidRDefault="00563A7B" w:rsidP="003C3A02">
      <w:pPr>
        <w:numPr>
          <w:ilvl w:val="0"/>
          <w:numId w:val="6"/>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SimSun" w:hAnsi="Times New Roman" w:cs="Times New Roman"/>
          <w:color w:val="auto"/>
          <w:kern w:val="3"/>
          <w:sz w:val="24"/>
          <w:szCs w:val="24"/>
          <w:shd w:val="clear" w:color="auto" w:fill="FFFFFF"/>
          <w:lang w:eastAsia="zh-CN" w:bidi="hi-IN"/>
        </w:rPr>
        <w:t xml:space="preserve">Wykonawcy mogą </w:t>
      </w:r>
      <w:r w:rsidRPr="003C3A02">
        <w:rPr>
          <w:rFonts w:ascii="Times New Roman" w:eastAsia="SimSun" w:hAnsi="Times New Roman" w:cs="Times New Roman"/>
          <w:bCs/>
          <w:color w:val="auto"/>
          <w:kern w:val="3"/>
          <w:sz w:val="24"/>
          <w:szCs w:val="24"/>
          <w:shd w:val="clear" w:color="auto" w:fill="FFFFFF"/>
          <w:lang w:eastAsia="zh-CN" w:bidi="hi-IN"/>
        </w:rPr>
        <w:t>wspólnie</w:t>
      </w:r>
      <w:r w:rsidRPr="003C3A02">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3C3A02">
        <w:rPr>
          <w:rFonts w:ascii="Times New Roman" w:eastAsia="Arial" w:hAnsi="Times New Roman" w:cs="Times New Roman"/>
          <w:color w:val="auto"/>
          <w:kern w:val="3"/>
          <w:sz w:val="24"/>
          <w:szCs w:val="24"/>
          <w:shd w:val="clear" w:color="auto" w:fill="FFFFFF"/>
          <w:lang w:eastAsia="zh-CN" w:bidi="hi-IN"/>
        </w:rPr>
        <w:t>przypadku W</w:t>
      </w:r>
      <w:r w:rsidRPr="003C3A02">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3C3A02">
        <w:rPr>
          <w:rFonts w:ascii="Times New Roman" w:eastAsia="SimSun" w:hAnsi="Times New Roman" w:cs="Times New Roman"/>
          <w:color w:val="auto"/>
          <w:kern w:val="3"/>
          <w:sz w:val="24"/>
          <w:szCs w:val="24"/>
          <w:shd w:val="clear" w:color="auto" w:fill="FFFFFF"/>
          <w:lang w:eastAsia="zh-CN" w:bidi="hi-IN"/>
        </w:rPr>
        <w:t>eprezentowania w postępowaniu i </w:t>
      </w:r>
      <w:r w:rsidRPr="003C3A02">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3C3A02">
        <w:rPr>
          <w:rFonts w:ascii="Times New Roman" w:eastAsia="Times New Roman" w:hAnsi="Times New Roman" w:cs="Times New Roman"/>
          <w:color w:val="auto"/>
          <w:sz w:val="24"/>
          <w:szCs w:val="24"/>
          <w:shd w:val="clear" w:color="auto" w:fill="FFFFFF"/>
          <w:lang w:eastAsia="pl-PL" w:bidi="pl-PL"/>
        </w:rPr>
        <w:t xml:space="preserve"> </w:t>
      </w:r>
    </w:p>
    <w:p w:rsidR="00563A7B" w:rsidRPr="003C3A02" w:rsidRDefault="00CC2CAC" w:rsidP="003C3A02">
      <w:pPr>
        <w:autoSpaceDE w:val="0"/>
        <w:spacing w:line="240" w:lineRule="auto"/>
        <w:ind w:left="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3C3A02">
        <w:rPr>
          <w:rFonts w:ascii="Times New Roman" w:eastAsia="Times New Roman" w:hAnsi="Times New Roman" w:cs="Times New Roman"/>
          <w:color w:val="auto"/>
          <w:sz w:val="24"/>
          <w:szCs w:val="24"/>
          <w:shd w:val="clear" w:color="auto" w:fill="FFFFFF"/>
          <w:lang w:eastAsia="pl-PL" w:bidi="pl-PL"/>
        </w:rPr>
        <w:t xml:space="preserve"> </w:t>
      </w:r>
      <w:r w:rsidR="00563A7B" w:rsidRPr="003C3A02">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została wybrana Zamawiający będzie żądał przed </w:t>
      </w:r>
      <w:r w:rsidR="00563A7B" w:rsidRPr="003C3A02">
        <w:rPr>
          <w:rFonts w:ascii="Times New Roman" w:eastAsia="Arial" w:hAnsi="Times New Roman" w:cs="Times New Roman"/>
          <w:color w:val="auto"/>
          <w:kern w:val="3"/>
          <w:sz w:val="24"/>
          <w:szCs w:val="24"/>
          <w:shd w:val="clear" w:color="auto" w:fill="FFFFFF"/>
          <w:lang w:eastAsia="zh-CN" w:bidi="hi-IN"/>
        </w:rPr>
        <w:lastRenderedPageBreak/>
        <w:t>zawarciem umowy w sprawie zamówienia publicznego umowy regulującej współpracę tych Wykonawców.</w:t>
      </w:r>
    </w:p>
    <w:p w:rsidR="00563A7B" w:rsidRPr="003C3A02" w:rsidRDefault="00563A7B" w:rsidP="0015751C">
      <w:pPr>
        <w:pStyle w:val="Akapitzlist"/>
        <w:widowControl w:val="0"/>
        <w:numPr>
          <w:ilvl w:val="0"/>
          <w:numId w:val="6"/>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Arial" w:hAnsi="Times New Roman" w:cs="Times New Roman"/>
          <w:bCs/>
          <w:color w:val="auto"/>
          <w:kern w:val="3"/>
          <w:sz w:val="24"/>
          <w:szCs w:val="24"/>
          <w:shd w:val="clear" w:color="auto" w:fill="FFFFFF"/>
          <w:lang w:eastAsia="zh-CN" w:bidi="hi-IN"/>
        </w:rPr>
        <w:t>Postępowanie</w:t>
      </w:r>
      <w:r w:rsidRPr="003C3A02">
        <w:rPr>
          <w:rFonts w:ascii="Times New Roman" w:eastAsia="Arial" w:hAnsi="Times New Roman" w:cs="Times New Roman"/>
          <w:b/>
          <w:bCs/>
          <w:color w:val="auto"/>
          <w:kern w:val="3"/>
          <w:sz w:val="24"/>
          <w:szCs w:val="24"/>
          <w:shd w:val="clear" w:color="auto" w:fill="FFFFFF"/>
          <w:lang w:eastAsia="zh-CN" w:bidi="hi-IN"/>
        </w:rPr>
        <w:t xml:space="preserve"> </w:t>
      </w:r>
      <w:r w:rsidRPr="003C3A02">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3C3A02" w:rsidRDefault="00563A7B" w:rsidP="003C3A02">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Default="00563A7B" w:rsidP="003C3A02">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3C3A02">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w:t>
      </w:r>
      <w:r w:rsidR="004F400E" w:rsidRPr="003C3A02">
        <w:rPr>
          <w:rFonts w:ascii="Times New Roman" w:eastAsia="Arial, Arial" w:hAnsi="Times New Roman" w:cs="Times New Roman"/>
          <w:color w:val="auto"/>
          <w:kern w:val="3"/>
          <w:sz w:val="24"/>
          <w:szCs w:val="24"/>
          <w:lang w:eastAsia="zh-CN" w:bidi="hi-IN"/>
        </w:rPr>
        <w:t xml:space="preserve">enie należy dołączyć do oferty. </w:t>
      </w:r>
      <w:r w:rsidRPr="003C3A02">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3C3A02">
        <w:rPr>
          <w:rFonts w:ascii="Times New Roman" w:eastAsia="Arial, Arial" w:hAnsi="Times New Roman" w:cs="Times New Roman"/>
          <w:color w:val="auto"/>
          <w:kern w:val="3"/>
          <w:sz w:val="24"/>
          <w:szCs w:val="24"/>
          <w:lang w:eastAsia="zh-CN" w:bidi="hi-IN"/>
        </w:rPr>
        <w:t>Pzp</w:t>
      </w:r>
      <w:proofErr w:type="spellEnd"/>
      <w:r w:rsidRPr="003C3A02">
        <w:rPr>
          <w:rFonts w:ascii="Times New Roman" w:eastAsia="Arial, Arial" w:hAnsi="Times New Roman" w:cs="Times New Roman"/>
          <w:color w:val="auto"/>
          <w:kern w:val="3"/>
          <w:sz w:val="24"/>
          <w:szCs w:val="24"/>
          <w:lang w:eastAsia="zh-CN" w:bidi="hi-IN"/>
        </w:rPr>
        <w:t>.</w:t>
      </w:r>
    </w:p>
    <w:p w:rsidR="0015751C" w:rsidRPr="000B5035"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751C" w:rsidRPr="000B5035"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33AD" w:rsidRPr="003C3A02" w:rsidRDefault="00CD65C5" w:rsidP="003C3A02">
      <w:pPr>
        <w:widowControl w:val="0"/>
        <w:shd w:val="clear" w:color="auto" w:fill="FFFFFF"/>
        <w:autoSpaceDN w:val="0"/>
        <w:spacing w:line="240" w:lineRule="auto"/>
        <w:ind w:left="284" w:hanging="426"/>
        <w:textAlignment w:val="baseline"/>
        <w:rPr>
          <w:rFonts w:ascii="Times New Roman" w:eastAsia="Arial" w:hAnsi="Times New Roman" w:cs="Times New Roman"/>
          <w:b/>
          <w:bCs/>
          <w:kern w:val="3"/>
          <w:sz w:val="24"/>
          <w:szCs w:val="24"/>
          <w:lang w:eastAsia="zh-CN" w:bidi="hi-IN"/>
        </w:rPr>
      </w:pPr>
      <w:r w:rsidRPr="003C3A02">
        <w:rPr>
          <w:rFonts w:ascii="Times New Roman" w:eastAsia="Arial, Arial" w:hAnsi="Times New Roman" w:cs="Times New Roman"/>
          <w:b/>
          <w:bCs/>
          <w:color w:val="auto"/>
          <w:kern w:val="3"/>
          <w:sz w:val="24"/>
          <w:szCs w:val="24"/>
          <w:lang w:eastAsia="zh-CN" w:bidi="hi-IN"/>
        </w:rPr>
        <w:t>1</w:t>
      </w:r>
      <w:r w:rsidR="0015751C">
        <w:rPr>
          <w:rFonts w:ascii="Times New Roman" w:eastAsia="Arial, Arial" w:hAnsi="Times New Roman" w:cs="Times New Roman"/>
          <w:b/>
          <w:bCs/>
          <w:color w:val="auto"/>
          <w:kern w:val="3"/>
          <w:sz w:val="24"/>
          <w:szCs w:val="24"/>
          <w:lang w:eastAsia="zh-CN" w:bidi="hi-IN"/>
        </w:rPr>
        <w:t>1</w:t>
      </w:r>
      <w:r w:rsidR="008033AD" w:rsidRPr="003C3A02">
        <w:rPr>
          <w:rFonts w:ascii="Times New Roman" w:eastAsia="Arial, Arial" w:hAnsi="Times New Roman" w:cs="Times New Roman"/>
          <w:b/>
          <w:bCs/>
          <w:color w:val="auto"/>
          <w:kern w:val="3"/>
          <w:sz w:val="24"/>
          <w:szCs w:val="24"/>
          <w:lang w:eastAsia="zh-CN" w:bidi="hi-IN"/>
        </w:rPr>
        <w:t>.</w:t>
      </w:r>
      <w:r w:rsidR="008033AD" w:rsidRPr="003C3A02">
        <w:rPr>
          <w:rFonts w:ascii="Times New Roman" w:eastAsia="Arial" w:hAnsi="Times New Roman" w:cs="Times New Roman"/>
          <w:b/>
          <w:bCs/>
          <w:kern w:val="3"/>
          <w:sz w:val="24"/>
          <w:szCs w:val="24"/>
          <w:lang w:eastAsia="zh-CN" w:bidi="hi-IN"/>
        </w:rPr>
        <w:t xml:space="preserve"> </w:t>
      </w:r>
      <w:r w:rsidR="00DF6FBB" w:rsidRPr="003C3A02">
        <w:rPr>
          <w:rFonts w:ascii="Times New Roman" w:eastAsia="Arial" w:hAnsi="Times New Roman" w:cs="Times New Roman"/>
          <w:b/>
          <w:bCs/>
          <w:kern w:val="3"/>
          <w:sz w:val="24"/>
          <w:szCs w:val="24"/>
          <w:lang w:eastAsia="zh-CN" w:bidi="hi-IN"/>
        </w:rPr>
        <w:t>Zamawiający zgodnie z art. 24 a</w:t>
      </w:r>
      <w:r w:rsidR="008033AD" w:rsidRPr="003C3A02">
        <w:rPr>
          <w:rFonts w:ascii="Times New Roman" w:eastAsia="Arial" w:hAnsi="Times New Roman" w:cs="Times New Roman"/>
          <w:b/>
          <w:bCs/>
          <w:kern w:val="3"/>
          <w:sz w:val="24"/>
          <w:szCs w:val="24"/>
          <w:lang w:eastAsia="zh-CN" w:bidi="hi-IN"/>
        </w:rPr>
        <w:t xml:space="preserve">a ustawy </w:t>
      </w:r>
      <w:proofErr w:type="spellStart"/>
      <w:r w:rsidR="008033AD" w:rsidRPr="003C3A02">
        <w:rPr>
          <w:rFonts w:ascii="Times New Roman" w:eastAsia="Arial" w:hAnsi="Times New Roman" w:cs="Times New Roman"/>
          <w:b/>
          <w:bCs/>
          <w:kern w:val="3"/>
          <w:sz w:val="24"/>
          <w:szCs w:val="24"/>
          <w:lang w:eastAsia="zh-CN" w:bidi="hi-IN"/>
        </w:rPr>
        <w:t>Pzp</w:t>
      </w:r>
      <w:proofErr w:type="spellEnd"/>
      <w:r w:rsidR="008033AD" w:rsidRPr="003C3A02">
        <w:rPr>
          <w:rFonts w:ascii="Times New Roman" w:eastAsia="Arial" w:hAnsi="Times New Roman" w:cs="Times New Roman"/>
          <w:b/>
          <w:bCs/>
          <w:kern w:val="3"/>
          <w:sz w:val="24"/>
          <w:szCs w:val="24"/>
          <w:lang w:eastAsia="zh-CN" w:bidi="hi-IN"/>
        </w:rPr>
        <w:t xml:space="preserve"> najpierw dokona oceny ofert, a  następnie </w:t>
      </w:r>
      <w:r w:rsidR="00DF6FBB" w:rsidRPr="003C3A02">
        <w:rPr>
          <w:rFonts w:ascii="Times New Roman" w:eastAsia="Arial" w:hAnsi="Times New Roman" w:cs="Times New Roman"/>
          <w:b/>
          <w:bCs/>
          <w:kern w:val="3"/>
          <w:sz w:val="24"/>
          <w:szCs w:val="24"/>
          <w:lang w:eastAsia="zh-CN" w:bidi="hi-IN"/>
        </w:rPr>
        <w:t>zbada, czy W</w:t>
      </w:r>
      <w:r w:rsidR="008033AD" w:rsidRPr="003C3A02">
        <w:rPr>
          <w:rFonts w:ascii="Times New Roman" w:eastAsia="Arial" w:hAnsi="Times New Roman" w:cs="Times New Roman"/>
          <w:b/>
          <w:bCs/>
          <w:kern w:val="3"/>
          <w:sz w:val="24"/>
          <w:szCs w:val="24"/>
          <w:lang w:eastAsia="zh-CN" w:bidi="hi-IN"/>
        </w:rPr>
        <w:t>ykonawca, którego oferta została oceniona jako najkorzystniejsza, nie podlega wykluczeniu oraz spełnia warunki udziału w postępowaniu.</w:t>
      </w:r>
    </w:p>
    <w:p w:rsidR="00CC2CAC" w:rsidRPr="003C3A02"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p>
    <w:p w:rsidR="00CC2CAC" w:rsidRPr="003C3A02" w:rsidRDefault="008855CF"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IV</w:t>
      </w:r>
    </w:p>
    <w:p w:rsidR="00CC2CAC" w:rsidRPr="003C3A02"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Opis przedmiotu zamówienia</w:t>
      </w:r>
    </w:p>
    <w:p w:rsidR="00B330F7" w:rsidRPr="003C3A02" w:rsidRDefault="00CC2CAC" w:rsidP="003C3A02">
      <w:pPr>
        <w:widowControl w:val="0"/>
        <w:numPr>
          <w:ilvl w:val="0"/>
          <w:numId w:val="2"/>
        </w:numPr>
        <w:spacing w:line="240" w:lineRule="auto"/>
        <w:rPr>
          <w:rFonts w:ascii="Times New Roman" w:hAnsi="Times New Roman" w:cs="Times New Roman"/>
          <w:color w:val="auto"/>
          <w:sz w:val="24"/>
          <w:szCs w:val="24"/>
          <w:u w:val="single"/>
        </w:rPr>
      </w:pPr>
      <w:r w:rsidRPr="003C3A02">
        <w:rPr>
          <w:rFonts w:ascii="Times New Roman" w:hAnsi="Times New Roman" w:cs="Times New Roman"/>
          <w:color w:val="auto"/>
          <w:sz w:val="24"/>
          <w:szCs w:val="24"/>
        </w:rPr>
        <w:t xml:space="preserve">Przedmiotem zamówienia </w:t>
      </w:r>
      <w:r w:rsidR="004F400E" w:rsidRPr="003C3A02">
        <w:rPr>
          <w:rFonts w:ascii="Times New Roman" w:hAnsi="Times New Roman" w:cs="Times New Roman"/>
          <w:color w:val="auto"/>
          <w:sz w:val="24"/>
          <w:szCs w:val="24"/>
        </w:rPr>
        <w:t>są</w:t>
      </w:r>
      <w:r w:rsidRPr="003C3A02">
        <w:rPr>
          <w:rFonts w:ascii="Times New Roman" w:hAnsi="Times New Roman" w:cs="Times New Roman"/>
          <w:color w:val="auto"/>
          <w:sz w:val="24"/>
          <w:szCs w:val="24"/>
        </w:rPr>
        <w:t xml:space="preserve"> </w:t>
      </w:r>
      <w:r w:rsidR="004F400E" w:rsidRPr="003C3A02">
        <w:rPr>
          <w:rFonts w:ascii="Times New Roman" w:hAnsi="Times New Roman" w:cs="Times New Roman"/>
          <w:b/>
          <w:color w:val="auto"/>
          <w:sz w:val="24"/>
          <w:szCs w:val="24"/>
        </w:rPr>
        <w:t>z</w:t>
      </w:r>
      <w:r w:rsidR="003C5DBB" w:rsidRPr="003C3A02">
        <w:rPr>
          <w:rFonts w:ascii="Times New Roman" w:hAnsi="Times New Roman" w:cs="Times New Roman"/>
          <w:b/>
          <w:color w:val="auto"/>
          <w:sz w:val="24"/>
          <w:szCs w:val="24"/>
        </w:rPr>
        <w:t>abiegi pielęgnacyjne drzewostanu oraz uzupełnienia nasadzeń na terenie Zespołu Szkół im. Leokadii Bergerowej w Płocku, Zespołu Szkół im. Stanisława Staszica w Gąbinie, Domu Pomocy Społecznej w Zakrzewie, Dom</w:t>
      </w:r>
      <w:r w:rsidR="004F400E" w:rsidRPr="003C3A02">
        <w:rPr>
          <w:rFonts w:ascii="Times New Roman" w:hAnsi="Times New Roman" w:cs="Times New Roman"/>
          <w:b/>
          <w:color w:val="auto"/>
          <w:sz w:val="24"/>
          <w:szCs w:val="24"/>
        </w:rPr>
        <w:t>u Pomocy Społecznej w Goślicach</w:t>
      </w:r>
      <w:r w:rsidR="003C5DBB" w:rsidRPr="003C3A02">
        <w:rPr>
          <w:rFonts w:ascii="Times New Roman" w:hAnsi="Times New Roman" w:cs="Times New Roman"/>
          <w:b/>
          <w:color w:val="auto"/>
          <w:sz w:val="24"/>
          <w:szCs w:val="24"/>
        </w:rPr>
        <w:t>.</w:t>
      </w:r>
    </w:p>
    <w:p w:rsidR="00CC2CAC" w:rsidRPr="003C3A02" w:rsidRDefault="00CC2CAC" w:rsidP="003C3A02">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3C3A02">
        <w:rPr>
          <w:rFonts w:ascii="Times New Roman" w:hAnsi="Times New Roman" w:cs="Times New Roman"/>
          <w:color w:val="auto"/>
          <w:sz w:val="24"/>
          <w:szCs w:val="24"/>
        </w:rPr>
        <w:t xml:space="preserve">Szczegółowy opis przedmiotu zamówienia stanowi </w:t>
      </w:r>
      <w:r w:rsidR="003D1929" w:rsidRPr="003C3A02">
        <w:rPr>
          <w:rFonts w:ascii="Times New Roman" w:hAnsi="Times New Roman" w:cs="Times New Roman"/>
          <w:b/>
          <w:bCs/>
          <w:color w:val="auto"/>
          <w:sz w:val="24"/>
          <w:szCs w:val="24"/>
        </w:rPr>
        <w:t xml:space="preserve">Dział II </w:t>
      </w:r>
      <w:r w:rsidR="008855CF" w:rsidRPr="003C3A02">
        <w:rPr>
          <w:rFonts w:ascii="Times New Roman" w:hAnsi="Times New Roman" w:cs="Times New Roman"/>
          <w:b/>
          <w:bCs/>
          <w:color w:val="auto"/>
          <w:sz w:val="24"/>
          <w:szCs w:val="24"/>
        </w:rPr>
        <w:t>SIWZ.</w:t>
      </w:r>
      <w:r w:rsidRPr="003C3A02">
        <w:rPr>
          <w:rFonts w:ascii="Times New Roman" w:hAnsi="Times New Roman" w:cs="Times New Roman"/>
          <w:color w:val="auto"/>
          <w:sz w:val="24"/>
          <w:szCs w:val="24"/>
        </w:rPr>
        <w:t xml:space="preserve"> </w:t>
      </w:r>
    </w:p>
    <w:p w:rsidR="00317D14" w:rsidRPr="003C3A02" w:rsidRDefault="00CC2CAC" w:rsidP="003C3A02">
      <w:pPr>
        <w:numPr>
          <w:ilvl w:val="0"/>
          <w:numId w:val="5"/>
        </w:numPr>
        <w:spacing w:line="240" w:lineRule="auto"/>
        <w:rPr>
          <w:rFonts w:ascii="Times New Roman" w:hAnsi="Times New Roman" w:cs="Times New Roman"/>
          <w:b/>
          <w:color w:val="auto"/>
          <w:sz w:val="24"/>
          <w:szCs w:val="24"/>
        </w:rPr>
      </w:pPr>
      <w:r w:rsidRPr="003C3A02">
        <w:rPr>
          <w:rFonts w:ascii="Times New Roman" w:eastAsia="Lucida Sans Unicode" w:hAnsi="Times New Roman" w:cs="Times New Roman"/>
          <w:color w:val="auto"/>
          <w:kern w:val="3"/>
          <w:sz w:val="24"/>
          <w:szCs w:val="24"/>
          <w:shd w:val="clear" w:color="auto" w:fill="FFFFFF"/>
          <w:lang w:eastAsia="zh-CN" w:bidi="hi-IN"/>
        </w:rPr>
        <w:t>Wspólny słownik zamówień (CPV) –</w:t>
      </w:r>
      <w:r w:rsidR="0029366B" w:rsidRPr="003C3A02">
        <w:rPr>
          <w:rFonts w:ascii="Times New Roman" w:eastAsia="Lucida Sans Unicode" w:hAnsi="Times New Roman" w:cs="Times New Roman"/>
          <w:color w:val="auto"/>
          <w:kern w:val="3"/>
          <w:sz w:val="24"/>
          <w:szCs w:val="24"/>
          <w:shd w:val="clear" w:color="auto" w:fill="FFFFFF"/>
          <w:lang w:eastAsia="zh-CN" w:bidi="hi-IN"/>
        </w:rPr>
        <w:t xml:space="preserve"> </w:t>
      </w:r>
      <w:r w:rsidR="003C5DBB" w:rsidRPr="003C3A02">
        <w:rPr>
          <w:rFonts w:ascii="Times New Roman" w:eastAsia="Lucida Sans Unicode" w:hAnsi="Times New Roman" w:cs="Times New Roman"/>
          <w:b/>
          <w:bCs/>
          <w:color w:val="auto"/>
          <w:sz w:val="24"/>
          <w:szCs w:val="24"/>
          <w:shd w:val="clear" w:color="auto" w:fill="FFFFFF"/>
        </w:rPr>
        <w:t>77 30 00 00 – 3.</w:t>
      </w:r>
    </w:p>
    <w:p w:rsidR="002909FD" w:rsidRPr="003C3A02" w:rsidRDefault="002909FD" w:rsidP="003C3A02">
      <w:pPr>
        <w:pStyle w:val="Akapitzlist"/>
        <w:numPr>
          <w:ilvl w:val="0"/>
          <w:numId w:val="5"/>
        </w:numPr>
        <w:suppressAutoHyphens w:val="0"/>
        <w:spacing w:line="240" w:lineRule="auto"/>
        <w:contextualSpacing/>
        <w:rPr>
          <w:rFonts w:ascii="Times New Roman" w:eastAsiaTheme="minorHAnsi" w:hAnsi="Times New Roman" w:cs="Times New Roman"/>
          <w:color w:val="auto"/>
          <w:w w:val="100"/>
          <w:sz w:val="24"/>
          <w:szCs w:val="24"/>
          <w:lang w:eastAsia="en-US"/>
        </w:rPr>
      </w:pPr>
      <w:r w:rsidRPr="003C3A02">
        <w:rPr>
          <w:rFonts w:ascii="Times New Roman" w:hAnsi="Times New Roman" w:cs="Times New Roman"/>
          <w:color w:val="auto"/>
          <w:sz w:val="24"/>
          <w:szCs w:val="24"/>
        </w:rPr>
        <w:t xml:space="preserve">Na podstawie art. 29 ust. 3a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Zamawiający wymaga zatrudnienia przez Wykonawcę albo Podwykonawcę, na podstawie umowy o pracę w rozumieniu  art. 22 §</w:t>
      </w:r>
      <w:r w:rsidR="00417111">
        <w:rPr>
          <w:rFonts w:ascii="Times New Roman" w:hAnsi="Times New Roman" w:cs="Times New Roman"/>
          <w:color w:val="auto"/>
          <w:sz w:val="24"/>
          <w:szCs w:val="24"/>
        </w:rPr>
        <w:t> </w:t>
      </w:r>
      <w:r w:rsidRPr="003C3A02">
        <w:rPr>
          <w:rFonts w:ascii="Times New Roman" w:hAnsi="Times New Roman" w:cs="Times New Roman"/>
          <w:color w:val="auto"/>
          <w:sz w:val="24"/>
          <w:szCs w:val="24"/>
        </w:rPr>
        <w:t>1 przepisów ustawy z dnia 26 czerwca 1974 r. – Kodeks pracy (</w:t>
      </w:r>
      <w:proofErr w:type="spellStart"/>
      <w:r w:rsidRPr="003C3A02">
        <w:rPr>
          <w:rFonts w:ascii="Times New Roman" w:hAnsi="Times New Roman" w:cs="Times New Roman"/>
          <w:color w:val="auto"/>
          <w:sz w:val="24"/>
          <w:szCs w:val="24"/>
        </w:rPr>
        <w:t>t.j</w:t>
      </w:r>
      <w:proofErr w:type="spellEnd"/>
      <w:r w:rsidRPr="003C3A02">
        <w:rPr>
          <w:rFonts w:ascii="Times New Roman" w:hAnsi="Times New Roman" w:cs="Times New Roman"/>
          <w:color w:val="auto"/>
          <w:sz w:val="24"/>
          <w:szCs w:val="24"/>
        </w:rPr>
        <w:t xml:space="preserve">. Dz. U. z 2016 r. poz. 1666 z </w:t>
      </w:r>
      <w:proofErr w:type="spellStart"/>
      <w:r w:rsidRPr="003C3A02">
        <w:rPr>
          <w:rFonts w:ascii="Times New Roman" w:hAnsi="Times New Roman" w:cs="Times New Roman"/>
          <w:color w:val="auto"/>
          <w:sz w:val="24"/>
          <w:szCs w:val="24"/>
        </w:rPr>
        <w:t>późn</w:t>
      </w:r>
      <w:proofErr w:type="spellEnd"/>
      <w:r w:rsidRPr="003C3A02">
        <w:rPr>
          <w:rFonts w:ascii="Times New Roman" w:hAnsi="Times New Roman" w:cs="Times New Roman"/>
          <w:color w:val="auto"/>
          <w:sz w:val="24"/>
          <w:szCs w:val="24"/>
        </w:rPr>
        <w:t xml:space="preserve">. zm.) osób, które realizować będą przedmiot zamówienia w zakresie </w:t>
      </w:r>
      <w:r w:rsidRPr="003C3A02">
        <w:rPr>
          <w:rFonts w:ascii="Times New Roman" w:eastAsiaTheme="minorHAnsi" w:hAnsi="Times New Roman" w:cs="Times New Roman"/>
          <w:color w:val="auto"/>
          <w:w w:val="100"/>
          <w:sz w:val="24"/>
          <w:szCs w:val="24"/>
          <w:lang w:eastAsia="en-US"/>
        </w:rPr>
        <w:t>wykonania prac pielęgnacyjnych w drzewostanie oraz nasadzeń na terenach zielonych.</w:t>
      </w:r>
    </w:p>
    <w:p w:rsidR="008855CF" w:rsidRPr="003C3A02" w:rsidRDefault="008855CF" w:rsidP="003C3A02">
      <w:pPr>
        <w:spacing w:line="240" w:lineRule="auto"/>
        <w:ind w:left="283"/>
        <w:rPr>
          <w:rFonts w:ascii="Times New Roman" w:hAnsi="Times New Roman" w:cs="Times New Roman"/>
          <w:b/>
          <w:color w:val="auto"/>
          <w:sz w:val="24"/>
          <w:szCs w:val="24"/>
        </w:rPr>
      </w:pPr>
    </w:p>
    <w:p w:rsidR="0092026B" w:rsidRPr="003C3A02" w:rsidRDefault="008855C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w:t>
      </w:r>
    </w:p>
    <w:p w:rsidR="0092026B" w:rsidRPr="003C3A02" w:rsidRDefault="0092026B"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Termin wykonania zamówienia</w:t>
      </w:r>
    </w:p>
    <w:p w:rsidR="002909FD" w:rsidRPr="003C3A02" w:rsidRDefault="008855CF" w:rsidP="003C3A02">
      <w:pPr>
        <w:numPr>
          <w:ilvl w:val="0"/>
          <w:numId w:val="8"/>
        </w:numPr>
        <w:spacing w:line="240" w:lineRule="auto"/>
        <w:ind w:left="284" w:hanging="284"/>
        <w:rPr>
          <w:rFonts w:ascii="Times New Roman" w:hAnsi="Times New Roman" w:cs="Times New Roman"/>
          <w:b/>
          <w:color w:val="auto"/>
          <w:sz w:val="24"/>
          <w:szCs w:val="24"/>
        </w:rPr>
      </w:pPr>
      <w:r w:rsidRPr="003C3A02">
        <w:rPr>
          <w:rFonts w:ascii="Times New Roman" w:hAnsi="Times New Roman" w:cs="Times New Roman"/>
          <w:color w:val="auto"/>
          <w:sz w:val="24"/>
          <w:szCs w:val="24"/>
        </w:rPr>
        <w:t>Termin realizacji zamówienia:</w:t>
      </w:r>
      <w:r w:rsidR="004F400E" w:rsidRPr="003C3A02">
        <w:rPr>
          <w:rFonts w:ascii="Times New Roman" w:hAnsi="Times New Roman" w:cs="Times New Roman"/>
          <w:color w:val="auto"/>
          <w:sz w:val="24"/>
          <w:szCs w:val="24"/>
        </w:rPr>
        <w:t xml:space="preserve"> </w:t>
      </w:r>
    </w:p>
    <w:p w:rsidR="008855CF" w:rsidRPr="003C3A02" w:rsidRDefault="002909FD" w:rsidP="003C3A02">
      <w:pPr>
        <w:spacing w:line="240" w:lineRule="auto"/>
        <w:ind w:left="284"/>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 </w:t>
      </w:r>
      <w:r w:rsidR="00810DB9" w:rsidRPr="003C3A02">
        <w:rPr>
          <w:rFonts w:ascii="Times New Roman" w:hAnsi="Times New Roman" w:cs="Times New Roman"/>
          <w:color w:val="auto"/>
          <w:sz w:val="24"/>
          <w:szCs w:val="24"/>
        </w:rPr>
        <w:t xml:space="preserve">najdłuższy możliwy termin wykonania przedmiotu zamówienia - </w:t>
      </w:r>
      <w:r w:rsidR="00810DB9" w:rsidRPr="003C3A02">
        <w:rPr>
          <w:rFonts w:ascii="Times New Roman" w:hAnsi="Times New Roman" w:cs="Times New Roman"/>
          <w:b/>
          <w:color w:val="auto"/>
          <w:sz w:val="24"/>
          <w:szCs w:val="24"/>
        </w:rPr>
        <w:t>d</w:t>
      </w:r>
      <w:r w:rsidR="004F400E" w:rsidRPr="003C3A02">
        <w:rPr>
          <w:rFonts w:ascii="Times New Roman" w:hAnsi="Times New Roman" w:cs="Times New Roman"/>
          <w:b/>
          <w:color w:val="auto"/>
          <w:sz w:val="24"/>
          <w:szCs w:val="24"/>
        </w:rPr>
        <w:t>o 1</w:t>
      </w:r>
      <w:r w:rsidR="00BA04AE">
        <w:rPr>
          <w:rFonts w:ascii="Times New Roman" w:hAnsi="Times New Roman" w:cs="Times New Roman"/>
          <w:b/>
          <w:color w:val="auto"/>
          <w:sz w:val="24"/>
          <w:szCs w:val="24"/>
        </w:rPr>
        <w:t>4</w:t>
      </w:r>
      <w:r w:rsidR="004F400E" w:rsidRPr="003C3A02">
        <w:rPr>
          <w:rFonts w:ascii="Times New Roman" w:hAnsi="Times New Roman" w:cs="Times New Roman"/>
          <w:b/>
          <w:color w:val="auto"/>
          <w:sz w:val="24"/>
          <w:szCs w:val="24"/>
        </w:rPr>
        <w:t>.06.2017 roku.</w:t>
      </w:r>
    </w:p>
    <w:p w:rsidR="004F400E" w:rsidRPr="003C3A02" w:rsidRDefault="004F400E" w:rsidP="003C3A02">
      <w:pPr>
        <w:spacing w:line="240" w:lineRule="auto"/>
        <w:ind w:left="284"/>
        <w:rPr>
          <w:rFonts w:ascii="Times New Roman" w:hAnsi="Times New Roman" w:cs="Times New Roman"/>
          <w:b/>
          <w:color w:val="auto"/>
          <w:sz w:val="24"/>
          <w:szCs w:val="24"/>
        </w:rPr>
      </w:pPr>
      <w:r w:rsidRPr="003C3A02">
        <w:rPr>
          <w:rFonts w:ascii="Times New Roman" w:hAnsi="Times New Roman" w:cs="Times New Roman"/>
          <w:b/>
          <w:color w:val="auto"/>
          <w:sz w:val="24"/>
          <w:szCs w:val="24"/>
        </w:rPr>
        <w:t xml:space="preserve">Termin wykonania zamówienia uzależniony </w:t>
      </w:r>
      <w:r w:rsidR="00810DB9" w:rsidRPr="003C3A02">
        <w:rPr>
          <w:rFonts w:ascii="Times New Roman" w:hAnsi="Times New Roman" w:cs="Times New Roman"/>
          <w:b/>
          <w:color w:val="auto"/>
          <w:sz w:val="24"/>
          <w:szCs w:val="24"/>
        </w:rPr>
        <w:t xml:space="preserve">jest </w:t>
      </w:r>
      <w:r w:rsidRPr="003C3A02">
        <w:rPr>
          <w:rFonts w:ascii="Times New Roman" w:hAnsi="Times New Roman" w:cs="Times New Roman"/>
          <w:b/>
          <w:color w:val="auto"/>
          <w:sz w:val="24"/>
          <w:szCs w:val="24"/>
        </w:rPr>
        <w:t xml:space="preserve">od terminu wskazanego przez Wykonawcę w formularzu oferty. </w:t>
      </w:r>
      <w:r w:rsidR="00781745" w:rsidRPr="003C3A02">
        <w:rPr>
          <w:rFonts w:ascii="Times New Roman" w:hAnsi="Times New Roman" w:cs="Times New Roman"/>
          <w:b/>
          <w:color w:val="auto"/>
          <w:sz w:val="24"/>
          <w:szCs w:val="24"/>
        </w:rPr>
        <w:t>Termin wykonania przedmiotu zamówienia jest jednym z kryteriów oceny oferty.</w:t>
      </w:r>
    </w:p>
    <w:p w:rsidR="00E63207" w:rsidRPr="003C3A02" w:rsidRDefault="00BA04AE" w:rsidP="003C3A02">
      <w:pPr>
        <w:numPr>
          <w:ilvl w:val="0"/>
          <w:numId w:val="8"/>
        </w:numPr>
        <w:spacing w:line="240" w:lineRule="auto"/>
        <w:ind w:left="284" w:hanging="284"/>
        <w:rPr>
          <w:rFonts w:ascii="Times New Roman" w:hAnsi="Times New Roman" w:cs="Times New Roman"/>
          <w:b/>
          <w:color w:val="auto"/>
          <w:sz w:val="24"/>
          <w:szCs w:val="24"/>
        </w:rPr>
      </w:pPr>
      <w:r>
        <w:rPr>
          <w:rFonts w:ascii="Times New Roman" w:hAnsi="Times New Roman" w:cs="Times New Roman"/>
          <w:color w:val="auto"/>
          <w:sz w:val="24"/>
          <w:szCs w:val="24"/>
        </w:rPr>
        <w:t>Okres pielęgnacji po wykonaniu zamówienia</w:t>
      </w:r>
      <w:r w:rsidR="003C5DBB" w:rsidRPr="003C3A02">
        <w:rPr>
          <w:rFonts w:ascii="Times New Roman" w:hAnsi="Times New Roman" w:cs="Times New Roman"/>
          <w:color w:val="auto"/>
          <w:sz w:val="24"/>
          <w:szCs w:val="24"/>
        </w:rPr>
        <w:t xml:space="preserve"> </w:t>
      </w:r>
      <w:r w:rsidR="00781745" w:rsidRPr="003C3A02">
        <w:rPr>
          <w:rFonts w:ascii="Times New Roman" w:hAnsi="Times New Roman" w:cs="Times New Roman"/>
          <w:color w:val="auto"/>
          <w:sz w:val="24"/>
          <w:szCs w:val="24"/>
        </w:rPr>
        <w:t xml:space="preserve">wynosi </w:t>
      </w:r>
      <w:r w:rsidR="003C5DBB" w:rsidRPr="003C3A02">
        <w:rPr>
          <w:rFonts w:ascii="Times New Roman" w:hAnsi="Times New Roman" w:cs="Times New Roman"/>
          <w:color w:val="auto"/>
          <w:sz w:val="24"/>
          <w:szCs w:val="24"/>
        </w:rPr>
        <w:t>2 lata od daty podpisania ostatecznego protokołu odbioru.</w:t>
      </w:r>
    </w:p>
    <w:p w:rsidR="0092026B" w:rsidRPr="003C3A02" w:rsidRDefault="0092026B" w:rsidP="003C3A02">
      <w:pPr>
        <w:spacing w:line="240" w:lineRule="auto"/>
        <w:jc w:val="center"/>
        <w:rPr>
          <w:rFonts w:ascii="Times New Roman" w:hAnsi="Times New Roman" w:cs="Times New Roman"/>
          <w:b/>
          <w:color w:val="auto"/>
          <w:sz w:val="24"/>
          <w:szCs w:val="24"/>
        </w:rPr>
      </w:pPr>
    </w:p>
    <w:p w:rsidR="0092026B" w:rsidRPr="003C3A02" w:rsidRDefault="008855CF"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w:t>
      </w:r>
    </w:p>
    <w:p w:rsidR="0092026B" w:rsidRPr="003C3A02" w:rsidRDefault="0092026B"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Warunki udziału w postępowaniu</w:t>
      </w:r>
    </w:p>
    <w:p w:rsidR="0092026B" w:rsidRPr="003C3A02" w:rsidRDefault="0092026B" w:rsidP="003C3A02">
      <w:pPr>
        <w:numPr>
          <w:ilvl w:val="1"/>
          <w:numId w:val="2"/>
        </w:numPr>
        <w:tabs>
          <w:tab w:val="clear" w:pos="283"/>
        </w:tabs>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 zamówienie publiczne mogą ubiegać się Wykonawcy spełniający </w:t>
      </w:r>
      <w:r w:rsidRPr="003C3A02">
        <w:rPr>
          <w:rFonts w:ascii="Times New Roman" w:hAnsi="Times New Roman" w:cs="Times New Roman"/>
          <w:b/>
          <w:color w:val="auto"/>
          <w:sz w:val="24"/>
          <w:szCs w:val="24"/>
        </w:rPr>
        <w:t>warunki,</w:t>
      </w:r>
      <w:r w:rsidRPr="003C3A02">
        <w:rPr>
          <w:rFonts w:ascii="Times New Roman" w:hAnsi="Times New Roman" w:cs="Times New Roman"/>
          <w:color w:val="auto"/>
          <w:sz w:val="24"/>
          <w:szCs w:val="24"/>
        </w:rPr>
        <w:t xml:space="preserve"> o których mowa w art. 22 ust. 1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tj. nie podlegają wykluczeniu i spełniają warunki udziału w postępowaniu w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kompetencji lub uprawnień do prowadzenia określonej działalności zawodowej, o ile w</w:t>
      </w:r>
      <w:r w:rsidR="003C5DBB" w:rsidRPr="003C3A02">
        <w:rPr>
          <w:rFonts w:ascii="Times New Roman" w:hAnsi="Times New Roman" w:cs="Times New Roman"/>
          <w:b/>
          <w:color w:val="auto"/>
          <w:sz w:val="24"/>
          <w:szCs w:val="24"/>
        </w:rPr>
        <w:t xml:space="preserve">ynika to z odrębnych przepisów: </w:t>
      </w:r>
    </w:p>
    <w:p w:rsidR="00073CFC" w:rsidRPr="003C3A02" w:rsidRDefault="003C5DBB" w:rsidP="003C3A02">
      <w:pPr>
        <w:pStyle w:val="Akapitzlist"/>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nie określa </w:t>
      </w:r>
      <w:r w:rsidR="00781745" w:rsidRPr="003C3A02">
        <w:rPr>
          <w:rFonts w:ascii="Times New Roman" w:hAnsi="Times New Roman" w:cs="Times New Roman"/>
          <w:i/>
          <w:color w:val="auto"/>
          <w:sz w:val="24"/>
          <w:szCs w:val="24"/>
        </w:rPr>
        <w:t>wymagań</w:t>
      </w:r>
      <w:r w:rsidRPr="003C3A02">
        <w:rPr>
          <w:rFonts w:ascii="Times New Roman" w:hAnsi="Times New Roman" w:cs="Times New Roman"/>
          <w:i/>
          <w:color w:val="auto"/>
          <w:sz w:val="24"/>
          <w:szCs w:val="24"/>
        </w:rPr>
        <w:t xml:space="preserve"> w tym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sytuacji ekono</w:t>
      </w:r>
      <w:r w:rsidR="00073CFC" w:rsidRPr="003C3A02">
        <w:rPr>
          <w:rFonts w:ascii="Times New Roman" w:hAnsi="Times New Roman" w:cs="Times New Roman"/>
          <w:b/>
          <w:color w:val="auto"/>
          <w:sz w:val="24"/>
          <w:szCs w:val="24"/>
        </w:rPr>
        <w:t>micznej lub</w:t>
      </w:r>
      <w:r w:rsidR="003C5DBB" w:rsidRPr="003C3A02">
        <w:rPr>
          <w:rFonts w:ascii="Times New Roman" w:hAnsi="Times New Roman" w:cs="Times New Roman"/>
          <w:b/>
          <w:color w:val="auto"/>
          <w:sz w:val="24"/>
          <w:szCs w:val="24"/>
        </w:rPr>
        <w:t xml:space="preserve"> finansowej: </w:t>
      </w:r>
    </w:p>
    <w:p w:rsidR="00073CFC" w:rsidRPr="003C3A02" w:rsidRDefault="003C5DBB" w:rsidP="003C3A02">
      <w:pPr>
        <w:pStyle w:val="Akapitzlist"/>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nie </w:t>
      </w:r>
      <w:r w:rsidR="00781745" w:rsidRPr="003C3A02">
        <w:rPr>
          <w:rFonts w:ascii="Times New Roman" w:hAnsi="Times New Roman" w:cs="Times New Roman"/>
          <w:i/>
          <w:color w:val="auto"/>
          <w:sz w:val="24"/>
          <w:szCs w:val="24"/>
        </w:rPr>
        <w:t>określa wymagań</w:t>
      </w:r>
      <w:r w:rsidR="004B370D" w:rsidRPr="003C3A02">
        <w:rPr>
          <w:rFonts w:ascii="Times New Roman" w:hAnsi="Times New Roman" w:cs="Times New Roman"/>
          <w:i/>
          <w:color w:val="auto"/>
          <w:sz w:val="24"/>
          <w:szCs w:val="24"/>
        </w:rPr>
        <w:t xml:space="preserve"> w tym zakresie.</w:t>
      </w:r>
    </w:p>
    <w:p w:rsidR="0092026B"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zdoln</w:t>
      </w:r>
      <w:r w:rsidR="00135D59" w:rsidRPr="003C3A02">
        <w:rPr>
          <w:rFonts w:ascii="Times New Roman" w:hAnsi="Times New Roman" w:cs="Times New Roman"/>
          <w:b/>
          <w:color w:val="auto"/>
          <w:sz w:val="24"/>
          <w:szCs w:val="24"/>
        </w:rPr>
        <w:t>ości technicznej lub zawodowej:</w:t>
      </w:r>
    </w:p>
    <w:p w:rsidR="004B75EF" w:rsidRPr="003C3A02" w:rsidRDefault="004B75EF" w:rsidP="003C3A02">
      <w:pPr>
        <w:suppressAutoHyphens w:val="0"/>
        <w:spacing w:line="240" w:lineRule="auto"/>
        <w:ind w:left="1276" w:hanging="567"/>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uzna warunek za spełniony, jeżeli Wykonawca wykaże, że </w:t>
      </w:r>
    </w:p>
    <w:p w:rsidR="00C16B63" w:rsidRPr="003C3A02" w:rsidRDefault="006B0F86" w:rsidP="003C3A02">
      <w:pPr>
        <w:suppressAutoHyphens w:val="0"/>
        <w:spacing w:line="240" w:lineRule="auto"/>
        <w:ind w:left="1276" w:hanging="567"/>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3.</w:t>
      </w:r>
      <w:r w:rsidR="00135D59" w:rsidRPr="003C3A02">
        <w:rPr>
          <w:rFonts w:ascii="Times New Roman" w:hAnsi="Times New Roman" w:cs="Times New Roman"/>
          <w:color w:val="auto"/>
          <w:sz w:val="24"/>
          <w:szCs w:val="24"/>
        </w:rPr>
        <w:t xml:space="preserve">1. </w:t>
      </w:r>
      <w:r w:rsidR="008D5694" w:rsidRPr="003C3A02">
        <w:rPr>
          <w:rFonts w:ascii="Times New Roman" w:hAnsi="Times New Roman" w:cs="Times New Roman"/>
          <w:color w:val="auto"/>
          <w:sz w:val="24"/>
          <w:szCs w:val="24"/>
        </w:rPr>
        <w:t>wykonał</w:t>
      </w:r>
      <w:r w:rsidR="00C16B63" w:rsidRPr="003C3A02">
        <w:rPr>
          <w:rFonts w:ascii="Times New Roman" w:hAnsi="Times New Roman" w:cs="Times New Roman"/>
          <w:color w:val="auto"/>
          <w:sz w:val="24"/>
          <w:szCs w:val="24"/>
        </w:rPr>
        <w:t xml:space="preserve">, a w przypadku świadczeń okresowych lub ciągłych również wykonuje, </w:t>
      </w:r>
      <w:r w:rsidR="008D5694" w:rsidRPr="003C3A02">
        <w:rPr>
          <w:rFonts w:ascii="Times New Roman" w:hAnsi="Times New Roman" w:cs="Times New Roman"/>
          <w:color w:val="auto"/>
          <w:sz w:val="24"/>
          <w:szCs w:val="24"/>
        </w:rPr>
        <w:t xml:space="preserve">w okresie ostatnich </w:t>
      </w:r>
      <w:r w:rsidR="00C16B63" w:rsidRPr="003C3A02">
        <w:rPr>
          <w:rFonts w:ascii="Times New Roman" w:hAnsi="Times New Roman" w:cs="Times New Roman"/>
          <w:color w:val="auto"/>
          <w:sz w:val="24"/>
          <w:szCs w:val="24"/>
        </w:rPr>
        <w:t>trzech</w:t>
      </w:r>
      <w:r w:rsidR="008D5694" w:rsidRPr="003C3A02">
        <w:rPr>
          <w:rFonts w:ascii="Times New Roman" w:hAnsi="Times New Roman" w:cs="Times New Roman"/>
          <w:color w:val="auto"/>
          <w:sz w:val="24"/>
          <w:szCs w:val="24"/>
        </w:rPr>
        <w:t xml:space="preserve"> lat przed upływem terminu składania ofert, a jeżeli okres działalności jest krótszy</w:t>
      </w:r>
      <w:r w:rsidR="00C16B63" w:rsidRPr="003C3A02">
        <w:rPr>
          <w:rFonts w:ascii="Times New Roman" w:hAnsi="Times New Roman" w:cs="Times New Roman"/>
          <w:color w:val="auto"/>
          <w:sz w:val="24"/>
          <w:szCs w:val="24"/>
        </w:rPr>
        <w:t xml:space="preserve"> </w:t>
      </w:r>
      <w:r w:rsidR="008D5694" w:rsidRPr="003C3A02">
        <w:rPr>
          <w:rFonts w:ascii="Times New Roman" w:hAnsi="Times New Roman" w:cs="Times New Roman"/>
          <w:color w:val="auto"/>
          <w:sz w:val="24"/>
          <w:szCs w:val="24"/>
        </w:rPr>
        <w:t>w tym okresie</w:t>
      </w:r>
      <w:r w:rsidR="00C16B63" w:rsidRPr="003C3A02">
        <w:rPr>
          <w:rFonts w:ascii="Times New Roman" w:hAnsi="Times New Roman" w:cs="Times New Roman"/>
          <w:color w:val="auto"/>
          <w:sz w:val="24"/>
          <w:szCs w:val="24"/>
        </w:rPr>
        <w:t>, co najmniej:</w:t>
      </w:r>
    </w:p>
    <w:p w:rsidR="004B370D" w:rsidRPr="003C3A02" w:rsidRDefault="00C16B63" w:rsidP="003C3A02">
      <w:pPr>
        <w:suppressAutoHyphens w:val="0"/>
        <w:spacing w:line="240" w:lineRule="auto"/>
        <w:ind w:left="1701" w:hanging="425"/>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a)</w:t>
      </w:r>
      <w:r w:rsidR="004B370D" w:rsidRPr="003C3A02">
        <w:rPr>
          <w:rFonts w:ascii="Times New Roman" w:hAnsi="Times New Roman" w:cs="Times New Roman"/>
          <w:color w:val="auto"/>
          <w:sz w:val="24"/>
          <w:szCs w:val="24"/>
        </w:rPr>
        <w:t xml:space="preserve"> </w:t>
      </w:r>
      <w:r w:rsidR="004B370D" w:rsidRPr="003C3A02">
        <w:rPr>
          <w:rFonts w:ascii="Times New Roman" w:hAnsi="Times New Roman" w:cs="Times New Roman"/>
          <w:b/>
          <w:color w:val="auto"/>
          <w:sz w:val="24"/>
          <w:szCs w:val="24"/>
        </w:rPr>
        <w:t>1 zamówienie</w:t>
      </w:r>
      <w:r w:rsidR="004B370D" w:rsidRPr="003C3A02">
        <w:rPr>
          <w:rFonts w:ascii="Times New Roman" w:hAnsi="Times New Roman" w:cs="Times New Roman"/>
          <w:color w:val="auto"/>
          <w:sz w:val="24"/>
          <w:szCs w:val="24"/>
        </w:rPr>
        <w:t xml:space="preserve"> polegające na wykonaniu prac pielęgnacyjnych w drzewostanie oraz wykonaniu nasadzeń drzew i krzewów na terenach zielonych o wartości nie niższej niż 400 000 zł brutto,</w:t>
      </w:r>
    </w:p>
    <w:p w:rsidR="004B370D" w:rsidRPr="003C3A02" w:rsidRDefault="004B370D" w:rsidP="003C3A02">
      <w:pPr>
        <w:suppressAutoHyphens w:val="0"/>
        <w:spacing w:line="240" w:lineRule="auto"/>
        <w:ind w:left="1276"/>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lub</w:t>
      </w:r>
    </w:p>
    <w:p w:rsidR="004B370D" w:rsidRPr="003C3A02" w:rsidRDefault="00C16B63" w:rsidP="003C3A02">
      <w:pPr>
        <w:pStyle w:val="Akapitzlist"/>
        <w:suppressAutoHyphens w:val="0"/>
        <w:spacing w:line="240" w:lineRule="auto"/>
        <w:ind w:left="1701" w:hanging="425"/>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b)</w:t>
      </w:r>
      <w:r w:rsidR="004B370D" w:rsidRPr="003C3A02">
        <w:rPr>
          <w:rFonts w:ascii="Times New Roman" w:hAnsi="Times New Roman" w:cs="Times New Roman"/>
          <w:color w:val="auto"/>
          <w:sz w:val="24"/>
          <w:szCs w:val="24"/>
        </w:rPr>
        <w:t xml:space="preserve"> </w:t>
      </w:r>
      <w:r w:rsidR="004B370D" w:rsidRPr="003C3A02">
        <w:rPr>
          <w:rFonts w:ascii="Times New Roman" w:hAnsi="Times New Roman" w:cs="Times New Roman"/>
          <w:b/>
          <w:color w:val="auto"/>
          <w:sz w:val="24"/>
          <w:szCs w:val="24"/>
        </w:rPr>
        <w:t>2 zamówienia</w:t>
      </w:r>
      <w:r w:rsidR="004B370D" w:rsidRPr="003C3A02">
        <w:rPr>
          <w:rFonts w:ascii="Times New Roman" w:hAnsi="Times New Roman" w:cs="Times New Roman"/>
          <w:color w:val="auto"/>
          <w:sz w:val="24"/>
          <w:szCs w:val="24"/>
        </w:rPr>
        <w:t xml:space="preserve"> polegające na wykonaniu prac pielęgnacyjnych w drzewostanie oraz wykonaniu nasadzeń drzew i krzewów na terenach zielonych o wartości nie niższej niż 200 000 zł brutto każde.</w:t>
      </w:r>
    </w:p>
    <w:p w:rsidR="00135D59" w:rsidRPr="003C3A02" w:rsidRDefault="00135D59" w:rsidP="003C3A02">
      <w:pPr>
        <w:pStyle w:val="Akapitzlist"/>
        <w:suppressAutoHyphens w:val="0"/>
        <w:spacing w:line="240" w:lineRule="auto"/>
        <w:ind w:left="142"/>
        <w:contextualSpacing/>
        <w:rPr>
          <w:rFonts w:ascii="Times New Roman" w:hAnsi="Times New Roman" w:cs="Times New Roman"/>
          <w:b/>
          <w:color w:val="auto"/>
          <w:sz w:val="24"/>
          <w:szCs w:val="24"/>
        </w:rPr>
      </w:pPr>
    </w:p>
    <w:p w:rsidR="004B370D" w:rsidRPr="003C3A02" w:rsidRDefault="002909FD" w:rsidP="003C3A02">
      <w:pPr>
        <w:suppressAutoHyphens w:val="0"/>
        <w:spacing w:line="240" w:lineRule="auto"/>
        <w:ind w:left="1276" w:hanging="567"/>
        <w:contextualSpacing/>
        <w:jc w:val="left"/>
        <w:rPr>
          <w:rFonts w:ascii="Times New Roman" w:hAnsi="Times New Roman" w:cs="Times New Roman"/>
          <w:color w:val="auto"/>
          <w:sz w:val="24"/>
          <w:szCs w:val="24"/>
        </w:rPr>
      </w:pPr>
      <w:r w:rsidRPr="003C3A02">
        <w:rPr>
          <w:rFonts w:ascii="Times New Roman" w:hAnsi="Times New Roman" w:cs="Times New Roman"/>
          <w:color w:val="auto"/>
          <w:sz w:val="24"/>
          <w:szCs w:val="24"/>
        </w:rPr>
        <w:t>3.</w:t>
      </w:r>
      <w:r w:rsidR="00135D59" w:rsidRPr="003C3A02">
        <w:rPr>
          <w:rFonts w:ascii="Times New Roman" w:hAnsi="Times New Roman" w:cs="Times New Roman"/>
          <w:color w:val="auto"/>
          <w:sz w:val="24"/>
          <w:szCs w:val="24"/>
        </w:rPr>
        <w:t xml:space="preserve">2. </w:t>
      </w:r>
      <w:r w:rsidR="004B75EF" w:rsidRPr="003C3A02">
        <w:rPr>
          <w:rFonts w:ascii="Times New Roman" w:hAnsi="Times New Roman" w:cs="Times New Roman"/>
          <w:color w:val="auto"/>
          <w:sz w:val="24"/>
          <w:szCs w:val="24"/>
        </w:rPr>
        <w:t>skieruje</w:t>
      </w:r>
      <w:r w:rsidR="008D5694" w:rsidRPr="003C3A02">
        <w:rPr>
          <w:rFonts w:ascii="Times New Roman" w:hAnsi="Times New Roman" w:cs="Times New Roman"/>
          <w:color w:val="auto"/>
          <w:sz w:val="24"/>
          <w:szCs w:val="24"/>
        </w:rPr>
        <w:t xml:space="preserve"> do realizacji zamówienia</w:t>
      </w:r>
      <w:r w:rsidR="004B75EF" w:rsidRPr="003C3A02">
        <w:rPr>
          <w:rFonts w:ascii="Times New Roman" w:hAnsi="Times New Roman" w:cs="Times New Roman"/>
          <w:color w:val="auto"/>
          <w:sz w:val="24"/>
          <w:szCs w:val="24"/>
        </w:rPr>
        <w:t>,</w:t>
      </w:r>
      <w:r w:rsidR="008D5694" w:rsidRPr="003C3A02">
        <w:rPr>
          <w:rFonts w:ascii="Times New Roman" w:hAnsi="Times New Roman" w:cs="Times New Roman"/>
          <w:color w:val="auto"/>
          <w:sz w:val="24"/>
          <w:szCs w:val="24"/>
        </w:rPr>
        <w:t xml:space="preserve"> </w:t>
      </w:r>
      <w:r w:rsidR="004B75EF" w:rsidRPr="003C3A02">
        <w:rPr>
          <w:rFonts w:ascii="Times New Roman" w:hAnsi="Times New Roman" w:cs="Times New Roman"/>
          <w:color w:val="auto"/>
          <w:sz w:val="24"/>
          <w:szCs w:val="24"/>
        </w:rPr>
        <w:t>co najmniej</w:t>
      </w:r>
      <w:r w:rsidR="004A49C5">
        <w:rPr>
          <w:rFonts w:ascii="Times New Roman" w:hAnsi="Times New Roman" w:cs="Times New Roman"/>
          <w:color w:val="auto"/>
          <w:sz w:val="24"/>
          <w:szCs w:val="24"/>
        </w:rPr>
        <w:t xml:space="preserve"> 10 osób, w tym</w:t>
      </w:r>
      <w:r w:rsidR="008D5694" w:rsidRPr="003C3A02">
        <w:rPr>
          <w:rFonts w:ascii="Times New Roman" w:hAnsi="Times New Roman" w:cs="Times New Roman"/>
          <w:color w:val="auto"/>
          <w:sz w:val="24"/>
          <w:szCs w:val="24"/>
        </w:rPr>
        <w:t>:</w:t>
      </w:r>
    </w:p>
    <w:p w:rsidR="00135D59" w:rsidRPr="003C3A02" w:rsidRDefault="008D5694" w:rsidP="003C3A02">
      <w:pPr>
        <w:pStyle w:val="Akapitzlist"/>
        <w:numPr>
          <w:ilvl w:val="0"/>
          <w:numId w:val="25"/>
        </w:numPr>
        <w:spacing w:line="240" w:lineRule="auto"/>
        <w:ind w:left="1560" w:hanging="283"/>
        <w:rPr>
          <w:rFonts w:ascii="Times New Roman" w:eastAsia="SimSun" w:hAnsi="Times New Roman" w:cs="Times New Roman"/>
          <w:color w:val="auto"/>
          <w:w w:val="100"/>
          <w:kern w:val="3"/>
          <w:sz w:val="24"/>
          <w:szCs w:val="24"/>
          <w:lang w:eastAsia="zh-CN" w:bidi="hi-IN"/>
        </w:rPr>
      </w:pPr>
      <w:r w:rsidRPr="003C3A02">
        <w:rPr>
          <w:rFonts w:ascii="Times New Roman" w:eastAsia="SimSun" w:hAnsi="Times New Roman" w:cs="Times New Roman"/>
          <w:color w:val="auto"/>
          <w:w w:val="100"/>
          <w:kern w:val="3"/>
          <w:sz w:val="24"/>
          <w:szCs w:val="24"/>
          <w:lang w:eastAsia="zh-CN" w:bidi="hi-IN"/>
        </w:rPr>
        <w:t>1 osobę</w:t>
      </w:r>
      <w:r w:rsidR="00135D59" w:rsidRPr="003C3A02">
        <w:rPr>
          <w:rFonts w:ascii="Times New Roman" w:eastAsia="SimSun" w:hAnsi="Times New Roman" w:cs="Times New Roman"/>
          <w:color w:val="auto"/>
          <w:w w:val="100"/>
          <w:kern w:val="3"/>
          <w:sz w:val="24"/>
          <w:szCs w:val="24"/>
          <w:lang w:eastAsia="zh-CN" w:bidi="hi-IN"/>
        </w:rPr>
        <w:t xml:space="preserve"> posiadającą kwalifikacje i doświadczenie zawodowe uprawniające do kierowania pracami konserwatorskimi na terenach parków zabytkowych albo innego rodzaju zorganizowanej zieleni zabytkowej, określone § 23 ust. 1 rozporządzenia Ministra Kultury Dziedzictwa Narodowego z dnia 27 lipca 2011 w sprawie prowadzenia prac konserwatorskich, prac restauratorskich, robót budowlanych, badań konserwatorsk</w:t>
      </w:r>
      <w:r w:rsidR="004B75EF" w:rsidRPr="003C3A02">
        <w:rPr>
          <w:rFonts w:ascii="Times New Roman" w:eastAsia="SimSun" w:hAnsi="Times New Roman" w:cs="Times New Roman"/>
          <w:color w:val="auto"/>
          <w:w w:val="100"/>
          <w:kern w:val="3"/>
          <w:sz w:val="24"/>
          <w:szCs w:val="24"/>
          <w:lang w:eastAsia="zh-CN" w:bidi="hi-IN"/>
        </w:rPr>
        <w:t>ich, badań architektonicznych i </w:t>
      </w:r>
      <w:r w:rsidR="00135D59" w:rsidRPr="003C3A02">
        <w:rPr>
          <w:rFonts w:ascii="Times New Roman" w:eastAsia="SimSun" w:hAnsi="Times New Roman" w:cs="Times New Roman"/>
          <w:color w:val="auto"/>
          <w:w w:val="100"/>
          <w:kern w:val="3"/>
          <w:sz w:val="24"/>
          <w:szCs w:val="24"/>
          <w:lang w:eastAsia="zh-CN" w:bidi="hi-IN"/>
        </w:rPr>
        <w:t>innych działań przy zabytku wpisanym do rejestru zabytków oraz badań archeologicznych (Dz.U. Nr 165 poz. 987);</w:t>
      </w:r>
    </w:p>
    <w:p w:rsidR="009E5DB4" w:rsidRDefault="00EE152C" w:rsidP="00EE152C">
      <w:pPr>
        <w:pStyle w:val="Akapitzlist"/>
        <w:numPr>
          <w:ilvl w:val="0"/>
          <w:numId w:val="25"/>
        </w:numPr>
        <w:spacing w:line="240" w:lineRule="auto"/>
        <w:ind w:left="1560" w:hanging="283"/>
        <w:rPr>
          <w:rFonts w:ascii="Times New Roman" w:eastAsia="SimSun" w:hAnsi="Times New Roman" w:cs="Times New Roman"/>
          <w:color w:val="auto"/>
          <w:w w:val="100"/>
          <w:kern w:val="3"/>
          <w:sz w:val="24"/>
          <w:szCs w:val="24"/>
          <w:lang w:eastAsia="zh-CN" w:bidi="hi-IN"/>
        </w:rPr>
      </w:pPr>
      <w:r w:rsidRPr="006A1A5D">
        <w:rPr>
          <w:rFonts w:ascii="Times New Roman" w:eastAsia="SimSun" w:hAnsi="Times New Roman" w:cs="Times New Roman"/>
          <w:color w:val="auto"/>
          <w:w w:val="100"/>
          <w:kern w:val="3"/>
          <w:sz w:val="24"/>
          <w:szCs w:val="24"/>
          <w:lang w:eastAsia="zh-CN" w:bidi="hi-IN"/>
        </w:rPr>
        <w:t>1 osobą do kierowania pracami o uprawnie</w:t>
      </w:r>
      <w:r w:rsidR="009E5DB4">
        <w:rPr>
          <w:rFonts w:ascii="Times New Roman" w:eastAsia="SimSun" w:hAnsi="Times New Roman" w:cs="Times New Roman"/>
          <w:color w:val="auto"/>
          <w:w w:val="100"/>
          <w:kern w:val="3"/>
          <w:sz w:val="24"/>
          <w:szCs w:val="24"/>
          <w:lang w:eastAsia="zh-CN" w:bidi="hi-IN"/>
        </w:rPr>
        <w:t>niach Inspektora Nadzoru Prac w </w:t>
      </w:r>
      <w:r w:rsidRPr="006A1A5D">
        <w:rPr>
          <w:rFonts w:ascii="Times New Roman" w:eastAsia="SimSun" w:hAnsi="Times New Roman" w:cs="Times New Roman"/>
          <w:color w:val="auto"/>
          <w:w w:val="100"/>
          <w:kern w:val="3"/>
          <w:sz w:val="24"/>
          <w:szCs w:val="24"/>
          <w:lang w:eastAsia="zh-CN" w:bidi="hi-IN"/>
        </w:rPr>
        <w:t>Terenach Zieleni posiadającą doświadczenie przy nadzorze co najmniej 1 zamówienia polegającego na pracach pie</w:t>
      </w:r>
      <w:r>
        <w:rPr>
          <w:rFonts w:ascii="Times New Roman" w:eastAsia="SimSun" w:hAnsi="Times New Roman" w:cs="Times New Roman"/>
          <w:color w:val="auto"/>
          <w:w w:val="100"/>
          <w:kern w:val="3"/>
          <w:sz w:val="24"/>
          <w:szCs w:val="24"/>
          <w:lang w:eastAsia="zh-CN" w:bidi="hi-IN"/>
        </w:rPr>
        <w:t xml:space="preserve">lęgnacyjnych w drzewostanie </w:t>
      </w:r>
      <w:r w:rsidR="009E5DB4">
        <w:rPr>
          <w:rFonts w:ascii="Times New Roman" w:eastAsia="SimSun" w:hAnsi="Times New Roman" w:cs="Times New Roman"/>
          <w:color w:val="auto"/>
          <w:w w:val="100"/>
          <w:kern w:val="3"/>
          <w:sz w:val="24"/>
          <w:szCs w:val="24"/>
          <w:lang w:eastAsia="zh-CN" w:bidi="hi-IN"/>
        </w:rPr>
        <w:t xml:space="preserve">o wartości minimum 50 000,00 zł brutto </w:t>
      </w:r>
      <w:r w:rsidRPr="006A1A5D">
        <w:rPr>
          <w:rFonts w:ascii="Times New Roman" w:eastAsia="SimSun" w:hAnsi="Times New Roman" w:cs="Times New Roman"/>
          <w:color w:val="auto"/>
          <w:w w:val="100"/>
          <w:kern w:val="3"/>
          <w:sz w:val="24"/>
          <w:szCs w:val="24"/>
          <w:lang w:eastAsia="zh-CN" w:bidi="hi-IN"/>
        </w:rPr>
        <w:t xml:space="preserve">lub </w:t>
      </w:r>
      <w:r>
        <w:rPr>
          <w:rFonts w:ascii="Times New Roman" w:eastAsia="SimSun" w:hAnsi="Times New Roman" w:cs="Times New Roman"/>
          <w:color w:val="auto"/>
          <w:w w:val="100"/>
          <w:kern w:val="3"/>
          <w:sz w:val="24"/>
          <w:szCs w:val="24"/>
          <w:lang w:eastAsia="zh-CN" w:bidi="hi-IN"/>
        </w:rPr>
        <w:t xml:space="preserve">1 zamówienia polegającego na pracach pielęgnacyjnych w drzewostanie oraz </w:t>
      </w:r>
      <w:r w:rsidR="009E5DB4">
        <w:rPr>
          <w:rFonts w:ascii="Times New Roman" w:eastAsia="SimSun" w:hAnsi="Times New Roman" w:cs="Times New Roman"/>
          <w:color w:val="auto"/>
          <w:w w:val="100"/>
          <w:kern w:val="3"/>
          <w:sz w:val="24"/>
          <w:szCs w:val="24"/>
          <w:lang w:eastAsia="zh-CN" w:bidi="hi-IN"/>
        </w:rPr>
        <w:t>wykonaniu nasadzeń drzew i </w:t>
      </w:r>
      <w:r w:rsidRPr="006A1A5D">
        <w:rPr>
          <w:rFonts w:ascii="Times New Roman" w:eastAsia="SimSun" w:hAnsi="Times New Roman" w:cs="Times New Roman"/>
          <w:color w:val="auto"/>
          <w:w w:val="100"/>
          <w:kern w:val="3"/>
          <w:sz w:val="24"/>
          <w:szCs w:val="24"/>
          <w:lang w:eastAsia="zh-CN" w:bidi="hi-IN"/>
        </w:rPr>
        <w:t xml:space="preserve">krzewów na terenach zielonych o wartości minimum 50 000,00 zł brutto </w:t>
      </w:r>
    </w:p>
    <w:p w:rsidR="00EE152C" w:rsidRPr="006A1A5D" w:rsidRDefault="00EE152C" w:rsidP="009E5DB4">
      <w:pPr>
        <w:pStyle w:val="Akapitzlist"/>
        <w:spacing w:line="240" w:lineRule="auto"/>
        <w:ind w:left="1560"/>
        <w:rPr>
          <w:rFonts w:ascii="Times New Roman" w:eastAsia="SimSun" w:hAnsi="Times New Roman" w:cs="Times New Roman"/>
          <w:color w:val="auto"/>
          <w:w w:val="100"/>
          <w:kern w:val="3"/>
          <w:sz w:val="24"/>
          <w:szCs w:val="24"/>
          <w:lang w:eastAsia="zh-CN" w:bidi="hi-IN"/>
        </w:rPr>
      </w:pPr>
      <w:r w:rsidRPr="006A1A5D">
        <w:rPr>
          <w:rFonts w:ascii="Times New Roman" w:eastAsia="SimSun" w:hAnsi="Times New Roman" w:cs="Times New Roman"/>
          <w:color w:val="auto"/>
          <w:w w:val="100"/>
          <w:kern w:val="3"/>
          <w:sz w:val="24"/>
          <w:szCs w:val="24"/>
          <w:lang w:eastAsia="zh-CN" w:bidi="hi-IN"/>
        </w:rPr>
        <w:t xml:space="preserve">oraz </w:t>
      </w:r>
      <w:r w:rsidR="009E5DB4">
        <w:rPr>
          <w:rFonts w:ascii="Times New Roman" w:eastAsia="SimSun" w:hAnsi="Times New Roman" w:cs="Times New Roman"/>
          <w:color w:val="auto"/>
          <w:w w:val="100"/>
          <w:kern w:val="3"/>
          <w:sz w:val="24"/>
          <w:szCs w:val="24"/>
          <w:lang w:eastAsia="zh-CN" w:bidi="hi-IN"/>
        </w:rPr>
        <w:t xml:space="preserve">posiadającą </w:t>
      </w:r>
      <w:r w:rsidRPr="006A1A5D">
        <w:rPr>
          <w:rFonts w:ascii="Times New Roman" w:eastAsia="SimSun" w:hAnsi="Times New Roman" w:cs="Times New Roman"/>
          <w:color w:val="auto"/>
          <w:w w:val="100"/>
          <w:kern w:val="3"/>
          <w:sz w:val="24"/>
          <w:szCs w:val="24"/>
          <w:lang w:eastAsia="zh-CN" w:bidi="hi-IN"/>
        </w:rPr>
        <w:t>min. 3 letni staż prac</w:t>
      </w:r>
      <w:r w:rsidR="009E5DB4">
        <w:rPr>
          <w:rFonts w:ascii="Times New Roman" w:eastAsia="SimSun" w:hAnsi="Times New Roman" w:cs="Times New Roman"/>
          <w:color w:val="auto"/>
          <w:w w:val="100"/>
          <w:kern w:val="3"/>
          <w:sz w:val="24"/>
          <w:szCs w:val="24"/>
          <w:lang w:eastAsia="zh-CN" w:bidi="hi-IN"/>
        </w:rPr>
        <w:t>y jako Inspektor Nadzoru Prac w </w:t>
      </w:r>
      <w:r w:rsidRPr="006A1A5D">
        <w:rPr>
          <w:rFonts w:ascii="Times New Roman" w:eastAsia="SimSun" w:hAnsi="Times New Roman" w:cs="Times New Roman"/>
          <w:color w:val="auto"/>
          <w:w w:val="100"/>
          <w:kern w:val="3"/>
          <w:sz w:val="24"/>
          <w:szCs w:val="24"/>
          <w:lang w:eastAsia="zh-CN" w:bidi="hi-IN"/>
        </w:rPr>
        <w:t>Terenach Zieleni</w:t>
      </w:r>
      <w:r>
        <w:rPr>
          <w:rFonts w:ascii="Times New Roman" w:eastAsia="SimSun" w:hAnsi="Times New Roman" w:cs="Times New Roman"/>
          <w:color w:val="auto"/>
          <w:w w:val="100"/>
          <w:kern w:val="3"/>
          <w:sz w:val="24"/>
          <w:szCs w:val="24"/>
          <w:lang w:eastAsia="zh-CN" w:bidi="hi-IN"/>
        </w:rPr>
        <w:t>;</w:t>
      </w:r>
      <w:r w:rsidRPr="006A1A5D">
        <w:rPr>
          <w:rFonts w:ascii="Times New Roman" w:eastAsia="SimSun" w:hAnsi="Times New Roman" w:cs="Times New Roman"/>
          <w:color w:val="auto"/>
          <w:w w:val="100"/>
          <w:kern w:val="3"/>
          <w:sz w:val="24"/>
          <w:szCs w:val="24"/>
          <w:lang w:eastAsia="zh-CN" w:bidi="hi-IN"/>
        </w:rPr>
        <w:t xml:space="preserve"> </w:t>
      </w:r>
    </w:p>
    <w:p w:rsidR="00135D59" w:rsidRPr="003C3A02" w:rsidRDefault="00135D59" w:rsidP="003C3A02">
      <w:pPr>
        <w:pStyle w:val="Akapitzlist"/>
        <w:widowControl w:val="0"/>
        <w:numPr>
          <w:ilvl w:val="0"/>
          <w:numId w:val="25"/>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3C3A02">
        <w:rPr>
          <w:rFonts w:ascii="Times New Roman" w:eastAsia="SimSun" w:hAnsi="Times New Roman" w:cs="Times New Roman"/>
          <w:color w:val="auto"/>
          <w:w w:val="100"/>
          <w:kern w:val="3"/>
          <w:sz w:val="24"/>
          <w:szCs w:val="24"/>
          <w:lang w:eastAsia="zh-CN" w:bidi="hi-IN"/>
        </w:rPr>
        <w:t>2 osobami posiadającymi kurs pilarzy drzew ozdobnych III stopnia i minimum 12</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3C3A02" w:rsidRDefault="00135D59" w:rsidP="003C3A02">
      <w:pPr>
        <w:pStyle w:val="Akapitzlist"/>
        <w:widowControl w:val="0"/>
        <w:numPr>
          <w:ilvl w:val="0"/>
          <w:numId w:val="25"/>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3C3A02">
        <w:rPr>
          <w:rFonts w:ascii="Times New Roman" w:eastAsia="SimSun" w:hAnsi="Times New Roman" w:cs="Times New Roman"/>
          <w:color w:val="auto"/>
          <w:w w:val="100"/>
          <w:kern w:val="3"/>
          <w:sz w:val="24"/>
          <w:szCs w:val="24"/>
          <w:lang w:eastAsia="zh-CN" w:bidi="hi-IN"/>
        </w:rPr>
        <w:t>2 osobami posiadającymi kurs pilarzy drzew ozdobnych II stopnia i minimum 12</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3C3A02" w:rsidRDefault="00135D59" w:rsidP="003C3A02">
      <w:pPr>
        <w:pStyle w:val="Akapitzlist"/>
        <w:widowControl w:val="0"/>
        <w:numPr>
          <w:ilvl w:val="0"/>
          <w:numId w:val="25"/>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3C3A02">
        <w:rPr>
          <w:rFonts w:ascii="Times New Roman" w:eastAsia="SimSun" w:hAnsi="Times New Roman" w:cs="Times New Roman"/>
          <w:color w:val="auto"/>
          <w:w w:val="100"/>
          <w:kern w:val="3"/>
          <w:sz w:val="24"/>
          <w:szCs w:val="24"/>
          <w:lang w:eastAsia="zh-CN" w:bidi="hi-IN"/>
        </w:rPr>
        <w:t>2 osobami posiadającymi kurs pilarzy drzew ozdobnych I stopnia i minimum 12</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w:t>
      </w:r>
      <w:r w:rsidR="0020364F">
        <w:rPr>
          <w:rFonts w:ascii="Times New Roman" w:eastAsia="SimSun" w:hAnsi="Times New Roman" w:cs="Times New Roman"/>
          <w:color w:val="auto"/>
          <w:w w:val="100"/>
          <w:kern w:val="3"/>
          <w:sz w:val="24"/>
          <w:szCs w:val="24"/>
          <w:lang w:eastAsia="zh-CN" w:bidi="hi-IN"/>
        </w:rPr>
        <w:t xml:space="preserve"> </w:t>
      </w:r>
      <w:r w:rsidRPr="003C3A02">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3C3A02" w:rsidRDefault="0097264C" w:rsidP="003C3A02">
      <w:pPr>
        <w:pStyle w:val="Akapitzlist"/>
        <w:widowControl w:val="0"/>
        <w:numPr>
          <w:ilvl w:val="0"/>
          <w:numId w:val="25"/>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3C3A02">
        <w:rPr>
          <w:rFonts w:ascii="Times New Roman" w:eastAsia="SimSun" w:hAnsi="Times New Roman" w:cs="Times New Roman"/>
          <w:color w:val="auto"/>
          <w:w w:val="100"/>
          <w:kern w:val="3"/>
          <w:sz w:val="24"/>
          <w:szCs w:val="24"/>
          <w:lang w:eastAsia="zh-CN" w:bidi="hi-IN"/>
        </w:rPr>
        <w:t>2</w:t>
      </w:r>
      <w:r w:rsidR="00135D59" w:rsidRPr="003C3A02">
        <w:rPr>
          <w:rFonts w:ascii="Times New Roman" w:eastAsia="SimSun" w:hAnsi="Times New Roman" w:cs="Times New Roman"/>
          <w:color w:val="auto"/>
          <w:w w:val="100"/>
          <w:kern w:val="3"/>
          <w:sz w:val="24"/>
          <w:szCs w:val="24"/>
          <w:lang w:eastAsia="zh-CN" w:bidi="hi-IN"/>
        </w:rPr>
        <w:t xml:space="preserve"> osobami z wykształceniem ogrodniczym lub leśnym.</w:t>
      </w:r>
    </w:p>
    <w:p w:rsidR="00135D59" w:rsidRPr="003C3A02" w:rsidRDefault="00135D59" w:rsidP="003C3A02">
      <w:pPr>
        <w:widowControl w:val="0"/>
        <w:autoSpaceDE w:val="0"/>
        <w:autoSpaceDN w:val="0"/>
        <w:spacing w:line="240" w:lineRule="auto"/>
        <w:rPr>
          <w:rFonts w:ascii="Times New Roman" w:eastAsia="Verdana" w:hAnsi="Times New Roman" w:cs="Times New Roman"/>
          <w:b/>
          <w:bCs/>
          <w:color w:val="auto"/>
          <w:w w:val="100"/>
          <w:kern w:val="3"/>
          <w:sz w:val="24"/>
          <w:szCs w:val="24"/>
          <w:lang w:eastAsia="zh-CN" w:bidi="hi-IN"/>
        </w:rPr>
      </w:pPr>
      <w:r w:rsidRPr="003C3A02">
        <w:rPr>
          <w:rFonts w:ascii="Times New Roman" w:eastAsia="Verdana" w:hAnsi="Times New Roman" w:cs="Times New Roman"/>
          <w:b/>
          <w:bCs/>
          <w:color w:val="auto"/>
          <w:w w:val="100"/>
          <w:kern w:val="3"/>
          <w:sz w:val="24"/>
          <w:szCs w:val="24"/>
          <w:lang w:eastAsia="zh-CN" w:bidi="hi-IN"/>
        </w:rPr>
        <w:t>Uwaga: W przypadku gdy jedna osoba będzie spełniała łącznie warunki</w:t>
      </w:r>
      <w:r w:rsidR="004A49C5">
        <w:rPr>
          <w:rFonts w:ascii="Times New Roman" w:eastAsia="Verdana" w:hAnsi="Times New Roman" w:cs="Times New Roman"/>
          <w:b/>
          <w:bCs/>
          <w:color w:val="auto"/>
          <w:w w:val="100"/>
          <w:kern w:val="3"/>
          <w:sz w:val="24"/>
          <w:szCs w:val="24"/>
          <w:lang w:eastAsia="zh-CN" w:bidi="hi-IN"/>
        </w:rPr>
        <w:t xml:space="preserve"> określone w pkt. 1 </w:t>
      </w:r>
      <w:proofErr w:type="spellStart"/>
      <w:r w:rsidR="004A49C5">
        <w:rPr>
          <w:rFonts w:ascii="Times New Roman" w:eastAsia="Verdana" w:hAnsi="Times New Roman" w:cs="Times New Roman"/>
          <w:b/>
          <w:bCs/>
          <w:color w:val="auto"/>
          <w:w w:val="100"/>
          <w:kern w:val="3"/>
          <w:sz w:val="24"/>
          <w:szCs w:val="24"/>
          <w:lang w:eastAsia="zh-CN" w:bidi="hi-IN"/>
        </w:rPr>
        <w:t>ppkt</w:t>
      </w:r>
      <w:proofErr w:type="spellEnd"/>
      <w:r w:rsidR="004A49C5">
        <w:rPr>
          <w:rFonts w:ascii="Times New Roman" w:eastAsia="Verdana" w:hAnsi="Times New Roman" w:cs="Times New Roman"/>
          <w:b/>
          <w:bCs/>
          <w:color w:val="auto"/>
          <w:w w:val="100"/>
          <w:kern w:val="3"/>
          <w:sz w:val="24"/>
          <w:szCs w:val="24"/>
          <w:lang w:eastAsia="zh-CN" w:bidi="hi-IN"/>
        </w:rPr>
        <w:t xml:space="preserve"> 3.2. lit. a) i b)</w:t>
      </w:r>
      <w:r w:rsidRPr="003C3A02">
        <w:rPr>
          <w:rFonts w:ascii="Times New Roman" w:eastAsia="Verdana" w:hAnsi="Times New Roman" w:cs="Times New Roman"/>
          <w:b/>
          <w:bCs/>
          <w:color w:val="auto"/>
          <w:w w:val="100"/>
          <w:kern w:val="3"/>
          <w:sz w:val="24"/>
          <w:szCs w:val="24"/>
          <w:lang w:eastAsia="zh-CN" w:bidi="hi-IN"/>
        </w:rPr>
        <w:t xml:space="preserve">, </w:t>
      </w:r>
      <w:r w:rsidR="0051020D">
        <w:rPr>
          <w:rFonts w:ascii="Times New Roman" w:eastAsia="Verdana" w:hAnsi="Times New Roman" w:cs="Times New Roman"/>
          <w:b/>
          <w:bCs/>
          <w:color w:val="auto"/>
          <w:w w:val="100"/>
          <w:kern w:val="3"/>
          <w:sz w:val="24"/>
          <w:szCs w:val="24"/>
          <w:lang w:eastAsia="zh-CN" w:bidi="hi-IN"/>
        </w:rPr>
        <w:t>warunek udziału w </w:t>
      </w:r>
      <w:r w:rsidRPr="003C3A02">
        <w:rPr>
          <w:rFonts w:ascii="Times New Roman" w:eastAsia="Verdana" w:hAnsi="Times New Roman" w:cs="Times New Roman"/>
          <w:b/>
          <w:bCs/>
          <w:color w:val="auto"/>
          <w:w w:val="100"/>
          <w:kern w:val="3"/>
          <w:sz w:val="24"/>
          <w:szCs w:val="24"/>
          <w:lang w:eastAsia="zh-CN" w:bidi="hi-IN"/>
        </w:rPr>
        <w:t xml:space="preserve">postępowaniu zostanie uznany za spełniony. </w:t>
      </w:r>
      <w:r w:rsidR="009E5DB4">
        <w:rPr>
          <w:rFonts w:ascii="Times New Roman" w:eastAsia="Verdana" w:hAnsi="Times New Roman" w:cs="Times New Roman"/>
          <w:b/>
          <w:bCs/>
          <w:color w:val="auto"/>
          <w:w w:val="100"/>
          <w:kern w:val="3"/>
          <w:sz w:val="24"/>
          <w:szCs w:val="24"/>
          <w:lang w:eastAsia="zh-CN" w:bidi="hi-IN"/>
        </w:rPr>
        <w:t xml:space="preserve"> </w:t>
      </w:r>
    </w:p>
    <w:p w:rsidR="00135D59" w:rsidRPr="003C3A02" w:rsidRDefault="00135D59" w:rsidP="003C3A02">
      <w:pPr>
        <w:widowControl w:val="0"/>
        <w:autoSpaceDE w:val="0"/>
        <w:autoSpaceDN w:val="0"/>
        <w:spacing w:line="240" w:lineRule="auto"/>
        <w:ind w:left="709" w:hanging="1"/>
        <w:rPr>
          <w:rFonts w:ascii="Times New Roman" w:eastAsia="Verdana" w:hAnsi="Times New Roman" w:cs="Times New Roman"/>
          <w:b/>
          <w:bCs/>
          <w:color w:val="FF0000"/>
          <w:w w:val="100"/>
          <w:kern w:val="3"/>
          <w:sz w:val="24"/>
          <w:szCs w:val="24"/>
          <w:lang w:eastAsia="zh-CN" w:bidi="hi-IN"/>
        </w:rPr>
      </w:pPr>
      <w:r w:rsidRPr="003C3A02">
        <w:rPr>
          <w:rFonts w:ascii="Times New Roman" w:eastAsia="Verdana" w:hAnsi="Times New Roman" w:cs="Times New Roman"/>
          <w:b/>
          <w:bCs/>
          <w:color w:val="FF0000"/>
          <w:w w:val="100"/>
          <w:kern w:val="3"/>
          <w:sz w:val="24"/>
          <w:szCs w:val="24"/>
          <w:lang w:eastAsia="zh-CN" w:bidi="hi-IN"/>
        </w:rPr>
        <w:t xml:space="preserve"> </w:t>
      </w:r>
    </w:p>
    <w:p w:rsidR="00955018" w:rsidRPr="003C3A02" w:rsidRDefault="00DB3D41" w:rsidP="003C3A02">
      <w:pPr>
        <w:pStyle w:val="Standard"/>
        <w:ind w:left="285" w:hanging="285"/>
        <w:jc w:val="both"/>
        <w:rPr>
          <w:rFonts w:ascii="Times New Roman" w:hAnsi="Times New Roman" w:cs="Times New Roman"/>
        </w:rPr>
      </w:pPr>
      <w:r w:rsidRPr="003C3A02">
        <w:rPr>
          <w:rFonts w:ascii="Times New Roman" w:hAnsi="Times New Roman" w:cs="Times New Roman"/>
        </w:rPr>
        <w:t>2</w:t>
      </w:r>
      <w:r w:rsidR="00955018" w:rsidRPr="003C3A02">
        <w:rPr>
          <w:rFonts w:ascii="Times New Roman" w:hAnsi="Times New Roman" w:cs="Times New Roman"/>
        </w:rPr>
        <w:t>.</w:t>
      </w:r>
      <w:r w:rsidR="00BF4EFD" w:rsidRPr="003C3A02">
        <w:rPr>
          <w:rFonts w:ascii="Times New Roman" w:hAnsi="Times New Roman" w:cs="Times New Roman"/>
        </w:rPr>
        <w:t> </w:t>
      </w:r>
      <w:r w:rsidR="00955018" w:rsidRPr="003C3A02">
        <w:rPr>
          <w:rFonts w:ascii="Times New Roman" w:hAnsi="Times New Roman" w:cs="Times New Roman"/>
        </w:rPr>
        <w:t>Wykonawcy wspólnie ubiegający się  o udzielenie niniejszego zamówienia muszą wykazać, że:</w:t>
      </w:r>
    </w:p>
    <w:p w:rsidR="00955018" w:rsidRPr="003C3A02" w:rsidRDefault="006B0F86" w:rsidP="003C3A02">
      <w:pPr>
        <w:pStyle w:val="Standard"/>
        <w:ind w:left="567" w:hanging="282"/>
        <w:jc w:val="both"/>
        <w:rPr>
          <w:rFonts w:ascii="Times New Roman" w:eastAsia="Lucida Sans Unicode" w:hAnsi="Times New Roman" w:cs="Times New Roman"/>
        </w:rPr>
      </w:pPr>
      <w:r w:rsidRPr="003C3A02">
        <w:rPr>
          <w:rFonts w:ascii="Times New Roman" w:eastAsia="Lucida Sans Unicode" w:hAnsi="Times New Roman" w:cs="Times New Roman"/>
        </w:rPr>
        <w:t>a</w:t>
      </w:r>
      <w:r w:rsidR="00F84944" w:rsidRPr="003C3A02">
        <w:rPr>
          <w:rFonts w:ascii="Times New Roman" w:eastAsia="Lucida Sans Unicode" w:hAnsi="Times New Roman" w:cs="Times New Roman"/>
        </w:rPr>
        <w:t>) </w:t>
      </w:r>
      <w:r w:rsidR="00955018" w:rsidRPr="003C3A02">
        <w:rPr>
          <w:rFonts w:ascii="Times New Roman" w:eastAsia="Lucida Sans Unicode" w:hAnsi="Times New Roman" w:cs="Times New Roman"/>
        </w:rPr>
        <w:t xml:space="preserve">warunek określony w pkt </w:t>
      </w:r>
      <w:r w:rsidRPr="003C3A02">
        <w:rPr>
          <w:rFonts w:ascii="Times New Roman" w:eastAsia="Lucida Sans Unicode" w:hAnsi="Times New Roman" w:cs="Times New Roman"/>
        </w:rPr>
        <w:t>3.1. a)</w:t>
      </w:r>
      <w:r w:rsidR="00322228" w:rsidRPr="003C3A02">
        <w:rPr>
          <w:rFonts w:ascii="Times New Roman" w:eastAsia="Lucida Sans Unicode" w:hAnsi="Times New Roman" w:cs="Times New Roman"/>
        </w:rPr>
        <w:t xml:space="preserve"> </w:t>
      </w:r>
      <w:r w:rsidR="00955018" w:rsidRPr="003C3A02">
        <w:rPr>
          <w:rFonts w:ascii="Times New Roman" w:eastAsia="Lucida Sans Unicode" w:hAnsi="Times New Roman" w:cs="Times New Roman"/>
        </w:rPr>
        <w:t>musi spełniać przynajmniej jeden z Wykonawców (Partn</w:t>
      </w:r>
      <w:r w:rsidR="002909FD" w:rsidRPr="003C3A02">
        <w:rPr>
          <w:rFonts w:ascii="Times New Roman" w:eastAsia="Lucida Sans Unicode" w:hAnsi="Times New Roman" w:cs="Times New Roman"/>
        </w:rPr>
        <w:t>erów) składający ofertę wspólną</w:t>
      </w:r>
      <w:r w:rsidR="00422A6E" w:rsidRPr="003C3A02">
        <w:rPr>
          <w:rFonts w:ascii="Times New Roman" w:eastAsia="Lucida Sans Unicode" w:hAnsi="Times New Roman" w:cs="Times New Roman"/>
        </w:rPr>
        <w:t>.</w:t>
      </w:r>
    </w:p>
    <w:p w:rsidR="00E21A5B" w:rsidRPr="003C3A02" w:rsidRDefault="006B0F86" w:rsidP="003C3A02">
      <w:pPr>
        <w:pStyle w:val="Standard"/>
        <w:ind w:left="567" w:hanging="282"/>
        <w:jc w:val="both"/>
        <w:rPr>
          <w:rFonts w:ascii="Times New Roman" w:eastAsia="Lucida Sans Unicode" w:hAnsi="Times New Roman" w:cs="Times New Roman"/>
        </w:rPr>
      </w:pPr>
      <w:r w:rsidRPr="003C3A02">
        <w:rPr>
          <w:rFonts w:ascii="Times New Roman" w:eastAsia="Lucida Sans Unicode" w:hAnsi="Times New Roman" w:cs="Times New Roman"/>
        </w:rPr>
        <w:t>b</w:t>
      </w:r>
      <w:r w:rsidR="00E21A5B" w:rsidRPr="003C3A02">
        <w:rPr>
          <w:rFonts w:ascii="Times New Roman" w:eastAsia="Lucida Sans Unicode" w:hAnsi="Times New Roman" w:cs="Times New Roman"/>
        </w:rPr>
        <w:t xml:space="preserve">) warunek określony w pkt </w:t>
      </w:r>
      <w:r w:rsidRPr="003C3A02">
        <w:rPr>
          <w:rFonts w:ascii="Times New Roman" w:eastAsia="Lucida Sans Unicode" w:hAnsi="Times New Roman" w:cs="Times New Roman"/>
        </w:rPr>
        <w:t>3.1.</w:t>
      </w:r>
      <w:r w:rsidR="00E21A5B" w:rsidRPr="003C3A02">
        <w:rPr>
          <w:rFonts w:ascii="Times New Roman" w:eastAsia="Lucida Sans Unicode" w:hAnsi="Times New Roman" w:cs="Times New Roman"/>
        </w:rPr>
        <w:t xml:space="preserve"> </w:t>
      </w:r>
      <w:r w:rsidRPr="003C3A02">
        <w:rPr>
          <w:rFonts w:ascii="Times New Roman" w:eastAsia="Lucida Sans Unicode" w:hAnsi="Times New Roman" w:cs="Times New Roman"/>
          <w:shd w:val="clear" w:color="auto" w:fill="FFFFFF"/>
        </w:rPr>
        <w:t>b</w:t>
      </w:r>
      <w:r w:rsidR="00E21A5B" w:rsidRPr="003C3A02">
        <w:rPr>
          <w:rFonts w:ascii="Times New Roman" w:eastAsia="Lucida Sans Unicode" w:hAnsi="Times New Roman" w:cs="Times New Roman"/>
          <w:shd w:val="clear" w:color="auto" w:fill="FFFFFF"/>
        </w:rPr>
        <w:t xml:space="preserve">) musi </w:t>
      </w:r>
      <w:r w:rsidR="00E21A5B" w:rsidRPr="003C3A02">
        <w:rPr>
          <w:rFonts w:ascii="Times New Roman" w:eastAsia="TimesNewRomanPSMT" w:hAnsi="Times New Roman" w:cs="Times New Roman"/>
          <w:shd w:val="clear" w:color="auto" w:fill="FFFFFF"/>
        </w:rPr>
        <w:t>spełniać</w:t>
      </w:r>
      <w:r w:rsidR="00E21A5B" w:rsidRPr="003C3A02">
        <w:rPr>
          <w:rFonts w:ascii="Times New Roman" w:eastAsia="Lucida Sans Unicode" w:hAnsi="Times New Roman" w:cs="Times New Roman"/>
        </w:rPr>
        <w:t xml:space="preserve"> przynajmniej jeden z Wykonawców (Partner</w:t>
      </w:r>
      <w:r w:rsidR="00AA4941" w:rsidRPr="003C3A02">
        <w:rPr>
          <w:rFonts w:ascii="Times New Roman" w:eastAsia="Lucida Sans Unicode" w:hAnsi="Times New Roman" w:cs="Times New Roman"/>
        </w:rPr>
        <w:t>ó</w:t>
      </w:r>
      <w:r w:rsidR="002909FD" w:rsidRPr="003C3A02">
        <w:rPr>
          <w:rFonts w:ascii="Times New Roman" w:eastAsia="Lucida Sans Unicode" w:hAnsi="Times New Roman" w:cs="Times New Roman"/>
        </w:rPr>
        <w:t xml:space="preserve">w) składających ofertę wspólną </w:t>
      </w:r>
      <w:r w:rsidR="00AA4941" w:rsidRPr="003C3A02">
        <w:rPr>
          <w:rFonts w:ascii="Times New Roman" w:eastAsia="Lucida Sans Unicode" w:hAnsi="Times New Roman" w:cs="Times New Roman"/>
        </w:rPr>
        <w:t>lub</w:t>
      </w:r>
      <w:r w:rsidR="00422A6E" w:rsidRPr="003C3A02">
        <w:rPr>
          <w:rFonts w:ascii="Times New Roman" w:eastAsia="Lucida Sans Unicode" w:hAnsi="Times New Roman" w:cs="Times New Roman"/>
        </w:rPr>
        <w:t xml:space="preserve"> Wykonawcy (Partnerzy) spełniają</w:t>
      </w:r>
      <w:r w:rsidR="00AA4941" w:rsidRPr="003C3A02">
        <w:rPr>
          <w:rFonts w:ascii="Times New Roman" w:eastAsia="Lucida Sans Unicode" w:hAnsi="Times New Roman" w:cs="Times New Roman"/>
        </w:rPr>
        <w:t xml:space="preserve"> łącznie.</w:t>
      </w:r>
    </w:p>
    <w:p w:rsidR="00E21A5B" w:rsidRPr="003C3A02" w:rsidRDefault="006B0F86" w:rsidP="003C3A02">
      <w:pPr>
        <w:pStyle w:val="Standard"/>
        <w:ind w:left="567" w:hanging="282"/>
        <w:jc w:val="both"/>
        <w:rPr>
          <w:rFonts w:ascii="Times New Roman" w:eastAsia="Lucida Sans Unicode" w:hAnsi="Times New Roman" w:cs="Times New Roman"/>
        </w:rPr>
      </w:pPr>
      <w:r w:rsidRPr="003C3A02">
        <w:rPr>
          <w:rFonts w:ascii="Times New Roman" w:eastAsia="Lucida Sans Unicode" w:hAnsi="Times New Roman" w:cs="Times New Roman"/>
        </w:rPr>
        <w:t>c</w:t>
      </w:r>
      <w:r w:rsidR="00E21A5B" w:rsidRPr="003C3A02">
        <w:rPr>
          <w:rFonts w:ascii="Times New Roman" w:eastAsia="Lucida Sans Unicode" w:hAnsi="Times New Roman" w:cs="Times New Roman"/>
        </w:rPr>
        <w:t xml:space="preserve">) warunek określony w pkt </w:t>
      </w:r>
      <w:r w:rsidRPr="003C3A02">
        <w:rPr>
          <w:rFonts w:ascii="Times New Roman" w:eastAsia="Lucida Sans Unicode" w:hAnsi="Times New Roman" w:cs="Times New Roman"/>
        </w:rPr>
        <w:t>3.2</w:t>
      </w:r>
      <w:r w:rsidR="00E21A5B" w:rsidRPr="003C3A02">
        <w:rPr>
          <w:rFonts w:ascii="Times New Roman" w:eastAsia="Lucida Sans Unicode" w:hAnsi="Times New Roman" w:cs="Times New Roman"/>
        </w:rPr>
        <w:t xml:space="preserve"> musi spełniać przynajmniej jeden z Wykonawców    (Partn</w:t>
      </w:r>
      <w:r w:rsidR="002909FD" w:rsidRPr="003C3A02">
        <w:rPr>
          <w:rFonts w:ascii="Times New Roman" w:eastAsia="Lucida Sans Unicode" w:hAnsi="Times New Roman" w:cs="Times New Roman"/>
        </w:rPr>
        <w:t xml:space="preserve">erów) składający ofertę wspólną </w:t>
      </w:r>
      <w:r w:rsidR="00AA4941" w:rsidRPr="003C3A02">
        <w:rPr>
          <w:rFonts w:ascii="Times New Roman" w:eastAsia="Lucida Sans Unicode" w:hAnsi="Times New Roman" w:cs="Times New Roman"/>
        </w:rPr>
        <w:t xml:space="preserve">lub </w:t>
      </w:r>
      <w:r w:rsidR="00422A6E" w:rsidRPr="003C3A02">
        <w:rPr>
          <w:rFonts w:ascii="Times New Roman" w:eastAsia="Lucida Sans Unicode" w:hAnsi="Times New Roman" w:cs="Times New Roman"/>
        </w:rPr>
        <w:t xml:space="preserve">Wykonawcy (Partnerzy) spełniają </w:t>
      </w:r>
      <w:r w:rsidR="00AA4941" w:rsidRPr="003C3A02">
        <w:rPr>
          <w:rFonts w:ascii="Times New Roman" w:eastAsia="Lucida Sans Unicode" w:hAnsi="Times New Roman" w:cs="Times New Roman"/>
        </w:rPr>
        <w:t>łącznie.</w:t>
      </w:r>
    </w:p>
    <w:p w:rsidR="00955018" w:rsidRPr="003C3A02" w:rsidRDefault="00955018" w:rsidP="003C3A02">
      <w:pPr>
        <w:pStyle w:val="Standard"/>
        <w:autoSpaceDE w:val="0"/>
        <w:ind w:left="567" w:hanging="282"/>
        <w:jc w:val="both"/>
        <w:rPr>
          <w:rFonts w:ascii="Times New Roman" w:hAnsi="Times New Roman" w:cs="Times New Roman"/>
        </w:rPr>
      </w:pPr>
    </w:p>
    <w:p w:rsidR="00955018" w:rsidRPr="003C3A02" w:rsidRDefault="00DB3D4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3</w:t>
      </w:r>
      <w:r w:rsidR="00955018" w:rsidRPr="003C3A02">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3C3A02">
        <w:rPr>
          <w:rFonts w:ascii="Times New Roman" w:hAnsi="Times New Roman" w:cs="Times New Roman"/>
          <w:b/>
          <w:bCs/>
          <w:color w:val="auto"/>
          <w:sz w:val="24"/>
          <w:szCs w:val="24"/>
        </w:rPr>
        <w:t>innych podmiotów</w:t>
      </w:r>
      <w:r w:rsidR="00955018" w:rsidRPr="003C3A02">
        <w:rPr>
          <w:rFonts w:ascii="Times New Roman" w:hAnsi="Times New Roman" w:cs="Times New Roman"/>
          <w:bCs/>
          <w:color w:val="auto"/>
          <w:sz w:val="24"/>
          <w:szCs w:val="24"/>
        </w:rPr>
        <w:t xml:space="preserve">, niezależnie od charakteru prawnego łączących go z nim stosunków prawnych. </w:t>
      </w:r>
    </w:p>
    <w:p w:rsidR="00955018" w:rsidRPr="003C3A02" w:rsidRDefault="00955018" w:rsidP="003C3A02">
      <w:pPr>
        <w:autoSpaceDE w:val="0"/>
        <w:autoSpaceDN w:val="0"/>
        <w:adjustRightInd w:val="0"/>
        <w:spacing w:line="240" w:lineRule="auto"/>
        <w:ind w:left="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3C3A02">
        <w:rPr>
          <w:rFonts w:ascii="Times New Roman" w:hAnsi="Times New Roman" w:cs="Times New Roman"/>
          <w:b/>
          <w:bCs/>
          <w:color w:val="auto"/>
          <w:sz w:val="24"/>
          <w:szCs w:val="24"/>
        </w:rPr>
        <w:t>przedstawiając zobowiązanie</w:t>
      </w:r>
      <w:r w:rsidRPr="003C3A02">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4</w:t>
      </w:r>
      <w:r w:rsidR="00955018" w:rsidRPr="003C3A02">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sidRPr="003C3A02">
        <w:rPr>
          <w:rFonts w:ascii="Times New Roman" w:hAnsi="Times New Roman" w:cs="Times New Roman"/>
          <w:bCs/>
          <w:color w:val="auto"/>
          <w:sz w:val="24"/>
          <w:szCs w:val="24"/>
        </w:rPr>
        <w:t>. 24 ust. 1 pkt 13–23 i ust. 5, pkt. 1,</w:t>
      </w:r>
      <w:r w:rsidR="002909FD" w:rsidRPr="003C3A02">
        <w:rPr>
          <w:rFonts w:ascii="Times New Roman" w:hAnsi="Times New Roman" w:cs="Times New Roman"/>
          <w:bCs/>
          <w:color w:val="auto"/>
          <w:sz w:val="24"/>
          <w:szCs w:val="24"/>
        </w:rPr>
        <w:t xml:space="preserve"> </w:t>
      </w:r>
      <w:r w:rsidR="00317F74" w:rsidRPr="003C3A02">
        <w:rPr>
          <w:rFonts w:ascii="Times New Roman" w:hAnsi="Times New Roman" w:cs="Times New Roman"/>
          <w:bCs/>
          <w:color w:val="auto"/>
          <w:sz w:val="24"/>
          <w:szCs w:val="24"/>
        </w:rPr>
        <w:t>2,</w:t>
      </w:r>
      <w:r w:rsidR="002909FD" w:rsidRPr="003C3A02">
        <w:rPr>
          <w:rFonts w:ascii="Times New Roman" w:hAnsi="Times New Roman" w:cs="Times New Roman"/>
          <w:bCs/>
          <w:color w:val="auto"/>
          <w:sz w:val="24"/>
          <w:szCs w:val="24"/>
        </w:rPr>
        <w:t xml:space="preserve"> </w:t>
      </w:r>
      <w:r w:rsidR="00317F74" w:rsidRPr="003C3A02">
        <w:rPr>
          <w:rFonts w:ascii="Times New Roman" w:hAnsi="Times New Roman" w:cs="Times New Roman"/>
          <w:bCs/>
          <w:color w:val="auto"/>
          <w:sz w:val="24"/>
          <w:szCs w:val="24"/>
        </w:rPr>
        <w:t>4.</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5</w:t>
      </w:r>
      <w:r w:rsidR="00955018" w:rsidRPr="003C3A02">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6</w:t>
      </w:r>
      <w:r w:rsidR="00955018" w:rsidRPr="003C3A02">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sidRPr="003C3A02">
        <w:rPr>
          <w:rFonts w:ascii="Times New Roman" w:hAnsi="Times New Roman" w:cs="Times New Roman"/>
          <w:bCs/>
          <w:color w:val="auto"/>
          <w:sz w:val="24"/>
          <w:szCs w:val="24"/>
        </w:rPr>
        <w:t>Z</w:t>
      </w:r>
      <w:r w:rsidR="00955018" w:rsidRPr="003C3A02">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7</w:t>
      </w:r>
      <w:r w:rsidR="00955018" w:rsidRPr="003C3A02">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3C3A02">
        <w:rPr>
          <w:rFonts w:ascii="Times New Roman" w:hAnsi="Times New Roman" w:cs="Times New Roman"/>
          <w:bCs/>
          <w:color w:val="auto"/>
          <w:sz w:val="24"/>
          <w:szCs w:val="24"/>
        </w:rPr>
        <w:t>pkt</w:t>
      </w:r>
      <w:r w:rsidR="00955018"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3</w:t>
      </w:r>
      <w:r w:rsidR="00955018" w:rsidRPr="003C3A02">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zastąpił ten podmiot innym podmiotem lub podmiotami lub</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3C3A02">
        <w:rPr>
          <w:rFonts w:ascii="Times New Roman" w:hAnsi="Times New Roman" w:cs="Times New Roman"/>
          <w:bCs/>
          <w:color w:val="auto"/>
          <w:sz w:val="24"/>
          <w:szCs w:val="24"/>
        </w:rPr>
        <w:t xml:space="preserve"> o których mowa w R</w:t>
      </w:r>
      <w:r w:rsidR="007B535B" w:rsidRPr="003C3A02">
        <w:rPr>
          <w:rFonts w:ascii="Times New Roman" w:hAnsi="Times New Roman" w:cs="Times New Roman"/>
          <w:bCs/>
          <w:color w:val="auto"/>
          <w:sz w:val="24"/>
          <w:szCs w:val="24"/>
        </w:rPr>
        <w:t>ozdz. VI pkt</w:t>
      </w:r>
      <w:r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1</w:t>
      </w:r>
      <w:r w:rsidRPr="003C3A02">
        <w:rPr>
          <w:rFonts w:ascii="Times New Roman" w:hAnsi="Times New Roman" w:cs="Times New Roman"/>
          <w:bCs/>
          <w:color w:val="auto"/>
          <w:sz w:val="24"/>
          <w:szCs w:val="24"/>
        </w:rPr>
        <w:t>.</w:t>
      </w:r>
    </w:p>
    <w:p w:rsidR="001C3B2A" w:rsidRPr="003C3A02" w:rsidRDefault="001C3B2A" w:rsidP="003C3A02">
      <w:pPr>
        <w:spacing w:line="240" w:lineRule="auto"/>
        <w:ind w:left="426" w:hanging="426"/>
        <w:jc w:val="center"/>
        <w:rPr>
          <w:rFonts w:ascii="Times New Roman" w:hAnsi="Times New Roman" w:cs="Times New Roman"/>
          <w:b/>
          <w:color w:val="auto"/>
          <w:sz w:val="24"/>
          <w:szCs w:val="24"/>
        </w:rPr>
      </w:pPr>
    </w:p>
    <w:p w:rsidR="0025074E" w:rsidRPr="003C3A02" w:rsidRDefault="00455ED7" w:rsidP="003C3A02">
      <w:pPr>
        <w:spacing w:line="240" w:lineRule="auto"/>
        <w:ind w:left="426" w:hanging="426"/>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VII</w:t>
      </w:r>
    </w:p>
    <w:p w:rsidR="0025074E" w:rsidRPr="003C3A02" w:rsidRDefault="0025074E" w:rsidP="003C3A02">
      <w:pPr>
        <w:spacing w:line="240" w:lineRule="auto"/>
        <w:ind w:left="426" w:hanging="426"/>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Podstawy wykluczenia z postępowania</w:t>
      </w:r>
    </w:p>
    <w:p w:rsidR="00455ED7" w:rsidRPr="003C3A02" w:rsidRDefault="00455ED7" w:rsidP="003C3A02">
      <w:pPr>
        <w:spacing w:line="240" w:lineRule="auto"/>
        <w:ind w:left="426" w:hanging="426"/>
        <w:jc w:val="center"/>
        <w:rPr>
          <w:rFonts w:ascii="Times New Roman" w:hAnsi="Times New Roman" w:cs="Times New Roman"/>
          <w:b/>
          <w:bCs/>
          <w:color w:val="auto"/>
          <w:sz w:val="24"/>
          <w:szCs w:val="24"/>
        </w:rPr>
      </w:pP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na podstawie art. 24 ust. 1 pkt 12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wyklucza z postępowania o udzielenie zamówienia Wykonawcę, który </w:t>
      </w:r>
      <w:r w:rsidRPr="003C3A02">
        <w:rPr>
          <w:rFonts w:ascii="Times New Roman" w:hAnsi="Times New Roman" w:cs="Times New Roman"/>
          <w:b/>
          <w:bCs/>
          <w:color w:val="auto"/>
          <w:sz w:val="24"/>
          <w:szCs w:val="24"/>
        </w:rPr>
        <w:t xml:space="preserve">nie wykazał </w:t>
      </w:r>
      <w:r w:rsidR="006B0F86" w:rsidRPr="003C3A02">
        <w:rPr>
          <w:rFonts w:ascii="Times New Roman" w:hAnsi="Times New Roman" w:cs="Times New Roman"/>
          <w:b/>
          <w:bCs/>
          <w:color w:val="auto"/>
          <w:sz w:val="24"/>
          <w:szCs w:val="24"/>
        </w:rPr>
        <w:t xml:space="preserve">spełnienia warunków udziału w postępowaniu lub nie wykazał </w:t>
      </w:r>
      <w:r w:rsidRPr="003C3A02">
        <w:rPr>
          <w:rFonts w:ascii="Times New Roman" w:hAnsi="Times New Roman" w:cs="Times New Roman"/>
          <w:b/>
          <w:bCs/>
          <w:color w:val="auto"/>
          <w:sz w:val="24"/>
          <w:szCs w:val="24"/>
        </w:rPr>
        <w:t>braku podstaw wykluczenia.</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Wykonawcę: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3C3A02" w:rsidRDefault="0025074E" w:rsidP="003C3A02">
      <w:pPr>
        <w:pStyle w:val="Akapitzlist"/>
        <w:numPr>
          <w:ilvl w:val="0"/>
          <w:numId w:val="9"/>
        </w:numPr>
        <w:autoSpaceDE w:val="0"/>
        <w:autoSpaceDN w:val="0"/>
        <w:adjustRightInd w:val="0"/>
        <w:spacing w:line="240" w:lineRule="auto"/>
        <w:ind w:left="567" w:hanging="283"/>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3C3A02" w:rsidRDefault="0025074E"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b/>
          <w:color w:val="auto"/>
          <w:sz w:val="24"/>
          <w:szCs w:val="24"/>
        </w:rPr>
        <w:t>, może przedstawić dowody na to</w:t>
      </w:r>
      <w:r w:rsidRPr="003C3A02">
        <w:rPr>
          <w:rFonts w:ascii="Times New Roman" w:hAnsi="Times New Roman" w:cs="Times New Roman"/>
          <w:color w:val="auto"/>
          <w:sz w:val="24"/>
          <w:szCs w:val="24"/>
        </w:rPr>
        <w:t xml:space="preserve">, że pojęte przez niego środki są </w:t>
      </w:r>
      <w:r w:rsidRPr="003C3A02">
        <w:rPr>
          <w:rFonts w:ascii="Times New Roman" w:hAnsi="Times New Roman" w:cs="Times New Roman"/>
          <w:b/>
          <w:color w:val="auto"/>
          <w:sz w:val="24"/>
          <w:szCs w:val="24"/>
        </w:rPr>
        <w:t>wystarczające do wykazania jego rzetelności</w:t>
      </w:r>
      <w:r w:rsidRPr="003C3A02">
        <w:rPr>
          <w:rFonts w:ascii="Times New Roman" w:hAnsi="Times New Roman" w:cs="Times New Roman"/>
          <w:color w:val="auto"/>
          <w:sz w:val="24"/>
          <w:szCs w:val="24"/>
        </w:rPr>
        <w:t>,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3C3A02" w:rsidRDefault="0025074E" w:rsidP="003C3A02">
      <w:pPr>
        <w:spacing w:line="240" w:lineRule="auto"/>
        <w:rPr>
          <w:rFonts w:ascii="Times New Roman" w:hAnsi="Times New Roman" w:cs="Times New Roman"/>
          <w:color w:val="auto"/>
          <w:sz w:val="24"/>
          <w:szCs w:val="24"/>
        </w:rPr>
      </w:pPr>
    </w:p>
    <w:p w:rsidR="0025074E" w:rsidRPr="003C3A02" w:rsidRDefault="00455ED7" w:rsidP="003C3A02">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VIII</w:t>
      </w:r>
    </w:p>
    <w:p w:rsidR="0025074E" w:rsidRPr="003C3A02" w:rsidRDefault="0025074E" w:rsidP="003C3A02">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455ED7" w:rsidRPr="003C3A02" w:rsidRDefault="00455ED7" w:rsidP="003C3A02">
      <w:pPr>
        <w:spacing w:line="240" w:lineRule="auto"/>
        <w:jc w:val="center"/>
        <w:rPr>
          <w:rFonts w:ascii="Times New Roman" w:hAnsi="Times New Roman" w:cs="Times New Roman"/>
          <w:b/>
          <w:bCs/>
          <w:color w:val="auto"/>
          <w:sz w:val="24"/>
          <w:szCs w:val="24"/>
        </w:rPr>
      </w:pPr>
    </w:p>
    <w:p w:rsidR="00305214" w:rsidRPr="003C3A02" w:rsidRDefault="00305214" w:rsidP="003C3A02">
      <w:pPr>
        <w:pStyle w:val="Akapitzlist"/>
        <w:numPr>
          <w:ilvl w:val="0"/>
          <w:numId w:val="10"/>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Wykonawca do oferty dołącza</w:t>
      </w:r>
      <w:r w:rsidR="00027D39"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3C3A02">
        <w:rPr>
          <w:rFonts w:ascii="Times New Roman" w:hAnsi="Times New Roman" w:cs="Times New Roman"/>
          <w:color w:val="auto"/>
          <w:sz w:val="24"/>
          <w:szCs w:val="24"/>
        </w:rPr>
        <w:t>warunki udziału w postępowaniu:</w:t>
      </w:r>
    </w:p>
    <w:p w:rsidR="002C01D4" w:rsidRPr="003C3A02"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a) </w:t>
      </w:r>
      <w:r w:rsidR="006B0F86"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świadczenie Wykonawcy o spe</w:t>
      </w:r>
      <w:r w:rsidR="00455ED7" w:rsidRPr="003C3A02">
        <w:rPr>
          <w:rFonts w:ascii="Times New Roman" w:hAnsi="Times New Roman" w:cs="Times New Roman"/>
          <w:color w:val="auto"/>
          <w:sz w:val="24"/>
          <w:szCs w:val="24"/>
        </w:rPr>
        <w:t>łnieniu warunków udziału w postę</w:t>
      </w:r>
      <w:r w:rsidR="00305214" w:rsidRPr="003C3A02">
        <w:rPr>
          <w:rFonts w:ascii="Times New Roman" w:hAnsi="Times New Roman" w:cs="Times New Roman"/>
          <w:color w:val="auto"/>
          <w:sz w:val="24"/>
          <w:szCs w:val="24"/>
        </w:rPr>
        <w:t xml:space="preserve">powaniu- w trybie art. </w:t>
      </w:r>
      <w:r w:rsidR="006B0F86"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25a ust. 1 ustawy </w:t>
      </w:r>
      <w:proofErr w:type="spellStart"/>
      <w:r w:rsidR="0030521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305214" w:rsidRPr="003C3A02">
        <w:rPr>
          <w:rFonts w:ascii="Times New Roman" w:hAnsi="Times New Roman" w:cs="Times New Roman"/>
          <w:b/>
          <w:color w:val="auto"/>
          <w:sz w:val="24"/>
          <w:szCs w:val="24"/>
        </w:rPr>
        <w:t xml:space="preserve">ałącznik nr </w:t>
      </w:r>
      <w:r w:rsidR="00704FF4" w:rsidRPr="003C3A02">
        <w:rPr>
          <w:rFonts w:ascii="Times New Roman" w:hAnsi="Times New Roman" w:cs="Times New Roman"/>
          <w:b/>
          <w:color w:val="auto"/>
          <w:sz w:val="24"/>
          <w:szCs w:val="24"/>
        </w:rPr>
        <w:t>2</w:t>
      </w:r>
      <w:r w:rsidR="005D2FC2" w:rsidRPr="003C3A02">
        <w:rPr>
          <w:rFonts w:ascii="Times New Roman" w:hAnsi="Times New Roman" w:cs="Times New Roman"/>
          <w:b/>
          <w:color w:val="auto"/>
          <w:sz w:val="24"/>
          <w:szCs w:val="24"/>
        </w:rPr>
        <w:t xml:space="preserve"> do </w:t>
      </w:r>
      <w:r w:rsidR="00455ED7" w:rsidRPr="003C3A02">
        <w:rPr>
          <w:rFonts w:ascii="Times New Roman" w:hAnsi="Times New Roman" w:cs="Times New Roman"/>
          <w:b/>
          <w:color w:val="auto"/>
          <w:sz w:val="24"/>
          <w:szCs w:val="24"/>
        </w:rPr>
        <w:t>SIWZ</w:t>
      </w:r>
      <w:r w:rsidR="00866B83" w:rsidRPr="003C3A02">
        <w:rPr>
          <w:rFonts w:ascii="Times New Roman" w:hAnsi="Times New Roman" w:cs="Times New Roman"/>
          <w:b/>
          <w:color w:val="auto"/>
          <w:sz w:val="24"/>
          <w:szCs w:val="24"/>
        </w:rPr>
        <w:t>,</w:t>
      </w:r>
    </w:p>
    <w:p w:rsidR="00866B83" w:rsidRPr="003C3A02"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b) </w:t>
      </w:r>
      <w:r w:rsidR="002C01D4"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3C3A02">
        <w:rPr>
          <w:rFonts w:ascii="Times New Roman" w:hAnsi="Times New Roman" w:cs="Times New Roman"/>
          <w:color w:val="auto"/>
          <w:sz w:val="24"/>
          <w:szCs w:val="24"/>
        </w:rPr>
        <w:t>Pzp</w:t>
      </w:r>
      <w:proofErr w:type="spellEnd"/>
      <w:r w:rsidR="0031766C">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455ED7" w:rsidRPr="003C3A02">
        <w:rPr>
          <w:rFonts w:ascii="Times New Roman" w:hAnsi="Times New Roman" w:cs="Times New Roman"/>
          <w:b/>
          <w:color w:val="auto"/>
          <w:sz w:val="24"/>
          <w:szCs w:val="24"/>
        </w:rPr>
        <w:t>ałącznik nr</w:t>
      </w:r>
      <w:r w:rsidR="00704FF4" w:rsidRPr="003C3A02">
        <w:rPr>
          <w:rFonts w:ascii="Times New Roman" w:hAnsi="Times New Roman" w:cs="Times New Roman"/>
          <w:b/>
          <w:color w:val="auto"/>
          <w:sz w:val="24"/>
          <w:szCs w:val="24"/>
        </w:rPr>
        <w:t xml:space="preserve"> 3</w:t>
      </w:r>
      <w:r w:rsidR="00866B83" w:rsidRPr="003C3A02">
        <w:rPr>
          <w:rFonts w:ascii="Times New Roman" w:hAnsi="Times New Roman" w:cs="Times New Roman"/>
          <w:b/>
          <w:color w:val="auto"/>
          <w:sz w:val="24"/>
          <w:szCs w:val="24"/>
        </w:rPr>
        <w:t xml:space="preserve"> </w:t>
      </w:r>
      <w:r w:rsidR="005D2FC2" w:rsidRPr="003C3A02">
        <w:rPr>
          <w:rFonts w:ascii="Times New Roman" w:hAnsi="Times New Roman" w:cs="Times New Roman"/>
          <w:b/>
          <w:color w:val="auto"/>
          <w:sz w:val="24"/>
          <w:szCs w:val="24"/>
        </w:rPr>
        <w:t xml:space="preserve">do </w:t>
      </w:r>
      <w:r w:rsidR="00455ED7" w:rsidRPr="003C3A02">
        <w:rPr>
          <w:rFonts w:ascii="Times New Roman" w:hAnsi="Times New Roman" w:cs="Times New Roman"/>
          <w:b/>
          <w:color w:val="auto"/>
          <w:sz w:val="24"/>
          <w:szCs w:val="24"/>
        </w:rPr>
        <w:t>SIWZ.</w:t>
      </w:r>
    </w:p>
    <w:p w:rsidR="0038209E" w:rsidRPr="003C3A02"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2</w:t>
      </w:r>
      <w:r w:rsidR="006660AD" w:rsidRPr="003C3A02">
        <w:rPr>
          <w:rFonts w:ascii="Times New Roman" w:hAnsi="Times New Roman" w:cs="Times New Roman"/>
          <w:b/>
          <w:color w:val="auto"/>
          <w:sz w:val="24"/>
          <w:szCs w:val="24"/>
        </w:rPr>
        <w:t>.</w:t>
      </w:r>
      <w:r w:rsidR="00E36D20" w:rsidRPr="003C3A02">
        <w:rPr>
          <w:rFonts w:ascii="Times New Roman" w:hAnsi="Times New Roman" w:cs="Times New Roman"/>
          <w:b/>
          <w:color w:val="auto"/>
          <w:sz w:val="24"/>
          <w:szCs w:val="24"/>
        </w:rPr>
        <w:t> </w:t>
      </w:r>
      <w:r w:rsidR="0038209E" w:rsidRPr="003C3A02">
        <w:rPr>
          <w:rFonts w:ascii="Times New Roman" w:hAnsi="Times New Roman" w:cs="Times New Roman"/>
          <w:b/>
          <w:color w:val="auto"/>
          <w:sz w:val="24"/>
          <w:szCs w:val="24"/>
        </w:rPr>
        <w:t>W celu potwierdzenia spełniania przez Wykonawcę warunków udziału w p</w:t>
      </w:r>
      <w:r w:rsidR="00F96D12" w:rsidRPr="003C3A02">
        <w:rPr>
          <w:rFonts w:ascii="Times New Roman" w:hAnsi="Times New Roman" w:cs="Times New Roman"/>
          <w:b/>
          <w:color w:val="auto"/>
          <w:sz w:val="24"/>
          <w:szCs w:val="24"/>
        </w:rPr>
        <w:t xml:space="preserve">ostępowaniu, </w:t>
      </w:r>
      <w:r w:rsidR="0038209E" w:rsidRPr="003C3A02">
        <w:rPr>
          <w:rFonts w:ascii="Times New Roman" w:hAnsi="Times New Roman" w:cs="Times New Roman"/>
          <w:b/>
          <w:color w:val="auto"/>
          <w:sz w:val="24"/>
          <w:szCs w:val="24"/>
        </w:rPr>
        <w:t>Zamawiający przed udzieleniem zamówienia wezwie Wykonawcę, którego oferta została najwyżej oceniona do złożenia w wyznaczonym</w:t>
      </w:r>
      <w:r w:rsidR="0038209E" w:rsidRPr="003C3A02">
        <w:rPr>
          <w:rFonts w:ascii="Times New Roman" w:hAnsi="Times New Roman" w:cs="Times New Roman"/>
          <w:b/>
          <w:bCs/>
          <w:color w:val="auto"/>
          <w:sz w:val="24"/>
          <w:szCs w:val="24"/>
        </w:rPr>
        <w:t xml:space="preserve">, </w:t>
      </w:r>
      <w:r w:rsidR="0038209E" w:rsidRPr="003C3A02">
        <w:rPr>
          <w:rFonts w:ascii="Times New Roman" w:hAnsi="Times New Roman" w:cs="Times New Roman"/>
          <w:b/>
          <w:color w:val="auto"/>
          <w:sz w:val="24"/>
          <w:szCs w:val="24"/>
        </w:rPr>
        <w:t xml:space="preserve">nie krótszym niż </w:t>
      </w:r>
      <w:r w:rsidR="0038209E" w:rsidRPr="003C3A02">
        <w:rPr>
          <w:rFonts w:ascii="Times New Roman" w:hAnsi="Times New Roman" w:cs="Times New Roman"/>
          <w:b/>
          <w:bCs/>
          <w:color w:val="auto"/>
          <w:sz w:val="24"/>
          <w:szCs w:val="24"/>
        </w:rPr>
        <w:t>5 </w:t>
      </w:r>
      <w:r w:rsidR="0038209E" w:rsidRPr="003C3A02">
        <w:rPr>
          <w:rFonts w:ascii="Times New Roman" w:hAnsi="Times New Roman" w:cs="Times New Roman"/>
          <w:b/>
          <w:color w:val="auto"/>
          <w:sz w:val="24"/>
          <w:szCs w:val="24"/>
        </w:rPr>
        <w:t>dni terminie, aktualnych na dzień złożenia następujących oświadczeń lub dokumentów:</w:t>
      </w:r>
    </w:p>
    <w:p w:rsidR="006B0F86" w:rsidRPr="003C3A02" w:rsidRDefault="00E36D20" w:rsidP="003C3A02">
      <w:pPr>
        <w:numPr>
          <w:ilvl w:val="0"/>
          <w:numId w:val="26"/>
        </w:num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bCs/>
          <w:color w:val="auto"/>
          <w:w w:val="100"/>
          <w:sz w:val="24"/>
          <w:szCs w:val="24"/>
          <w:lang w:eastAsia="en-US"/>
        </w:rPr>
        <w:t>w</w:t>
      </w:r>
      <w:r w:rsidR="006B0F86" w:rsidRPr="003C3A02">
        <w:rPr>
          <w:rFonts w:ascii="Times New Roman" w:eastAsiaTheme="minorHAnsi" w:hAnsi="Times New Roman" w:cs="Times New Roman"/>
          <w:bCs/>
          <w:color w:val="auto"/>
          <w:w w:val="100"/>
          <w:sz w:val="24"/>
          <w:szCs w:val="24"/>
          <w:lang w:eastAsia="en-US"/>
        </w:rPr>
        <w:t>ykaz wykonanych usług</w:t>
      </w:r>
      <w:r w:rsidR="006B0F86" w:rsidRPr="003C3A02">
        <w:rPr>
          <w:rFonts w:ascii="Times New Roman" w:eastAsiaTheme="minorHAnsi" w:hAnsi="Times New Roman" w:cs="Times New Roman"/>
          <w:color w:val="auto"/>
          <w:w w:val="100"/>
          <w:sz w:val="24"/>
          <w:szCs w:val="24"/>
          <w:lang w:eastAsia="en-US"/>
        </w:rPr>
        <w:t xml:space="preserve">, a w przypadku świadczeń okresowych lub ciągłych również wykonywanych, </w:t>
      </w:r>
      <w:r w:rsidR="006B0F86" w:rsidRPr="003C3A02">
        <w:rPr>
          <w:rFonts w:ascii="Times New Roman" w:eastAsiaTheme="minorHAnsi" w:hAnsi="Times New Roman" w:cs="Times New Roman"/>
          <w:bCs/>
          <w:color w:val="auto"/>
          <w:w w:val="100"/>
          <w:sz w:val="24"/>
          <w:szCs w:val="24"/>
          <w:lang w:eastAsia="en-US"/>
        </w:rPr>
        <w:t xml:space="preserve">głównych </w:t>
      </w:r>
      <w:r w:rsidR="006B0F86" w:rsidRPr="003C3A02">
        <w:rPr>
          <w:rFonts w:ascii="Times New Roman" w:eastAsiaTheme="minorHAnsi" w:hAnsi="Times New Roman" w:cs="Times New Roman"/>
          <w:color w:val="auto"/>
          <w:w w:val="100"/>
          <w:sz w:val="24"/>
          <w:szCs w:val="24"/>
          <w:lang w:eastAsia="en-US"/>
        </w:rPr>
        <w:t xml:space="preserve">usług, w okresie ostatnich trzech lat przed </w:t>
      </w:r>
      <w:r w:rsidRPr="003C3A02">
        <w:rPr>
          <w:rFonts w:ascii="Times New Roman" w:eastAsiaTheme="minorHAnsi" w:hAnsi="Times New Roman" w:cs="Times New Roman"/>
          <w:color w:val="auto"/>
          <w:w w:val="100"/>
          <w:sz w:val="24"/>
          <w:szCs w:val="24"/>
          <w:lang w:eastAsia="en-US"/>
        </w:rPr>
        <w:t>upływem terminu składania ofert</w:t>
      </w:r>
      <w:r w:rsidR="006B0F86" w:rsidRPr="003C3A02">
        <w:rPr>
          <w:rFonts w:ascii="Times New Roman" w:eastAsiaTheme="minorHAnsi" w:hAnsi="Times New Roman" w:cs="Times New Roman"/>
          <w:color w:val="auto"/>
          <w:w w:val="100"/>
          <w:sz w:val="24"/>
          <w:szCs w:val="24"/>
          <w:lang w:eastAsia="en-US"/>
        </w:rPr>
        <w:t xml:space="preserve">, a jeżeli okres prowadzenia działalności jest krótszy – w tym okresie, wraz z podaniem ich wartości, przedmiotu, dat wykonania i podmiotów, na rzecz których usługi zostały wykonane, oraz załączeniem </w:t>
      </w:r>
      <w:r w:rsidR="006B0F86" w:rsidRPr="003C3A02">
        <w:rPr>
          <w:rFonts w:ascii="Times New Roman" w:eastAsiaTheme="minorHAnsi" w:hAnsi="Times New Roman" w:cs="Times New Roman"/>
          <w:bCs/>
          <w:color w:val="auto"/>
          <w:w w:val="100"/>
          <w:sz w:val="24"/>
          <w:szCs w:val="24"/>
          <w:lang w:eastAsia="en-US"/>
        </w:rPr>
        <w:t>dowodów</w:t>
      </w:r>
      <w:r w:rsidRPr="003C3A02">
        <w:rPr>
          <w:rFonts w:ascii="Times New Roman" w:eastAsiaTheme="minorHAnsi" w:hAnsi="Times New Roman" w:cs="Times New Roman"/>
          <w:color w:val="auto"/>
          <w:w w:val="100"/>
          <w:sz w:val="24"/>
          <w:szCs w:val="24"/>
          <w:lang w:eastAsia="en-US"/>
        </w:rPr>
        <w:t xml:space="preserve"> określających </w:t>
      </w:r>
      <w:r w:rsidR="006B0F86" w:rsidRPr="003C3A02">
        <w:rPr>
          <w:rFonts w:ascii="Times New Roman" w:eastAsiaTheme="minorHAnsi" w:hAnsi="Times New Roman" w:cs="Times New Roman"/>
          <w:color w:val="auto"/>
          <w:w w:val="100"/>
          <w:sz w:val="24"/>
          <w:szCs w:val="24"/>
          <w:lang w:eastAsia="en-US"/>
        </w:rPr>
        <w:t xml:space="preserve">czy </w:t>
      </w:r>
      <w:r w:rsidRPr="003C3A02">
        <w:rPr>
          <w:rFonts w:ascii="Times New Roman" w:eastAsiaTheme="minorHAnsi" w:hAnsi="Times New Roman" w:cs="Times New Roman"/>
          <w:color w:val="auto"/>
          <w:w w:val="100"/>
          <w:sz w:val="24"/>
          <w:szCs w:val="24"/>
          <w:lang w:eastAsia="en-US"/>
        </w:rPr>
        <w:t xml:space="preserve">te usługi </w:t>
      </w:r>
      <w:r w:rsidR="006B0F86" w:rsidRPr="003C3A02">
        <w:rPr>
          <w:rFonts w:ascii="Times New Roman" w:eastAsiaTheme="minorHAnsi" w:hAnsi="Times New Roman" w:cs="Times New Roman"/>
          <w:color w:val="auto"/>
          <w:w w:val="100"/>
          <w:sz w:val="24"/>
          <w:szCs w:val="24"/>
          <w:lang w:eastAsia="en-US"/>
        </w:rPr>
        <w:t xml:space="preserve">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6B0F86" w:rsidRPr="003C3A02">
        <w:rPr>
          <w:rFonts w:ascii="Times New Roman" w:eastAsiaTheme="minorHAnsi" w:hAnsi="Times New Roman" w:cs="Times New Roman"/>
          <w:b/>
          <w:bCs/>
          <w:color w:val="auto"/>
          <w:w w:val="100"/>
          <w:sz w:val="24"/>
          <w:szCs w:val="24"/>
          <w:lang w:eastAsia="en-US"/>
        </w:rPr>
        <w:t>– Załącznik Nr 5</w:t>
      </w:r>
      <w:r w:rsidR="006B0F86" w:rsidRPr="003C3A02">
        <w:rPr>
          <w:rFonts w:ascii="Times New Roman" w:eastAsiaTheme="minorHAnsi" w:hAnsi="Times New Roman" w:cs="Times New Roman"/>
          <w:color w:val="auto"/>
          <w:w w:val="100"/>
          <w:sz w:val="24"/>
          <w:szCs w:val="24"/>
          <w:lang w:eastAsia="en-US"/>
        </w:rPr>
        <w:t>;</w:t>
      </w:r>
    </w:p>
    <w:p w:rsidR="006B0F86" w:rsidRPr="003C3A02" w:rsidRDefault="00E36D20" w:rsidP="003C3A02">
      <w:pPr>
        <w:numPr>
          <w:ilvl w:val="0"/>
          <w:numId w:val="26"/>
        </w:num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w</w:t>
      </w:r>
      <w:r w:rsidR="006B0F86" w:rsidRPr="003C3A02">
        <w:rPr>
          <w:rFonts w:ascii="Times New Roman" w:eastAsiaTheme="minorHAnsi" w:hAnsi="Times New Roman" w:cs="Times New Roman"/>
          <w:color w:val="auto"/>
          <w:w w:val="100"/>
          <w:sz w:val="24"/>
          <w:szCs w:val="24"/>
          <w:lang w:eastAsia="en-US"/>
        </w:rPr>
        <w:t xml:space="preserve">ykaz osób, skierowanych przez wykonawcę do realizacji zamówienia publicznego, w szczególności odpowiedzialnych za </w:t>
      </w:r>
      <w:r w:rsidRPr="003C3A02">
        <w:rPr>
          <w:rFonts w:ascii="Times New Roman" w:eastAsiaTheme="minorHAnsi" w:hAnsi="Times New Roman" w:cs="Times New Roman"/>
          <w:color w:val="auto"/>
          <w:w w:val="100"/>
          <w:sz w:val="24"/>
          <w:szCs w:val="24"/>
          <w:lang w:eastAsia="en-US"/>
        </w:rPr>
        <w:t>świadczenie usług</w:t>
      </w:r>
      <w:r w:rsidR="006B0F86" w:rsidRPr="003C3A02">
        <w:rPr>
          <w:rFonts w:ascii="Times New Roman" w:eastAsiaTheme="minorHAnsi" w:hAnsi="Times New Roman" w:cs="Times New Roman"/>
          <w:color w:val="auto"/>
          <w:w w:val="100"/>
          <w:sz w:val="24"/>
          <w:szCs w:val="24"/>
          <w:lang w:eastAsia="en-US"/>
        </w:rPr>
        <w:t xml:space="preserve">, </w:t>
      </w:r>
      <w:r w:rsidRPr="003C3A02">
        <w:rPr>
          <w:rFonts w:ascii="Times New Roman" w:eastAsiaTheme="minorHAnsi" w:hAnsi="Times New Roman" w:cs="Times New Roman"/>
          <w:color w:val="auto"/>
          <w:w w:val="100"/>
          <w:sz w:val="24"/>
          <w:szCs w:val="24"/>
          <w:lang w:eastAsia="en-US"/>
        </w:rPr>
        <w:t xml:space="preserve">kontrole jakości </w:t>
      </w:r>
      <w:r w:rsidR="006B0F86" w:rsidRPr="003C3A02">
        <w:rPr>
          <w:rFonts w:ascii="Times New Roman" w:eastAsiaTheme="minorHAnsi" w:hAnsi="Times New Roman" w:cs="Times New Roman"/>
          <w:color w:val="auto"/>
          <w:w w:val="100"/>
          <w:sz w:val="24"/>
          <w:szCs w:val="24"/>
          <w:lang w:eastAsia="en-US"/>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r w:rsidR="006B0F86" w:rsidRPr="003C3A02">
        <w:rPr>
          <w:rFonts w:ascii="Times New Roman" w:eastAsiaTheme="minorHAnsi" w:hAnsi="Times New Roman" w:cs="Times New Roman"/>
          <w:b/>
          <w:bCs/>
          <w:color w:val="auto"/>
          <w:w w:val="100"/>
          <w:sz w:val="24"/>
          <w:szCs w:val="24"/>
          <w:lang w:eastAsia="en-US"/>
        </w:rPr>
        <w:t>- Załącznik Nr 6;</w:t>
      </w:r>
    </w:p>
    <w:p w:rsidR="00BF4EFD" w:rsidRPr="003C3A02" w:rsidRDefault="00BF4EFD" w:rsidP="003C3A02">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25074E" w:rsidRPr="003C3A02"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3</w:t>
      </w:r>
      <w:r w:rsidR="00E36D20" w:rsidRPr="003C3A02">
        <w:rPr>
          <w:rFonts w:ascii="Times New Roman" w:hAnsi="Times New Roman" w:cs="Times New Roman"/>
          <w:b/>
          <w:color w:val="auto"/>
          <w:sz w:val="24"/>
          <w:szCs w:val="24"/>
        </w:rPr>
        <w:t>. </w:t>
      </w:r>
      <w:r w:rsidR="0025074E" w:rsidRPr="003C3A02">
        <w:rPr>
          <w:rFonts w:ascii="Times New Roman" w:hAnsi="Times New Roman" w:cs="Times New Roman"/>
          <w:b/>
          <w:color w:val="auto"/>
          <w:sz w:val="24"/>
          <w:szCs w:val="24"/>
        </w:rPr>
        <w:t xml:space="preserve">W celu potwierdzenia braku podstaw wykluczenia Wykonawcy z udziału w postępowaniu, Zamawiający przed udzieleniem zamówienia, </w:t>
      </w:r>
      <w:r w:rsidR="0025074E" w:rsidRPr="003C3A02">
        <w:rPr>
          <w:rFonts w:ascii="Times New Roman" w:hAnsi="Times New Roman" w:cs="Times New Roman"/>
          <w:b/>
          <w:bCs/>
          <w:color w:val="auto"/>
          <w:sz w:val="24"/>
          <w:szCs w:val="24"/>
        </w:rPr>
        <w:t xml:space="preserve">wezwie </w:t>
      </w:r>
      <w:r w:rsidR="0025074E" w:rsidRPr="003C3A02">
        <w:rPr>
          <w:rFonts w:ascii="Times New Roman" w:hAnsi="Times New Roman" w:cs="Times New Roman"/>
          <w:b/>
          <w:color w:val="auto"/>
          <w:sz w:val="24"/>
          <w:szCs w:val="24"/>
        </w:rPr>
        <w:t>Wykonawcę, którego oferta została oceniona jako najkorzystniejsza, do złożenia w wyznaczonym</w:t>
      </w:r>
      <w:r w:rsidR="0025074E" w:rsidRPr="003C3A02">
        <w:rPr>
          <w:rFonts w:ascii="Times New Roman" w:hAnsi="Times New Roman" w:cs="Times New Roman"/>
          <w:b/>
          <w:bCs/>
          <w:color w:val="auto"/>
          <w:sz w:val="24"/>
          <w:szCs w:val="24"/>
        </w:rPr>
        <w:t xml:space="preserve">, </w:t>
      </w:r>
      <w:r w:rsidR="0025074E" w:rsidRPr="003C3A02">
        <w:rPr>
          <w:rFonts w:ascii="Times New Roman" w:hAnsi="Times New Roman" w:cs="Times New Roman"/>
          <w:b/>
          <w:color w:val="auto"/>
          <w:sz w:val="24"/>
          <w:szCs w:val="24"/>
        </w:rPr>
        <w:t xml:space="preserve">nie krótszym niż </w:t>
      </w:r>
      <w:r w:rsidR="0025074E" w:rsidRPr="003C3A02">
        <w:rPr>
          <w:rFonts w:ascii="Times New Roman" w:hAnsi="Times New Roman" w:cs="Times New Roman"/>
          <w:b/>
          <w:bCs/>
          <w:color w:val="auto"/>
          <w:sz w:val="24"/>
          <w:szCs w:val="24"/>
        </w:rPr>
        <w:t xml:space="preserve">5 </w:t>
      </w:r>
      <w:r w:rsidR="0025074E" w:rsidRPr="003C3A02">
        <w:rPr>
          <w:rFonts w:ascii="Times New Roman" w:hAnsi="Times New Roman" w:cs="Times New Roman"/>
          <w:b/>
          <w:color w:val="auto"/>
          <w:sz w:val="24"/>
          <w:szCs w:val="24"/>
        </w:rPr>
        <w:t xml:space="preserve">dni, terminie aktualnych na dzień złożenia następujących oświadczeń lub dokumentów: </w:t>
      </w:r>
    </w:p>
    <w:p w:rsidR="0025074E" w:rsidRPr="003C3A02" w:rsidRDefault="00E36D20" w:rsidP="003C3A02">
      <w:pPr>
        <w:pStyle w:val="Akapitzlist"/>
        <w:numPr>
          <w:ilvl w:val="0"/>
          <w:numId w:val="11"/>
        </w:numPr>
        <w:suppressAutoHyphens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o</w:t>
      </w:r>
      <w:r w:rsidR="006B0F86" w:rsidRPr="003C3A02">
        <w:rPr>
          <w:rFonts w:ascii="Times New Roman" w:hAnsi="Times New Roman" w:cs="Times New Roman"/>
          <w:color w:val="auto"/>
          <w:sz w:val="24"/>
          <w:szCs w:val="24"/>
        </w:rPr>
        <w:t>dpis</w:t>
      </w:r>
      <w:r w:rsidR="0025074E" w:rsidRPr="003C3A02">
        <w:rPr>
          <w:rFonts w:ascii="Times New Roman" w:hAnsi="Times New Roman" w:cs="Times New Roman"/>
          <w:color w:val="auto"/>
          <w:sz w:val="24"/>
          <w:szCs w:val="24"/>
        </w:rPr>
        <w:t xml:space="preserve"> z właściwego rejestru lub z centralnej ewidencji i informacji o działalności gospodarczej, jeżeli odrębne przepisy wymagają wpisu do rejestru lub ewidencji, w celu potwierdzenia braku podstaw wykluczenia na podstawie</w:t>
      </w:r>
      <w:r w:rsidR="00455ED7" w:rsidRPr="003C3A02">
        <w:rPr>
          <w:rFonts w:ascii="Times New Roman" w:hAnsi="Times New Roman" w:cs="Times New Roman"/>
          <w:color w:val="auto"/>
          <w:sz w:val="24"/>
          <w:szCs w:val="24"/>
        </w:rPr>
        <w:t xml:space="preserve"> art. 24 ust. 5 pkt 1 ustawy </w:t>
      </w:r>
      <w:proofErr w:type="spellStart"/>
      <w:r w:rsidR="00455ED7" w:rsidRPr="003C3A02">
        <w:rPr>
          <w:rFonts w:ascii="Times New Roman" w:hAnsi="Times New Roman" w:cs="Times New Roman"/>
          <w:color w:val="auto"/>
          <w:sz w:val="24"/>
          <w:szCs w:val="24"/>
        </w:rPr>
        <w:t>Pzp</w:t>
      </w:r>
      <w:proofErr w:type="spellEnd"/>
      <w:r w:rsidR="0025074E" w:rsidRPr="003C3A02">
        <w:rPr>
          <w:rFonts w:ascii="Times New Roman" w:hAnsi="Times New Roman" w:cs="Times New Roman"/>
          <w:color w:val="auto"/>
          <w:sz w:val="24"/>
          <w:szCs w:val="24"/>
        </w:rPr>
        <w:t>;</w:t>
      </w:r>
    </w:p>
    <w:p w:rsidR="0015751C" w:rsidRPr="0015751C" w:rsidRDefault="0015751C"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15751C">
        <w:rPr>
          <w:rFonts w:ascii="Times New Roman" w:hAnsi="Times New Roman" w:cs="Times New Roman"/>
          <w:i/>
          <w:color w:val="000000" w:themeColor="text1"/>
          <w:sz w:val="24"/>
          <w:szCs w:val="24"/>
        </w:rPr>
        <w:t xml:space="preserve">4. </w:t>
      </w:r>
      <w:r w:rsidRPr="0015751C">
        <w:rPr>
          <w:rFonts w:ascii="Times New Roman" w:hAnsi="Times New Roman" w:cs="Times New Roman"/>
          <w:i/>
          <w:color w:val="000000"/>
          <w:sz w:val="24"/>
          <w:szCs w:val="24"/>
        </w:rPr>
        <w:t xml:space="preserve">W przypadku wspólnego ubiegania się o zamówienie przez Wykonawców oświadczenie, o którym mowa w Rozdziale VIII pkt 1 SIWZ składa każdy z Wykonawców wspólnie ubiegających się o zamówienie. </w:t>
      </w:r>
    </w:p>
    <w:p w:rsidR="0015751C" w:rsidRPr="0015751C" w:rsidRDefault="0015751C"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15751C">
        <w:rPr>
          <w:rFonts w:ascii="Times New Roman" w:hAnsi="Times New Roman" w:cs="Times New Roman"/>
          <w:i/>
          <w:color w:val="000000"/>
          <w:sz w:val="24"/>
          <w:szCs w:val="24"/>
        </w:rPr>
        <w:t xml:space="preserve">5. Na żądanie Zamawiającego, Wykonawca, który zamierza powierzyć wykonanie części zamówienia podwykonawcom, w celu wykazania braku istnienia wobec nich podstaw wykluczenia z udziału w postępowaniu </w:t>
      </w:r>
      <w:r w:rsidRPr="0015751C">
        <w:rPr>
          <w:rFonts w:ascii="Times New Roman" w:hAnsi="Times New Roman" w:cs="Times New Roman"/>
          <w:bCs/>
          <w:i/>
          <w:color w:val="000000"/>
          <w:sz w:val="24"/>
          <w:szCs w:val="24"/>
        </w:rPr>
        <w:t>zamieszcza informacje o podwykonawcach w oświadczeniu, o którym mowa w Rozdziale VIII pkt 1 b) SIWZ.</w:t>
      </w:r>
    </w:p>
    <w:p w:rsidR="0015751C" w:rsidRPr="0015751C" w:rsidRDefault="0015751C"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15751C">
        <w:rPr>
          <w:rFonts w:ascii="Times New Roman" w:hAnsi="Times New Roman" w:cs="Times New Roman"/>
          <w:i/>
          <w:color w:val="000000"/>
          <w:sz w:val="24"/>
          <w:szCs w:val="24"/>
        </w:rPr>
        <w:t xml:space="preserve">6. Wykonawca, który powołuje się na zasoby innych podmiotów, w celu wykazania braku istnienia wobec nich podstaw wykluczenia oraz spełnienia - w zakresie, w jakim powołuje się na ich zasoby - warunków udziału w postępowaniu </w:t>
      </w:r>
      <w:r w:rsidRPr="0015751C">
        <w:rPr>
          <w:rFonts w:ascii="Times New Roman" w:hAnsi="Times New Roman" w:cs="Times New Roman"/>
          <w:bCs/>
          <w:i/>
          <w:color w:val="000000"/>
          <w:sz w:val="24"/>
          <w:szCs w:val="24"/>
        </w:rPr>
        <w:t>zamieszcza informacje o tych podmiotach w oświadczeniu, o którym mowa w Rozdziale VIII pkt 1 SIWZ dotyczące tych podmiotów zgodnie z art. 25a ust. 3.2) ustawy PZP.</w:t>
      </w:r>
    </w:p>
    <w:p w:rsidR="00E05C54" w:rsidRPr="003C3A02" w:rsidRDefault="00E05C54" w:rsidP="003C3A02">
      <w:pPr>
        <w:autoSpaceDE w:val="0"/>
        <w:autoSpaceDN w:val="0"/>
        <w:adjustRightInd w:val="0"/>
        <w:spacing w:line="240" w:lineRule="auto"/>
        <w:rPr>
          <w:rFonts w:ascii="Times New Roman" w:hAnsi="Times New Roman" w:cs="Times New Roman"/>
          <w:bCs/>
          <w:i/>
          <w:color w:val="auto"/>
          <w:sz w:val="24"/>
          <w:szCs w:val="24"/>
        </w:rPr>
      </w:pPr>
    </w:p>
    <w:p w:rsidR="00305214" w:rsidRPr="003C3A02" w:rsidRDefault="0015751C" w:rsidP="003C3A02">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eastAsia="TimesNewRomanPSMT" w:hAnsi="Times New Roman" w:cs="Times New Roman"/>
          <w:b/>
          <w:color w:val="auto"/>
          <w:kern w:val="3"/>
          <w:sz w:val="24"/>
          <w:szCs w:val="24"/>
          <w:lang w:eastAsia="ja-JP" w:bidi="fa-IR"/>
        </w:rPr>
        <w:t>7</w:t>
      </w:r>
      <w:r w:rsidR="006660AD" w:rsidRPr="003C3A02">
        <w:rPr>
          <w:rFonts w:ascii="Times New Roman" w:eastAsia="TimesNewRomanPSMT" w:hAnsi="Times New Roman" w:cs="Times New Roman"/>
          <w:b/>
          <w:color w:val="auto"/>
          <w:kern w:val="3"/>
          <w:sz w:val="24"/>
          <w:szCs w:val="24"/>
          <w:lang w:eastAsia="ja-JP" w:bidi="fa-IR"/>
        </w:rPr>
        <w:t xml:space="preserve">. </w:t>
      </w:r>
      <w:r w:rsidR="00305214" w:rsidRPr="003C3A02">
        <w:rPr>
          <w:rFonts w:ascii="Times New Roman" w:eastAsia="TimesNewRomanPSMT" w:hAnsi="Times New Roman" w:cs="Times New Roman"/>
          <w:b/>
          <w:color w:val="auto"/>
          <w:kern w:val="3"/>
          <w:sz w:val="24"/>
          <w:szCs w:val="24"/>
          <w:lang w:eastAsia="ja-JP" w:bidi="fa-IR"/>
        </w:rPr>
        <w:t xml:space="preserve">Oferta wspólna </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ykonawcy i spełniać następujące wymagania:</w:t>
      </w:r>
    </w:p>
    <w:p w:rsidR="00305214" w:rsidRPr="003C3A02"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Oświadczenie, o którym mowa w </w:t>
      </w:r>
      <w:r w:rsidRPr="003C3A02">
        <w:rPr>
          <w:rFonts w:ascii="Times New Roman" w:hAnsi="Times New Roman" w:cs="Times New Roman"/>
          <w:color w:val="auto"/>
          <w:sz w:val="24"/>
          <w:szCs w:val="24"/>
        </w:rPr>
        <w:t>rozdz. VIII</w:t>
      </w:r>
      <w:r w:rsidR="001B417E" w:rsidRPr="003C3A02">
        <w:rPr>
          <w:rFonts w:ascii="Times New Roman" w:eastAsia="Times New Roman" w:hAnsi="Times New Roman" w:cs="Times New Roman"/>
          <w:color w:val="auto"/>
          <w:kern w:val="3"/>
          <w:sz w:val="24"/>
          <w:szCs w:val="24"/>
          <w:lang w:eastAsia="ja-JP" w:bidi="fa-IR"/>
        </w:rPr>
        <w:t xml:space="preserve"> pkt. 1 </w:t>
      </w:r>
      <w:r w:rsidR="009B3D51" w:rsidRPr="003C3A02">
        <w:rPr>
          <w:rFonts w:ascii="Times New Roman" w:eastAsia="Times New Roman" w:hAnsi="Times New Roman" w:cs="Times New Roman"/>
          <w:color w:val="auto"/>
          <w:kern w:val="3"/>
          <w:sz w:val="24"/>
          <w:szCs w:val="24"/>
          <w:lang w:eastAsia="ja-JP" w:bidi="fa-IR"/>
        </w:rPr>
        <w:t>a</w:t>
      </w:r>
      <w:r w:rsidRPr="003C3A02">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ykonawcy tj. konsorcjum, spółki cywilnej itp.</w:t>
      </w:r>
    </w:p>
    <w:p w:rsidR="00305214" w:rsidRPr="003C3A02"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Oświadczenie, o którym mowa w </w:t>
      </w:r>
      <w:r w:rsidRPr="003C3A02">
        <w:rPr>
          <w:rFonts w:ascii="Times New Roman" w:hAnsi="Times New Roman" w:cs="Times New Roman"/>
          <w:color w:val="auto"/>
          <w:sz w:val="24"/>
          <w:szCs w:val="24"/>
        </w:rPr>
        <w:t>rozdz. VIII</w:t>
      </w:r>
      <w:r w:rsidRPr="003C3A02">
        <w:rPr>
          <w:rFonts w:ascii="Times New Roman" w:hAnsi="Times New Roman" w:cs="Times New Roman"/>
          <w:i/>
          <w:color w:val="auto"/>
          <w:sz w:val="24"/>
          <w:szCs w:val="24"/>
        </w:rPr>
        <w:t xml:space="preserve"> </w:t>
      </w:r>
      <w:r w:rsidR="001B417E" w:rsidRPr="003C3A02">
        <w:rPr>
          <w:rFonts w:ascii="Times New Roman" w:eastAsia="Times New Roman" w:hAnsi="Times New Roman" w:cs="Times New Roman"/>
          <w:color w:val="auto"/>
          <w:kern w:val="3"/>
          <w:sz w:val="24"/>
          <w:szCs w:val="24"/>
          <w:lang w:eastAsia="ja-JP" w:bidi="fa-IR"/>
        </w:rPr>
        <w:t xml:space="preserve">pkt 1 </w:t>
      </w:r>
      <w:r w:rsidR="009B3D51" w:rsidRPr="003C3A02">
        <w:rPr>
          <w:rFonts w:ascii="Times New Roman" w:eastAsia="Times New Roman" w:hAnsi="Times New Roman" w:cs="Times New Roman"/>
          <w:color w:val="auto"/>
          <w:kern w:val="3"/>
          <w:sz w:val="24"/>
          <w:szCs w:val="24"/>
          <w:lang w:eastAsia="ja-JP" w:bidi="fa-IR"/>
        </w:rPr>
        <w:t>b</w:t>
      </w:r>
      <w:r w:rsidRPr="003C3A02">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 xml:space="preserve">ykonawców </w:t>
      </w:r>
      <w:r w:rsidRPr="003C3A02">
        <w:rPr>
          <w:rFonts w:ascii="Times New Roman" w:eastAsia="Times New Roman" w:hAnsi="Times New Roman" w:cs="Times New Roman"/>
          <w:b/>
          <w:color w:val="auto"/>
          <w:kern w:val="3"/>
          <w:sz w:val="24"/>
          <w:szCs w:val="24"/>
          <w:lang w:eastAsia="ja-JP" w:bidi="fa-IR"/>
        </w:rPr>
        <w:t>osobno.</w:t>
      </w:r>
    </w:p>
    <w:p w:rsidR="0025074E" w:rsidRPr="003C3A02" w:rsidRDefault="0025074E" w:rsidP="003C3A02">
      <w:pPr>
        <w:pStyle w:val="Akapitzlist"/>
        <w:spacing w:line="240" w:lineRule="auto"/>
        <w:ind w:left="567"/>
        <w:rPr>
          <w:rFonts w:ascii="Times New Roman" w:hAnsi="Times New Roman" w:cs="Times New Roman"/>
          <w:i/>
          <w:color w:val="auto"/>
          <w:sz w:val="24"/>
          <w:szCs w:val="24"/>
        </w:rPr>
      </w:pPr>
    </w:p>
    <w:p w:rsidR="0025074E" w:rsidRPr="003C3A02" w:rsidRDefault="0015751C" w:rsidP="003C3A02">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8</w:t>
      </w:r>
      <w:r w:rsidR="005B28E5" w:rsidRPr="003C3A02">
        <w:rPr>
          <w:rFonts w:ascii="Times New Roman" w:hAnsi="Times New Roman" w:cs="Times New Roman"/>
          <w:color w:val="auto"/>
          <w:sz w:val="24"/>
          <w:szCs w:val="24"/>
        </w:rPr>
        <w:t>. </w:t>
      </w:r>
      <w:r w:rsidR="0025074E" w:rsidRPr="003C3A02">
        <w:rPr>
          <w:rFonts w:ascii="Times New Roman" w:hAnsi="Times New Roman" w:cs="Times New Roman"/>
          <w:color w:val="auto"/>
          <w:sz w:val="24"/>
          <w:szCs w:val="24"/>
        </w:rPr>
        <w:t>Wykonawca, w terminie</w:t>
      </w:r>
      <w:r w:rsidR="0025074E" w:rsidRPr="003C3A02">
        <w:rPr>
          <w:rFonts w:ascii="Times New Roman" w:hAnsi="Times New Roman" w:cs="Times New Roman"/>
          <w:b/>
          <w:color w:val="auto"/>
          <w:sz w:val="24"/>
          <w:szCs w:val="24"/>
        </w:rPr>
        <w:t xml:space="preserve"> 3 dni </w:t>
      </w:r>
      <w:r w:rsidR="0025074E" w:rsidRPr="003C3A02">
        <w:rPr>
          <w:rFonts w:ascii="Times New Roman" w:hAnsi="Times New Roman" w:cs="Times New Roman"/>
          <w:color w:val="auto"/>
          <w:sz w:val="24"/>
          <w:szCs w:val="24"/>
        </w:rPr>
        <w:t>od zamieszczenia na stronie internetowej informacji, o której mowa w art</w:t>
      </w:r>
      <w:r w:rsidR="001B417E" w:rsidRPr="003C3A02">
        <w:rPr>
          <w:rFonts w:ascii="Times New Roman" w:hAnsi="Times New Roman" w:cs="Times New Roman"/>
          <w:color w:val="auto"/>
          <w:sz w:val="24"/>
          <w:szCs w:val="24"/>
        </w:rPr>
        <w:t xml:space="preserve">. 86 ust. 5 ustawy </w:t>
      </w:r>
      <w:proofErr w:type="spellStart"/>
      <w:r w:rsidR="001B417E" w:rsidRPr="003C3A02">
        <w:rPr>
          <w:rFonts w:ascii="Times New Roman" w:hAnsi="Times New Roman" w:cs="Times New Roman"/>
          <w:color w:val="auto"/>
          <w:sz w:val="24"/>
          <w:szCs w:val="24"/>
        </w:rPr>
        <w:t>Pzp</w:t>
      </w:r>
      <w:proofErr w:type="spellEnd"/>
      <w:r w:rsidR="0025074E" w:rsidRPr="003C3A02">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sidRPr="003C3A02">
        <w:rPr>
          <w:rFonts w:ascii="Times New Roman" w:hAnsi="Times New Roman" w:cs="Times New Roman"/>
          <w:color w:val="auto"/>
          <w:sz w:val="24"/>
          <w:szCs w:val="24"/>
        </w:rPr>
        <w:t xml:space="preserve">art. 24 ust. 1 pkt 23 ustawy </w:t>
      </w:r>
      <w:proofErr w:type="spellStart"/>
      <w:r w:rsidR="001B417E" w:rsidRPr="003C3A02">
        <w:rPr>
          <w:rFonts w:ascii="Times New Roman" w:hAnsi="Times New Roman" w:cs="Times New Roman"/>
          <w:color w:val="auto"/>
          <w:sz w:val="24"/>
          <w:szCs w:val="24"/>
        </w:rPr>
        <w:t>Pzp</w:t>
      </w:r>
      <w:proofErr w:type="spellEnd"/>
      <w:r w:rsidR="0025074E" w:rsidRPr="003C3A02">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sidRPr="003C3A02">
        <w:rPr>
          <w:rFonts w:ascii="Times New Roman" w:hAnsi="Times New Roman" w:cs="Times New Roman"/>
          <w:color w:val="auto"/>
          <w:sz w:val="24"/>
          <w:szCs w:val="24"/>
        </w:rPr>
        <w:t xml:space="preserve"> </w:t>
      </w:r>
      <w:r w:rsidR="001B417E" w:rsidRPr="003C3A02">
        <w:rPr>
          <w:rFonts w:ascii="Times New Roman" w:hAnsi="Times New Roman" w:cs="Times New Roman"/>
          <w:b/>
          <w:color w:val="auto"/>
          <w:sz w:val="24"/>
          <w:szCs w:val="24"/>
        </w:rPr>
        <w:t xml:space="preserve">– Załącznik Nr </w:t>
      </w:r>
      <w:r w:rsidR="00704FF4" w:rsidRPr="003C3A02">
        <w:rPr>
          <w:rFonts w:ascii="Times New Roman" w:hAnsi="Times New Roman" w:cs="Times New Roman"/>
          <w:b/>
          <w:color w:val="auto"/>
          <w:sz w:val="24"/>
          <w:szCs w:val="24"/>
        </w:rPr>
        <w:t>4</w:t>
      </w:r>
      <w:r w:rsidR="00E05C54" w:rsidRPr="003C3A02">
        <w:rPr>
          <w:rFonts w:ascii="Times New Roman" w:hAnsi="Times New Roman" w:cs="Times New Roman"/>
          <w:b/>
          <w:color w:val="auto"/>
          <w:sz w:val="24"/>
          <w:szCs w:val="24"/>
        </w:rPr>
        <w:t xml:space="preserve"> do </w:t>
      </w:r>
      <w:r w:rsidR="001B417E" w:rsidRPr="003C3A02">
        <w:rPr>
          <w:rFonts w:ascii="Times New Roman" w:hAnsi="Times New Roman" w:cs="Times New Roman"/>
          <w:b/>
          <w:color w:val="auto"/>
          <w:sz w:val="24"/>
          <w:szCs w:val="24"/>
        </w:rPr>
        <w:t>SIWZ</w:t>
      </w:r>
      <w:r w:rsidR="00E05C54" w:rsidRPr="003C3A02">
        <w:rPr>
          <w:rFonts w:ascii="Times New Roman" w:hAnsi="Times New Roman" w:cs="Times New Roman"/>
          <w:color w:val="auto"/>
          <w:sz w:val="24"/>
          <w:szCs w:val="24"/>
        </w:rPr>
        <w:t>.</w:t>
      </w:r>
      <w:r w:rsidR="0025074E" w:rsidRPr="003C3A02">
        <w:rPr>
          <w:rFonts w:ascii="Times New Roman" w:hAnsi="Times New Roman" w:cs="Times New Roman"/>
          <w:color w:val="auto"/>
          <w:sz w:val="24"/>
          <w:szCs w:val="24"/>
        </w:rPr>
        <w:t xml:space="preserve"> </w:t>
      </w:r>
    </w:p>
    <w:p w:rsidR="005B28E5" w:rsidRPr="003C3A02" w:rsidRDefault="005B28E5" w:rsidP="003C3A02">
      <w:pPr>
        <w:spacing w:line="240" w:lineRule="auto"/>
        <w:ind w:left="720"/>
        <w:rPr>
          <w:rFonts w:ascii="Times New Roman" w:hAnsi="Times New Roman" w:cs="Times New Roman"/>
          <w:color w:val="auto"/>
          <w:sz w:val="24"/>
          <w:szCs w:val="24"/>
        </w:rPr>
      </w:pPr>
    </w:p>
    <w:p w:rsidR="0025074E" w:rsidRPr="003C3A02" w:rsidRDefault="0015751C" w:rsidP="003C3A02">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9</w:t>
      </w:r>
      <w:r w:rsidR="006660AD" w:rsidRPr="003C3A02">
        <w:rPr>
          <w:rFonts w:ascii="Times New Roman" w:hAnsi="Times New Roman" w:cs="Times New Roman"/>
          <w:color w:val="auto"/>
          <w:sz w:val="24"/>
          <w:szCs w:val="24"/>
        </w:rPr>
        <w:t>.</w:t>
      </w:r>
      <w:r w:rsidR="00E36D20" w:rsidRPr="003C3A02">
        <w:rPr>
          <w:rFonts w:ascii="Times New Roman" w:hAnsi="Times New Roman" w:cs="Times New Roman"/>
          <w:color w:val="auto"/>
          <w:sz w:val="24"/>
          <w:szCs w:val="24"/>
        </w:rPr>
        <w:t>  </w:t>
      </w:r>
      <w:r w:rsidR="0025074E" w:rsidRPr="003C3A02">
        <w:rPr>
          <w:rFonts w:ascii="Times New Roman" w:hAnsi="Times New Roman" w:cs="Times New Roman"/>
          <w:color w:val="auto"/>
          <w:sz w:val="24"/>
          <w:szCs w:val="24"/>
        </w:rPr>
        <w:t xml:space="preserve">Jeżeli Wykonawca ma siedzibę lub miejsce zamieszkania poza terytorium Rzeczypospolitej Polskiej, zamiast dokumentów, o których mowa w </w:t>
      </w:r>
      <w:r w:rsidR="001B417E" w:rsidRPr="003C3A02">
        <w:rPr>
          <w:rFonts w:ascii="Times New Roman" w:hAnsi="Times New Roman" w:cs="Times New Roman"/>
          <w:color w:val="auto"/>
          <w:sz w:val="24"/>
          <w:szCs w:val="24"/>
        </w:rPr>
        <w:t>Rozdziale</w:t>
      </w:r>
      <w:r w:rsidR="0031766C">
        <w:rPr>
          <w:rFonts w:ascii="Times New Roman" w:hAnsi="Times New Roman" w:cs="Times New Roman"/>
          <w:color w:val="auto"/>
          <w:sz w:val="24"/>
          <w:szCs w:val="24"/>
        </w:rPr>
        <w:t xml:space="preserve"> VIII pkt </w:t>
      </w:r>
      <w:r w:rsidR="00D631C1" w:rsidRPr="003C3A02">
        <w:rPr>
          <w:rFonts w:ascii="Times New Roman" w:hAnsi="Times New Roman" w:cs="Times New Roman"/>
          <w:color w:val="auto"/>
          <w:sz w:val="24"/>
          <w:szCs w:val="24"/>
        </w:rPr>
        <w:t>3</w:t>
      </w:r>
      <w:r w:rsidR="0025074E" w:rsidRPr="003C3A02">
        <w:rPr>
          <w:rFonts w:ascii="Times New Roman" w:hAnsi="Times New Roman" w:cs="Times New Roman"/>
          <w:color w:val="auto"/>
          <w:sz w:val="24"/>
          <w:szCs w:val="24"/>
        </w:rPr>
        <w:t>:</w:t>
      </w:r>
    </w:p>
    <w:p w:rsidR="0025074E" w:rsidRPr="003C3A02" w:rsidRDefault="0025074E" w:rsidP="003C3A02">
      <w:pPr>
        <w:pStyle w:val="Akapitzlist"/>
        <w:numPr>
          <w:ilvl w:val="0"/>
          <w:numId w:val="12"/>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pkt 1</w:t>
      </w:r>
      <w:r w:rsidR="001B417E"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nie otwarto jego likwidacji ani nie ogłoszono upadłości,</w:t>
      </w:r>
    </w:p>
    <w:p w:rsidR="0025074E" w:rsidRPr="003C3A02" w:rsidRDefault="0025074E" w:rsidP="003C3A02">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dokument, o których mowa w rozdz. VIII pkt </w:t>
      </w:r>
      <w:r w:rsidR="00D631C1" w:rsidRPr="003C3A02">
        <w:rPr>
          <w:rFonts w:ascii="Times New Roman" w:hAnsi="Times New Roman" w:cs="Times New Roman"/>
          <w:color w:val="auto"/>
          <w:sz w:val="24"/>
          <w:szCs w:val="24"/>
        </w:rPr>
        <w:t>3</w:t>
      </w:r>
      <w:r w:rsidR="001B417E" w:rsidRPr="003C3A02">
        <w:rPr>
          <w:rFonts w:ascii="Times New Roman" w:hAnsi="Times New Roman" w:cs="Times New Roman"/>
          <w:color w:val="auto"/>
          <w:sz w:val="24"/>
          <w:szCs w:val="24"/>
        </w:rPr>
        <w:t xml:space="preserve"> pkt 1)</w:t>
      </w:r>
      <w:r w:rsidR="00444A3C"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powinien być wystawiony nie wcześniej niż 6 miesięcy przed upływem terminu składania ofert, </w:t>
      </w:r>
    </w:p>
    <w:p w:rsidR="00B40E99" w:rsidRPr="003C3A02" w:rsidRDefault="0025074E" w:rsidP="003C3A02">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3C3A02">
        <w:rPr>
          <w:rFonts w:ascii="Times New Roman" w:hAnsi="Times New Roman" w:cs="Times New Roman"/>
          <w:color w:val="auto"/>
          <w:sz w:val="24"/>
          <w:szCs w:val="24"/>
        </w:rPr>
        <w:t>pkt</w:t>
      </w:r>
      <w:r w:rsidRPr="003C3A02">
        <w:rPr>
          <w:rFonts w:ascii="Times New Roman" w:hAnsi="Times New Roman" w:cs="Times New Roman"/>
          <w:color w:val="auto"/>
          <w:sz w:val="24"/>
          <w:szCs w:val="24"/>
        </w:rPr>
        <w:t xml:space="preserve">. </w:t>
      </w:r>
      <w:r w:rsidR="00BA04AE">
        <w:rPr>
          <w:rFonts w:ascii="Times New Roman" w:hAnsi="Times New Roman" w:cs="Times New Roman"/>
          <w:color w:val="auto"/>
          <w:sz w:val="24"/>
          <w:szCs w:val="24"/>
        </w:rPr>
        <w:t>9</w:t>
      </w:r>
      <w:r w:rsidR="00D631C1" w:rsidRPr="003C3A02">
        <w:rPr>
          <w:rFonts w:ascii="Times New Roman" w:hAnsi="Times New Roman" w:cs="Times New Roman"/>
          <w:color w:val="auto"/>
          <w:sz w:val="24"/>
          <w:szCs w:val="24"/>
        </w:rPr>
        <w:t xml:space="preserve"> pkt 1)</w:t>
      </w:r>
      <w:r w:rsidRPr="003C3A02">
        <w:rPr>
          <w:rFonts w:ascii="Times New Roman" w:hAnsi="Times New Roman" w:cs="Times New Roman"/>
          <w:color w:val="auto"/>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E36D20" w:rsidRPr="003C3A02">
        <w:rPr>
          <w:rFonts w:ascii="Times New Roman" w:hAnsi="Times New Roman" w:cs="Times New Roman"/>
          <w:color w:val="auto"/>
          <w:sz w:val="24"/>
          <w:szCs w:val="24"/>
        </w:rPr>
        <w:t xml:space="preserve">Przepis pkt. </w:t>
      </w:r>
      <w:r w:rsidR="00BA04AE">
        <w:rPr>
          <w:rFonts w:ascii="Times New Roman" w:hAnsi="Times New Roman" w:cs="Times New Roman"/>
          <w:color w:val="auto"/>
          <w:sz w:val="24"/>
          <w:szCs w:val="24"/>
        </w:rPr>
        <w:t>9</w:t>
      </w:r>
      <w:r w:rsidR="00E36D20" w:rsidRPr="003C3A02">
        <w:rPr>
          <w:rFonts w:ascii="Times New Roman" w:hAnsi="Times New Roman" w:cs="Times New Roman"/>
          <w:color w:val="auto"/>
          <w:sz w:val="24"/>
          <w:szCs w:val="24"/>
        </w:rPr>
        <w:t xml:space="preserve"> pkt 2) stosuje się.</w:t>
      </w:r>
    </w:p>
    <w:p w:rsidR="001B417E" w:rsidRPr="003C3A02" w:rsidRDefault="001B417E" w:rsidP="003C3A02">
      <w:pPr>
        <w:pStyle w:val="Akapitzlist"/>
        <w:suppressAutoHyphens w:val="0"/>
        <w:autoSpaceDE w:val="0"/>
        <w:autoSpaceDN w:val="0"/>
        <w:adjustRightInd w:val="0"/>
        <w:spacing w:line="240" w:lineRule="auto"/>
        <w:ind w:left="567"/>
        <w:contextualSpacing/>
        <w:rPr>
          <w:rFonts w:ascii="Times New Roman" w:hAnsi="Times New Roman" w:cs="Times New Roman"/>
          <w:color w:val="auto"/>
          <w:sz w:val="24"/>
          <w:szCs w:val="24"/>
        </w:rPr>
      </w:pPr>
    </w:p>
    <w:p w:rsidR="0025074E" w:rsidRPr="003C3A02" w:rsidRDefault="0015751C" w:rsidP="0015751C">
      <w:pPr>
        <w:suppressAutoHyphens w:val="0"/>
        <w:autoSpaceDE w:val="0"/>
        <w:autoSpaceDN w:val="0"/>
        <w:adjustRightInd w:val="0"/>
        <w:spacing w:line="240" w:lineRule="auto"/>
        <w:ind w:left="284" w:hanging="426"/>
        <w:contextualSpacing/>
        <w:rPr>
          <w:rFonts w:ascii="Times New Roman" w:hAnsi="Times New Roman" w:cs="Times New Roman"/>
          <w:color w:val="auto"/>
          <w:sz w:val="24"/>
          <w:szCs w:val="24"/>
        </w:rPr>
      </w:pPr>
      <w:r>
        <w:rPr>
          <w:rFonts w:ascii="Times New Roman" w:hAnsi="Times New Roman" w:cs="Times New Roman"/>
          <w:color w:val="auto"/>
          <w:sz w:val="24"/>
          <w:szCs w:val="24"/>
        </w:rPr>
        <w:t>10</w:t>
      </w:r>
      <w:r w:rsidR="006660AD" w:rsidRPr="003C3A02">
        <w:rPr>
          <w:rFonts w:ascii="Times New Roman" w:hAnsi="Times New Roman" w:cs="Times New Roman"/>
          <w:color w:val="auto"/>
          <w:sz w:val="24"/>
          <w:szCs w:val="24"/>
        </w:rPr>
        <w:t xml:space="preserve">. </w:t>
      </w:r>
      <w:r w:rsidR="0025074E" w:rsidRPr="003C3A02">
        <w:rPr>
          <w:rFonts w:ascii="Times New Roman" w:hAnsi="Times New Roman" w:cs="Times New Roman"/>
          <w:color w:val="auto"/>
          <w:sz w:val="24"/>
          <w:szCs w:val="24"/>
        </w:rPr>
        <w:t>Jeżeli Wykonawca nie złoży oświadcze</w:t>
      </w:r>
      <w:r w:rsidR="00B40E99" w:rsidRPr="003C3A02">
        <w:rPr>
          <w:rFonts w:ascii="Times New Roman" w:hAnsi="Times New Roman" w:cs="Times New Roman"/>
          <w:color w:val="auto"/>
          <w:sz w:val="24"/>
          <w:szCs w:val="24"/>
        </w:rPr>
        <w:t>ń</w:t>
      </w:r>
      <w:r w:rsidR="0025074E" w:rsidRPr="003C3A02">
        <w:rPr>
          <w:rFonts w:ascii="Times New Roman" w:hAnsi="Times New Roman" w:cs="Times New Roman"/>
          <w:color w:val="auto"/>
          <w:sz w:val="24"/>
          <w:szCs w:val="24"/>
        </w:rPr>
        <w:t>, o który</w:t>
      </w:r>
      <w:r w:rsidR="00B40E99" w:rsidRPr="003C3A02">
        <w:rPr>
          <w:rFonts w:ascii="Times New Roman" w:hAnsi="Times New Roman" w:cs="Times New Roman"/>
          <w:color w:val="auto"/>
          <w:sz w:val="24"/>
          <w:szCs w:val="24"/>
        </w:rPr>
        <w:t>ch</w:t>
      </w:r>
      <w:r w:rsidR="001B417E" w:rsidRPr="003C3A02">
        <w:rPr>
          <w:rFonts w:ascii="Times New Roman" w:hAnsi="Times New Roman" w:cs="Times New Roman"/>
          <w:color w:val="auto"/>
          <w:sz w:val="24"/>
          <w:szCs w:val="24"/>
        </w:rPr>
        <w:t xml:space="preserve"> mowa w Rozdziale VIII</w:t>
      </w:r>
      <w:r w:rsidR="0025074E" w:rsidRPr="003C3A02">
        <w:rPr>
          <w:rFonts w:ascii="Times New Roman" w:hAnsi="Times New Roman" w:cs="Times New Roman"/>
          <w:color w:val="auto"/>
          <w:sz w:val="24"/>
          <w:szCs w:val="24"/>
        </w:rPr>
        <w:t xml:space="preserve">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0E614A" w:rsidRPr="003C3A02" w:rsidRDefault="000E614A" w:rsidP="003C3A02">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3C3A02" w:rsidRDefault="00CF4AE0" w:rsidP="0015751C">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r w:rsidRPr="003C3A02">
        <w:rPr>
          <w:rFonts w:ascii="Times New Roman" w:eastAsia="TimesNewRomanPSMT" w:hAnsi="Times New Roman" w:cs="Times New Roman"/>
          <w:b/>
          <w:bCs/>
          <w:color w:val="auto"/>
          <w:kern w:val="3"/>
          <w:sz w:val="24"/>
          <w:szCs w:val="24"/>
          <w:lang w:eastAsia="ja-JP" w:bidi="fa-IR"/>
        </w:rPr>
        <w:t>1</w:t>
      </w:r>
      <w:r w:rsidR="0015751C">
        <w:rPr>
          <w:rFonts w:ascii="Times New Roman" w:eastAsia="TimesNewRomanPSMT" w:hAnsi="Times New Roman" w:cs="Times New Roman"/>
          <w:b/>
          <w:bCs/>
          <w:color w:val="auto"/>
          <w:kern w:val="3"/>
          <w:sz w:val="24"/>
          <w:szCs w:val="24"/>
          <w:lang w:eastAsia="ja-JP" w:bidi="fa-IR"/>
        </w:rPr>
        <w:t>1</w:t>
      </w:r>
      <w:r w:rsidR="006660AD" w:rsidRPr="003C3A02">
        <w:rPr>
          <w:rFonts w:ascii="Times New Roman" w:eastAsia="TimesNewRomanPSMT" w:hAnsi="Times New Roman" w:cs="Times New Roman"/>
          <w:b/>
          <w:bCs/>
          <w:color w:val="auto"/>
          <w:kern w:val="3"/>
          <w:sz w:val="24"/>
          <w:szCs w:val="24"/>
          <w:lang w:eastAsia="ja-JP" w:bidi="fa-IR"/>
        </w:rPr>
        <w:t xml:space="preserve">. </w:t>
      </w:r>
      <w:r w:rsidR="0025074E" w:rsidRPr="003C3A02">
        <w:rPr>
          <w:rFonts w:ascii="Times New Roman" w:eastAsia="TimesNewRomanPSMT" w:hAnsi="Times New Roman" w:cs="Times New Roman"/>
          <w:b/>
          <w:bCs/>
          <w:color w:val="auto"/>
          <w:kern w:val="3"/>
          <w:sz w:val="24"/>
          <w:szCs w:val="24"/>
          <w:lang w:eastAsia="ja-JP" w:bidi="fa-IR"/>
        </w:rPr>
        <w:t>Inne dokumenty</w:t>
      </w:r>
    </w:p>
    <w:p w:rsidR="0025074E" w:rsidRPr="003C3A02"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 xml:space="preserve">Formularz </w:t>
      </w:r>
      <w:r w:rsidR="002632D4" w:rsidRPr="003C3A02">
        <w:rPr>
          <w:rFonts w:ascii="Times New Roman" w:eastAsia="Andale Sans UI" w:hAnsi="Times New Roman" w:cs="Times New Roman"/>
          <w:color w:val="auto"/>
          <w:kern w:val="3"/>
          <w:sz w:val="24"/>
          <w:szCs w:val="24"/>
          <w:lang w:eastAsia="ja-JP" w:bidi="fa-IR"/>
        </w:rPr>
        <w:t>o</w:t>
      </w:r>
      <w:r w:rsidRPr="003C3A02">
        <w:rPr>
          <w:rFonts w:ascii="Times New Roman" w:eastAsia="Andale Sans UI" w:hAnsi="Times New Roman" w:cs="Times New Roman"/>
          <w:color w:val="auto"/>
          <w:kern w:val="3"/>
          <w:sz w:val="24"/>
          <w:szCs w:val="24"/>
          <w:lang w:eastAsia="ja-JP" w:bidi="fa-IR"/>
        </w:rPr>
        <w:t xml:space="preserve">ferty – </w:t>
      </w:r>
      <w:r w:rsidR="003D3C00" w:rsidRPr="003C3A02">
        <w:rPr>
          <w:rFonts w:ascii="Times New Roman" w:eastAsia="Andale Sans UI" w:hAnsi="Times New Roman" w:cs="Times New Roman"/>
          <w:b/>
          <w:color w:val="auto"/>
          <w:kern w:val="3"/>
          <w:sz w:val="24"/>
          <w:szCs w:val="24"/>
          <w:lang w:eastAsia="ja-JP" w:bidi="fa-IR"/>
        </w:rPr>
        <w:t>Z</w:t>
      </w:r>
      <w:r w:rsidR="001B417E" w:rsidRPr="003C3A02">
        <w:rPr>
          <w:rFonts w:ascii="Times New Roman" w:eastAsia="Andale Sans UI" w:hAnsi="Times New Roman" w:cs="Times New Roman"/>
          <w:b/>
          <w:color w:val="auto"/>
          <w:kern w:val="3"/>
          <w:sz w:val="24"/>
          <w:szCs w:val="24"/>
          <w:lang w:eastAsia="ja-JP" w:bidi="fa-IR"/>
        </w:rPr>
        <w:t xml:space="preserve">ałącznik nr </w:t>
      </w:r>
      <w:r w:rsidR="00704FF4" w:rsidRPr="003C3A02">
        <w:rPr>
          <w:rFonts w:ascii="Times New Roman" w:eastAsia="Andale Sans UI" w:hAnsi="Times New Roman" w:cs="Times New Roman"/>
          <w:b/>
          <w:color w:val="auto"/>
          <w:kern w:val="3"/>
          <w:sz w:val="24"/>
          <w:szCs w:val="24"/>
          <w:lang w:eastAsia="ja-JP" w:bidi="fa-IR"/>
        </w:rPr>
        <w:t xml:space="preserve">1 </w:t>
      </w:r>
      <w:r w:rsidRPr="003C3A02">
        <w:rPr>
          <w:rFonts w:ascii="Times New Roman" w:eastAsia="Andale Sans UI" w:hAnsi="Times New Roman" w:cs="Times New Roman"/>
          <w:b/>
          <w:color w:val="auto"/>
          <w:kern w:val="3"/>
          <w:sz w:val="24"/>
          <w:szCs w:val="24"/>
          <w:lang w:eastAsia="ja-JP" w:bidi="fa-IR"/>
        </w:rPr>
        <w:t xml:space="preserve">do </w:t>
      </w:r>
      <w:r w:rsidR="002632D4" w:rsidRPr="003C3A02">
        <w:rPr>
          <w:rFonts w:ascii="Times New Roman" w:eastAsia="Andale Sans UI" w:hAnsi="Times New Roman" w:cs="Times New Roman"/>
          <w:b/>
          <w:color w:val="auto"/>
          <w:kern w:val="3"/>
          <w:sz w:val="24"/>
          <w:szCs w:val="24"/>
          <w:lang w:eastAsia="ja-JP" w:bidi="fa-IR"/>
        </w:rPr>
        <w:t>SIWZ,</w:t>
      </w:r>
    </w:p>
    <w:p w:rsidR="00112BC0" w:rsidRPr="003C3A02" w:rsidRDefault="00112BC0"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Dowód wniesienia wadium</w:t>
      </w:r>
      <w:r w:rsidR="002632D4" w:rsidRPr="003C3A02">
        <w:rPr>
          <w:rFonts w:ascii="Times New Roman" w:eastAsia="Andale Sans UI" w:hAnsi="Times New Roman" w:cs="Times New Roman"/>
          <w:color w:val="auto"/>
          <w:kern w:val="3"/>
          <w:sz w:val="24"/>
          <w:szCs w:val="24"/>
          <w:lang w:eastAsia="ja-JP" w:bidi="fa-IR"/>
        </w:rPr>
        <w:t>,</w:t>
      </w:r>
    </w:p>
    <w:p w:rsidR="0025074E" w:rsidRPr="003C3A02"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Pełnomocnictwo</w:t>
      </w:r>
      <w:r w:rsidR="002632D4" w:rsidRPr="003C3A02">
        <w:rPr>
          <w:rFonts w:ascii="Times New Roman" w:eastAsia="Andale Sans UI" w:hAnsi="Times New Roman" w:cs="Times New Roman"/>
          <w:color w:val="auto"/>
          <w:kern w:val="3"/>
          <w:sz w:val="24"/>
          <w:szCs w:val="24"/>
          <w:lang w:eastAsia="ja-JP" w:bidi="fa-IR"/>
        </w:rPr>
        <w:t xml:space="preserve"> /oryginał/</w:t>
      </w:r>
      <w:r w:rsidRPr="003C3A02">
        <w:rPr>
          <w:rFonts w:ascii="Times New Roman" w:eastAsia="Andale Sans UI" w:hAnsi="Times New Roman" w:cs="Times New Roman"/>
          <w:color w:val="auto"/>
          <w:kern w:val="3"/>
          <w:sz w:val="24"/>
          <w:szCs w:val="24"/>
          <w:lang w:eastAsia="ja-JP" w:bidi="fa-IR"/>
        </w:rPr>
        <w:t xml:space="preserve"> osoby lub osób podpisujących ofertę - jeżeli uprawnienie do podpisu nie wynika bezpoś</w:t>
      </w:r>
      <w:r w:rsidR="002632D4" w:rsidRPr="003C3A02">
        <w:rPr>
          <w:rFonts w:ascii="Times New Roman" w:eastAsia="Andale Sans UI" w:hAnsi="Times New Roman" w:cs="Times New Roman"/>
          <w:color w:val="auto"/>
          <w:kern w:val="3"/>
          <w:sz w:val="24"/>
          <w:szCs w:val="24"/>
          <w:lang w:eastAsia="ja-JP" w:bidi="fa-IR"/>
        </w:rPr>
        <w:t>rednio z załączonych dokumentów,</w:t>
      </w:r>
    </w:p>
    <w:p w:rsidR="0025074E" w:rsidRPr="003C3A02"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3C3A02">
        <w:rPr>
          <w:rFonts w:ascii="Times New Roman" w:eastAsia="TimesNewRomanPSMT" w:hAnsi="Times New Roman" w:cs="Times New Roman"/>
          <w:color w:val="auto"/>
          <w:kern w:val="3"/>
          <w:sz w:val="24"/>
          <w:szCs w:val="24"/>
          <w:shd w:val="clear" w:color="auto" w:fill="FFFFFF"/>
          <w:lang w:eastAsia="ja-JP" w:bidi="fa-IR"/>
        </w:rPr>
        <w:t>W przypadku złożenia</w:t>
      </w:r>
      <w:r w:rsidRPr="003C3A02">
        <w:rPr>
          <w:rFonts w:ascii="Times New Roman" w:eastAsia="TimesNewRomanPSMT" w:hAnsi="Times New Roman" w:cs="Times New Roman"/>
          <w:b/>
          <w:bCs/>
          <w:color w:val="auto"/>
          <w:kern w:val="3"/>
          <w:sz w:val="24"/>
          <w:szCs w:val="24"/>
          <w:shd w:val="clear" w:color="auto" w:fill="FFFFFF"/>
          <w:lang w:eastAsia="ja-JP" w:bidi="fa-IR"/>
        </w:rPr>
        <w:t xml:space="preserve"> </w:t>
      </w:r>
      <w:r w:rsidRPr="003C3A02">
        <w:rPr>
          <w:rFonts w:ascii="Times New Roman" w:eastAsia="TimesNewRomanPSMT" w:hAnsi="Times New Roman" w:cs="Times New Roman"/>
          <w:color w:val="auto"/>
          <w:kern w:val="3"/>
          <w:sz w:val="24"/>
          <w:szCs w:val="24"/>
          <w:shd w:val="clear" w:color="auto" w:fill="FFFFFF"/>
          <w:lang w:eastAsia="ja-JP" w:bidi="fa-IR"/>
        </w:rPr>
        <w:t xml:space="preserve">oferty </w:t>
      </w:r>
      <w:r w:rsidRPr="003C3A02">
        <w:rPr>
          <w:rFonts w:ascii="Times New Roman" w:eastAsia="TimesNewRomanPSMT" w:hAnsi="Times New Roman" w:cs="Times New Roman"/>
          <w:b/>
          <w:bCs/>
          <w:color w:val="auto"/>
          <w:kern w:val="3"/>
          <w:sz w:val="24"/>
          <w:szCs w:val="24"/>
          <w:shd w:val="clear" w:color="auto" w:fill="FFFFFF"/>
          <w:lang w:eastAsia="ja-JP" w:bidi="fa-IR"/>
        </w:rPr>
        <w:t>wspólnej</w:t>
      </w:r>
      <w:r w:rsidRPr="003C3A02">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3C3A02" w:rsidRDefault="0025074E" w:rsidP="003C3A02">
      <w:pPr>
        <w:widowControl w:val="0"/>
        <w:numPr>
          <w:ilvl w:val="0"/>
          <w:numId w:val="14"/>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3C3A02">
        <w:rPr>
          <w:rFonts w:ascii="Times New Roman" w:eastAsia="TimesNewRomanPSMT" w:hAnsi="Times New Roman" w:cs="Times New Roman"/>
          <w:color w:val="auto"/>
          <w:kern w:val="3"/>
          <w:sz w:val="24"/>
          <w:szCs w:val="24"/>
          <w:lang w:eastAsia="ja-JP" w:bidi="fa-IR"/>
        </w:rPr>
        <w:t>Zobowiązanie pod</w:t>
      </w:r>
      <w:r w:rsidR="0063083D" w:rsidRPr="003C3A02">
        <w:rPr>
          <w:rFonts w:ascii="Times New Roman" w:eastAsia="TimesNewRomanPSMT" w:hAnsi="Times New Roman" w:cs="Times New Roman"/>
          <w:color w:val="auto"/>
          <w:kern w:val="3"/>
          <w:sz w:val="24"/>
          <w:szCs w:val="24"/>
          <w:lang w:eastAsia="ja-JP" w:bidi="fa-IR"/>
        </w:rPr>
        <w:t xml:space="preserve">miotu trzeciego – </w:t>
      </w:r>
      <w:r w:rsidR="0063083D" w:rsidRPr="003C3A02">
        <w:rPr>
          <w:rFonts w:ascii="Times New Roman" w:eastAsia="TimesNewRomanPSMT" w:hAnsi="Times New Roman" w:cs="Times New Roman"/>
          <w:b/>
          <w:color w:val="auto"/>
          <w:kern w:val="3"/>
          <w:sz w:val="24"/>
          <w:szCs w:val="24"/>
          <w:lang w:eastAsia="ja-JP" w:bidi="fa-IR"/>
        </w:rPr>
        <w:t>jeżeli dotyczy</w:t>
      </w:r>
      <w:r w:rsidRPr="003C3A02">
        <w:rPr>
          <w:rFonts w:ascii="Times New Roman" w:eastAsia="TimesNewRomanPSMT" w:hAnsi="Times New Roman" w:cs="Times New Roman"/>
          <w:b/>
          <w:color w:val="auto"/>
          <w:kern w:val="3"/>
          <w:sz w:val="24"/>
          <w:szCs w:val="24"/>
          <w:lang w:eastAsia="ja-JP" w:bidi="fa-IR"/>
        </w:rPr>
        <w:t>.</w:t>
      </w:r>
      <w:r w:rsidRPr="003C3A02">
        <w:rPr>
          <w:rFonts w:ascii="Times New Roman" w:eastAsia="TimesNewRomanPSMT" w:hAnsi="Times New Roman" w:cs="Times New Roman"/>
          <w:color w:val="auto"/>
          <w:kern w:val="3"/>
          <w:sz w:val="24"/>
          <w:szCs w:val="24"/>
          <w:lang w:eastAsia="ja-JP" w:bidi="fa-IR"/>
        </w:rPr>
        <w:t xml:space="preserve"> </w:t>
      </w:r>
    </w:p>
    <w:p w:rsidR="0015751C" w:rsidRDefault="0015751C">
      <w:pPr>
        <w:suppressAutoHyphens w:val="0"/>
        <w:spacing w:line="240" w:lineRule="auto"/>
        <w:jc w:val="left"/>
        <w:rPr>
          <w:rFonts w:ascii="Times New Roman" w:eastAsia="TimesNewRomanPSMT" w:hAnsi="Times New Roman" w:cs="Times New Roman"/>
          <w:color w:val="auto"/>
          <w:kern w:val="3"/>
          <w:sz w:val="24"/>
          <w:szCs w:val="24"/>
          <w:lang w:eastAsia="ja-JP" w:bidi="fa-IR"/>
        </w:rPr>
      </w:pPr>
      <w:r>
        <w:rPr>
          <w:rFonts w:ascii="Times New Roman" w:eastAsia="TimesNewRomanPSMT" w:hAnsi="Times New Roman" w:cs="Times New Roman"/>
          <w:color w:val="auto"/>
          <w:kern w:val="3"/>
          <w:sz w:val="24"/>
          <w:szCs w:val="24"/>
          <w:lang w:eastAsia="ja-JP" w:bidi="fa-IR"/>
        </w:rPr>
        <w:br w:type="page"/>
      </w:r>
    </w:p>
    <w:p w:rsidR="0025074E" w:rsidRPr="003C3A02" w:rsidRDefault="0025074E" w:rsidP="003C3A02">
      <w:pPr>
        <w:widowControl w:val="0"/>
        <w:autoSpaceDN w:val="0"/>
        <w:spacing w:line="240" w:lineRule="auto"/>
        <w:ind w:left="555"/>
        <w:textAlignment w:val="baseline"/>
        <w:rPr>
          <w:rFonts w:ascii="Times New Roman" w:eastAsia="TimesNewRomanPSMT" w:hAnsi="Times New Roman" w:cs="Times New Roman"/>
          <w:color w:val="auto"/>
          <w:kern w:val="3"/>
          <w:sz w:val="24"/>
          <w:szCs w:val="24"/>
          <w:lang w:eastAsia="ja-JP" w:bidi="fa-IR"/>
        </w:rPr>
      </w:pPr>
    </w:p>
    <w:p w:rsidR="0025074E" w:rsidRPr="003C3A02" w:rsidRDefault="00CF4AE0" w:rsidP="0015751C">
      <w:pPr>
        <w:widowControl w:val="0"/>
        <w:autoSpaceDN w:val="0"/>
        <w:spacing w:line="240" w:lineRule="auto"/>
        <w:ind w:hanging="142"/>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sidRPr="003C3A02">
        <w:rPr>
          <w:rFonts w:ascii="Times New Roman" w:eastAsia="Lucida Sans Unicode" w:hAnsi="Times New Roman" w:cs="Times New Roman"/>
          <w:b/>
          <w:color w:val="auto"/>
          <w:kern w:val="3"/>
          <w:sz w:val="24"/>
          <w:szCs w:val="24"/>
          <w:shd w:val="clear" w:color="auto" w:fill="FFFFFF"/>
          <w:lang w:eastAsia="ja-JP" w:bidi="fa-IR"/>
        </w:rPr>
        <w:t>1</w:t>
      </w:r>
      <w:r w:rsidR="0015751C">
        <w:rPr>
          <w:rFonts w:ascii="Times New Roman" w:eastAsia="Lucida Sans Unicode" w:hAnsi="Times New Roman" w:cs="Times New Roman"/>
          <w:b/>
          <w:color w:val="auto"/>
          <w:kern w:val="3"/>
          <w:sz w:val="24"/>
          <w:szCs w:val="24"/>
          <w:shd w:val="clear" w:color="auto" w:fill="FFFFFF"/>
          <w:lang w:eastAsia="ja-JP" w:bidi="fa-IR"/>
        </w:rPr>
        <w:t>2</w:t>
      </w:r>
      <w:r w:rsidR="005D07D2" w:rsidRPr="003C3A02">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3C3A02">
        <w:rPr>
          <w:rFonts w:ascii="Times New Roman" w:eastAsia="Lucida Sans Unicode" w:hAnsi="Times New Roman" w:cs="Times New Roman"/>
          <w:b/>
          <w:color w:val="auto"/>
          <w:kern w:val="3"/>
          <w:sz w:val="24"/>
          <w:szCs w:val="24"/>
          <w:shd w:val="clear" w:color="auto" w:fill="FFFFFF"/>
          <w:lang w:eastAsia="ja-JP" w:bidi="fa-IR"/>
        </w:rPr>
        <w:t>Forma dokumentów</w:t>
      </w:r>
    </w:p>
    <w:p w:rsidR="00DD1AC2" w:rsidRPr="000B5035" w:rsidRDefault="00DD1AC2" w:rsidP="00DD1AC2">
      <w:pPr>
        <w:autoSpaceDE w:val="0"/>
        <w:autoSpaceDN w:val="0"/>
        <w:adjustRightInd w:val="0"/>
        <w:spacing w:line="240" w:lineRule="auto"/>
        <w:ind w:left="567" w:hanging="284"/>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shd w:val="clear" w:color="auto" w:fill="FFFFFF"/>
          <w:lang w:eastAsia="ja-JP" w:bidi="fa-IR"/>
        </w:rPr>
        <w:t>1) </w:t>
      </w:r>
      <w:r w:rsidRPr="000B5035">
        <w:rPr>
          <w:rFonts w:ascii="Times New Roman" w:hAnsi="Times New Roman" w:cs="Times New Roman"/>
          <w:color w:val="000000" w:themeColor="text1"/>
          <w:sz w:val="24"/>
          <w:szCs w:val="24"/>
        </w:rPr>
        <w:t>Oświadczenie o niepodleganiu wykluczeniu z postępowania oraz spełnianiu warunków udziału w postępowaniu dotyczące Wykonawcy i innych podmiotów, na których zdolnościach lub sytuacji polega Wykonawca na zasadach określonych w Rozdziale VI pkt 3 oraz dotyczące podwykonawców składane jest w oryginale.</w:t>
      </w:r>
    </w:p>
    <w:p w:rsidR="00DD1AC2" w:rsidRPr="000B5035" w:rsidRDefault="00DD1AC2"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Verdana" w:hAnsi="Times New Roman" w:cs="Times New Roman"/>
          <w:color w:val="000000" w:themeColor="text1"/>
          <w:kern w:val="3"/>
          <w:sz w:val="24"/>
          <w:szCs w:val="24"/>
          <w:shd w:val="clear" w:color="auto" w:fill="FFFFFF"/>
          <w:lang w:eastAsia="zh-CN" w:bidi="hi-IN"/>
        </w:rPr>
        <w:t>2)</w:t>
      </w:r>
      <w:r w:rsidRPr="000B5035">
        <w:rPr>
          <w:rFonts w:ascii="Times New Roman" w:eastAsia="Verdana" w:hAnsi="Times New Roman" w:cs="Times New Roman"/>
          <w:color w:val="000000" w:themeColor="text1"/>
          <w:kern w:val="3"/>
          <w:sz w:val="24"/>
          <w:szCs w:val="24"/>
          <w:shd w:val="clear" w:color="auto" w:fill="FFFFFF"/>
          <w:lang w:eastAsia="zh-CN" w:bidi="hi-IN"/>
        </w:rPr>
        <w:tab/>
      </w:r>
      <w:r w:rsidRPr="000B5035">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DD1AC2" w:rsidRPr="000B5035" w:rsidRDefault="00DD1AC2" w:rsidP="00DD1AC2">
      <w:pPr>
        <w:widowControl w:val="0"/>
        <w:autoSpaceDN w:val="0"/>
        <w:spacing w:line="240" w:lineRule="auto"/>
        <w:ind w:left="567" w:hanging="270"/>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0B5035">
        <w:rPr>
          <w:rFonts w:ascii="Times New Roman" w:eastAsia="TimesNewRomanPS-BoldMT" w:hAnsi="Times New Roman" w:cs="Times New Roman"/>
          <w:color w:val="000000" w:themeColor="text1"/>
          <w:kern w:val="3"/>
          <w:sz w:val="24"/>
          <w:szCs w:val="24"/>
          <w:shd w:val="clear" w:color="auto" w:fill="FFFFFF"/>
          <w:lang w:eastAsia="zh-CN" w:bidi="hi-IN"/>
        </w:rPr>
        <w:t>3)</w:t>
      </w:r>
      <w:r w:rsidRPr="000B5035">
        <w:rPr>
          <w:rFonts w:ascii="Times New Roman" w:eastAsia="TimesNewRomanPS-BoldMT" w:hAnsi="Times New Roman" w:cs="Times New Roman"/>
          <w:color w:val="000000" w:themeColor="text1"/>
          <w:kern w:val="3"/>
          <w:sz w:val="24"/>
          <w:szCs w:val="24"/>
          <w:shd w:val="clear" w:color="auto" w:fill="FFFFFF"/>
          <w:lang w:eastAsia="zh-CN" w:bidi="hi-IN"/>
        </w:rPr>
        <w:tab/>
      </w:r>
      <w:r w:rsidRPr="000B5035">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Pr="000B5035">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Pr="000B5035">
        <w:rPr>
          <w:rFonts w:ascii="Times New Roman" w:eastAsia="Lucida Sans Unicode" w:hAnsi="Times New Roman" w:cs="Times New Roman"/>
          <w:color w:val="000000" w:themeColor="text1"/>
          <w:kern w:val="3"/>
          <w:sz w:val="24"/>
          <w:szCs w:val="24"/>
          <w:shd w:val="clear" w:color="auto" w:fill="FFFFFF"/>
          <w:lang w:eastAsia="zh-CN" w:bidi="hi-IN"/>
        </w:rPr>
        <w:t>w oryginale.</w:t>
      </w:r>
    </w:p>
    <w:p w:rsidR="00DD1AC2" w:rsidRPr="000B5035" w:rsidRDefault="00DD1AC2"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5)</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p>
    <w:p w:rsidR="00DD1AC2" w:rsidRPr="000B5035" w:rsidRDefault="00DD1AC2"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6) </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może żądać przedstawienia oryginału lub notarialnie poświadczonej kopii dokumentów, </w:t>
      </w:r>
      <w:r w:rsidRPr="000B5035">
        <w:rPr>
          <w:rFonts w:ascii="Times New Roman" w:eastAsia="Lucida Sans Unicode" w:hAnsi="Times New Roman" w:cs="Times New Roman"/>
          <w:color w:val="000000" w:themeColor="text1"/>
          <w:kern w:val="3"/>
          <w:sz w:val="24"/>
          <w:szCs w:val="24"/>
          <w:lang w:eastAsia="zh-CN" w:bidi="hi-IN"/>
        </w:rPr>
        <w:t>wyłącznie wtedy,</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DD1AC2" w:rsidRPr="000B5035" w:rsidRDefault="00DD1AC2" w:rsidP="00DD1AC2">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7)</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D33BB1" w:rsidRPr="003C3A02"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IX</w:t>
      </w:r>
    </w:p>
    <w:p w:rsidR="008B5396" w:rsidRPr="003C3A02" w:rsidRDefault="008B5396"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3010D1" w:rsidRPr="003C3A02" w:rsidRDefault="003010D1" w:rsidP="003C3A02">
      <w:pPr>
        <w:autoSpaceDE w:val="0"/>
        <w:autoSpaceDN w:val="0"/>
        <w:adjustRightInd w:val="0"/>
        <w:spacing w:line="240" w:lineRule="auto"/>
        <w:jc w:val="center"/>
        <w:rPr>
          <w:rFonts w:ascii="Times New Roman" w:hAnsi="Times New Roman" w:cs="Times New Roman"/>
          <w:b/>
          <w:color w:val="auto"/>
          <w:sz w:val="24"/>
          <w:szCs w:val="24"/>
        </w:rPr>
      </w:pP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przekazują pisemnie, faksem lub drogą elektroniczną</w:t>
      </w:r>
      <w:r w:rsidRPr="003C3A02">
        <w:rPr>
          <w:rFonts w:ascii="Times New Roman" w:eastAsia="Lucida Sans Unicode" w:hAnsi="Times New Roman" w:cs="Times New Roman"/>
          <w:b/>
          <w:bCs/>
          <w:color w:val="auto"/>
          <w:kern w:val="3"/>
          <w:sz w:val="24"/>
          <w:szCs w:val="24"/>
          <w:lang w:eastAsia="zh-CN" w:bidi="hi-IN"/>
        </w:rPr>
        <w:t>.</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2.  Zapytania do </w:t>
      </w:r>
      <w:r w:rsidR="003010D1" w:rsidRPr="003C3A02">
        <w:rPr>
          <w:rFonts w:ascii="Times New Roman" w:eastAsia="Lucida Sans Unicode" w:hAnsi="Times New Roman" w:cs="Times New Roman"/>
          <w:color w:val="auto"/>
          <w:kern w:val="3"/>
          <w:sz w:val="24"/>
          <w:szCs w:val="24"/>
          <w:lang w:eastAsia="zh-CN" w:bidi="hi-IN"/>
        </w:rPr>
        <w:t>SIWZ</w:t>
      </w:r>
      <w:r w:rsidRPr="003C3A02">
        <w:rPr>
          <w:rFonts w:ascii="Times New Roman" w:eastAsia="Lucida Sans Unicode" w:hAnsi="Times New Roman" w:cs="Times New Roman"/>
          <w:color w:val="auto"/>
          <w:kern w:val="3"/>
          <w:sz w:val="24"/>
          <w:szCs w:val="24"/>
          <w:lang w:eastAsia="zh-CN" w:bidi="hi-IN"/>
        </w:rPr>
        <w:t xml:space="preserve"> mogą być złożon</w:t>
      </w:r>
      <w:r w:rsidRPr="003C3A02">
        <w:rPr>
          <w:rFonts w:ascii="Times New Roman" w:eastAsia="Lucida Sans Unicode" w:hAnsi="Times New Roman" w:cs="Times New Roman"/>
          <w:color w:val="auto"/>
          <w:kern w:val="3"/>
          <w:sz w:val="24"/>
          <w:szCs w:val="24"/>
          <w:shd w:val="clear" w:color="auto" w:fill="FFFFFF"/>
          <w:lang w:eastAsia="zh-CN" w:bidi="hi-IN"/>
        </w:rPr>
        <w:t>e w f</w:t>
      </w:r>
      <w:r w:rsidRPr="003C3A02">
        <w:rPr>
          <w:rFonts w:ascii="Times New Roman" w:eastAsia="Lucida Sans Unicode" w:hAnsi="Times New Roman" w:cs="Times New Roman"/>
          <w:color w:val="auto"/>
          <w:kern w:val="3"/>
          <w:sz w:val="24"/>
          <w:szCs w:val="24"/>
          <w:lang w:eastAsia="zh-CN" w:bidi="hi-IN"/>
        </w:rPr>
        <w:t xml:space="preserve">ormie pisemnej, faksem lub drogą elektroniczną </w:t>
      </w:r>
      <w:r w:rsidRPr="003C3A02">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3C3A02">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3C3A02">
        <w:rPr>
          <w:rFonts w:ascii="Times New Roman" w:eastAsia="Lucida Sans Unicode" w:hAnsi="Times New Roman" w:cs="Times New Roman"/>
          <w:b/>
          <w:color w:val="auto"/>
          <w:kern w:val="3"/>
          <w:sz w:val="24"/>
          <w:szCs w:val="24"/>
          <w:u w:val="single"/>
          <w:lang w:eastAsia="zh-CN" w:bidi="hi-IN"/>
        </w:rPr>
        <w:t>cuw@powiat.plock.pl.</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3C3A02">
        <w:rPr>
          <w:rFonts w:ascii="Times New Roman" w:eastAsia="Times New Roman" w:hAnsi="Times New Roman" w:cs="Times New Roman"/>
          <w:b/>
          <w:bCs/>
          <w:color w:val="auto"/>
          <w:kern w:val="3"/>
          <w:sz w:val="24"/>
          <w:szCs w:val="24"/>
          <w:lang w:eastAsia="zh-CN" w:bidi="hi-IN"/>
        </w:rPr>
        <w:t xml:space="preserve"> </w:t>
      </w:r>
      <w:r w:rsidRPr="003C3A02">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3C3A02">
        <w:rPr>
          <w:rFonts w:ascii="Times New Roman" w:eastAsia="Times New Roman" w:hAnsi="Times New Roman" w:cs="Times New Roman"/>
          <w:b/>
          <w:bCs/>
          <w:color w:val="auto"/>
          <w:kern w:val="3"/>
          <w:sz w:val="24"/>
          <w:szCs w:val="24"/>
          <w:lang w:eastAsia="zh-CN" w:bidi="hi-IN"/>
        </w:rPr>
        <w:t>potwierdza</w:t>
      </w:r>
      <w:r w:rsidRPr="003C3A02">
        <w:rPr>
          <w:rFonts w:ascii="Times New Roman" w:eastAsia="Times New Roman" w:hAnsi="Times New Roman" w:cs="Times New Roman"/>
          <w:color w:val="auto"/>
          <w:kern w:val="3"/>
          <w:sz w:val="24"/>
          <w:szCs w:val="24"/>
          <w:lang w:eastAsia="zh-CN" w:bidi="hi-IN"/>
        </w:rPr>
        <w:t xml:space="preserve"> fakt ich otrzymania.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3C3A02">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3C3A02">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3C3A02">
        <w:rPr>
          <w:rFonts w:ascii="Times New Roman" w:eastAsia="Lucida Sans Unicode" w:hAnsi="Times New Roman" w:cs="Times New Roman"/>
          <w:color w:val="auto"/>
          <w:kern w:val="3"/>
          <w:sz w:val="24"/>
          <w:szCs w:val="24"/>
          <w:lang w:eastAsia="zh-CN" w:bidi="hi-IN"/>
        </w:rPr>
        <w:t>Pzp</w:t>
      </w:r>
      <w:proofErr w:type="spellEnd"/>
      <w:r w:rsidRPr="003C3A02">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4. Wykonawca może zwrócić się do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3C3A02">
        <w:rPr>
          <w:rFonts w:ascii="Times New Roman" w:eastAsia="Lucida Sans Unicode" w:hAnsi="Times New Roman" w:cs="Times New Roman"/>
          <w:b/>
          <w:bCs/>
          <w:color w:val="auto"/>
          <w:kern w:val="3"/>
          <w:sz w:val="24"/>
          <w:szCs w:val="24"/>
          <w:lang w:eastAsia="zh-CN" w:bidi="hi-IN"/>
        </w:rPr>
        <w:t>2 dni</w:t>
      </w:r>
      <w:r w:rsidRPr="003C3A02">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w:t>
      </w:r>
      <w:r w:rsidRPr="003C3A02">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3C3A02" w:rsidRDefault="008B5396" w:rsidP="003C3A02">
      <w:pPr>
        <w:widowControl w:val="0"/>
        <w:autoSpaceDN w:val="0"/>
        <w:spacing w:line="240" w:lineRule="auto"/>
        <w:ind w:left="290" w:hanging="307"/>
        <w:textAlignment w:val="baseline"/>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7.</w:t>
      </w:r>
      <w:r w:rsidRPr="003C3A02">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3C3A02">
        <w:rPr>
          <w:rFonts w:ascii="Times New Roman" w:hAnsi="Times New Roman" w:cs="Times New Roman"/>
          <w:b/>
          <w:color w:val="auto"/>
          <w:sz w:val="24"/>
          <w:szCs w:val="24"/>
          <w:u w:val="single"/>
        </w:rPr>
        <w:t>www.</w:t>
      </w:r>
      <w:r w:rsidR="00B759FF" w:rsidRPr="003C3A02">
        <w:rPr>
          <w:rFonts w:ascii="Times New Roman" w:hAnsi="Times New Roman" w:cs="Times New Roman"/>
          <w:b/>
          <w:color w:val="auto"/>
          <w:sz w:val="24"/>
          <w:szCs w:val="24"/>
          <w:u w:val="single"/>
        </w:rPr>
        <w:t>bip.</w:t>
      </w:r>
      <w:r w:rsidRPr="003C3A02">
        <w:rPr>
          <w:rFonts w:ascii="Times New Roman" w:hAnsi="Times New Roman" w:cs="Times New Roman"/>
          <w:b/>
          <w:color w:val="auto"/>
          <w:sz w:val="24"/>
          <w:szCs w:val="24"/>
          <w:u w:val="single"/>
        </w:rPr>
        <w:t>powiat-plock.pl.</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sidRPr="003C3A02">
        <w:rPr>
          <w:rFonts w:ascii="Times New Roman" w:eastAsia="Lucida Sans Unicode" w:hAnsi="Times New Roman" w:cs="Times New Roman"/>
          <w:color w:val="auto"/>
          <w:kern w:val="3"/>
          <w:sz w:val="24"/>
          <w:szCs w:val="24"/>
          <w:lang w:eastAsia="zh-CN" w:bidi="hi-IN"/>
        </w:rPr>
        <w:t>W</w:t>
      </w:r>
      <w:r w:rsidRPr="003C3A02">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3C3A02">
        <w:rPr>
          <w:rFonts w:ascii="Times New Roman" w:hAnsi="Times New Roman" w:cs="Times New Roman"/>
          <w:b/>
          <w:color w:val="auto"/>
          <w:sz w:val="24"/>
          <w:szCs w:val="24"/>
          <w:u w:val="single"/>
        </w:rPr>
        <w:t>www.</w:t>
      </w:r>
      <w:r w:rsidR="00B759FF" w:rsidRPr="003C3A02">
        <w:rPr>
          <w:rFonts w:ascii="Times New Roman" w:hAnsi="Times New Roman" w:cs="Times New Roman"/>
          <w:b/>
          <w:color w:val="auto"/>
          <w:sz w:val="24"/>
          <w:szCs w:val="24"/>
          <w:u w:val="single"/>
        </w:rPr>
        <w:t>bip.</w:t>
      </w:r>
      <w:r w:rsidRPr="003C3A02">
        <w:rPr>
          <w:rFonts w:ascii="Times New Roman" w:hAnsi="Times New Roman" w:cs="Times New Roman"/>
          <w:b/>
          <w:color w:val="auto"/>
          <w:sz w:val="24"/>
          <w:szCs w:val="24"/>
          <w:u w:val="single"/>
        </w:rPr>
        <w:t>powiat-plock.pl.</w:t>
      </w:r>
    </w:p>
    <w:p w:rsidR="008B5396" w:rsidRPr="003C3A02"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10.  Nie przewiduje się zebrania Wykonawców.</w:t>
      </w:r>
    </w:p>
    <w:p w:rsidR="00B759FF" w:rsidRPr="003C3A02"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shd w:val="clear" w:color="auto" w:fill="FFFFFF"/>
          <w:lang w:eastAsia="zh-CN" w:bidi="hi-IN"/>
        </w:rPr>
        <w:t xml:space="preserve">11.  </w:t>
      </w:r>
      <w:r w:rsidRPr="003C3A02">
        <w:rPr>
          <w:rFonts w:ascii="Times New Roman" w:eastAsia="Times New Roman" w:hAnsi="Times New Roman" w:cs="Times New Roman"/>
          <w:color w:val="auto"/>
          <w:kern w:val="3"/>
          <w:sz w:val="24"/>
          <w:szCs w:val="24"/>
          <w:lang w:eastAsia="zh-CN" w:bidi="hi-IN"/>
        </w:rPr>
        <w:t>Osobami uprawnionymi do porozumiewania się z Wykonawcami są:</w:t>
      </w:r>
      <w:r w:rsidR="003010D1" w:rsidRPr="003C3A02">
        <w:rPr>
          <w:rFonts w:ascii="Times New Roman" w:eastAsia="Lucida Sans Unicode" w:hAnsi="Times New Roman" w:cs="Times New Roman"/>
          <w:color w:val="auto"/>
          <w:kern w:val="3"/>
          <w:sz w:val="24"/>
          <w:szCs w:val="24"/>
          <w:lang w:eastAsia="zh-CN" w:bidi="hi-IN"/>
        </w:rPr>
        <w:t xml:space="preserve"> </w:t>
      </w:r>
    </w:p>
    <w:p w:rsidR="008B5396" w:rsidRPr="003C3A02"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w:t>
      </w:r>
      <w:r w:rsidR="003010D1" w:rsidRPr="003C3A02">
        <w:rPr>
          <w:rFonts w:ascii="Times New Roman" w:eastAsia="Lucida Sans Unicode" w:hAnsi="Times New Roman" w:cs="Times New Roman"/>
          <w:color w:val="auto"/>
          <w:kern w:val="3"/>
          <w:sz w:val="24"/>
          <w:szCs w:val="24"/>
          <w:lang w:eastAsia="zh-CN" w:bidi="hi-IN"/>
        </w:rPr>
        <w:t>w zakresie spraw formalnych: Renata Gawlik</w:t>
      </w:r>
      <w:r w:rsidR="008B5396" w:rsidRPr="003C3A02">
        <w:rPr>
          <w:rFonts w:ascii="Times New Roman" w:eastAsia="Lucida Sans Unicode" w:hAnsi="Times New Roman" w:cs="Times New Roman"/>
          <w:color w:val="auto"/>
          <w:kern w:val="3"/>
          <w:sz w:val="24"/>
          <w:szCs w:val="24"/>
          <w:lang w:eastAsia="zh-CN" w:bidi="hi-IN"/>
        </w:rPr>
        <w:t xml:space="preserve"> – tel. 24 267 67 23</w:t>
      </w:r>
      <w:r w:rsidR="00B759FF" w:rsidRPr="003C3A02">
        <w:rPr>
          <w:rFonts w:ascii="Times New Roman" w:eastAsia="Lucida Sans Unicode" w:hAnsi="Times New Roman" w:cs="Times New Roman"/>
          <w:color w:val="auto"/>
          <w:kern w:val="3"/>
          <w:sz w:val="24"/>
          <w:szCs w:val="24"/>
          <w:lang w:eastAsia="zh-CN" w:bidi="hi-IN"/>
        </w:rPr>
        <w:t>;</w:t>
      </w:r>
      <w:r w:rsidR="008B5396" w:rsidRPr="003C3A02">
        <w:rPr>
          <w:rFonts w:ascii="Times New Roman" w:eastAsia="Lucida Sans Unicode" w:hAnsi="Times New Roman" w:cs="Times New Roman"/>
          <w:color w:val="auto"/>
          <w:kern w:val="3"/>
          <w:sz w:val="24"/>
          <w:szCs w:val="24"/>
          <w:lang w:eastAsia="zh-CN" w:bidi="hi-IN"/>
        </w:rPr>
        <w:t xml:space="preserve"> </w:t>
      </w:r>
    </w:p>
    <w:p w:rsidR="00112BC0" w:rsidRPr="003C3A02"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w zakresie spraw merytorycznych: Krzysztof </w:t>
      </w:r>
      <w:proofErr w:type="spellStart"/>
      <w:r w:rsidRPr="003C3A02">
        <w:rPr>
          <w:rFonts w:ascii="Times New Roman" w:eastAsia="Lucida Sans Unicode" w:hAnsi="Times New Roman" w:cs="Times New Roman"/>
          <w:color w:val="auto"/>
          <w:kern w:val="3"/>
          <w:sz w:val="24"/>
          <w:szCs w:val="24"/>
          <w:lang w:eastAsia="zh-CN" w:bidi="hi-IN"/>
        </w:rPr>
        <w:t>Olejnicki</w:t>
      </w:r>
      <w:proofErr w:type="spellEnd"/>
      <w:r w:rsidRPr="003C3A02">
        <w:rPr>
          <w:rFonts w:ascii="Times New Roman" w:eastAsia="Lucida Sans Unicode" w:hAnsi="Times New Roman" w:cs="Times New Roman"/>
          <w:color w:val="auto"/>
          <w:kern w:val="3"/>
          <w:sz w:val="24"/>
          <w:szCs w:val="24"/>
          <w:lang w:eastAsia="zh-CN" w:bidi="hi-IN"/>
        </w:rPr>
        <w:t>- 24 267 67 83</w:t>
      </w:r>
    </w:p>
    <w:p w:rsidR="008B5396" w:rsidRPr="003C3A02" w:rsidRDefault="008B5396" w:rsidP="003C3A02">
      <w:pPr>
        <w:spacing w:line="240" w:lineRule="auto"/>
        <w:ind w:left="284" w:hanging="426"/>
        <w:rPr>
          <w:rFonts w:ascii="Times New Roman" w:hAnsi="Times New Roman" w:cs="Times New Roman"/>
          <w:color w:val="auto"/>
          <w:sz w:val="24"/>
          <w:szCs w:val="24"/>
        </w:rPr>
      </w:pPr>
      <w:r w:rsidRPr="003C3A02">
        <w:rPr>
          <w:rFonts w:ascii="Times New Roman" w:hAnsi="Times New Roman" w:cs="Times New Roman"/>
          <w:color w:val="auto"/>
          <w:sz w:val="24"/>
          <w:szCs w:val="24"/>
        </w:rPr>
        <w:t>12.</w:t>
      </w:r>
      <w:r w:rsidR="00E36D20" w:rsidRPr="003C3A02">
        <w:rPr>
          <w:rFonts w:ascii="Times New Roman" w:hAnsi="Times New Roman" w:cs="Times New Roman"/>
          <w:color w:val="auto"/>
          <w:sz w:val="24"/>
          <w:szCs w:val="24"/>
        </w:rPr>
        <w:t> </w:t>
      </w:r>
      <w:r w:rsidRPr="003C3A02">
        <w:rPr>
          <w:rFonts w:ascii="Times New Roman" w:hAnsi="Times New Roman" w:cs="Times New Roman"/>
          <w:color w:val="auto"/>
          <w:sz w:val="24"/>
          <w:szCs w:val="24"/>
        </w:rPr>
        <w:t>Jednocześnie Zamawiający i</w:t>
      </w:r>
      <w:r w:rsidR="003010D1" w:rsidRPr="003C3A02">
        <w:rPr>
          <w:rFonts w:ascii="Times New Roman" w:hAnsi="Times New Roman" w:cs="Times New Roman"/>
          <w:color w:val="auto"/>
          <w:sz w:val="24"/>
          <w:szCs w:val="24"/>
        </w:rPr>
        <w:t xml:space="preserve">nformuje, że przepisy ustawy </w:t>
      </w:r>
      <w:proofErr w:type="spellStart"/>
      <w:r w:rsidR="003010D1"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nie pozwalają na jakikolwiek inny kontakt - zarówno z Zamawiającym jak i osobami uprawnionymi do porozumiewania się z Wykonawcami - niż wskazany w nini</w:t>
      </w:r>
      <w:r w:rsidR="003010D1" w:rsidRPr="003C3A02">
        <w:rPr>
          <w:rFonts w:ascii="Times New Roman" w:hAnsi="Times New Roman" w:cs="Times New Roman"/>
          <w:color w:val="auto"/>
          <w:sz w:val="24"/>
          <w:szCs w:val="24"/>
        </w:rPr>
        <w:t>ejszym R</w:t>
      </w:r>
      <w:r w:rsidRPr="003C3A02">
        <w:rPr>
          <w:rFonts w:ascii="Times New Roman" w:hAnsi="Times New Roman" w:cs="Times New Roman"/>
          <w:color w:val="auto"/>
          <w:sz w:val="24"/>
          <w:szCs w:val="24"/>
        </w:rPr>
        <w:t xml:space="preserve">ozdziale </w:t>
      </w:r>
      <w:r w:rsidR="003010D1" w:rsidRPr="003C3A02">
        <w:rPr>
          <w:rFonts w:ascii="Times New Roman" w:hAnsi="Times New Roman" w:cs="Times New Roman"/>
          <w:color w:val="auto"/>
          <w:sz w:val="24"/>
          <w:szCs w:val="24"/>
        </w:rPr>
        <w:t>SIWZ</w:t>
      </w:r>
      <w:r w:rsidRPr="003C3A02">
        <w:rPr>
          <w:rFonts w:ascii="Times New Roman" w:hAnsi="Times New Roman" w:cs="Times New Roman"/>
          <w:color w:val="auto"/>
          <w:sz w:val="24"/>
          <w:szCs w:val="24"/>
        </w:rPr>
        <w:t>. Oznacza to, że Zamawiający nie będzie reagował na inne</w:t>
      </w:r>
      <w:r w:rsidR="00422A6E" w:rsidRPr="003C3A02">
        <w:rPr>
          <w:rFonts w:ascii="Times New Roman" w:hAnsi="Times New Roman" w:cs="Times New Roman"/>
          <w:color w:val="auto"/>
          <w:sz w:val="24"/>
          <w:szCs w:val="24"/>
        </w:rPr>
        <w:t xml:space="preserve"> formy kontaktowania się z nim.</w:t>
      </w:r>
    </w:p>
    <w:p w:rsidR="00D33BB1" w:rsidRPr="003C3A02"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w:t>
      </w:r>
    </w:p>
    <w:p w:rsidR="008B5396" w:rsidRPr="003C3A02" w:rsidRDefault="008B5396"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wadium</w:t>
      </w:r>
    </w:p>
    <w:p w:rsidR="00D46A68" w:rsidRPr="003C3A02" w:rsidRDefault="00D46A68" w:rsidP="003C3A02">
      <w:pPr>
        <w:autoSpaceDE w:val="0"/>
        <w:autoSpaceDN w:val="0"/>
        <w:adjustRightInd w:val="0"/>
        <w:spacing w:line="240" w:lineRule="auto"/>
        <w:jc w:val="center"/>
        <w:rPr>
          <w:rFonts w:ascii="Times New Roman" w:hAnsi="Times New Roman" w:cs="Times New Roman"/>
          <w:b/>
          <w:bCs/>
          <w:color w:val="auto"/>
          <w:sz w:val="24"/>
          <w:szCs w:val="24"/>
        </w:rPr>
      </w:pPr>
    </w:p>
    <w:p w:rsidR="007D65AC" w:rsidRPr="003C3A02" w:rsidRDefault="007D65AC" w:rsidP="003C3A02">
      <w:pPr>
        <w:numPr>
          <w:ilvl w:val="2"/>
          <w:numId w:val="17"/>
        </w:numPr>
        <w:suppressAutoHyphens w:val="0"/>
        <w:autoSpaceDE w:val="0"/>
        <w:autoSpaceDN w:val="0"/>
        <w:adjustRightInd w:val="0"/>
        <w:spacing w:line="240" w:lineRule="auto"/>
        <w:ind w:left="284" w:hanging="284"/>
        <w:contextualSpacing/>
        <w:jc w:val="left"/>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Wykonawca zobowiązany jest wnieść wadium przed upł</w:t>
      </w:r>
      <w:r w:rsidR="0031766C">
        <w:rPr>
          <w:rFonts w:ascii="Times New Roman" w:eastAsiaTheme="minorHAnsi" w:hAnsi="Times New Roman" w:cs="Times New Roman"/>
          <w:color w:val="000000"/>
          <w:w w:val="100"/>
          <w:sz w:val="24"/>
          <w:szCs w:val="24"/>
          <w:lang w:eastAsia="en-US"/>
        </w:rPr>
        <w:t>ywem terminu składania ofert, w </w:t>
      </w:r>
      <w:r w:rsidRPr="003C3A02">
        <w:rPr>
          <w:rFonts w:ascii="Times New Roman" w:eastAsiaTheme="minorHAnsi" w:hAnsi="Times New Roman" w:cs="Times New Roman"/>
          <w:color w:val="000000"/>
          <w:w w:val="100"/>
          <w:sz w:val="24"/>
          <w:szCs w:val="24"/>
          <w:lang w:eastAsia="en-US"/>
        </w:rPr>
        <w:t xml:space="preserve">wysokości: </w:t>
      </w:r>
      <w:r w:rsidRPr="003C3A02">
        <w:rPr>
          <w:rFonts w:ascii="Times New Roman" w:eastAsiaTheme="minorHAnsi" w:hAnsi="Times New Roman" w:cs="Times New Roman"/>
          <w:b/>
          <w:color w:val="000000"/>
          <w:w w:val="100"/>
          <w:sz w:val="24"/>
          <w:szCs w:val="24"/>
          <w:lang w:eastAsia="en-US"/>
        </w:rPr>
        <w:t>8 000,00</w:t>
      </w:r>
      <w:r w:rsidRPr="003C3A02">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b/>
          <w:color w:val="000000"/>
          <w:w w:val="100"/>
          <w:sz w:val="24"/>
          <w:szCs w:val="24"/>
          <w:lang w:eastAsia="en-US"/>
        </w:rPr>
        <w:t>zł</w:t>
      </w:r>
      <w:r w:rsidRPr="003C3A02">
        <w:rPr>
          <w:rFonts w:ascii="Times New Roman" w:eastAsiaTheme="minorHAnsi" w:hAnsi="Times New Roman" w:cs="Times New Roman"/>
          <w:color w:val="000000"/>
          <w:w w:val="100"/>
          <w:sz w:val="24"/>
          <w:szCs w:val="24"/>
          <w:lang w:eastAsia="en-US"/>
        </w:rPr>
        <w:t xml:space="preserve"> (słownie: osiem tysięcy złotych);</w:t>
      </w:r>
    </w:p>
    <w:p w:rsidR="007D65AC" w:rsidRPr="003C3A02" w:rsidRDefault="007D65AC" w:rsidP="003C3A0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Wadium może być wniesione w: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pieniądzu;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poręczeniach bankowych, lub poręczeniach spółdzielczej kasy oszczędnościowo-kredytowej, z tym, że poręczenie kasy jest zawsze poręczeniem pieniężnym;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gwarancjach bankowych;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4) gwarancjach ubezpieczeniowych;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poręczeniach udzielanych przez podmioty, o których mowa w art. 6b ust. 5 pkt 2 ustawy z dnia 9 listopada 2000 r. o utworzeniu Polskiej Agencji Rozwoju Przedsiębiorczości (Dz. U. z 2014 r. Nr 1804 oraz z 2015 r. poz. 978 i 1240).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Wadium w formie pieniądza należy wnieść przelewem na konto w Banku </w:t>
      </w:r>
      <w:r w:rsidRPr="003C3A02">
        <w:rPr>
          <w:rFonts w:ascii="Times New Roman" w:eastAsia="Lucida Sans Unicode" w:hAnsi="Times New Roman" w:cs="Times New Roman"/>
          <w:color w:val="auto"/>
          <w:w w:val="100"/>
          <w:sz w:val="24"/>
          <w:szCs w:val="24"/>
          <w:lang w:eastAsia="en-US"/>
        </w:rPr>
        <w:t>Spółdzielczym Mazowsze w Płocku</w:t>
      </w:r>
      <w:r w:rsidRPr="003C3A02">
        <w:rPr>
          <w:rFonts w:ascii="Times New Roman" w:eastAsiaTheme="minorHAnsi" w:hAnsi="Times New Roman" w:cs="Times New Roman"/>
          <w:color w:val="000000"/>
          <w:w w:val="100"/>
          <w:sz w:val="24"/>
          <w:szCs w:val="24"/>
          <w:lang w:eastAsia="en-US"/>
        </w:rPr>
        <w:t xml:space="preserve"> nr rachunku </w:t>
      </w:r>
      <w:r w:rsidRPr="003C3A02">
        <w:rPr>
          <w:rFonts w:ascii="Times New Roman" w:eastAsiaTheme="minorHAnsi" w:hAnsi="Times New Roman" w:cs="Times New Roman"/>
          <w:b/>
          <w:color w:val="000000"/>
          <w:w w:val="100"/>
          <w:sz w:val="24"/>
          <w:szCs w:val="24"/>
          <w:lang w:eastAsia="en-US"/>
        </w:rPr>
        <w:t>85 9042 0003 0000 1805 2000 0040</w:t>
      </w:r>
      <w:r w:rsidRPr="003C3A02">
        <w:rPr>
          <w:rFonts w:ascii="Times New Roman" w:eastAsiaTheme="minorHAnsi" w:hAnsi="Times New Roman" w:cs="Times New Roman"/>
          <w:color w:val="000000"/>
          <w:w w:val="100"/>
          <w:sz w:val="24"/>
          <w:szCs w:val="24"/>
          <w:lang w:eastAsia="en-US"/>
        </w:rPr>
        <w:t xml:space="preserve">, z dopiskiem na przelewie: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b/>
          <w:color w:val="000000"/>
          <w:w w:val="100"/>
          <w:sz w:val="24"/>
          <w:szCs w:val="24"/>
          <w:lang w:eastAsia="en-US"/>
        </w:rPr>
        <w:t>„</w:t>
      </w:r>
      <w:r w:rsidRPr="003C3A02">
        <w:rPr>
          <w:rFonts w:ascii="Times New Roman" w:eastAsiaTheme="minorHAnsi" w:hAnsi="Times New Roman" w:cs="Times New Roman"/>
          <w:b/>
          <w:bCs/>
          <w:color w:val="000000"/>
          <w:w w:val="100"/>
          <w:sz w:val="24"/>
          <w:szCs w:val="24"/>
          <w:lang w:eastAsia="en-US"/>
        </w:rPr>
        <w:t xml:space="preserve">Wadium w postępowaniu CUW.DZP.262.7.2017 na </w:t>
      </w:r>
      <w:r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Zakrzewie, Domu Pomocy Społecznej w Goślicach”</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4. Skuteczne wniesienie wadium w pieniądzu następuje z chwilą uznania środków pieniężnych na rachunku bankowym Zamawiającego, o którym mowa w pkt</w:t>
      </w:r>
      <w:r w:rsidR="0031766C">
        <w:rPr>
          <w:rFonts w:ascii="Times New Roman" w:eastAsiaTheme="minorHAnsi" w:hAnsi="Times New Roman" w:cs="Times New Roman"/>
          <w:color w:val="000000"/>
          <w:w w:val="100"/>
          <w:sz w:val="24"/>
          <w:szCs w:val="24"/>
          <w:lang w:eastAsia="en-US"/>
        </w:rPr>
        <w:t>.</w:t>
      </w:r>
      <w:r w:rsidRPr="003C3A02">
        <w:rPr>
          <w:rFonts w:ascii="Times New Roman" w:eastAsiaTheme="minorHAnsi" w:hAnsi="Times New Roman" w:cs="Times New Roman"/>
          <w:color w:val="000000"/>
          <w:w w:val="100"/>
          <w:sz w:val="24"/>
          <w:szCs w:val="24"/>
          <w:lang w:eastAsia="en-US"/>
        </w:rPr>
        <w:t xml:space="preserve">  3, przed upływem terminu składania ofert (tj. przed upływem dnia i godziny wyznaczonej jako ostateczny termin składania ofert). </w:t>
      </w:r>
    </w:p>
    <w:p w:rsidR="007D65AC" w:rsidRPr="003C3A02" w:rsidRDefault="007D65AC" w:rsidP="003C3A0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Zamawiający zaleca, aby w przypadku wniesienia wadium w formie: </w:t>
      </w:r>
    </w:p>
    <w:p w:rsidR="007D65AC" w:rsidRPr="003C3A02" w:rsidRDefault="007D65AC" w:rsidP="003C3A0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pieniężnej – dokument potwierdzający dokonanie przelewu wadium został załączony do oferty; </w:t>
      </w:r>
    </w:p>
    <w:p w:rsidR="007D65AC" w:rsidRPr="003C3A02" w:rsidRDefault="007D65AC" w:rsidP="003C3A0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innej niż pieniądz – oryginał dokumentu został złożony w oddzielnej kopercie, a jego kopia w ofercie.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6. Z treści gwarancji</w:t>
      </w:r>
      <w:r w:rsidR="0031766C">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w:t>
      </w:r>
      <w:r w:rsidR="0031766C">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Pr="003C3A02">
        <w:rPr>
          <w:rFonts w:ascii="Times New Roman" w:eastAsiaTheme="minorHAnsi" w:hAnsi="Times New Roman" w:cs="Times New Roman"/>
          <w:color w:val="000000"/>
          <w:w w:val="100"/>
          <w:sz w:val="24"/>
          <w:szCs w:val="24"/>
          <w:lang w:eastAsia="en-US"/>
        </w:rPr>
        <w:t>Pzp</w:t>
      </w:r>
      <w:proofErr w:type="spellEnd"/>
      <w:r w:rsidRPr="003C3A02">
        <w:rPr>
          <w:rFonts w:ascii="Times New Roman" w:eastAsiaTheme="minorHAnsi" w:hAnsi="Times New Roman" w:cs="Times New Roman"/>
          <w:color w:val="000000"/>
          <w:w w:val="100"/>
          <w:sz w:val="24"/>
          <w:szCs w:val="24"/>
          <w:lang w:eastAsia="en-US"/>
        </w:rPr>
        <w:t xml:space="preserv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7. Oferta Wykonawcy, który nie wniesie wadium lub wniesie w sposób nieprawidłowy zostanie odrzucona.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8. Okoliczności i zasady zwrotu wadium, jego przepadku oraz zasady jego zaliczenia na poczet zabezpieczenia należytego wykonania umowy określa ustawa </w:t>
      </w:r>
      <w:proofErr w:type="spellStart"/>
      <w:r w:rsidRPr="003C3A02">
        <w:rPr>
          <w:rFonts w:ascii="Times New Roman" w:eastAsiaTheme="minorHAnsi" w:hAnsi="Times New Roman" w:cs="Times New Roman"/>
          <w:color w:val="000000"/>
          <w:w w:val="100"/>
          <w:sz w:val="24"/>
          <w:szCs w:val="24"/>
          <w:lang w:eastAsia="en-US"/>
        </w:rPr>
        <w:t>Pzp</w:t>
      </w:r>
      <w:proofErr w:type="spellEnd"/>
      <w:r w:rsidRPr="003C3A02">
        <w:rPr>
          <w:rFonts w:ascii="Times New Roman" w:eastAsiaTheme="minorHAnsi" w:hAnsi="Times New Roman" w:cs="Times New Roman"/>
          <w:color w:val="000000"/>
          <w:w w:val="100"/>
          <w:sz w:val="24"/>
          <w:szCs w:val="24"/>
          <w:lang w:eastAsia="en-US"/>
        </w:rPr>
        <w:t xml:space="preserve">. </w:t>
      </w:r>
    </w:p>
    <w:p w:rsidR="00A37EC7" w:rsidRPr="003C3A02" w:rsidRDefault="00A37EC7" w:rsidP="003C3A02">
      <w:pPr>
        <w:spacing w:line="240" w:lineRule="auto"/>
        <w:rPr>
          <w:rFonts w:ascii="Times New Roman" w:hAnsi="Times New Roman" w:cs="Times New Roman"/>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w:t>
      </w: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Termin związania ofertą</w:t>
      </w:r>
    </w:p>
    <w:p w:rsidR="003010D1"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 Wykonawca będzie związany ofertą przez okres </w:t>
      </w:r>
      <w:r w:rsidR="00973BA6" w:rsidRPr="003C3A02">
        <w:rPr>
          <w:rFonts w:ascii="Times New Roman" w:hAnsi="Times New Roman" w:cs="Times New Roman"/>
          <w:b/>
          <w:bCs/>
          <w:color w:val="auto"/>
          <w:sz w:val="24"/>
          <w:szCs w:val="24"/>
        </w:rPr>
        <w:t>3</w:t>
      </w:r>
      <w:r w:rsidRPr="003C3A02">
        <w:rPr>
          <w:rFonts w:ascii="Times New Roman" w:hAnsi="Times New Roman" w:cs="Times New Roman"/>
          <w:b/>
          <w:bCs/>
          <w:color w:val="auto"/>
          <w:sz w:val="24"/>
          <w:szCs w:val="24"/>
        </w:rPr>
        <w:t>0 dni</w:t>
      </w:r>
      <w:r w:rsidRPr="003C3A02">
        <w:rPr>
          <w:rFonts w:ascii="Times New Roman" w:hAnsi="Times New Roman" w:cs="Times New Roman"/>
          <w:color w:val="auto"/>
          <w:sz w:val="24"/>
          <w:szCs w:val="24"/>
        </w:rPr>
        <w:t xml:space="preserve">. Bieg terminu związania ofertą rozpoczyna się wraz z upływem terminu składania ofert. </w:t>
      </w: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31766C" w:rsidRDefault="0031766C" w:rsidP="003C3A02">
      <w:pPr>
        <w:autoSpaceDE w:val="0"/>
        <w:autoSpaceDN w:val="0"/>
        <w:adjustRightInd w:val="0"/>
        <w:spacing w:line="240" w:lineRule="auto"/>
        <w:jc w:val="center"/>
        <w:rPr>
          <w:rFonts w:ascii="Times New Roman" w:hAnsi="Times New Roman" w:cs="Times New Roman"/>
          <w:b/>
          <w:bCs/>
          <w:color w:val="auto"/>
          <w:sz w:val="24"/>
          <w:szCs w:val="24"/>
        </w:rPr>
      </w:pPr>
    </w:p>
    <w:p w:rsidR="004E3044"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XII</w:t>
      </w:r>
    </w:p>
    <w:p w:rsidR="004E3044" w:rsidRPr="003C3A02" w:rsidRDefault="004E304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Opi</w:t>
      </w:r>
      <w:r w:rsidR="00D46A68" w:rsidRPr="003C3A02">
        <w:rPr>
          <w:rFonts w:ascii="Times New Roman" w:hAnsi="Times New Roman" w:cs="Times New Roman"/>
          <w:b/>
          <w:bCs/>
          <w:color w:val="auto"/>
          <w:sz w:val="24"/>
          <w:szCs w:val="24"/>
        </w:rPr>
        <w:t>s sposobu przygotowywania ofert</w:t>
      </w:r>
    </w:p>
    <w:p w:rsidR="00D46A68" w:rsidRPr="00065E7E" w:rsidRDefault="00D46A68" w:rsidP="003C3A02">
      <w:pPr>
        <w:autoSpaceDE w:val="0"/>
        <w:autoSpaceDN w:val="0"/>
        <w:adjustRightInd w:val="0"/>
        <w:spacing w:line="240" w:lineRule="auto"/>
        <w:jc w:val="center"/>
        <w:rPr>
          <w:rFonts w:ascii="Times New Roman" w:hAnsi="Times New Roman" w:cs="Times New Roman"/>
          <w:b/>
          <w:bCs/>
          <w:color w:val="auto"/>
          <w:sz w:val="20"/>
          <w:szCs w:val="20"/>
        </w:rPr>
      </w:pP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C3A02">
        <w:rPr>
          <w:rFonts w:ascii="Times New Roman" w:eastAsia="Lucida Sans Unicode" w:hAnsi="Times New Roman" w:cs="Times New Roman"/>
          <w:b/>
          <w:color w:val="auto"/>
          <w:kern w:val="3"/>
          <w:sz w:val="24"/>
          <w:szCs w:val="24"/>
          <w:lang w:eastAsia="zh-CN" w:bidi="hi-IN"/>
        </w:rPr>
        <w:t xml:space="preserve">Formularza </w:t>
      </w:r>
      <w:r w:rsidR="00605EE8" w:rsidRPr="003C3A02">
        <w:rPr>
          <w:rFonts w:ascii="Times New Roman" w:eastAsia="Lucida Sans Unicode" w:hAnsi="Times New Roman" w:cs="Times New Roman"/>
          <w:b/>
          <w:color w:val="auto"/>
          <w:kern w:val="3"/>
          <w:sz w:val="24"/>
          <w:szCs w:val="24"/>
          <w:lang w:eastAsia="zh-CN" w:bidi="hi-IN"/>
        </w:rPr>
        <w:t>o</w:t>
      </w:r>
      <w:r w:rsidRPr="003C3A02">
        <w:rPr>
          <w:rFonts w:ascii="Times New Roman" w:eastAsia="Lucida Sans Unicode" w:hAnsi="Times New Roman" w:cs="Times New Roman"/>
          <w:b/>
          <w:color w:val="auto"/>
          <w:kern w:val="3"/>
          <w:sz w:val="24"/>
          <w:szCs w:val="24"/>
          <w:lang w:eastAsia="zh-CN" w:bidi="hi-IN"/>
        </w:rPr>
        <w:t>ferty</w:t>
      </w:r>
      <w:r w:rsidRPr="003C3A02">
        <w:rPr>
          <w:rFonts w:ascii="Times New Roman" w:eastAsia="Lucida Sans Unicode" w:hAnsi="Times New Roman" w:cs="Times New Roman"/>
          <w:color w:val="auto"/>
          <w:kern w:val="3"/>
          <w:sz w:val="24"/>
          <w:szCs w:val="24"/>
          <w:lang w:eastAsia="zh-CN" w:bidi="hi-IN"/>
        </w:rPr>
        <w:t xml:space="preserve"> </w:t>
      </w:r>
      <w:r w:rsidR="003D3C00" w:rsidRPr="003C3A02">
        <w:rPr>
          <w:rFonts w:ascii="Times New Roman" w:eastAsia="Lucida Sans Unicode" w:hAnsi="Times New Roman" w:cs="Times New Roman"/>
          <w:color w:val="auto"/>
          <w:kern w:val="3"/>
          <w:sz w:val="24"/>
          <w:szCs w:val="24"/>
          <w:lang w:eastAsia="zh-CN" w:bidi="hi-IN"/>
        </w:rPr>
        <w:t xml:space="preserve">– </w:t>
      </w:r>
      <w:r w:rsidR="003010D1" w:rsidRPr="003C3A02">
        <w:rPr>
          <w:rFonts w:ascii="Times New Roman" w:eastAsia="Lucida Sans Unicode" w:hAnsi="Times New Roman" w:cs="Times New Roman"/>
          <w:b/>
          <w:color w:val="auto"/>
          <w:kern w:val="3"/>
          <w:sz w:val="24"/>
          <w:szCs w:val="24"/>
          <w:lang w:eastAsia="zh-CN" w:bidi="hi-IN"/>
        </w:rPr>
        <w:t xml:space="preserve">Załącznik Nr </w:t>
      </w:r>
      <w:r w:rsidR="00704FF4" w:rsidRPr="003C3A02">
        <w:rPr>
          <w:rFonts w:ascii="Times New Roman" w:eastAsia="Lucida Sans Unicode" w:hAnsi="Times New Roman" w:cs="Times New Roman"/>
          <w:b/>
          <w:color w:val="auto"/>
          <w:kern w:val="3"/>
          <w:sz w:val="24"/>
          <w:szCs w:val="24"/>
          <w:lang w:eastAsia="zh-CN" w:bidi="hi-IN"/>
        </w:rPr>
        <w:t>1</w:t>
      </w:r>
      <w:r w:rsidR="003D3C00" w:rsidRPr="003C3A02">
        <w:rPr>
          <w:rFonts w:ascii="Times New Roman" w:eastAsia="Lucida Sans Unicode" w:hAnsi="Times New Roman" w:cs="Times New Roman"/>
          <w:b/>
          <w:color w:val="auto"/>
          <w:kern w:val="3"/>
          <w:sz w:val="24"/>
          <w:szCs w:val="24"/>
          <w:lang w:eastAsia="zh-CN" w:bidi="hi-IN"/>
        </w:rPr>
        <w:t xml:space="preserve"> </w:t>
      </w:r>
      <w:r w:rsidRPr="003C3A02">
        <w:rPr>
          <w:rFonts w:ascii="Times New Roman" w:eastAsia="Lucida Sans Unicode" w:hAnsi="Times New Roman" w:cs="Times New Roman"/>
          <w:b/>
          <w:color w:val="auto"/>
          <w:kern w:val="3"/>
          <w:sz w:val="24"/>
          <w:szCs w:val="24"/>
          <w:lang w:eastAsia="zh-CN" w:bidi="hi-IN"/>
        </w:rPr>
        <w:t xml:space="preserve">do </w:t>
      </w:r>
      <w:r w:rsidR="003010D1" w:rsidRPr="003C3A02">
        <w:rPr>
          <w:rFonts w:ascii="Times New Roman" w:eastAsia="Lucida Sans Unicode" w:hAnsi="Times New Roman" w:cs="Times New Roman"/>
          <w:b/>
          <w:color w:val="auto"/>
          <w:kern w:val="3"/>
          <w:sz w:val="24"/>
          <w:szCs w:val="24"/>
          <w:lang w:eastAsia="zh-CN" w:bidi="hi-IN"/>
        </w:rPr>
        <w:t>SIWZ.</w:t>
      </w:r>
      <w:r w:rsidRPr="003C3A02">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3C3A02">
        <w:rPr>
          <w:rFonts w:ascii="Times New Roman" w:eastAsia="Lucida Sans Unicode" w:hAnsi="Times New Roman" w:cs="Times New Roman"/>
          <w:color w:val="auto"/>
          <w:kern w:val="3"/>
          <w:sz w:val="24"/>
          <w:szCs w:val="24"/>
          <w:lang w:eastAsia="zh-CN" w:bidi="hi-IN"/>
        </w:rPr>
        <w:t>SIWZ.</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2. </w:t>
      </w:r>
      <w:r w:rsidR="009B501E" w:rsidRPr="003C3A02">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3C3A02">
        <w:rPr>
          <w:rFonts w:ascii="Times New Roman" w:eastAsia="Lucida Sans Unicode" w:hAnsi="Times New Roman" w:cs="Times New Roman"/>
          <w:color w:val="auto"/>
          <w:kern w:val="3"/>
          <w:sz w:val="24"/>
          <w:szCs w:val="24"/>
          <w:lang w:eastAsia="zh-CN" w:bidi="hi-IN"/>
        </w:rPr>
        <w:t>wykonanie</w:t>
      </w:r>
      <w:r w:rsidR="009B501E" w:rsidRPr="003C3A02">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3C3A02">
        <w:rPr>
          <w:rFonts w:ascii="Times New Roman" w:eastAsia="Lucida Sans Unicode" w:hAnsi="Times New Roman" w:cs="Times New Roman"/>
          <w:color w:val="auto"/>
          <w:kern w:val="3"/>
          <w:sz w:val="24"/>
          <w:szCs w:val="24"/>
          <w:lang w:eastAsia="zh-CN" w:bidi="hi-IN"/>
        </w:rPr>
        <w:t> </w:t>
      </w:r>
      <w:r w:rsidRPr="003C3A02">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3C3A02">
        <w:rPr>
          <w:rFonts w:ascii="Times New Roman" w:eastAsia="Lucida Sans Unicode" w:hAnsi="Times New Roman" w:cs="Times New Roman"/>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parafowane  przez osobę/y podpisującą/e ofert</w:t>
      </w:r>
      <w:r w:rsidRPr="003C3A02">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3C3A02" w:rsidRDefault="004E3044" w:rsidP="003C3A02">
      <w:pPr>
        <w:widowControl w:val="0"/>
        <w:autoSpaceDN w:val="0"/>
        <w:spacing w:line="240" w:lineRule="auto"/>
        <w:ind w:left="290" w:hanging="307"/>
        <w:jc w:val="center"/>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Oferta </w:t>
      </w:r>
      <w:r w:rsidRPr="003C3A02">
        <w:rPr>
          <w:rFonts w:ascii="Times New Roman" w:eastAsia="Arial" w:hAnsi="Times New Roman" w:cs="Times New Roman"/>
          <w:color w:val="auto"/>
          <w:kern w:val="3"/>
          <w:sz w:val="24"/>
          <w:szCs w:val="24"/>
          <w:shd w:val="clear" w:color="auto" w:fill="FFFFFF"/>
          <w:lang w:eastAsia="zh-CN" w:bidi="hi-IN"/>
        </w:rPr>
        <w:t>na:</w:t>
      </w:r>
    </w:p>
    <w:p w:rsidR="004E3044" w:rsidRPr="003C3A02" w:rsidRDefault="00DD760F" w:rsidP="003C3A02">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3C3A02">
        <w:rPr>
          <w:rFonts w:ascii="Times New Roman" w:hAnsi="Times New Roman" w:cs="Times New Roman"/>
          <w:b/>
          <w:color w:val="auto"/>
          <w:sz w:val="24"/>
          <w:szCs w:val="24"/>
        </w:rPr>
        <w:t xml:space="preserve">„Zabiegi pielęgnacyjne drzewostanu oraz uzupełnienia nasadzeń na terenie Zespołu Szkół im. Leokadii Bergerowej w Płocku, Zespołu Szkół im. Stanisława Staszica w Gąbinie, Domu Pomocy Społecznej w Zakrzewie, Domu Pomocy Społecznej w Goślicach” </w:t>
      </w:r>
      <w:r w:rsidR="004E3044" w:rsidRPr="003C3A02">
        <w:rPr>
          <w:rFonts w:ascii="Times New Roman" w:eastAsia="Lucida Sans Unicode" w:hAnsi="Times New Roman" w:cs="Times New Roman"/>
          <w:b/>
          <w:color w:val="auto"/>
          <w:kern w:val="3"/>
          <w:sz w:val="24"/>
          <w:szCs w:val="24"/>
          <w:lang w:eastAsia="zh-CN" w:bidi="hi-IN"/>
        </w:rPr>
        <w:t>Nie otwierać przed dniem</w:t>
      </w:r>
      <w:r w:rsidR="00CC6454"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008A44D6">
        <w:rPr>
          <w:rFonts w:ascii="Times New Roman" w:eastAsia="Lucida Sans Unicode" w:hAnsi="Times New Roman" w:cs="Times New Roman"/>
          <w:b/>
          <w:color w:val="auto"/>
          <w:kern w:val="3"/>
          <w:sz w:val="24"/>
          <w:szCs w:val="24"/>
          <w:shd w:val="clear" w:color="auto" w:fill="FFFFFF"/>
          <w:lang w:eastAsia="zh-CN" w:bidi="hi-IN"/>
        </w:rPr>
        <w:t>27.</w:t>
      </w:r>
      <w:r w:rsidR="00605EE8" w:rsidRPr="003C3A02">
        <w:rPr>
          <w:rFonts w:ascii="Times New Roman" w:eastAsia="Lucida Sans Unicode" w:hAnsi="Times New Roman" w:cs="Times New Roman"/>
          <w:b/>
          <w:color w:val="auto"/>
          <w:kern w:val="3"/>
          <w:sz w:val="24"/>
          <w:szCs w:val="24"/>
          <w:shd w:val="clear" w:color="auto" w:fill="FFFFFF"/>
          <w:lang w:eastAsia="zh-CN" w:bidi="hi-IN"/>
        </w:rPr>
        <w:t>04.</w:t>
      </w:r>
      <w:r w:rsidR="005B009E" w:rsidRPr="003C3A02">
        <w:rPr>
          <w:rFonts w:ascii="Times New Roman" w:eastAsia="Lucida Sans Unicode" w:hAnsi="Times New Roman" w:cs="Times New Roman"/>
          <w:b/>
          <w:color w:val="auto"/>
          <w:kern w:val="3"/>
          <w:sz w:val="24"/>
          <w:szCs w:val="24"/>
          <w:lang w:eastAsia="zh-CN" w:bidi="hi-IN"/>
        </w:rPr>
        <w:t>2017</w:t>
      </w:r>
      <w:r w:rsidR="00CC6454" w:rsidRPr="003C3A02">
        <w:rPr>
          <w:rFonts w:ascii="Times New Roman" w:eastAsia="Lucida Sans Unicode" w:hAnsi="Times New Roman" w:cs="Times New Roman"/>
          <w:b/>
          <w:color w:val="auto"/>
          <w:kern w:val="3"/>
          <w:sz w:val="24"/>
          <w:szCs w:val="24"/>
          <w:lang w:eastAsia="zh-CN" w:bidi="hi-IN"/>
        </w:rPr>
        <w:t xml:space="preserve"> roku  godz</w:t>
      </w:r>
      <w:r w:rsidR="003010D1" w:rsidRPr="003C3A02">
        <w:rPr>
          <w:rFonts w:ascii="Times New Roman" w:eastAsia="Lucida Sans Unicode" w:hAnsi="Times New Roman" w:cs="Times New Roman"/>
          <w:b/>
          <w:color w:val="auto"/>
          <w:kern w:val="3"/>
          <w:sz w:val="24"/>
          <w:szCs w:val="24"/>
          <w:lang w:eastAsia="zh-CN" w:bidi="hi-IN"/>
        </w:rPr>
        <w:t xml:space="preserve">. </w:t>
      </w:r>
      <w:r w:rsidR="000650F8" w:rsidRPr="003C3A02">
        <w:rPr>
          <w:rFonts w:ascii="Times New Roman" w:eastAsia="Lucida Sans Unicode" w:hAnsi="Times New Roman" w:cs="Times New Roman"/>
          <w:b/>
          <w:color w:val="auto"/>
          <w:kern w:val="3"/>
          <w:sz w:val="24"/>
          <w:szCs w:val="24"/>
          <w:lang w:eastAsia="zh-CN" w:bidi="hi-IN"/>
        </w:rPr>
        <w:t>10:30</w:t>
      </w:r>
    </w:p>
    <w:p w:rsidR="004E3044" w:rsidRPr="00065E7E" w:rsidRDefault="004E3044" w:rsidP="003C3A02">
      <w:pPr>
        <w:widowControl w:val="0"/>
        <w:autoSpaceDN w:val="0"/>
        <w:spacing w:line="240" w:lineRule="auto"/>
        <w:textAlignment w:val="baseline"/>
        <w:rPr>
          <w:rFonts w:ascii="Times New Roman" w:eastAsia="Lucida Sans Unicode" w:hAnsi="Times New Roman" w:cs="Times New Roman"/>
          <w:color w:val="auto"/>
          <w:kern w:val="3"/>
          <w:sz w:val="20"/>
          <w:szCs w:val="20"/>
          <w:lang w:eastAsia="zh-CN" w:bidi="hi-IN"/>
        </w:rPr>
      </w:pPr>
    </w:p>
    <w:p w:rsidR="004E3044" w:rsidRPr="003C3A02" w:rsidRDefault="004E3044" w:rsidP="003C3A02">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3C3A02"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10.  </w:t>
      </w:r>
      <w:r w:rsidRPr="003C3A02">
        <w:rPr>
          <w:rFonts w:ascii="Times New Roman" w:eastAsia="Times New Roman" w:hAnsi="Times New Roman" w:cs="Times New Roman"/>
          <w:color w:val="auto"/>
          <w:kern w:val="3"/>
          <w:sz w:val="24"/>
          <w:szCs w:val="24"/>
          <w:lang w:eastAsia="zh-CN" w:bidi="hi-IN"/>
        </w:rPr>
        <w:t xml:space="preserve">Forma dokumentów </w:t>
      </w:r>
      <w:r w:rsidRPr="003C3A02">
        <w:rPr>
          <w:rFonts w:ascii="Times New Roman" w:eastAsia="Times New Roman" w:hAnsi="Times New Roman" w:cs="Times New Roman"/>
          <w:color w:val="auto"/>
          <w:kern w:val="3"/>
          <w:sz w:val="24"/>
          <w:szCs w:val="24"/>
          <w:shd w:val="clear" w:color="auto" w:fill="FFFFFF"/>
          <w:lang w:eastAsia="zh-CN" w:bidi="hi-IN"/>
        </w:rPr>
        <w:t>– zgodnie z Rozdziałem VIII pkt 1</w:t>
      </w:r>
      <w:r w:rsidR="005F74B4">
        <w:rPr>
          <w:rFonts w:ascii="Times New Roman" w:eastAsia="Times New Roman" w:hAnsi="Times New Roman" w:cs="Times New Roman"/>
          <w:color w:val="auto"/>
          <w:kern w:val="3"/>
          <w:sz w:val="24"/>
          <w:szCs w:val="24"/>
          <w:shd w:val="clear" w:color="auto" w:fill="FFFFFF"/>
          <w:lang w:eastAsia="zh-CN" w:bidi="hi-IN"/>
        </w:rPr>
        <w:t>2</w:t>
      </w:r>
      <w:r w:rsidRPr="003C3A02">
        <w:rPr>
          <w:rFonts w:ascii="Times New Roman" w:eastAsia="Times New Roman" w:hAnsi="Times New Roman" w:cs="Times New Roman"/>
          <w:color w:val="auto"/>
          <w:kern w:val="3"/>
          <w:sz w:val="24"/>
          <w:szCs w:val="24"/>
          <w:shd w:val="clear" w:color="auto" w:fill="FFFFFF"/>
          <w:lang w:eastAsia="zh-CN" w:bidi="hi-IN"/>
        </w:rPr>
        <w:t>.</w:t>
      </w:r>
    </w:p>
    <w:p w:rsidR="004E3044" w:rsidRPr="003C3A02"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3C3A02">
        <w:rPr>
          <w:rFonts w:ascii="Times New Roman" w:eastAsia="Lucida Sans Unicode" w:hAnsi="Times New Roman" w:cs="Times New Roman"/>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w</w:t>
      </w:r>
      <w:r w:rsidR="00D618AF" w:rsidRPr="003C3A02">
        <w:rPr>
          <w:rFonts w:ascii="Times New Roman" w:eastAsia="Lucida Sans Unicode" w:hAnsi="Times New Roman" w:cs="Times New Roman"/>
          <w:color w:val="auto"/>
          <w:kern w:val="3"/>
          <w:sz w:val="24"/>
          <w:szCs w:val="24"/>
          <w:lang w:eastAsia="zh-CN" w:bidi="hi-IN"/>
        </w:rPr>
        <w:t> </w:t>
      </w:r>
      <w:r w:rsidRPr="003C3A02">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3C3A02">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3C3A02">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Pr="003C3A02" w:rsidRDefault="00365EA0"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XIII</w:t>
      </w:r>
    </w:p>
    <w:p w:rsidR="004E304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Miejsce i termin składania i otwarcia ofert</w:t>
      </w:r>
    </w:p>
    <w:p w:rsidR="00D46A68"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4E3044" w:rsidP="003C3A02">
      <w:pPr>
        <w:pStyle w:val="Akapitzlist"/>
        <w:numPr>
          <w:ilvl w:val="1"/>
          <w:numId w:val="14"/>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Ofertę należy złożyć w siedzibie Zamawiającego –</w:t>
      </w:r>
      <w:r w:rsidRPr="003C3A02">
        <w:rPr>
          <w:rFonts w:ascii="Times New Roman" w:hAnsi="Times New Roman" w:cs="Times New Roman"/>
          <w:b/>
          <w:bCs/>
          <w:color w:val="auto"/>
          <w:sz w:val="24"/>
          <w:szCs w:val="24"/>
        </w:rPr>
        <w:t xml:space="preserve"> Centrum Usług Wspólnych Powiatu Płockiego ul. Bielska 59, 09-400 Płock, IV piętro pok. 405 </w:t>
      </w:r>
      <w:r w:rsidR="00CC6454" w:rsidRPr="003C3A02">
        <w:rPr>
          <w:rFonts w:ascii="Times New Roman" w:eastAsia="Lucida Sans Unicode" w:hAnsi="Times New Roman" w:cs="Times New Roman"/>
          <w:color w:val="auto"/>
          <w:kern w:val="3"/>
          <w:sz w:val="24"/>
          <w:szCs w:val="24"/>
          <w:lang w:eastAsia="zh-CN" w:bidi="hi-IN"/>
        </w:rPr>
        <w:t xml:space="preserve">do dnia </w:t>
      </w:r>
      <w:r w:rsidR="008A44D6">
        <w:rPr>
          <w:rFonts w:ascii="Times New Roman" w:eastAsia="Lucida Sans Unicode" w:hAnsi="Times New Roman" w:cs="Times New Roman"/>
          <w:b/>
          <w:color w:val="auto"/>
          <w:kern w:val="3"/>
          <w:sz w:val="24"/>
          <w:szCs w:val="24"/>
          <w:lang w:eastAsia="zh-CN" w:bidi="hi-IN"/>
        </w:rPr>
        <w:t>27</w:t>
      </w:r>
      <w:r w:rsidR="00F65EB0" w:rsidRPr="003C3A02">
        <w:rPr>
          <w:rFonts w:ascii="Times New Roman" w:eastAsia="Lucida Sans Unicode" w:hAnsi="Times New Roman" w:cs="Times New Roman"/>
          <w:b/>
          <w:color w:val="auto"/>
          <w:kern w:val="3"/>
          <w:sz w:val="24"/>
          <w:szCs w:val="24"/>
          <w:lang w:eastAsia="zh-CN" w:bidi="hi-IN"/>
        </w:rPr>
        <w:t>.04.</w:t>
      </w:r>
      <w:r w:rsidR="00034DAE" w:rsidRPr="003C3A02">
        <w:rPr>
          <w:rFonts w:ascii="Times New Roman" w:eastAsia="Lucida Sans Unicode" w:hAnsi="Times New Roman" w:cs="Times New Roman"/>
          <w:b/>
          <w:color w:val="auto"/>
          <w:kern w:val="3"/>
          <w:sz w:val="24"/>
          <w:szCs w:val="24"/>
          <w:lang w:eastAsia="zh-CN" w:bidi="hi-IN"/>
        </w:rPr>
        <w:t>2017</w:t>
      </w:r>
      <w:r w:rsidRPr="003C3A02">
        <w:rPr>
          <w:rFonts w:ascii="Times New Roman" w:eastAsia="Lucida Sans Unicode" w:hAnsi="Times New Roman" w:cs="Times New Roman"/>
          <w:b/>
          <w:color w:val="auto"/>
          <w:kern w:val="3"/>
          <w:sz w:val="24"/>
          <w:szCs w:val="24"/>
          <w:lang w:eastAsia="zh-CN" w:bidi="hi-IN"/>
        </w:rPr>
        <w:t xml:space="preserve"> r.</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 xml:space="preserve">do godz. </w:t>
      </w:r>
      <w:r w:rsidR="000650F8" w:rsidRPr="003C3A02">
        <w:rPr>
          <w:rFonts w:ascii="Times New Roman" w:eastAsia="Lucida Sans Unicode" w:hAnsi="Times New Roman" w:cs="Times New Roman"/>
          <w:b/>
          <w:bCs/>
          <w:color w:val="auto"/>
          <w:kern w:val="3"/>
          <w:sz w:val="24"/>
          <w:szCs w:val="24"/>
          <w:lang w:eastAsia="zh-CN" w:bidi="hi-IN"/>
        </w:rPr>
        <w:t>10:00</w:t>
      </w:r>
    </w:p>
    <w:p w:rsidR="004E3044" w:rsidRPr="003C3A02" w:rsidRDefault="004E3044" w:rsidP="003C3A02">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2. Otwarcie ofert nastąpi</w:t>
      </w:r>
      <w:r w:rsidR="005B009E" w:rsidRPr="003C3A02">
        <w:rPr>
          <w:rFonts w:ascii="Times New Roman" w:eastAsia="Lucida Sans Unicode" w:hAnsi="Times New Roman" w:cs="Times New Roman"/>
          <w:b/>
          <w:bCs/>
          <w:color w:val="auto"/>
          <w:kern w:val="3"/>
          <w:sz w:val="24"/>
          <w:szCs w:val="24"/>
          <w:lang w:eastAsia="zh-CN" w:bidi="hi-IN"/>
        </w:rPr>
        <w:t xml:space="preserve"> </w:t>
      </w:r>
      <w:r w:rsidR="008A44D6">
        <w:rPr>
          <w:rFonts w:ascii="Times New Roman" w:eastAsia="Lucida Sans Unicode" w:hAnsi="Times New Roman" w:cs="Times New Roman"/>
          <w:b/>
          <w:bCs/>
          <w:color w:val="auto"/>
          <w:kern w:val="3"/>
          <w:sz w:val="24"/>
          <w:szCs w:val="24"/>
          <w:lang w:eastAsia="zh-CN" w:bidi="hi-IN"/>
        </w:rPr>
        <w:t>27.</w:t>
      </w:r>
      <w:r w:rsidR="00F65EB0" w:rsidRPr="003C3A02">
        <w:rPr>
          <w:rFonts w:ascii="Times New Roman" w:eastAsia="Lucida Sans Unicode" w:hAnsi="Times New Roman" w:cs="Times New Roman"/>
          <w:b/>
          <w:bCs/>
          <w:color w:val="auto"/>
          <w:kern w:val="3"/>
          <w:sz w:val="24"/>
          <w:szCs w:val="24"/>
          <w:lang w:eastAsia="zh-CN" w:bidi="hi-IN"/>
        </w:rPr>
        <w:t>04</w:t>
      </w:r>
      <w:r w:rsidR="00D46A68" w:rsidRPr="003C3A02">
        <w:rPr>
          <w:rFonts w:ascii="Times New Roman" w:eastAsia="Lucida Sans Unicode" w:hAnsi="Times New Roman" w:cs="Times New Roman"/>
          <w:b/>
          <w:bCs/>
          <w:color w:val="auto"/>
          <w:kern w:val="3"/>
          <w:sz w:val="24"/>
          <w:szCs w:val="24"/>
          <w:lang w:eastAsia="zh-CN" w:bidi="hi-IN"/>
        </w:rPr>
        <w:t>.</w:t>
      </w:r>
      <w:r w:rsidR="005B009E" w:rsidRPr="003C3A02">
        <w:rPr>
          <w:rFonts w:ascii="Times New Roman" w:eastAsia="Lucida Sans Unicode" w:hAnsi="Times New Roman" w:cs="Times New Roman"/>
          <w:b/>
          <w:bCs/>
          <w:color w:val="auto"/>
          <w:kern w:val="3"/>
          <w:sz w:val="24"/>
          <w:szCs w:val="24"/>
          <w:lang w:eastAsia="zh-CN" w:bidi="hi-IN"/>
        </w:rPr>
        <w:t>2017</w:t>
      </w:r>
      <w:r w:rsidRPr="003C3A02">
        <w:rPr>
          <w:rFonts w:ascii="Times New Roman" w:eastAsia="Lucida Sans Unicode" w:hAnsi="Times New Roman" w:cs="Times New Roman"/>
          <w:b/>
          <w:bCs/>
          <w:color w:val="auto"/>
          <w:kern w:val="3"/>
          <w:sz w:val="24"/>
          <w:szCs w:val="24"/>
          <w:lang w:eastAsia="zh-CN" w:bidi="hi-IN"/>
        </w:rPr>
        <w:t xml:space="preserve"> r.</w:t>
      </w:r>
      <w:r w:rsidRPr="003C3A02">
        <w:rPr>
          <w:rFonts w:ascii="Times New Roman" w:eastAsia="Lucida Sans Unicode" w:hAnsi="Times New Roman" w:cs="Times New Roman"/>
          <w:color w:val="auto"/>
          <w:kern w:val="3"/>
          <w:sz w:val="24"/>
          <w:szCs w:val="24"/>
          <w:lang w:eastAsia="zh-CN" w:bidi="hi-IN"/>
        </w:rPr>
        <w:t xml:space="preserve"> o godz. </w:t>
      </w:r>
      <w:r w:rsidR="000650F8" w:rsidRPr="003C3A02">
        <w:rPr>
          <w:rFonts w:ascii="Times New Roman" w:eastAsia="Lucida Sans Unicode" w:hAnsi="Times New Roman" w:cs="Times New Roman"/>
          <w:b/>
          <w:bCs/>
          <w:color w:val="auto"/>
          <w:kern w:val="3"/>
          <w:sz w:val="24"/>
          <w:szCs w:val="24"/>
          <w:lang w:eastAsia="zh-CN" w:bidi="hi-IN"/>
        </w:rPr>
        <w:t>10:30</w:t>
      </w:r>
      <w:r w:rsidRPr="003C3A02">
        <w:rPr>
          <w:rFonts w:ascii="Times New Roman" w:eastAsia="Lucida Sans Unicode" w:hAnsi="Times New Roman" w:cs="Times New Roman"/>
          <w:color w:val="auto"/>
          <w:kern w:val="3"/>
          <w:sz w:val="24"/>
          <w:szCs w:val="24"/>
          <w:lang w:eastAsia="zh-CN" w:bidi="hi-IN"/>
        </w:rPr>
        <w:t xml:space="preserve"> w siedzibie Zamawiającego, II piętro, </w:t>
      </w:r>
      <w:r w:rsidRPr="003C3A02">
        <w:rPr>
          <w:rFonts w:ascii="Times New Roman" w:eastAsia="Lucida Sans Unicode" w:hAnsi="Times New Roman" w:cs="Times New Roman"/>
          <w:b/>
          <w:color w:val="auto"/>
          <w:kern w:val="3"/>
          <w:sz w:val="24"/>
          <w:szCs w:val="24"/>
          <w:lang w:eastAsia="zh-CN" w:bidi="hi-IN"/>
        </w:rPr>
        <w:t>pok. 203.</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Zamawiający dokona jawnego otwarcia ofert.</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3C3A02">
        <w:rPr>
          <w:rFonts w:ascii="Times New Roman" w:eastAsia="Lucida Sans Unicode" w:hAnsi="Times New Roman" w:cs="Times New Roman"/>
          <w:color w:val="auto"/>
          <w:kern w:val="3"/>
          <w:sz w:val="24"/>
          <w:szCs w:val="24"/>
          <w:lang w:eastAsia="zh-CN" w:bidi="hi-IN"/>
        </w:rPr>
        <w:t>W</w:t>
      </w:r>
      <w:r w:rsidR="008A44D6">
        <w:rPr>
          <w:rFonts w:ascii="Times New Roman" w:eastAsia="Lucida Sans Unicode" w:hAnsi="Times New Roman" w:cs="Times New Roman"/>
          <w:color w:val="auto"/>
          <w:kern w:val="3"/>
          <w:sz w:val="24"/>
          <w:szCs w:val="24"/>
          <w:lang w:eastAsia="zh-CN" w:bidi="hi-IN"/>
        </w:rPr>
        <w:t>ykonawców, a </w:t>
      </w:r>
      <w:r w:rsidRPr="003C3A02">
        <w:rPr>
          <w:rFonts w:ascii="Times New Roman" w:eastAsia="Lucida Sans Unicode" w:hAnsi="Times New Roman" w:cs="Times New Roman"/>
          <w:color w:val="auto"/>
          <w:kern w:val="3"/>
          <w:sz w:val="24"/>
          <w:szCs w:val="24"/>
          <w:lang w:eastAsia="zh-CN" w:bidi="hi-IN"/>
        </w:rPr>
        <w:t>także informacje dotyczące ceny, terminu wykonania</w:t>
      </w:r>
      <w:r w:rsidR="008A44D6">
        <w:rPr>
          <w:rFonts w:ascii="Times New Roman" w:eastAsia="Lucida Sans Unicode" w:hAnsi="Times New Roman" w:cs="Times New Roman"/>
          <w:color w:val="auto"/>
          <w:kern w:val="3"/>
          <w:sz w:val="24"/>
          <w:szCs w:val="24"/>
          <w:lang w:eastAsia="zh-CN" w:bidi="hi-IN"/>
        </w:rPr>
        <w:t xml:space="preserve"> zamówienia, okresu gwarancji i </w:t>
      </w:r>
      <w:r w:rsidRPr="003C3A02">
        <w:rPr>
          <w:rFonts w:ascii="Times New Roman" w:eastAsia="Lucida Sans Unicode" w:hAnsi="Times New Roman" w:cs="Times New Roman"/>
          <w:color w:val="auto"/>
          <w:kern w:val="3"/>
          <w:sz w:val="24"/>
          <w:szCs w:val="24"/>
          <w:lang w:eastAsia="zh-CN" w:bidi="hi-IN"/>
        </w:rPr>
        <w:t>warunków płatności, zawartych w ofertach.</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firm oraz adresów </w:t>
      </w:r>
      <w:r w:rsidR="00126F4C" w:rsidRPr="003C3A02">
        <w:rPr>
          <w:rFonts w:ascii="Times New Roman" w:eastAsia="Lucida Sans Unicode" w:hAnsi="Times New Roman" w:cs="Times New Roman"/>
          <w:color w:val="auto"/>
          <w:kern w:val="3"/>
          <w:sz w:val="24"/>
          <w:szCs w:val="24"/>
          <w:lang w:eastAsia="zh-CN" w:bidi="hi-IN"/>
        </w:rPr>
        <w:t>W</w:t>
      </w:r>
      <w:r w:rsidRPr="003C3A02">
        <w:rPr>
          <w:rFonts w:ascii="Times New Roman" w:eastAsia="Lucida Sans Unicode" w:hAnsi="Times New Roman" w:cs="Times New Roman"/>
          <w:color w:val="auto"/>
          <w:kern w:val="3"/>
          <w:sz w:val="24"/>
          <w:szCs w:val="24"/>
          <w:lang w:eastAsia="zh-CN" w:bidi="hi-IN"/>
        </w:rPr>
        <w:t>ykonawców, którzy złożyli oferty w terminie;</w:t>
      </w:r>
    </w:p>
    <w:p w:rsidR="004E3044" w:rsidRPr="003C3A02" w:rsidRDefault="004E3044" w:rsidP="003C3A02">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XIV</w:t>
      </w:r>
    </w:p>
    <w:p w:rsidR="004E304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Opis sposobu obliczania ceny oferty</w:t>
      </w:r>
    </w:p>
    <w:p w:rsidR="00636704" w:rsidRPr="003C3A02"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F65EB0" w:rsidRPr="003C3A02" w:rsidRDefault="0031766C" w:rsidP="003C3A02">
      <w:pPr>
        <w:suppressAutoHyphens w:val="0"/>
        <w:spacing w:line="240" w:lineRule="auto"/>
        <w:ind w:left="284" w:hanging="284"/>
        <w:rPr>
          <w:rFonts w:ascii="Times New Roman" w:eastAsia="SimSun" w:hAnsi="Times New Roman" w:cs="Times New Roman"/>
          <w:color w:val="auto"/>
          <w:w w:val="100"/>
          <w:sz w:val="24"/>
          <w:szCs w:val="24"/>
          <w:lang w:eastAsia="zh-CN"/>
        </w:rPr>
      </w:pPr>
      <w:r>
        <w:rPr>
          <w:rFonts w:ascii="Times New Roman" w:eastAsia="SimSun" w:hAnsi="Times New Roman" w:cs="Times New Roman"/>
          <w:bCs/>
          <w:color w:val="auto"/>
          <w:w w:val="100"/>
          <w:sz w:val="24"/>
          <w:szCs w:val="24"/>
          <w:lang w:eastAsia="zh-CN"/>
        </w:rPr>
        <w:t>1. </w:t>
      </w:r>
      <w:r w:rsidR="00F65EB0" w:rsidRPr="003C3A02">
        <w:rPr>
          <w:rFonts w:ascii="Times New Roman" w:eastAsia="SimSun" w:hAnsi="Times New Roman" w:cs="Times New Roman"/>
          <w:color w:val="auto"/>
          <w:w w:val="100"/>
          <w:sz w:val="24"/>
          <w:szCs w:val="24"/>
          <w:lang w:eastAsia="zh-CN"/>
        </w:rPr>
        <w:t>Wykonawca</w:t>
      </w:r>
      <w:r w:rsidR="00F65EB0" w:rsidRPr="003C3A02">
        <w:rPr>
          <w:rFonts w:ascii="Times New Roman" w:eastAsia="SimSun" w:hAnsi="Times New Roman" w:cs="Times New Roman"/>
          <w:bCs/>
          <w:color w:val="auto"/>
          <w:w w:val="100"/>
          <w:sz w:val="24"/>
          <w:szCs w:val="24"/>
          <w:lang w:eastAsia="zh-CN"/>
        </w:rPr>
        <w:t xml:space="preserve"> </w:t>
      </w:r>
      <w:r w:rsidR="00F65EB0" w:rsidRPr="003C3A02">
        <w:rPr>
          <w:rFonts w:ascii="Times New Roman" w:eastAsia="SimSun" w:hAnsi="Times New Roman" w:cs="Times New Roman"/>
          <w:color w:val="auto"/>
          <w:w w:val="100"/>
          <w:sz w:val="24"/>
          <w:szCs w:val="24"/>
          <w:lang w:eastAsia="zh-CN"/>
        </w:rPr>
        <w:t>określi</w:t>
      </w:r>
      <w:r w:rsidR="00F65EB0" w:rsidRPr="003C3A02">
        <w:rPr>
          <w:rFonts w:ascii="Times New Roman" w:eastAsia="SimSun" w:hAnsi="Times New Roman" w:cs="Times New Roman"/>
          <w:bCs/>
          <w:color w:val="auto"/>
          <w:w w:val="100"/>
          <w:sz w:val="24"/>
          <w:szCs w:val="24"/>
          <w:lang w:eastAsia="zh-CN"/>
        </w:rPr>
        <w:t xml:space="preserve"> cen</w:t>
      </w:r>
      <w:r>
        <w:rPr>
          <w:rFonts w:ascii="Times New Roman" w:eastAsia="SimSun" w:hAnsi="Times New Roman" w:cs="Times New Roman"/>
          <w:bCs/>
          <w:color w:val="auto"/>
          <w:w w:val="100"/>
          <w:sz w:val="24"/>
          <w:szCs w:val="24"/>
          <w:lang w:eastAsia="zh-CN"/>
        </w:rPr>
        <w:t>ę ryczałtową brutto dla całego przedmiotu zamówienia, uwzględniając</w:t>
      </w:r>
      <w:r w:rsidR="00F65EB0" w:rsidRPr="003C3A02">
        <w:rPr>
          <w:rFonts w:ascii="Times New Roman" w:eastAsia="SimSun" w:hAnsi="Times New Roman" w:cs="Times New Roman"/>
          <w:color w:val="auto"/>
          <w:w w:val="100"/>
          <w:sz w:val="24"/>
          <w:szCs w:val="24"/>
          <w:lang w:eastAsia="zh-CN"/>
        </w:rPr>
        <w:t xml:space="preserve"> </w:t>
      </w:r>
      <w:r>
        <w:rPr>
          <w:rFonts w:ascii="Times New Roman" w:eastAsia="SimSun" w:hAnsi="Times New Roman" w:cs="Times New Roman"/>
          <w:color w:val="auto"/>
          <w:w w:val="100"/>
          <w:sz w:val="24"/>
          <w:szCs w:val="24"/>
          <w:lang w:eastAsia="zh-CN"/>
        </w:rPr>
        <w:t>w niej wszystkie elementy określone przez Zamawiającego w Dziale II. Opis przedmiotu zamówienia oraz w Dziale III. Projekt umowy i uznane przez Wykonawcę za niezbędne do prawidłowej realizacji przedmiotu zamówienia</w:t>
      </w:r>
      <w:r w:rsidR="00F65EB0" w:rsidRPr="003C3A02">
        <w:rPr>
          <w:rFonts w:ascii="Times New Roman" w:eastAsia="Times New Roman" w:hAnsi="Times New Roman" w:cs="Times New Roman"/>
          <w:color w:val="auto"/>
          <w:w w:val="100"/>
          <w:sz w:val="24"/>
          <w:szCs w:val="24"/>
          <w:lang w:eastAsia="pl-PL"/>
        </w:rPr>
        <w:t>.</w:t>
      </w:r>
    </w:p>
    <w:p w:rsidR="00F65EB0" w:rsidRPr="003C3A02"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3C3A02">
        <w:rPr>
          <w:rFonts w:ascii="Times New Roman" w:eastAsia="Times New Roman" w:hAnsi="Times New Roman" w:cs="Times New Roman"/>
          <w:bCs/>
          <w:color w:val="000000"/>
          <w:w w:val="100"/>
          <w:sz w:val="24"/>
          <w:szCs w:val="24"/>
          <w:lang w:eastAsia="pl-PL"/>
        </w:rPr>
        <w:t>2.</w:t>
      </w:r>
      <w:r w:rsidRPr="003C3A02">
        <w:rPr>
          <w:rFonts w:ascii="Times New Roman" w:eastAsia="Times New Roman" w:hAnsi="Times New Roman" w:cs="Times New Roman"/>
          <w:color w:val="000000"/>
          <w:w w:val="100"/>
          <w:sz w:val="24"/>
          <w:szCs w:val="24"/>
          <w:lang w:eastAsia="pl-PL"/>
        </w:rPr>
        <w:t xml:space="preserve"> Cen</w:t>
      </w:r>
      <w:r w:rsidR="0031766C">
        <w:rPr>
          <w:rFonts w:ascii="Times New Roman" w:eastAsia="Times New Roman" w:hAnsi="Times New Roman" w:cs="Times New Roman"/>
          <w:color w:val="000000"/>
          <w:w w:val="100"/>
          <w:sz w:val="24"/>
          <w:szCs w:val="24"/>
          <w:lang w:eastAsia="pl-PL"/>
        </w:rPr>
        <w:t>a</w:t>
      </w:r>
      <w:r w:rsidRPr="003C3A02">
        <w:rPr>
          <w:rFonts w:ascii="Times New Roman" w:eastAsia="Times New Roman" w:hAnsi="Times New Roman" w:cs="Times New Roman"/>
          <w:color w:val="000000"/>
          <w:w w:val="100"/>
          <w:sz w:val="24"/>
          <w:szCs w:val="24"/>
          <w:lang w:eastAsia="pl-PL"/>
        </w:rPr>
        <w:t xml:space="preserve"> określon</w:t>
      </w:r>
      <w:r w:rsidR="0031766C">
        <w:rPr>
          <w:rFonts w:ascii="Times New Roman" w:eastAsia="Times New Roman" w:hAnsi="Times New Roman" w:cs="Times New Roman"/>
          <w:color w:val="000000"/>
          <w:w w:val="100"/>
          <w:sz w:val="24"/>
          <w:szCs w:val="24"/>
          <w:lang w:eastAsia="pl-PL"/>
        </w:rPr>
        <w:t>a</w:t>
      </w:r>
      <w:r w:rsidRPr="003C3A02">
        <w:rPr>
          <w:rFonts w:ascii="Times New Roman" w:eastAsia="Times New Roman" w:hAnsi="Times New Roman" w:cs="Times New Roman"/>
          <w:color w:val="000000"/>
          <w:w w:val="100"/>
          <w:sz w:val="24"/>
          <w:szCs w:val="24"/>
          <w:lang w:eastAsia="pl-PL"/>
        </w:rPr>
        <w:t xml:space="preserve"> przez Wykonawcę w ofercie zostan</w:t>
      </w:r>
      <w:r w:rsidR="0031766C">
        <w:rPr>
          <w:rFonts w:ascii="Times New Roman" w:eastAsia="Times New Roman" w:hAnsi="Times New Roman" w:cs="Times New Roman"/>
          <w:color w:val="000000"/>
          <w:w w:val="100"/>
          <w:sz w:val="24"/>
          <w:szCs w:val="24"/>
          <w:lang w:eastAsia="pl-PL"/>
        </w:rPr>
        <w:t>ie</w:t>
      </w:r>
      <w:r w:rsidRPr="003C3A02">
        <w:rPr>
          <w:rFonts w:ascii="Times New Roman" w:eastAsia="Times New Roman" w:hAnsi="Times New Roman" w:cs="Times New Roman"/>
          <w:color w:val="000000"/>
          <w:w w:val="100"/>
          <w:sz w:val="24"/>
          <w:szCs w:val="24"/>
          <w:lang w:eastAsia="pl-PL"/>
        </w:rPr>
        <w:t xml:space="preserve"> ustalone na okres ważności umowy i nie podlega zmianom, z wyjątkiem odpowiednich zapisów w umowie.</w:t>
      </w:r>
    </w:p>
    <w:p w:rsidR="00F65EB0" w:rsidRPr="003C3A02"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3C3A02">
        <w:rPr>
          <w:rFonts w:ascii="Times New Roman" w:eastAsia="Times New Roman" w:hAnsi="Times New Roman" w:cs="Times New Roman"/>
          <w:bCs/>
          <w:color w:val="000000"/>
          <w:w w:val="100"/>
          <w:sz w:val="24"/>
          <w:szCs w:val="24"/>
          <w:lang w:eastAsia="pl-PL"/>
        </w:rPr>
        <w:t>3.</w:t>
      </w:r>
      <w:r w:rsidRPr="003C3A02">
        <w:rPr>
          <w:rFonts w:ascii="Times New Roman" w:eastAsia="Times New Roman" w:hAnsi="Times New Roman" w:cs="Times New Roman"/>
          <w:color w:val="000000"/>
          <w:w w:val="100"/>
          <w:sz w:val="24"/>
          <w:szCs w:val="24"/>
          <w:lang w:eastAsia="pl-PL"/>
        </w:rPr>
        <w:t xml:space="preserve"> Wykonawca dokonuje wyceny przedmiotu zamówienia określonego w Opisie przedmiotu zamówienia na w</w:t>
      </w:r>
      <w:r w:rsidR="0031766C">
        <w:rPr>
          <w:rFonts w:ascii="Times New Roman" w:eastAsia="Times New Roman" w:hAnsi="Times New Roman" w:cs="Times New Roman"/>
          <w:color w:val="000000"/>
          <w:w w:val="100"/>
          <w:sz w:val="24"/>
          <w:szCs w:val="24"/>
          <w:lang w:eastAsia="pl-PL"/>
        </w:rPr>
        <w:t>łasną odpowiedzialność i ryzyko</w:t>
      </w:r>
      <w:r w:rsidRPr="003C3A02">
        <w:rPr>
          <w:rFonts w:ascii="Times New Roman" w:eastAsia="Times New Roman" w:hAnsi="Times New Roman" w:cs="Times New Roman"/>
          <w:color w:val="000000"/>
          <w:w w:val="100"/>
          <w:sz w:val="24"/>
          <w:szCs w:val="24"/>
          <w:lang w:eastAsia="pl-PL"/>
        </w:rPr>
        <w:t>.</w:t>
      </w:r>
    </w:p>
    <w:p w:rsidR="00F65EB0" w:rsidRPr="003C3A02"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3C3A02">
        <w:rPr>
          <w:rFonts w:ascii="Times New Roman" w:eastAsia="Times New Roman" w:hAnsi="Times New Roman" w:cs="Times New Roman"/>
          <w:bCs/>
          <w:color w:val="000000"/>
          <w:w w:val="100"/>
          <w:sz w:val="24"/>
          <w:szCs w:val="24"/>
          <w:lang w:eastAsia="pl-PL"/>
        </w:rPr>
        <w:t xml:space="preserve">4. </w:t>
      </w:r>
      <w:r w:rsidRPr="003C3A02">
        <w:rPr>
          <w:rFonts w:ascii="Times New Roman" w:eastAsia="Times New Roman" w:hAnsi="Times New Roman" w:cs="Times New Roman"/>
          <w:color w:val="000000"/>
          <w:w w:val="100"/>
          <w:sz w:val="24"/>
          <w:szCs w:val="24"/>
          <w:shd w:val="clear" w:color="auto" w:fill="FFFFFF"/>
          <w:lang w:eastAsia="pl-PL"/>
        </w:rPr>
        <w:t xml:space="preserve">Cena ofertowa musi </w:t>
      </w:r>
      <w:r w:rsidRPr="003C3A02">
        <w:rPr>
          <w:rFonts w:ascii="Times New Roman" w:eastAsia="Times New Roman" w:hAnsi="Times New Roman" w:cs="Times New Roman"/>
          <w:color w:val="000000"/>
          <w:w w:val="100"/>
          <w:sz w:val="24"/>
          <w:szCs w:val="24"/>
          <w:lang w:eastAsia="pl-PL"/>
        </w:rPr>
        <w:t>uwzględniać wskaźnik inflacji oraz wszystkie czynności niezbędne do prawidłowego zrealizowania zamówienia.</w:t>
      </w:r>
    </w:p>
    <w:p w:rsidR="00F65EB0" w:rsidRPr="003C3A02" w:rsidRDefault="00F65EB0" w:rsidP="003C3A02">
      <w:pPr>
        <w:suppressAutoHyphens w:val="0"/>
        <w:spacing w:line="240" w:lineRule="auto"/>
        <w:ind w:left="284" w:hanging="301"/>
        <w:rPr>
          <w:rFonts w:ascii="Times New Roman" w:eastAsia="Times New Roman" w:hAnsi="Times New Roman" w:cs="Times New Roman"/>
          <w:color w:val="auto"/>
          <w:w w:val="100"/>
          <w:sz w:val="24"/>
          <w:szCs w:val="24"/>
          <w:lang w:val="de-DE" w:eastAsia="pl-PL"/>
        </w:rPr>
      </w:pPr>
      <w:r w:rsidRPr="003C3A02">
        <w:rPr>
          <w:rFonts w:ascii="Times New Roman" w:eastAsia="Times New Roman" w:hAnsi="Times New Roman" w:cs="Times New Roman"/>
          <w:bCs/>
          <w:color w:val="000000"/>
          <w:w w:val="100"/>
          <w:sz w:val="24"/>
          <w:szCs w:val="24"/>
          <w:lang w:eastAsia="pl-PL"/>
        </w:rPr>
        <w:t>5. C</w:t>
      </w:r>
      <w:r w:rsidRPr="003C3A02">
        <w:rPr>
          <w:rFonts w:ascii="Times New Roman" w:eastAsia="Times New Roman" w:hAnsi="Times New Roman" w:cs="Times New Roman"/>
          <w:color w:val="000000"/>
          <w:w w:val="100"/>
          <w:sz w:val="24"/>
          <w:szCs w:val="24"/>
          <w:lang w:eastAsia="pl-PL"/>
        </w:rPr>
        <w:t>en</w:t>
      </w:r>
      <w:r w:rsidR="0031766C">
        <w:rPr>
          <w:rFonts w:ascii="Times New Roman" w:eastAsia="Times New Roman" w:hAnsi="Times New Roman" w:cs="Times New Roman"/>
          <w:color w:val="000000"/>
          <w:w w:val="100"/>
          <w:sz w:val="24"/>
          <w:szCs w:val="24"/>
          <w:lang w:eastAsia="pl-PL"/>
        </w:rPr>
        <w:t>a</w:t>
      </w:r>
      <w:r w:rsidRPr="003C3A02">
        <w:rPr>
          <w:rFonts w:ascii="Times New Roman" w:eastAsia="Times New Roman" w:hAnsi="Times New Roman" w:cs="Times New Roman"/>
          <w:color w:val="000000"/>
          <w:w w:val="100"/>
          <w:sz w:val="24"/>
          <w:szCs w:val="24"/>
          <w:lang w:eastAsia="pl-PL"/>
        </w:rPr>
        <w:t xml:space="preserve"> określon</w:t>
      </w:r>
      <w:r w:rsidR="0031766C">
        <w:rPr>
          <w:rFonts w:ascii="Times New Roman" w:eastAsia="Times New Roman" w:hAnsi="Times New Roman" w:cs="Times New Roman"/>
          <w:color w:val="000000"/>
          <w:w w:val="100"/>
          <w:sz w:val="24"/>
          <w:szCs w:val="24"/>
          <w:lang w:eastAsia="pl-PL"/>
        </w:rPr>
        <w:t>a</w:t>
      </w:r>
      <w:r w:rsidRPr="003C3A02">
        <w:rPr>
          <w:rFonts w:ascii="Times New Roman" w:eastAsia="Times New Roman" w:hAnsi="Times New Roman" w:cs="Times New Roman"/>
          <w:color w:val="000000"/>
          <w:w w:val="100"/>
          <w:sz w:val="24"/>
          <w:szCs w:val="24"/>
          <w:lang w:eastAsia="pl-PL"/>
        </w:rPr>
        <w:t xml:space="preserve"> przez </w:t>
      </w:r>
      <w:r w:rsidR="0031766C">
        <w:rPr>
          <w:rFonts w:ascii="Times New Roman" w:eastAsia="Times New Roman" w:hAnsi="Times New Roman" w:cs="Times New Roman"/>
          <w:color w:val="000000"/>
          <w:w w:val="100"/>
          <w:sz w:val="24"/>
          <w:szCs w:val="24"/>
          <w:lang w:eastAsia="pl-PL"/>
        </w:rPr>
        <w:t>W</w:t>
      </w:r>
      <w:r w:rsidRPr="003C3A02">
        <w:rPr>
          <w:rFonts w:ascii="Times New Roman" w:eastAsia="Times New Roman" w:hAnsi="Times New Roman" w:cs="Times New Roman"/>
          <w:color w:val="000000"/>
          <w:w w:val="100"/>
          <w:sz w:val="24"/>
          <w:szCs w:val="24"/>
          <w:lang w:eastAsia="pl-PL"/>
        </w:rPr>
        <w:t>ykonawcę powinn</w:t>
      </w:r>
      <w:r w:rsidR="0031766C">
        <w:rPr>
          <w:rFonts w:ascii="Times New Roman" w:eastAsia="Times New Roman" w:hAnsi="Times New Roman" w:cs="Times New Roman"/>
          <w:color w:val="000000"/>
          <w:w w:val="100"/>
          <w:sz w:val="24"/>
          <w:szCs w:val="24"/>
          <w:lang w:eastAsia="pl-PL"/>
        </w:rPr>
        <w:t>a</w:t>
      </w:r>
      <w:r w:rsidRPr="003C3A02">
        <w:rPr>
          <w:rFonts w:ascii="Times New Roman" w:eastAsia="Times New Roman" w:hAnsi="Times New Roman" w:cs="Times New Roman"/>
          <w:color w:val="000000"/>
          <w:w w:val="100"/>
          <w:sz w:val="24"/>
          <w:szCs w:val="24"/>
          <w:lang w:eastAsia="pl-PL"/>
        </w:rPr>
        <w:t xml:space="preserve"> uwzględniać opusty, jakie Wykonawca oferuje.</w:t>
      </w:r>
    </w:p>
    <w:p w:rsidR="00F65EB0" w:rsidRPr="003C3A02" w:rsidRDefault="00F65EB0" w:rsidP="003C3A02">
      <w:pPr>
        <w:suppressAutoHyphens w:val="0"/>
        <w:spacing w:line="240" w:lineRule="auto"/>
        <w:ind w:left="284" w:hanging="301"/>
        <w:jc w:val="left"/>
        <w:rPr>
          <w:rFonts w:ascii="Times New Roman" w:eastAsia="Times New Roman" w:hAnsi="Times New Roman" w:cs="Times New Roman"/>
          <w:color w:val="000000"/>
          <w:w w:val="100"/>
          <w:sz w:val="24"/>
          <w:szCs w:val="24"/>
          <w:shd w:val="clear" w:color="auto" w:fill="FFFFFF"/>
          <w:lang w:eastAsia="pl-PL"/>
        </w:rPr>
      </w:pPr>
      <w:r w:rsidRPr="003C3A02">
        <w:rPr>
          <w:rFonts w:ascii="Times New Roman" w:eastAsia="Times New Roman" w:hAnsi="Times New Roman" w:cs="Times New Roman"/>
          <w:bCs/>
          <w:color w:val="000000"/>
          <w:w w:val="100"/>
          <w:sz w:val="24"/>
          <w:szCs w:val="24"/>
          <w:shd w:val="clear" w:color="auto" w:fill="FFFFFF"/>
          <w:lang w:eastAsia="pl-PL"/>
        </w:rPr>
        <w:t>6.</w:t>
      </w:r>
      <w:r w:rsidRPr="003C3A02">
        <w:rPr>
          <w:rFonts w:ascii="Times New Roman" w:eastAsia="Times New Roman" w:hAnsi="Times New Roman" w:cs="Times New Roman"/>
          <w:color w:val="000000"/>
          <w:w w:val="100"/>
          <w:sz w:val="24"/>
          <w:szCs w:val="24"/>
          <w:shd w:val="clear" w:color="auto" w:fill="FFFFFF"/>
          <w:lang w:eastAsia="pl-PL"/>
        </w:rPr>
        <w:t xml:space="preserve"> Cen</w:t>
      </w:r>
      <w:r w:rsidR="0031766C">
        <w:rPr>
          <w:rFonts w:ascii="Times New Roman" w:eastAsia="Times New Roman" w:hAnsi="Times New Roman" w:cs="Times New Roman"/>
          <w:color w:val="000000"/>
          <w:w w:val="100"/>
          <w:sz w:val="24"/>
          <w:szCs w:val="24"/>
          <w:shd w:val="clear" w:color="auto" w:fill="FFFFFF"/>
          <w:lang w:eastAsia="pl-PL"/>
        </w:rPr>
        <w:t>a</w:t>
      </w:r>
      <w:r w:rsidRPr="003C3A02">
        <w:rPr>
          <w:rFonts w:ascii="Times New Roman" w:eastAsia="Times New Roman" w:hAnsi="Times New Roman" w:cs="Times New Roman"/>
          <w:color w:val="000000"/>
          <w:w w:val="100"/>
          <w:sz w:val="24"/>
          <w:szCs w:val="24"/>
          <w:shd w:val="clear" w:color="auto" w:fill="FFFFFF"/>
          <w:lang w:eastAsia="pl-PL"/>
        </w:rPr>
        <w:t xml:space="preserve"> powinn</w:t>
      </w:r>
      <w:r w:rsidR="0031766C">
        <w:rPr>
          <w:rFonts w:ascii="Times New Roman" w:eastAsia="Times New Roman" w:hAnsi="Times New Roman" w:cs="Times New Roman"/>
          <w:color w:val="000000"/>
          <w:w w:val="100"/>
          <w:sz w:val="24"/>
          <w:szCs w:val="24"/>
          <w:shd w:val="clear" w:color="auto" w:fill="FFFFFF"/>
          <w:lang w:eastAsia="pl-PL"/>
        </w:rPr>
        <w:t>a</w:t>
      </w:r>
      <w:r w:rsidRPr="003C3A02">
        <w:rPr>
          <w:rFonts w:ascii="Times New Roman" w:eastAsia="Times New Roman" w:hAnsi="Times New Roman" w:cs="Times New Roman"/>
          <w:color w:val="000000"/>
          <w:w w:val="100"/>
          <w:sz w:val="24"/>
          <w:szCs w:val="24"/>
          <w:shd w:val="clear" w:color="auto" w:fill="FFFFFF"/>
          <w:lang w:eastAsia="pl-PL"/>
        </w:rPr>
        <w:t xml:space="preserve"> być przedstawio</w:t>
      </w:r>
      <w:r w:rsidR="008664F8" w:rsidRPr="003C3A02">
        <w:rPr>
          <w:rFonts w:ascii="Times New Roman" w:eastAsia="Times New Roman" w:hAnsi="Times New Roman" w:cs="Times New Roman"/>
          <w:color w:val="000000"/>
          <w:w w:val="100"/>
          <w:sz w:val="24"/>
          <w:szCs w:val="24"/>
          <w:shd w:val="clear" w:color="auto" w:fill="FFFFFF"/>
          <w:lang w:eastAsia="pl-PL"/>
        </w:rPr>
        <w:t>n</w:t>
      </w:r>
      <w:r w:rsidR="0031766C">
        <w:rPr>
          <w:rFonts w:ascii="Times New Roman" w:eastAsia="Times New Roman" w:hAnsi="Times New Roman" w:cs="Times New Roman"/>
          <w:color w:val="000000"/>
          <w:w w:val="100"/>
          <w:sz w:val="24"/>
          <w:szCs w:val="24"/>
          <w:shd w:val="clear" w:color="auto" w:fill="FFFFFF"/>
          <w:lang w:eastAsia="pl-PL"/>
        </w:rPr>
        <w:t>a</w:t>
      </w:r>
      <w:r w:rsidR="008664F8" w:rsidRPr="003C3A02">
        <w:rPr>
          <w:rFonts w:ascii="Times New Roman" w:eastAsia="Times New Roman" w:hAnsi="Times New Roman" w:cs="Times New Roman"/>
          <w:color w:val="000000"/>
          <w:w w:val="100"/>
          <w:sz w:val="24"/>
          <w:szCs w:val="24"/>
          <w:shd w:val="clear" w:color="auto" w:fill="FFFFFF"/>
          <w:lang w:eastAsia="pl-PL"/>
        </w:rPr>
        <w:t xml:space="preserve"> do dwóch miejsc po przecinku.</w:t>
      </w:r>
    </w:p>
    <w:p w:rsidR="008664F8" w:rsidRPr="003C3A02" w:rsidRDefault="008664F8" w:rsidP="003C3A02">
      <w:pPr>
        <w:tabs>
          <w:tab w:val="left" w:pos="284"/>
        </w:tabs>
        <w:spacing w:line="240" w:lineRule="auto"/>
        <w:ind w:left="284" w:hanging="284"/>
        <w:rPr>
          <w:rFonts w:ascii="Times New Roman" w:eastAsia="Lucida Sans Unicode" w:hAnsi="Times New Roman" w:cs="Times New Roman"/>
          <w:color w:val="auto"/>
          <w:w w:val="100"/>
          <w:sz w:val="24"/>
          <w:szCs w:val="24"/>
          <w:lang w:eastAsia="en-US" w:bidi="pl-PL"/>
        </w:rPr>
      </w:pPr>
      <w:r w:rsidRPr="003C3A02">
        <w:rPr>
          <w:rFonts w:ascii="Times New Roman" w:eastAsia="Times New Roman" w:hAnsi="Times New Roman" w:cs="Times New Roman"/>
          <w:color w:val="000000"/>
          <w:w w:val="100"/>
          <w:sz w:val="24"/>
          <w:szCs w:val="24"/>
          <w:shd w:val="clear" w:color="auto" w:fill="FFFFFF"/>
          <w:lang w:eastAsia="pl-PL"/>
        </w:rPr>
        <w:t xml:space="preserve">7. </w:t>
      </w:r>
      <w:r w:rsidRPr="003C3A02">
        <w:rPr>
          <w:rFonts w:ascii="Times New Roman" w:eastAsiaTheme="minorHAnsi" w:hAnsi="Times New Roman" w:cs="Times New Roman"/>
          <w:color w:val="auto"/>
          <w:w w:val="100"/>
          <w:sz w:val="24"/>
          <w:szCs w:val="24"/>
          <w:shd w:val="clear" w:color="auto" w:fill="FFFFFF"/>
          <w:lang w:eastAsia="en-US"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3C3A02">
        <w:rPr>
          <w:rFonts w:ascii="Times New Roman" w:eastAsia="Lucida Sans Unicode" w:hAnsi="Times New Roman" w:cs="Times New Roman"/>
          <w:color w:val="auto"/>
          <w:w w:val="100"/>
          <w:sz w:val="24"/>
          <w:szCs w:val="24"/>
          <w:shd w:val="clear" w:color="auto" w:fill="FFFFFF"/>
          <w:lang w:eastAsia="en-US" w:bidi="pl-PL"/>
        </w:rPr>
        <w:t xml:space="preserve">Wykonawca, składając ofertę, informuje Zamawiającego, czy wybór oferty będzie prowadził do powstania </w:t>
      </w:r>
      <w:r w:rsidRPr="003C3A02">
        <w:rPr>
          <w:rFonts w:ascii="Times New Roman" w:eastAsia="Lucida Sans Unicode" w:hAnsi="Times New Roman" w:cs="Times New Roman"/>
          <w:color w:val="auto"/>
          <w:w w:val="100"/>
          <w:sz w:val="24"/>
          <w:szCs w:val="24"/>
          <w:shd w:val="clear" w:color="auto" w:fill="FFFFFF"/>
          <w:lang w:eastAsia="en-US" w:bidi="pl-PL"/>
        </w:rPr>
        <w:br/>
        <w:t>u Zamawiającego obowiązku podatkowego, wskazując nazwę (rodzaj) towaru lub usługi, których dostawa lub świadczenie będzie prowadzić do jego powstania, oraz wskazując ich wartość bez kwoty podatku.</w:t>
      </w:r>
    </w:p>
    <w:p w:rsidR="00636704" w:rsidRPr="003C3A02" w:rsidRDefault="00636704" w:rsidP="003C3A02">
      <w:pPr>
        <w:widowControl w:val="0"/>
        <w:autoSpaceDN w:val="0"/>
        <w:spacing w:line="240" w:lineRule="auto"/>
        <w:textAlignment w:val="baseline"/>
        <w:rPr>
          <w:rFonts w:ascii="Times New Roman" w:eastAsia="Lucida Sans Unicode" w:hAnsi="Times New Roman" w:cs="Times New Roman"/>
          <w:b/>
          <w:bCs/>
          <w:color w:val="auto"/>
          <w:kern w:val="3"/>
          <w:sz w:val="24"/>
          <w:szCs w:val="24"/>
          <w:lang w:val="de-DE" w:eastAsia="zh-CN" w:bidi="hi-IN"/>
        </w:rPr>
      </w:pPr>
    </w:p>
    <w:p w:rsidR="009E356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XV</w:t>
      </w:r>
    </w:p>
    <w:p w:rsidR="009E3564" w:rsidRPr="003C3A02"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Kryteria oceny ofert</w:t>
      </w:r>
    </w:p>
    <w:p w:rsidR="009E3564" w:rsidRPr="003C3A02" w:rsidRDefault="009E356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A37EC7" w:rsidRPr="003C3A02" w:rsidRDefault="00A37EC7" w:rsidP="003C3A02">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3C3A02">
        <w:rPr>
          <w:rFonts w:ascii="Times New Roman" w:hAnsi="Times New Roman" w:cs="Times New Roman"/>
          <w:color w:val="auto"/>
          <w:sz w:val="24"/>
          <w:szCs w:val="24"/>
          <w:lang w:eastAsia="pl-PL" w:bidi="pl-PL"/>
        </w:rPr>
        <w:t>Zamawiający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przy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wyborze</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oferty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kierować</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się</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będzie</w:t>
      </w:r>
      <w:r w:rsidR="00873F7D"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imes New Roman" w:hAnsi="Times New Roman" w:cs="Times New Roman"/>
          <w:color w:val="auto"/>
          <w:sz w:val="24"/>
          <w:szCs w:val="24"/>
          <w:lang w:eastAsia="pl-PL" w:bidi="pl-PL"/>
        </w:rPr>
        <w:t>następującymi kryteriami:</w:t>
      </w:r>
    </w:p>
    <w:p w:rsidR="00015728" w:rsidRPr="003C3A02" w:rsidRDefault="00015728" w:rsidP="003C3A02">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3C3A02" w:rsidRDefault="00636704"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Cena – 60 % (</w:t>
      </w:r>
      <w:r w:rsidR="00015728" w:rsidRPr="003C3A02">
        <w:rPr>
          <w:rFonts w:ascii="Times New Roman" w:eastAsia="Times New Roman" w:hAnsi="Times New Roman" w:cs="Times New Roman"/>
          <w:b/>
          <w:color w:val="auto"/>
          <w:sz w:val="24"/>
          <w:szCs w:val="24"/>
          <w:lang w:eastAsia="pl-PL" w:bidi="pl-PL"/>
        </w:rPr>
        <w:t>60 pkt)</w:t>
      </w:r>
    </w:p>
    <w:p w:rsidR="00015728" w:rsidRPr="003C3A02" w:rsidRDefault="00DD760F"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Termin wykonania przedmiotu zamówienia – 2</w:t>
      </w:r>
      <w:r w:rsidR="00636704" w:rsidRPr="003C3A02">
        <w:rPr>
          <w:rFonts w:ascii="Times New Roman" w:eastAsia="Times New Roman" w:hAnsi="Times New Roman" w:cs="Times New Roman"/>
          <w:b/>
          <w:color w:val="auto"/>
          <w:sz w:val="24"/>
          <w:szCs w:val="24"/>
          <w:lang w:eastAsia="pl-PL" w:bidi="pl-PL"/>
        </w:rPr>
        <w:t>0 % (</w:t>
      </w:r>
      <w:r w:rsidRPr="003C3A02">
        <w:rPr>
          <w:rFonts w:ascii="Times New Roman" w:eastAsia="Times New Roman" w:hAnsi="Times New Roman" w:cs="Times New Roman"/>
          <w:b/>
          <w:color w:val="auto"/>
          <w:sz w:val="24"/>
          <w:szCs w:val="24"/>
          <w:lang w:eastAsia="pl-PL" w:bidi="pl-PL"/>
        </w:rPr>
        <w:t>2</w:t>
      </w:r>
      <w:r w:rsidR="00015728" w:rsidRPr="003C3A02">
        <w:rPr>
          <w:rFonts w:ascii="Times New Roman" w:eastAsia="Times New Roman" w:hAnsi="Times New Roman" w:cs="Times New Roman"/>
          <w:b/>
          <w:color w:val="auto"/>
          <w:sz w:val="24"/>
          <w:szCs w:val="24"/>
          <w:lang w:eastAsia="pl-PL" w:bidi="pl-PL"/>
        </w:rPr>
        <w:t>0 pkt)</w:t>
      </w:r>
    </w:p>
    <w:p w:rsidR="00B52750" w:rsidRPr="000C5B45" w:rsidRDefault="00DD760F" w:rsidP="000C5B45">
      <w:pPr>
        <w:tabs>
          <w:tab w:val="left" w:pos="0"/>
        </w:tabs>
        <w:spacing w:line="240" w:lineRule="auto"/>
        <w:rPr>
          <w:rFonts w:ascii="Times New Roman" w:hAnsi="Times New Roman" w:cs="Times New Roman"/>
          <w:b/>
          <w:bCs/>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Doświadczenie kierownika prac</w:t>
      </w:r>
      <w:r w:rsidR="000C5B45" w:rsidRPr="000C5B45">
        <w:rPr>
          <w:rFonts w:ascii="Times New Roman" w:hAnsi="Times New Roman" w:cs="Times New Roman"/>
          <w:b/>
          <w:bCs/>
          <w:color w:val="auto"/>
          <w:sz w:val="24"/>
          <w:szCs w:val="24"/>
          <w:lang w:eastAsia="pl-PL" w:bidi="pl-PL"/>
        </w:rPr>
        <w:t xml:space="preserve"> </w:t>
      </w:r>
      <w:r w:rsidR="000C5B45">
        <w:rPr>
          <w:rFonts w:ascii="Times New Roman" w:hAnsi="Times New Roman" w:cs="Times New Roman"/>
          <w:b/>
          <w:bCs/>
          <w:color w:val="auto"/>
          <w:sz w:val="24"/>
          <w:szCs w:val="24"/>
          <w:lang w:eastAsia="pl-PL" w:bidi="pl-PL"/>
        </w:rPr>
        <w:t xml:space="preserve">o uprawnieniach Inspektora Nadzoru Prac w Terenach Zieleni </w:t>
      </w:r>
      <w:r w:rsidRPr="003C3A02">
        <w:rPr>
          <w:rFonts w:ascii="Times New Roman" w:eastAsia="Times New Roman" w:hAnsi="Times New Roman" w:cs="Times New Roman"/>
          <w:b/>
          <w:color w:val="auto"/>
          <w:sz w:val="24"/>
          <w:szCs w:val="24"/>
          <w:lang w:eastAsia="pl-PL" w:bidi="pl-PL"/>
        </w:rPr>
        <w:t>- 20 % (2</w:t>
      </w:r>
      <w:r w:rsidR="00B52750" w:rsidRPr="003C3A02">
        <w:rPr>
          <w:rFonts w:ascii="Times New Roman" w:eastAsia="Times New Roman" w:hAnsi="Times New Roman" w:cs="Times New Roman"/>
          <w:b/>
          <w:color w:val="auto"/>
          <w:sz w:val="24"/>
          <w:szCs w:val="24"/>
          <w:lang w:eastAsia="pl-PL" w:bidi="pl-PL"/>
        </w:rPr>
        <w:t>0 pkt)</w:t>
      </w:r>
    </w:p>
    <w:p w:rsidR="00015728" w:rsidRPr="003C3A02" w:rsidRDefault="00015728" w:rsidP="003C3A02">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3C3A02" w:rsidRDefault="00DD760F" w:rsidP="003C3A02">
      <w:pPr>
        <w:pStyle w:val="Zawartotabeli"/>
        <w:numPr>
          <w:ilvl w:val="0"/>
          <w:numId w:val="21"/>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3C3A02">
        <w:rPr>
          <w:rFonts w:ascii="Times New Roman" w:eastAsia="Times New Roman" w:hAnsi="Times New Roman" w:cs="Times New Roman"/>
          <w:bCs/>
          <w:color w:val="auto"/>
          <w:sz w:val="24"/>
          <w:szCs w:val="24"/>
          <w:lang w:eastAsia="pl-PL" w:bidi="pl-PL"/>
        </w:rPr>
        <w:t xml:space="preserve">Kryterium </w:t>
      </w:r>
      <w:r w:rsidR="001431ED" w:rsidRPr="003C3A02">
        <w:rPr>
          <w:rFonts w:ascii="Times New Roman" w:eastAsia="Times New Roman" w:hAnsi="Times New Roman" w:cs="Times New Roman"/>
          <w:b/>
          <w:bCs/>
          <w:color w:val="auto"/>
          <w:sz w:val="24"/>
          <w:szCs w:val="24"/>
          <w:lang w:eastAsia="pl-PL" w:bidi="pl-PL"/>
        </w:rPr>
        <w:t>C</w:t>
      </w:r>
      <w:r w:rsidR="001431ED"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
          <w:bCs/>
          <w:color w:val="auto"/>
          <w:sz w:val="24"/>
          <w:szCs w:val="24"/>
          <w:lang w:eastAsia="pl-PL" w:bidi="pl-PL"/>
        </w:rPr>
        <w:t>C</w:t>
      </w:r>
      <w:r w:rsidRPr="003C3A02">
        <w:rPr>
          <w:rFonts w:ascii="Times New Roman" w:eastAsia="Times New Roman" w:hAnsi="Times New Roman" w:cs="Times New Roman"/>
          <w:b/>
          <w:bCs/>
          <w:color w:val="auto"/>
          <w:sz w:val="24"/>
          <w:szCs w:val="24"/>
          <w:lang w:eastAsia="pl-PL" w:bidi="pl-PL"/>
        </w:rPr>
        <w:t>ena</w:t>
      </w:r>
      <w:r w:rsidR="008664F8" w:rsidRPr="003C3A02">
        <w:rPr>
          <w:rFonts w:ascii="Times New Roman" w:eastAsia="Times New Roman" w:hAnsi="Times New Roman" w:cs="Times New Roman"/>
          <w:b/>
          <w:bCs/>
          <w:color w:val="auto"/>
          <w:sz w:val="24"/>
          <w:szCs w:val="24"/>
          <w:lang w:eastAsia="pl-PL" w:bidi="pl-PL"/>
        </w:rPr>
        <w:t>”</w:t>
      </w:r>
      <w:r w:rsidRPr="003C3A02">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Zamawiający przyzna punkty wg następującego wzoru:</w:t>
      </w:r>
    </w:p>
    <w:p w:rsidR="00B52750" w:rsidRPr="003C3A02" w:rsidRDefault="00B52750" w:rsidP="003C3A02">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b/>
          <w:bCs/>
          <w:color w:val="auto"/>
          <w:w w:val="100"/>
          <w:kern w:val="3"/>
          <w:sz w:val="24"/>
          <w:szCs w:val="24"/>
          <w:vertAlign w:val="subscript"/>
          <w:lang w:eastAsia="pl-PL" w:bidi="hi-IN"/>
        </w:rPr>
        <w:t>min</w:t>
      </w: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color w:val="auto"/>
          <w:w w:val="100"/>
          <w:kern w:val="3"/>
          <w:sz w:val="24"/>
          <w:szCs w:val="24"/>
          <w:lang w:eastAsia="pl-PL" w:bidi="hi-IN"/>
        </w:rPr>
        <w:t xml:space="preserve">=  ----------  x  </w:t>
      </w:r>
      <w:r w:rsidRPr="003C3A02">
        <w:rPr>
          <w:rFonts w:ascii="Times New Roman" w:eastAsia="Arial" w:hAnsi="Times New Roman" w:cs="Times New Roman"/>
          <w:b/>
          <w:color w:val="auto"/>
          <w:w w:val="100"/>
          <w:kern w:val="3"/>
          <w:sz w:val="24"/>
          <w:szCs w:val="24"/>
          <w:lang w:eastAsia="pl-PL" w:bidi="hi-IN"/>
        </w:rPr>
        <w:t>60 pkt</w:t>
      </w: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color w:val="auto"/>
          <w:w w:val="100"/>
          <w:kern w:val="3"/>
          <w:sz w:val="24"/>
          <w:szCs w:val="24"/>
          <w:lang w:eastAsia="pl-PL" w:bidi="hi-IN"/>
        </w:rPr>
        <w:t>C</w:t>
      </w:r>
      <w:r w:rsidRPr="003C3A02">
        <w:rPr>
          <w:rFonts w:ascii="Times New Roman" w:eastAsia="Arial" w:hAnsi="Times New Roman" w:cs="Times New Roman"/>
          <w:b/>
          <w:color w:val="auto"/>
          <w:w w:val="100"/>
          <w:kern w:val="3"/>
          <w:sz w:val="24"/>
          <w:szCs w:val="24"/>
          <w:vertAlign w:val="subscript"/>
          <w:lang w:eastAsia="pl-PL" w:bidi="hi-IN"/>
        </w:rPr>
        <w:t>o</w:t>
      </w:r>
    </w:p>
    <w:p w:rsidR="00A37EC7" w:rsidRPr="003C3A02" w:rsidRDefault="00A37EC7" w:rsidP="003C3A02">
      <w:pPr>
        <w:pStyle w:val="Zawartotabeli"/>
        <w:tabs>
          <w:tab w:val="left" w:pos="0"/>
        </w:tabs>
        <w:spacing w:after="0" w:line="240" w:lineRule="auto"/>
        <w:rPr>
          <w:rFonts w:ascii="Times New Roman" w:hAnsi="Times New Roman" w:cs="Times New Roman"/>
          <w:color w:val="auto"/>
          <w:sz w:val="24"/>
          <w:szCs w:val="24"/>
          <w:lang w:eastAsia="pl-PL" w:bidi="pl-PL"/>
        </w:rPr>
      </w:pPr>
      <w:r w:rsidRPr="003C3A02">
        <w:rPr>
          <w:rFonts w:ascii="Times New Roman" w:hAnsi="Times New Roman" w:cs="Times New Roman"/>
          <w:color w:val="auto"/>
          <w:sz w:val="24"/>
          <w:szCs w:val="24"/>
          <w:lang w:eastAsia="pl-PL" w:bidi="pl-PL"/>
        </w:rPr>
        <w:t>gdzie:</w:t>
      </w:r>
    </w:p>
    <w:p w:rsidR="00A37EC7" w:rsidRPr="003C3A02" w:rsidRDefault="00A37EC7" w:rsidP="003C3A02">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3C3A02">
        <w:rPr>
          <w:rFonts w:ascii="Times New Roman" w:hAnsi="Times New Roman" w:cs="Times New Roman"/>
          <w:b/>
          <w:color w:val="auto"/>
          <w:sz w:val="24"/>
          <w:szCs w:val="24"/>
          <w:lang w:eastAsia="pl-PL" w:bidi="pl-PL"/>
        </w:rPr>
        <w:t xml:space="preserve">C </w:t>
      </w:r>
      <w:r w:rsidRPr="003C3A02">
        <w:rPr>
          <w:rFonts w:ascii="Times New Roman" w:hAnsi="Times New Roman" w:cs="Times New Roman"/>
          <w:color w:val="auto"/>
          <w:sz w:val="24"/>
          <w:szCs w:val="24"/>
          <w:lang w:eastAsia="pl-PL" w:bidi="pl-PL"/>
        </w:rPr>
        <w:t xml:space="preserve">– liczba punktów przyznana w kryterium cena. </w:t>
      </w:r>
    </w:p>
    <w:p w:rsidR="00A37EC7"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b/>
          <w:bCs/>
          <w:color w:val="auto"/>
          <w:w w:val="100"/>
          <w:kern w:val="3"/>
          <w:sz w:val="24"/>
          <w:szCs w:val="24"/>
          <w:vertAlign w:val="subscript"/>
          <w:lang w:eastAsia="pl-PL" w:bidi="hi-IN"/>
        </w:rPr>
        <w:t>min</w:t>
      </w:r>
      <w:r w:rsidR="0080754F" w:rsidRPr="003C3A02">
        <w:rPr>
          <w:rFonts w:ascii="Times New Roman" w:hAnsi="Times New Roman" w:cs="Times New Roman"/>
          <w:color w:val="auto"/>
          <w:sz w:val="24"/>
          <w:szCs w:val="24"/>
          <w:lang w:eastAsia="pl-PL" w:bidi="pl-PL"/>
        </w:rPr>
        <w:t>- cena oferty najtańszej</w:t>
      </w:r>
    </w:p>
    <w:p w:rsidR="0080754F"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color w:val="auto"/>
          <w:w w:val="100"/>
          <w:kern w:val="3"/>
          <w:sz w:val="24"/>
          <w:szCs w:val="24"/>
          <w:lang w:eastAsia="pl-PL" w:bidi="hi-IN"/>
        </w:rPr>
        <w:t>C</w:t>
      </w:r>
      <w:r w:rsidRPr="003C3A02">
        <w:rPr>
          <w:rFonts w:ascii="Times New Roman" w:eastAsia="Arial" w:hAnsi="Times New Roman" w:cs="Times New Roman"/>
          <w:b/>
          <w:color w:val="auto"/>
          <w:w w:val="100"/>
          <w:kern w:val="3"/>
          <w:sz w:val="24"/>
          <w:szCs w:val="24"/>
          <w:vertAlign w:val="subscript"/>
          <w:lang w:eastAsia="pl-PL" w:bidi="hi-IN"/>
        </w:rPr>
        <w:t>o</w:t>
      </w:r>
      <w:r w:rsidR="0080754F" w:rsidRPr="003C3A02">
        <w:rPr>
          <w:rFonts w:ascii="Times New Roman" w:hAnsi="Times New Roman" w:cs="Times New Roman"/>
          <w:color w:val="auto"/>
          <w:sz w:val="24"/>
          <w:szCs w:val="24"/>
          <w:lang w:eastAsia="pl-PL" w:bidi="pl-PL"/>
        </w:rPr>
        <w:t>- cena oferty ocenianej</w:t>
      </w:r>
    </w:p>
    <w:p w:rsidR="00A37EC7" w:rsidRPr="003C3A02" w:rsidRDefault="00A37EC7" w:rsidP="003C3A02">
      <w:pPr>
        <w:tabs>
          <w:tab w:val="left" w:pos="0"/>
        </w:tabs>
        <w:spacing w:line="240" w:lineRule="auto"/>
        <w:rPr>
          <w:rFonts w:ascii="Times New Roman" w:hAnsi="Times New Roman" w:cs="Times New Roman"/>
          <w:b/>
          <w:bCs/>
          <w:color w:val="auto"/>
          <w:sz w:val="24"/>
          <w:szCs w:val="24"/>
          <w:lang w:eastAsia="pl-PL" w:bidi="pl-PL"/>
        </w:rPr>
      </w:pPr>
    </w:p>
    <w:p w:rsidR="00B52750" w:rsidRPr="003C3A02" w:rsidRDefault="00DD760F" w:rsidP="003C3A02">
      <w:pPr>
        <w:pStyle w:val="Akapitzlist"/>
        <w:numPr>
          <w:ilvl w:val="0"/>
          <w:numId w:val="21"/>
        </w:numPr>
        <w:tabs>
          <w:tab w:val="left" w:pos="0"/>
        </w:tabs>
        <w:spacing w:line="240" w:lineRule="auto"/>
        <w:ind w:left="284" w:hanging="284"/>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 xml:space="preserve">Kryterium </w:t>
      </w:r>
      <w:r w:rsidR="001431ED" w:rsidRPr="003C3A02">
        <w:rPr>
          <w:rFonts w:ascii="Times New Roman" w:hAnsi="Times New Roman" w:cs="Times New Roman"/>
          <w:b/>
          <w:bCs/>
          <w:color w:val="auto"/>
          <w:sz w:val="24"/>
          <w:szCs w:val="24"/>
          <w:lang w:eastAsia="pl-PL" w:bidi="pl-PL"/>
        </w:rPr>
        <w:t xml:space="preserve">T- </w:t>
      </w:r>
      <w:r w:rsidR="008664F8" w:rsidRPr="003C3A02">
        <w:rPr>
          <w:rFonts w:ascii="Times New Roman" w:hAnsi="Times New Roman" w:cs="Times New Roman"/>
          <w:b/>
          <w:bCs/>
          <w:color w:val="auto"/>
          <w:sz w:val="24"/>
          <w:szCs w:val="24"/>
          <w:lang w:eastAsia="pl-PL" w:bidi="pl-PL"/>
        </w:rPr>
        <w:t>„T</w:t>
      </w:r>
      <w:r w:rsidRPr="003C3A02">
        <w:rPr>
          <w:rFonts w:ascii="Times New Roman" w:hAnsi="Times New Roman" w:cs="Times New Roman"/>
          <w:b/>
          <w:bCs/>
          <w:color w:val="auto"/>
          <w:sz w:val="24"/>
          <w:szCs w:val="24"/>
          <w:lang w:eastAsia="pl-PL" w:bidi="pl-PL"/>
        </w:rPr>
        <w:t>ermin wykonania przedmiotu zamówienia</w:t>
      </w:r>
      <w:r w:rsidR="008664F8" w:rsidRPr="003C3A02">
        <w:rPr>
          <w:rFonts w:ascii="Times New Roman" w:hAnsi="Times New Roman" w:cs="Times New Roman"/>
          <w:b/>
          <w:bCs/>
          <w:color w:val="auto"/>
          <w:sz w:val="24"/>
          <w:szCs w:val="24"/>
          <w:lang w:eastAsia="pl-PL" w:bidi="pl-PL"/>
        </w:rPr>
        <w:t>”</w:t>
      </w:r>
      <w:r w:rsidRPr="003C3A02">
        <w:rPr>
          <w:rFonts w:ascii="Times New Roman" w:hAnsi="Times New Roman" w:cs="Times New Roman"/>
          <w:bCs/>
          <w:color w:val="auto"/>
          <w:sz w:val="24"/>
          <w:szCs w:val="24"/>
          <w:lang w:eastAsia="pl-PL" w:bidi="pl-PL"/>
        </w:rPr>
        <w:t>, będzie rozpatrywane na podstawie terminu podanego przez Wykonawcę na wykonanie prac objętych przedmiotem zamówienia w formularzu oferty.</w:t>
      </w:r>
    </w:p>
    <w:p w:rsidR="00DD760F" w:rsidRPr="003C3A02" w:rsidRDefault="00DD760F" w:rsidP="003C3A02">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ajdłuższy możliwy termin wykonania przedmiotu zamówienia wymagany przez Zamawiającego (warunek konieczny)- </w:t>
      </w:r>
      <w:r w:rsidR="00BA04AE">
        <w:rPr>
          <w:rFonts w:ascii="Times New Roman" w:hAnsi="Times New Roman" w:cs="Times New Roman"/>
          <w:b/>
          <w:bCs/>
          <w:color w:val="auto"/>
          <w:sz w:val="24"/>
          <w:szCs w:val="24"/>
          <w:lang w:eastAsia="pl-PL" w:bidi="pl-PL"/>
        </w:rPr>
        <w:t>do 14</w:t>
      </w:r>
      <w:r w:rsidR="00DD760F" w:rsidRPr="003C3A02">
        <w:rPr>
          <w:rFonts w:ascii="Times New Roman" w:hAnsi="Times New Roman" w:cs="Times New Roman"/>
          <w:b/>
          <w:bCs/>
          <w:color w:val="auto"/>
          <w:sz w:val="24"/>
          <w:szCs w:val="24"/>
          <w:lang w:eastAsia="pl-PL" w:bidi="pl-PL"/>
        </w:rPr>
        <w:t>.06.2017 roku.</w:t>
      </w: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ajkrótszy możliwy termin wykonania przedmiotu zamówienia uwzględniony do oceny przez Zamawiającego- </w:t>
      </w:r>
      <w:r w:rsidRPr="003C3A02">
        <w:rPr>
          <w:rFonts w:ascii="Times New Roman" w:hAnsi="Times New Roman" w:cs="Times New Roman"/>
          <w:b/>
          <w:bCs/>
          <w:color w:val="auto"/>
          <w:sz w:val="24"/>
          <w:szCs w:val="24"/>
          <w:lang w:eastAsia="pl-PL" w:bidi="pl-PL"/>
        </w:rPr>
        <w:t>do 3</w:t>
      </w:r>
      <w:r w:rsidR="00BA04AE">
        <w:rPr>
          <w:rFonts w:ascii="Times New Roman" w:hAnsi="Times New Roman" w:cs="Times New Roman"/>
          <w:b/>
          <w:bCs/>
          <w:color w:val="auto"/>
          <w:sz w:val="24"/>
          <w:szCs w:val="24"/>
          <w:lang w:eastAsia="pl-PL" w:bidi="pl-PL"/>
        </w:rPr>
        <w:t>1</w:t>
      </w:r>
      <w:r w:rsidR="00DD760F" w:rsidRPr="003C3A02">
        <w:rPr>
          <w:rFonts w:ascii="Times New Roman" w:hAnsi="Times New Roman" w:cs="Times New Roman"/>
          <w:b/>
          <w:bCs/>
          <w:color w:val="auto"/>
          <w:sz w:val="24"/>
          <w:szCs w:val="24"/>
          <w:lang w:eastAsia="pl-PL" w:bidi="pl-PL"/>
        </w:rPr>
        <w:t>.0</w:t>
      </w:r>
      <w:r w:rsidRPr="003C3A02">
        <w:rPr>
          <w:rFonts w:ascii="Times New Roman" w:hAnsi="Times New Roman" w:cs="Times New Roman"/>
          <w:b/>
          <w:bCs/>
          <w:color w:val="auto"/>
          <w:sz w:val="24"/>
          <w:szCs w:val="24"/>
          <w:lang w:eastAsia="pl-PL" w:bidi="pl-PL"/>
        </w:rPr>
        <w:t>5</w:t>
      </w:r>
      <w:r w:rsidR="00DD760F" w:rsidRPr="003C3A02">
        <w:rPr>
          <w:rFonts w:ascii="Times New Roman" w:hAnsi="Times New Roman" w:cs="Times New Roman"/>
          <w:b/>
          <w:bCs/>
          <w:color w:val="auto"/>
          <w:sz w:val="24"/>
          <w:szCs w:val="24"/>
          <w:lang w:eastAsia="pl-PL" w:bidi="pl-PL"/>
        </w:rPr>
        <w:t>.2017 roku</w:t>
      </w:r>
    </w:p>
    <w:p w:rsidR="00360B4B" w:rsidRPr="003C3A02" w:rsidRDefault="00DD760F"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Zamawiający przyzna punkty wg następującej zasady:</w:t>
      </w:r>
    </w:p>
    <w:p w:rsidR="00DD760F" w:rsidRPr="003C3A02" w:rsidRDefault="00DD760F" w:rsidP="003C3A02">
      <w:pPr>
        <w:tabs>
          <w:tab w:val="left" w:pos="0"/>
        </w:tabs>
        <w:spacing w:line="240" w:lineRule="auto"/>
        <w:rPr>
          <w:rFonts w:ascii="Times New Roman" w:hAnsi="Times New Roman" w:cs="Times New Roman"/>
          <w:bCs/>
          <w:color w:val="auto"/>
          <w:sz w:val="24"/>
          <w:szCs w:val="24"/>
          <w:lang w:eastAsia="pl-PL" w:bidi="pl-PL"/>
        </w:rPr>
      </w:pP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do 3</w:t>
      </w:r>
      <w:r w:rsidR="00BA04AE">
        <w:rPr>
          <w:rFonts w:ascii="Times New Roman" w:hAnsi="Times New Roman" w:cs="Times New Roman"/>
          <w:b/>
          <w:bCs/>
          <w:color w:val="auto"/>
          <w:sz w:val="24"/>
          <w:szCs w:val="24"/>
          <w:lang w:eastAsia="pl-PL" w:bidi="pl-PL"/>
        </w:rPr>
        <w:t>1</w:t>
      </w:r>
      <w:r w:rsidRPr="003C3A02">
        <w:rPr>
          <w:rFonts w:ascii="Times New Roman" w:hAnsi="Times New Roman" w:cs="Times New Roman"/>
          <w:b/>
          <w:bCs/>
          <w:color w:val="auto"/>
          <w:sz w:val="24"/>
          <w:szCs w:val="24"/>
          <w:lang w:eastAsia="pl-PL" w:bidi="pl-PL"/>
        </w:rPr>
        <w:t>.05.2017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- 20 pkt</w:t>
      </w: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do 0</w:t>
      </w:r>
      <w:r w:rsidR="00BA04AE">
        <w:rPr>
          <w:rFonts w:ascii="Times New Roman" w:hAnsi="Times New Roman" w:cs="Times New Roman"/>
          <w:b/>
          <w:bCs/>
          <w:color w:val="auto"/>
          <w:sz w:val="24"/>
          <w:szCs w:val="24"/>
          <w:lang w:eastAsia="pl-PL" w:bidi="pl-PL"/>
        </w:rPr>
        <w:t>7</w:t>
      </w:r>
      <w:r w:rsidRPr="003C3A02">
        <w:rPr>
          <w:rFonts w:ascii="Times New Roman" w:hAnsi="Times New Roman" w:cs="Times New Roman"/>
          <w:b/>
          <w:bCs/>
          <w:color w:val="auto"/>
          <w:sz w:val="24"/>
          <w:szCs w:val="24"/>
          <w:lang w:eastAsia="pl-PL" w:bidi="pl-PL"/>
        </w:rPr>
        <w:t>.06.2017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- 10 pkt</w:t>
      </w: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do 1</w:t>
      </w:r>
      <w:r w:rsidR="00BA04AE">
        <w:rPr>
          <w:rFonts w:ascii="Times New Roman" w:hAnsi="Times New Roman" w:cs="Times New Roman"/>
          <w:b/>
          <w:bCs/>
          <w:color w:val="auto"/>
          <w:sz w:val="24"/>
          <w:szCs w:val="24"/>
          <w:lang w:eastAsia="pl-PL" w:bidi="pl-PL"/>
        </w:rPr>
        <w:t>4</w:t>
      </w:r>
      <w:r w:rsidRPr="003C3A02">
        <w:rPr>
          <w:rFonts w:ascii="Times New Roman" w:hAnsi="Times New Roman" w:cs="Times New Roman"/>
          <w:b/>
          <w:bCs/>
          <w:color w:val="auto"/>
          <w:sz w:val="24"/>
          <w:szCs w:val="24"/>
          <w:lang w:eastAsia="pl-PL" w:bidi="pl-PL"/>
        </w:rPr>
        <w:t>.06.2017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- 0 pkt</w:t>
      </w:r>
    </w:p>
    <w:p w:rsidR="00360B4B" w:rsidRPr="003C3A02" w:rsidRDefault="00360B4B" w:rsidP="003C3A02">
      <w:pPr>
        <w:tabs>
          <w:tab w:val="left" w:pos="0"/>
        </w:tabs>
        <w:spacing w:line="240" w:lineRule="auto"/>
        <w:rPr>
          <w:rFonts w:ascii="Times New Roman" w:hAnsi="Times New Roman" w:cs="Times New Roman"/>
          <w:bCs/>
          <w:color w:val="auto"/>
          <w:sz w:val="24"/>
          <w:szCs w:val="24"/>
          <w:lang w:eastAsia="pl-PL" w:bidi="pl-PL"/>
        </w:rPr>
      </w:pPr>
    </w:p>
    <w:p w:rsidR="00EE152C" w:rsidRPr="000C5B45" w:rsidRDefault="00DD760F" w:rsidP="00EE152C">
      <w:pPr>
        <w:pStyle w:val="Akapitzlist"/>
        <w:numPr>
          <w:ilvl w:val="0"/>
          <w:numId w:val="21"/>
        </w:numPr>
        <w:spacing w:line="240" w:lineRule="auto"/>
        <w:ind w:left="284" w:hanging="284"/>
        <w:rPr>
          <w:rFonts w:ascii="Times New Roman" w:hAnsi="Times New Roman" w:cs="Times New Roman"/>
          <w:b/>
          <w:bCs/>
          <w:color w:val="auto"/>
          <w:sz w:val="24"/>
          <w:szCs w:val="24"/>
          <w:lang w:eastAsia="pl-PL" w:bidi="pl-PL"/>
        </w:rPr>
      </w:pPr>
      <w:r w:rsidRPr="000C5B45">
        <w:rPr>
          <w:rFonts w:ascii="Times New Roman" w:hAnsi="Times New Roman" w:cs="Times New Roman"/>
          <w:bCs/>
          <w:color w:val="auto"/>
          <w:sz w:val="24"/>
          <w:szCs w:val="24"/>
          <w:lang w:eastAsia="pl-PL" w:bidi="pl-PL"/>
        </w:rPr>
        <w:t xml:space="preserve">Kryterium </w:t>
      </w:r>
      <w:r w:rsidR="001431ED" w:rsidRPr="000C5B45">
        <w:rPr>
          <w:rFonts w:ascii="Times New Roman" w:hAnsi="Times New Roman" w:cs="Times New Roman"/>
          <w:b/>
          <w:bCs/>
          <w:color w:val="auto"/>
          <w:sz w:val="24"/>
          <w:szCs w:val="24"/>
          <w:lang w:eastAsia="pl-PL" w:bidi="pl-PL"/>
        </w:rPr>
        <w:t>D</w:t>
      </w:r>
      <w:r w:rsidR="00E27E67" w:rsidRPr="000C5B45">
        <w:rPr>
          <w:rFonts w:ascii="Times New Roman" w:hAnsi="Times New Roman" w:cs="Times New Roman"/>
          <w:b/>
          <w:bCs/>
          <w:color w:val="auto"/>
          <w:sz w:val="24"/>
          <w:szCs w:val="24"/>
          <w:lang w:eastAsia="pl-PL" w:bidi="pl-PL"/>
        </w:rPr>
        <w:t xml:space="preserve"> </w:t>
      </w:r>
      <w:r w:rsidR="001431ED" w:rsidRPr="000C5B45">
        <w:rPr>
          <w:rFonts w:ascii="Times New Roman" w:hAnsi="Times New Roman" w:cs="Times New Roman"/>
          <w:b/>
          <w:bCs/>
          <w:color w:val="auto"/>
          <w:sz w:val="24"/>
          <w:szCs w:val="24"/>
          <w:lang w:eastAsia="pl-PL" w:bidi="pl-PL"/>
        </w:rPr>
        <w:t xml:space="preserve">- </w:t>
      </w:r>
      <w:r w:rsidR="008664F8" w:rsidRPr="000C5B45">
        <w:rPr>
          <w:rFonts w:ascii="Times New Roman" w:hAnsi="Times New Roman" w:cs="Times New Roman"/>
          <w:b/>
          <w:bCs/>
          <w:color w:val="auto"/>
          <w:sz w:val="24"/>
          <w:szCs w:val="24"/>
          <w:lang w:eastAsia="pl-PL" w:bidi="pl-PL"/>
        </w:rPr>
        <w:t>„D</w:t>
      </w:r>
      <w:r w:rsidRPr="000C5B45">
        <w:rPr>
          <w:rFonts w:ascii="Times New Roman" w:hAnsi="Times New Roman" w:cs="Times New Roman"/>
          <w:b/>
          <w:bCs/>
          <w:color w:val="auto"/>
          <w:sz w:val="24"/>
          <w:szCs w:val="24"/>
          <w:lang w:eastAsia="pl-PL" w:bidi="pl-PL"/>
        </w:rPr>
        <w:t>oświadczenie kierownika prac</w:t>
      </w:r>
      <w:r w:rsidR="000C5B45" w:rsidRPr="000C5B45">
        <w:rPr>
          <w:rFonts w:ascii="Times New Roman" w:hAnsi="Times New Roman" w:cs="Times New Roman"/>
          <w:b/>
          <w:bCs/>
          <w:color w:val="auto"/>
          <w:sz w:val="24"/>
          <w:szCs w:val="24"/>
          <w:lang w:eastAsia="pl-PL" w:bidi="pl-PL"/>
        </w:rPr>
        <w:t xml:space="preserve"> o uprawnieniach Inspektora Nadzoru Prac w Terenach Zieleni</w:t>
      </w:r>
      <w:r w:rsidR="008664F8" w:rsidRPr="000C5B45">
        <w:rPr>
          <w:rFonts w:ascii="Times New Roman" w:hAnsi="Times New Roman" w:cs="Times New Roman"/>
          <w:b/>
          <w:bCs/>
          <w:color w:val="auto"/>
          <w:sz w:val="24"/>
          <w:szCs w:val="24"/>
          <w:lang w:eastAsia="pl-PL" w:bidi="pl-PL"/>
        </w:rPr>
        <w:t>”</w:t>
      </w:r>
      <w:r w:rsidR="001431ED" w:rsidRPr="000C5B45">
        <w:rPr>
          <w:rFonts w:ascii="Times New Roman" w:hAnsi="Times New Roman" w:cs="Times New Roman"/>
          <w:b/>
          <w:bCs/>
          <w:color w:val="auto"/>
          <w:sz w:val="24"/>
          <w:szCs w:val="24"/>
          <w:lang w:eastAsia="pl-PL" w:bidi="pl-PL"/>
        </w:rPr>
        <w:t>,</w:t>
      </w:r>
      <w:r w:rsidRPr="000C5B45">
        <w:rPr>
          <w:rFonts w:ascii="Times New Roman" w:hAnsi="Times New Roman" w:cs="Times New Roman"/>
          <w:bCs/>
          <w:color w:val="auto"/>
          <w:sz w:val="24"/>
          <w:szCs w:val="24"/>
          <w:lang w:eastAsia="pl-PL" w:bidi="pl-PL"/>
        </w:rPr>
        <w:t xml:space="preserve"> </w:t>
      </w:r>
      <w:r w:rsidR="00EE152C" w:rsidRPr="006A1A5D">
        <w:rPr>
          <w:rFonts w:ascii="Times New Roman" w:hAnsi="Times New Roman" w:cs="Times New Roman"/>
          <w:bCs/>
          <w:color w:val="auto"/>
          <w:sz w:val="24"/>
          <w:szCs w:val="24"/>
          <w:lang w:eastAsia="pl-PL" w:bidi="pl-PL"/>
        </w:rPr>
        <w:t xml:space="preserve">będzie rozpatrywane na podstawie ilości doświadczeń kierownika prac w terenach zielonych przy realizacji zamówienia o wartości minimum 50 000,00 zł brutto w ramach jednego zadania polegającego na nadzorze nad </w:t>
      </w:r>
      <w:r w:rsidR="00EE152C" w:rsidRPr="000C5B45">
        <w:rPr>
          <w:rFonts w:ascii="Times New Roman" w:hAnsi="Times New Roman" w:cs="Times New Roman"/>
          <w:bCs/>
          <w:color w:val="auto"/>
          <w:sz w:val="24"/>
          <w:szCs w:val="24"/>
          <w:lang w:eastAsia="pl-PL" w:bidi="pl-PL"/>
        </w:rPr>
        <w:t xml:space="preserve">wykonaniem prac </w:t>
      </w:r>
      <w:r w:rsidR="00EE152C">
        <w:rPr>
          <w:rFonts w:ascii="Times New Roman" w:hAnsi="Times New Roman" w:cs="Times New Roman"/>
          <w:bCs/>
          <w:color w:val="auto"/>
          <w:sz w:val="24"/>
          <w:szCs w:val="24"/>
          <w:lang w:eastAsia="pl-PL" w:bidi="pl-PL"/>
        </w:rPr>
        <w:t xml:space="preserve">pielęgnacyjnych w drzewostanie lub na nadzorze nad wykonaniem prac pielęgnacyjnych w drzewostanie oraz wykonaniem nasadzeń drzew i </w:t>
      </w:r>
      <w:r w:rsidR="00EE152C" w:rsidRPr="000C5B45">
        <w:rPr>
          <w:rFonts w:ascii="Times New Roman" w:hAnsi="Times New Roman" w:cs="Times New Roman"/>
          <w:bCs/>
          <w:color w:val="auto"/>
          <w:sz w:val="24"/>
          <w:szCs w:val="24"/>
          <w:lang w:eastAsia="pl-PL" w:bidi="pl-PL"/>
        </w:rPr>
        <w:t xml:space="preserve">krzewów na terenach zielonych, </w:t>
      </w:r>
      <w:r w:rsidR="00EE152C">
        <w:rPr>
          <w:rFonts w:ascii="Times New Roman" w:hAnsi="Times New Roman" w:cs="Times New Roman"/>
          <w:bCs/>
          <w:color w:val="auto"/>
          <w:sz w:val="24"/>
          <w:szCs w:val="24"/>
          <w:lang w:eastAsia="pl-PL" w:bidi="pl-PL"/>
        </w:rPr>
        <w:t>podanego przez Wykonawcę w </w:t>
      </w:r>
      <w:r w:rsidR="00EE152C" w:rsidRPr="000C5B45">
        <w:rPr>
          <w:rFonts w:ascii="Times New Roman" w:hAnsi="Times New Roman" w:cs="Times New Roman"/>
          <w:bCs/>
          <w:color w:val="auto"/>
          <w:sz w:val="24"/>
          <w:szCs w:val="24"/>
          <w:lang w:eastAsia="pl-PL" w:bidi="pl-PL"/>
        </w:rPr>
        <w:t>formularzu oferty.</w:t>
      </w:r>
    </w:p>
    <w:p w:rsidR="00DD760F" w:rsidRPr="003C3A02" w:rsidRDefault="00DD760F" w:rsidP="003C3A02">
      <w:pPr>
        <w:pStyle w:val="Akapitzlist"/>
        <w:tabs>
          <w:tab w:val="left" w:pos="0"/>
        </w:tabs>
        <w:spacing w:line="240" w:lineRule="auto"/>
        <w:ind w:left="284"/>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Zamawiający przyzna punkty wg następującej zasady:</w:t>
      </w:r>
    </w:p>
    <w:p w:rsidR="00DD760F" w:rsidRPr="003C3A02" w:rsidRDefault="001431ED" w:rsidP="003C3A02">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w:t>
      </w:r>
      <w:r w:rsidR="00C859AE" w:rsidRPr="003C3A02">
        <w:rPr>
          <w:rFonts w:ascii="Times New Roman" w:hAnsi="Times New Roman" w:cs="Times New Roman"/>
          <w:b/>
          <w:bCs/>
          <w:color w:val="auto"/>
          <w:sz w:val="24"/>
          <w:szCs w:val="24"/>
          <w:lang w:eastAsia="pl-PL" w:bidi="pl-PL"/>
        </w:rPr>
        <w:t xml:space="preserve"> </w:t>
      </w:r>
      <w:r w:rsidR="00BA04AE">
        <w:rPr>
          <w:rFonts w:ascii="Times New Roman" w:hAnsi="Times New Roman" w:cs="Times New Roman"/>
          <w:b/>
          <w:bCs/>
          <w:color w:val="auto"/>
          <w:sz w:val="24"/>
          <w:szCs w:val="24"/>
          <w:lang w:eastAsia="pl-PL" w:bidi="pl-PL"/>
        </w:rPr>
        <w:t>2</w:t>
      </w:r>
      <w:r w:rsidR="00C859AE" w:rsidRPr="003C3A02">
        <w:rPr>
          <w:rFonts w:ascii="Times New Roman" w:hAnsi="Times New Roman" w:cs="Times New Roman"/>
          <w:b/>
          <w:bCs/>
          <w:color w:val="auto"/>
          <w:sz w:val="24"/>
          <w:szCs w:val="24"/>
          <w:lang w:eastAsia="pl-PL" w:bidi="pl-PL"/>
        </w:rPr>
        <w:t xml:space="preserve"> doświadczeni</w:t>
      </w:r>
      <w:r w:rsidR="00BA04AE">
        <w:rPr>
          <w:rFonts w:ascii="Times New Roman" w:hAnsi="Times New Roman" w:cs="Times New Roman"/>
          <w:b/>
          <w:bCs/>
          <w:color w:val="auto"/>
          <w:sz w:val="24"/>
          <w:szCs w:val="24"/>
          <w:lang w:eastAsia="pl-PL" w:bidi="pl-PL"/>
        </w:rPr>
        <w:t>a</w:t>
      </w:r>
      <w:r w:rsidR="00916867">
        <w:rPr>
          <w:rFonts w:ascii="Times New Roman" w:hAnsi="Times New Roman" w:cs="Times New Roman"/>
          <w:b/>
          <w:bCs/>
          <w:color w:val="auto"/>
          <w:sz w:val="24"/>
          <w:szCs w:val="24"/>
          <w:lang w:eastAsia="pl-PL" w:bidi="pl-PL"/>
        </w:rPr>
        <w:t xml:space="preserve"> </w:t>
      </w:r>
      <w:r w:rsidR="00C859AE" w:rsidRPr="003C3A02">
        <w:rPr>
          <w:rFonts w:ascii="Times New Roman" w:hAnsi="Times New Roman" w:cs="Times New Roman"/>
          <w:b/>
          <w:bCs/>
          <w:color w:val="auto"/>
          <w:sz w:val="24"/>
          <w:szCs w:val="24"/>
          <w:lang w:eastAsia="pl-PL" w:bidi="pl-PL"/>
        </w:rPr>
        <w:t xml:space="preserve">- </w:t>
      </w:r>
      <w:r w:rsidR="00BA04AE">
        <w:rPr>
          <w:rFonts w:ascii="Times New Roman" w:hAnsi="Times New Roman" w:cs="Times New Roman"/>
          <w:b/>
          <w:bCs/>
          <w:color w:val="auto"/>
          <w:sz w:val="24"/>
          <w:szCs w:val="24"/>
          <w:lang w:eastAsia="pl-PL" w:bidi="pl-PL"/>
        </w:rPr>
        <w:t>5</w:t>
      </w:r>
      <w:r w:rsidRPr="003C3A02">
        <w:rPr>
          <w:rFonts w:ascii="Times New Roman" w:hAnsi="Times New Roman" w:cs="Times New Roman"/>
          <w:b/>
          <w:bCs/>
          <w:color w:val="auto"/>
          <w:sz w:val="24"/>
          <w:szCs w:val="24"/>
          <w:lang w:eastAsia="pl-PL" w:bidi="pl-PL"/>
        </w:rPr>
        <w:t xml:space="preserve"> pkt</w:t>
      </w:r>
    </w:p>
    <w:p w:rsidR="001431ED" w:rsidRPr="003C3A02" w:rsidRDefault="001431ED" w:rsidP="003C3A02">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 </w:t>
      </w:r>
      <w:r w:rsidR="00BA04AE">
        <w:rPr>
          <w:rFonts w:ascii="Times New Roman" w:hAnsi="Times New Roman" w:cs="Times New Roman"/>
          <w:b/>
          <w:bCs/>
          <w:color w:val="auto"/>
          <w:sz w:val="24"/>
          <w:szCs w:val="24"/>
          <w:lang w:eastAsia="pl-PL" w:bidi="pl-PL"/>
        </w:rPr>
        <w:t>3</w:t>
      </w:r>
      <w:r w:rsidRPr="003C3A02">
        <w:rPr>
          <w:rFonts w:ascii="Times New Roman" w:hAnsi="Times New Roman" w:cs="Times New Roman"/>
          <w:b/>
          <w:bCs/>
          <w:color w:val="auto"/>
          <w:sz w:val="24"/>
          <w:szCs w:val="24"/>
          <w:lang w:eastAsia="pl-PL" w:bidi="pl-PL"/>
        </w:rPr>
        <w:t xml:space="preserve"> doświadczenia</w:t>
      </w:r>
      <w:r w:rsidR="00916867">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- 10 pkt</w:t>
      </w:r>
    </w:p>
    <w:p w:rsidR="001431ED" w:rsidRPr="003C3A02" w:rsidRDefault="00C859AE" w:rsidP="003C3A02">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 </w:t>
      </w:r>
      <w:r w:rsidR="00BA04AE">
        <w:rPr>
          <w:rFonts w:ascii="Times New Roman" w:hAnsi="Times New Roman" w:cs="Times New Roman"/>
          <w:b/>
          <w:bCs/>
          <w:color w:val="auto"/>
          <w:sz w:val="24"/>
          <w:szCs w:val="24"/>
          <w:lang w:eastAsia="pl-PL" w:bidi="pl-PL"/>
        </w:rPr>
        <w:t>4</w:t>
      </w:r>
      <w:r w:rsidR="001431ED" w:rsidRPr="003C3A02">
        <w:rPr>
          <w:rFonts w:ascii="Times New Roman" w:hAnsi="Times New Roman" w:cs="Times New Roman"/>
          <w:b/>
          <w:bCs/>
          <w:color w:val="auto"/>
          <w:sz w:val="24"/>
          <w:szCs w:val="24"/>
          <w:lang w:eastAsia="pl-PL" w:bidi="pl-PL"/>
        </w:rPr>
        <w:t xml:space="preserve"> doświadczenia i więcej</w:t>
      </w:r>
      <w:r w:rsidR="00916867">
        <w:rPr>
          <w:rFonts w:ascii="Times New Roman" w:hAnsi="Times New Roman" w:cs="Times New Roman"/>
          <w:b/>
          <w:bCs/>
          <w:color w:val="auto"/>
          <w:sz w:val="24"/>
          <w:szCs w:val="24"/>
          <w:lang w:eastAsia="pl-PL" w:bidi="pl-PL"/>
        </w:rPr>
        <w:t xml:space="preserve"> </w:t>
      </w:r>
      <w:r w:rsidR="001431ED" w:rsidRPr="003C3A02">
        <w:rPr>
          <w:rFonts w:ascii="Times New Roman" w:hAnsi="Times New Roman" w:cs="Times New Roman"/>
          <w:b/>
          <w:bCs/>
          <w:color w:val="auto"/>
          <w:sz w:val="24"/>
          <w:szCs w:val="24"/>
          <w:lang w:eastAsia="pl-PL" w:bidi="pl-PL"/>
        </w:rPr>
        <w:t>- 20 pkt</w:t>
      </w:r>
    </w:p>
    <w:p w:rsidR="00AC573D" w:rsidRPr="003C3A02" w:rsidRDefault="00BA04AE" w:rsidP="003C3A02">
      <w:pPr>
        <w:tabs>
          <w:tab w:val="left" w:pos="0"/>
        </w:tabs>
        <w:spacing w:line="240" w:lineRule="auto"/>
        <w:rPr>
          <w:rFonts w:ascii="Times New Roman" w:hAnsi="Times New Roman" w:cs="Times New Roman"/>
          <w:color w:val="auto"/>
          <w:sz w:val="24"/>
          <w:szCs w:val="24"/>
          <w:lang w:eastAsia="pl-PL" w:bidi="pl-PL"/>
        </w:rPr>
      </w:pPr>
      <w:r>
        <w:rPr>
          <w:rFonts w:ascii="Times New Roman" w:hAnsi="Times New Roman" w:cs="Times New Roman"/>
          <w:color w:val="auto"/>
          <w:sz w:val="24"/>
          <w:szCs w:val="24"/>
          <w:lang w:eastAsia="pl-PL" w:bidi="pl-PL"/>
        </w:rPr>
        <w:t xml:space="preserve">     </w:t>
      </w:r>
    </w:p>
    <w:p w:rsidR="00A37EC7" w:rsidRPr="003C3A02" w:rsidRDefault="0080754F" w:rsidP="003C3A02">
      <w:pPr>
        <w:pStyle w:val="Zawartotabeli"/>
        <w:numPr>
          <w:ilvl w:val="0"/>
          <w:numId w:val="4"/>
        </w:numPr>
        <w:tabs>
          <w:tab w:val="clear" w:pos="720"/>
        </w:tabs>
        <w:spacing w:after="0"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Pr="003C3A02" w:rsidRDefault="0080754F" w:rsidP="003C3A02">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3C3A02" w:rsidRDefault="0080754F" w:rsidP="003C3A02">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411286">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b/>
          <w:color w:val="auto"/>
          <w:sz w:val="24"/>
          <w:szCs w:val="24"/>
          <w:shd w:val="clear" w:color="auto" w:fill="FFFFFF"/>
          <w:lang w:eastAsia="pl-PL" w:bidi="pl-PL"/>
        </w:rPr>
        <w:t>=</w:t>
      </w:r>
      <w:r w:rsidR="00411286">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b/>
          <w:color w:val="auto"/>
          <w:sz w:val="24"/>
          <w:szCs w:val="24"/>
          <w:shd w:val="clear" w:color="auto" w:fill="FFFFFF"/>
          <w:lang w:eastAsia="pl-PL" w:bidi="pl-PL"/>
        </w:rPr>
        <w:t>C+</w:t>
      </w:r>
      <w:r w:rsidR="001431ED" w:rsidRPr="003C3A02">
        <w:rPr>
          <w:rFonts w:ascii="Times New Roman" w:eastAsia="Times New Roman" w:hAnsi="Times New Roman" w:cs="Times New Roman"/>
          <w:b/>
          <w:color w:val="auto"/>
          <w:sz w:val="24"/>
          <w:szCs w:val="24"/>
          <w:shd w:val="clear" w:color="auto" w:fill="FFFFFF"/>
          <w:lang w:eastAsia="pl-PL" w:bidi="pl-PL"/>
        </w:rPr>
        <w:t>T+D</w:t>
      </w:r>
    </w:p>
    <w:p w:rsidR="0080754F" w:rsidRPr="003C3A02" w:rsidRDefault="002E4879" w:rsidP="003C3A02">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g</w:t>
      </w:r>
      <w:r w:rsidR="0080754F" w:rsidRPr="003C3A02">
        <w:rPr>
          <w:rFonts w:ascii="Times New Roman" w:eastAsia="Times New Roman" w:hAnsi="Times New Roman" w:cs="Times New Roman"/>
          <w:color w:val="auto"/>
          <w:sz w:val="24"/>
          <w:szCs w:val="24"/>
          <w:shd w:val="clear" w:color="auto" w:fill="FFFFFF"/>
          <w:lang w:eastAsia="pl-PL" w:bidi="pl-PL"/>
        </w:rPr>
        <w:t>dzie:</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C</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3C3A02">
        <w:rPr>
          <w:rFonts w:ascii="Times New Roman" w:eastAsia="Times New Roman" w:hAnsi="Times New Roman" w:cs="Times New Roman"/>
          <w:color w:val="auto"/>
          <w:sz w:val="24"/>
          <w:szCs w:val="24"/>
          <w:shd w:val="clear" w:color="auto" w:fill="FFFFFF"/>
          <w:lang w:eastAsia="pl-PL" w:bidi="pl-PL"/>
        </w:rPr>
        <w:t>um „C</w:t>
      </w:r>
      <w:r w:rsidRPr="003C3A02">
        <w:rPr>
          <w:rFonts w:ascii="Times New Roman" w:eastAsia="Times New Roman" w:hAnsi="Times New Roman" w:cs="Times New Roman"/>
          <w:color w:val="auto"/>
          <w:sz w:val="24"/>
          <w:szCs w:val="24"/>
          <w:shd w:val="clear" w:color="auto" w:fill="FFFFFF"/>
          <w:lang w:eastAsia="pl-PL" w:bidi="pl-PL"/>
        </w:rPr>
        <w:t>ena”</w:t>
      </w:r>
    </w:p>
    <w:p w:rsidR="001431ED" w:rsidRPr="003C3A02" w:rsidRDefault="001431ED" w:rsidP="003C3A02">
      <w:pPr>
        <w:pStyle w:val="Zawartotabeli"/>
        <w:spacing w:after="0" w:line="240" w:lineRule="auto"/>
        <w:ind w:left="284" w:hanging="295"/>
        <w:rPr>
          <w:rFonts w:ascii="Times New Roman" w:hAnsi="Times New Roman" w:cs="Times New Roman"/>
          <w:bCs/>
          <w:color w:val="auto"/>
          <w:sz w:val="24"/>
          <w:szCs w:val="24"/>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T</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003A6200"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0080754F" w:rsidRPr="003C3A02">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3C3A02">
        <w:rPr>
          <w:rFonts w:ascii="Times New Roman" w:hAnsi="Times New Roman" w:cs="Times New Roman"/>
          <w:bCs/>
          <w:color w:val="auto"/>
          <w:sz w:val="24"/>
          <w:szCs w:val="24"/>
          <w:lang w:eastAsia="pl-PL" w:bidi="pl-PL"/>
        </w:rPr>
        <w:t>„</w:t>
      </w:r>
      <w:r w:rsidR="008664F8" w:rsidRPr="003C3A02">
        <w:rPr>
          <w:rFonts w:ascii="Times New Roman" w:hAnsi="Times New Roman" w:cs="Times New Roman"/>
          <w:bCs/>
          <w:color w:val="auto"/>
          <w:sz w:val="24"/>
          <w:szCs w:val="24"/>
          <w:lang w:eastAsia="pl-PL" w:bidi="pl-PL"/>
        </w:rPr>
        <w:t>T</w:t>
      </w:r>
      <w:r w:rsidRPr="003C3A02">
        <w:rPr>
          <w:rFonts w:ascii="Times New Roman" w:hAnsi="Times New Roman" w:cs="Times New Roman"/>
          <w:bCs/>
          <w:color w:val="auto"/>
          <w:sz w:val="24"/>
          <w:szCs w:val="24"/>
          <w:lang w:eastAsia="pl-PL" w:bidi="pl-PL"/>
        </w:rPr>
        <w:t xml:space="preserve">ermin wykonania przedmiotu </w:t>
      </w:r>
      <w:r w:rsidR="00E27E67" w:rsidRPr="003C3A02">
        <w:rPr>
          <w:rFonts w:ascii="Times New Roman" w:hAnsi="Times New Roman" w:cs="Times New Roman"/>
          <w:bCs/>
          <w:color w:val="auto"/>
          <w:sz w:val="24"/>
          <w:szCs w:val="24"/>
          <w:lang w:eastAsia="pl-PL" w:bidi="pl-PL"/>
        </w:rPr>
        <w:t xml:space="preserve"> </w:t>
      </w:r>
      <w:r w:rsidRPr="003C3A02">
        <w:rPr>
          <w:rFonts w:ascii="Times New Roman" w:hAnsi="Times New Roman" w:cs="Times New Roman"/>
          <w:bCs/>
          <w:color w:val="auto"/>
          <w:sz w:val="24"/>
          <w:szCs w:val="24"/>
          <w:lang w:eastAsia="pl-PL" w:bidi="pl-PL"/>
        </w:rPr>
        <w:t xml:space="preserve">zamówienia, </w:t>
      </w:r>
    </w:p>
    <w:p w:rsidR="0080754F" w:rsidRPr="003C3A02" w:rsidRDefault="001431ED" w:rsidP="000C5B45">
      <w:pPr>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D</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0080754F" w:rsidRPr="003C3A02">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3C3A02">
        <w:rPr>
          <w:rFonts w:ascii="Times New Roman" w:hAnsi="Times New Roman" w:cs="Times New Roman"/>
          <w:bCs/>
          <w:color w:val="auto"/>
          <w:sz w:val="24"/>
          <w:szCs w:val="24"/>
          <w:lang w:eastAsia="pl-PL" w:bidi="pl-PL"/>
        </w:rPr>
        <w:t>„</w:t>
      </w:r>
      <w:r w:rsidR="008664F8" w:rsidRPr="003C3A02">
        <w:rPr>
          <w:rFonts w:ascii="Times New Roman" w:hAnsi="Times New Roman" w:cs="Times New Roman"/>
          <w:bCs/>
          <w:color w:val="auto"/>
          <w:sz w:val="24"/>
          <w:szCs w:val="24"/>
          <w:lang w:eastAsia="pl-PL" w:bidi="pl-PL"/>
        </w:rPr>
        <w:t>D</w:t>
      </w:r>
      <w:r w:rsidRPr="003C3A02">
        <w:rPr>
          <w:rFonts w:ascii="Times New Roman" w:hAnsi="Times New Roman" w:cs="Times New Roman"/>
          <w:bCs/>
          <w:color w:val="auto"/>
          <w:sz w:val="24"/>
          <w:szCs w:val="24"/>
          <w:lang w:eastAsia="pl-PL" w:bidi="pl-PL"/>
        </w:rPr>
        <w:t>oświadczenie kierownika prac</w:t>
      </w:r>
      <w:r w:rsidR="000C5B45" w:rsidRPr="000C5B45">
        <w:rPr>
          <w:rFonts w:ascii="Times New Roman" w:hAnsi="Times New Roman" w:cs="Times New Roman"/>
          <w:b/>
          <w:bCs/>
          <w:color w:val="auto"/>
          <w:sz w:val="24"/>
          <w:szCs w:val="24"/>
          <w:lang w:eastAsia="pl-PL" w:bidi="pl-PL"/>
        </w:rPr>
        <w:t xml:space="preserve"> </w:t>
      </w:r>
      <w:r w:rsidR="000C5B45" w:rsidRPr="000C5B45">
        <w:rPr>
          <w:rFonts w:ascii="Times New Roman" w:hAnsi="Times New Roman" w:cs="Times New Roman"/>
          <w:bCs/>
          <w:color w:val="auto"/>
          <w:sz w:val="24"/>
          <w:szCs w:val="24"/>
          <w:lang w:eastAsia="pl-PL" w:bidi="pl-PL"/>
        </w:rPr>
        <w:t>o uprawnieniach Inspektora Nadzoru Prac w Terenach Zieleni</w:t>
      </w:r>
      <w:r w:rsidRPr="003C3A02">
        <w:rPr>
          <w:rFonts w:ascii="Times New Roman" w:hAnsi="Times New Roman" w:cs="Times New Roman"/>
          <w:bCs/>
          <w:color w:val="auto"/>
          <w:sz w:val="24"/>
          <w:szCs w:val="24"/>
          <w:lang w:eastAsia="pl-PL" w:bidi="pl-PL"/>
        </w:rPr>
        <w:t>”</w:t>
      </w:r>
    </w:p>
    <w:p w:rsidR="00365EA0" w:rsidRDefault="00365EA0" w:rsidP="003C3A02">
      <w:pPr>
        <w:autoSpaceDE w:val="0"/>
        <w:autoSpaceDN w:val="0"/>
        <w:adjustRightInd w:val="0"/>
        <w:spacing w:line="240" w:lineRule="auto"/>
        <w:rPr>
          <w:rFonts w:ascii="Times New Roman" w:hAnsi="Times New Roman" w:cs="Times New Roman"/>
          <w:b/>
          <w:bCs/>
          <w:color w:val="auto"/>
          <w:sz w:val="24"/>
          <w:szCs w:val="24"/>
        </w:rPr>
      </w:pPr>
    </w:p>
    <w:p w:rsidR="00F4555E" w:rsidRPr="000B5035" w:rsidRDefault="00F4555E" w:rsidP="00F4555E">
      <w:pPr>
        <w:widowControl w:val="0"/>
        <w:autoSpaceDN w:val="0"/>
        <w:spacing w:line="240" w:lineRule="auto"/>
        <w:ind w:left="284" w:hanging="285"/>
        <w:rPr>
          <w:rFonts w:ascii="Times New Roman" w:eastAsia="Lucida Sans Unicode" w:hAnsi="Times New Roman" w:cs="Times New Roman"/>
          <w:b/>
          <w:bCs/>
          <w:color w:val="000000" w:themeColor="text1"/>
          <w:kern w:val="3"/>
          <w:sz w:val="24"/>
          <w:szCs w:val="24"/>
          <w:shd w:val="clear" w:color="auto" w:fill="FFFFFF"/>
          <w:lang w:eastAsia="zh-CN" w:bidi="hi-IN"/>
        </w:rPr>
      </w:pPr>
      <w:r>
        <w:rPr>
          <w:rFonts w:ascii="Times New Roman" w:eastAsia="SimSun" w:hAnsi="Times New Roman" w:cs="Times New Roman"/>
          <w:color w:val="000000" w:themeColor="text1"/>
          <w:kern w:val="3"/>
          <w:sz w:val="24"/>
          <w:szCs w:val="24"/>
          <w:lang w:eastAsia="zh-CN" w:bidi="hi-IN"/>
        </w:rPr>
        <w:t>3</w:t>
      </w:r>
      <w:r w:rsidRPr="000B5035">
        <w:rPr>
          <w:rFonts w:ascii="Times New Roman" w:eastAsia="SimSun" w:hAnsi="Times New Roman" w:cs="Times New Roman"/>
          <w:color w:val="000000" w:themeColor="text1"/>
          <w:kern w:val="3"/>
          <w:sz w:val="24"/>
          <w:szCs w:val="24"/>
          <w:lang w:eastAsia="zh-CN" w:bidi="hi-IN"/>
        </w:rPr>
        <w:t xml:space="preserve">. </w:t>
      </w:r>
      <w:r w:rsidRPr="000B5035">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F4555E" w:rsidRPr="000B5035" w:rsidRDefault="00F4555E" w:rsidP="00F4555E">
      <w:pPr>
        <w:widowControl w:val="0"/>
        <w:autoSpaceDN w:val="0"/>
        <w:spacing w:line="240" w:lineRule="auto"/>
        <w:ind w:left="284" w:hanging="284"/>
        <w:rPr>
          <w:rFonts w:ascii="Times New Roman" w:eastAsia="SimSun" w:hAnsi="Times New Roman" w:cs="Times New Roman"/>
          <w:b/>
          <w:color w:val="000000" w:themeColor="text1"/>
          <w:kern w:val="3"/>
          <w:sz w:val="24"/>
          <w:szCs w:val="24"/>
          <w:lang w:eastAsia="zh-CN" w:bidi="hi-IN"/>
        </w:rPr>
      </w:pPr>
      <w:r>
        <w:rPr>
          <w:rFonts w:ascii="Times New Roman" w:hAnsi="Times New Roman" w:cs="Times New Roman"/>
          <w:color w:val="000000" w:themeColor="text1"/>
          <w:sz w:val="24"/>
          <w:szCs w:val="24"/>
        </w:rPr>
        <w:t>4</w:t>
      </w:r>
      <w:r w:rsidRPr="000B5035">
        <w:rPr>
          <w:rFonts w:ascii="Times New Roman" w:hAnsi="Times New Roman" w:cs="Times New Roman"/>
          <w:color w:val="000000" w:themeColor="text1"/>
          <w:sz w:val="24"/>
          <w:szCs w:val="24"/>
        </w:rPr>
        <w:t>.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złożenia w terminie określonym przez Zamawiającego ofert dodatkowych. Wykonawcy składający oferty dodatkowe, nie mogą zaoferować cen lub kosztów wyższych niż zaoferowane w złożonych ofertach.</w:t>
      </w:r>
    </w:p>
    <w:p w:rsidR="00F4555E" w:rsidRPr="003C3A02" w:rsidRDefault="00F4555E" w:rsidP="003C3A02">
      <w:pPr>
        <w:autoSpaceDE w:val="0"/>
        <w:autoSpaceDN w:val="0"/>
        <w:adjustRightInd w:val="0"/>
        <w:spacing w:line="240" w:lineRule="auto"/>
        <w:rPr>
          <w:rFonts w:ascii="Times New Roman" w:hAnsi="Times New Roman" w:cs="Times New Roman"/>
          <w:b/>
          <w:bCs/>
          <w:color w:val="auto"/>
          <w:sz w:val="24"/>
          <w:szCs w:val="24"/>
        </w:rPr>
      </w:pPr>
    </w:p>
    <w:p w:rsidR="009E356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XVI</w:t>
      </w: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3C3A02" w:rsidRDefault="009E3564" w:rsidP="003C3A02">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Zamawiający zawiera umowę w sprawie zamówienia publicznego, z z</w:t>
      </w:r>
      <w:r w:rsidR="00636704" w:rsidRPr="003C3A02">
        <w:rPr>
          <w:rFonts w:ascii="Times New Roman" w:hAnsi="Times New Roman" w:cs="Times New Roman"/>
          <w:color w:val="auto"/>
          <w:sz w:val="24"/>
          <w:szCs w:val="24"/>
        </w:rPr>
        <w:t xml:space="preserve">astrzeżeniem art. 183 ustawy </w:t>
      </w:r>
      <w:proofErr w:type="spellStart"/>
      <w:r w:rsidR="0063670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Zamawiający może zawrzeć umowę przed upływem terminów, o których mowa w </w:t>
      </w:r>
      <w:r w:rsidR="00636704" w:rsidRPr="003C3A02">
        <w:rPr>
          <w:rFonts w:ascii="Times New Roman" w:hAnsi="Times New Roman" w:cs="Times New Roman"/>
          <w:color w:val="auto"/>
          <w:sz w:val="24"/>
          <w:szCs w:val="24"/>
        </w:rPr>
        <w:t xml:space="preserve">Rozdziale </w:t>
      </w:r>
      <w:r w:rsidRPr="003C3A02">
        <w:rPr>
          <w:rFonts w:ascii="Times New Roman" w:hAnsi="Times New Roman" w:cs="Times New Roman"/>
          <w:color w:val="auto"/>
          <w:sz w:val="24"/>
          <w:szCs w:val="24"/>
        </w:rPr>
        <w:t>XVI pkt 1, jeżeli w postępowaniu o udzielenie zamówienia publicznego została złożona tylko jedna oferta.</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3. Zamawiający wymaga, aby Wykonawca zawarł z nim umowę na warunkach określonych we wzorze umowy – </w:t>
      </w:r>
      <w:r w:rsidRPr="003C3A02">
        <w:rPr>
          <w:rFonts w:ascii="Times New Roman" w:hAnsi="Times New Roman" w:cs="Times New Roman"/>
          <w:b/>
          <w:color w:val="auto"/>
          <w:sz w:val="24"/>
          <w:szCs w:val="24"/>
        </w:rPr>
        <w:t>Dział III.</w:t>
      </w:r>
      <w:r w:rsidRPr="003C3A02">
        <w:rPr>
          <w:rFonts w:ascii="Times New Roman" w:hAnsi="Times New Roman" w:cs="Times New Roman"/>
          <w:color w:val="auto"/>
          <w:sz w:val="24"/>
          <w:szCs w:val="24"/>
        </w:rPr>
        <w:t xml:space="preserve">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Zamawiający dopuszcza możliwość dokonania zmian w umowie w przypadkach w niej przewidzianych.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sidRPr="003C3A02">
        <w:rPr>
          <w:rFonts w:ascii="Times New Roman" w:hAnsi="Times New Roman" w:cs="Times New Roman"/>
          <w:color w:val="auto"/>
          <w:sz w:val="24"/>
          <w:szCs w:val="24"/>
        </w:rPr>
        <w:t xml:space="preserve">mowa w art. 93 ust. 1 ustawy </w:t>
      </w:r>
      <w:proofErr w:type="spellStart"/>
      <w:r w:rsidR="0020569F"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3C3A02" w:rsidRDefault="00C654F6"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3C3A02" w:rsidRDefault="00411286" w:rsidP="003C3A02">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w:t>
      </w: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zabezpiecz</w:t>
      </w:r>
      <w:r w:rsidR="00636704" w:rsidRPr="003C3A02">
        <w:rPr>
          <w:rFonts w:ascii="Times New Roman" w:hAnsi="Times New Roman" w:cs="Times New Roman"/>
          <w:b/>
          <w:bCs/>
          <w:color w:val="auto"/>
          <w:sz w:val="24"/>
          <w:szCs w:val="24"/>
        </w:rPr>
        <w:t>enia należytego wykonania umowy</w:t>
      </w:r>
    </w:p>
    <w:p w:rsidR="00E27E67" w:rsidRPr="003C3A02" w:rsidRDefault="00E27E67"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3C3A02" w:rsidRDefault="008664F8" w:rsidP="003C3A02">
      <w:pPr>
        <w:suppressAutoHyphens w:val="0"/>
        <w:autoSpaceDE w:val="0"/>
        <w:autoSpaceDN w:val="0"/>
        <w:adjustRightInd w:val="0"/>
        <w:spacing w:line="240" w:lineRule="auto"/>
        <w:ind w:left="284" w:hanging="284"/>
        <w:rPr>
          <w:rFonts w:ascii="Times New Roman" w:eastAsiaTheme="minorHAnsi" w:hAnsi="Times New Roman" w:cs="Times New Roman"/>
          <w:b/>
          <w:bCs/>
          <w:color w:val="000000"/>
          <w:w w:val="100"/>
          <w:sz w:val="24"/>
          <w:szCs w:val="24"/>
          <w:lang w:eastAsia="en-US"/>
        </w:rPr>
      </w:pPr>
      <w:r w:rsidRPr="003C3A02">
        <w:rPr>
          <w:rFonts w:ascii="Times New Roman" w:eastAsiaTheme="minorHAnsi" w:hAnsi="Times New Roman" w:cs="Times New Roman"/>
          <w:bCs/>
          <w:color w:val="000000"/>
          <w:w w:val="100"/>
          <w:sz w:val="24"/>
          <w:szCs w:val="24"/>
          <w:lang w:eastAsia="en-US"/>
        </w:rPr>
        <w:t>1.</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Wykonawca wnosi </w:t>
      </w:r>
      <w:r w:rsidRPr="003C3A02">
        <w:rPr>
          <w:rFonts w:ascii="Times New Roman" w:eastAsiaTheme="minorHAnsi" w:hAnsi="Times New Roman" w:cs="Times New Roman"/>
          <w:b/>
          <w:bCs/>
          <w:color w:val="000000"/>
          <w:w w:val="100"/>
          <w:sz w:val="24"/>
          <w:szCs w:val="24"/>
          <w:lang w:eastAsia="en-US"/>
        </w:rPr>
        <w:t xml:space="preserve">zabezpieczenie należytego wykonania umowy </w:t>
      </w:r>
      <w:r w:rsidRPr="003C3A02">
        <w:rPr>
          <w:rFonts w:ascii="Times New Roman" w:eastAsiaTheme="minorHAnsi" w:hAnsi="Times New Roman" w:cs="Times New Roman"/>
          <w:color w:val="000000"/>
          <w:w w:val="100"/>
          <w:sz w:val="24"/>
          <w:szCs w:val="24"/>
          <w:lang w:eastAsia="en-US"/>
        </w:rPr>
        <w:t xml:space="preserve">w wysokości </w:t>
      </w:r>
      <w:r w:rsidRPr="003C3A02">
        <w:rPr>
          <w:rFonts w:ascii="Times New Roman" w:eastAsiaTheme="minorHAnsi" w:hAnsi="Times New Roman" w:cs="Times New Roman"/>
          <w:b/>
          <w:bCs/>
          <w:color w:val="000000"/>
          <w:w w:val="100"/>
          <w:sz w:val="24"/>
          <w:szCs w:val="24"/>
          <w:lang w:eastAsia="en-US"/>
        </w:rPr>
        <w:t>10</w:t>
      </w:r>
      <w:r w:rsidR="00D7094A">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ceny ofertowej brutto.</w:t>
      </w:r>
    </w:p>
    <w:p w:rsidR="008664F8" w:rsidRPr="003C3A02" w:rsidRDefault="008664F8"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bCs/>
          <w:color w:val="000000"/>
          <w:w w:val="100"/>
          <w:sz w:val="24"/>
          <w:szCs w:val="24"/>
          <w:lang w:eastAsia="en-US"/>
        </w:rPr>
        <w:t>2.</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Zabezpieczenie może być wniesione według wyboru </w:t>
      </w:r>
      <w:r w:rsidR="00D7094A">
        <w:rPr>
          <w:rFonts w:ascii="Times New Roman" w:eastAsiaTheme="minorHAnsi" w:hAnsi="Times New Roman" w:cs="Times New Roman"/>
          <w:color w:val="000000"/>
          <w:w w:val="100"/>
          <w:sz w:val="24"/>
          <w:szCs w:val="24"/>
          <w:lang w:eastAsia="en-US"/>
        </w:rPr>
        <w:t>W</w:t>
      </w:r>
      <w:r w:rsidRPr="003C3A02">
        <w:rPr>
          <w:rFonts w:ascii="Times New Roman" w:eastAsiaTheme="minorHAnsi" w:hAnsi="Times New Roman" w:cs="Times New Roman"/>
          <w:color w:val="000000"/>
          <w:w w:val="100"/>
          <w:sz w:val="24"/>
          <w:szCs w:val="24"/>
          <w:lang w:eastAsia="en-US"/>
        </w:rPr>
        <w:t>ykonawcy w jednej lub w kilku następujących formach:</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pieniądzu,</w:t>
      </w:r>
    </w:p>
    <w:p w:rsidR="008664F8" w:rsidRPr="003C3A02" w:rsidRDefault="00D7094A" w:rsidP="00D7094A">
      <w:pPr>
        <w:suppressAutoHyphens w:val="0"/>
        <w:autoSpaceDE w:val="0"/>
        <w:autoSpaceDN w:val="0"/>
        <w:adjustRightInd w:val="0"/>
        <w:spacing w:line="240" w:lineRule="auto"/>
        <w:ind w:left="426" w:hanging="143"/>
        <w:rPr>
          <w:rFonts w:ascii="Times New Roman" w:eastAsiaTheme="minorHAnsi" w:hAnsi="Times New Roman" w:cs="Times New Roman"/>
          <w:color w:val="000000"/>
          <w:w w:val="100"/>
          <w:sz w:val="24"/>
          <w:szCs w:val="24"/>
          <w:lang w:eastAsia="en-US"/>
        </w:rPr>
      </w:pPr>
      <w:r>
        <w:rPr>
          <w:rFonts w:ascii="Times New Roman" w:eastAsiaTheme="minorHAnsi" w:hAnsi="Times New Roman" w:cs="Times New Roman"/>
          <w:color w:val="000000"/>
          <w:w w:val="100"/>
          <w:sz w:val="24"/>
          <w:szCs w:val="24"/>
          <w:lang w:eastAsia="en-US"/>
        </w:rPr>
        <w:t>- </w:t>
      </w:r>
      <w:r w:rsidR="008664F8" w:rsidRPr="003C3A02">
        <w:rPr>
          <w:rFonts w:ascii="Times New Roman" w:eastAsiaTheme="minorHAnsi" w:hAnsi="Times New Roman" w:cs="Times New Roman"/>
          <w:color w:val="000000"/>
          <w:w w:val="100"/>
          <w:sz w:val="24"/>
          <w:szCs w:val="24"/>
          <w:lang w:eastAsia="en-US"/>
        </w:rPr>
        <w:t>poręczeniach bankowych lub poręczeniach spółdzielczej kasy oszczędnościowo-kredytowej, z tym że zobowiązanie kasy jest zawsze zobowiązaniem pieniężnym,</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gwarancjach bankowych,</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gwarancjach ubezpieczeniowych,</w:t>
      </w:r>
    </w:p>
    <w:p w:rsidR="008664F8" w:rsidRPr="003C3A02" w:rsidRDefault="008664F8" w:rsidP="0031766C">
      <w:pPr>
        <w:suppressAutoHyphens w:val="0"/>
        <w:autoSpaceDE w:val="0"/>
        <w:autoSpaceDN w:val="0"/>
        <w:adjustRightInd w:val="0"/>
        <w:spacing w:line="240" w:lineRule="auto"/>
        <w:ind w:left="426" w:hanging="14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poręczeniach udzielanych przez podmioty, o których mowa w art. 6b ust.</w:t>
      </w:r>
      <w:r w:rsidR="00D7094A">
        <w:rPr>
          <w:rFonts w:ascii="Times New Roman" w:eastAsiaTheme="minorHAnsi" w:hAnsi="Times New Roman" w:cs="Times New Roman"/>
          <w:color w:val="000000"/>
          <w:w w:val="100"/>
          <w:sz w:val="24"/>
          <w:szCs w:val="24"/>
          <w:lang w:eastAsia="en-US"/>
        </w:rPr>
        <w:t xml:space="preserve"> 5 pkt 2 ustawy z </w:t>
      </w:r>
      <w:r w:rsidRPr="003C3A02">
        <w:rPr>
          <w:rFonts w:ascii="Times New Roman" w:eastAsiaTheme="minorHAnsi" w:hAnsi="Times New Roman" w:cs="Times New Roman"/>
          <w:color w:val="000000"/>
          <w:w w:val="100"/>
          <w:sz w:val="24"/>
          <w:szCs w:val="24"/>
          <w:lang w:eastAsia="en-US"/>
        </w:rPr>
        <w:t>dnia 9 listopada 2000 roku o utworzeniu Polskiej Agencji Rozwoju Przedsiębiorczości.</w:t>
      </w:r>
    </w:p>
    <w:p w:rsidR="008664F8" w:rsidRPr="00D7094A" w:rsidRDefault="008664F8"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bCs/>
          <w:color w:val="000000"/>
          <w:w w:val="100"/>
          <w:sz w:val="24"/>
          <w:szCs w:val="24"/>
          <w:lang w:eastAsia="en-US"/>
        </w:rPr>
        <w:t>3.</w:t>
      </w:r>
      <w:r w:rsidR="0031766C">
        <w:rPr>
          <w:rFonts w:ascii="Times New Roman" w:eastAsiaTheme="minorHAnsi" w:hAnsi="Times New Roman" w:cs="Times New Roman"/>
          <w:b/>
          <w:bCs/>
          <w:color w:val="000000"/>
          <w:w w:val="100"/>
          <w:sz w:val="24"/>
          <w:szCs w:val="24"/>
          <w:lang w:eastAsia="en-US"/>
        </w:rPr>
        <w:t> </w:t>
      </w:r>
      <w:r w:rsidRPr="003C3A02">
        <w:rPr>
          <w:rFonts w:ascii="Times New Roman" w:eastAsiaTheme="minorHAnsi" w:hAnsi="Times New Roman" w:cs="Times New Roman"/>
          <w:color w:val="000000"/>
          <w:w w:val="100"/>
          <w:sz w:val="24"/>
          <w:szCs w:val="24"/>
          <w:lang w:eastAsia="en-US"/>
        </w:rPr>
        <w:t>Zabezpieczenie wnoszone w pieniądzu wykonawca wpłaca przelewem na rachunek bankowy</w:t>
      </w:r>
      <w:r w:rsidR="00D7094A">
        <w:rPr>
          <w:rFonts w:ascii="Times New Roman" w:eastAsiaTheme="minorHAnsi" w:hAnsi="Times New Roman" w:cs="Times New Roman"/>
          <w:color w:val="000000"/>
          <w:w w:val="100"/>
          <w:sz w:val="24"/>
          <w:szCs w:val="24"/>
          <w:lang w:eastAsia="en-US"/>
        </w:rPr>
        <w:t xml:space="preserve"> </w:t>
      </w:r>
      <w:r w:rsidR="00D7094A" w:rsidRPr="00D7094A">
        <w:rPr>
          <w:rFonts w:ascii="Times New Roman" w:eastAsiaTheme="minorHAnsi" w:hAnsi="Times New Roman" w:cs="Times New Roman"/>
          <w:color w:val="auto"/>
          <w:w w:val="100"/>
          <w:sz w:val="24"/>
          <w:szCs w:val="24"/>
          <w:lang w:eastAsia="en-US"/>
        </w:rPr>
        <w:t>w skazany przez Zamawiającego.</w:t>
      </w:r>
    </w:p>
    <w:p w:rsidR="008664F8" w:rsidRPr="00D7094A" w:rsidRDefault="00D7094A"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D7094A">
        <w:rPr>
          <w:rFonts w:ascii="Times New Roman" w:eastAsiaTheme="minorHAnsi" w:hAnsi="Times New Roman" w:cs="Times New Roman"/>
          <w:color w:val="auto"/>
          <w:w w:val="100"/>
          <w:sz w:val="24"/>
          <w:szCs w:val="24"/>
          <w:lang w:eastAsia="en-US"/>
        </w:rPr>
        <w:t xml:space="preserve">4. </w:t>
      </w:r>
      <w:r w:rsidR="008664F8" w:rsidRPr="00D7094A">
        <w:rPr>
          <w:rFonts w:ascii="Times New Roman" w:eastAsiaTheme="minorHAnsi" w:hAnsi="Times New Roman" w:cs="Times New Roman"/>
          <w:color w:val="auto"/>
          <w:w w:val="100"/>
          <w:sz w:val="24"/>
          <w:szCs w:val="24"/>
          <w:lang w:eastAsia="en-US"/>
        </w:rPr>
        <w:t>Gwarancja będzie ważna w terminach określonych w projek</w:t>
      </w:r>
      <w:r w:rsidRPr="00D7094A">
        <w:rPr>
          <w:rFonts w:ascii="Times New Roman" w:eastAsiaTheme="minorHAnsi" w:hAnsi="Times New Roman" w:cs="Times New Roman"/>
          <w:color w:val="auto"/>
          <w:w w:val="100"/>
          <w:sz w:val="24"/>
          <w:szCs w:val="24"/>
          <w:lang w:eastAsia="en-US"/>
        </w:rPr>
        <w:t>cie umowy określonym w</w:t>
      </w:r>
      <w:r w:rsidR="008664F8" w:rsidRPr="00D7094A">
        <w:rPr>
          <w:rFonts w:ascii="Times New Roman" w:eastAsiaTheme="minorHAnsi" w:hAnsi="Times New Roman" w:cs="Times New Roman"/>
          <w:color w:val="auto"/>
          <w:w w:val="100"/>
          <w:sz w:val="24"/>
          <w:szCs w:val="24"/>
          <w:lang w:eastAsia="en-US"/>
        </w:rPr>
        <w:t xml:space="preserve"> Dzia</w:t>
      </w:r>
      <w:r w:rsidRPr="00D7094A">
        <w:rPr>
          <w:rFonts w:ascii="Times New Roman" w:eastAsiaTheme="minorHAnsi" w:hAnsi="Times New Roman" w:cs="Times New Roman"/>
          <w:color w:val="auto"/>
          <w:w w:val="100"/>
          <w:sz w:val="24"/>
          <w:szCs w:val="24"/>
          <w:lang w:eastAsia="en-US"/>
        </w:rPr>
        <w:t>le</w:t>
      </w:r>
      <w:r w:rsidR="008664F8" w:rsidRPr="00D7094A">
        <w:rPr>
          <w:rFonts w:ascii="Times New Roman" w:eastAsiaTheme="minorHAnsi" w:hAnsi="Times New Roman" w:cs="Times New Roman"/>
          <w:color w:val="auto"/>
          <w:w w:val="100"/>
          <w:sz w:val="24"/>
          <w:szCs w:val="24"/>
          <w:lang w:eastAsia="en-US"/>
        </w:rPr>
        <w:t xml:space="preserve"> III SIWZ.</w:t>
      </w:r>
    </w:p>
    <w:p w:rsidR="009E3564" w:rsidRPr="003C3A02" w:rsidRDefault="009E3564" w:rsidP="003C3A02">
      <w:pPr>
        <w:autoSpaceDE w:val="0"/>
        <w:autoSpaceDN w:val="0"/>
        <w:adjustRightInd w:val="0"/>
        <w:spacing w:line="240" w:lineRule="auto"/>
        <w:rPr>
          <w:rFonts w:ascii="Times New Roman" w:hAnsi="Times New Roman" w:cs="Times New Roman"/>
          <w:b/>
          <w:bCs/>
          <w:color w:val="auto"/>
          <w:sz w:val="24"/>
          <w:szCs w:val="24"/>
        </w:rPr>
      </w:pPr>
    </w:p>
    <w:p w:rsidR="009E356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w:t>
      </w:r>
      <w:r w:rsidR="00411286">
        <w:rPr>
          <w:rFonts w:ascii="Times New Roman" w:hAnsi="Times New Roman" w:cs="Times New Roman"/>
          <w:b/>
          <w:bCs/>
          <w:color w:val="auto"/>
          <w:sz w:val="24"/>
          <w:szCs w:val="24"/>
        </w:rPr>
        <w:t>VIII</w:t>
      </w:r>
    </w:p>
    <w:p w:rsidR="002D087F" w:rsidRPr="003C3A02"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3C3A02"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 sprawie zamówienia publicznego na takich warunkach.</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2D087F" w:rsidRPr="003C3A02" w:rsidRDefault="002D087F" w:rsidP="003C3A02">
      <w:pPr>
        <w:autoSpaceDE w:val="0"/>
        <w:autoSpaceDN w:val="0"/>
        <w:adjustRightInd w:val="0"/>
        <w:spacing w:line="240" w:lineRule="auto"/>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Istotne dla stron postanowienia umowy</w:t>
      </w:r>
      <w:r w:rsidR="00204EA2" w:rsidRPr="003C3A02">
        <w:rPr>
          <w:rFonts w:ascii="Times New Roman" w:hAnsi="Times New Roman" w:cs="Times New Roman"/>
          <w:bCs/>
          <w:color w:val="auto"/>
          <w:sz w:val="24"/>
          <w:szCs w:val="24"/>
        </w:rPr>
        <w:t xml:space="preserve"> zostały określone w Dziale III</w:t>
      </w:r>
      <w:r w:rsidR="00D7094A">
        <w:rPr>
          <w:rFonts w:ascii="Times New Roman" w:hAnsi="Times New Roman" w:cs="Times New Roman"/>
          <w:bCs/>
          <w:color w:val="auto"/>
          <w:sz w:val="24"/>
          <w:szCs w:val="24"/>
        </w:rPr>
        <w:t>.</w:t>
      </w:r>
      <w:r w:rsidRPr="003C3A02">
        <w:rPr>
          <w:rFonts w:ascii="Times New Roman" w:hAnsi="Times New Roman" w:cs="Times New Roman"/>
          <w:bCs/>
          <w:color w:val="auto"/>
          <w:sz w:val="24"/>
          <w:szCs w:val="24"/>
        </w:rPr>
        <w:t xml:space="preserve"> Projekt umowy.</w:t>
      </w:r>
    </w:p>
    <w:p w:rsidR="002D087F" w:rsidRPr="003C3A02" w:rsidRDefault="002D087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2D087F" w:rsidRPr="003C3A02" w:rsidRDefault="008664F8"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w:t>
      </w:r>
      <w:r w:rsidR="00411286">
        <w:rPr>
          <w:rFonts w:ascii="Times New Roman" w:hAnsi="Times New Roman" w:cs="Times New Roman"/>
          <w:b/>
          <w:color w:val="auto"/>
          <w:sz w:val="24"/>
          <w:szCs w:val="24"/>
        </w:rPr>
        <w:t>I</w:t>
      </w:r>
      <w:r w:rsidR="00636704" w:rsidRPr="003C3A02">
        <w:rPr>
          <w:rFonts w:ascii="Times New Roman" w:hAnsi="Times New Roman" w:cs="Times New Roman"/>
          <w:b/>
          <w:color w:val="auto"/>
          <w:sz w:val="24"/>
          <w:szCs w:val="24"/>
        </w:rPr>
        <w:t>X</w:t>
      </w: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Poucz</w:t>
      </w:r>
      <w:r w:rsidR="00636704" w:rsidRPr="003C3A02">
        <w:rPr>
          <w:rFonts w:ascii="Times New Roman" w:hAnsi="Times New Roman" w:cs="Times New Roman"/>
          <w:b/>
          <w:bCs/>
          <w:color w:val="auto"/>
          <w:sz w:val="24"/>
          <w:szCs w:val="24"/>
        </w:rPr>
        <w:t>enie o środkach ochrony prawnej</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2C01D4" w:rsidRPr="003C3A02" w:rsidRDefault="002C01D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w:t>
      </w:r>
    </w:p>
    <w:p w:rsidR="00636704"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Postanowienia końcowe</w:t>
      </w:r>
    </w:p>
    <w:p w:rsidR="005419A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E27E67" w:rsidRPr="003C3A02" w:rsidRDefault="00E27E67" w:rsidP="003C3A02">
      <w:pPr>
        <w:autoSpaceDE w:val="0"/>
        <w:autoSpaceDN w:val="0"/>
        <w:adjustRightInd w:val="0"/>
        <w:spacing w:line="240" w:lineRule="auto"/>
        <w:jc w:val="center"/>
        <w:rPr>
          <w:rFonts w:ascii="Times New Roman" w:hAnsi="Times New Roman" w:cs="Times New Roman"/>
          <w:b/>
          <w:color w:val="auto"/>
          <w:sz w:val="24"/>
          <w:szCs w:val="24"/>
        </w:rPr>
      </w:pP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XXI</w:t>
      </w: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Załączniki:</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1</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Formularz ofertowy;</w:t>
      </w:r>
    </w:p>
    <w:p w:rsidR="005419A4" w:rsidRPr="003C3A02" w:rsidRDefault="005419A4" w:rsidP="003C3A02">
      <w:pPr>
        <w:autoSpaceDE w:val="0"/>
        <w:autoSpaceDN w:val="0"/>
        <w:adjustRightInd w:val="0"/>
        <w:spacing w:line="240" w:lineRule="auto"/>
        <w:ind w:left="1560" w:hanging="1560"/>
        <w:jc w:val="left"/>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2</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dotyczące spełnienia warunków udziału w  postępowaniu;</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3</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o braku podstaw do wykluczenia;</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4</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o przynależności lub braku przynależności do tej samej grupy kapitałowej;</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5</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Wykaz </w:t>
      </w:r>
      <w:r w:rsidR="00411286">
        <w:rPr>
          <w:rFonts w:ascii="Times New Roman" w:hAnsi="Times New Roman" w:cs="Times New Roman"/>
          <w:color w:val="auto"/>
          <w:sz w:val="24"/>
          <w:szCs w:val="24"/>
        </w:rPr>
        <w:t xml:space="preserve">wykonanych </w:t>
      </w:r>
      <w:r w:rsidRPr="003C3A02">
        <w:rPr>
          <w:rFonts w:ascii="Times New Roman" w:hAnsi="Times New Roman" w:cs="Times New Roman"/>
          <w:color w:val="auto"/>
          <w:sz w:val="24"/>
          <w:szCs w:val="24"/>
        </w:rPr>
        <w:t>usług;</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6</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Wykaz osób</w:t>
      </w:r>
      <w:r w:rsidR="00411286">
        <w:rPr>
          <w:rFonts w:ascii="Times New Roman" w:hAnsi="Times New Roman" w:cs="Times New Roman"/>
          <w:color w:val="auto"/>
          <w:sz w:val="24"/>
          <w:szCs w:val="24"/>
        </w:rPr>
        <w:t xml:space="preserve"> skierowanych przez Wykonawcę do realizacji zamówienia</w:t>
      </w:r>
      <w:r w:rsidRPr="003C3A02">
        <w:rPr>
          <w:rFonts w:ascii="Times New Roman" w:hAnsi="Times New Roman" w:cs="Times New Roman"/>
          <w:color w:val="auto"/>
          <w:sz w:val="24"/>
          <w:szCs w:val="24"/>
        </w:rPr>
        <w:t>.</w:t>
      </w:r>
    </w:p>
    <w:p w:rsidR="00065E7E" w:rsidRDefault="00065E7E">
      <w:pPr>
        <w:suppressAutoHyphens w:val="0"/>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995216" w:rsidRDefault="00995216" w:rsidP="00995216">
      <w:pPr>
        <w:suppressAutoHyphens w:val="0"/>
        <w:spacing w:line="240" w:lineRule="auto"/>
        <w:jc w:val="left"/>
        <w:rPr>
          <w:rFonts w:ascii="Times New Roman" w:eastAsia="Times New Roman" w:hAnsi="Times New Roman" w:cs="Times New Roman"/>
          <w:b/>
          <w:bCs/>
          <w:color w:val="auto"/>
          <w:sz w:val="24"/>
          <w:szCs w:val="24"/>
          <w:lang w:eastAsia="pl-PL" w:bidi="pl-PL"/>
        </w:rPr>
      </w:pPr>
      <w:r>
        <w:rPr>
          <w:rFonts w:ascii="Times New Roman" w:eastAsia="Times New Roman" w:hAnsi="Times New Roman" w:cs="Times New Roman"/>
          <w:b/>
          <w:bCs/>
          <w:color w:val="auto"/>
          <w:sz w:val="24"/>
          <w:szCs w:val="24"/>
          <w:lang w:eastAsia="pl-PL" w:bidi="pl-PL"/>
        </w:rPr>
        <w:t>Dział II. Opis przedmiotu zamówienia</w:t>
      </w:r>
    </w:p>
    <w:p w:rsidR="00995216" w:rsidRDefault="00995216" w:rsidP="00995216">
      <w:pPr>
        <w:suppressAutoHyphens w:val="0"/>
        <w:spacing w:line="240" w:lineRule="auto"/>
        <w:jc w:val="left"/>
        <w:rPr>
          <w:rFonts w:ascii="Times New Roman" w:eastAsia="Times New Roman" w:hAnsi="Times New Roman" w:cs="Times New Roman"/>
          <w:b/>
          <w:bCs/>
          <w:color w:val="auto"/>
          <w:sz w:val="24"/>
          <w:szCs w:val="24"/>
          <w:lang w:eastAsia="pl-PL" w:bidi="pl-PL"/>
        </w:rPr>
      </w:pP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b/>
          <w:sz w:val="24"/>
          <w:szCs w:val="24"/>
        </w:rPr>
        <w:t>Dotyczący zadania pn. „Zabiegi pielęgnacyjne drzewostanu oraz uzupełnienia nasadzeń  na terenie Zespołu Szkół im. Leokadii Bergerowej w Płocku, Zespołu Szkół im. Stanisława Staszica w Gąbinie, Domu Pomocy Społecznej w Zakrzewie, Domu Pomocy Społecznej w Goślicach.”</w:t>
      </w:r>
    </w:p>
    <w:p w:rsidR="00995216" w:rsidRDefault="00995216" w:rsidP="00995216">
      <w:pPr>
        <w:spacing w:line="240" w:lineRule="auto"/>
        <w:rPr>
          <w:rFonts w:ascii="Times New Roman" w:hAnsi="Times New Roman" w:cs="Times New Roman"/>
          <w:color w:val="000000"/>
          <w:sz w:val="24"/>
          <w:szCs w:val="24"/>
        </w:rPr>
      </w:pPr>
    </w:p>
    <w:p w:rsidR="00995216" w:rsidRDefault="00995216" w:rsidP="00995216">
      <w:pPr>
        <w:shd w:val="clear" w:color="auto" w:fill="FFFFFF"/>
        <w:spacing w:line="240" w:lineRule="auto"/>
        <w:rPr>
          <w:rFonts w:ascii="Times New Roman" w:eastAsia="Times New Roman" w:hAnsi="Times New Roman" w:cs="Times New Roman"/>
          <w:color w:val="2D2D2D"/>
          <w:sz w:val="24"/>
          <w:szCs w:val="24"/>
        </w:rPr>
      </w:pPr>
      <w:r>
        <w:rPr>
          <w:rFonts w:ascii="Times New Roman" w:hAnsi="Times New Roman" w:cs="Times New Roman"/>
          <w:sz w:val="24"/>
          <w:szCs w:val="24"/>
        </w:rPr>
        <w:t>Realizacja powyższego zadania obejmuje powierzchnię ok. 3,444 ha /</w:t>
      </w:r>
      <w:r>
        <w:rPr>
          <w:rFonts w:ascii="Times New Roman" w:eastAsia="Times New Roman" w:hAnsi="Times New Roman" w:cs="Times New Roman"/>
          <w:color w:val="2D2D2D"/>
          <w:sz w:val="24"/>
          <w:szCs w:val="24"/>
        </w:rPr>
        <w:t xml:space="preserve"> DPS Goślice - 1,084 ha, DPS Zakrzewo - 0,19 ha,  ZS im. L. Bergerowej - 0,59 ha, ZS im. S. Staszica Gąbin - 1,58 ha/.</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Łącznie na wszystkich obiektach do pielęgnacji wytypowano 15 gatunków drzew (559 szt.), tj.: brzoza brodawkowata </w:t>
      </w:r>
      <w:proofErr w:type="spellStart"/>
      <w:r>
        <w:rPr>
          <w:rFonts w:ascii="Times New Roman" w:eastAsia="Times New Roman" w:hAnsi="Times New Roman" w:cs="Times New Roman"/>
          <w:i/>
          <w:sz w:val="24"/>
          <w:szCs w:val="24"/>
        </w:rPr>
        <w:t>Betula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pendula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(24 szt.),  dąb czerwony </w:t>
      </w:r>
      <w:proofErr w:type="spellStart"/>
      <w:r>
        <w:rPr>
          <w:rFonts w:ascii="Times New Roman" w:eastAsia="Times New Roman" w:hAnsi="Times New Roman" w:cs="Times New Roman"/>
          <w:i/>
          <w:sz w:val="24"/>
          <w:szCs w:val="24"/>
        </w:rPr>
        <w:t>Quercus</w:t>
      </w:r>
      <w:proofErr w:type="spellEnd"/>
      <w:r>
        <w:rPr>
          <w:rFonts w:ascii="Times New Roman" w:eastAsia="Times New Roman" w:hAnsi="Times New Roman" w:cs="Times New Roman"/>
          <w:i/>
          <w:sz w:val="24"/>
          <w:szCs w:val="24"/>
        </w:rPr>
        <w:t xml:space="preserve"> rubra</w:t>
      </w:r>
      <w:r>
        <w:rPr>
          <w:rFonts w:ascii="Times New Roman" w:eastAsia="Times New Roman" w:hAnsi="Times New Roman" w:cs="Times New Roman"/>
          <w:sz w:val="24"/>
          <w:szCs w:val="24"/>
        </w:rPr>
        <w:t xml:space="preserve"> (6 szt.), dąb szypułkowy </w:t>
      </w:r>
      <w:proofErr w:type="spellStart"/>
      <w:r>
        <w:rPr>
          <w:rFonts w:ascii="Times New Roman" w:eastAsia="Times New Roman" w:hAnsi="Times New Roman" w:cs="Times New Roman"/>
          <w:i/>
          <w:sz w:val="24"/>
          <w:szCs w:val="24"/>
        </w:rPr>
        <w:t>Quercus</w:t>
      </w:r>
      <w:proofErr w:type="spellEnd"/>
      <w:r>
        <w:rPr>
          <w:rFonts w:ascii="Times New Roman" w:eastAsia="Times New Roman" w:hAnsi="Times New Roman" w:cs="Times New Roman"/>
          <w:i/>
          <w:sz w:val="24"/>
          <w:szCs w:val="24"/>
        </w:rPr>
        <w:t xml:space="preserve"> robur</w:t>
      </w:r>
      <w:r>
        <w:rPr>
          <w:rFonts w:ascii="Times New Roman" w:eastAsia="Times New Roman" w:hAnsi="Times New Roman" w:cs="Times New Roman"/>
          <w:sz w:val="24"/>
          <w:szCs w:val="24"/>
        </w:rPr>
        <w:t xml:space="preserve"> (8 szt.), głóg jednoszyjkowy (1 szt.), grab pospolity </w:t>
      </w:r>
      <w:proofErr w:type="spellStart"/>
      <w:r>
        <w:rPr>
          <w:rFonts w:ascii="Times New Roman" w:eastAsia="Times New Roman" w:hAnsi="Times New Roman" w:cs="Times New Roman"/>
          <w:i/>
          <w:sz w:val="24"/>
          <w:szCs w:val="24"/>
        </w:rPr>
        <w:t>Carpinus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betulus</w:t>
      </w:r>
      <w:proofErr w:type="spellEnd"/>
      <w:r>
        <w:rPr>
          <w:rFonts w:ascii="Times New Roman" w:eastAsia="Times New Roman" w:hAnsi="Times New Roman" w:cs="Times New Roman"/>
          <w:sz w:val="24"/>
          <w:szCs w:val="24"/>
        </w:rPr>
        <w:t xml:space="preserve"> (10 szt.), jabłoń domowa </w:t>
      </w:r>
      <w:proofErr w:type="spellStart"/>
      <w:r>
        <w:rPr>
          <w:rFonts w:ascii="Times New Roman" w:eastAsia="Times New Roman" w:hAnsi="Times New Roman" w:cs="Times New Roman"/>
          <w:i/>
          <w:sz w:val="24"/>
          <w:szCs w:val="24"/>
        </w:rPr>
        <w:t>Malus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domesticus</w:t>
      </w:r>
      <w:proofErr w:type="spellEnd"/>
      <w:r>
        <w:rPr>
          <w:rFonts w:ascii="Times New Roman" w:eastAsia="Times New Roman" w:hAnsi="Times New Roman" w:cs="Times New Roman"/>
          <w:sz w:val="24"/>
          <w:szCs w:val="24"/>
        </w:rPr>
        <w:t xml:space="preserve"> (4 szt.), jarząb pospolity </w:t>
      </w:r>
      <w:proofErr w:type="spellStart"/>
      <w:r>
        <w:rPr>
          <w:rFonts w:ascii="Times New Roman" w:eastAsia="Times New Roman" w:hAnsi="Times New Roman" w:cs="Times New Roman"/>
          <w:i/>
          <w:sz w:val="24"/>
          <w:szCs w:val="24"/>
        </w:rPr>
        <w:t>Sorbus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aucuparia</w:t>
      </w:r>
      <w:proofErr w:type="spellEnd"/>
      <w:r>
        <w:rPr>
          <w:rFonts w:ascii="Times New Roman" w:eastAsia="Times New Roman" w:hAnsi="Times New Roman" w:cs="Times New Roman"/>
          <w:sz w:val="24"/>
          <w:szCs w:val="24"/>
        </w:rPr>
        <w:t xml:space="preserve"> (1 szt.), jesion wyniosły </w:t>
      </w:r>
      <w:proofErr w:type="spellStart"/>
      <w:r>
        <w:rPr>
          <w:rFonts w:ascii="Times New Roman" w:eastAsia="Times New Roman" w:hAnsi="Times New Roman" w:cs="Times New Roman"/>
          <w:i/>
          <w:sz w:val="24"/>
          <w:szCs w:val="24"/>
        </w:rPr>
        <w:t>Fraxinus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excelsior</w:t>
      </w:r>
      <w:proofErr w:type="spellEnd"/>
      <w:r>
        <w:rPr>
          <w:rFonts w:ascii="Times New Roman" w:eastAsia="Times New Roman" w:hAnsi="Times New Roman" w:cs="Times New Roman"/>
          <w:sz w:val="24"/>
          <w:szCs w:val="24"/>
        </w:rPr>
        <w:t xml:space="preserve"> (65 szt.), kasztanowiec zwyczajny </w:t>
      </w:r>
      <w:proofErr w:type="spellStart"/>
      <w:r>
        <w:rPr>
          <w:rFonts w:ascii="Times New Roman" w:eastAsia="Times New Roman" w:hAnsi="Times New Roman" w:cs="Times New Roman"/>
          <w:i/>
          <w:sz w:val="24"/>
          <w:szCs w:val="24"/>
        </w:rPr>
        <w:t>Aesculus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hippocastanum</w:t>
      </w:r>
      <w:proofErr w:type="spellEnd"/>
      <w:r>
        <w:rPr>
          <w:rFonts w:ascii="Times New Roman" w:eastAsia="Times New Roman" w:hAnsi="Times New Roman" w:cs="Times New Roman"/>
          <w:sz w:val="24"/>
          <w:szCs w:val="24"/>
        </w:rPr>
        <w:t xml:space="preserve"> (19 szt.), klon jawor </w:t>
      </w:r>
      <w:proofErr w:type="spellStart"/>
      <w:r>
        <w:rPr>
          <w:rFonts w:ascii="Times New Roman" w:eastAsia="Times New Roman" w:hAnsi="Times New Roman" w:cs="Times New Roman"/>
          <w:i/>
          <w:sz w:val="24"/>
          <w:szCs w:val="24"/>
        </w:rPr>
        <w:t>Acer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pseudoplatanus</w:t>
      </w:r>
      <w:proofErr w:type="spellEnd"/>
      <w:r>
        <w:rPr>
          <w:rFonts w:ascii="Times New Roman" w:eastAsia="Times New Roman" w:hAnsi="Times New Roman" w:cs="Times New Roman"/>
          <w:sz w:val="24"/>
          <w:szCs w:val="24"/>
        </w:rPr>
        <w:t xml:space="preserve"> (16 szt.), klon jesionolistny </w:t>
      </w:r>
      <w:proofErr w:type="spellStart"/>
      <w:r>
        <w:rPr>
          <w:rFonts w:ascii="Times New Roman" w:eastAsia="Times New Roman" w:hAnsi="Times New Roman" w:cs="Times New Roman"/>
          <w:i/>
          <w:sz w:val="24"/>
          <w:szCs w:val="24"/>
        </w:rPr>
        <w:t>Acer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negundo</w:t>
      </w:r>
      <w:proofErr w:type="spellEnd"/>
      <w:r>
        <w:rPr>
          <w:rFonts w:ascii="Times New Roman" w:eastAsia="Times New Roman" w:hAnsi="Times New Roman" w:cs="Times New Roman"/>
          <w:sz w:val="24"/>
          <w:szCs w:val="24"/>
        </w:rPr>
        <w:t xml:space="preserve"> (23 szt.), klon zwyczajny </w:t>
      </w:r>
      <w:proofErr w:type="spellStart"/>
      <w:r>
        <w:rPr>
          <w:rFonts w:ascii="Times New Roman" w:eastAsia="Times New Roman" w:hAnsi="Times New Roman" w:cs="Times New Roman"/>
          <w:i/>
          <w:sz w:val="24"/>
          <w:szCs w:val="24"/>
        </w:rPr>
        <w:t>Acer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platanoides</w:t>
      </w:r>
      <w:proofErr w:type="spellEnd"/>
      <w:r>
        <w:rPr>
          <w:rFonts w:ascii="Times New Roman" w:eastAsia="Times New Roman" w:hAnsi="Times New Roman" w:cs="Times New Roman"/>
          <w:sz w:val="24"/>
          <w:szCs w:val="24"/>
        </w:rPr>
        <w:t xml:space="preserve"> (117 szt.), lipa drobnolistna </w:t>
      </w:r>
      <w:proofErr w:type="spellStart"/>
      <w:r>
        <w:rPr>
          <w:rFonts w:ascii="Times New Roman" w:eastAsia="Times New Roman" w:hAnsi="Times New Roman" w:cs="Times New Roman"/>
          <w:i/>
          <w:sz w:val="24"/>
          <w:szCs w:val="24"/>
        </w:rPr>
        <w:t>Tilia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cordata</w:t>
      </w:r>
      <w:proofErr w:type="spellEnd"/>
      <w:r>
        <w:rPr>
          <w:rFonts w:ascii="Times New Roman" w:eastAsia="Times New Roman" w:hAnsi="Times New Roman" w:cs="Times New Roman"/>
          <w:sz w:val="24"/>
          <w:szCs w:val="24"/>
        </w:rPr>
        <w:t xml:space="preserve"> (184 szt.), modrzew europejski </w:t>
      </w:r>
      <w:proofErr w:type="spellStart"/>
      <w:r>
        <w:rPr>
          <w:rFonts w:ascii="Times New Roman" w:eastAsia="Times New Roman" w:hAnsi="Times New Roman" w:cs="Times New Roman"/>
          <w:sz w:val="24"/>
          <w:szCs w:val="24"/>
        </w:rPr>
        <w:t>Larix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decidua</w:t>
      </w:r>
      <w:proofErr w:type="spellEnd"/>
      <w:r>
        <w:rPr>
          <w:rFonts w:ascii="Times New Roman" w:eastAsia="Times New Roman" w:hAnsi="Times New Roman" w:cs="Times New Roman"/>
          <w:sz w:val="24"/>
          <w:szCs w:val="24"/>
        </w:rPr>
        <w:t xml:space="preserve"> (4 szt.), orzech czarny </w:t>
      </w:r>
      <w:proofErr w:type="spellStart"/>
      <w:r>
        <w:rPr>
          <w:rFonts w:ascii="Times New Roman" w:eastAsia="Times New Roman" w:hAnsi="Times New Roman" w:cs="Times New Roman"/>
          <w:sz w:val="24"/>
          <w:szCs w:val="24"/>
        </w:rPr>
        <w:t>Juglans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nigra</w:t>
      </w:r>
      <w:proofErr w:type="spellEnd"/>
      <w:r>
        <w:rPr>
          <w:rFonts w:ascii="Times New Roman" w:eastAsia="Times New Roman" w:hAnsi="Times New Roman" w:cs="Times New Roman"/>
          <w:sz w:val="24"/>
          <w:szCs w:val="24"/>
        </w:rPr>
        <w:t xml:space="preserve"> (1 szt.), robinia akacjowa </w:t>
      </w:r>
      <w:r>
        <w:rPr>
          <w:rFonts w:ascii="Times New Roman" w:eastAsia="Times New Roman" w:hAnsi="Times New Roman" w:cs="Times New Roman"/>
          <w:i/>
          <w:sz w:val="24"/>
          <w:szCs w:val="24"/>
        </w:rPr>
        <w:t xml:space="preserve">Robinia </w:t>
      </w:r>
      <w:proofErr w:type="spellStart"/>
      <w:r>
        <w:rPr>
          <w:rFonts w:ascii="Times New Roman" w:eastAsia="Times New Roman" w:hAnsi="Times New Roman" w:cs="Times New Roman"/>
          <w:i/>
          <w:sz w:val="24"/>
          <w:szCs w:val="24"/>
        </w:rPr>
        <w:t>pseudoacacia</w:t>
      </w:r>
      <w:proofErr w:type="spellEnd"/>
      <w:r>
        <w:rPr>
          <w:rFonts w:ascii="Times New Roman" w:eastAsia="Times New Roman" w:hAnsi="Times New Roman" w:cs="Times New Roman"/>
          <w:sz w:val="24"/>
          <w:szCs w:val="24"/>
        </w:rPr>
        <w:t xml:space="preserve"> (15 szt.), sosna czarna </w:t>
      </w:r>
      <w:proofErr w:type="spellStart"/>
      <w:r>
        <w:rPr>
          <w:rFonts w:ascii="Times New Roman" w:eastAsia="Times New Roman" w:hAnsi="Times New Roman" w:cs="Times New Roman"/>
          <w:i/>
          <w:sz w:val="24"/>
          <w:szCs w:val="24"/>
        </w:rPr>
        <w:t>Pinus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nigra</w:t>
      </w:r>
      <w:proofErr w:type="spellEnd"/>
      <w:r>
        <w:rPr>
          <w:rFonts w:ascii="Times New Roman" w:eastAsia="Times New Roman" w:hAnsi="Times New Roman" w:cs="Times New Roman"/>
          <w:sz w:val="24"/>
          <w:szCs w:val="24"/>
        </w:rPr>
        <w:t xml:space="preserve"> (1 szt.), surmia </w:t>
      </w:r>
      <w:proofErr w:type="spellStart"/>
      <w:r>
        <w:rPr>
          <w:rFonts w:ascii="Times New Roman" w:eastAsia="Times New Roman" w:hAnsi="Times New Roman" w:cs="Times New Roman"/>
          <w:sz w:val="24"/>
          <w:szCs w:val="24"/>
        </w:rPr>
        <w:t>bignoniowata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Catalpa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bignonioides</w:t>
      </w:r>
      <w:proofErr w:type="spellEnd"/>
      <w:r>
        <w:rPr>
          <w:rFonts w:ascii="Times New Roman" w:eastAsia="Times New Roman" w:hAnsi="Times New Roman" w:cs="Times New Roman"/>
          <w:sz w:val="24"/>
          <w:szCs w:val="24"/>
        </w:rPr>
        <w:t xml:space="preserve"> (2 szt.),  śliwa wiśniowa </w:t>
      </w:r>
      <w:proofErr w:type="spellStart"/>
      <w:r>
        <w:rPr>
          <w:rFonts w:ascii="Times New Roman" w:eastAsia="Times New Roman" w:hAnsi="Times New Roman" w:cs="Times New Roman"/>
          <w:i/>
          <w:sz w:val="24"/>
          <w:szCs w:val="24"/>
        </w:rPr>
        <w:t>Prunus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cerasifera</w:t>
      </w:r>
      <w:proofErr w:type="spellEnd"/>
      <w:r>
        <w:rPr>
          <w:rFonts w:ascii="Times New Roman" w:eastAsia="Times New Roman" w:hAnsi="Times New Roman" w:cs="Times New Roman"/>
          <w:sz w:val="24"/>
          <w:szCs w:val="24"/>
        </w:rPr>
        <w:t xml:space="preserve"> (5 szt.), świerk pospolity </w:t>
      </w:r>
      <w:proofErr w:type="spellStart"/>
      <w:r>
        <w:rPr>
          <w:rFonts w:ascii="Times New Roman" w:eastAsia="Times New Roman" w:hAnsi="Times New Roman" w:cs="Times New Roman"/>
          <w:i/>
          <w:sz w:val="24"/>
          <w:szCs w:val="24"/>
        </w:rPr>
        <w:t>Picea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abies</w:t>
      </w:r>
      <w:proofErr w:type="spellEnd"/>
      <w:r>
        <w:rPr>
          <w:rFonts w:ascii="Times New Roman" w:eastAsia="Times New Roman" w:hAnsi="Times New Roman" w:cs="Times New Roman"/>
          <w:sz w:val="24"/>
          <w:szCs w:val="24"/>
        </w:rPr>
        <w:t xml:space="preserve"> (11 szt.), topola biała </w:t>
      </w:r>
      <w:proofErr w:type="spellStart"/>
      <w:r>
        <w:rPr>
          <w:rFonts w:ascii="Times New Roman" w:eastAsia="Times New Roman" w:hAnsi="Times New Roman" w:cs="Times New Roman"/>
          <w:i/>
          <w:sz w:val="24"/>
          <w:szCs w:val="24"/>
        </w:rPr>
        <w:t>Populus</w:t>
      </w:r>
      <w:proofErr w:type="spellEnd"/>
      <w:r>
        <w:rPr>
          <w:rFonts w:ascii="Times New Roman" w:eastAsia="Times New Roman" w:hAnsi="Times New Roman" w:cs="Times New Roman"/>
          <w:i/>
          <w:sz w:val="24"/>
          <w:szCs w:val="24"/>
        </w:rPr>
        <w:t xml:space="preserve"> alba</w:t>
      </w:r>
      <w:r>
        <w:rPr>
          <w:rFonts w:ascii="Times New Roman" w:eastAsia="Times New Roman" w:hAnsi="Times New Roman" w:cs="Times New Roman"/>
          <w:sz w:val="24"/>
          <w:szCs w:val="24"/>
        </w:rPr>
        <w:t xml:space="preserve"> (17 szt.), topola czarna </w:t>
      </w:r>
      <w:proofErr w:type="spellStart"/>
      <w:r>
        <w:rPr>
          <w:rFonts w:ascii="Times New Roman" w:eastAsia="Times New Roman" w:hAnsi="Times New Roman" w:cs="Times New Roman"/>
          <w:i/>
          <w:sz w:val="24"/>
          <w:szCs w:val="24"/>
        </w:rPr>
        <w:t>Populus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nigra</w:t>
      </w:r>
      <w:proofErr w:type="spellEnd"/>
      <w:r>
        <w:rPr>
          <w:rFonts w:ascii="Times New Roman" w:eastAsia="Times New Roman" w:hAnsi="Times New Roman" w:cs="Times New Roman"/>
          <w:sz w:val="24"/>
          <w:szCs w:val="24"/>
        </w:rPr>
        <w:t xml:space="preserve"> (1 szt.), wiąz szypułkowy </w:t>
      </w:r>
      <w:proofErr w:type="spellStart"/>
      <w:r>
        <w:rPr>
          <w:rFonts w:ascii="Times New Roman" w:eastAsia="Times New Roman" w:hAnsi="Times New Roman" w:cs="Times New Roman"/>
          <w:i/>
          <w:sz w:val="24"/>
          <w:szCs w:val="24"/>
        </w:rPr>
        <w:t>Ulmus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laevis</w:t>
      </w:r>
      <w:proofErr w:type="spellEnd"/>
      <w:r>
        <w:rPr>
          <w:rFonts w:ascii="Times New Roman" w:eastAsia="Times New Roman" w:hAnsi="Times New Roman" w:cs="Times New Roman"/>
          <w:sz w:val="24"/>
          <w:szCs w:val="24"/>
        </w:rPr>
        <w:t xml:space="preserve"> (2 szt.), wierzba biała </w:t>
      </w:r>
      <w:proofErr w:type="spellStart"/>
      <w:r>
        <w:rPr>
          <w:rFonts w:ascii="Times New Roman" w:eastAsia="Times New Roman" w:hAnsi="Times New Roman" w:cs="Times New Roman"/>
          <w:i/>
          <w:sz w:val="24"/>
          <w:szCs w:val="24"/>
        </w:rPr>
        <w:t>Salix</w:t>
      </w:r>
      <w:proofErr w:type="spellEnd"/>
      <w:r>
        <w:rPr>
          <w:rFonts w:ascii="Times New Roman" w:eastAsia="Times New Roman" w:hAnsi="Times New Roman" w:cs="Times New Roman"/>
          <w:i/>
          <w:sz w:val="24"/>
          <w:szCs w:val="24"/>
        </w:rPr>
        <w:t xml:space="preserve"> alba</w:t>
      </w:r>
      <w:r>
        <w:rPr>
          <w:rFonts w:ascii="Times New Roman" w:eastAsia="Times New Roman" w:hAnsi="Times New Roman" w:cs="Times New Roman"/>
          <w:sz w:val="24"/>
          <w:szCs w:val="24"/>
        </w:rPr>
        <w:t xml:space="preserve"> (14 szt.), wiśnia ptasia </w:t>
      </w:r>
      <w:proofErr w:type="spellStart"/>
      <w:r>
        <w:rPr>
          <w:rFonts w:ascii="Times New Roman" w:eastAsia="Times New Roman" w:hAnsi="Times New Roman" w:cs="Times New Roman"/>
          <w:i/>
          <w:sz w:val="24"/>
          <w:szCs w:val="24"/>
        </w:rPr>
        <w:t>Prunus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avium</w:t>
      </w:r>
      <w:proofErr w:type="spellEnd"/>
      <w:r>
        <w:rPr>
          <w:rFonts w:ascii="Times New Roman" w:eastAsia="Times New Roman" w:hAnsi="Times New Roman" w:cs="Times New Roman"/>
          <w:sz w:val="24"/>
          <w:szCs w:val="24"/>
        </w:rPr>
        <w:t xml:space="preserve"> (1 szt.),  żywotnik zachodni </w:t>
      </w:r>
      <w:proofErr w:type="spellStart"/>
      <w:r>
        <w:rPr>
          <w:rFonts w:ascii="Times New Roman" w:eastAsia="Times New Roman" w:hAnsi="Times New Roman" w:cs="Times New Roman"/>
          <w:i/>
          <w:sz w:val="24"/>
          <w:szCs w:val="24"/>
        </w:rPr>
        <w:t>Thuja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occidentalis</w:t>
      </w:r>
      <w:proofErr w:type="spellEnd"/>
      <w:r>
        <w:rPr>
          <w:rFonts w:ascii="Times New Roman" w:eastAsia="Times New Roman" w:hAnsi="Times New Roman" w:cs="Times New Roman"/>
          <w:sz w:val="24"/>
          <w:szCs w:val="24"/>
        </w:rPr>
        <w:t xml:space="preserve"> (7 szt.).</w:t>
      </w:r>
    </w:p>
    <w:p w:rsidR="00995216" w:rsidRDefault="00995216" w:rsidP="00995216">
      <w:pPr>
        <w:spacing w:line="240" w:lineRule="auto"/>
        <w:rPr>
          <w:rFonts w:ascii="Times New Roman" w:eastAsia="Times New Roman" w:hAnsi="Times New Roman" w:cs="Times New Roman"/>
          <w:sz w:val="24"/>
          <w:szCs w:val="24"/>
          <w:u w:val="single"/>
        </w:rPr>
      </w:pPr>
    </w:p>
    <w:p w:rsidR="00995216" w:rsidRDefault="00995216" w:rsidP="00995216">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Wśród </w:t>
      </w:r>
      <w:r>
        <w:rPr>
          <w:rFonts w:ascii="Times New Roman" w:eastAsia="Times New Roman" w:hAnsi="Times New Roman" w:cs="Times New Roman"/>
          <w:b/>
          <w:sz w:val="24"/>
          <w:szCs w:val="24"/>
          <w:u w:val="single"/>
        </w:rPr>
        <w:t>559 szt. drzew</w:t>
      </w:r>
      <w:r>
        <w:rPr>
          <w:rFonts w:ascii="Times New Roman" w:eastAsia="Times New Roman" w:hAnsi="Times New Roman" w:cs="Times New Roman"/>
          <w:sz w:val="24"/>
          <w:szCs w:val="24"/>
          <w:u w:val="single"/>
        </w:rPr>
        <w:t xml:space="preserve"> występuje:</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drzew 1-pniowych,</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drzew 2-pniowych,</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drzew 3-pniowych,</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drzew 4-pniowych,</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drzewo 1-pniowe,</w:t>
      </w: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daje łączną sumę </w:t>
      </w:r>
      <w:r>
        <w:rPr>
          <w:rFonts w:ascii="Times New Roman" w:eastAsia="Times New Roman" w:hAnsi="Times New Roman" w:cs="Times New Roman"/>
          <w:b/>
          <w:sz w:val="24"/>
          <w:szCs w:val="24"/>
        </w:rPr>
        <w:t>645 pni</w:t>
      </w:r>
      <w:r>
        <w:rPr>
          <w:rFonts w:ascii="Times New Roman" w:eastAsia="Times New Roman" w:hAnsi="Times New Roman" w:cs="Times New Roman"/>
          <w:sz w:val="24"/>
          <w:szCs w:val="24"/>
        </w:rPr>
        <w:t>.</w:t>
      </w:r>
    </w:p>
    <w:p w:rsidR="00995216" w:rsidRDefault="00995216" w:rsidP="00995216">
      <w:pPr>
        <w:spacing w:line="240" w:lineRule="auto"/>
        <w:rPr>
          <w:rFonts w:ascii="Times New Roman" w:eastAsia="Times New Roman" w:hAnsi="Times New Roman" w:cs="Times New Roman"/>
          <w:sz w:val="24"/>
          <w:szCs w:val="24"/>
        </w:rPr>
      </w:pPr>
    </w:p>
    <w:p w:rsidR="00995216" w:rsidRDefault="00995216" w:rsidP="0099521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Liczba wiązań elastycznych w koronach drzew – </w:t>
      </w:r>
      <w:r>
        <w:rPr>
          <w:rFonts w:ascii="Times New Roman" w:eastAsia="Times New Roman" w:hAnsi="Times New Roman" w:cs="Times New Roman"/>
          <w:b/>
          <w:sz w:val="24"/>
          <w:szCs w:val="24"/>
        </w:rPr>
        <w:t>26 szt.</w:t>
      </w:r>
    </w:p>
    <w:p w:rsidR="00995216" w:rsidRDefault="00995216" w:rsidP="00995216">
      <w:pPr>
        <w:spacing w:line="240" w:lineRule="auto"/>
        <w:rPr>
          <w:rFonts w:ascii="Times New Roman" w:eastAsia="Times New Roman" w:hAnsi="Times New Roman" w:cs="Times New Roman"/>
          <w:b/>
          <w:sz w:val="24"/>
          <w:szCs w:val="24"/>
        </w:rPr>
      </w:pPr>
    </w:p>
    <w:p w:rsidR="00995216" w:rsidRDefault="00995216" w:rsidP="009952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Nasadzenia gatunków drzewiastych łącznie </w:t>
      </w:r>
      <w:r>
        <w:rPr>
          <w:rFonts w:ascii="Times New Roman" w:eastAsia="Times New Roman" w:hAnsi="Times New Roman" w:cs="Times New Roman"/>
          <w:b/>
          <w:sz w:val="24"/>
          <w:szCs w:val="24"/>
        </w:rPr>
        <w:t>1456 szt.</w:t>
      </w:r>
      <w:r>
        <w:rPr>
          <w:rFonts w:ascii="Times New Roman" w:eastAsia="Times New Roman" w:hAnsi="Times New Roman" w:cs="Times New Roman"/>
          <w:sz w:val="24"/>
          <w:szCs w:val="24"/>
        </w:rPr>
        <w: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Bukszpan </w:t>
      </w:r>
      <w:proofErr w:type="spellStart"/>
      <w:r>
        <w:rPr>
          <w:rFonts w:ascii="Times New Roman" w:eastAsia="Times New Roman" w:hAnsi="Times New Roman" w:cs="Times New Roman"/>
          <w:sz w:val="24"/>
          <w:szCs w:val="24"/>
        </w:rPr>
        <w:t>wieczniezielony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Buxus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sempervirens</w:t>
      </w:r>
      <w:proofErr w:type="spellEnd"/>
      <w:r>
        <w:rPr>
          <w:rFonts w:ascii="Times New Roman" w:eastAsia="Times New Roman" w:hAnsi="Times New Roman" w:cs="Times New Roman"/>
          <w:sz w:val="24"/>
          <w:szCs w:val="24"/>
        </w:rPr>
        <w:t xml:space="preserve"> – 1028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Świerk biały </w:t>
      </w:r>
      <w:proofErr w:type="spellStart"/>
      <w:r>
        <w:rPr>
          <w:rFonts w:ascii="Times New Roman" w:eastAsia="Times New Roman" w:hAnsi="Times New Roman" w:cs="Times New Roman"/>
          <w:i/>
          <w:sz w:val="24"/>
          <w:szCs w:val="24"/>
        </w:rPr>
        <w:t>Picea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glauca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Conica</w:t>
      </w:r>
      <w:proofErr w:type="spellEnd"/>
      <w:r>
        <w:rPr>
          <w:rFonts w:ascii="Times New Roman" w:eastAsia="Times New Roman" w:hAnsi="Times New Roman" w:cs="Times New Roman"/>
          <w:sz w:val="24"/>
          <w:szCs w:val="24"/>
        </w:rPr>
        <w:t>’ – 2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Sosna górska </w:t>
      </w:r>
      <w:proofErr w:type="spellStart"/>
      <w:r>
        <w:rPr>
          <w:rFonts w:ascii="Times New Roman" w:eastAsia="Times New Roman" w:hAnsi="Times New Roman" w:cs="Times New Roman"/>
          <w:i/>
          <w:sz w:val="24"/>
          <w:szCs w:val="24"/>
        </w:rPr>
        <w:t>Pinus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mugo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var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Pumilio</w:t>
      </w:r>
      <w:proofErr w:type="spellEnd"/>
      <w:r>
        <w:rPr>
          <w:rFonts w:ascii="Times New Roman" w:eastAsia="Times New Roman" w:hAnsi="Times New Roman" w:cs="Times New Roman"/>
          <w:sz w:val="24"/>
          <w:szCs w:val="24"/>
        </w:rPr>
        <w:t xml:space="preserve"> – 180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Sosna górska </w:t>
      </w:r>
      <w:proofErr w:type="spellStart"/>
      <w:r>
        <w:rPr>
          <w:rFonts w:ascii="Times New Roman" w:eastAsia="Times New Roman" w:hAnsi="Times New Roman" w:cs="Times New Roman"/>
          <w:i/>
          <w:sz w:val="24"/>
          <w:szCs w:val="24"/>
        </w:rPr>
        <w:t>Pinus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Carsten</w:t>
      </w:r>
      <w:proofErr w:type="spellEnd"/>
      <w:r>
        <w:rPr>
          <w:rFonts w:ascii="Times New Roman" w:eastAsia="Times New Roman" w:hAnsi="Times New Roman" w:cs="Times New Roman"/>
          <w:sz w:val="24"/>
          <w:szCs w:val="24"/>
        </w:rPr>
        <w:t>’ – 150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Jarząb szwedzki </w:t>
      </w:r>
      <w:proofErr w:type="spellStart"/>
      <w:r>
        <w:rPr>
          <w:rFonts w:ascii="Times New Roman" w:eastAsia="Times New Roman" w:hAnsi="Times New Roman" w:cs="Times New Roman"/>
          <w:i/>
          <w:sz w:val="24"/>
          <w:szCs w:val="24"/>
        </w:rPr>
        <w:t>Sorbus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w:t>
      </w:r>
      <w:r>
        <w:rPr>
          <w:rFonts w:ascii="Times New Roman" w:eastAsia="Times New Roman" w:hAnsi="Times New Roman" w:cs="Times New Roman"/>
          <w:i/>
          <w:sz w:val="24"/>
          <w:szCs w:val="24"/>
        </w:rPr>
        <w:t>intermedia</w:t>
      </w:r>
      <w:proofErr w:type="spellEnd"/>
      <w:r>
        <w:rPr>
          <w:rFonts w:ascii="Times New Roman" w:eastAsia="Times New Roman" w:hAnsi="Times New Roman" w:cs="Times New Roman"/>
          <w:sz w:val="24"/>
          <w:szCs w:val="24"/>
        </w:rPr>
        <w:t xml:space="preserve"> – 24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Klon zwyczajny </w:t>
      </w:r>
      <w:proofErr w:type="spellStart"/>
      <w:r>
        <w:rPr>
          <w:rFonts w:ascii="Times New Roman" w:eastAsia="Times New Roman" w:hAnsi="Times New Roman" w:cs="Times New Roman"/>
          <w:i/>
          <w:sz w:val="24"/>
          <w:szCs w:val="24"/>
        </w:rPr>
        <w:t>Acer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platanoides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Royal</w:t>
      </w:r>
      <w:proofErr w:type="spellEnd"/>
      <w:r>
        <w:rPr>
          <w:rFonts w:ascii="Times New Roman" w:eastAsia="Times New Roman" w:hAnsi="Times New Roman" w:cs="Times New Roman"/>
          <w:sz w:val="24"/>
          <w:szCs w:val="24"/>
        </w:rPr>
        <w:t xml:space="preserve"> Red’ – 12 szt.,</w:t>
      </w:r>
    </w:p>
    <w:p w:rsidR="00995216" w:rsidRDefault="00995216" w:rsidP="00995216">
      <w:pPr>
        <w:numPr>
          <w:ilvl w:val="0"/>
          <w:numId w:val="42"/>
        </w:numPr>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Klon zwyczajny </w:t>
      </w:r>
      <w:proofErr w:type="spellStart"/>
      <w:r>
        <w:rPr>
          <w:rFonts w:ascii="Times New Roman" w:eastAsia="Times New Roman" w:hAnsi="Times New Roman" w:cs="Times New Roman"/>
          <w:i/>
          <w:sz w:val="24"/>
          <w:szCs w:val="24"/>
        </w:rPr>
        <w:t>Acer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platanoides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Emerald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Queen</w:t>
      </w:r>
      <w:proofErr w:type="spellEnd"/>
      <w:r>
        <w:rPr>
          <w:rFonts w:ascii="Times New Roman" w:eastAsia="Times New Roman" w:hAnsi="Times New Roman" w:cs="Times New Roman"/>
          <w:sz w:val="24"/>
          <w:szCs w:val="24"/>
        </w:rPr>
        <w:t>’ – 12 szt.,</w:t>
      </w:r>
    </w:p>
    <w:p w:rsidR="00995216" w:rsidRDefault="00995216" w:rsidP="00995216">
      <w:pPr>
        <w:spacing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Wiśnia osobliwa </w:t>
      </w:r>
      <w:proofErr w:type="spellStart"/>
      <w:r>
        <w:rPr>
          <w:rFonts w:ascii="Times New Roman" w:eastAsia="Times New Roman" w:hAnsi="Times New Roman" w:cs="Times New Roman"/>
          <w:i/>
          <w:sz w:val="24"/>
          <w:szCs w:val="24"/>
        </w:rPr>
        <w:t>Prunus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eminens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Umbraculifera</w:t>
      </w:r>
      <w:proofErr w:type="spellEnd"/>
      <w:r>
        <w:rPr>
          <w:rFonts w:ascii="Times New Roman" w:eastAsia="Times New Roman" w:hAnsi="Times New Roman" w:cs="Times New Roman"/>
          <w:sz w:val="24"/>
          <w:szCs w:val="24"/>
        </w:rPr>
        <w:t>’ – 48 szt.</w:t>
      </w:r>
    </w:p>
    <w:p w:rsidR="00995216" w:rsidRDefault="00995216" w:rsidP="00995216">
      <w:pPr>
        <w:spacing w:line="240" w:lineRule="auto"/>
        <w:rPr>
          <w:rFonts w:ascii="Times New Roman" w:hAnsi="Times New Roman" w:cs="Times New Roman"/>
          <w:b/>
          <w:sz w:val="24"/>
          <w:szCs w:val="24"/>
        </w:rPr>
      </w:pPr>
    </w:p>
    <w:p w:rsidR="00995216" w:rsidRDefault="00995216" w:rsidP="00995216">
      <w:pPr>
        <w:suppressAutoHyphens w:val="0"/>
        <w:spacing w:line="240" w:lineRule="auto"/>
        <w:jc w:val="left"/>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95216" w:rsidRDefault="00995216" w:rsidP="0099521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Szczegółowy zakres prac dla poszczególnych jednostek przedstawia się następująco:</w:t>
      </w:r>
    </w:p>
    <w:p w:rsidR="00995216" w:rsidRDefault="00995216" w:rsidP="00995216">
      <w:pPr>
        <w:spacing w:line="240" w:lineRule="auto"/>
        <w:rPr>
          <w:rFonts w:ascii="Times New Roman" w:hAnsi="Times New Roman" w:cs="Times New Roman"/>
          <w:b/>
          <w:sz w:val="24"/>
          <w:szCs w:val="24"/>
          <w:u w:val="single"/>
        </w:rPr>
      </w:pPr>
    </w:p>
    <w:p w:rsidR="00995216" w:rsidRDefault="00995216" w:rsidP="00995216">
      <w:pPr>
        <w:spacing w:line="240" w:lineRule="auto"/>
        <w:ind w:left="284" w:hanging="284"/>
        <w:rPr>
          <w:rFonts w:ascii="Times New Roman" w:hAnsi="Times New Roman" w:cs="Times New Roman"/>
          <w:b/>
          <w:sz w:val="24"/>
          <w:szCs w:val="24"/>
        </w:rPr>
      </w:pPr>
      <w:r>
        <w:rPr>
          <w:rFonts w:ascii="Times New Roman" w:hAnsi="Times New Roman" w:cs="Times New Roman"/>
          <w:b/>
          <w:sz w:val="24"/>
          <w:szCs w:val="24"/>
        </w:rPr>
        <w:t>I. Wykonanie prac pielęgnacyjnych w drzewostanie oraz nasadzeń na terenach zielonych Domu Pomocy Społecznej w Goślicach obejmuje w szczególności:</w:t>
      </w:r>
    </w:p>
    <w:p w:rsidR="00995216" w:rsidRDefault="00995216" w:rsidP="00995216">
      <w:pPr>
        <w:spacing w:line="240" w:lineRule="auto"/>
        <w:rPr>
          <w:rFonts w:ascii="Times New Roman" w:hAnsi="Times New Roman" w:cs="Times New Roman"/>
          <w:b/>
          <w:sz w:val="24"/>
          <w:szCs w:val="24"/>
        </w:rPr>
      </w:pPr>
    </w:p>
    <w:p w:rsidR="00995216" w:rsidRDefault="00995216" w:rsidP="00995216">
      <w:pPr>
        <w:numPr>
          <w:ilvl w:val="0"/>
          <w:numId w:val="43"/>
        </w:numPr>
        <w:suppressAutoHyphens w:val="0"/>
        <w:spacing w:line="240" w:lineRule="auto"/>
        <w:ind w:left="567" w:hanging="283"/>
        <w:rPr>
          <w:rFonts w:ascii="Times New Roman" w:hAnsi="Times New Roman" w:cs="Times New Roman"/>
          <w:b/>
          <w:bCs/>
          <w:sz w:val="24"/>
          <w:szCs w:val="24"/>
        </w:rPr>
      </w:pPr>
      <w:r>
        <w:rPr>
          <w:rFonts w:ascii="Times New Roman" w:hAnsi="Times New Roman" w:cs="Times New Roman"/>
          <w:b/>
          <w:bCs/>
          <w:sz w:val="24"/>
          <w:szCs w:val="24"/>
        </w:rPr>
        <w:t>Korektę koron drzew, cięcia techniczne oraz zdjęcie posuszu wraz z wywozem pozostałości po pracach:</w:t>
      </w:r>
    </w:p>
    <w:p w:rsidR="00995216" w:rsidRDefault="00995216" w:rsidP="00995216">
      <w:pPr>
        <w:spacing w:line="240" w:lineRule="auto"/>
        <w:rPr>
          <w:rFonts w:ascii="Times New Roman" w:hAnsi="Times New Roman" w:cs="Times New Roman"/>
          <w:b/>
          <w:bCs/>
          <w:sz w:val="24"/>
          <w:szCs w:val="24"/>
        </w:rPr>
      </w:pPr>
    </w:p>
    <w:p w:rsidR="00995216" w:rsidRDefault="00995216" w:rsidP="00995216">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Do pielęgnacji wytypowano 26 gatunków drzew (164 szt.): brzoza brodawkowata </w:t>
      </w:r>
      <w:proofErr w:type="spellStart"/>
      <w:r>
        <w:rPr>
          <w:rFonts w:ascii="Times New Roman" w:hAnsi="Times New Roman" w:cs="Times New Roman"/>
          <w:i/>
          <w:sz w:val="24"/>
          <w:szCs w:val="24"/>
        </w:rPr>
        <w:t>Betula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pendula</w:t>
      </w:r>
      <w:proofErr w:type="spellEnd"/>
      <w:r>
        <w:rPr>
          <w:rFonts w:ascii="Times New Roman" w:hAnsi="Times New Roman" w:cs="Times New Roman"/>
          <w:sz w:val="24"/>
          <w:szCs w:val="24"/>
        </w:rPr>
        <w:t xml:space="preserve"> (1 szt.), dąb szypułkowy </w:t>
      </w:r>
      <w:proofErr w:type="spellStart"/>
      <w:r>
        <w:rPr>
          <w:rFonts w:ascii="Times New Roman" w:hAnsi="Times New Roman" w:cs="Times New Roman"/>
          <w:i/>
          <w:sz w:val="24"/>
          <w:szCs w:val="24"/>
        </w:rPr>
        <w:t>Quercus</w:t>
      </w:r>
      <w:proofErr w:type="spellEnd"/>
      <w:r>
        <w:rPr>
          <w:rFonts w:ascii="Times New Roman" w:hAnsi="Times New Roman" w:cs="Times New Roman"/>
          <w:i/>
          <w:sz w:val="24"/>
          <w:szCs w:val="24"/>
        </w:rPr>
        <w:t xml:space="preserve"> robur</w:t>
      </w:r>
      <w:r>
        <w:rPr>
          <w:rFonts w:ascii="Times New Roman" w:hAnsi="Times New Roman" w:cs="Times New Roman"/>
          <w:sz w:val="24"/>
          <w:szCs w:val="24"/>
        </w:rPr>
        <w:t xml:space="preserve"> (1 szt.), głóg jednoszyjkowy </w:t>
      </w:r>
      <w:proofErr w:type="spellStart"/>
      <w:r>
        <w:rPr>
          <w:rFonts w:ascii="Times New Roman" w:hAnsi="Times New Roman" w:cs="Times New Roman"/>
          <w:i/>
          <w:sz w:val="24"/>
          <w:szCs w:val="24"/>
        </w:rPr>
        <w:t>Crataegus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monogyna</w:t>
      </w:r>
      <w:proofErr w:type="spellEnd"/>
      <w:r>
        <w:rPr>
          <w:rFonts w:ascii="Times New Roman" w:hAnsi="Times New Roman" w:cs="Times New Roman"/>
          <w:sz w:val="24"/>
          <w:szCs w:val="24"/>
        </w:rPr>
        <w:t xml:space="preserve"> (1 szt.), grab pospolity </w:t>
      </w:r>
      <w:proofErr w:type="spellStart"/>
      <w:r>
        <w:rPr>
          <w:rFonts w:ascii="Times New Roman" w:hAnsi="Times New Roman" w:cs="Times New Roman"/>
          <w:i/>
          <w:sz w:val="24"/>
          <w:szCs w:val="24"/>
        </w:rPr>
        <w:t>Carpinus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betulus</w:t>
      </w:r>
      <w:proofErr w:type="spellEnd"/>
      <w:r>
        <w:rPr>
          <w:rFonts w:ascii="Times New Roman" w:hAnsi="Times New Roman" w:cs="Times New Roman"/>
          <w:sz w:val="24"/>
          <w:szCs w:val="24"/>
        </w:rPr>
        <w:t xml:space="preserve"> (6 szt.) jesion wyniosły </w:t>
      </w:r>
      <w:proofErr w:type="spellStart"/>
      <w:r>
        <w:rPr>
          <w:rFonts w:ascii="Times New Roman" w:hAnsi="Times New Roman" w:cs="Times New Roman"/>
          <w:i/>
          <w:sz w:val="24"/>
          <w:szCs w:val="24"/>
        </w:rPr>
        <w:t>Fraxinus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excelsior</w:t>
      </w:r>
      <w:proofErr w:type="spellEnd"/>
      <w:r>
        <w:rPr>
          <w:rFonts w:ascii="Times New Roman" w:hAnsi="Times New Roman" w:cs="Times New Roman"/>
          <w:sz w:val="24"/>
          <w:szCs w:val="24"/>
        </w:rPr>
        <w:t xml:space="preserve"> (43 szt.), kasztanowiec pospolity </w:t>
      </w:r>
      <w:proofErr w:type="spellStart"/>
      <w:r>
        <w:rPr>
          <w:rFonts w:ascii="Times New Roman" w:hAnsi="Times New Roman" w:cs="Times New Roman"/>
          <w:i/>
          <w:sz w:val="24"/>
          <w:szCs w:val="24"/>
        </w:rPr>
        <w:t>Aesculus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hippocastanum</w:t>
      </w:r>
      <w:proofErr w:type="spellEnd"/>
      <w:r>
        <w:rPr>
          <w:rFonts w:ascii="Times New Roman" w:hAnsi="Times New Roman" w:cs="Times New Roman"/>
          <w:sz w:val="24"/>
          <w:szCs w:val="24"/>
        </w:rPr>
        <w:t xml:space="preserve"> (11 szt.), klon jesionolistny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negundo</w:t>
      </w:r>
      <w:proofErr w:type="spellEnd"/>
      <w:r>
        <w:rPr>
          <w:rFonts w:ascii="Times New Roman" w:hAnsi="Times New Roman" w:cs="Times New Roman"/>
          <w:sz w:val="24"/>
          <w:szCs w:val="24"/>
        </w:rPr>
        <w:t xml:space="preserve"> (1 szt.), klon zwyczajny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platanoides</w:t>
      </w:r>
      <w:proofErr w:type="spellEnd"/>
      <w:r>
        <w:rPr>
          <w:rFonts w:ascii="Times New Roman" w:hAnsi="Times New Roman" w:cs="Times New Roman"/>
          <w:sz w:val="24"/>
          <w:szCs w:val="24"/>
        </w:rPr>
        <w:t xml:space="preserve"> (57 szt.), lipa drobnolistna </w:t>
      </w:r>
      <w:proofErr w:type="spellStart"/>
      <w:r>
        <w:rPr>
          <w:rFonts w:ascii="Times New Roman" w:hAnsi="Times New Roman" w:cs="Times New Roman"/>
          <w:i/>
          <w:sz w:val="24"/>
          <w:szCs w:val="24"/>
        </w:rPr>
        <w:t>Tilia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cordata</w:t>
      </w:r>
      <w:proofErr w:type="spellEnd"/>
      <w:r>
        <w:rPr>
          <w:rFonts w:ascii="Times New Roman" w:hAnsi="Times New Roman" w:cs="Times New Roman"/>
          <w:sz w:val="24"/>
          <w:szCs w:val="24"/>
        </w:rPr>
        <w:t xml:space="preserve"> (14 szt.), robinia akacjowa </w:t>
      </w:r>
      <w:r>
        <w:rPr>
          <w:rFonts w:ascii="Times New Roman" w:hAnsi="Times New Roman" w:cs="Times New Roman"/>
          <w:i/>
          <w:sz w:val="24"/>
          <w:szCs w:val="24"/>
        </w:rPr>
        <w:t xml:space="preserve">Robinia </w:t>
      </w:r>
      <w:proofErr w:type="spellStart"/>
      <w:r>
        <w:rPr>
          <w:rFonts w:ascii="Times New Roman" w:hAnsi="Times New Roman" w:cs="Times New Roman"/>
          <w:i/>
          <w:sz w:val="24"/>
          <w:szCs w:val="24"/>
        </w:rPr>
        <w:t>pseudoacacia</w:t>
      </w:r>
      <w:proofErr w:type="spellEnd"/>
      <w:r>
        <w:rPr>
          <w:rFonts w:ascii="Times New Roman" w:hAnsi="Times New Roman" w:cs="Times New Roman"/>
          <w:sz w:val="24"/>
          <w:szCs w:val="24"/>
        </w:rPr>
        <w:t xml:space="preserve"> (14 szt.) śliwa wiśniowa </w:t>
      </w:r>
      <w:proofErr w:type="spellStart"/>
      <w:r>
        <w:rPr>
          <w:rFonts w:ascii="Times New Roman" w:hAnsi="Times New Roman" w:cs="Times New Roman"/>
          <w:i/>
          <w:sz w:val="24"/>
          <w:szCs w:val="24"/>
        </w:rPr>
        <w:t>Prunus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cerasifera</w:t>
      </w:r>
      <w:proofErr w:type="spellEnd"/>
      <w:r>
        <w:rPr>
          <w:rFonts w:ascii="Times New Roman" w:hAnsi="Times New Roman" w:cs="Times New Roman"/>
          <w:sz w:val="24"/>
          <w:szCs w:val="24"/>
        </w:rPr>
        <w:t xml:space="preserve"> (5 szt.), topola czarna </w:t>
      </w:r>
      <w:proofErr w:type="spellStart"/>
      <w:r>
        <w:rPr>
          <w:rFonts w:ascii="Times New Roman" w:hAnsi="Times New Roman" w:cs="Times New Roman"/>
          <w:i/>
          <w:sz w:val="24"/>
          <w:szCs w:val="24"/>
        </w:rPr>
        <w:t>Populus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nigra</w:t>
      </w:r>
      <w:proofErr w:type="spellEnd"/>
      <w:r>
        <w:rPr>
          <w:rFonts w:ascii="Times New Roman" w:hAnsi="Times New Roman" w:cs="Times New Roman"/>
          <w:sz w:val="24"/>
          <w:szCs w:val="24"/>
        </w:rPr>
        <w:t xml:space="preserve"> (1 szt.), wiąz szypułkowy </w:t>
      </w:r>
      <w:proofErr w:type="spellStart"/>
      <w:r>
        <w:rPr>
          <w:rFonts w:ascii="Times New Roman" w:hAnsi="Times New Roman" w:cs="Times New Roman"/>
          <w:i/>
          <w:sz w:val="24"/>
          <w:szCs w:val="24"/>
        </w:rPr>
        <w:t>Ulmus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laevis</w:t>
      </w:r>
      <w:proofErr w:type="spellEnd"/>
      <w:r>
        <w:rPr>
          <w:rFonts w:ascii="Times New Roman" w:hAnsi="Times New Roman" w:cs="Times New Roman"/>
          <w:sz w:val="24"/>
          <w:szCs w:val="24"/>
        </w:rPr>
        <w:t xml:space="preserve"> (2 szt.), wierzba biała </w:t>
      </w:r>
      <w:proofErr w:type="spellStart"/>
      <w:r>
        <w:rPr>
          <w:rFonts w:ascii="Times New Roman" w:hAnsi="Times New Roman" w:cs="Times New Roman"/>
          <w:i/>
          <w:sz w:val="24"/>
          <w:szCs w:val="24"/>
        </w:rPr>
        <w:t>Salix</w:t>
      </w:r>
      <w:proofErr w:type="spellEnd"/>
      <w:r>
        <w:rPr>
          <w:rFonts w:ascii="Times New Roman" w:hAnsi="Times New Roman" w:cs="Times New Roman"/>
          <w:i/>
          <w:sz w:val="24"/>
          <w:szCs w:val="24"/>
        </w:rPr>
        <w:t xml:space="preserve"> alba</w:t>
      </w:r>
      <w:r>
        <w:rPr>
          <w:rFonts w:ascii="Times New Roman" w:hAnsi="Times New Roman" w:cs="Times New Roman"/>
          <w:sz w:val="24"/>
          <w:szCs w:val="24"/>
        </w:rPr>
        <w:t xml:space="preserve"> (6 szt.), wiśnia ptasia </w:t>
      </w:r>
      <w:proofErr w:type="spellStart"/>
      <w:r>
        <w:rPr>
          <w:rFonts w:ascii="Times New Roman" w:hAnsi="Times New Roman" w:cs="Times New Roman"/>
          <w:i/>
          <w:sz w:val="24"/>
          <w:szCs w:val="24"/>
        </w:rPr>
        <w:t>Prunus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avium</w:t>
      </w:r>
      <w:proofErr w:type="spellEnd"/>
      <w:r>
        <w:rPr>
          <w:rFonts w:ascii="Times New Roman" w:hAnsi="Times New Roman" w:cs="Times New Roman"/>
          <w:sz w:val="24"/>
          <w:szCs w:val="24"/>
        </w:rPr>
        <w:t xml:space="preserve"> (1 szt.).</w:t>
      </w:r>
    </w:p>
    <w:p w:rsidR="00995216" w:rsidRDefault="00995216" w:rsidP="00995216">
      <w:pPr>
        <w:spacing w:line="240" w:lineRule="auto"/>
        <w:rPr>
          <w:rFonts w:ascii="Times New Roman" w:hAnsi="Times New Roman" w:cs="Times New Roman"/>
          <w:b/>
          <w:bCs/>
          <w:sz w:val="24"/>
          <w:szCs w:val="24"/>
          <w:highlight w:val="yellow"/>
        </w:rPr>
      </w:pPr>
    </w:p>
    <w:p w:rsidR="00995216" w:rsidRDefault="00995216" w:rsidP="0099521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Wśród </w:t>
      </w:r>
      <w:r>
        <w:rPr>
          <w:rFonts w:ascii="Times New Roman" w:hAnsi="Times New Roman" w:cs="Times New Roman"/>
          <w:b/>
          <w:sz w:val="24"/>
          <w:szCs w:val="24"/>
          <w:u w:val="single"/>
        </w:rPr>
        <w:t>164 drzew</w:t>
      </w:r>
      <w:r>
        <w:rPr>
          <w:rFonts w:ascii="Times New Roman" w:hAnsi="Times New Roman" w:cs="Times New Roman"/>
          <w:sz w:val="24"/>
          <w:szCs w:val="24"/>
          <w:u w:val="single"/>
        </w:rPr>
        <w:t xml:space="preserve"> występuje:</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132 drzew 1 - pniowych,</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16 drzew 2 - pniowych, </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10 drzew 3 - pniowych,</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5 drzew 4 - pniowych,</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1 drzewo 5 - pniowe</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 daje sumę </w:t>
      </w:r>
      <w:r>
        <w:rPr>
          <w:rFonts w:ascii="Times New Roman" w:hAnsi="Times New Roman" w:cs="Times New Roman"/>
          <w:b/>
          <w:sz w:val="24"/>
          <w:szCs w:val="24"/>
        </w:rPr>
        <w:t>219 pni.</w:t>
      </w:r>
    </w:p>
    <w:p w:rsidR="00995216" w:rsidRDefault="00995216" w:rsidP="00995216">
      <w:pPr>
        <w:spacing w:line="240" w:lineRule="auto"/>
        <w:rPr>
          <w:rFonts w:ascii="Times New Roman" w:hAnsi="Times New Roman" w:cs="Times New Roman"/>
          <w:sz w:val="24"/>
          <w:szCs w:val="24"/>
        </w:rPr>
      </w:pP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do 50 cm obwodu – 85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51 do 100 cm obwodu – 60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101 do 150 cm obwodu – 21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151 do 200 cm obwodu – 15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201 do 300 cm obwodu – 31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powyżej 300 cm obwodu – 7 szt.</w:t>
      </w:r>
    </w:p>
    <w:p w:rsidR="00995216" w:rsidRDefault="00995216" w:rsidP="00995216">
      <w:pPr>
        <w:spacing w:line="240" w:lineRule="auto"/>
        <w:rPr>
          <w:rFonts w:ascii="Times New Roman" w:hAnsi="Times New Roman" w:cs="Times New Roman"/>
          <w:sz w:val="24"/>
          <w:szCs w:val="24"/>
        </w:rPr>
      </w:pPr>
    </w:p>
    <w:p w:rsidR="00995216" w:rsidRDefault="00995216" w:rsidP="00995216">
      <w:pPr>
        <w:pStyle w:val="Akapitzlist"/>
        <w:numPr>
          <w:ilvl w:val="0"/>
          <w:numId w:val="43"/>
        </w:numPr>
        <w:suppressAutoHyphens w:val="0"/>
        <w:spacing w:line="240" w:lineRule="auto"/>
        <w:ind w:left="567" w:hanging="284"/>
        <w:contextualSpacing/>
        <w:rPr>
          <w:rFonts w:ascii="Times New Roman" w:hAnsi="Times New Roman" w:cs="Times New Roman"/>
          <w:b/>
          <w:sz w:val="24"/>
          <w:szCs w:val="24"/>
        </w:rPr>
      </w:pPr>
      <w:r>
        <w:rPr>
          <w:rFonts w:ascii="Times New Roman" w:hAnsi="Times New Roman" w:cs="Times New Roman"/>
          <w:b/>
          <w:sz w:val="24"/>
          <w:szCs w:val="24"/>
        </w:rPr>
        <w:t xml:space="preserve">Zakładanie wiązań elastycznych typu </w:t>
      </w:r>
      <w:proofErr w:type="spellStart"/>
      <w:r>
        <w:rPr>
          <w:rFonts w:ascii="Times New Roman" w:hAnsi="Times New Roman" w:cs="Times New Roman"/>
          <w:b/>
          <w:sz w:val="24"/>
          <w:szCs w:val="24"/>
        </w:rPr>
        <w:t>Cobra</w:t>
      </w:r>
      <w:proofErr w:type="spellEnd"/>
      <w:r>
        <w:rPr>
          <w:rFonts w:ascii="Times New Roman" w:hAnsi="Times New Roman" w:cs="Times New Roman"/>
          <w:b/>
          <w:sz w:val="24"/>
          <w:szCs w:val="24"/>
        </w:rPr>
        <w:t xml:space="preserve"> w koronach drzew – </w:t>
      </w:r>
      <w:r>
        <w:rPr>
          <w:rFonts w:ascii="Times New Roman" w:hAnsi="Times New Roman" w:cs="Times New Roman"/>
          <w:sz w:val="24"/>
          <w:szCs w:val="24"/>
        </w:rPr>
        <w:t>25</w:t>
      </w:r>
      <w:r>
        <w:rPr>
          <w:rFonts w:ascii="Times New Roman" w:hAnsi="Times New Roman" w:cs="Times New Roman"/>
          <w:b/>
          <w:sz w:val="24"/>
          <w:szCs w:val="24"/>
        </w:rPr>
        <w:t xml:space="preserve"> </w:t>
      </w:r>
      <w:r>
        <w:rPr>
          <w:rFonts w:ascii="Times New Roman" w:hAnsi="Times New Roman" w:cs="Times New Roman"/>
          <w:sz w:val="24"/>
          <w:szCs w:val="24"/>
        </w:rPr>
        <w:t xml:space="preserve">szt. wiązań </w:t>
      </w:r>
    </w:p>
    <w:p w:rsidR="00995216" w:rsidRDefault="00995216" w:rsidP="00995216">
      <w:pPr>
        <w:pStyle w:val="Akapitzlist"/>
        <w:suppressAutoHyphens w:val="0"/>
        <w:spacing w:line="240" w:lineRule="auto"/>
        <w:ind w:left="284"/>
        <w:contextualSpacing/>
        <w:jc w:val="left"/>
        <w:rPr>
          <w:rFonts w:ascii="Times New Roman" w:hAnsi="Times New Roman" w:cs="Times New Roman"/>
          <w:b/>
          <w:sz w:val="24"/>
          <w:szCs w:val="24"/>
        </w:rPr>
      </w:pPr>
    </w:p>
    <w:p w:rsidR="00995216" w:rsidRDefault="00995216" w:rsidP="00995216">
      <w:pPr>
        <w:pStyle w:val="Akapitzlist"/>
        <w:numPr>
          <w:ilvl w:val="0"/>
          <w:numId w:val="43"/>
        </w:numPr>
        <w:suppressAutoHyphens w:val="0"/>
        <w:spacing w:line="240" w:lineRule="auto"/>
        <w:ind w:left="567" w:hanging="284"/>
        <w:contextualSpacing/>
        <w:rPr>
          <w:rStyle w:val="st"/>
        </w:rPr>
      </w:pPr>
      <w:bookmarkStart w:id="0" w:name="_GoBack"/>
      <w:bookmarkEnd w:id="0"/>
      <w:r>
        <w:rPr>
          <w:rFonts w:ascii="Times New Roman" w:hAnsi="Times New Roman" w:cs="Times New Roman"/>
          <w:b/>
          <w:sz w:val="24"/>
          <w:szCs w:val="24"/>
        </w:rPr>
        <w:t>Nasadzenia gatunków drzewiastych</w:t>
      </w:r>
      <w:r>
        <w:rPr>
          <w:rFonts w:ascii="Times New Roman" w:hAnsi="Times New Roman" w:cs="Times New Roman"/>
          <w:b/>
          <w:sz w:val="24"/>
          <w:szCs w:val="24"/>
        </w:rPr>
        <w:br/>
      </w:r>
      <w:r>
        <w:rPr>
          <w:rFonts w:ascii="Times New Roman" w:hAnsi="Times New Roman" w:cs="Times New Roman"/>
          <w:sz w:val="24"/>
          <w:szCs w:val="24"/>
        </w:rPr>
        <w:t xml:space="preserve">Bukszpan wiecznie zielony </w:t>
      </w:r>
      <w:proofErr w:type="spellStart"/>
      <w:r>
        <w:rPr>
          <w:rStyle w:val="st"/>
          <w:rFonts w:ascii="Times New Roman" w:hAnsi="Times New Roman" w:cs="Times New Roman"/>
          <w:i/>
          <w:sz w:val="24"/>
          <w:szCs w:val="24"/>
        </w:rPr>
        <w:t>Buxus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sempervirens</w:t>
      </w:r>
      <w:proofErr w:type="spellEnd"/>
      <w:r>
        <w:rPr>
          <w:rStyle w:val="st"/>
          <w:rFonts w:ascii="Times New Roman" w:hAnsi="Times New Roman" w:cs="Times New Roman"/>
          <w:sz w:val="24"/>
          <w:szCs w:val="24"/>
        </w:rPr>
        <w:t xml:space="preserve"> – w pojemniku C5 – 560 szt. </w:t>
      </w:r>
    </w:p>
    <w:p w:rsidR="00995216" w:rsidRDefault="00995216" w:rsidP="00995216">
      <w:pPr>
        <w:spacing w:line="240" w:lineRule="auto"/>
        <w:rPr>
          <w:rStyle w:val="st"/>
          <w:rFonts w:ascii="Times New Roman" w:hAnsi="Times New Roman" w:cs="Times New Roman"/>
          <w:sz w:val="24"/>
          <w:szCs w:val="24"/>
        </w:rPr>
      </w:pPr>
    </w:p>
    <w:p w:rsidR="00995216" w:rsidRDefault="00995216" w:rsidP="00995216">
      <w:pPr>
        <w:spacing w:line="240" w:lineRule="auto"/>
        <w:ind w:left="426" w:hanging="426"/>
        <w:rPr>
          <w:b/>
        </w:rPr>
      </w:pPr>
      <w:r>
        <w:rPr>
          <w:rFonts w:ascii="Times New Roman" w:hAnsi="Times New Roman" w:cs="Times New Roman"/>
          <w:b/>
          <w:sz w:val="24"/>
          <w:szCs w:val="24"/>
        </w:rPr>
        <w:t>II. Wykonanie prac pielęgnacyjnych w drzewostanie oraz nasadzeń na terenach zielonych Zespołu Szkół im. Leokadii Bergerowej w Płocku obejmuje w szczególności:</w:t>
      </w:r>
    </w:p>
    <w:p w:rsidR="00995216" w:rsidRDefault="00995216" w:rsidP="00995216">
      <w:pPr>
        <w:spacing w:line="240" w:lineRule="auto"/>
        <w:rPr>
          <w:rFonts w:ascii="Times New Roman" w:hAnsi="Times New Roman" w:cs="Times New Roman"/>
          <w:b/>
          <w:sz w:val="24"/>
          <w:szCs w:val="24"/>
        </w:rPr>
      </w:pPr>
    </w:p>
    <w:p w:rsidR="00995216" w:rsidRDefault="00995216" w:rsidP="00995216">
      <w:pPr>
        <w:numPr>
          <w:ilvl w:val="0"/>
          <w:numId w:val="44"/>
        </w:numPr>
        <w:suppressAutoHyphens w:val="0"/>
        <w:spacing w:line="240" w:lineRule="auto"/>
        <w:ind w:left="709" w:hanging="283"/>
        <w:jc w:val="left"/>
        <w:rPr>
          <w:rFonts w:ascii="Times New Roman" w:hAnsi="Times New Roman" w:cs="Times New Roman"/>
          <w:b/>
          <w:bCs/>
          <w:sz w:val="24"/>
          <w:szCs w:val="24"/>
        </w:rPr>
      </w:pPr>
      <w:r>
        <w:rPr>
          <w:rFonts w:ascii="Times New Roman" w:hAnsi="Times New Roman" w:cs="Times New Roman"/>
          <w:b/>
          <w:bCs/>
          <w:sz w:val="24"/>
          <w:szCs w:val="24"/>
        </w:rPr>
        <w:t>Korektę koron drzew, cięcia techniczne oraz zdjęcie posuszu wraz z wywozem pozostałości po pracach:</w:t>
      </w:r>
    </w:p>
    <w:p w:rsidR="00995216" w:rsidRDefault="00995216" w:rsidP="00995216">
      <w:pPr>
        <w:spacing w:line="240" w:lineRule="auto"/>
        <w:rPr>
          <w:rFonts w:ascii="Times New Roman" w:hAnsi="Times New Roman" w:cs="Times New Roman"/>
          <w:b/>
          <w:bCs/>
          <w:sz w:val="24"/>
          <w:szCs w:val="24"/>
        </w:rPr>
      </w:pPr>
    </w:p>
    <w:p w:rsidR="00995216" w:rsidRDefault="00995216" w:rsidP="00995216">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Do pielęgnacji wytypowano 6 gatunków drzew (48 szt.): brzoza brodawkowata </w:t>
      </w:r>
      <w:proofErr w:type="spellStart"/>
      <w:r>
        <w:rPr>
          <w:rFonts w:ascii="Times New Roman" w:hAnsi="Times New Roman" w:cs="Times New Roman"/>
          <w:i/>
          <w:sz w:val="24"/>
          <w:szCs w:val="24"/>
        </w:rPr>
        <w:t>Betula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pendula</w:t>
      </w:r>
      <w:proofErr w:type="spellEnd"/>
      <w:r>
        <w:rPr>
          <w:rFonts w:ascii="Times New Roman" w:hAnsi="Times New Roman" w:cs="Times New Roman"/>
          <w:sz w:val="24"/>
          <w:szCs w:val="24"/>
        </w:rPr>
        <w:t xml:space="preserve"> (14 szt.), klon jesionolistny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negundo</w:t>
      </w:r>
      <w:proofErr w:type="spellEnd"/>
      <w:r>
        <w:rPr>
          <w:rFonts w:ascii="Times New Roman" w:hAnsi="Times New Roman" w:cs="Times New Roman"/>
          <w:sz w:val="24"/>
          <w:szCs w:val="24"/>
        </w:rPr>
        <w:t xml:space="preserve"> (16 szt.), modrzew europejski </w:t>
      </w:r>
      <w:proofErr w:type="spellStart"/>
      <w:r>
        <w:rPr>
          <w:rFonts w:ascii="Times New Roman" w:hAnsi="Times New Roman" w:cs="Times New Roman"/>
          <w:i/>
          <w:sz w:val="24"/>
          <w:szCs w:val="24"/>
        </w:rPr>
        <w:t>Larix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decidua</w:t>
      </w:r>
      <w:proofErr w:type="spellEnd"/>
      <w:r>
        <w:rPr>
          <w:rFonts w:ascii="Times New Roman" w:hAnsi="Times New Roman" w:cs="Times New Roman"/>
          <w:sz w:val="24"/>
          <w:szCs w:val="24"/>
        </w:rPr>
        <w:t xml:space="preserve"> (3 szt.), sosna czarna </w:t>
      </w:r>
      <w:proofErr w:type="spellStart"/>
      <w:r>
        <w:rPr>
          <w:rFonts w:ascii="Times New Roman" w:hAnsi="Times New Roman" w:cs="Times New Roman"/>
          <w:i/>
          <w:sz w:val="24"/>
          <w:szCs w:val="24"/>
        </w:rPr>
        <w:t>Pinus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nigra</w:t>
      </w:r>
      <w:proofErr w:type="spellEnd"/>
      <w:r>
        <w:rPr>
          <w:rFonts w:ascii="Times New Roman" w:hAnsi="Times New Roman" w:cs="Times New Roman"/>
          <w:sz w:val="24"/>
          <w:szCs w:val="24"/>
        </w:rPr>
        <w:t xml:space="preserve"> (1 szt.), topola biała </w:t>
      </w:r>
      <w:proofErr w:type="spellStart"/>
      <w:r>
        <w:rPr>
          <w:rFonts w:ascii="Times New Roman" w:hAnsi="Times New Roman" w:cs="Times New Roman"/>
          <w:i/>
          <w:sz w:val="24"/>
          <w:szCs w:val="24"/>
        </w:rPr>
        <w:t>Populus</w:t>
      </w:r>
      <w:proofErr w:type="spellEnd"/>
      <w:r>
        <w:rPr>
          <w:rFonts w:ascii="Times New Roman" w:hAnsi="Times New Roman" w:cs="Times New Roman"/>
          <w:i/>
          <w:sz w:val="24"/>
          <w:szCs w:val="24"/>
        </w:rPr>
        <w:t xml:space="preserve"> alba</w:t>
      </w:r>
      <w:r>
        <w:rPr>
          <w:rFonts w:ascii="Times New Roman" w:hAnsi="Times New Roman" w:cs="Times New Roman"/>
          <w:sz w:val="24"/>
          <w:szCs w:val="24"/>
        </w:rPr>
        <w:t xml:space="preserve"> (6 szt.), wierzba biała </w:t>
      </w:r>
      <w:proofErr w:type="spellStart"/>
      <w:r>
        <w:rPr>
          <w:rFonts w:ascii="Times New Roman" w:hAnsi="Times New Roman" w:cs="Times New Roman"/>
          <w:i/>
          <w:sz w:val="24"/>
          <w:szCs w:val="24"/>
        </w:rPr>
        <w:t>Salix</w:t>
      </w:r>
      <w:proofErr w:type="spellEnd"/>
      <w:r>
        <w:rPr>
          <w:rFonts w:ascii="Times New Roman" w:hAnsi="Times New Roman" w:cs="Times New Roman"/>
          <w:i/>
          <w:sz w:val="24"/>
          <w:szCs w:val="24"/>
        </w:rPr>
        <w:t xml:space="preserve"> alba</w:t>
      </w:r>
      <w:r>
        <w:rPr>
          <w:rFonts w:ascii="Times New Roman" w:hAnsi="Times New Roman" w:cs="Times New Roman"/>
          <w:sz w:val="24"/>
          <w:szCs w:val="24"/>
        </w:rPr>
        <w:t xml:space="preserve"> (8 szt.).</w:t>
      </w:r>
    </w:p>
    <w:p w:rsidR="00995216" w:rsidRDefault="00995216" w:rsidP="0099521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Wśród </w:t>
      </w:r>
      <w:r>
        <w:rPr>
          <w:rFonts w:ascii="Times New Roman" w:hAnsi="Times New Roman" w:cs="Times New Roman"/>
          <w:b/>
          <w:sz w:val="24"/>
          <w:szCs w:val="24"/>
          <w:u w:val="single"/>
        </w:rPr>
        <w:t>48 drzew</w:t>
      </w:r>
      <w:r>
        <w:rPr>
          <w:rFonts w:ascii="Times New Roman" w:hAnsi="Times New Roman" w:cs="Times New Roman"/>
          <w:sz w:val="24"/>
          <w:szCs w:val="24"/>
          <w:u w:val="single"/>
        </w:rPr>
        <w:t xml:space="preserve"> występuje:</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33 drzew 1-pniowych,</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12 drzew 2-pniowych, </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3 drzew 3-pniowych,</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 daje sumę </w:t>
      </w:r>
      <w:r>
        <w:rPr>
          <w:rFonts w:ascii="Times New Roman" w:hAnsi="Times New Roman" w:cs="Times New Roman"/>
          <w:b/>
          <w:sz w:val="24"/>
          <w:szCs w:val="24"/>
        </w:rPr>
        <w:t>66  pni.</w:t>
      </w:r>
    </w:p>
    <w:p w:rsidR="00995216" w:rsidRDefault="00995216" w:rsidP="00995216">
      <w:pPr>
        <w:spacing w:line="240" w:lineRule="auto"/>
        <w:rPr>
          <w:rFonts w:ascii="Times New Roman" w:hAnsi="Times New Roman" w:cs="Times New Roman"/>
          <w:sz w:val="24"/>
          <w:szCs w:val="24"/>
        </w:rPr>
      </w:pP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do 50 cm obwodu – 22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51 do 100 cm obwodu – 34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101 do 150 cm obwodu – 8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151 do 200 cm obwodu – 1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201 do 300 cm obwodu – 1 szt.</w:t>
      </w:r>
    </w:p>
    <w:p w:rsidR="00995216" w:rsidRDefault="00995216" w:rsidP="00995216">
      <w:pPr>
        <w:spacing w:line="240" w:lineRule="auto"/>
        <w:rPr>
          <w:rFonts w:ascii="Times New Roman" w:hAnsi="Times New Roman" w:cs="Times New Roman"/>
          <w:sz w:val="24"/>
          <w:szCs w:val="24"/>
        </w:rPr>
      </w:pPr>
    </w:p>
    <w:p w:rsidR="00995216" w:rsidRDefault="00995216" w:rsidP="00995216">
      <w:pPr>
        <w:pStyle w:val="Akapitzlist"/>
        <w:numPr>
          <w:ilvl w:val="0"/>
          <w:numId w:val="44"/>
        </w:numPr>
        <w:suppressAutoHyphens w:val="0"/>
        <w:spacing w:line="240" w:lineRule="auto"/>
        <w:ind w:left="567" w:hanging="283"/>
        <w:contextualSpacing/>
        <w:jc w:val="left"/>
        <w:rPr>
          <w:rFonts w:ascii="Times New Roman" w:hAnsi="Times New Roman" w:cs="Times New Roman"/>
          <w:b/>
          <w:sz w:val="24"/>
          <w:szCs w:val="24"/>
        </w:rPr>
      </w:pPr>
      <w:r>
        <w:rPr>
          <w:rFonts w:ascii="Times New Roman" w:hAnsi="Times New Roman" w:cs="Times New Roman"/>
          <w:b/>
          <w:sz w:val="24"/>
          <w:szCs w:val="24"/>
        </w:rPr>
        <w:t>Nasadzenia gatunków drzewiastych</w:t>
      </w:r>
    </w:p>
    <w:p w:rsidR="00995216" w:rsidRDefault="00995216" w:rsidP="00995216">
      <w:pPr>
        <w:spacing w:line="240" w:lineRule="auto"/>
        <w:rPr>
          <w:rStyle w:val="st"/>
        </w:rPr>
      </w:pPr>
      <w:r>
        <w:rPr>
          <w:rFonts w:ascii="Times New Roman" w:hAnsi="Times New Roman" w:cs="Times New Roman"/>
          <w:sz w:val="24"/>
          <w:szCs w:val="24"/>
        </w:rPr>
        <w:t xml:space="preserve">Bukszpan </w:t>
      </w:r>
      <w:proofErr w:type="spellStart"/>
      <w:r>
        <w:rPr>
          <w:rFonts w:ascii="Times New Roman" w:hAnsi="Times New Roman" w:cs="Times New Roman"/>
          <w:sz w:val="24"/>
          <w:szCs w:val="24"/>
        </w:rPr>
        <w:t>wieczniezielony</w:t>
      </w:r>
      <w:proofErr w:type="spellEnd"/>
      <w:r>
        <w:rPr>
          <w:rFonts w:ascii="Times New Roman" w:hAnsi="Times New Roman" w:cs="Times New Roman"/>
          <w:sz w:val="24"/>
          <w:szCs w:val="24"/>
        </w:rPr>
        <w:t xml:space="preserve"> </w:t>
      </w:r>
      <w:proofErr w:type="spellStart"/>
      <w:r>
        <w:rPr>
          <w:rStyle w:val="st"/>
          <w:rFonts w:ascii="Times New Roman" w:hAnsi="Times New Roman" w:cs="Times New Roman"/>
          <w:i/>
          <w:sz w:val="24"/>
          <w:szCs w:val="24"/>
        </w:rPr>
        <w:t>Buxus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sempervirens</w:t>
      </w:r>
      <w:proofErr w:type="spellEnd"/>
      <w:r>
        <w:rPr>
          <w:rStyle w:val="st"/>
          <w:rFonts w:ascii="Times New Roman" w:hAnsi="Times New Roman" w:cs="Times New Roman"/>
          <w:sz w:val="24"/>
          <w:szCs w:val="24"/>
        </w:rPr>
        <w:t xml:space="preserve"> – w pojemniku C5 – 268 szt. </w:t>
      </w:r>
    </w:p>
    <w:p w:rsidR="00995216" w:rsidRDefault="00995216" w:rsidP="00995216">
      <w:pPr>
        <w:spacing w:line="24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Sosna górska </w:t>
      </w:r>
      <w:proofErr w:type="spellStart"/>
      <w:r>
        <w:rPr>
          <w:rStyle w:val="st"/>
          <w:rFonts w:ascii="Times New Roman" w:hAnsi="Times New Roman" w:cs="Times New Roman"/>
          <w:i/>
          <w:sz w:val="24"/>
          <w:szCs w:val="24"/>
        </w:rPr>
        <w:t>Pinus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mugo</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sz w:val="24"/>
          <w:szCs w:val="24"/>
        </w:rPr>
        <w:t>var</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i/>
          <w:sz w:val="24"/>
          <w:szCs w:val="24"/>
        </w:rPr>
        <w:t>pumilio</w:t>
      </w:r>
      <w:proofErr w:type="spellEnd"/>
      <w:r>
        <w:rPr>
          <w:rStyle w:val="st"/>
          <w:rFonts w:ascii="Times New Roman" w:hAnsi="Times New Roman" w:cs="Times New Roman"/>
          <w:sz w:val="24"/>
          <w:szCs w:val="24"/>
        </w:rPr>
        <w:t xml:space="preserve"> – wysokość 40 cm – 150 szt.</w:t>
      </w:r>
    </w:p>
    <w:p w:rsidR="00995216" w:rsidRDefault="00995216" w:rsidP="00995216">
      <w:pPr>
        <w:spacing w:line="24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Sosna górska </w:t>
      </w:r>
      <w:proofErr w:type="spellStart"/>
      <w:r>
        <w:rPr>
          <w:rStyle w:val="st"/>
          <w:rFonts w:ascii="Times New Roman" w:hAnsi="Times New Roman" w:cs="Times New Roman"/>
          <w:i/>
          <w:sz w:val="24"/>
          <w:szCs w:val="24"/>
        </w:rPr>
        <w:t>Pinus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mugo</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Carsten</w:t>
      </w:r>
      <w:proofErr w:type="spellEnd"/>
      <w:r>
        <w:rPr>
          <w:rStyle w:val="st"/>
          <w:rFonts w:ascii="Times New Roman" w:hAnsi="Times New Roman" w:cs="Times New Roman"/>
          <w:sz w:val="24"/>
          <w:szCs w:val="24"/>
        </w:rPr>
        <w:t>’ – wysokość 40 cm – 150 szt.</w:t>
      </w:r>
    </w:p>
    <w:p w:rsidR="00995216" w:rsidRDefault="00995216" w:rsidP="00995216">
      <w:pPr>
        <w:spacing w:line="240" w:lineRule="auto"/>
      </w:pPr>
      <w:r>
        <w:rPr>
          <w:rFonts w:ascii="Times New Roman" w:hAnsi="Times New Roman" w:cs="Times New Roman"/>
          <w:sz w:val="24"/>
          <w:szCs w:val="24"/>
        </w:rPr>
        <w:t xml:space="preserve">Jarząb szwedzki </w:t>
      </w:r>
      <w:proofErr w:type="spellStart"/>
      <w:r>
        <w:rPr>
          <w:rFonts w:ascii="Times New Roman" w:hAnsi="Times New Roman" w:cs="Times New Roman"/>
          <w:i/>
          <w:sz w:val="24"/>
          <w:szCs w:val="24"/>
        </w:rPr>
        <w:t>Sorbus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i/>
          <w:sz w:val="24"/>
          <w:szCs w:val="24"/>
        </w:rPr>
        <w:t>intermedia</w:t>
      </w:r>
      <w:proofErr w:type="spellEnd"/>
      <w:r>
        <w:rPr>
          <w:rFonts w:ascii="Times New Roman" w:hAnsi="Times New Roman" w:cs="Times New Roman"/>
          <w:sz w:val="24"/>
          <w:szCs w:val="24"/>
        </w:rPr>
        <w:t xml:space="preserve"> – o obwodzie pnia 20-25 cm – 24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Klon zwyczajny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platanoides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Royal</w:t>
      </w:r>
      <w:proofErr w:type="spellEnd"/>
      <w:r>
        <w:rPr>
          <w:rFonts w:ascii="Times New Roman" w:hAnsi="Times New Roman" w:cs="Times New Roman"/>
          <w:sz w:val="24"/>
          <w:szCs w:val="24"/>
        </w:rPr>
        <w:t xml:space="preserve"> Red’ – o obwodzie pnia 20-25 cm – 12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Klon zwyczajny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platanoides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Queen</w:t>
      </w:r>
      <w:proofErr w:type="spellEnd"/>
      <w:r>
        <w:rPr>
          <w:rFonts w:ascii="Times New Roman" w:hAnsi="Times New Roman" w:cs="Times New Roman"/>
          <w:sz w:val="24"/>
          <w:szCs w:val="24"/>
        </w:rPr>
        <w:t>’ – o obwodzie pnia 20-25 cm – 12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Wiśnia osobliwa </w:t>
      </w:r>
      <w:proofErr w:type="spellStart"/>
      <w:r>
        <w:rPr>
          <w:rFonts w:ascii="Times New Roman" w:hAnsi="Times New Roman" w:cs="Times New Roman"/>
          <w:i/>
          <w:sz w:val="24"/>
          <w:szCs w:val="24"/>
        </w:rPr>
        <w:t>Prunus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eminens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Umbraculifera</w:t>
      </w:r>
      <w:proofErr w:type="spellEnd"/>
      <w:r>
        <w:rPr>
          <w:rFonts w:ascii="Times New Roman" w:hAnsi="Times New Roman" w:cs="Times New Roman"/>
          <w:sz w:val="24"/>
          <w:szCs w:val="24"/>
        </w:rPr>
        <w:t>’– o obwodzie pnia 18-20 cm – 48 szt.</w:t>
      </w:r>
    </w:p>
    <w:p w:rsidR="00995216" w:rsidRDefault="00995216" w:rsidP="00995216">
      <w:pPr>
        <w:spacing w:line="240" w:lineRule="auto"/>
        <w:rPr>
          <w:rStyle w:val="st"/>
        </w:rPr>
      </w:pPr>
    </w:p>
    <w:p w:rsidR="00995216" w:rsidRDefault="00995216" w:rsidP="00995216">
      <w:pPr>
        <w:spacing w:line="240" w:lineRule="auto"/>
        <w:ind w:left="426" w:hanging="426"/>
        <w:rPr>
          <w:b/>
        </w:rPr>
      </w:pPr>
      <w:r>
        <w:rPr>
          <w:rStyle w:val="st"/>
          <w:rFonts w:ascii="Times New Roman" w:hAnsi="Times New Roman" w:cs="Times New Roman"/>
          <w:b/>
          <w:sz w:val="24"/>
          <w:szCs w:val="24"/>
        </w:rPr>
        <w:t>III.</w:t>
      </w:r>
      <w:r>
        <w:rPr>
          <w:rStyle w:val="st"/>
          <w:rFonts w:ascii="Times New Roman" w:hAnsi="Times New Roman" w:cs="Times New Roman"/>
          <w:sz w:val="24"/>
          <w:szCs w:val="24"/>
        </w:rPr>
        <w:t xml:space="preserve"> </w:t>
      </w:r>
      <w:r>
        <w:rPr>
          <w:rFonts w:ascii="Times New Roman" w:hAnsi="Times New Roman" w:cs="Times New Roman"/>
          <w:b/>
          <w:sz w:val="24"/>
          <w:szCs w:val="24"/>
        </w:rPr>
        <w:t>Wykonanie prac pielęgnacyjnych w drzewostanie oraz nasadzeń na terenach zielonych Domu Pomocy Społecznej w Zakrzewie obejmuje w szczególności:</w:t>
      </w:r>
    </w:p>
    <w:p w:rsidR="00995216" w:rsidRDefault="00995216" w:rsidP="00995216">
      <w:pPr>
        <w:spacing w:line="240" w:lineRule="auto"/>
        <w:rPr>
          <w:rFonts w:ascii="Times New Roman" w:hAnsi="Times New Roman" w:cs="Times New Roman"/>
          <w:b/>
          <w:sz w:val="24"/>
          <w:szCs w:val="24"/>
        </w:rPr>
      </w:pPr>
    </w:p>
    <w:p w:rsidR="00995216" w:rsidRDefault="00995216" w:rsidP="00995216">
      <w:pPr>
        <w:numPr>
          <w:ilvl w:val="0"/>
          <w:numId w:val="45"/>
        </w:numPr>
        <w:suppressAutoHyphens w:val="0"/>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Korektę koron drzew, cięcia techniczne oraz zdjęcie posuszu wraz z wywozem pozostałości po pracach:</w:t>
      </w:r>
    </w:p>
    <w:p w:rsidR="00995216" w:rsidRDefault="00995216" w:rsidP="00995216">
      <w:pPr>
        <w:spacing w:line="240" w:lineRule="auto"/>
        <w:rPr>
          <w:rFonts w:ascii="Times New Roman" w:hAnsi="Times New Roman" w:cs="Times New Roman"/>
          <w:b/>
          <w:bCs/>
          <w:sz w:val="24"/>
          <w:szCs w:val="24"/>
        </w:rPr>
      </w:pPr>
    </w:p>
    <w:p w:rsidR="00995216" w:rsidRDefault="00995216" w:rsidP="00995216">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Do pielęgnacji wytypowano 6 gatunków drzew (9 szt.): brzoza brodawkowata </w:t>
      </w:r>
      <w:proofErr w:type="spellStart"/>
      <w:r>
        <w:rPr>
          <w:rFonts w:ascii="Times New Roman" w:hAnsi="Times New Roman" w:cs="Times New Roman"/>
          <w:i/>
          <w:sz w:val="24"/>
          <w:szCs w:val="24"/>
        </w:rPr>
        <w:t>Betula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pendula</w:t>
      </w:r>
      <w:proofErr w:type="spellEnd"/>
      <w:r>
        <w:rPr>
          <w:rFonts w:ascii="Times New Roman" w:hAnsi="Times New Roman" w:cs="Times New Roman"/>
          <w:sz w:val="24"/>
          <w:szCs w:val="24"/>
        </w:rPr>
        <w:t xml:space="preserve"> (1 szt.), jabłoń domowa </w:t>
      </w:r>
      <w:proofErr w:type="spellStart"/>
      <w:r>
        <w:rPr>
          <w:rFonts w:ascii="Times New Roman" w:hAnsi="Times New Roman" w:cs="Times New Roman"/>
          <w:i/>
          <w:sz w:val="24"/>
          <w:szCs w:val="24"/>
        </w:rPr>
        <w:t>Malus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domestica</w:t>
      </w:r>
      <w:proofErr w:type="spellEnd"/>
      <w:r>
        <w:rPr>
          <w:rFonts w:ascii="Times New Roman" w:hAnsi="Times New Roman" w:cs="Times New Roman"/>
          <w:sz w:val="24"/>
          <w:szCs w:val="24"/>
        </w:rPr>
        <w:t xml:space="preserve"> (4 szt.), klon zwyczajny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platanoides</w:t>
      </w:r>
      <w:proofErr w:type="spellEnd"/>
      <w:r>
        <w:rPr>
          <w:rFonts w:ascii="Times New Roman" w:hAnsi="Times New Roman" w:cs="Times New Roman"/>
          <w:sz w:val="24"/>
          <w:szCs w:val="24"/>
        </w:rPr>
        <w:t xml:space="preserve"> (1 szt.), orzech czarny </w:t>
      </w:r>
      <w:proofErr w:type="spellStart"/>
      <w:r>
        <w:rPr>
          <w:rFonts w:ascii="Times New Roman" w:hAnsi="Times New Roman" w:cs="Times New Roman"/>
          <w:i/>
          <w:sz w:val="24"/>
          <w:szCs w:val="24"/>
        </w:rPr>
        <w:t>Juglans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nigra</w:t>
      </w:r>
      <w:proofErr w:type="spellEnd"/>
      <w:r>
        <w:rPr>
          <w:rFonts w:ascii="Times New Roman" w:hAnsi="Times New Roman" w:cs="Times New Roman"/>
          <w:sz w:val="24"/>
          <w:szCs w:val="24"/>
        </w:rPr>
        <w:t xml:space="preserve"> (1 szt.) lipa drobnolistna </w:t>
      </w:r>
      <w:proofErr w:type="spellStart"/>
      <w:r>
        <w:rPr>
          <w:rFonts w:ascii="Times New Roman" w:hAnsi="Times New Roman" w:cs="Times New Roman"/>
          <w:i/>
          <w:sz w:val="24"/>
          <w:szCs w:val="24"/>
        </w:rPr>
        <w:t>Tilia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cordata</w:t>
      </w:r>
      <w:proofErr w:type="spellEnd"/>
      <w:r>
        <w:rPr>
          <w:rFonts w:ascii="Times New Roman" w:hAnsi="Times New Roman" w:cs="Times New Roman"/>
          <w:sz w:val="24"/>
          <w:szCs w:val="24"/>
        </w:rPr>
        <w:t xml:space="preserve"> (1 szt.), robinia akacjowa </w:t>
      </w:r>
      <w:r>
        <w:rPr>
          <w:rFonts w:ascii="Times New Roman" w:hAnsi="Times New Roman" w:cs="Times New Roman"/>
          <w:i/>
          <w:sz w:val="24"/>
          <w:szCs w:val="24"/>
        </w:rPr>
        <w:t xml:space="preserve">Robinia </w:t>
      </w:r>
      <w:proofErr w:type="spellStart"/>
      <w:r>
        <w:rPr>
          <w:rFonts w:ascii="Times New Roman" w:hAnsi="Times New Roman" w:cs="Times New Roman"/>
          <w:i/>
          <w:sz w:val="24"/>
          <w:szCs w:val="24"/>
        </w:rPr>
        <w:t>pseudoacacia</w:t>
      </w:r>
      <w:proofErr w:type="spellEnd"/>
      <w:r>
        <w:rPr>
          <w:rFonts w:ascii="Times New Roman" w:hAnsi="Times New Roman" w:cs="Times New Roman"/>
          <w:sz w:val="24"/>
          <w:szCs w:val="24"/>
        </w:rPr>
        <w:t xml:space="preserve"> (1 szt.).</w:t>
      </w:r>
    </w:p>
    <w:p w:rsidR="00995216" w:rsidRDefault="00995216" w:rsidP="0099521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Wśród </w:t>
      </w:r>
      <w:r>
        <w:rPr>
          <w:rFonts w:ascii="Times New Roman" w:hAnsi="Times New Roman" w:cs="Times New Roman"/>
          <w:b/>
          <w:sz w:val="24"/>
          <w:szCs w:val="24"/>
          <w:u w:val="single"/>
        </w:rPr>
        <w:t>9 drzew</w:t>
      </w:r>
      <w:r>
        <w:rPr>
          <w:rFonts w:ascii="Times New Roman" w:hAnsi="Times New Roman" w:cs="Times New Roman"/>
          <w:sz w:val="24"/>
          <w:szCs w:val="24"/>
          <w:u w:val="single"/>
        </w:rPr>
        <w:t xml:space="preserve"> występuje:</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sz w:val="24"/>
          <w:szCs w:val="24"/>
        </w:rPr>
        <w:t xml:space="preserve">9 drzew 1-pniowych, co daje sumę </w:t>
      </w:r>
      <w:r>
        <w:rPr>
          <w:rFonts w:ascii="Times New Roman" w:hAnsi="Times New Roman" w:cs="Times New Roman"/>
          <w:b/>
          <w:sz w:val="24"/>
          <w:szCs w:val="24"/>
        </w:rPr>
        <w:t>9  pni.</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51 do 100 cm obwodu – 5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101 do 150 cm obwodu – 3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151 do 200 cm obwodu – 1 szt.</w:t>
      </w:r>
    </w:p>
    <w:p w:rsidR="00995216" w:rsidRDefault="00995216" w:rsidP="00995216">
      <w:pPr>
        <w:pStyle w:val="Akapitzlist"/>
        <w:numPr>
          <w:ilvl w:val="0"/>
          <w:numId w:val="46"/>
        </w:numPr>
        <w:suppressAutoHyphens w:val="0"/>
        <w:spacing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Nasadzenia gatunków drzewiastych</w:t>
      </w:r>
    </w:p>
    <w:p w:rsidR="00995216" w:rsidRDefault="00995216" w:rsidP="00995216">
      <w:pPr>
        <w:spacing w:line="240" w:lineRule="auto"/>
        <w:rPr>
          <w:rStyle w:val="st"/>
        </w:rPr>
      </w:pPr>
      <w:r>
        <w:rPr>
          <w:rStyle w:val="st"/>
          <w:rFonts w:ascii="Times New Roman" w:hAnsi="Times New Roman" w:cs="Times New Roman"/>
          <w:sz w:val="24"/>
          <w:szCs w:val="24"/>
        </w:rPr>
        <w:t xml:space="preserve">Sosna górska </w:t>
      </w:r>
      <w:proofErr w:type="spellStart"/>
      <w:r>
        <w:rPr>
          <w:rStyle w:val="st"/>
          <w:rFonts w:ascii="Times New Roman" w:hAnsi="Times New Roman" w:cs="Times New Roman"/>
          <w:i/>
          <w:sz w:val="24"/>
          <w:szCs w:val="24"/>
        </w:rPr>
        <w:t>Pinus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mugo</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sz w:val="24"/>
          <w:szCs w:val="24"/>
        </w:rPr>
        <w:t>var</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i/>
          <w:sz w:val="24"/>
          <w:szCs w:val="24"/>
        </w:rPr>
        <w:t>pumilio</w:t>
      </w:r>
      <w:proofErr w:type="spellEnd"/>
      <w:r>
        <w:rPr>
          <w:rStyle w:val="st"/>
          <w:rFonts w:ascii="Times New Roman" w:hAnsi="Times New Roman" w:cs="Times New Roman"/>
          <w:sz w:val="24"/>
          <w:szCs w:val="24"/>
        </w:rPr>
        <w:t xml:space="preserve"> – wysokość 40 cm – 30 szt.</w:t>
      </w:r>
    </w:p>
    <w:p w:rsidR="00995216" w:rsidRDefault="00995216" w:rsidP="00995216">
      <w:pPr>
        <w:spacing w:line="240" w:lineRule="auto"/>
        <w:rPr>
          <w:b/>
        </w:rPr>
      </w:pPr>
      <w:r>
        <w:rPr>
          <w:rFonts w:ascii="Times New Roman" w:hAnsi="Times New Roman" w:cs="Times New Roman"/>
          <w:b/>
          <w:sz w:val="24"/>
          <w:szCs w:val="24"/>
        </w:rPr>
        <w:t>IV. Wykonania prac pielęgnacyjnych w drzewostanie oraz nasadzeń na terenach zielonych Zespołu Szkół im. Stanisława Staszica w Gąbinie</w:t>
      </w:r>
    </w:p>
    <w:p w:rsidR="00995216" w:rsidRDefault="00995216" w:rsidP="00995216">
      <w:pPr>
        <w:spacing w:line="240" w:lineRule="auto"/>
        <w:rPr>
          <w:rFonts w:ascii="Times New Roman" w:hAnsi="Times New Roman" w:cs="Times New Roman"/>
          <w:b/>
          <w:sz w:val="24"/>
          <w:szCs w:val="24"/>
        </w:rPr>
      </w:pPr>
    </w:p>
    <w:p w:rsidR="00995216" w:rsidRDefault="00995216" w:rsidP="00995216">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Do pielęgnacji wytypowano 16 gatunków drzew (338 szt.): brzoza brodawkowata </w:t>
      </w:r>
      <w:proofErr w:type="spellStart"/>
      <w:r>
        <w:rPr>
          <w:rFonts w:ascii="Times New Roman" w:hAnsi="Times New Roman" w:cs="Times New Roman"/>
          <w:i/>
          <w:sz w:val="24"/>
          <w:szCs w:val="24"/>
        </w:rPr>
        <w:t>Betula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pendula</w:t>
      </w:r>
      <w:proofErr w:type="spellEnd"/>
      <w:r>
        <w:rPr>
          <w:rFonts w:ascii="Times New Roman" w:hAnsi="Times New Roman" w:cs="Times New Roman"/>
          <w:sz w:val="24"/>
          <w:szCs w:val="24"/>
        </w:rPr>
        <w:t xml:space="preserve"> (8 szt.), dąb czerwony </w:t>
      </w:r>
      <w:proofErr w:type="spellStart"/>
      <w:r>
        <w:rPr>
          <w:rFonts w:ascii="Times New Roman" w:hAnsi="Times New Roman" w:cs="Times New Roman"/>
          <w:i/>
          <w:sz w:val="24"/>
          <w:szCs w:val="24"/>
        </w:rPr>
        <w:t>Quercus</w:t>
      </w:r>
      <w:proofErr w:type="spellEnd"/>
      <w:r>
        <w:rPr>
          <w:rFonts w:ascii="Times New Roman" w:hAnsi="Times New Roman" w:cs="Times New Roman"/>
          <w:i/>
          <w:sz w:val="24"/>
          <w:szCs w:val="24"/>
        </w:rPr>
        <w:t xml:space="preserve"> rubra</w:t>
      </w:r>
      <w:r>
        <w:rPr>
          <w:rFonts w:ascii="Times New Roman" w:hAnsi="Times New Roman" w:cs="Times New Roman"/>
          <w:sz w:val="24"/>
          <w:szCs w:val="24"/>
        </w:rPr>
        <w:t xml:space="preserve"> (6 szt.), dąb szypułkowy </w:t>
      </w:r>
      <w:proofErr w:type="spellStart"/>
      <w:r>
        <w:rPr>
          <w:rFonts w:ascii="Times New Roman" w:hAnsi="Times New Roman" w:cs="Times New Roman"/>
          <w:i/>
          <w:sz w:val="24"/>
          <w:szCs w:val="24"/>
        </w:rPr>
        <w:t>Quercus</w:t>
      </w:r>
      <w:proofErr w:type="spellEnd"/>
      <w:r>
        <w:rPr>
          <w:rFonts w:ascii="Times New Roman" w:hAnsi="Times New Roman" w:cs="Times New Roman"/>
          <w:i/>
          <w:sz w:val="24"/>
          <w:szCs w:val="24"/>
        </w:rPr>
        <w:t xml:space="preserve"> robur</w:t>
      </w:r>
      <w:r>
        <w:rPr>
          <w:rFonts w:ascii="Times New Roman" w:hAnsi="Times New Roman" w:cs="Times New Roman"/>
          <w:sz w:val="24"/>
          <w:szCs w:val="24"/>
        </w:rPr>
        <w:t xml:space="preserve"> (7 szt.), grab pospolity </w:t>
      </w:r>
      <w:proofErr w:type="spellStart"/>
      <w:r>
        <w:rPr>
          <w:rFonts w:ascii="Times New Roman" w:hAnsi="Times New Roman" w:cs="Times New Roman"/>
          <w:i/>
          <w:sz w:val="24"/>
          <w:szCs w:val="24"/>
        </w:rPr>
        <w:t>Carpinus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betulus</w:t>
      </w:r>
      <w:proofErr w:type="spellEnd"/>
      <w:r>
        <w:rPr>
          <w:rFonts w:ascii="Times New Roman" w:hAnsi="Times New Roman" w:cs="Times New Roman"/>
          <w:sz w:val="24"/>
          <w:szCs w:val="24"/>
        </w:rPr>
        <w:t xml:space="preserve"> (4 szt.), jarząb pospolity </w:t>
      </w:r>
      <w:proofErr w:type="spellStart"/>
      <w:r>
        <w:rPr>
          <w:rFonts w:ascii="Times New Roman" w:hAnsi="Times New Roman" w:cs="Times New Roman"/>
          <w:i/>
          <w:sz w:val="24"/>
          <w:szCs w:val="24"/>
        </w:rPr>
        <w:t>Sorbus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aucuparia</w:t>
      </w:r>
      <w:proofErr w:type="spellEnd"/>
      <w:r>
        <w:rPr>
          <w:rFonts w:ascii="Times New Roman" w:hAnsi="Times New Roman" w:cs="Times New Roman"/>
          <w:sz w:val="24"/>
          <w:szCs w:val="24"/>
        </w:rPr>
        <w:t xml:space="preserve"> (1 szt.), jesion wyniosły </w:t>
      </w:r>
      <w:proofErr w:type="spellStart"/>
      <w:r>
        <w:rPr>
          <w:rFonts w:ascii="Times New Roman" w:hAnsi="Times New Roman" w:cs="Times New Roman"/>
          <w:i/>
          <w:sz w:val="24"/>
          <w:szCs w:val="24"/>
        </w:rPr>
        <w:t>Fraxinus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excelsior</w:t>
      </w:r>
      <w:proofErr w:type="spellEnd"/>
      <w:r>
        <w:rPr>
          <w:rFonts w:ascii="Times New Roman" w:hAnsi="Times New Roman" w:cs="Times New Roman"/>
          <w:sz w:val="24"/>
          <w:szCs w:val="24"/>
        </w:rPr>
        <w:t xml:space="preserve"> (22 szt.), kasztanowiec pospolity </w:t>
      </w:r>
      <w:proofErr w:type="spellStart"/>
      <w:r>
        <w:rPr>
          <w:rFonts w:ascii="Times New Roman" w:hAnsi="Times New Roman" w:cs="Times New Roman"/>
          <w:i/>
          <w:sz w:val="24"/>
          <w:szCs w:val="24"/>
        </w:rPr>
        <w:t>Aesculus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hippocastanum</w:t>
      </w:r>
      <w:proofErr w:type="spellEnd"/>
      <w:r>
        <w:rPr>
          <w:rFonts w:ascii="Times New Roman" w:hAnsi="Times New Roman" w:cs="Times New Roman"/>
          <w:sz w:val="24"/>
          <w:szCs w:val="24"/>
        </w:rPr>
        <w:t xml:space="preserve"> (8 szt.), klon jawor </w:t>
      </w:r>
      <w:proofErr w:type="spellStart"/>
      <w:r>
        <w:rPr>
          <w:rFonts w:ascii="Times New Roman" w:hAnsi="Times New Roman" w:cs="Times New Roman"/>
          <w:sz w:val="24"/>
          <w:szCs w:val="24"/>
        </w:rPr>
        <w:t>Acer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pseudoplatanus</w:t>
      </w:r>
      <w:proofErr w:type="spellEnd"/>
      <w:r>
        <w:rPr>
          <w:rFonts w:ascii="Times New Roman" w:hAnsi="Times New Roman" w:cs="Times New Roman"/>
          <w:sz w:val="24"/>
          <w:szCs w:val="24"/>
        </w:rPr>
        <w:t xml:space="preserve"> (16 szt.) klon jesionolistny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negundo</w:t>
      </w:r>
      <w:proofErr w:type="spellEnd"/>
      <w:r>
        <w:rPr>
          <w:rFonts w:ascii="Times New Roman" w:hAnsi="Times New Roman" w:cs="Times New Roman"/>
          <w:sz w:val="24"/>
          <w:szCs w:val="24"/>
        </w:rPr>
        <w:t xml:space="preserve"> (6 szt.), klon zwyczajny </w:t>
      </w:r>
      <w:proofErr w:type="spellStart"/>
      <w:r>
        <w:rPr>
          <w:rFonts w:ascii="Times New Roman" w:hAnsi="Times New Roman" w:cs="Times New Roman"/>
          <w:i/>
          <w:sz w:val="24"/>
          <w:szCs w:val="24"/>
        </w:rPr>
        <w:t>Acer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platanoides</w:t>
      </w:r>
      <w:proofErr w:type="spellEnd"/>
      <w:r>
        <w:rPr>
          <w:rFonts w:ascii="Times New Roman" w:hAnsi="Times New Roman" w:cs="Times New Roman"/>
          <w:sz w:val="24"/>
          <w:szCs w:val="24"/>
        </w:rPr>
        <w:t xml:space="preserve"> (59 szt.), lipa drobnolistna </w:t>
      </w:r>
      <w:proofErr w:type="spellStart"/>
      <w:r>
        <w:rPr>
          <w:rFonts w:ascii="Times New Roman" w:hAnsi="Times New Roman" w:cs="Times New Roman"/>
          <w:i/>
          <w:sz w:val="24"/>
          <w:szCs w:val="24"/>
        </w:rPr>
        <w:t>Tilia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cordata</w:t>
      </w:r>
      <w:proofErr w:type="spellEnd"/>
      <w:r>
        <w:rPr>
          <w:rFonts w:ascii="Times New Roman" w:hAnsi="Times New Roman" w:cs="Times New Roman"/>
          <w:sz w:val="24"/>
          <w:szCs w:val="24"/>
        </w:rPr>
        <w:t xml:space="preserve"> (169 szt.), Modrzew europejski </w:t>
      </w:r>
      <w:proofErr w:type="spellStart"/>
      <w:r>
        <w:rPr>
          <w:rFonts w:ascii="Times New Roman" w:hAnsi="Times New Roman" w:cs="Times New Roman"/>
          <w:i/>
          <w:sz w:val="24"/>
          <w:szCs w:val="24"/>
        </w:rPr>
        <w:t>Larix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decidua</w:t>
      </w:r>
      <w:proofErr w:type="spellEnd"/>
      <w:r>
        <w:rPr>
          <w:rFonts w:ascii="Times New Roman" w:hAnsi="Times New Roman" w:cs="Times New Roman"/>
          <w:sz w:val="24"/>
          <w:szCs w:val="24"/>
        </w:rPr>
        <w:t xml:space="preserve"> (1 szt.), Surmia </w:t>
      </w:r>
      <w:proofErr w:type="spellStart"/>
      <w:r>
        <w:rPr>
          <w:rFonts w:ascii="Times New Roman" w:hAnsi="Times New Roman" w:cs="Times New Roman"/>
          <w:sz w:val="24"/>
          <w:szCs w:val="24"/>
        </w:rPr>
        <w:t>bignoniowata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Catalpa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bignonioides</w:t>
      </w:r>
      <w:proofErr w:type="spellEnd"/>
      <w:r>
        <w:rPr>
          <w:rFonts w:ascii="Times New Roman" w:hAnsi="Times New Roman" w:cs="Times New Roman"/>
          <w:sz w:val="24"/>
          <w:szCs w:val="24"/>
        </w:rPr>
        <w:t xml:space="preserve"> (2 szt.), świerk pospolity </w:t>
      </w:r>
      <w:proofErr w:type="spellStart"/>
      <w:r>
        <w:rPr>
          <w:rFonts w:ascii="Times New Roman" w:hAnsi="Times New Roman" w:cs="Times New Roman"/>
          <w:i/>
          <w:sz w:val="24"/>
          <w:szCs w:val="24"/>
        </w:rPr>
        <w:t>Picea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abies</w:t>
      </w:r>
      <w:proofErr w:type="spellEnd"/>
      <w:r>
        <w:rPr>
          <w:rFonts w:ascii="Times New Roman" w:hAnsi="Times New Roman" w:cs="Times New Roman"/>
          <w:sz w:val="24"/>
          <w:szCs w:val="24"/>
        </w:rPr>
        <w:t xml:space="preserve"> (11 szt.), topola biała </w:t>
      </w:r>
      <w:proofErr w:type="spellStart"/>
      <w:r>
        <w:rPr>
          <w:rFonts w:ascii="Times New Roman" w:hAnsi="Times New Roman" w:cs="Times New Roman"/>
          <w:i/>
          <w:sz w:val="24"/>
          <w:szCs w:val="24"/>
        </w:rPr>
        <w:t>Populus</w:t>
      </w:r>
      <w:proofErr w:type="spellEnd"/>
      <w:r>
        <w:rPr>
          <w:rFonts w:ascii="Times New Roman" w:hAnsi="Times New Roman" w:cs="Times New Roman"/>
          <w:i/>
          <w:sz w:val="24"/>
          <w:szCs w:val="24"/>
        </w:rPr>
        <w:t xml:space="preserve"> alba</w:t>
      </w:r>
      <w:r>
        <w:rPr>
          <w:rFonts w:ascii="Times New Roman" w:hAnsi="Times New Roman" w:cs="Times New Roman"/>
          <w:sz w:val="24"/>
          <w:szCs w:val="24"/>
        </w:rPr>
        <w:t xml:space="preserve"> (11 szt.), żywotnik zachodni </w:t>
      </w:r>
      <w:proofErr w:type="spellStart"/>
      <w:r>
        <w:rPr>
          <w:rFonts w:ascii="Times New Roman" w:hAnsi="Times New Roman" w:cs="Times New Roman"/>
          <w:sz w:val="24"/>
          <w:szCs w:val="24"/>
        </w:rPr>
        <w:t>Thuja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occidentalis</w:t>
      </w:r>
      <w:proofErr w:type="spellEnd"/>
      <w:r>
        <w:rPr>
          <w:rFonts w:ascii="Times New Roman" w:hAnsi="Times New Roman" w:cs="Times New Roman"/>
          <w:sz w:val="24"/>
          <w:szCs w:val="24"/>
        </w:rPr>
        <w:t xml:space="preserve"> (7 szt.).</w:t>
      </w:r>
    </w:p>
    <w:p w:rsidR="00995216" w:rsidRDefault="00995216" w:rsidP="00995216">
      <w:pPr>
        <w:spacing w:line="240" w:lineRule="auto"/>
        <w:rPr>
          <w:rFonts w:ascii="Times New Roman" w:hAnsi="Times New Roman" w:cs="Times New Roman"/>
          <w:b/>
          <w:bCs/>
          <w:sz w:val="24"/>
          <w:szCs w:val="24"/>
        </w:rPr>
      </w:pPr>
    </w:p>
    <w:p w:rsidR="00995216" w:rsidRDefault="00995216" w:rsidP="0099521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Wśród </w:t>
      </w:r>
      <w:r>
        <w:rPr>
          <w:rFonts w:ascii="Times New Roman" w:hAnsi="Times New Roman" w:cs="Times New Roman"/>
          <w:b/>
          <w:sz w:val="24"/>
          <w:szCs w:val="24"/>
          <w:u w:val="single"/>
        </w:rPr>
        <w:t>338 drzew</w:t>
      </w:r>
      <w:r>
        <w:rPr>
          <w:rFonts w:ascii="Times New Roman" w:hAnsi="Times New Roman" w:cs="Times New Roman"/>
          <w:sz w:val="24"/>
          <w:szCs w:val="24"/>
          <w:u w:val="single"/>
        </w:rPr>
        <w:t xml:space="preserve"> występuje:</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326 drzew 1-pniowych,</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 xml:space="preserve">11 drzew 2-pniowych, </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1 drzew 3-pniowych,</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 daje sumę </w:t>
      </w:r>
      <w:r>
        <w:rPr>
          <w:rFonts w:ascii="Times New Roman" w:hAnsi="Times New Roman" w:cs="Times New Roman"/>
          <w:b/>
          <w:sz w:val="24"/>
          <w:szCs w:val="24"/>
        </w:rPr>
        <w:t>351 pni.</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do 50 cm obwodu – 24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51 do 100 cm obwodu – 208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101 do 150 cm obwodu – 96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151 do 200 cm obwodu – 13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od 201 do 300 cm obwodu – 9 szt.</w:t>
      </w:r>
    </w:p>
    <w:p w:rsidR="00995216" w:rsidRDefault="00995216" w:rsidP="00995216">
      <w:pPr>
        <w:spacing w:line="240" w:lineRule="auto"/>
        <w:rPr>
          <w:rFonts w:ascii="Times New Roman" w:hAnsi="Times New Roman" w:cs="Times New Roman"/>
          <w:sz w:val="24"/>
          <w:szCs w:val="24"/>
        </w:rPr>
      </w:pPr>
      <w:r>
        <w:rPr>
          <w:rFonts w:ascii="Times New Roman" w:hAnsi="Times New Roman" w:cs="Times New Roman"/>
          <w:sz w:val="24"/>
          <w:szCs w:val="24"/>
        </w:rPr>
        <w:t>Pnie drzew powyżej 300 cm obwodu – 1 szt.</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b/>
          <w:sz w:val="24"/>
          <w:szCs w:val="24"/>
        </w:rPr>
        <w:t>Wykonanie prac pielęgnacyjnych w drzewostanie oraz nasadzeń na terenach zielonych Zespołu Szkół im. Stanisława Staszica w Gąbinie obejmuje w szczególności:</w:t>
      </w:r>
    </w:p>
    <w:p w:rsidR="00995216" w:rsidRDefault="00995216" w:rsidP="00995216">
      <w:pPr>
        <w:pStyle w:val="Akapitzlist"/>
        <w:spacing w:line="240" w:lineRule="auto"/>
        <w:ind w:left="0"/>
        <w:rPr>
          <w:rFonts w:ascii="Times New Roman" w:hAnsi="Times New Roman" w:cs="Times New Roman"/>
          <w:sz w:val="24"/>
          <w:szCs w:val="24"/>
        </w:rPr>
      </w:pPr>
      <w:r>
        <w:rPr>
          <w:rFonts w:ascii="Times New Roman" w:hAnsi="Times New Roman" w:cs="Times New Roman"/>
          <w:b/>
          <w:sz w:val="24"/>
          <w:szCs w:val="24"/>
        </w:rPr>
        <w:t xml:space="preserve">a) Zakładanie wiązań elastycznych typu </w:t>
      </w:r>
      <w:proofErr w:type="spellStart"/>
      <w:r>
        <w:rPr>
          <w:rFonts w:ascii="Times New Roman" w:hAnsi="Times New Roman" w:cs="Times New Roman"/>
          <w:b/>
          <w:sz w:val="24"/>
          <w:szCs w:val="24"/>
        </w:rPr>
        <w:t>Cobra</w:t>
      </w:r>
      <w:proofErr w:type="spellEnd"/>
      <w:r>
        <w:rPr>
          <w:rFonts w:ascii="Times New Roman" w:hAnsi="Times New Roman" w:cs="Times New Roman"/>
          <w:b/>
          <w:sz w:val="24"/>
          <w:szCs w:val="24"/>
        </w:rPr>
        <w:t xml:space="preserve"> w koronach drzew - </w:t>
      </w:r>
      <w:r>
        <w:rPr>
          <w:rFonts w:ascii="Times New Roman" w:hAnsi="Times New Roman" w:cs="Times New Roman"/>
          <w:sz w:val="24"/>
          <w:szCs w:val="24"/>
        </w:rPr>
        <w:t xml:space="preserve">1szt. wiązań </w:t>
      </w:r>
    </w:p>
    <w:p w:rsidR="00995216" w:rsidRDefault="00995216" w:rsidP="00995216">
      <w:pPr>
        <w:spacing w:line="240" w:lineRule="auto"/>
        <w:rPr>
          <w:rFonts w:ascii="Times New Roman" w:hAnsi="Times New Roman" w:cs="Times New Roman"/>
          <w:b/>
          <w:sz w:val="24"/>
          <w:szCs w:val="24"/>
        </w:rPr>
      </w:pPr>
      <w:r>
        <w:rPr>
          <w:rFonts w:ascii="Times New Roman" w:hAnsi="Times New Roman" w:cs="Times New Roman"/>
          <w:b/>
          <w:sz w:val="24"/>
          <w:szCs w:val="24"/>
        </w:rPr>
        <w:t>b) Nasadzenia gatunków drzewiastych</w:t>
      </w:r>
    </w:p>
    <w:p w:rsidR="00995216" w:rsidRDefault="00995216" w:rsidP="00995216">
      <w:pPr>
        <w:spacing w:line="240" w:lineRule="auto"/>
        <w:rPr>
          <w:rStyle w:val="st"/>
        </w:rPr>
      </w:pPr>
      <w:r>
        <w:rPr>
          <w:rFonts w:ascii="Times New Roman" w:hAnsi="Times New Roman" w:cs="Times New Roman"/>
          <w:sz w:val="24"/>
          <w:szCs w:val="24"/>
        </w:rPr>
        <w:t xml:space="preserve">Bukszpan </w:t>
      </w:r>
      <w:proofErr w:type="spellStart"/>
      <w:r>
        <w:rPr>
          <w:rFonts w:ascii="Times New Roman" w:hAnsi="Times New Roman" w:cs="Times New Roman"/>
          <w:sz w:val="24"/>
          <w:szCs w:val="24"/>
        </w:rPr>
        <w:t>wieczniezielony</w:t>
      </w:r>
      <w:proofErr w:type="spellEnd"/>
      <w:r>
        <w:rPr>
          <w:rFonts w:ascii="Times New Roman" w:hAnsi="Times New Roman" w:cs="Times New Roman"/>
          <w:sz w:val="24"/>
          <w:szCs w:val="24"/>
        </w:rPr>
        <w:t xml:space="preserve"> </w:t>
      </w:r>
      <w:proofErr w:type="spellStart"/>
      <w:r>
        <w:rPr>
          <w:rStyle w:val="st"/>
          <w:rFonts w:ascii="Times New Roman" w:hAnsi="Times New Roman" w:cs="Times New Roman"/>
          <w:i/>
          <w:sz w:val="24"/>
          <w:szCs w:val="24"/>
        </w:rPr>
        <w:t>Buxus</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sempervirens</w:t>
      </w:r>
      <w:proofErr w:type="spellEnd"/>
      <w:r>
        <w:rPr>
          <w:rStyle w:val="st"/>
          <w:rFonts w:ascii="Times New Roman" w:hAnsi="Times New Roman" w:cs="Times New Roman"/>
          <w:sz w:val="24"/>
          <w:szCs w:val="24"/>
        </w:rPr>
        <w:t xml:space="preserve"> – w pojemniku C5 – 200 szt. </w:t>
      </w:r>
    </w:p>
    <w:p w:rsidR="00995216" w:rsidRDefault="00995216" w:rsidP="00995216">
      <w:pPr>
        <w:spacing w:line="24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Świerk biały </w:t>
      </w:r>
      <w:proofErr w:type="spellStart"/>
      <w:r>
        <w:rPr>
          <w:rStyle w:val="st"/>
          <w:rFonts w:ascii="Times New Roman" w:hAnsi="Times New Roman" w:cs="Times New Roman"/>
          <w:i/>
          <w:sz w:val="24"/>
          <w:szCs w:val="24"/>
        </w:rPr>
        <w:t>Picea</w:t>
      </w:r>
      <w:proofErr w:type="spellEnd"/>
      <w:r>
        <w:rPr>
          <w:rStyle w:val="st"/>
          <w:rFonts w:ascii="Times New Roman" w:hAnsi="Times New Roman" w:cs="Times New Roman"/>
          <w:i/>
          <w:sz w:val="24"/>
          <w:szCs w:val="24"/>
        </w:rPr>
        <w:t xml:space="preserve"> </w:t>
      </w:r>
      <w:proofErr w:type="spellStart"/>
      <w:r>
        <w:rPr>
          <w:rStyle w:val="st"/>
          <w:rFonts w:ascii="Times New Roman" w:hAnsi="Times New Roman" w:cs="Times New Roman"/>
          <w:i/>
          <w:sz w:val="24"/>
          <w:szCs w:val="24"/>
        </w:rPr>
        <w:t>glauca</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Conica</w:t>
      </w:r>
      <w:proofErr w:type="spellEnd"/>
      <w:r>
        <w:rPr>
          <w:rStyle w:val="st"/>
          <w:rFonts w:ascii="Times New Roman" w:hAnsi="Times New Roman" w:cs="Times New Roman"/>
          <w:sz w:val="24"/>
          <w:szCs w:val="24"/>
        </w:rPr>
        <w:t>’ – min. wysokość 170 cm – 2 szt.</w:t>
      </w:r>
    </w:p>
    <w:p w:rsidR="004C01A6" w:rsidRPr="003C3A02" w:rsidRDefault="004C01A6" w:rsidP="003C3A02">
      <w:pPr>
        <w:spacing w:line="240" w:lineRule="auto"/>
        <w:rPr>
          <w:rFonts w:ascii="Times New Roman" w:hAnsi="Times New Roman" w:cs="Times New Roman"/>
          <w:sz w:val="24"/>
          <w:szCs w:val="24"/>
        </w:rPr>
      </w:pPr>
    </w:p>
    <w:p w:rsidR="004C01A6" w:rsidRPr="003C3A02" w:rsidRDefault="004C01A6" w:rsidP="003C3A02">
      <w:pPr>
        <w:spacing w:line="240" w:lineRule="auto"/>
        <w:rPr>
          <w:rStyle w:val="st"/>
          <w:rFonts w:ascii="Times New Roman" w:hAnsi="Times New Roman" w:cs="Times New Roman"/>
          <w:sz w:val="24"/>
          <w:szCs w:val="24"/>
        </w:rPr>
      </w:pPr>
    </w:p>
    <w:p w:rsidR="004C01A6" w:rsidRPr="003C3A02" w:rsidRDefault="004C01A6" w:rsidP="003C3A02">
      <w:pPr>
        <w:suppressAutoHyphens w:val="0"/>
        <w:spacing w:line="240" w:lineRule="auto"/>
        <w:jc w:val="left"/>
        <w:rPr>
          <w:rFonts w:ascii="Times New Roman" w:eastAsia="Times New Roman" w:hAnsi="Times New Roman" w:cs="Times New Roman"/>
          <w:b/>
          <w:bCs/>
          <w:color w:val="auto"/>
          <w:sz w:val="24"/>
          <w:szCs w:val="24"/>
          <w:lang w:eastAsia="pl-PL" w:bidi="pl-PL"/>
        </w:rPr>
      </w:pPr>
      <w:r w:rsidRPr="003C3A02">
        <w:rPr>
          <w:rFonts w:ascii="Times New Roman" w:eastAsia="Times New Roman" w:hAnsi="Times New Roman" w:cs="Times New Roman"/>
          <w:b/>
          <w:bCs/>
          <w:color w:val="auto"/>
          <w:sz w:val="24"/>
          <w:szCs w:val="24"/>
          <w:lang w:eastAsia="pl-PL" w:bidi="pl-PL"/>
        </w:rPr>
        <w:br w:type="page"/>
      </w:r>
    </w:p>
    <w:p w:rsidR="003C3A02" w:rsidRDefault="003C3A02">
      <w:pPr>
        <w:suppressAutoHyphens w:val="0"/>
        <w:spacing w:line="240" w:lineRule="auto"/>
        <w:jc w:val="left"/>
        <w:rPr>
          <w:rFonts w:ascii="Times New Roman" w:eastAsia="Times New Roman" w:hAnsi="Times New Roman" w:cs="Times New Roman"/>
          <w:b/>
          <w:bCs/>
          <w:color w:val="auto"/>
          <w:sz w:val="24"/>
          <w:szCs w:val="24"/>
        </w:rPr>
      </w:pPr>
    </w:p>
    <w:p w:rsidR="00EC3554" w:rsidRPr="00084DC6" w:rsidRDefault="00EC3554" w:rsidP="00084DC6">
      <w:pPr>
        <w:pStyle w:val="Default"/>
        <w:jc w:val="both"/>
        <w:rPr>
          <w:color w:val="auto"/>
        </w:rPr>
      </w:pPr>
      <w:r w:rsidRPr="00084DC6">
        <w:rPr>
          <w:b/>
          <w:bCs/>
          <w:color w:val="auto"/>
        </w:rPr>
        <w:t xml:space="preserve">DZIAŁ III. WZÓR UMOWY </w:t>
      </w:r>
    </w:p>
    <w:p w:rsidR="00EC3554" w:rsidRPr="00084DC6" w:rsidRDefault="00EC3554" w:rsidP="00084DC6">
      <w:pPr>
        <w:pStyle w:val="Default"/>
        <w:jc w:val="both"/>
        <w:rPr>
          <w:b/>
          <w:bCs/>
          <w:color w:val="auto"/>
        </w:rPr>
      </w:pPr>
    </w:p>
    <w:p w:rsidR="00EC3554" w:rsidRPr="00084DC6" w:rsidRDefault="00EC3554" w:rsidP="00084DC6">
      <w:pPr>
        <w:pStyle w:val="Default"/>
        <w:jc w:val="center"/>
        <w:rPr>
          <w:color w:val="auto"/>
        </w:rPr>
      </w:pPr>
      <w:r w:rsidRPr="00084DC6">
        <w:rPr>
          <w:b/>
          <w:bCs/>
          <w:color w:val="auto"/>
        </w:rPr>
        <w:t>UMOWA NR ..................................</w:t>
      </w:r>
    </w:p>
    <w:p w:rsidR="00EC3554" w:rsidRPr="00084DC6" w:rsidRDefault="00EC3554" w:rsidP="00084DC6">
      <w:pPr>
        <w:pStyle w:val="Default"/>
        <w:jc w:val="both"/>
        <w:rPr>
          <w:color w:val="auto"/>
        </w:rPr>
      </w:pPr>
      <w:r w:rsidRPr="00084DC6">
        <w:rPr>
          <w:b/>
          <w:bCs/>
          <w:color w:val="auto"/>
        </w:rPr>
        <w:t xml:space="preserve">zawarta dnia ….................. 2017 roku w Płocku </w:t>
      </w:r>
    </w:p>
    <w:p w:rsidR="00EC3554" w:rsidRPr="00084DC6" w:rsidRDefault="00EC3554" w:rsidP="00084DC6">
      <w:pPr>
        <w:pStyle w:val="Default"/>
        <w:jc w:val="both"/>
        <w:rPr>
          <w:color w:val="auto"/>
        </w:rPr>
      </w:pPr>
      <w:r w:rsidRPr="00084DC6">
        <w:rPr>
          <w:color w:val="auto"/>
        </w:rPr>
        <w:t xml:space="preserve">pomiędzy: </w:t>
      </w:r>
    </w:p>
    <w:p w:rsidR="00EC3554" w:rsidRPr="00084DC6" w:rsidRDefault="00EC3554" w:rsidP="00084DC6">
      <w:pPr>
        <w:pStyle w:val="Default"/>
        <w:jc w:val="both"/>
        <w:rPr>
          <w:color w:val="auto"/>
        </w:rPr>
      </w:pPr>
      <w:r w:rsidRPr="00084DC6">
        <w:rPr>
          <w:color w:val="auto"/>
        </w:rPr>
        <w:t xml:space="preserve">Powiatem Płockim reprezentowanym przez Zarząd Powiatu w Płocku </w:t>
      </w:r>
    </w:p>
    <w:p w:rsidR="00EC3554" w:rsidRPr="00084DC6" w:rsidRDefault="00EC3554" w:rsidP="00084DC6">
      <w:pPr>
        <w:pStyle w:val="Default"/>
        <w:jc w:val="both"/>
        <w:rPr>
          <w:color w:val="auto"/>
        </w:rPr>
      </w:pPr>
      <w:r w:rsidRPr="00084DC6">
        <w:rPr>
          <w:color w:val="auto"/>
        </w:rPr>
        <w:t xml:space="preserve">ul. Bielska 59, 09-400 Płock, </w:t>
      </w:r>
    </w:p>
    <w:p w:rsidR="00EC3554" w:rsidRPr="00084DC6" w:rsidRDefault="00EC3554" w:rsidP="00084DC6">
      <w:pPr>
        <w:pStyle w:val="Default"/>
        <w:jc w:val="both"/>
        <w:rPr>
          <w:color w:val="auto"/>
        </w:rPr>
      </w:pPr>
      <w:r w:rsidRPr="00084DC6">
        <w:rPr>
          <w:color w:val="auto"/>
        </w:rPr>
        <w:t xml:space="preserve">NIP: 774 322 74 14, </w:t>
      </w:r>
      <w:r w:rsidR="00995181" w:rsidRPr="00084DC6">
        <w:rPr>
          <w:color w:val="auto"/>
        </w:rPr>
        <w:t xml:space="preserve">będącym </w:t>
      </w:r>
      <w:r w:rsidRPr="00084DC6">
        <w:rPr>
          <w:color w:val="auto"/>
        </w:rPr>
        <w:t xml:space="preserve">Liderem Projektu, </w:t>
      </w:r>
    </w:p>
    <w:p w:rsidR="00EC3554" w:rsidRPr="00084DC6" w:rsidRDefault="00EC3554" w:rsidP="00084DC6">
      <w:pPr>
        <w:pStyle w:val="Default"/>
        <w:jc w:val="both"/>
        <w:rPr>
          <w:color w:val="auto"/>
        </w:rPr>
      </w:pPr>
      <w:r w:rsidRPr="00084DC6">
        <w:rPr>
          <w:color w:val="auto"/>
        </w:rPr>
        <w:t xml:space="preserve">reprezentowanym przez: </w:t>
      </w:r>
    </w:p>
    <w:p w:rsidR="00EC3554" w:rsidRPr="00084DC6" w:rsidRDefault="00EC3554" w:rsidP="00084DC6">
      <w:pPr>
        <w:pStyle w:val="Default"/>
        <w:jc w:val="both"/>
        <w:rPr>
          <w:color w:val="auto"/>
        </w:rPr>
      </w:pPr>
      <w:r w:rsidRPr="00084DC6">
        <w:rPr>
          <w:color w:val="auto"/>
        </w:rPr>
        <w:t xml:space="preserve">1. Starostę Płockiego – Pana Mariusza Bieniek </w:t>
      </w:r>
    </w:p>
    <w:p w:rsidR="00EC3554" w:rsidRPr="00084DC6" w:rsidRDefault="00EC3554" w:rsidP="00084DC6">
      <w:pPr>
        <w:pStyle w:val="Default"/>
        <w:jc w:val="both"/>
        <w:rPr>
          <w:color w:val="auto"/>
        </w:rPr>
      </w:pPr>
      <w:r w:rsidRPr="00084DC6">
        <w:rPr>
          <w:color w:val="auto"/>
        </w:rPr>
        <w:t xml:space="preserve">2. Wicestarostę – Panią Iwonę Sierocką </w:t>
      </w:r>
    </w:p>
    <w:p w:rsidR="007D6BCF" w:rsidRPr="00084DC6" w:rsidRDefault="00EC3554" w:rsidP="00084DC6">
      <w:pPr>
        <w:pStyle w:val="Default"/>
        <w:jc w:val="both"/>
        <w:rPr>
          <w:color w:val="auto"/>
        </w:rPr>
      </w:pPr>
      <w:r w:rsidRPr="00084DC6">
        <w:rPr>
          <w:color w:val="auto"/>
        </w:rPr>
        <w:t xml:space="preserve">przy kontrasygnacie </w:t>
      </w:r>
      <w:r w:rsidR="00C02B3A" w:rsidRPr="00084DC6">
        <w:rPr>
          <w:color w:val="auto"/>
        </w:rPr>
        <w:t xml:space="preserve">Skarbnika Powiatu </w:t>
      </w:r>
      <w:r w:rsidR="00C02B3A">
        <w:rPr>
          <w:color w:val="auto"/>
        </w:rPr>
        <w:t>- Pani Marii Jakubowskiej</w:t>
      </w:r>
    </w:p>
    <w:p w:rsidR="007D6BCF" w:rsidRPr="00084DC6" w:rsidRDefault="007D6BCF" w:rsidP="00084DC6">
      <w:pPr>
        <w:spacing w:line="240" w:lineRule="auto"/>
        <w:ind w:left="2" w:right="1140"/>
        <w:contextualSpacing/>
        <w:rPr>
          <w:rFonts w:ascii="Times New Roman" w:eastAsia="Times New Roman" w:hAnsi="Times New Roman" w:cs="Times New Roman"/>
          <w:b/>
          <w:color w:val="auto"/>
          <w:w w:val="100"/>
          <w:sz w:val="24"/>
          <w:szCs w:val="24"/>
          <w:lang w:eastAsia="pl-PL"/>
        </w:rPr>
      </w:pPr>
      <w:r w:rsidRPr="00084DC6">
        <w:rPr>
          <w:rFonts w:ascii="Times New Roman" w:eastAsia="Times New Roman" w:hAnsi="Times New Roman" w:cs="Times New Roman"/>
          <w:color w:val="auto"/>
          <w:w w:val="100"/>
          <w:sz w:val="24"/>
          <w:szCs w:val="24"/>
          <w:lang w:eastAsia="pl-PL"/>
        </w:rPr>
        <w:t xml:space="preserve">zwanego dalej </w:t>
      </w:r>
      <w:r w:rsidR="007F01D2">
        <w:rPr>
          <w:rFonts w:ascii="Times New Roman" w:eastAsia="Times New Roman" w:hAnsi="Times New Roman" w:cs="Times New Roman"/>
          <w:color w:val="auto"/>
          <w:w w:val="100"/>
          <w:sz w:val="24"/>
          <w:szCs w:val="24"/>
          <w:lang w:eastAsia="pl-PL"/>
        </w:rPr>
        <w:t>„</w:t>
      </w:r>
      <w:r w:rsidRPr="00084DC6">
        <w:rPr>
          <w:rFonts w:ascii="Times New Roman" w:eastAsia="Times New Roman" w:hAnsi="Times New Roman" w:cs="Times New Roman"/>
          <w:b/>
          <w:color w:val="auto"/>
          <w:w w:val="100"/>
          <w:sz w:val="24"/>
          <w:szCs w:val="24"/>
          <w:lang w:eastAsia="pl-PL"/>
        </w:rPr>
        <w:t>Zamawiającym</w:t>
      </w:r>
      <w:r w:rsidR="007F01D2">
        <w:rPr>
          <w:rFonts w:ascii="Times New Roman" w:eastAsia="Times New Roman" w:hAnsi="Times New Roman" w:cs="Times New Roman"/>
          <w:b/>
          <w:color w:val="auto"/>
          <w:w w:val="100"/>
          <w:sz w:val="24"/>
          <w:szCs w:val="24"/>
          <w:lang w:eastAsia="pl-PL"/>
        </w:rPr>
        <w:t>”</w:t>
      </w:r>
    </w:p>
    <w:p w:rsidR="00EC3554" w:rsidRPr="00084DC6" w:rsidRDefault="00EC3554" w:rsidP="00084DC6">
      <w:pPr>
        <w:pStyle w:val="Default"/>
        <w:jc w:val="both"/>
        <w:rPr>
          <w:color w:val="auto"/>
        </w:rPr>
      </w:pPr>
      <w:r w:rsidRPr="00084DC6">
        <w:rPr>
          <w:color w:val="auto"/>
        </w:rPr>
        <w:t xml:space="preserve">a </w:t>
      </w:r>
    </w:p>
    <w:p w:rsidR="007D6BCF" w:rsidRPr="00084DC6" w:rsidRDefault="00EC3554" w:rsidP="00084DC6">
      <w:pPr>
        <w:pStyle w:val="Default"/>
        <w:jc w:val="both"/>
        <w:rPr>
          <w:color w:val="auto"/>
        </w:rPr>
      </w:pPr>
      <w:r w:rsidRPr="00084DC6">
        <w:rPr>
          <w:color w:val="auto"/>
        </w:rPr>
        <w:t xml:space="preserve">.......................................................................................................................... </w:t>
      </w:r>
    </w:p>
    <w:p w:rsidR="007D6BCF" w:rsidRPr="00084DC6" w:rsidRDefault="00EC3554" w:rsidP="00084DC6">
      <w:pPr>
        <w:pStyle w:val="Default"/>
        <w:jc w:val="both"/>
        <w:rPr>
          <w:color w:val="auto"/>
        </w:rPr>
      </w:pPr>
      <w:r w:rsidRPr="00084DC6">
        <w:rPr>
          <w:color w:val="auto"/>
        </w:rPr>
        <w:t xml:space="preserve">zwanym dalej </w:t>
      </w:r>
      <w:r w:rsidRPr="00084DC6">
        <w:rPr>
          <w:b/>
          <w:color w:val="auto"/>
        </w:rPr>
        <w:t>„Wykonawcą”</w:t>
      </w:r>
      <w:r w:rsidRPr="00084DC6">
        <w:rPr>
          <w:color w:val="auto"/>
        </w:rPr>
        <w:t xml:space="preserve">, </w:t>
      </w:r>
    </w:p>
    <w:p w:rsidR="007D6BCF" w:rsidRPr="00084DC6" w:rsidRDefault="007D6BCF" w:rsidP="00084DC6">
      <w:pPr>
        <w:pStyle w:val="Default"/>
        <w:jc w:val="both"/>
        <w:rPr>
          <w:color w:val="auto"/>
        </w:rPr>
      </w:pPr>
    </w:p>
    <w:p w:rsidR="007D6BCF" w:rsidRPr="00084DC6" w:rsidRDefault="007D6BCF" w:rsidP="00084DC6">
      <w:pPr>
        <w:pStyle w:val="Default"/>
        <w:jc w:val="both"/>
        <w:rPr>
          <w:color w:val="auto"/>
        </w:rPr>
      </w:pPr>
      <w:r w:rsidRPr="00084DC6">
        <w:rPr>
          <w:color w:val="auto"/>
        </w:rPr>
        <w:t xml:space="preserve">łącznie zwanymi </w:t>
      </w:r>
      <w:r w:rsidRPr="00084DC6">
        <w:rPr>
          <w:b/>
          <w:color w:val="auto"/>
        </w:rPr>
        <w:t>„Stronami”</w:t>
      </w:r>
    </w:p>
    <w:p w:rsidR="007D6BCF" w:rsidRPr="00084DC6" w:rsidRDefault="007D6BCF" w:rsidP="00084DC6">
      <w:pPr>
        <w:pStyle w:val="Default"/>
        <w:jc w:val="both"/>
        <w:rPr>
          <w:color w:val="auto"/>
        </w:rPr>
      </w:pPr>
    </w:p>
    <w:p w:rsidR="00EC3554" w:rsidRPr="00084DC6" w:rsidRDefault="00EC3554" w:rsidP="00084DC6">
      <w:pPr>
        <w:pStyle w:val="Default"/>
        <w:jc w:val="both"/>
        <w:rPr>
          <w:color w:val="auto"/>
        </w:rPr>
      </w:pPr>
      <w:r w:rsidRPr="00084DC6">
        <w:rPr>
          <w:color w:val="auto"/>
        </w:rPr>
        <w:t xml:space="preserve">o następującej treści: </w:t>
      </w:r>
    </w:p>
    <w:p w:rsidR="00EC3554" w:rsidRPr="00084DC6" w:rsidRDefault="00EC3554" w:rsidP="00084DC6">
      <w:pPr>
        <w:pStyle w:val="Default"/>
        <w:jc w:val="both"/>
        <w:rPr>
          <w:color w:val="auto"/>
        </w:rPr>
      </w:pPr>
    </w:p>
    <w:p w:rsidR="00EC3554" w:rsidRPr="00084DC6" w:rsidRDefault="00EC3554" w:rsidP="00084DC6">
      <w:pPr>
        <w:pStyle w:val="Default"/>
        <w:jc w:val="center"/>
        <w:rPr>
          <w:color w:val="auto"/>
        </w:rPr>
      </w:pPr>
      <w:r w:rsidRPr="00084DC6">
        <w:rPr>
          <w:b/>
          <w:bCs/>
          <w:color w:val="auto"/>
        </w:rPr>
        <w:t>§ 1</w:t>
      </w:r>
    </w:p>
    <w:p w:rsidR="007D6BCF" w:rsidRPr="00084DC6" w:rsidRDefault="007D6BCF" w:rsidP="00084DC6">
      <w:pPr>
        <w:pStyle w:val="Akapitzlist"/>
        <w:numPr>
          <w:ilvl w:val="3"/>
          <w:numId w:val="29"/>
        </w:numPr>
        <w:tabs>
          <w:tab w:val="clear" w:pos="2804"/>
        </w:tabs>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W wyniku rozstrzygniętego przetargu nieograniczonego, Zamawiający powierza, a Wykonawca zobowiązuje się do zrealizowania zadania polegającego na wykonaniu</w:t>
      </w:r>
      <w:r w:rsidRPr="00084DC6">
        <w:rPr>
          <w:rFonts w:ascii="Times New Roman" w:eastAsiaTheme="minorEastAsia" w:hAnsi="Times New Roman" w:cs="Times New Roman"/>
          <w:b/>
          <w:color w:val="auto"/>
          <w:sz w:val="24"/>
          <w:szCs w:val="24"/>
          <w:lang w:eastAsia="pl-PL"/>
        </w:rPr>
        <w:t xml:space="preserve"> </w:t>
      </w:r>
      <w:r w:rsidR="00EC3554" w:rsidRPr="00084DC6">
        <w:rPr>
          <w:rFonts w:ascii="Times New Roman" w:eastAsiaTheme="minorEastAsia" w:hAnsi="Times New Roman" w:cs="Times New Roman"/>
          <w:b/>
          <w:color w:val="auto"/>
          <w:sz w:val="24"/>
          <w:szCs w:val="24"/>
          <w:lang w:eastAsia="pl-PL"/>
        </w:rPr>
        <w:t>„Zabieg</w:t>
      </w:r>
      <w:r w:rsidRPr="00084DC6">
        <w:rPr>
          <w:rFonts w:ascii="Times New Roman" w:eastAsiaTheme="minorEastAsia" w:hAnsi="Times New Roman" w:cs="Times New Roman"/>
          <w:b/>
          <w:color w:val="auto"/>
          <w:sz w:val="24"/>
          <w:szCs w:val="24"/>
          <w:lang w:eastAsia="pl-PL"/>
        </w:rPr>
        <w:t>ów</w:t>
      </w:r>
      <w:r w:rsidR="00EC3554" w:rsidRPr="00084DC6">
        <w:rPr>
          <w:rFonts w:ascii="Times New Roman" w:eastAsiaTheme="minorEastAsia" w:hAnsi="Times New Roman" w:cs="Times New Roman"/>
          <w:b/>
          <w:color w:val="auto"/>
          <w:sz w:val="24"/>
          <w:szCs w:val="24"/>
          <w:lang w:eastAsia="pl-PL"/>
        </w:rPr>
        <w:t xml:space="preserve"> pielęgnacyjn</w:t>
      </w:r>
      <w:r w:rsidRPr="00084DC6">
        <w:rPr>
          <w:rFonts w:ascii="Times New Roman" w:eastAsiaTheme="minorEastAsia" w:hAnsi="Times New Roman" w:cs="Times New Roman"/>
          <w:b/>
          <w:color w:val="auto"/>
          <w:sz w:val="24"/>
          <w:szCs w:val="24"/>
          <w:lang w:eastAsia="pl-PL"/>
        </w:rPr>
        <w:t>ych</w:t>
      </w:r>
      <w:r w:rsidR="00EC3554" w:rsidRPr="00084DC6">
        <w:rPr>
          <w:rFonts w:ascii="Times New Roman" w:eastAsiaTheme="minorEastAsia" w:hAnsi="Times New Roman" w:cs="Times New Roman"/>
          <w:b/>
          <w:color w:val="auto"/>
          <w:sz w:val="24"/>
          <w:szCs w:val="24"/>
          <w:lang w:eastAsia="pl-PL"/>
        </w:rPr>
        <w:t xml:space="preserve"> drzewostanu oraz uzupełnienia nasadzeń  na terenie Zespołu Szkół im. Leokadii Bergerowej w Płocku, Zespołu Szkół im. Stanisława Staszica w Gąbinie, Domu Pomocy Społecznej w Zakrzewie, Domu Pomocy Społecznej w Goślicach”</w:t>
      </w:r>
      <w:r w:rsidR="00995181" w:rsidRPr="00084DC6">
        <w:rPr>
          <w:rFonts w:ascii="Times New Roman" w:eastAsiaTheme="minorEastAsia" w:hAnsi="Times New Roman" w:cs="Times New Roman"/>
          <w:b/>
          <w:color w:val="auto"/>
          <w:sz w:val="24"/>
          <w:szCs w:val="24"/>
          <w:lang w:eastAsia="pl-PL"/>
        </w:rPr>
        <w:t xml:space="preserve">, </w:t>
      </w:r>
      <w:r w:rsidR="00995181" w:rsidRPr="00084DC6">
        <w:rPr>
          <w:rFonts w:ascii="Times New Roman" w:eastAsiaTheme="minorEastAsia" w:hAnsi="Times New Roman" w:cs="Times New Roman"/>
          <w:color w:val="auto"/>
          <w:sz w:val="24"/>
          <w:szCs w:val="24"/>
          <w:lang w:eastAsia="pl-PL"/>
        </w:rPr>
        <w:t>zwanego dalej również „przedmiotem zamówienia”,</w:t>
      </w:r>
      <w:r w:rsidR="00EC3554" w:rsidRPr="00084DC6">
        <w:rPr>
          <w:rFonts w:ascii="Times New Roman" w:eastAsiaTheme="minorEastAsia" w:hAnsi="Times New Roman" w:cs="Times New Roman"/>
          <w:b/>
          <w:color w:val="auto"/>
          <w:sz w:val="24"/>
          <w:szCs w:val="24"/>
          <w:lang w:eastAsia="pl-PL"/>
        </w:rPr>
        <w:t xml:space="preserve"> </w:t>
      </w:r>
      <w:r w:rsidR="00EC3554" w:rsidRPr="00084DC6">
        <w:rPr>
          <w:rFonts w:ascii="Times New Roman" w:hAnsi="Times New Roman" w:cs="Times New Roman"/>
          <w:color w:val="auto"/>
          <w:sz w:val="24"/>
          <w:szCs w:val="24"/>
        </w:rPr>
        <w:t>współfinansowanego ze środków Wojewódzkiego Funduszu O</w:t>
      </w:r>
      <w:r w:rsidR="00995181" w:rsidRPr="00084DC6">
        <w:rPr>
          <w:rFonts w:ascii="Times New Roman" w:hAnsi="Times New Roman" w:cs="Times New Roman"/>
          <w:color w:val="auto"/>
          <w:sz w:val="24"/>
          <w:szCs w:val="24"/>
        </w:rPr>
        <w:t>chrony Środowiska i </w:t>
      </w:r>
      <w:r w:rsidR="00EC3554" w:rsidRPr="00084DC6">
        <w:rPr>
          <w:rFonts w:ascii="Times New Roman" w:hAnsi="Times New Roman" w:cs="Times New Roman"/>
          <w:color w:val="auto"/>
          <w:sz w:val="24"/>
          <w:szCs w:val="24"/>
        </w:rPr>
        <w:t xml:space="preserve">Gospodarki Wodnej w Warszawie. </w:t>
      </w:r>
    </w:p>
    <w:p w:rsidR="007D6BCF" w:rsidRPr="00084DC6" w:rsidRDefault="00804376" w:rsidP="00084DC6">
      <w:pPr>
        <w:pStyle w:val="Akapitzlist"/>
        <w:numPr>
          <w:ilvl w:val="3"/>
          <w:numId w:val="29"/>
        </w:numPr>
        <w:tabs>
          <w:tab w:val="clear" w:pos="2804"/>
        </w:tabs>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Wykonawca zobowiązany jest do wykonania przedmiotu zamówienia zgodnie ze </w:t>
      </w:r>
      <w:r w:rsidR="00C02B3A">
        <w:rPr>
          <w:rFonts w:ascii="Times New Roman" w:hAnsi="Times New Roman" w:cs="Times New Roman"/>
          <w:color w:val="auto"/>
          <w:sz w:val="24"/>
          <w:szCs w:val="24"/>
        </w:rPr>
        <w:t>s</w:t>
      </w:r>
      <w:r w:rsidRPr="00084DC6">
        <w:rPr>
          <w:rFonts w:ascii="Times New Roman" w:hAnsi="Times New Roman" w:cs="Times New Roman"/>
          <w:color w:val="auto"/>
          <w:sz w:val="24"/>
          <w:szCs w:val="24"/>
        </w:rPr>
        <w:t>zczegółowym opis</w:t>
      </w:r>
      <w:r w:rsidR="00C02B3A">
        <w:rPr>
          <w:rFonts w:ascii="Times New Roman" w:hAnsi="Times New Roman" w:cs="Times New Roman"/>
          <w:color w:val="auto"/>
          <w:sz w:val="24"/>
          <w:szCs w:val="24"/>
        </w:rPr>
        <w:t>em zadań zawartym w</w:t>
      </w:r>
      <w:r w:rsidR="007D6BCF" w:rsidRPr="00084DC6">
        <w:rPr>
          <w:rFonts w:ascii="Times New Roman" w:hAnsi="Times New Roman" w:cs="Times New Roman"/>
          <w:color w:val="auto"/>
          <w:sz w:val="24"/>
          <w:szCs w:val="24"/>
        </w:rPr>
        <w:t xml:space="preserve"> </w:t>
      </w:r>
      <w:r w:rsidR="007F01D2">
        <w:rPr>
          <w:rFonts w:ascii="Times New Roman" w:hAnsi="Times New Roman" w:cs="Times New Roman"/>
          <w:color w:val="auto"/>
          <w:sz w:val="24"/>
          <w:szCs w:val="24"/>
        </w:rPr>
        <w:t>O</w:t>
      </w:r>
      <w:r w:rsidR="007D6BCF" w:rsidRPr="00084DC6">
        <w:rPr>
          <w:rFonts w:ascii="Times New Roman" w:hAnsi="Times New Roman" w:cs="Times New Roman"/>
          <w:color w:val="auto"/>
          <w:sz w:val="24"/>
          <w:szCs w:val="24"/>
        </w:rPr>
        <w:t>pis</w:t>
      </w:r>
      <w:r w:rsidR="00C02B3A">
        <w:rPr>
          <w:rFonts w:ascii="Times New Roman" w:hAnsi="Times New Roman" w:cs="Times New Roman"/>
          <w:color w:val="auto"/>
          <w:sz w:val="24"/>
          <w:szCs w:val="24"/>
        </w:rPr>
        <w:t>ie</w:t>
      </w:r>
      <w:r w:rsidR="007D6BCF" w:rsidRPr="00084DC6">
        <w:rPr>
          <w:rFonts w:ascii="Times New Roman" w:hAnsi="Times New Roman" w:cs="Times New Roman"/>
          <w:color w:val="auto"/>
          <w:sz w:val="24"/>
          <w:szCs w:val="24"/>
        </w:rPr>
        <w:t xml:space="preserve"> przedmiotu zamówienia</w:t>
      </w:r>
      <w:r w:rsidR="00C02B3A">
        <w:rPr>
          <w:rFonts w:ascii="Times New Roman" w:hAnsi="Times New Roman" w:cs="Times New Roman"/>
          <w:color w:val="auto"/>
          <w:sz w:val="24"/>
          <w:szCs w:val="24"/>
        </w:rPr>
        <w:t>,</w:t>
      </w:r>
      <w:r w:rsidRPr="00084DC6">
        <w:rPr>
          <w:rFonts w:ascii="Times New Roman" w:hAnsi="Times New Roman" w:cs="Times New Roman"/>
          <w:color w:val="auto"/>
          <w:sz w:val="24"/>
          <w:szCs w:val="24"/>
        </w:rPr>
        <w:t xml:space="preserve"> </w:t>
      </w:r>
      <w:r w:rsidR="00995181" w:rsidRPr="00084DC6">
        <w:rPr>
          <w:rFonts w:ascii="Times New Roman" w:hAnsi="Times New Roman" w:cs="Times New Roman"/>
          <w:color w:val="auto"/>
          <w:sz w:val="24"/>
          <w:szCs w:val="24"/>
        </w:rPr>
        <w:t>będącym</w:t>
      </w:r>
      <w:r w:rsidRPr="00084DC6">
        <w:rPr>
          <w:rFonts w:ascii="Times New Roman" w:hAnsi="Times New Roman" w:cs="Times New Roman"/>
          <w:color w:val="auto"/>
          <w:sz w:val="24"/>
          <w:szCs w:val="24"/>
        </w:rPr>
        <w:t xml:space="preserve"> Załącznik</w:t>
      </w:r>
      <w:r w:rsidR="00995181" w:rsidRPr="00084DC6">
        <w:rPr>
          <w:rFonts w:ascii="Times New Roman" w:hAnsi="Times New Roman" w:cs="Times New Roman"/>
          <w:color w:val="auto"/>
          <w:sz w:val="24"/>
          <w:szCs w:val="24"/>
        </w:rPr>
        <w:t>iem</w:t>
      </w:r>
      <w:r w:rsidRPr="00084DC6">
        <w:rPr>
          <w:rFonts w:ascii="Times New Roman" w:hAnsi="Times New Roman" w:cs="Times New Roman"/>
          <w:color w:val="auto"/>
          <w:sz w:val="24"/>
          <w:szCs w:val="24"/>
        </w:rPr>
        <w:t xml:space="preserve"> </w:t>
      </w:r>
      <w:r w:rsidR="00C02B3A">
        <w:rPr>
          <w:rFonts w:ascii="Times New Roman" w:hAnsi="Times New Roman" w:cs="Times New Roman"/>
          <w:color w:val="auto"/>
          <w:sz w:val="24"/>
          <w:szCs w:val="24"/>
        </w:rPr>
        <w:t>N</w:t>
      </w:r>
      <w:r w:rsidRPr="00084DC6">
        <w:rPr>
          <w:rFonts w:ascii="Times New Roman" w:hAnsi="Times New Roman" w:cs="Times New Roman"/>
          <w:color w:val="auto"/>
          <w:sz w:val="24"/>
          <w:szCs w:val="24"/>
        </w:rPr>
        <w:t>r 1, który jest integralną częścią niniejszej Umowy</w:t>
      </w:r>
      <w:r w:rsidR="007D6BCF" w:rsidRPr="00084DC6">
        <w:rPr>
          <w:rFonts w:ascii="Times New Roman" w:hAnsi="Times New Roman" w:cs="Times New Roman"/>
          <w:color w:val="auto"/>
          <w:sz w:val="24"/>
          <w:szCs w:val="24"/>
        </w:rPr>
        <w:t>.</w:t>
      </w:r>
    </w:p>
    <w:p w:rsidR="007D6BCF" w:rsidRPr="00084DC6" w:rsidRDefault="007D6BCF" w:rsidP="00084DC6">
      <w:pPr>
        <w:pStyle w:val="Akapitzlist"/>
        <w:numPr>
          <w:ilvl w:val="3"/>
          <w:numId w:val="29"/>
        </w:numPr>
        <w:tabs>
          <w:tab w:val="clear" w:pos="2804"/>
        </w:tabs>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Na podstawie art. 29 ust. 3a ustawy z dnia 29 stycznia 2004 r. </w:t>
      </w:r>
      <w:r w:rsidR="00995181" w:rsidRPr="00084DC6">
        <w:rPr>
          <w:rFonts w:ascii="Times New Roman" w:hAnsi="Times New Roman" w:cs="Times New Roman"/>
          <w:color w:val="auto"/>
          <w:sz w:val="24"/>
          <w:szCs w:val="24"/>
        </w:rPr>
        <w:t xml:space="preserve">- </w:t>
      </w:r>
      <w:r w:rsidRPr="00084DC6">
        <w:rPr>
          <w:rFonts w:ascii="Times New Roman" w:hAnsi="Times New Roman" w:cs="Times New Roman"/>
          <w:color w:val="auto"/>
          <w:sz w:val="24"/>
          <w:szCs w:val="24"/>
        </w:rPr>
        <w:t>Prawo zamówień publicznych (</w:t>
      </w:r>
      <w:proofErr w:type="spellStart"/>
      <w:r w:rsidRPr="00084DC6">
        <w:rPr>
          <w:rFonts w:ascii="Times New Roman" w:hAnsi="Times New Roman" w:cs="Times New Roman"/>
          <w:color w:val="auto"/>
          <w:sz w:val="24"/>
          <w:szCs w:val="24"/>
        </w:rPr>
        <w:t>t.j</w:t>
      </w:r>
      <w:proofErr w:type="spellEnd"/>
      <w:r w:rsidRPr="00084DC6">
        <w:rPr>
          <w:rFonts w:ascii="Times New Roman" w:hAnsi="Times New Roman" w:cs="Times New Roman"/>
          <w:color w:val="auto"/>
          <w:sz w:val="24"/>
          <w:szCs w:val="24"/>
        </w:rPr>
        <w:t xml:space="preserve">. Dz. U. z 2015 r. poz. 2164 z </w:t>
      </w:r>
      <w:proofErr w:type="spellStart"/>
      <w:r w:rsidRPr="00084DC6">
        <w:rPr>
          <w:rFonts w:ascii="Times New Roman" w:hAnsi="Times New Roman" w:cs="Times New Roman"/>
          <w:color w:val="auto"/>
          <w:sz w:val="24"/>
          <w:szCs w:val="24"/>
        </w:rPr>
        <w:t>późn</w:t>
      </w:r>
      <w:proofErr w:type="spellEnd"/>
      <w:r w:rsidRPr="00084DC6">
        <w:rPr>
          <w:rFonts w:ascii="Times New Roman" w:hAnsi="Times New Roman" w:cs="Times New Roman"/>
          <w:color w:val="auto"/>
          <w:sz w:val="24"/>
          <w:szCs w:val="24"/>
        </w:rPr>
        <w:t>. zm.)</w:t>
      </w:r>
      <w:r w:rsidR="00995181" w:rsidRPr="00084DC6">
        <w:rPr>
          <w:rFonts w:ascii="Times New Roman" w:hAnsi="Times New Roman" w:cs="Times New Roman"/>
          <w:color w:val="auto"/>
          <w:sz w:val="24"/>
          <w:szCs w:val="24"/>
        </w:rPr>
        <w:t>,</w:t>
      </w:r>
      <w:r w:rsidRPr="00084DC6">
        <w:rPr>
          <w:rFonts w:ascii="Times New Roman" w:hAnsi="Times New Roman" w:cs="Times New Roman"/>
          <w:color w:val="auto"/>
          <w:sz w:val="24"/>
          <w:szCs w:val="24"/>
        </w:rPr>
        <w:t xml:space="preserve"> Zamawiający wymaga zatrudnienia przez wykonawcę lub podwykonaw</w:t>
      </w:r>
      <w:r w:rsidR="00995181" w:rsidRPr="00084DC6">
        <w:rPr>
          <w:rFonts w:ascii="Times New Roman" w:hAnsi="Times New Roman" w:cs="Times New Roman"/>
          <w:color w:val="auto"/>
          <w:sz w:val="24"/>
          <w:szCs w:val="24"/>
        </w:rPr>
        <w:t>cę na podstawie umowy o pracę w </w:t>
      </w:r>
      <w:r w:rsidRPr="00084DC6">
        <w:rPr>
          <w:rFonts w:ascii="Times New Roman" w:hAnsi="Times New Roman" w:cs="Times New Roman"/>
          <w:color w:val="auto"/>
          <w:sz w:val="24"/>
          <w:szCs w:val="24"/>
        </w:rPr>
        <w:t>rozumieniu artykułu 22 § 1 ustawy z dnia 26 czerwca 1974 r. – Kodeks pracy (</w:t>
      </w:r>
      <w:proofErr w:type="spellStart"/>
      <w:r w:rsidRPr="00084DC6">
        <w:rPr>
          <w:rFonts w:ascii="Times New Roman" w:hAnsi="Times New Roman" w:cs="Times New Roman"/>
          <w:color w:val="auto"/>
          <w:sz w:val="24"/>
          <w:szCs w:val="24"/>
        </w:rPr>
        <w:t>t.j</w:t>
      </w:r>
      <w:proofErr w:type="spellEnd"/>
      <w:r w:rsidRPr="00084DC6">
        <w:rPr>
          <w:rFonts w:ascii="Times New Roman" w:hAnsi="Times New Roman" w:cs="Times New Roman"/>
          <w:color w:val="auto"/>
          <w:sz w:val="24"/>
          <w:szCs w:val="24"/>
        </w:rPr>
        <w:t xml:space="preserve">. Dz. U. z 2016 r. poz. 1666 z </w:t>
      </w:r>
      <w:proofErr w:type="spellStart"/>
      <w:r w:rsidRPr="00084DC6">
        <w:rPr>
          <w:rFonts w:ascii="Times New Roman" w:hAnsi="Times New Roman" w:cs="Times New Roman"/>
          <w:color w:val="auto"/>
          <w:sz w:val="24"/>
          <w:szCs w:val="24"/>
        </w:rPr>
        <w:t>późn</w:t>
      </w:r>
      <w:proofErr w:type="spellEnd"/>
      <w:r w:rsidRPr="00084DC6">
        <w:rPr>
          <w:rFonts w:ascii="Times New Roman" w:hAnsi="Times New Roman" w:cs="Times New Roman"/>
          <w:color w:val="auto"/>
          <w:sz w:val="24"/>
          <w:szCs w:val="24"/>
        </w:rPr>
        <w:t>. zm.) osób, które realizować będą przedmiot zamówienia w zakresie wykonywania prac pielęgnacyjnych w drzewostanie oraz nasadzeń na terenach zielonych.</w:t>
      </w:r>
    </w:p>
    <w:p w:rsidR="007D6BCF" w:rsidRPr="00084DC6" w:rsidRDefault="007D6BCF" w:rsidP="00084DC6">
      <w:pPr>
        <w:pStyle w:val="Akapitzlist"/>
        <w:numPr>
          <w:ilvl w:val="3"/>
          <w:numId w:val="29"/>
        </w:numPr>
        <w:tabs>
          <w:tab w:val="clear" w:pos="2804"/>
        </w:tabs>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W trakcie realizacji </w:t>
      </w:r>
      <w:r w:rsidR="00995181" w:rsidRPr="00084DC6">
        <w:rPr>
          <w:rFonts w:ascii="Times New Roman" w:hAnsi="Times New Roman" w:cs="Times New Roman"/>
          <w:color w:val="auto"/>
          <w:sz w:val="24"/>
          <w:szCs w:val="24"/>
        </w:rPr>
        <w:t xml:space="preserve">przedmiotu </w:t>
      </w:r>
      <w:r w:rsidRPr="00084DC6">
        <w:rPr>
          <w:rFonts w:ascii="Times New Roman" w:hAnsi="Times New Roman" w:cs="Times New Roman"/>
          <w:color w:val="auto"/>
          <w:sz w:val="24"/>
          <w:szCs w:val="24"/>
        </w:rPr>
        <w:t>zamówienia Zamawiający zastrzega sobie prawo kontroli zatrudnienia osób, o których mowa w ust. 3.</w:t>
      </w:r>
    </w:p>
    <w:p w:rsidR="007D6BCF" w:rsidRPr="00084DC6" w:rsidRDefault="007D6BCF" w:rsidP="00084DC6">
      <w:pPr>
        <w:pStyle w:val="Akapitzlist"/>
        <w:numPr>
          <w:ilvl w:val="3"/>
          <w:numId w:val="29"/>
        </w:numPr>
        <w:tabs>
          <w:tab w:val="clear" w:pos="2804"/>
        </w:tabs>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W trakcie realizacji </w:t>
      </w:r>
      <w:r w:rsidR="00995181" w:rsidRPr="00084DC6">
        <w:rPr>
          <w:rFonts w:ascii="Times New Roman" w:hAnsi="Times New Roman" w:cs="Times New Roman"/>
          <w:color w:val="auto"/>
          <w:sz w:val="24"/>
          <w:szCs w:val="24"/>
        </w:rPr>
        <w:t xml:space="preserve">przedmiotu </w:t>
      </w:r>
      <w:r w:rsidRPr="00084DC6">
        <w:rPr>
          <w:rFonts w:ascii="Times New Roman" w:hAnsi="Times New Roman" w:cs="Times New Roman"/>
          <w:color w:val="auto"/>
          <w:sz w:val="24"/>
          <w:szCs w:val="24"/>
        </w:rPr>
        <w:t xml:space="preserve">zamówienia, Wykonawca zobowiązany jest, na każde wezwanie Zamawiającego w terminie przez niego wskazanym w wezwaniu – nie krótszym niż 3 dni – przedłożyć Zamawiającemu w jego siedzibie, niżej wymienione dowody w celu potwierdzenia spełnienia wymogu, o którym mowa w ust. </w:t>
      </w:r>
      <w:r w:rsidR="00804376" w:rsidRPr="00084DC6">
        <w:rPr>
          <w:rFonts w:ascii="Times New Roman" w:hAnsi="Times New Roman" w:cs="Times New Roman"/>
          <w:color w:val="auto"/>
          <w:sz w:val="24"/>
          <w:szCs w:val="24"/>
        </w:rPr>
        <w:t>3</w:t>
      </w:r>
      <w:r w:rsidRPr="00084DC6">
        <w:rPr>
          <w:rFonts w:ascii="Times New Roman" w:hAnsi="Times New Roman" w:cs="Times New Roman"/>
          <w:color w:val="auto"/>
          <w:sz w:val="24"/>
          <w:szCs w:val="24"/>
        </w:rPr>
        <w:t xml:space="preserve">, </w:t>
      </w:r>
      <w:proofErr w:type="spellStart"/>
      <w:r w:rsidRPr="00084DC6">
        <w:rPr>
          <w:rFonts w:ascii="Times New Roman" w:hAnsi="Times New Roman" w:cs="Times New Roman"/>
          <w:color w:val="auto"/>
          <w:sz w:val="24"/>
          <w:szCs w:val="24"/>
        </w:rPr>
        <w:t>tj</w:t>
      </w:r>
      <w:proofErr w:type="spellEnd"/>
      <w:r w:rsidRPr="00084DC6">
        <w:rPr>
          <w:rFonts w:ascii="Times New Roman" w:hAnsi="Times New Roman" w:cs="Times New Roman"/>
          <w:color w:val="auto"/>
          <w:sz w:val="24"/>
          <w:szCs w:val="24"/>
        </w:rPr>
        <w:t>:</w:t>
      </w:r>
    </w:p>
    <w:p w:rsidR="007D6BCF" w:rsidRPr="00084DC6" w:rsidRDefault="007D6BCF" w:rsidP="00084DC6">
      <w:pPr>
        <w:spacing w:line="240" w:lineRule="auto"/>
        <w:ind w:left="567"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1) oświadczenie Wykonawcy o zatrudnieniu na podstawie umowy o pracę osób wykonujących czynności, o których mowa w ust. </w:t>
      </w:r>
      <w:r w:rsidR="00804376" w:rsidRPr="00084DC6">
        <w:rPr>
          <w:rFonts w:ascii="Times New Roman" w:hAnsi="Times New Roman" w:cs="Times New Roman"/>
          <w:color w:val="auto"/>
          <w:sz w:val="24"/>
          <w:szCs w:val="24"/>
        </w:rPr>
        <w:t>3</w:t>
      </w:r>
      <w:r w:rsidRPr="00084DC6">
        <w:rPr>
          <w:rFonts w:ascii="Times New Roman" w:hAnsi="Times New Roman" w:cs="Times New Roman"/>
          <w:color w:val="auto"/>
          <w:sz w:val="24"/>
          <w:szCs w:val="24"/>
        </w:rPr>
        <w:t>, których dotyczy wezwanie. Oświadczenie to powinno zawierać w szczególności:</w:t>
      </w:r>
    </w:p>
    <w:p w:rsidR="007D6BCF" w:rsidRPr="00084DC6" w:rsidRDefault="007D6BCF" w:rsidP="00084DC6">
      <w:pPr>
        <w:spacing w:line="240" w:lineRule="auto"/>
        <w:ind w:left="851"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a) określenie podmiotu składającego oświadczenie</w:t>
      </w:r>
      <w:r w:rsidR="00995181" w:rsidRPr="00084DC6">
        <w:rPr>
          <w:rFonts w:ascii="Times New Roman" w:hAnsi="Times New Roman" w:cs="Times New Roman"/>
          <w:color w:val="auto"/>
          <w:sz w:val="24"/>
          <w:szCs w:val="24"/>
        </w:rPr>
        <w:t>,</w:t>
      </w:r>
    </w:p>
    <w:p w:rsidR="007D6BCF" w:rsidRPr="00084DC6" w:rsidRDefault="007D6BCF" w:rsidP="00084DC6">
      <w:pPr>
        <w:spacing w:line="240" w:lineRule="auto"/>
        <w:ind w:left="851"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b) datę złożenia oświadczenia</w:t>
      </w:r>
      <w:r w:rsidR="00995181" w:rsidRPr="00084DC6">
        <w:rPr>
          <w:rFonts w:ascii="Times New Roman" w:hAnsi="Times New Roman" w:cs="Times New Roman"/>
          <w:color w:val="auto"/>
          <w:sz w:val="24"/>
          <w:szCs w:val="24"/>
        </w:rPr>
        <w:t>,</w:t>
      </w:r>
    </w:p>
    <w:p w:rsidR="007D6BCF" w:rsidRPr="00084DC6" w:rsidRDefault="007D6BCF" w:rsidP="00084DC6">
      <w:pPr>
        <w:spacing w:line="240" w:lineRule="auto"/>
        <w:ind w:left="851"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c) wskazanie, że objęte wezwaniem czynności wykonują osoby zatrudnione na podstawie umowy o pracę wraz ze wskazaniem liczby tych osób, rodzaju umowy o pracę i wymiaru etatu oraz podpis osoby uprawnionej do złożenia o</w:t>
      </w:r>
      <w:r w:rsidR="00995181" w:rsidRPr="00084DC6">
        <w:rPr>
          <w:rFonts w:ascii="Times New Roman" w:hAnsi="Times New Roman" w:cs="Times New Roman"/>
          <w:color w:val="auto"/>
          <w:sz w:val="24"/>
          <w:szCs w:val="24"/>
        </w:rPr>
        <w:t>świadczenia w imieniu Wykonawcy;</w:t>
      </w:r>
    </w:p>
    <w:p w:rsidR="007D6BCF" w:rsidRPr="00084DC6" w:rsidRDefault="007D6BCF" w:rsidP="00084DC6">
      <w:pPr>
        <w:spacing w:line="240" w:lineRule="auto"/>
        <w:ind w:left="567"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2) poświadczoną za zgodność z oryginałem przez Wykonawcę kopię umowy / umów o pracę osób wykonujących w trakcie realizacji </w:t>
      </w:r>
      <w:r w:rsidR="00995181" w:rsidRPr="00084DC6">
        <w:rPr>
          <w:rFonts w:ascii="Times New Roman" w:hAnsi="Times New Roman" w:cs="Times New Roman"/>
          <w:color w:val="auto"/>
          <w:sz w:val="24"/>
          <w:szCs w:val="24"/>
        </w:rPr>
        <w:t xml:space="preserve">przedmiotu </w:t>
      </w:r>
      <w:r w:rsidRPr="00084DC6">
        <w:rPr>
          <w:rFonts w:ascii="Times New Roman" w:hAnsi="Times New Roman" w:cs="Times New Roman"/>
          <w:color w:val="auto"/>
          <w:sz w:val="24"/>
          <w:szCs w:val="24"/>
        </w:rPr>
        <w:t xml:space="preserve">zamówienia czynności, których dotyczy ww. oświadczenie Wykonawcy (wraz z dokumentem regulującym zakres czynności / obowiązków, jeżeli został sporządzony). Kopia ww. umowy / umów o pracę powinna być zanonimizowana w sposób pozwalający na ochronę danych osobowych pracowników, zgodnie z przepisami ustawy z dnia 29 sierpnia 1997 roku o ochronie danych osobowych </w:t>
      </w:r>
      <w:r w:rsidR="00804376" w:rsidRPr="00084DC6">
        <w:rPr>
          <w:rFonts w:ascii="Times New Roman" w:hAnsi="Times New Roman" w:cs="Times New Roman"/>
          <w:color w:val="auto"/>
          <w:sz w:val="24"/>
          <w:szCs w:val="24"/>
        </w:rPr>
        <w:t>(</w:t>
      </w:r>
      <w:proofErr w:type="spellStart"/>
      <w:r w:rsidR="00804376" w:rsidRPr="00084DC6">
        <w:rPr>
          <w:rFonts w:ascii="Times New Roman" w:hAnsi="Times New Roman" w:cs="Times New Roman"/>
          <w:color w:val="auto"/>
          <w:sz w:val="24"/>
          <w:szCs w:val="24"/>
        </w:rPr>
        <w:t>t.j</w:t>
      </w:r>
      <w:proofErr w:type="spellEnd"/>
      <w:r w:rsidR="00804376" w:rsidRPr="00084DC6">
        <w:rPr>
          <w:rFonts w:ascii="Times New Roman" w:hAnsi="Times New Roman" w:cs="Times New Roman"/>
          <w:color w:val="auto"/>
          <w:sz w:val="24"/>
          <w:szCs w:val="24"/>
        </w:rPr>
        <w:t xml:space="preserve">. Dz.U. z 2016 r., poz. 922) </w:t>
      </w:r>
      <w:r w:rsidRPr="00084DC6">
        <w:rPr>
          <w:rFonts w:ascii="Times New Roman" w:hAnsi="Times New Roman" w:cs="Times New Roman"/>
          <w:color w:val="auto"/>
          <w:sz w:val="24"/>
          <w:szCs w:val="24"/>
        </w:rPr>
        <w:t>(tj. w szczególności bez imion, nazwisk, adresów, nr PESEL pracowników). Informacje takie jak data zwarcia umowy, rodzaj umowy o pracę, wymiar etatu powinny być możliwe do zidentyfikowania;</w:t>
      </w:r>
    </w:p>
    <w:p w:rsidR="007D6BCF" w:rsidRPr="00084DC6" w:rsidRDefault="007D6BCF" w:rsidP="00084DC6">
      <w:pPr>
        <w:spacing w:line="240" w:lineRule="auto"/>
        <w:ind w:left="567"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3) zaświadczenie właściwego oddziału ZUS, potwierdzające opłacenie przez Wykonawcę składek na ubezpieczenie społeczne i zdrowotne z tytułu zatrudnienia na umowę o pracę za ostatni okres rozliczeniowy;</w:t>
      </w:r>
    </w:p>
    <w:p w:rsidR="007D6BCF" w:rsidRPr="00084DC6" w:rsidRDefault="007D6BCF" w:rsidP="00084DC6">
      <w:pPr>
        <w:spacing w:line="240" w:lineRule="auto"/>
        <w:ind w:left="567"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7D6BCF" w:rsidRPr="00084DC6" w:rsidRDefault="007D6BCF" w:rsidP="00084DC6">
      <w:pPr>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6. Zamawiający dopuszcza zmianę osób, o których mowa w ust. </w:t>
      </w:r>
      <w:r w:rsidR="00804376" w:rsidRPr="00084DC6">
        <w:rPr>
          <w:rFonts w:ascii="Times New Roman" w:hAnsi="Times New Roman" w:cs="Times New Roman"/>
          <w:color w:val="auto"/>
          <w:sz w:val="24"/>
          <w:szCs w:val="24"/>
        </w:rPr>
        <w:t>3</w:t>
      </w:r>
      <w:r w:rsidRPr="00084DC6">
        <w:rPr>
          <w:rFonts w:ascii="Times New Roman" w:hAnsi="Times New Roman" w:cs="Times New Roman"/>
          <w:color w:val="auto"/>
          <w:sz w:val="24"/>
          <w:szCs w:val="24"/>
        </w:rPr>
        <w:t>. W przypadku zmiany tychże osób</w:t>
      </w:r>
      <w:r w:rsidR="00995181" w:rsidRPr="00084DC6">
        <w:rPr>
          <w:rFonts w:ascii="Times New Roman" w:hAnsi="Times New Roman" w:cs="Times New Roman"/>
          <w:color w:val="auto"/>
          <w:sz w:val="24"/>
          <w:szCs w:val="24"/>
        </w:rPr>
        <w:t>,</w:t>
      </w:r>
      <w:r w:rsidRPr="00084DC6">
        <w:rPr>
          <w:rFonts w:ascii="Times New Roman" w:hAnsi="Times New Roman" w:cs="Times New Roman"/>
          <w:color w:val="auto"/>
          <w:sz w:val="24"/>
          <w:szCs w:val="24"/>
        </w:rPr>
        <w:t xml:space="preserve"> Wykonawca jest zobowiązany w ciągu 5 dni od zmiany dostarczyć Zamawiającemu dokumenty, o których mowa w ust. 5.</w:t>
      </w:r>
    </w:p>
    <w:p w:rsidR="007D6BCF" w:rsidRPr="00084DC6" w:rsidRDefault="00C02921" w:rsidP="00084DC6">
      <w:pPr>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7. </w:t>
      </w:r>
      <w:r w:rsidR="007D6BCF" w:rsidRPr="00084DC6">
        <w:rPr>
          <w:rFonts w:ascii="Times New Roman" w:hAnsi="Times New Roman" w:cs="Times New Roman"/>
          <w:color w:val="auto"/>
          <w:sz w:val="24"/>
          <w:szCs w:val="24"/>
        </w:rPr>
        <w:t>W przypadku uzasadnionych wątpliwości co do przestrzegania prawa pracy przez Wykonawcę, Zamawiający może zwrócić się o przeprowadzenie kontroli przez Państwową Inspekcję Pracy.</w:t>
      </w:r>
    </w:p>
    <w:p w:rsidR="007D6BCF" w:rsidRPr="00084DC6" w:rsidRDefault="00C02921" w:rsidP="00084DC6">
      <w:pPr>
        <w:pStyle w:val="Akapitzlist"/>
        <w:spacing w:line="240" w:lineRule="auto"/>
        <w:ind w:left="284" w:hanging="284"/>
        <w:rPr>
          <w:rFonts w:ascii="Times New Roman" w:hAnsi="Times New Roman" w:cs="Times New Roman"/>
          <w:color w:val="auto"/>
          <w:sz w:val="24"/>
          <w:szCs w:val="24"/>
        </w:rPr>
      </w:pPr>
      <w:r w:rsidRPr="00084DC6">
        <w:rPr>
          <w:rFonts w:ascii="Times New Roman" w:hAnsi="Times New Roman" w:cs="Times New Roman"/>
          <w:color w:val="auto"/>
          <w:sz w:val="24"/>
          <w:szCs w:val="24"/>
        </w:rPr>
        <w:t>8</w:t>
      </w:r>
      <w:r w:rsidR="007D6BCF" w:rsidRPr="00084DC6">
        <w:rPr>
          <w:rFonts w:ascii="Times New Roman" w:hAnsi="Times New Roman" w:cs="Times New Roman"/>
          <w:color w:val="auto"/>
          <w:sz w:val="24"/>
          <w:szCs w:val="24"/>
        </w:rPr>
        <w:t>.</w:t>
      </w:r>
      <w:r w:rsidR="00804376" w:rsidRPr="00084DC6">
        <w:rPr>
          <w:rFonts w:ascii="Times New Roman" w:hAnsi="Times New Roman" w:cs="Times New Roman"/>
          <w:color w:val="auto"/>
          <w:sz w:val="24"/>
          <w:szCs w:val="24"/>
        </w:rPr>
        <w:t> </w:t>
      </w:r>
      <w:r w:rsidR="007D6BCF" w:rsidRPr="00084DC6">
        <w:rPr>
          <w:rFonts w:ascii="Times New Roman" w:hAnsi="Times New Roman" w:cs="Times New Roman"/>
          <w:color w:val="auto"/>
          <w:sz w:val="24"/>
          <w:szCs w:val="24"/>
        </w:rPr>
        <w:t xml:space="preserve">Wykonawca wykona przedmiot </w:t>
      </w:r>
      <w:r w:rsidR="00995181" w:rsidRPr="00084DC6">
        <w:rPr>
          <w:rFonts w:ascii="Times New Roman" w:hAnsi="Times New Roman" w:cs="Times New Roman"/>
          <w:color w:val="auto"/>
          <w:sz w:val="24"/>
          <w:szCs w:val="24"/>
        </w:rPr>
        <w:t>zamówienia</w:t>
      </w:r>
      <w:r w:rsidR="007D6BCF" w:rsidRPr="00084DC6">
        <w:rPr>
          <w:rFonts w:ascii="Times New Roman" w:hAnsi="Times New Roman" w:cs="Times New Roman"/>
          <w:color w:val="auto"/>
          <w:sz w:val="24"/>
          <w:szCs w:val="24"/>
        </w:rPr>
        <w:t xml:space="preserve"> siłami własnymi </w:t>
      </w:r>
      <w:r w:rsidR="00804376" w:rsidRPr="00084DC6">
        <w:rPr>
          <w:rFonts w:ascii="Times New Roman" w:hAnsi="Times New Roman" w:cs="Times New Roman"/>
          <w:color w:val="auto"/>
          <w:sz w:val="24"/>
          <w:szCs w:val="24"/>
        </w:rPr>
        <w:t xml:space="preserve">lub </w:t>
      </w:r>
      <w:r w:rsidR="007D6BCF" w:rsidRPr="00084DC6">
        <w:rPr>
          <w:rFonts w:ascii="Times New Roman" w:hAnsi="Times New Roman" w:cs="Times New Roman"/>
          <w:color w:val="auto"/>
          <w:sz w:val="24"/>
          <w:szCs w:val="24"/>
        </w:rPr>
        <w:t xml:space="preserve">za pomocą podwykonawców. </w:t>
      </w:r>
    </w:p>
    <w:p w:rsidR="007D6BCF" w:rsidRPr="00084DC6" w:rsidRDefault="00C02921" w:rsidP="00084DC6">
      <w:pPr>
        <w:pStyle w:val="Akapitzlist"/>
        <w:spacing w:line="240" w:lineRule="auto"/>
        <w:ind w:left="284" w:hanging="284"/>
        <w:rPr>
          <w:rFonts w:ascii="Times New Roman" w:eastAsiaTheme="minorEastAsia" w:hAnsi="Times New Roman" w:cs="Times New Roman"/>
          <w:color w:val="auto"/>
          <w:w w:val="100"/>
          <w:sz w:val="24"/>
          <w:szCs w:val="24"/>
          <w:lang w:eastAsia="pl-PL"/>
        </w:rPr>
      </w:pPr>
      <w:r w:rsidRPr="00084DC6">
        <w:rPr>
          <w:rFonts w:ascii="Times New Roman" w:hAnsi="Times New Roman" w:cs="Times New Roman"/>
          <w:color w:val="auto"/>
          <w:sz w:val="24"/>
          <w:szCs w:val="24"/>
        </w:rPr>
        <w:t>9</w:t>
      </w:r>
      <w:r w:rsidR="007D6BCF" w:rsidRPr="00084DC6">
        <w:rPr>
          <w:rFonts w:ascii="Times New Roman" w:hAnsi="Times New Roman" w:cs="Times New Roman"/>
          <w:color w:val="auto"/>
          <w:sz w:val="24"/>
          <w:szCs w:val="24"/>
        </w:rPr>
        <w:t xml:space="preserve">. </w:t>
      </w:r>
      <w:r w:rsidR="00995181" w:rsidRPr="00084DC6">
        <w:rPr>
          <w:rFonts w:ascii="Times New Roman" w:eastAsiaTheme="minorEastAsia" w:hAnsi="Times New Roman" w:cs="Times New Roman"/>
          <w:color w:val="auto"/>
          <w:w w:val="100"/>
          <w:sz w:val="24"/>
          <w:szCs w:val="24"/>
          <w:lang w:eastAsia="pl-PL"/>
        </w:rPr>
        <w:t xml:space="preserve">Wszystkie </w:t>
      </w:r>
      <w:r w:rsidR="007D6BCF" w:rsidRPr="00084DC6">
        <w:rPr>
          <w:rFonts w:ascii="Times New Roman" w:eastAsiaTheme="minorEastAsia" w:hAnsi="Times New Roman" w:cs="Times New Roman"/>
          <w:color w:val="auto"/>
          <w:w w:val="100"/>
          <w:sz w:val="24"/>
          <w:szCs w:val="24"/>
          <w:lang w:eastAsia="pl-PL"/>
        </w:rPr>
        <w:t>materiał</w:t>
      </w:r>
      <w:r w:rsidR="00995181" w:rsidRPr="00084DC6">
        <w:rPr>
          <w:rFonts w:ascii="Times New Roman" w:eastAsiaTheme="minorEastAsia" w:hAnsi="Times New Roman" w:cs="Times New Roman"/>
          <w:color w:val="auto"/>
          <w:w w:val="100"/>
          <w:sz w:val="24"/>
          <w:szCs w:val="24"/>
          <w:lang w:eastAsia="pl-PL"/>
        </w:rPr>
        <w:t>y</w:t>
      </w:r>
      <w:r w:rsidR="007D6BCF" w:rsidRPr="00084DC6">
        <w:rPr>
          <w:rFonts w:ascii="Times New Roman" w:eastAsiaTheme="minorEastAsia" w:hAnsi="Times New Roman" w:cs="Times New Roman"/>
          <w:color w:val="auto"/>
          <w:w w:val="100"/>
          <w:sz w:val="24"/>
          <w:szCs w:val="24"/>
          <w:lang w:eastAsia="pl-PL"/>
        </w:rPr>
        <w:t>, sprzęt</w:t>
      </w:r>
      <w:r w:rsidR="00995181" w:rsidRPr="00084DC6">
        <w:rPr>
          <w:rFonts w:ascii="Times New Roman" w:eastAsiaTheme="minorEastAsia" w:hAnsi="Times New Roman" w:cs="Times New Roman"/>
          <w:color w:val="auto"/>
          <w:w w:val="100"/>
          <w:sz w:val="24"/>
          <w:szCs w:val="24"/>
          <w:lang w:eastAsia="pl-PL"/>
        </w:rPr>
        <w:t xml:space="preserve"> i urządzenia</w:t>
      </w:r>
      <w:r w:rsidR="007D6BCF" w:rsidRPr="00084DC6">
        <w:rPr>
          <w:rFonts w:ascii="Times New Roman" w:eastAsiaTheme="minorEastAsia" w:hAnsi="Times New Roman" w:cs="Times New Roman"/>
          <w:color w:val="auto"/>
          <w:w w:val="100"/>
          <w:sz w:val="24"/>
          <w:szCs w:val="24"/>
          <w:lang w:eastAsia="pl-PL"/>
        </w:rPr>
        <w:t xml:space="preserve"> niezbędn</w:t>
      </w:r>
      <w:r w:rsidR="00995181" w:rsidRPr="00084DC6">
        <w:rPr>
          <w:rFonts w:ascii="Times New Roman" w:eastAsiaTheme="minorEastAsia" w:hAnsi="Times New Roman" w:cs="Times New Roman"/>
          <w:color w:val="auto"/>
          <w:w w:val="100"/>
          <w:sz w:val="24"/>
          <w:szCs w:val="24"/>
          <w:lang w:eastAsia="pl-PL"/>
        </w:rPr>
        <w:t>e do realizacji przedmiotu</w:t>
      </w:r>
      <w:r w:rsidR="007D6BCF" w:rsidRPr="00084DC6">
        <w:rPr>
          <w:rFonts w:ascii="Times New Roman" w:eastAsiaTheme="minorEastAsia" w:hAnsi="Times New Roman" w:cs="Times New Roman"/>
          <w:color w:val="auto"/>
          <w:w w:val="100"/>
          <w:sz w:val="24"/>
          <w:szCs w:val="24"/>
          <w:lang w:eastAsia="pl-PL"/>
        </w:rPr>
        <w:t xml:space="preserve"> za</w:t>
      </w:r>
      <w:r w:rsidR="00995181" w:rsidRPr="00084DC6">
        <w:rPr>
          <w:rFonts w:ascii="Times New Roman" w:eastAsiaTheme="minorEastAsia" w:hAnsi="Times New Roman" w:cs="Times New Roman"/>
          <w:color w:val="auto"/>
          <w:w w:val="100"/>
          <w:sz w:val="24"/>
          <w:szCs w:val="24"/>
          <w:lang w:eastAsia="pl-PL"/>
        </w:rPr>
        <w:t>mówienia dostarcza Wykonawca, na swój koszt i ryzyko.</w:t>
      </w:r>
    </w:p>
    <w:p w:rsidR="007D6BCF" w:rsidRPr="00084DC6" w:rsidRDefault="007D6BCF" w:rsidP="00084DC6">
      <w:pPr>
        <w:pStyle w:val="Akapitzlist"/>
        <w:spacing w:line="240" w:lineRule="auto"/>
        <w:ind w:left="284" w:hanging="426"/>
        <w:rPr>
          <w:rFonts w:ascii="Times New Roman" w:hAnsi="Times New Roman" w:cs="Times New Roman"/>
          <w:color w:val="auto"/>
          <w:sz w:val="24"/>
          <w:szCs w:val="24"/>
        </w:rPr>
      </w:pPr>
      <w:r w:rsidRPr="00084DC6">
        <w:rPr>
          <w:rFonts w:ascii="Times New Roman" w:hAnsi="Times New Roman" w:cs="Times New Roman"/>
          <w:color w:val="auto"/>
          <w:sz w:val="24"/>
          <w:szCs w:val="24"/>
        </w:rPr>
        <w:t>1</w:t>
      </w:r>
      <w:r w:rsidR="001F53CA" w:rsidRPr="00084DC6">
        <w:rPr>
          <w:rFonts w:ascii="Times New Roman" w:hAnsi="Times New Roman" w:cs="Times New Roman"/>
          <w:color w:val="auto"/>
          <w:sz w:val="24"/>
          <w:szCs w:val="24"/>
        </w:rPr>
        <w:t>0</w:t>
      </w:r>
      <w:r w:rsidRPr="00084DC6">
        <w:rPr>
          <w:rFonts w:ascii="Times New Roman" w:hAnsi="Times New Roman" w:cs="Times New Roman"/>
          <w:color w:val="auto"/>
          <w:sz w:val="24"/>
          <w:szCs w:val="24"/>
        </w:rPr>
        <w:t>.</w:t>
      </w:r>
      <w:r w:rsidRPr="00084DC6">
        <w:rPr>
          <w:rFonts w:ascii="Times New Roman" w:eastAsiaTheme="minorEastAsia" w:hAnsi="Times New Roman" w:cs="Times New Roman"/>
          <w:color w:val="auto"/>
          <w:w w:val="100"/>
          <w:sz w:val="24"/>
          <w:szCs w:val="24"/>
          <w:lang w:eastAsia="pl-PL"/>
        </w:rPr>
        <w:t xml:space="preserve"> Integralnymi częściami niniejszej Umowy, poza wymienionymi w jej treści, są:</w:t>
      </w:r>
    </w:p>
    <w:p w:rsidR="007D6BCF" w:rsidRPr="00084DC6" w:rsidRDefault="007D6BCF" w:rsidP="00084DC6">
      <w:pPr>
        <w:suppressAutoHyphens w:val="0"/>
        <w:autoSpaceDE w:val="0"/>
        <w:autoSpaceDN w:val="0"/>
        <w:adjustRightInd w:val="0"/>
        <w:spacing w:line="240" w:lineRule="auto"/>
        <w:ind w:left="284"/>
        <w:rPr>
          <w:rFonts w:ascii="Times New Roman" w:eastAsiaTheme="minorEastAsia" w:hAnsi="Times New Roman" w:cs="Times New Roman"/>
          <w:color w:val="auto"/>
          <w:w w:val="100"/>
          <w:sz w:val="24"/>
          <w:szCs w:val="24"/>
          <w:lang w:eastAsia="pl-PL"/>
        </w:rPr>
      </w:pPr>
      <w:r w:rsidRPr="00084DC6">
        <w:rPr>
          <w:rFonts w:ascii="Times New Roman" w:eastAsiaTheme="minorEastAsia" w:hAnsi="Times New Roman" w:cs="Times New Roman"/>
          <w:color w:val="auto"/>
          <w:w w:val="100"/>
          <w:sz w:val="24"/>
          <w:szCs w:val="24"/>
          <w:lang w:eastAsia="pl-PL"/>
        </w:rPr>
        <w:t>1) oferta Wykonawcy,</w:t>
      </w:r>
    </w:p>
    <w:p w:rsidR="007D6BCF" w:rsidRPr="00084DC6" w:rsidRDefault="007D6BCF" w:rsidP="00084DC6">
      <w:pPr>
        <w:suppressAutoHyphens w:val="0"/>
        <w:autoSpaceDE w:val="0"/>
        <w:autoSpaceDN w:val="0"/>
        <w:adjustRightInd w:val="0"/>
        <w:spacing w:line="240" w:lineRule="auto"/>
        <w:ind w:left="284"/>
        <w:rPr>
          <w:rFonts w:ascii="Times New Roman" w:eastAsiaTheme="minorEastAsia" w:hAnsi="Times New Roman" w:cs="Times New Roman"/>
          <w:color w:val="auto"/>
          <w:w w:val="100"/>
          <w:sz w:val="24"/>
          <w:szCs w:val="24"/>
          <w:lang w:eastAsia="pl-PL"/>
        </w:rPr>
      </w:pPr>
      <w:r w:rsidRPr="00084DC6">
        <w:rPr>
          <w:rFonts w:ascii="Times New Roman" w:eastAsiaTheme="minorEastAsia" w:hAnsi="Times New Roman" w:cs="Times New Roman"/>
          <w:color w:val="auto"/>
          <w:w w:val="100"/>
          <w:sz w:val="24"/>
          <w:szCs w:val="24"/>
          <w:lang w:eastAsia="pl-PL"/>
        </w:rPr>
        <w:t>2) Specyfikacja Istotnych Warunków Zamówienia.</w:t>
      </w:r>
    </w:p>
    <w:p w:rsidR="00EC3554" w:rsidRPr="00084DC6" w:rsidRDefault="007D6BCF" w:rsidP="00084DC6">
      <w:pPr>
        <w:spacing w:line="240" w:lineRule="auto"/>
        <w:rPr>
          <w:rFonts w:ascii="Times New Roman" w:hAnsi="Times New Roman" w:cs="Times New Roman"/>
          <w:color w:val="auto"/>
          <w:sz w:val="24"/>
          <w:szCs w:val="24"/>
        </w:rPr>
      </w:pPr>
      <w:r w:rsidRPr="00084DC6">
        <w:rPr>
          <w:rFonts w:ascii="Times New Roman" w:hAnsi="Times New Roman" w:cs="Times New Roman"/>
          <w:color w:val="auto"/>
          <w:sz w:val="24"/>
          <w:szCs w:val="24"/>
        </w:rPr>
        <w:t xml:space="preserve"> </w:t>
      </w:r>
    </w:p>
    <w:p w:rsidR="00C02921" w:rsidRPr="00084DC6" w:rsidRDefault="00EC3554" w:rsidP="00084DC6">
      <w:pPr>
        <w:pStyle w:val="Default"/>
        <w:jc w:val="center"/>
        <w:rPr>
          <w:color w:val="auto"/>
        </w:rPr>
      </w:pPr>
      <w:r w:rsidRPr="00084DC6">
        <w:rPr>
          <w:b/>
          <w:bCs/>
          <w:color w:val="auto"/>
        </w:rPr>
        <w:t xml:space="preserve">§ </w:t>
      </w:r>
      <w:r w:rsidR="007D6BCF" w:rsidRPr="00084DC6">
        <w:rPr>
          <w:b/>
          <w:bCs/>
          <w:color w:val="auto"/>
        </w:rPr>
        <w:t>2</w:t>
      </w:r>
    </w:p>
    <w:p w:rsidR="00EC3554" w:rsidRPr="00084DC6" w:rsidRDefault="004E485F" w:rsidP="00084DC6">
      <w:pPr>
        <w:pStyle w:val="Default"/>
        <w:rPr>
          <w:color w:val="auto"/>
        </w:rPr>
      </w:pPr>
      <w:r w:rsidRPr="00084DC6">
        <w:rPr>
          <w:color w:val="auto"/>
        </w:rPr>
        <w:t xml:space="preserve">1. </w:t>
      </w:r>
      <w:r w:rsidR="00EC3554" w:rsidRPr="00084DC6">
        <w:rPr>
          <w:color w:val="auto"/>
        </w:rPr>
        <w:t xml:space="preserve">Termin realizacji umowy: </w:t>
      </w:r>
    </w:p>
    <w:p w:rsidR="00EC3554" w:rsidRPr="007F01D2" w:rsidRDefault="00EC3554" w:rsidP="00084DC6">
      <w:pPr>
        <w:pStyle w:val="Default"/>
        <w:ind w:left="567" w:hanging="284"/>
        <w:jc w:val="both"/>
        <w:rPr>
          <w:color w:val="auto"/>
        </w:rPr>
      </w:pPr>
      <w:r w:rsidRPr="00084DC6">
        <w:rPr>
          <w:color w:val="auto"/>
        </w:rPr>
        <w:t>1) prace pielęgnacyjne w drzewostan</w:t>
      </w:r>
      <w:r w:rsidR="007D6BCF" w:rsidRPr="00084DC6">
        <w:rPr>
          <w:color w:val="auto"/>
        </w:rPr>
        <w:t>ie i wykonanie nasadzeń drzew i </w:t>
      </w:r>
      <w:r w:rsidRPr="00084DC6">
        <w:rPr>
          <w:color w:val="auto"/>
        </w:rPr>
        <w:t>krzewów wg ilości i parametr</w:t>
      </w:r>
      <w:r w:rsidR="001915D2" w:rsidRPr="00084DC6">
        <w:rPr>
          <w:color w:val="auto"/>
        </w:rPr>
        <w:t>ach</w:t>
      </w:r>
      <w:r w:rsidRPr="00084DC6">
        <w:rPr>
          <w:color w:val="auto"/>
        </w:rPr>
        <w:t xml:space="preserve"> określonych w </w:t>
      </w:r>
      <w:r w:rsidR="007D6BCF" w:rsidRPr="00084DC6">
        <w:rPr>
          <w:color w:val="auto"/>
        </w:rPr>
        <w:t>Opisie przedmiotu zamówienia</w:t>
      </w:r>
      <w:r w:rsidR="007F01D2">
        <w:rPr>
          <w:color w:val="auto"/>
        </w:rPr>
        <w:t>,</w:t>
      </w:r>
      <w:r w:rsidR="007D6BCF" w:rsidRPr="00084DC6">
        <w:rPr>
          <w:color w:val="auto"/>
        </w:rPr>
        <w:t xml:space="preserve"> stanowiącym Załącznik Nr </w:t>
      </w:r>
      <w:r w:rsidR="007D6BCF" w:rsidRPr="007F01D2">
        <w:rPr>
          <w:color w:val="auto"/>
        </w:rPr>
        <w:t>1 do</w:t>
      </w:r>
      <w:r w:rsidRPr="007F01D2">
        <w:rPr>
          <w:color w:val="auto"/>
        </w:rPr>
        <w:t xml:space="preserve"> </w:t>
      </w:r>
      <w:r w:rsidR="001915D2" w:rsidRPr="007F01D2">
        <w:rPr>
          <w:color w:val="auto"/>
        </w:rPr>
        <w:t xml:space="preserve">niniejszej </w:t>
      </w:r>
      <w:r w:rsidR="00995181" w:rsidRPr="007F01D2">
        <w:rPr>
          <w:color w:val="auto"/>
        </w:rPr>
        <w:t>U</w:t>
      </w:r>
      <w:r w:rsidRPr="007F01D2">
        <w:rPr>
          <w:color w:val="auto"/>
        </w:rPr>
        <w:t>mowy</w:t>
      </w:r>
      <w:r w:rsidR="00995181" w:rsidRPr="007F01D2">
        <w:rPr>
          <w:color w:val="auto"/>
        </w:rPr>
        <w:t>,</w:t>
      </w:r>
      <w:r w:rsidRPr="007F01D2">
        <w:rPr>
          <w:color w:val="auto"/>
        </w:rPr>
        <w:t xml:space="preserve"> do dnia </w:t>
      </w:r>
      <w:r w:rsidR="001915D2" w:rsidRPr="007F01D2">
        <w:rPr>
          <w:color w:val="auto"/>
        </w:rPr>
        <w:t>..……………………………</w:t>
      </w:r>
      <w:r w:rsidRPr="007F01D2">
        <w:rPr>
          <w:color w:val="auto"/>
        </w:rPr>
        <w:t xml:space="preserve"> </w:t>
      </w:r>
    </w:p>
    <w:p w:rsidR="00EC3554" w:rsidRPr="007F01D2" w:rsidRDefault="00EC3554" w:rsidP="00084DC6">
      <w:pPr>
        <w:spacing w:line="240" w:lineRule="auto"/>
        <w:ind w:left="567" w:hanging="283"/>
        <w:rPr>
          <w:rFonts w:ascii="Times New Roman" w:hAnsi="Times New Roman" w:cs="Times New Roman"/>
          <w:b/>
          <w:color w:val="auto"/>
          <w:sz w:val="24"/>
          <w:szCs w:val="24"/>
        </w:rPr>
      </w:pPr>
      <w:r w:rsidRPr="007F01D2">
        <w:rPr>
          <w:rFonts w:ascii="Times New Roman" w:hAnsi="Times New Roman" w:cs="Times New Roman"/>
          <w:color w:val="auto"/>
          <w:sz w:val="24"/>
          <w:szCs w:val="24"/>
        </w:rPr>
        <w:t xml:space="preserve">2) </w:t>
      </w:r>
      <w:r w:rsidR="00101E12" w:rsidRPr="007F01D2">
        <w:rPr>
          <w:rFonts w:ascii="Times New Roman" w:hAnsi="Times New Roman" w:cs="Times New Roman"/>
          <w:color w:val="auto"/>
          <w:sz w:val="24"/>
          <w:szCs w:val="24"/>
        </w:rPr>
        <w:t xml:space="preserve">okres </w:t>
      </w:r>
      <w:r w:rsidR="001F53CA" w:rsidRPr="007F01D2">
        <w:rPr>
          <w:rFonts w:ascii="Times New Roman" w:hAnsi="Times New Roman" w:cs="Times New Roman"/>
          <w:color w:val="auto"/>
          <w:sz w:val="24"/>
          <w:szCs w:val="24"/>
        </w:rPr>
        <w:t>pielęgnacj</w:t>
      </w:r>
      <w:r w:rsidR="00101E12" w:rsidRPr="007F01D2">
        <w:rPr>
          <w:rFonts w:ascii="Times New Roman" w:hAnsi="Times New Roman" w:cs="Times New Roman"/>
          <w:color w:val="auto"/>
          <w:sz w:val="24"/>
          <w:szCs w:val="24"/>
        </w:rPr>
        <w:t>i</w:t>
      </w:r>
      <w:r w:rsidR="007F01D2" w:rsidRPr="007F01D2">
        <w:rPr>
          <w:rFonts w:ascii="Times New Roman" w:hAnsi="Times New Roman" w:cs="Times New Roman"/>
          <w:color w:val="auto"/>
          <w:sz w:val="24"/>
          <w:szCs w:val="24"/>
        </w:rPr>
        <w:t xml:space="preserve"> - </w:t>
      </w:r>
      <w:r w:rsidR="001F53CA" w:rsidRPr="007F01D2">
        <w:rPr>
          <w:rFonts w:ascii="Times New Roman" w:hAnsi="Times New Roman" w:cs="Times New Roman"/>
          <w:color w:val="auto"/>
          <w:sz w:val="24"/>
          <w:szCs w:val="24"/>
        </w:rPr>
        <w:t xml:space="preserve">2 lata od daty podpisania </w:t>
      </w:r>
      <w:r w:rsidR="007F01D2" w:rsidRPr="007F01D2">
        <w:rPr>
          <w:rFonts w:ascii="Times New Roman" w:hAnsi="Times New Roman" w:cs="Times New Roman"/>
          <w:color w:val="auto"/>
          <w:sz w:val="24"/>
          <w:szCs w:val="24"/>
        </w:rPr>
        <w:t>protokołów odbioru, sporządzonych odrębnie dla Zadania 1, 2, 3 i 4 Opisu przedmiotu zamówienia</w:t>
      </w:r>
      <w:r w:rsidR="00101E12" w:rsidRPr="007F01D2">
        <w:rPr>
          <w:rFonts w:ascii="Times New Roman" w:hAnsi="Times New Roman" w:cs="Times New Roman"/>
          <w:color w:val="auto"/>
          <w:sz w:val="24"/>
          <w:szCs w:val="24"/>
        </w:rPr>
        <w:t>.</w:t>
      </w:r>
    </w:p>
    <w:p w:rsidR="004E485F" w:rsidRPr="00084DC6" w:rsidRDefault="004E485F" w:rsidP="00084DC6">
      <w:pPr>
        <w:pStyle w:val="Default"/>
        <w:ind w:left="284" w:hanging="284"/>
        <w:jc w:val="both"/>
        <w:rPr>
          <w:color w:val="auto"/>
        </w:rPr>
      </w:pPr>
      <w:r w:rsidRPr="007F01D2">
        <w:rPr>
          <w:color w:val="auto"/>
        </w:rPr>
        <w:t>2. Za termin wykonania przedmiotu zamówienia przyjmuje się datę</w:t>
      </w:r>
      <w:r w:rsidRPr="00084DC6">
        <w:rPr>
          <w:color w:val="auto"/>
        </w:rPr>
        <w:t xml:space="preserve"> podpisania przez Stron</w:t>
      </w:r>
      <w:r w:rsidR="000D7ED8" w:rsidRPr="00084DC6">
        <w:rPr>
          <w:color w:val="auto"/>
        </w:rPr>
        <w:t>y</w:t>
      </w:r>
      <w:r w:rsidRPr="00084DC6">
        <w:rPr>
          <w:color w:val="auto"/>
        </w:rPr>
        <w:t xml:space="preserve"> protokoł</w:t>
      </w:r>
      <w:r w:rsidR="000D7ED8" w:rsidRPr="00084DC6">
        <w:rPr>
          <w:color w:val="auto"/>
        </w:rPr>
        <w:t>ów</w:t>
      </w:r>
      <w:r w:rsidRPr="00084DC6">
        <w:rPr>
          <w:color w:val="auto"/>
        </w:rPr>
        <w:t xml:space="preserve"> odbioru</w:t>
      </w:r>
      <w:r w:rsidR="000D7ED8" w:rsidRPr="00084DC6">
        <w:rPr>
          <w:color w:val="auto"/>
        </w:rPr>
        <w:t>, sporządzonych odrębnie dla Zadania 1, 2, 3 i 4 Opisu przedmiotu zamówienia.</w:t>
      </w:r>
    </w:p>
    <w:p w:rsidR="00545CBA" w:rsidRPr="00084DC6" w:rsidRDefault="00545CBA" w:rsidP="00084DC6">
      <w:pPr>
        <w:pStyle w:val="Default"/>
        <w:ind w:left="284" w:hanging="284"/>
        <w:jc w:val="both"/>
        <w:rPr>
          <w:color w:val="auto"/>
        </w:rPr>
      </w:pPr>
      <w:r w:rsidRPr="00084DC6">
        <w:rPr>
          <w:color w:val="auto"/>
        </w:rPr>
        <w:t xml:space="preserve">3. Usunięcie wad i </w:t>
      </w:r>
      <w:r w:rsidR="000D7ED8" w:rsidRPr="00084DC6">
        <w:rPr>
          <w:color w:val="auto"/>
        </w:rPr>
        <w:t>braków</w:t>
      </w:r>
      <w:r w:rsidRPr="00084DC6">
        <w:rPr>
          <w:color w:val="auto"/>
        </w:rPr>
        <w:t xml:space="preserve"> przez Wykonawcę, stwierdzonych w przedmiocie zamówienia, nastąpi w terminie wskazanym przez Zamawiającego. </w:t>
      </w:r>
    </w:p>
    <w:p w:rsidR="00545CBA" w:rsidRPr="00084DC6" w:rsidRDefault="00545CBA" w:rsidP="00084DC6">
      <w:pPr>
        <w:pStyle w:val="Default"/>
        <w:ind w:left="284" w:hanging="284"/>
        <w:jc w:val="both"/>
        <w:rPr>
          <w:color w:val="auto"/>
        </w:rPr>
      </w:pPr>
      <w:r w:rsidRPr="00084DC6">
        <w:rPr>
          <w:color w:val="auto"/>
        </w:rPr>
        <w:t xml:space="preserve">4. Wykonawca zobowiązuje się do usunięcia wad i </w:t>
      </w:r>
      <w:r w:rsidR="000D7ED8" w:rsidRPr="00084DC6">
        <w:rPr>
          <w:color w:val="auto"/>
        </w:rPr>
        <w:t>braków</w:t>
      </w:r>
      <w:r w:rsidRPr="00084DC6">
        <w:rPr>
          <w:color w:val="auto"/>
        </w:rPr>
        <w:t xml:space="preserve"> przedmiotu zamówienia na własny koszt i ryzyko w terminie wyznaczonym przez Zamawiającego.</w:t>
      </w:r>
    </w:p>
    <w:p w:rsidR="00EC3554" w:rsidRPr="00084DC6" w:rsidRDefault="00EC3554" w:rsidP="00084DC6">
      <w:pPr>
        <w:pStyle w:val="Default"/>
        <w:jc w:val="both"/>
        <w:rPr>
          <w:b/>
          <w:bCs/>
          <w:color w:val="auto"/>
        </w:rPr>
      </w:pPr>
    </w:p>
    <w:p w:rsidR="007F01D2" w:rsidRDefault="007F01D2">
      <w:pPr>
        <w:suppressAutoHyphens w:val="0"/>
        <w:spacing w:line="240" w:lineRule="auto"/>
        <w:jc w:val="left"/>
        <w:rPr>
          <w:rFonts w:ascii="Times New Roman" w:hAnsi="Times New Roman" w:cs="Times New Roman"/>
          <w:b/>
          <w:bCs/>
          <w:color w:val="auto"/>
          <w:w w:val="100"/>
          <w:sz w:val="24"/>
          <w:szCs w:val="24"/>
          <w:lang w:eastAsia="en-US"/>
        </w:rPr>
      </w:pPr>
      <w:r>
        <w:rPr>
          <w:b/>
          <w:bCs/>
          <w:color w:val="auto"/>
        </w:rPr>
        <w:br w:type="page"/>
      </w:r>
    </w:p>
    <w:p w:rsidR="00EC3554" w:rsidRPr="00084DC6" w:rsidRDefault="007D6BCF" w:rsidP="00084DC6">
      <w:pPr>
        <w:pStyle w:val="Default"/>
        <w:jc w:val="center"/>
        <w:rPr>
          <w:color w:val="auto"/>
        </w:rPr>
      </w:pPr>
      <w:r w:rsidRPr="00084DC6">
        <w:rPr>
          <w:b/>
          <w:bCs/>
          <w:color w:val="auto"/>
        </w:rPr>
        <w:t>§ 3</w:t>
      </w:r>
    </w:p>
    <w:p w:rsidR="00EC3554" w:rsidRPr="00084DC6" w:rsidRDefault="00804376" w:rsidP="00084DC6">
      <w:pPr>
        <w:pStyle w:val="Default"/>
        <w:jc w:val="both"/>
        <w:rPr>
          <w:color w:val="auto"/>
        </w:rPr>
      </w:pPr>
      <w:r w:rsidRPr="00084DC6">
        <w:rPr>
          <w:color w:val="auto"/>
        </w:rPr>
        <w:t xml:space="preserve">1. </w:t>
      </w:r>
      <w:r w:rsidR="00EC3554" w:rsidRPr="00084DC6">
        <w:rPr>
          <w:color w:val="auto"/>
        </w:rPr>
        <w:t xml:space="preserve">Wykonawca zobowiązuje się do: </w:t>
      </w:r>
    </w:p>
    <w:p w:rsidR="00EC3554" w:rsidRPr="00084DC6" w:rsidRDefault="00804376" w:rsidP="00084DC6">
      <w:pPr>
        <w:pStyle w:val="Default"/>
        <w:ind w:left="567" w:hanging="284"/>
        <w:jc w:val="both"/>
        <w:rPr>
          <w:color w:val="auto"/>
        </w:rPr>
      </w:pPr>
      <w:r w:rsidRPr="00084DC6">
        <w:rPr>
          <w:color w:val="auto"/>
        </w:rPr>
        <w:t>1) p</w:t>
      </w:r>
      <w:r w:rsidR="00EC3554" w:rsidRPr="00084DC6">
        <w:rPr>
          <w:color w:val="auto"/>
        </w:rPr>
        <w:t xml:space="preserve">rzedłożenia Zamawiającemu </w:t>
      </w:r>
      <w:r w:rsidR="001915D2" w:rsidRPr="00084DC6">
        <w:rPr>
          <w:color w:val="auto"/>
        </w:rPr>
        <w:t xml:space="preserve">do akceptacji </w:t>
      </w:r>
      <w:r w:rsidR="00EC3554" w:rsidRPr="00084DC6">
        <w:rPr>
          <w:color w:val="auto"/>
        </w:rPr>
        <w:t xml:space="preserve">w ciągu 2 dni od podpisania niniejszej </w:t>
      </w:r>
      <w:r w:rsidR="000D7ED8" w:rsidRPr="00084DC6">
        <w:rPr>
          <w:color w:val="auto"/>
        </w:rPr>
        <w:t>U</w:t>
      </w:r>
      <w:r w:rsidR="00EC3554" w:rsidRPr="00084DC6">
        <w:rPr>
          <w:color w:val="auto"/>
        </w:rPr>
        <w:t xml:space="preserve">mowy Harmonogramu dostaw i sadzenia materiału roślinnego wymienionego w </w:t>
      </w:r>
      <w:r w:rsidR="001915D2" w:rsidRPr="00084DC6">
        <w:rPr>
          <w:color w:val="auto"/>
        </w:rPr>
        <w:t>Opisie przedmiotu zamówienia</w:t>
      </w:r>
      <w:r w:rsidR="000D7ED8" w:rsidRPr="00084DC6">
        <w:rPr>
          <w:color w:val="auto"/>
        </w:rPr>
        <w:t>,</w:t>
      </w:r>
      <w:r w:rsidR="001915D2" w:rsidRPr="00084DC6">
        <w:rPr>
          <w:color w:val="auto"/>
        </w:rPr>
        <w:t xml:space="preserve"> stanowiącego Załącznik Nr 1</w:t>
      </w:r>
      <w:r w:rsidR="00EC3554" w:rsidRPr="00084DC6">
        <w:rPr>
          <w:color w:val="auto"/>
        </w:rPr>
        <w:t xml:space="preserve"> do </w:t>
      </w:r>
      <w:r w:rsidR="001915D2" w:rsidRPr="00084DC6">
        <w:rPr>
          <w:color w:val="auto"/>
        </w:rPr>
        <w:t xml:space="preserve">niniejszej </w:t>
      </w:r>
      <w:r w:rsidR="000D7ED8" w:rsidRPr="00084DC6">
        <w:rPr>
          <w:color w:val="auto"/>
        </w:rPr>
        <w:t>U</w:t>
      </w:r>
      <w:r w:rsidR="00EC3554" w:rsidRPr="00084DC6">
        <w:rPr>
          <w:color w:val="auto"/>
        </w:rPr>
        <w:t>mowy</w:t>
      </w:r>
      <w:r w:rsidR="0051020D" w:rsidRPr="00084DC6">
        <w:rPr>
          <w:color w:val="auto"/>
        </w:rPr>
        <w:t>,</w:t>
      </w:r>
      <w:r w:rsidR="00426C0C" w:rsidRPr="00084DC6">
        <w:rPr>
          <w:color w:val="auto"/>
        </w:rPr>
        <w:t xml:space="preserve"> </w:t>
      </w:r>
      <w:r w:rsidR="0051020D" w:rsidRPr="00084DC6">
        <w:rPr>
          <w:color w:val="auto"/>
        </w:rPr>
        <w:t xml:space="preserve">sporządzonego odrębnie dla </w:t>
      </w:r>
      <w:r w:rsidR="00426C0C" w:rsidRPr="00084DC6">
        <w:rPr>
          <w:color w:val="auto"/>
        </w:rPr>
        <w:t>poszczególnych lokalizacji</w:t>
      </w:r>
      <w:r w:rsidR="00EC3554" w:rsidRPr="00084DC6">
        <w:rPr>
          <w:color w:val="auto"/>
        </w:rPr>
        <w:t xml:space="preserve">, z podaniem: </w:t>
      </w:r>
    </w:p>
    <w:p w:rsidR="00EC3554" w:rsidRPr="00084DC6" w:rsidRDefault="00EC3554" w:rsidP="00084DC6">
      <w:pPr>
        <w:pStyle w:val="Default"/>
        <w:ind w:left="567"/>
        <w:jc w:val="both"/>
        <w:rPr>
          <w:color w:val="auto"/>
        </w:rPr>
      </w:pPr>
      <w:r w:rsidRPr="00084DC6">
        <w:rPr>
          <w:color w:val="auto"/>
        </w:rPr>
        <w:t xml:space="preserve">a) kolejności dostaw, </w:t>
      </w:r>
    </w:p>
    <w:p w:rsidR="00EC3554" w:rsidRPr="00084DC6" w:rsidRDefault="00EC3554" w:rsidP="00084DC6">
      <w:pPr>
        <w:pStyle w:val="Default"/>
        <w:ind w:left="567"/>
        <w:jc w:val="both"/>
        <w:rPr>
          <w:color w:val="auto"/>
        </w:rPr>
      </w:pPr>
      <w:r w:rsidRPr="00084DC6">
        <w:rPr>
          <w:color w:val="auto"/>
        </w:rPr>
        <w:t xml:space="preserve">b) terminu sadzenia </w:t>
      </w:r>
      <w:r w:rsidR="00426C0C" w:rsidRPr="00084DC6">
        <w:rPr>
          <w:color w:val="auto"/>
        </w:rPr>
        <w:t>na</w:t>
      </w:r>
      <w:r w:rsidRPr="00084DC6">
        <w:rPr>
          <w:color w:val="auto"/>
        </w:rPr>
        <w:t xml:space="preserve"> poszczególnych lokalizacjach, </w:t>
      </w:r>
    </w:p>
    <w:p w:rsidR="00EC3554" w:rsidRPr="00084DC6" w:rsidRDefault="00EC3554" w:rsidP="00084DC6">
      <w:pPr>
        <w:pStyle w:val="Default"/>
        <w:ind w:left="567"/>
        <w:jc w:val="both"/>
        <w:rPr>
          <w:color w:val="auto"/>
        </w:rPr>
      </w:pPr>
      <w:r w:rsidRPr="00084DC6">
        <w:rPr>
          <w:color w:val="auto"/>
        </w:rPr>
        <w:t>c) orientacyjnej ilości sztuk wysadzanych każdego dnia w poszczególnych lokalizacjach</w:t>
      </w:r>
      <w:r w:rsidR="007F01D2">
        <w:rPr>
          <w:color w:val="auto"/>
        </w:rPr>
        <w:t>,</w:t>
      </w:r>
      <w:r w:rsidRPr="00084DC6">
        <w:rPr>
          <w:color w:val="auto"/>
        </w:rPr>
        <w:t xml:space="preserve"> </w:t>
      </w:r>
    </w:p>
    <w:p w:rsidR="0051020D" w:rsidRPr="00084DC6" w:rsidRDefault="0051020D" w:rsidP="00084DC6">
      <w:pPr>
        <w:pStyle w:val="Default"/>
        <w:ind w:left="851" w:hanging="284"/>
        <w:jc w:val="both"/>
        <w:rPr>
          <w:color w:val="auto"/>
        </w:rPr>
      </w:pPr>
      <w:r w:rsidRPr="00084DC6">
        <w:rPr>
          <w:color w:val="auto"/>
        </w:rPr>
        <w:t>d) terminu wykonania przedmiotu zamówienia oraz łącznej ceny brutto wykonany</w:t>
      </w:r>
      <w:r w:rsidR="000D7ED8" w:rsidRPr="00084DC6">
        <w:rPr>
          <w:color w:val="auto"/>
        </w:rPr>
        <w:t>ch zabiegów dla danej jednostki;</w:t>
      </w:r>
    </w:p>
    <w:p w:rsidR="00804376" w:rsidRPr="00084DC6" w:rsidRDefault="00804376" w:rsidP="00084DC6">
      <w:pPr>
        <w:pStyle w:val="Default"/>
        <w:ind w:left="567" w:hanging="284"/>
        <w:jc w:val="both"/>
        <w:rPr>
          <w:color w:val="auto"/>
        </w:rPr>
      </w:pPr>
      <w:r w:rsidRPr="00084DC6">
        <w:rPr>
          <w:color w:val="auto"/>
        </w:rPr>
        <w:t>2) p</w:t>
      </w:r>
      <w:r w:rsidR="00426C0C" w:rsidRPr="00084DC6">
        <w:rPr>
          <w:color w:val="auto"/>
        </w:rPr>
        <w:t xml:space="preserve">rzedłożenia do wglądu dla Zamawiającego materiału roślinnego w celu akceptacji jego jakości przed rozpoczęciem nasadzeń; </w:t>
      </w:r>
    </w:p>
    <w:p w:rsidR="00EC3554" w:rsidRPr="00084DC6" w:rsidRDefault="00804376" w:rsidP="00084DC6">
      <w:pPr>
        <w:pStyle w:val="Default"/>
        <w:ind w:left="567" w:hanging="284"/>
        <w:jc w:val="both"/>
        <w:rPr>
          <w:color w:val="auto"/>
        </w:rPr>
      </w:pPr>
      <w:r w:rsidRPr="00084DC6">
        <w:rPr>
          <w:color w:val="auto"/>
        </w:rPr>
        <w:t>3) z</w:t>
      </w:r>
      <w:r w:rsidR="00EC3554" w:rsidRPr="00084DC6">
        <w:rPr>
          <w:color w:val="auto"/>
        </w:rPr>
        <w:t>akupu i dostawy materiału roślinnego według parametrów ilości</w:t>
      </w:r>
      <w:r w:rsidR="00426C0C" w:rsidRPr="00084DC6">
        <w:rPr>
          <w:color w:val="auto"/>
        </w:rPr>
        <w:t>owych</w:t>
      </w:r>
      <w:r w:rsidR="00EC3554" w:rsidRPr="00084DC6">
        <w:rPr>
          <w:color w:val="auto"/>
        </w:rPr>
        <w:t xml:space="preserve"> i gatunkow</w:t>
      </w:r>
      <w:r w:rsidR="00426C0C" w:rsidRPr="00084DC6">
        <w:rPr>
          <w:color w:val="auto"/>
        </w:rPr>
        <w:t>ych określonych</w:t>
      </w:r>
      <w:r w:rsidR="00EC3554" w:rsidRPr="00084DC6">
        <w:rPr>
          <w:color w:val="auto"/>
        </w:rPr>
        <w:t xml:space="preserve"> </w:t>
      </w:r>
      <w:r w:rsidR="001915D2" w:rsidRPr="00084DC6">
        <w:rPr>
          <w:color w:val="auto"/>
        </w:rPr>
        <w:t>w Opisie przedmiotu zamówienia</w:t>
      </w:r>
      <w:r w:rsidR="000D7ED8" w:rsidRPr="00084DC6">
        <w:rPr>
          <w:color w:val="auto"/>
        </w:rPr>
        <w:t>,</w:t>
      </w:r>
      <w:r w:rsidR="001915D2" w:rsidRPr="00084DC6">
        <w:rPr>
          <w:color w:val="auto"/>
        </w:rPr>
        <w:t xml:space="preserve"> stanowiącego Załącznik Nr 1 do niniejszej </w:t>
      </w:r>
      <w:r w:rsidR="000D7ED8" w:rsidRPr="00084DC6">
        <w:rPr>
          <w:color w:val="auto"/>
        </w:rPr>
        <w:t>U</w:t>
      </w:r>
      <w:r w:rsidR="002F3FA9" w:rsidRPr="00084DC6">
        <w:rPr>
          <w:color w:val="auto"/>
        </w:rPr>
        <w:t>mowy;</w:t>
      </w:r>
    </w:p>
    <w:p w:rsidR="00EC3554" w:rsidRPr="00084DC6" w:rsidRDefault="00804376" w:rsidP="00084DC6">
      <w:pPr>
        <w:pStyle w:val="Default"/>
        <w:numPr>
          <w:ilvl w:val="0"/>
          <w:numId w:val="21"/>
        </w:numPr>
        <w:ind w:left="567" w:hanging="284"/>
        <w:jc w:val="both"/>
        <w:rPr>
          <w:color w:val="auto"/>
        </w:rPr>
      </w:pPr>
      <w:r w:rsidRPr="00084DC6">
        <w:rPr>
          <w:color w:val="auto"/>
        </w:rPr>
        <w:t>p</w:t>
      </w:r>
      <w:r w:rsidR="00EC3554" w:rsidRPr="00084DC6">
        <w:rPr>
          <w:color w:val="auto"/>
        </w:rPr>
        <w:t>rzygotowania materiału do nasadzeń i rozpoczęcia nas</w:t>
      </w:r>
      <w:r w:rsidR="000D7ED8" w:rsidRPr="00084DC6">
        <w:rPr>
          <w:color w:val="auto"/>
        </w:rPr>
        <w:t>adzeń nie później niż w ciągu 4 </w:t>
      </w:r>
      <w:r w:rsidR="00EC3554" w:rsidRPr="00084DC6">
        <w:rPr>
          <w:color w:val="auto"/>
        </w:rPr>
        <w:t xml:space="preserve">dni od podpisania niniejszej </w:t>
      </w:r>
      <w:r w:rsidR="000D7ED8" w:rsidRPr="00084DC6">
        <w:rPr>
          <w:color w:val="auto"/>
        </w:rPr>
        <w:t>U</w:t>
      </w:r>
      <w:r w:rsidR="00EC3554" w:rsidRPr="00084DC6">
        <w:rPr>
          <w:color w:val="auto"/>
        </w:rPr>
        <w:t xml:space="preserve">mowy; </w:t>
      </w:r>
    </w:p>
    <w:p w:rsidR="00EC3554" w:rsidRPr="00084DC6" w:rsidRDefault="00804376" w:rsidP="00084DC6">
      <w:pPr>
        <w:pStyle w:val="Default"/>
        <w:numPr>
          <w:ilvl w:val="0"/>
          <w:numId w:val="21"/>
        </w:numPr>
        <w:ind w:left="567" w:hanging="284"/>
        <w:jc w:val="both"/>
        <w:rPr>
          <w:color w:val="auto"/>
        </w:rPr>
      </w:pPr>
      <w:r w:rsidRPr="00084DC6">
        <w:rPr>
          <w:color w:val="auto"/>
        </w:rPr>
        <w:t>d</w:t>
      </w:r>
      <w:r w:rsidR="00EC3554" w:rsidRPr="00084DC6">
        <w:rPr>
          <w:color w:val="auto"/>
        </w:rPr>
        <w:t xml:space="preserve">ostarczenia materiału roślinnego </w:t>
      </w:r>
      <w:r w:rsidR="00426C0C" w:rsidRPr="00084DC6">
        <w:rPr>
          <w:color w:val="auto"/>
        </w:rPr>
        <w:t>do poszczególnych</w:t>
      </w:r>
      <w:r w:rsidR="00EC3554" w:rsidRPr="00084DC6">
        <w:rPr>
          <w:color w:val="auto"/>
        </w:rPr>
        <w:t xml:space="preserve"> lokalizacj</w:t>
      </w:r>
      <w:r w:rsidR="00426C0C" w:rsidRPr="00084DC6">
        <w:rPr>
          <w:color w:val="auto"/>
        </w:rPr>
        <w:t>i</w:t>
      </w:r>
      <w:r w:rsidR="00EC3554" w:rsidRPr="00084DC6">
        <w:rPr>
          <w:color w:val="auto"/>
        </w:rPr>
        <w:t xml:space="preserve"> własnym transportem oraz do dokonywania nasadzeń sukcesywnie, zgodnie z harmonogramem, o którym mowa w </w:t>
      </w:r>
      <w:r w:rsidR="00101E12">
        <w:rPr>
          <w:color w:val="auto"/>
        </w:rPr>
        <w:t>pkt</w:t>
      </w:r>
      <w:r w:rsidR="00426C0C" w:rsidRPr="00084DC6">
        <w:rPr>
          <w:color w:val="auto"/>
        </w:rPr>
        <w:t>. </w:t>
      </w:r>
      <w:r w:rsidR="00EC3554" w:rsidRPr="00084DC6">
        <w:rPr>
          <w:color w:val="auto"/>
        </w:rPr>
        <w:t>1</w:t>
      </w:r>
      <w:r w:rsidR="00426C0C" w:rsidRPr="00084DC6">
        <w:rPr>
          <w:color w:val="auto"/>
        </w:rPr>
        <w:t>,</w:t>
      </w:r>
      <w:r w:rsidR="00EC3554" w:rsidRPr="00084DC6">
        <w:rPr>
          <w:color w:val="auto"/>
        </w:rPr>
        <w:t xml:space="preserve"> zaakceptowanym przez Zamawiającego i z uwzględ</w:t>
      </w:r>
      <w:r w:rsidR="002F3FA9" w:rsidRPr="00084DC6">
        <w:rPr>
          <w:color w:val="auto"/>
        </w:rPr>
        <w:t>nieniem jego ewentualnych uwag;</w:t>
      </w:r>
    </w:p>
    <w:p w:rsidR="00EC3554" w:rsidRPr="00084DC6" w:rsidRDefault="00EC3554" w:rsidP="00084DC6">
      <w:pPr>
        <w:pStyle w:val="Default"/>
        <w:numPr>
          <w:ilvl w:val="0"/>
          <w:numId w:val="21"/>
        </w:numPr>
        <w:ind w:left="567" w:hanging="284"/>
        <w:jc w:val="both"/>
        <w:rPr>
          <w:color w:val="auto"/>
        </w:rPr>
      </w:pPr>
      <w:r w:rsidRPr="00084DC6">
        <w:rPr>
          <w:color w:val="auto"/>
        </w:rPr>
        <w:t>zapewnieni</w:t>
      </w:r>
      <w:r w:rsidR="00426C0C" w:rsidRPr="00084DC6">
        <w:rPr>
          <w:color w:val="auto"/>
        </w:rPr>
        <w:t>a</w:t>
      </w:r>
      <w:r w:rsidRPr="00084DC6">
        <w:rPr>
          <w:color w:val="auto"/>
        </w:rPr>
        <w:t xml:space="preserve"> i przeprowadzeni</w:t>
      </w:r>
      <w:r w:rsidR="00426C0C" w:rsidRPr="00084DC6">
        <w:rPr>
          <w:color w:val="auto"/>
        </w:rPr>
        <w:t>a</w:t>
      </w:r>
      <w:r w:rsidRPr="00084DC6">
        <w:rPr>
          <w:color w:val="auto"/>
        </w:rPr>
        <w:t xml:space="preserve"> następujących czynności przygotowawcz</w:t>
      </w:r>
      <w:r w:rsidR="00426C0C" w:rsidRPr="00084DC6">
        <w:rPr>
          <w:color w:val="auto"/>
        </w:rPr>
        <w:t>ych, takich</w:t>
      </w:r>
      <w:r w:rsidRPr="00084DC6">
        <w:rPr>
          <w:color w:val="auto"/>
        </w:rPr>
        <w:t xml:space="preserve"> jak m.in.: wykopanie dołów, przygotowanie podłoża, korowanie, pielęgnacja, uporządkowanie terenu, </w:t>
      </w:r>
      <w:r w:rsidR="00426C0C" w:rsidRPr="00084DC6">
        <w:rPr>
          <w:color w:val="auto"/>
        </w:rPr>
        <w:t>zapewnienie i sfinansowanie dostawy</w:t>
      </w:r>
      <w:r w:rsidRPr="00084DC6">
        <w:rPr>
          <w:color w:val="auto"/>
        </w:rPr>
        <w:t xml:space="preserve"> wody ni</w:t>
      </w:r>
      <w:r w:rsidR="00426C0C" w:rsidRPr="00084DC6">
        <w:rPr>
          <w:color w:val="auto"/>
        </w:rPr>
        <w:t>ezbędnej do podlewania nasadzeń</w:t>
      </w:r>
      <w:r w:rsidR="002F3FA9" w:rsidRPr="00084DC6">
        <w:rPr>
          <w:color w:val="auto"/>
        </w:rPr>
        <w:t>;</w:t>
      </w:r>
    </w:p>
    <w:p w:rsidR="00EC3554" w:rsidRPr="00084DC6" w:rsidRDefault="00804376" w:rsidP="00084DC6">
      <w:pPr>
        <w:pStyle w:val="Default"/>
        <w:numPr>
          <w:ilvl w:val="0"/>
          <w:numId w:val="21"/>
        </w:numPr>
        <w:ind w:left="567" w:hanging="284"/>
        <w:jc w:val="both"/>
        <w:rPr>
          <w:color w:val="auto"/>
        </w:rPr>
      </w:pPr>
      <w:r w:rsidRPr="00084DC6">
        <w:rPr>
          <w:color w:val="auto"/>
        </w:rPr>
        <w:t>w</w:t>
      </w:r>
      <w:r w:rsidR="00EC3554" w:rsidRPr="00084DC6">
        <w:rPr>
          <w:color w:val="auto"/>
        </w:rPr>
        <w:t xml:space="preserve">ykonania przedmiotu </w:t>
      </w:r>
      <w:r w:rsidR="000D7ED8" w:rsidRPr="00084DC6">
        <w:rPr>
          <w:color w:val="auto"/>
        </w:rPr>
        <w:t>zamówienia</w:t>
      </w:r>
      <w:r w:rsidR="00EC3554" w:rsidRPr="00084DC6">
        <w:rPr>
          <w:color w:val="auto"/>
        </w:rPr>
        <w:t xml:space="preserve"> starannie, terminowo oraz zgodnie z zasadami sztuki ogrodniczej, Specyfikacją Istotnych Warunków Zamówienia, zapisami niniejszej </w:t>
      </w:r>
      <w:r w:rsidR="002F3FA9" w:rsidRPr="00084DC6">
        <w:rPr>
          <w:color w:val="auto"/>
        </w:rPr>
        <w:t>U</w:t>
      </w:r>
      <w:r w:rsidR="00EC3554" w:rsidRPr="00084DC6">
        <w:rPr>
          <w:color w:val="auto"/>
        </w:rPr>
        <w:t xml:space="preserve">mowy oraz poleceniami i wymaganiami Zamawiającego; </w:t>
      </w:r>
    </w:p>
    <w:p w:rsidR="00EC3554" w:rsidRPr="00084DC6" w:rsidRDefault="00804376" w:rsidP="00084DC6">
      <w:pPr>
        <w:pStyle w:val="Default"/>
        <w:numPr>
          <w:ilvl w:val="0"/>
          <w:numId w:val="21"/>
        </w:numPr>
        <w:ind w:left="567" w:hanging="284"/>
        <w:jc w:val="both"/>
        <w:rPr>
          <w:color w:val="auto"/>
        </w:rPr>
      </w:pPr>
      <w:r w:rsidRPr="00084DC6">
        <w:rPr>
          <w:color w:val="auto"/>
        </w:rPr>
        <w:t>z</w:t>
      </w:r>
      <w:r w:rsidR="00EC3554" w:rsidRPr="00084DC6">
        <w:rPr>
          <w:color w:val="auto"/>
        </w:rPr>
        <w:t>abezpieczenia i ochrony przed uszkodzeniem i zniszczeniem znajdującego się na terenie objętym zamówieniem i w bezpośrednim sąsiedztwie uzbrojenia terenu, dróg, urządzeń, elementów małej architektury, roślinności itd. i pozostawienia terenu w stanie nie gorszym ni</w:t>
      </w:r>
      <w:r w:rsidR="001915D2" w:rsidRPr="00084DC6">
        <w:rPr>
          <w:color w:val="auto"/>
        </w:rPr>
        <w:t>ż przed przystąpieni</w:t>
      </w:r>
      <w:r w:rsidR="002F3FA9" w:rsidRPr="00084DC6">
        <w:rPr>
          <w:color w:val="auto"/>
        </w:rPr>
        <w:t>em do prac;</w:t>
      </w:r>
    </w:p>
    <w:p w:rsidR="00EC3554" w:rsidRPr="00084DC6" w:rsidRDefault="00804376" w:rsidP="00084DC6">
      <w:pPr>
        <w:pStyle w:val="Default"/>
        <w:numPr>
          <w:ilvl w:val="0"/>
          <w:numId w:val="21"/>
        </w:numPr>
        <w:ind w:left="567" w:hanging="284"/>
        <w:jc w:val="both"/>
        <w:rPr>
          <w:color w:val="auto"/>
        </w:rPr>
      </w:pPr>
      <w:r w:rsidRPr="00084DC6">
        <w:rPr>
          <w:color w:val="auto"/>
        </w:rPr>
        <w:t>u</w:t>
      </w:r>
      <w:r w:rsidR="00EC3554" w:rsidRPr="00084DC6">
        <w:rPr>
          <w:color w:val="auto"/>
        </w:rPr>
        <w:t>sunięcia ewentualnych szkód powstałych w trakcie rea</w:t>
      </w:r>
      <w:r w:rsidR="00426C0C" w:rsidRPr="00084DC6">
        <w:rPr>
          <w:color w:val="auto"/>
        </w:rPr>
        <w:t>lizacji przedmiotu zamówienia z </w:t>
      </w:r>
      <w:r w:rsidR="00EC3554" w:rsidRPr="00084DC6">
        <w:rPr>
          <w:color w:val="auto"/>
        </w:rPr>
        <w:t xml:space="preserve">przyczyn leżących po stronie Wykonawcy i na jego koszt; </w:t>
      </w:r>
    </w:p>
    <w:p w:rsidR="00DA2A56" w:rsidRPr="00084DC6" w:rsidRDefault="00804376" w:rsidP="00084DC6">
      <w:pPr>
        <w:pStyle w:val="Default"/>
        <w:numPr>
          <w:ilvl w:val="0"/>
          <w:numId w:val="21"/>
        </w:numPr>
        <w:ind w:left="567" w:hanging="426"/>
        <w:jc w:val="both"/>
        <w:rPr>
          <w:color w:val="auto"/>
        </w:rPr>
      </w:pPr>
      <w:r w:rsidRPr="00084DC6">
        <w:rPr>
          <w:color w:val="auto"/>
        </w:rPr>
        <w:t>s</w:t>
      </w:r>
      <w:r w:rsidR="00EC3554" w:rsidRPr="00084DC6">
        <w:rPr>
          <w:color w:val="auto"/>
        </w:rPr>
        <w:t xml:space="preserve">ukcesywnego wywożenia i utylizacji wytworzonych w trakcie </w:t>
      </w:r>
      <w:r w:rsidR="00426C0C" w:rsidRPr="00084DC6">
        <w:rPr>
          <w:color w:val="auto"/>
        </w:rPr>
        <w:t>prac</w:t>
      </w:r>
      <w:r w:rsidR="00EC3554" w:rsidRPr="00084DC6">
        <w:rPr>
          <w:color w:val="auto"/>
        </w:rPr>
        <w:t xml:space="preserve"> odpadów, bez pozost</w:t>
      </w:r>
      <w:r w:rsidR="00426C0C" w:rsidRPr="00084DC6">
        <w:rPr>
          <w:color w:val="auto"/>
        </w:rPr>
        <w:t>awiania ich do dnia</w:t>
      </w:r>
      <w:r w:rsidR="002F3FA9" w:rsidRPr="00084DC6">
        <w:rPr>
          <w:color w:val="auto"/>
        </w:rPr>
        <w:t xml:space="preserve"> następnego;</w:t>
      </w:r>
    </w:p>
    <w:p w:rsidR="00EC3554" w:rsidRPr="00084DC6" w:rsidRDefault="00804376" w:rsidP="00084DC6">
      <w:pPr>
        <w:pStyle w:val="Default"/>
        <w:numPr>
          <w:ilvl w:val="0"/>
          <w:numId w:val="21"/>
        </w:numPr>
        <w:ind w:left="567" w:hanging="426"/>
        <w:jc w:val="both"/>
        <w:rPr>
          <w:color w:val="auto"/>
        </w:rPr>
      </w:pPr>
      <w:r w:rsidRPr="00084DC6">
        <w:rPr>
          <w:color w:val="auto"/>
        </w:rPr>
        <w:t>z</w:t>
      </w:r>
      <w:r w:rsidR="00426C0C" w:rsidRPr="00084DC6">
        <w:rPr>
          <w:color w:val="auto"/>
        </w:rPr>
        <w:t>bierani</w:t>
      </w:r>
      <w:r w:rsidRPr="00084DC6">
        <w:rPr>
          <w:color w:val="auto"/>
        </w:rPr>
        <w:t>a</w:t>
      </w:r>
      <w:r w:rsidR="00426C0C" w:rsidRPr="00084DC6">
        <w:rPr>
          <w:color w:val="auto"/>
        </w:rPr>
        <w:t xml:space="preserve"> i transport</w:t>
      </w:r>
      <w:r w:rsidR="00C02921" w:rsidRPr="00084DC6">
        <w:rPr>
          <w:color w:val="auto"/>
        </w:rPr>
        <w:t>u</w:t>
      </w:r>
      <w:r w:rsidR="00426C0C" w:rsidRPr="00084DC6">
        <w:rPr>
          <w:color w:val="auto"/>
        </w:rPr>
        <w:t xml:space="preserve"> odpadów powstałych w wyniku wykonania prac będzie odbywać się zgodnie z obowiązującymi w tym zakresie przepisami, w szczególności zgodnie z ustawą z dnia </w:t>
      </w:r>
      <w:r w:rsidR="00DA2A56" w:rsidRPr="00084DC6">
        <w:rPr>
          <w:color w:val="auto"/>
        </w:rPr>
        <w:t>14 grudnia 2012 roku o odpadach (</w:t>
      </w:r>
      <w:proofErr w:type="spellStart"/>
      <w:r w:rsidR="00DA2A56" w:rsidRPr="00084DC6">
        <w:rPr>
          <w:color w:val="auto"/>
        </w:rPr>
        <w:t>t.j</w:t>
      </w:r>
      <w:proofErr w:type="spellEnd"/>
      <w:r w:rsidR="00DA2A56" w:rsidRPr="00084DC6">
        <w:rPr>
          <w:color w:val="auto"/>
        </w:rPr>
        <w:t>. Dz. U. z 2016 r, poz. 1987, ze zm. 1954), ustawą z dnia 13 września 1996 r. o utrzymaniu czystości i porządku w gminach (</w:t>
      </w:r>
      <w:proofErr w:type="spellStart"/>
      <w:r w:rsidR="00DA2A56" w:rsidRPr="00084DC6">
        <w:rPr>
          <w:color w:val="auto"/>
        </w:rPr>
        <w:t>t.j</w:t>
      </w:r>
      <w:proofErr w:type="spellEnd"/>
      <w:r w:rsidR="00DA2A56" w:rsidRPr="00084DC6">
        <w:rPr>
          <w:color w:val="auto"/>
        </w:rPr>
        <w:t xml:space="preserve">. Dz. U. z 2016 r., poz. 250 z </w:t>
      </w:r>
      <w:proofErr w:type="spellStart"/>
      <w:r w:rsidR="00DA2A56" w:rsidRPr="00084DC6">
        <w:rPr>
          <w:color w:val="auto"/>
        </w:rPr>
        <w:t>późn</w:t>
      </w:r>
      <w:proofErr w:type="spellEnd"/>
      <w:r w:rsidR="00DA2A56" w:rsidRPr="00084DC6">
        <w:rPr>
          <w:color w:val="auto"/>
        </w:rPr>
        <w:t>. zm.) oraz przepi</w:t>
      </w:r>
      <w:r w:rsidR="002F3FA9" w:rsidRPr="00084DC6">
        <w:rPr>
          <w:color w:val="auto"/>
        </w:rPr>
        <w:t>sami wykonawczymi do tych ustaw;</w:t>
      </w:r>
    </w:p>
    <w:p w:rsidR="00EC3554" w:rsidRPr="00084DC6" w:rsidRDefault="00804376" w:rsidP="00084DC6">
      <w:pPr>
        <w:pStyle w:val="Default"/>
        <w:numPr>
          <w:ilvl w:val="0"/>
          <w:numId w:val="21"/>
        </w:numPr>
        <w:ind w:left="567" w:hanging="426"/>
        <w:jc w:val="both"/>
        <w:rPr>
          <w:color w:val="auto"/>
        </w:rPr>
      </w:pPr>
      <w:r w:rsidRPr="00084DC6">
        <w:rPr>
          <w:color w:val="auto"/>
        </w:rPr>
        <w:t>w</w:t>
      </w:r>
      <w:r w:rsidR="00EC3554" w:rsidRPr="00084DC6">
        <w:rPr>
          <w:color w:val="auto"/>
        </w:rPr>
        <w:t xml:space="preserve"> przypadku wystąpienia warunków atmosferycznych uniemożliwiających wykonanie nasadzeń, Wykonawca zobowiązany jest do zabezpieczenia i przechowywania materiału roślinnego przeznaczonego do nasadzeń (bez dodatkowego wynagrodzenia) do czasu ustania tych warunków. W związku z tym</w:t>
      </w:r>
      <w:r w:rsidR="002F3FA9" w:rsidRPr="00084DC6">
        <w:rPr>
          <w:color w:val="auto"/>
        </w:rPr>
        <w:t>,</w:t>
      </w:r>
      <w:r w:rsidR="00EC3554" w:rsidRPr="00084DC6">
        <w:rPr>
          <w:color w:val="auto"/>
        </w:rPr>
        <w:t xml:space="preserve"> Wykonawca zobowiązany jest </w:t>
      </w:r>
      <w:r w:rsidR="002F3FA9" w:rsidRPr="00084DC6">
        <w:rPr>
          <w:color w:val="auto"/>
        </w:rPr>
        <w:t xml:space="preserve">do </w:t>
      </w:r>
      <w:r w:rsidR="00EC3554" w:rsidRPr="00084DC6">
        <w:rPr>
          <w:color w:val="auto"/>
        </w:rPr>
        <w:t>bezzwłoczne</w:t>
      </w:r>
      <w:r w:rsidR="002F3FA9" w:rsidRPr="00084DC6">
        <w:rPr>
          <w:color w:val="auto"/>
        </w:rPr>
        <w:t>go</w:t>
      </w:r>
      <w:r w:rsidR="00EC3554" w:rsidRPr="00084DC6">
        <w:rPr>
          <w:color w:val="auto"/>
        </w:rPr>
        <w:t xml:space="preserve"> pisemnego poinformowania Zamawiającego o zaprzestaniu prac trwającym dłużej niż 7 dni oraz o terminie planowanego ich wznowienia wraz z podaniem przyczyn ich zawieszenia; </w:t>
      </w:r>
    </w:p>
    <w:p w:rsidR="00EC3554" w:rsidRPr="00084DC6" w:rsidRDefault="00804376" w:rsidP="00084DC6">
      <w:pPr>
        <w:pStyle w:val="Default"/>
        <w:numPr>
          <w:ilvl w:val="0"/>
          <w:numId w:val="21"/>
        </w:numPr>
        <w:ind w:left="567" w:hanging="426"/>
        <w:jc w:val="both"/>
        <w:rPr>
          <w:color w:val="auto"/>
        </w:rPr>
      </w:pPr>
      <w:r w:rsidRPr="00084DC6">
        <w:rPr>
          <w:color w:val="auto"/>
        </w:rPr>
        <w:t>p</w:t>
      </w:r>
      <w:r w:rsidR="00EC3554" w:rsidRPr="00084DC6">
        <w:rPr>
          <w:color w:val="auto"/>
        </w:rPr>
        <w:t>isemnego zgłoszenia</w:t>
      </w:r>
      <w:r w:rsidR="002F3FA9" w:rsidRPr="00084DC6">
        <w:rPr>
          <w:color w:val="auto"/>
        </w:rPr>
        <w:t>,</w:t>
      </w:r>
      <w:r w:rsidR="00EC3554" w:rsidRPr="00084DC6">
        <w:rPr>
          <w:color w:val="auto"/>
        </w:rPr>
        <w:t xml:space="preserve"> </w:t>
      </w:r>
      <w:r w:rsidR="00C02921" w:rsidRPr="00084DC6">
        <w:rPr>
          <w:color w:val="auto"/>
        </w:rPr>
        <w:t>w terminie do 3 dni po wykonaniu prac</w:t>
      </w:r>
      <w:r w:rsidR="00101E12">
        <w:rPr>
          <w:color w:val="auto"/>
        </w:rPr>
        <w:t>,</w:t>
      </w:r>
      <w:r w:rsidR="00C02921" w:rsidRPr="00084DC6">
        <w:rPr>
          <w:color w:val="auto"/>
        </w:rPr>
        <w:t xml:space="preserve"> gotowości </w:t>
      </w:r>
      <w:r w:rsidR="00EC3554" w:rsidRPr="00084DC6">
        <w:rPr>
          <w:color w:val="auto"/>
        </w:rPr>
        <w:t xml:space="preserve">do odbioru </w:t>
      </w:r>
      <w:r w:rsidR="00DA2A56" w:rsidRPr="00084DC6">
        <w:rPr>
          <w:color w:val="auto"/>
        </w:rPr>
        <w:t>prac</w:t>
      </w:r>
      <w:r w:rsidR="002F3FA9" w:rsidRPr="00084DC6">
        <w:rPr>
          <w:color w:val="auto"/>
        </w:rPr>
        <w:t>;</w:t>
      </w:r>
    </w:p>
    <w:p w:rsidR="00EC3554" w:rsidRPr="00084DC6" w:rsidRDefault="00804376" w:rsidP="00084DC6">
      <w:pPr>
        <w:pStyle w:val="Default"/>
        <w:numPr>
          <w:ilvl w:val="0"/>
          <w:numId w:val="21"/>
        </w:numPr>
        <w:ind w:left="567" w:hanging="426"/>
        <w:jc w:val="both"/>
        <w:rPr>
          <w:color w:val="auto"/>
        </w:rPr>
      </w:pPr>
      <w:r w:rsidRPr="00084DC6">
        <w:rPr>
          <w:color w:val="auto"/>
        </w:rPr>
        <w:t>s</w:t>
      </w:r>
      <w:r w:rsidR="00EC3554" w:rsidRPr="00084DC6">
        <w:rPr>
          <w:color w:val="auto"/>
        </w:rPr>
        <w:t xml:space="preserve">porządzenia dokumentacji fotograficznej wykonanych nasadzeń i przekazania jej Zamawiającemu w dniu odbioru </w:t>
      </w:r>
      <w:r w:rsidR="00DA2A56" w:rsidRPr="00084DC6">
        <w:rPr>
          <w:color w:val="auto"/>
        </w:rPr>
        <w:t xml:space="preserve">końcowego </w:t>
      </w:r>
      <w:r w:rsidR="00EC3554" w:rsidRPr="00084DC6">
        <w:rPr>
          <w:color w:val="auto"/>
        </w:rPr>
        <w:t>prac (na pły</w:t>
      </w:r>
      <w:r w:rsidR="00DA2A56" w:rsidRPr="00084DC6">
        <w:rPr>
          <w:color w:val="auto"/>
        </w:rPr>
        <w:t>cie</w:t>
      </w:r>
      <w:r w:rsidR="00EC3554" w:rsidRPr="00084DC6">
        <w:rPr>
          <w:color w:val="auto"/>
        </w:rPr>
        <w:t xml:space="preserve"> CD lub na innym nośniku elektronicznym); </w:t>
      </w:r>
    </w:p>
    <w:p w:rsidR="00EC3554" w:rsidRPr="00084DC6" w:rsidRDefault="00804376" w:rsidP="00084DC6">
      <w:pPr>
        <w:pStyle w:val="Default"/>
        <w:numPr>
          <w:ilvl w:val="0"/>
          <w:numId w:val="21"/>
        </w:numPr>
        <w:ind w:left="567" w:hanging="426"/>
        <w:jc w:val="both"/>
        <w:rPr>
          <w:color w:val="auto"/>
        </w:rPr>
      </w:pPr>
      <w:r w:rsidRPr="00084DC6">
        <w:rPr>
          <w:color w:val="auto"/>
        </w:rPr>
        <w:t>k</w:t>
      </w:r>
      <w:r w:rsidR="00EC3554" w:rsidRPr="00084DC6">
        <w:rPr>
          <w:color w:val="auto"/>
        </w:rPr>
        <w:t xml:space="preserve">ompleksowej i systematycznej pielęgnacji nasadzeń objętych przedmiotem </w:t>
      </w:r>
      <w:r w:rsidR="002F3FA9" w:rsidRPr="00084DC6">
        <w:rPr>
          <w:color w:val="auto"/>
        </w:rPr>
        <w:t>zamówienia</w:t>
      </w:r>
      <w:r w:rsidR="00EC3554" w:rsidRPr="00084DC6">
        <w:rPr>
          <w:color w:val="auto"/>
        </w:rPr>
        <w:t xml:space="preserve"> w okresie pielęgnacji, o któr</w:t>
      </w:r>
      <w:r w:rsidR="002F3FA9" w:rsidRPr="00084DC6">
        <w:rPr>
          <w:color w:val="auto"/>
        </w:rPr>
        <w:t>ym</w:t>
      </w:r>
      <w:r w:rsidR="00EC3554" w:rsidRPr="00084DC6">
        <w:rPr>
          <w:color w:val="auto"/>
        </w:rPr>
        <w:t xml:space="preserve"> mowa w § </w:t>
      </w:r>
      <w:r w:rsidR="001915D2" w:rsidRPr="00084DC6">
        <w:rPr>
          <w:color w:val="auto"/>
        </w:rPr>
        <w:t>2</w:t>
      </w:r>
      <w:r w:rsidR="00EC3554" w:rsidRPr="00084DC6">
        <w:rPr>
          <w:color w:val="auto"/>
        </w:rPr>
        <w:t xml:space="preserve"> ust. 1 pkt 2, w tym uzupełniani</w:t>
      </w:r>
      <w:r w:rsidR="00101E12">
        <w:rPr>
          <w:color w:val="auto"/>
        </w:rPr>
        <w:t xml:space="preserve">a </w:t>
      </w:r>
      <w:r w:rsidR="00EC3554" w:rsidRPr="00084DC6">
        <w:rPr>
          <w:color w:val="auto"/>
        </w:rPr>
        <w:t>lub wymian</w:t>
      </w:r>
      <w:r w:rsidR="00101E12">
        <w:rPr>
          <w:color w:val="auto"/>
        </w:rPr>
        <w:t>y</w:t>
      </w:r>
      <w:r w:rsidR="00EC3554" w:rsidRPr="00084DC6">
        <w:rPr>
          <w:color w:val="auto"/>
        </w:rPr>
        <w:t xml:space="preserve"> roślin, które utraciły żywotność, zostały zniszczone lub s</w:t>
      </w:r>
      <w:r w:rsidR="002F3FA9" w:rsidRPr="00084DC6">
        <w:rPr>
          <w:color w:val="auto"/>
        </w:rPr>
        <w:t>ą w złej kondycji zdrowotnej, w </w:t>
      </w:r>
      <w:r w:rsidR="00EC3554" w:rsidRPr="00084DC6">
        <w:rPr>
          <w:color w:val="auto"/>
        </w:rPr>
        <w:t>terminie do 14 dni od protokolarnego stwierdzenia tego faktu lub w uzasadnionych przypadkach w terminie uzgodnionym z Zamawiającym na pisemne zgłoszenie Wykonawcy. Wykonawcy nie przysługuje dodatkowe wynagrodzenie za u</w:t>
      </w:r>
      <w:r w:rsidR="002F3FA9" w:rsidRPr="00084DC6">
        <w:rPr>
          <w:color w:val="auto"/>
        </w:rPr>
        <w:t>zupełnienie lub wymianę roślin;</w:t>
      </w:r>
    </w:p>
    <w:p w:rsidR="00EC3554" w:rsidRPr="00084DC6" w:rsidRDefault="00804376" w:rsidP="00084DC6">
      <w:pPr>
        <w:pStyle w:val="Default"/>
        <w:ind w:left="567" w:hanging="426"/>
        <w:jc w:val="both"/>
        <w:rPr>
          <w:color w:val="auto"/>
        </w:rPr>
      </w:pPr>
      <w:r w:rsidRPr="00084DC6">
        <w:rPr>
          <w:color w:val="auto"/>
        </w:rPr>
        <w:t>16) u</w:t>
      </w:r>
      <w:r w:rsidR="00EC3554" w:rsidRPr="00084DC6">
        <w:rPr>
          <w:color w:val="auto"/>
        </w:rPr>
        <w:t>suwania roślin obumarłych, w złej kondycji zdrowotnej lub zniszczonych w ciągu 7 dni od daty podpisania protokołu stwierdzającego powyższy stan. W protokole Zamawiający wskaże gatunek, ilość i lokalizację roślin obumarłych lub w złej kondycji zdrowotnej. Protokół stanowić będzie wezwanie Wykonawcy do usunięcia roślin. Wykonawcy nie przysługuje dodatkowe w</w:t>
      </w:r>
      <w:r w:rsidR="002F3FA9" w:rsidRPr="00084DC6">
        <w:rPr>
          <w:color w:val="auto"/>
        </w:rPr>
        <w:t>ynagrodzenie za usuwanie roślin;</w:t>
      </w:r>
    </w:p>
    <w:p w:rsidR="00EC3554" w:rsidRPr="00084DC6" w:rsidRDefault="00804376" w:rsidP="00084DC6">
      <w:pPr>
        <w:pStyle w:val="Default"/>
        <w:ind w:left="567" w:hanging="426"/>
        <w:jc w:val="both"/>
        <w:rPr>
          <w:color w:val="auto"/>
        </w:rPr>
      </w:pPr>
      <w:r w:rsidRPr="00084DC6">
        <w:rPr>
          <w:color w:val="auto"/>
        </w:rPr>
        <w:t>17) u</w:t>
      </w:r>
      <w:r w:rsidR="00DA2A56" w:rsidRPr="00084DC6">
        <w:rPr>
          <w:color w:val="auto"/>
        </w:rPr>
        <w:t>działu przedstawiciela Wykonawcy</w:t>
      </w:r>
      <w:r w:rsidR="00EC3554" w:rsidRPr="00084DC6">
        <w:rPr>
          <w:color w:val="auto"/>
        </w:rPr>
        <w:t xml:space="preserve"> w kontroli. W przypadku niestawienia się przedstawiciela Wykonawcy do kontroli, podczas której Zamawiający stwierdził nieprawidłowości lub odmowy podpisania protokołu, sporządzony zostanie protokół jednostronny, który będzie podstawą do naliczenia kar umo</w:t>
      </w:r>
      <w:r w:rsidR="002F3FA9" w:rsidRPr="00084DC6">
        <w:rPr>
          <w:color w:val="auto"/>
        </w:rPr>
        <w:t>wnych;</w:t>
      </w:r>
    </w:p>
    <w:p w:rsidR="00EC3554" w:rsidRPr="00084DC6" w:rsidRDefault="00804376" w:rsidP="00084DC6">
      <w:pPr>
        <w:pStyle w:val="Default"/>
        <w:ind w:left="567" w:hanging="426"/>
        <w:jc w:val="both"/>
        <w:rPr>
          <w:color w:val="auto"/>
        </w:rPr>
      </w:pPr>
      <w:r w:rsidRPr="00084DC6">
        <w:rPr>
          <w:color w:val="auto"/>
        </w:rPr>
        <w:t>18) p</w:t>
      </w:r>
      <w:r w:rsidR="00EC3554" w:rsidRPr="00084DC6">
        <w:rPr>
          <w:color w:val="auto"/>
        </w:rPr>
        <w:t xml:space="preserve">rzekazania Zamawiającemu zbiorczej pisemnej informacji o ilości i sposobie postępowania z odpadami powstałymi w trakcie wykonywania prac w ramach niniejszej </w:t>
      </w:r>
      <w:r w:rsidR="00101E12">
        <w:rPr>
          <w:color w:val="auto"/>
        </w:rPr>
        <w:t>U</w:t>
      </w:r>
      <w:r w:rsidR="00EC3554" w:rsidRPr="00084DC6">
        <w:rPr>
          <w:color w:val="auto"/>
        </w:rPr>
        <w:t xml:space="preserve">mowy za okres określony przez Zamawiającego, </w:t>
      </w:r>
      <w:r w:rsidR="00101E12">
        <w:rPr>
          <w:color w:val="auto"/>
        </w:rPr>
        <w:t>na każde żądanie Zamawiającego.</w:t>
      </w:r>
    </w:p>
    <w:p w:rsidR="00EC3554" w:rsidRPr="00084DC6" w:rsidRDefault="00804376" w:rsidP="00084DC6">
      <w:pPr>
        <w:pStyle w:val="Default"/>
        <w:ind w:left="284" w:hanging="284"/>
        <w:jc w:val="both"/>
        <w:rPr>
          <w:color w:val="auto"/>
        </w:rPr>
      </w:pPr>
      <w:r w:rsidRPr="00084DC6">
        <w:rPr>
          <w:color w:val="auto"/>
        </w:rPr>
        <w:t xml:space="preserve">2. </w:t>
      </w:r>
      <w:r w:rsidR="00EC3554" w:rsidRPr="00084DC6">
        <w:rPr>
          <w:color w:val="auto"/>
        </w:rPr>
        <w:t>Wykonawca zapewni osobiste wykonanie przedmiotu zamówienia p</w:t>
      </w:r>
      <w:r w:rsidR="00545CBA" w:rsidRPr="00084DC6">
        <w:rPr>
          <w:color w:val="auto"/>
        </w:rPr>
        <w:t>rzez osoby wskazane w </w:t>
      </w:r>
      <w:r w:rsidR="00EC3554" w:rsidRPr="00084DC6">
        <w:rPr>
          <w:color w:val="auto"/>
        </w:rPr>
        <w:t xml:space="preserve">ofercie. </w:t>
      </w:r>
    </w:p>
    <w:p w:rsidR="004E485F" w:rsidRPr="00084DC6" w:rsidRDefault="004E485F" w:rsidP="00084DC6">
      <w:pPr>
        <w:autoSpaceDE w:val="0"/>
        <w:autoSpaceDN w:val="0"/>
        <w:adjustRightInd w:val="0"/>
        <w:spacing w:line="240" w:lineRule="auto"/>
        <w:ind w:left="284" w:hanging="284"/>
        <w:contextualSpacing/>
        <w:rPr>
          <w:rFonts w:ascii="Times New Roman" w:eastAsiaTheme="minorHAnsi" w:hAnsi="Times New Roman" w:cs="Times New Roman"/>
          <w:color w:val="auto"/>
          <w:sz w:val="24"/>
          <w:szCs w:val="24"/>
          <w:lang w:eastAsia="en-US"/>
        </w:rPr>
      </w:pPr>
      <w:r w:rsidRPr="00084DC6">
        <w:rPr>
          <w:rFonts w:ascii="Times New Roman" w:hAnsi="Times New Roman" w:cs="Times New Roman"/>
          <w:color w:val="auto"/>
          <w:sz w:val="24"/>
          <w:szCs w:val="24"/>
        </w:rPr>
        <w:t>3.</w:t>
      </w:r>
      <w:r w:rsidR="00545CBA" w:rsidRPr="00084DC6">
        <w:rPr>
          <w:rFonts w:ascii="Times New Roman" w:hAnsi="Times New Roman" w:cs="Times New Roman"/>
          <w:color w:val="auto"/>
          <w:sz w:val="24"/>
          <w:szCs w:val="24"/>
        </w:rPr>
        <w:t> </w:t>
      </w:r>
      <w:r w:rsidRPr="00084DC6">
        <w:rPr>
          <w:rFonts w:ascii="Times New Roman" w:eastAsiaTheme="minorHAnsi" w:hAnsi="Times New Roman" w:cs="Times New Roman"/>
          <w:color w:val="auto"/>
          <w:sz w:val="24"/>
          <w:szCs w:val="24"/>
          <w:lang w:eastAsia="en-US"/>
        </w:rPr>
        <w:t xml:space="preserve">Wykonawca zobowiązuje się do uczestniczenia, na każde żądanie Zamawiającego, </w:t>
      </w:r>
      <w:r w:rsidRPr="00084DC6">
        <w:rPr>
          <w:rFonts w:ascii="Times New Roman" w:eastAsiaTheme="minorHAnsi" w:hAnsi="Times New Roman" w:cs="Times New Roman"/>
          <w:color w:val="auto"/>
          <w:sz w:val="24"/>
          <w:szCs w:val="24"/>
          <w:lang w:eastAsia="en-US"/>
        </w:rPr>
        <w:br/>
        <w:t xml:space="preserve">w spotkaniach roboczych organizowanych przez Zamawiającego. Wykonawca przygotuje na spotkania informacje określone przez Zamawiającego w zawiadomieniu </w:t>
      </w:r>
      <w:r w:rsidRPr="00084DC6">
        <w:rPr>
          <w:rFonts w:ascii="Times New Roman" w:eastAsiaTheme="minorHAnsi" w:hAnsi="Times New Roman" w:cs="Times New Roman"/>
          <w:color w:val="auto"/>
          <w:sz w:val="24"/>
          <w:szCs w:val="24"/>
          <w:lang w:eastAsia="en-US"/>
        </w:rPr>
        <w:br/>
        <w:t>o uczestnictwie.</w:t>
      </w:r>
    </w:p>
    <w:p w:rsidR="00EC3554" w:rsidRPr="00084DC6" w:rsidRDefault="00EC3554" w:rsidP="00084DC6">
      <w:pPr>
        <w:pStyle w:val="Default"/>
        <w:jc w:val="both"/>
        <w:rPr>
          <w:color w:val="auto"/>
        </w:rPr>
      </w:pPr>
    </w:p>
    <w:p w:rsidR="00EC3554" w:rsidRPr="00084DC6" w:rsidRDefault="00EC3554" w:rsidP="00084DC6">
      <w:pPr>
        <w:pStyle w:val="Default"/>
        <w:jc w:val="center"/>
        <w:rPr>
          <w:color w:val="auto"/>
        </w:rPr>
      </w:pPr>
      <w:r w:rsidRPr="00084DC6">
        <w:rPr>
          <w:b/>
          <w:bCs/>
          <w:color w:val="auto"/>
        </w:rPr>
        <w:t xml:space="preserve">§ </w:t>
      </w:r>
      <w:r w:rsidR="00D86167" w:rsidRPr="00084DC6">
        <w:rPr>
          <w:b/>
          <w:bCs/>
          <w:color w:val="auto"/>
        </w:rPr>
        <w:t>4</w:t>
      </w:r>
    </w:p>
    <w:p w:rsidR="00EC3554" w:rsidRPr="00084DC6" w:rsidRDefault="00EC3554" w:rsidP="00084DC6">
      <w:pPr>
        <w:pStyle w:val="Default"/>
        <w:jc w:val="both"/>
        <w:rPr>
          <w:color w:val="auto"/>
        </w:rPr>
      </w:pPr>
      <w:r w:rsidRPr="00084DC6">
        <w:rPr>
          <w:color w:val="auto"/>
        </w:rPr>
        <w:t xml:space="preserve">1. Zamawiający zobowiązuje się do: </w:t>
      </w:r>
    </w:p>
    <w:p w:rsidR="00EC3554" w:rsidRPr="00084DC6" w:rsidRDefault="00EC3554" w:rsidP="00084DC6">
      <w:pPr>
        <w:pStyle w:val="Default"/>
        <w:ind w:left="567" w:hanging="283"/>
        <w:jc w:val="both"/>
        <w:rPr>
          <w:color w:val="auto"/>
        </w:rPr>
      </w:pPr>
      <w:r w:rsidRPr="00084DC6">
        <w:rPr>
          <w:color w:val="auto"/>
        </w:rPr>
        <w:t xml:space="preserve">1) </w:t>
      </w:r>
      <w:r w:rsidR="00D86167" w:rsidRPr="00084DC6">
        <w:rPr>
          <w:color w:val="auto"/>
        </w:rPr>
        <w:t>w</w:t>
      </w:r>
      <w:r w:rsidRPr="00084DC6">
        <w:rPr>
          <w:color w:val="auto"/>
        </w:rPr>
        <w:t xml:space="preserve">skazania dokładnych lokalizacji nasadzeń materiału roślinnego bezzwłocznie po podpisaniu </w:t>
      </w:r>
      <w:r w:rsidR="00101E12">
        <w:rPr>
          <w:color w:val="auto"/>
        </w:rPr>
        <w:t>U</w:t>
      </w:r>
      <w:r w:rsidRPr="00084DC6">
        <w:rPr>
          <w:color w:val="auto"/>
        </w:rPr>
        <w:t xml:space="preserve">mowy; </w:t>
      </w:r>
    </w:p>
    <w:p w:rsidR="00EC3554" w:rsidRPr="00084DC6" w:rsidRDefault="00EC3554" w:rsidP="00084DC6">
      <w:pPr>
        <w:pStyle w:val="Default"/>
        <w:ind w:left="567" w:hanging="283"/>
        <w:jc w:val="both"/>
        <w:rPr>
          <w:color w:val="auto"/>
        </w:rPr>
      </w:pPr>
      <w:r w:rsidRPr="00084DC6">
        <w:rPr>
          <w:color w:val="auto"/>
        </w:rPr>
        <w:t xml:space="preserve">2) </w:t>
      </w:r>
      <w:r w:rsidR="00D86167" w:rsidRPr="00084DC6">
        <w:rPr>
          <w:color w:val="auto"/>
        </w:rPr>
        <w:t>o</w:t>
      </w:r>
      <w:r w:rsidRPr="00084DC6">
        <w:rPr>
          <w:color w:val="auto"/>
        </w:rPr>
        <w:t xml:space="preserve">dbioru przedmiotu </w:t>
      </w:r>
      <w:r w:rsidR="00D86167" w:rsidRPr="00084DC6">
        <w:rPr>
          <w:color w:val="auto"/>
        </w:rPr>
        <w:t>zamówienia</w:t>
      </w:r>
      <w:r w:rsidRPr="00084DC6">
        <w:rPr>
          <w:color w:val="auto"/>
        </w:rPr>
        <w:t xml:space="preserve"> w ciągu 7 dni </w:t>
      </w:r>
      <w:r w:rsidR="00C02921" w:rsidRPr="00084DC6">
        <w:rPr>
          <w:color w:val="auto"/>
        </w:rPr>
        <w:t>od</w:t>
      </w:r>
      <w:r w:rsidRPr="00084DC6">
        <w:rPr>
          <w:color w:val="auto"/>
        </w:rPr>
        <w:t xml:space="preserve"> zgłoszeni</w:t>
      </w:r>
      <w:r w:rsidR="00C02921" w:rsidRPr="00084DC6">
        <w:rPr>
          <w:color w:val="auto"/>
        </w:rPr>
        <w:t>a</w:t>
      </w:r>
      <w:r w:rsidRPr="00084DC6">
        <w:rPr>
          <w:color w:val="auto"/>
        </w:rPr>
        <w:t xml:space="preserve"> gotowości do odbioru </w:t>
      </w:r>
      <w:r w:rsidR="00D86167" w:rsidRPr="00084DC6">
        <w:rPr>
          <w:color w:val="auto"/>
        </w:rPr>
        <w:t>wykonan</w:t>
      </w:r>
      <w:r w:rsidR="00101E12">
        <w:rPr>
          <w:color w:val="auto"/>
        </w:rPr>
        <w:t>ych</w:t>
      </w:r>
      <w:r w:rsidR="00D86167" w:rsidRPr="00084DC6">
        <w:rPr>
          <w:color w:val="auto"/>
        </w:rPr>
        <w:t xml:space="preserve"> </w:t>
      </w:r>
      <w:r w:rsidR="00101E12">
        <w:rPr>
          <w:color w:val="auto"/>
        </w:rPr>
        <w:t>zadań</w:t>
      </w:r>
      <w:r w:rsidR="00D86167" w:rsidRPr="00084DC6">
        <w:rPr>
          <w:color w:val="auto"/>
        </w:rPr>
        <w:t>. W </w:t>
      </w:r>
      <w:r w:rsidRPr="00084DC6">
        <w:rPr>
          <w:color w:val="auto"/>
        </w:rPr>
        <w:t>przypadku stwierdzenia braku gotowości do odbioru</w:t>
      </w:r>
      <w:r w:rsidR="00101E12">
        <w:rPr>
          <w:color w:val="auto"/>
        </w:rPr>
        <w:t>,</w:t>
      </w:r>
      <w:r w:rsidRPr="00084DC6">
        <w:rPr>
          <w:color w:val="auto"/>
        </w:rPr>
        <w:t xml:space="preserve"> Zamawiający powiadomi pisemnie o tym fakcie Wykonawcę, wskazując jednocześnie podstawę uniemożliwiającą rozpoczęcie odbioru wykonanych prac i zaproponuje nowy termin. </w:t>
      </w:r>
    </w:p>
    <w:p w:rsidR="00EC3554" w:rsidRPr="00084DC6" w:rsidRDefault="00EC3554" w:rsidP="00084DC6">
      <w:pPr>
        <w:pStyle w:val="Default"/>
        <w:ind w:left="284" w:hanging="284"/>
        <w:jc w:val="both"/>
        <w:rPr>
          <w:color w:val="auto"/>
        </w:rPr>
      </w:pPr>
      <w:r w:rsidRPr="00084DC6">
        <w:rPr>
          <w:color w:val="auto"/>
        </w:rPr>
        <w:t>2. Zamawiając</w:t>
      </w:r>
      <w:r w:rsidR="00A31BBA" w:rsidRPr="00084DC6">
        <w:rPr>
          <w:color w:val="auto"/>
        </w:rPr>
        <w:t>emu przysługuje prawo przeprowadzenia</w:t>
      </w:r>
      <w:r w:rsidRPr="00084DC6">
        <w:rPr>
          <w:color w:val="auto"/>
        </w:rPr>
        <w:t xml:space="preserve"> kontroli </w:t>
      </w:r>
      <w:r w:rsidR="00A31BBA" w:rsidRPr="00084DC6">
        <w:rPr>
          <w:color w:val="auto"/>
        </w:rPr>
        <w:t>realizacji przedmiotu zamówienia na każdym jego etapie.</w:t>
      </w:r>
      <w:r w:rsidRPr="00084DC6">
        <w:rPr>
          <w:color w:val="auto"/>
        </w:rPr>
        <w:t xml:space="preserve"> </w:t>
      </w:r>
    </w:p>
    <w:p w:rsidR="002F3FA9" w:rsidRPr="00084DC6" w:rsidRDefault="002F3FA9" w:rsidP="00084DC6">
      <w:pPr>
        <w:suppressAutoHyphens w:val="0"/>
        <w:spacing w:line="240" w:lineRule="auto"/>
        <w:jc w:val="left"/>
        <w:rPr>
          <w:rFonts w:ascii="Times New Roman" w:hAnsi="Times New Roman" w:cs="Times New Roman"/>
          <w:b/>
          <w:bCs/>
          <w:color w:val="auto"/>
          <w:w w:val="100"/>
          <w:sz w:val="24"/>
          <w:szCs w:val="24"/>
          <w:lang w:eastAsia="en-US"/>
        </w:rPr>
      </w:pPr>
    </w:p>
    <w:p w:rsidR="00EC3554" w:rsidRPr="00084DC6" w:rsidRDefault="00EC3554" w:rsidP="00084DC6">
      <w:pPr>
        <w:pStyle w:val="Default"/>
        <w:jc w:val="center"/>
        <w:rPr>
          <w:color w:val="auto"/>
        </w:rPr>
      </w:pPr>
      <w:r w:rsidRPr="00084DC6">
        <w:rPr>
          <w:b/>
          <w:bCs/>
          <w:color w:val="auto"/>
        </w:rPr>
        <w:t xml:space="preserve">§ </w:t>
      </w:r>
      <w:r w:rsidR="00D86167" w:rsidRPr="00084DC6">
        <w:rPr>
          <w:b/>
          <w:bCs/>
          <w:color w:val="auto"/>
        </w:rPr>
        <w:t>5</w:t>
      </w:r>
    </w:p>
    <w:p w:rsidR="00EC3554" w:rsidRPr="00084DC6" w:rsidRDefault="00EC3554" w:rsidP="00084DC6">
      <w:pPr>
        <w:pStyle w:val="Default"/>
        <w:ind w:left="284" w:hanging="284"/>
        <w:jc w:val="both"/>
        <w:rPr>
          <w:color w:val="auto"/>
        </w:rPr>
      </w:pPr>
      <w:r w:rsidRPr="00084DC6">
        <w:rPr>
          <w:color w:val="auto"/>
        </w:rPr>
        <w:t xml:space="preserve">1. Kierownikiem </w:t>
      </w:r>
      <w:r w:rsidR="00D86167" w:rsidRPr="00084DC6">
        <w:rPr>
          <w:color w:val="auto"/>
        </w:rPr>
        <w:t>prac o uprawnieniach Inspektora Nadzoru Prac w Terenach Zieleni</w:t>
      </w:r>
      <w:r w:rsidRPr="00084DC6">
        <w:rPr>
          <w:color w:val="auto"/>
        </w:rPr>
        <w:t xml:space="preserve"> ze strony Wykonawcy będzie ............................................................ </w:t>
      </w:r>
    </w:p>
    <w:p w:rsidR="00EC3554" w:rsidRPr="00084DC6" w:rsidRDefault="00EC3554" w:rsidP="00084DC6">
      <w:pPr>
        <w:pStyle w:val="Default"/>
        <w:jc w:val="both"/>
        <w:rPr>
          <w:color w:val="auto"/>
        </w:rPr>
      </w:pPr>
      <w:r w:rsidRPr="00084DC6">
        <w:rPr>
          <w:color w:val="auto"/>
        </w:rPr>
        <w:t xml:space="preserve">2. Osobami nadzorującymi prace ze strony Zamawiającego będą: </w:t>
      </w:r>
    </w:p>
    <w:p w:rsidR="00EC3554" w:rsidRPr="00084DC6" w:rsidRDefault="00EC3554" w:rsidP="00084DC6">
      <w:pPr>
        <w:pStyle w:val="Default"/>
        <w:ind w:left="567" w:hanging="283"/>
        <w:jc w:val="both"/>
        <w:rPr>
          <w:color w:val="auto"/>
        </w:rPr>
      </w:pPr>
      <w:r w:rsidRPr="00084DC6">
        <w:rPr>
          <w:color w:val="auto"/>
        </w:rPr>
        <w:t xml:space="preserve">1) ………………………………………………………………….. </w:t>
      </w:r>
    </w:p>
    <w:p w:rsidR="00EC3554" w:rsidRPr="00084DC6" w:rsidRDefault="00EC3554" w:rsidP="00084DC6">
      <w:pPr>
        <w:pStyle w:val="Default"/>
        <w:ind w:left="567" w:hanging="283"/>
        <w:jc w:val="both"/>
        <w:rPr>
          <w:color w:val="auto"/>
        </w:rPr>
      </w:pPr>
      <w:r w:rsidRPr="00084DC6">
        <w:rPr>
          <w:color w:val="auto"/>
        </w:rPr>
        <w:t xml:space="preserve">2) ………………………………………………………………….. </w:t>
      </w:r>
    </w:p>
    <w:p w:rsidR="00EC3554" w:rsidRPr="00084DC6" w:rsidRDefault="00EC3554" w:rsidP="00084DC6">
      <w:pPr>
        <w:pStyle w:val="Default"/>
        <w:ind w:left="567" w:hanging="283"/>
        <w:jc w:val="both"/>
        <w:rPr>
          <w:color w:val="auto"/>
        </w:rPr>
      </w:pPr>
      <w:r w:rsidRPr="00084DC6">
        <w:rPr>
          <w:color w:val="auto"/>
        </w:rPr>
        <w:t xml:space="preserve">3) ………………………………………………………………….. </w:t>
      </w:r>
    </w:p>
    <w:p w:rsidR="001F53CA" w:rsidRPr="00084DC6" w:rsidRDefault="001F53CA" w:rsidP="00084DC6">
      <w:pPr>
        <w:pStyle w:val="Akapitzlist"/>
        <w:spacing w:line="240" w:lineRule="auto"/>
        <w:ind w:left="284" w:hanging="284"/>
        <w:rPr>
          <w:rFonts w:ascii="Times New Roman" w:eastAsiaTheme="minorEastAsia" w:hAnsi="Times New Roman" w:cs="Times New Roman"/>
          <w:color w:val="auto"/>
          <w:w w:val="100"/>
          <w:sz w:val="24"/>
          <w:szCs w:val="24"/>
          <w:lang w:eastAsia="pl-PL"/>
        </w:rPr>
      </w:pPr>
      <w:r w:rsidRPr="00084DC6">
        <w:rPr>
          <w:rFonts w:ascii="Times New Roman" w:hAnsi="Times New Roman" w:cs="Times New Roman"/>
          <w:color w:val="auto"/>
          <w:sz w:val="24"/>
          <w:szCs w:val="24"/>
        </w:rPr>
        <w:t>3. R</w:t>
      </w:r>
      <w:r w:rsidRPr="00084DC6">
        <w:rPr>
          <w:rFonts w:ascii="Times New Roman" w:eastAsiaTheme="minorEastAsia" w:hAnsi="Times New Roman" w:cs="Times New Roman"/>
          <w:color w:val="auto"/>
          <w:w w:val="100"/>
          <w:sz w:val="24"/>
          <w:szCs w:val="24"/>
          <w:lang w:eastAsia="pl-PL"/>
        </w:rPr>
        <w:t>ealizując przedmiot zamówienia, Wykonawca zobowiązany jest do współpracy z Zamawiającym oraz do uwzględnienia jego uwag i wymagań dotyczących przedmiotu zamówienia.</w:t>
      </w:r>
    </w:p>
    <w:p w:rsidR="00545CBA" w:rsidRPr="00084DC6" w:rsidRDefault="00545CBA" w:rsidP="00084DC6">
      <w:pPr>
        <w:suppressAutoHyphens w:val="0"/>
        <w:spacing w:line="240" w:lineRule="auto"/>
        <w:jc w:val="left"/>
        <w:rPr>
          <w:rFonts w:ascii="Times New Roman" w:hAnsi="Times New Roman" w:cs="Times New Roman"/>
          <w:b/>
          <w:bCs/>
          <w:color w:val="auto"/>
          <w:w w:val="100"/>
          <w:sz w:val="24"/>
          <w:szCs w:val="24"/>
          <w:lang w:eastAsia="en-US"/>
        </w:rPr>
      </w:pPr>
    </w:p>
    <w:p w:rsidR="00EC3554" w:rsidRPr="00084DC6" w:rsidRDefault="00EC3554" w:rsidP="00084DC6">
      <w:pPr>
        <w:pStyle w:val="Default"/>
        <w:jc w:val="center"/>
        <w:rPr>
          <w:color w:val="auto"/>
        </w:rPr>
      </w:pPr>
      <w:r w:rsidRPr="00084DC6">
        <w:rPr>
          <w:b/>
          <w:bCs/>
          <w:color w:val="auto"/>
        </w:rPr>
        <w:t xml:space="preserve">§ </w:t>
      </w:r>
      <w:r w:rsidR="00D86167" w:rsidRPr="00084DC6">
        <w:rPr>
          <w:b/>
          <w:bCs/>
          <w:color w:val="auto"/>
        </w:rPr>
        <w:t>6</w:t>
      </w:r>
    </w:p>
    <w:p w:rsidR="00EC3554" w:rsidRPr="00084DC6" w:rsidRDefault="00EC3554" w:rsidP="00084DC6">
      <w:pPr>
        <w:pStyle w:val="Default"/>
        <w:ind w:left="284" w:hanging="284"/>
        <w:jc w:val="both"/>
        <w:rPr>
          <w:color w:val="auto"/>
        </w:rPr>
      </w:pPr>
      <w:r w:rsidRPr="00084DC6">
        <w:rPr>
          <w:color w:val="auto"/>
        </w:rPr>
        <w:t xml:space="preserve">1. </w:t>
      </w:r>
      <w:r w:rsidR="00C02921" w:rsidRPr="00084DC6">
        <w:rPr>
          <w:color w:val="auto"/>
        </w:rPr>
        <w:t>Z</w:t>
      </w:r>
      <w:r w:rsidRPr="00084DC6">
        <w:rPr>
          <w:color w:val="auto"/>
        </w:rPr>
        <w:t xml:space="preserve">a wykonanie </w:t>
      </w:r>
      <w:r w:rsidR="00826AD4" w:rsidRPr="00084DC6">
        <w:rPr>
          <w:color w:val="auto"/>
        </w:rPr>
        <w:t>przedmiotu zamówienia</w:t>
      </w:r>
      <w:r w:rsidR="007F01D2">
        <w:rPr>
          <w:color w:val="auto"/>
        </w:rPr>
        <w:t>,</w:t>
      </w:r>
      <w:r w:rsidR="00826AD4" w:rsidRPr="00084DC6">
        <w:rPr>
          <w:color w:val="auto"/>
        </w:rPr>
        <w:t xml:space="preserve"> określonego w § 1 ust. 1</w:t>
      </w:r>
      <w:r w:rsidR="007F01D2">
        <w:rPr>
          <w:color w:val="auto"/>
        </w:rPr>
        <w:t>,</w:t>
      </w:r>
      <w:r w:rsidR="00826AD4" w:rsidRPr="00084DC6">
        <w:rPr>
          <w:color w:val="auto"/>
        </w:rPr>
        <w:t xml:space="preserve"> Zamawiający </w:t>
      </w:r>
      <w:r w:rsidRPr="00084DC6">
        <w:rPr>
          <w:color w:val="auto"/>
        </w:rPr>
        <w:t xml:space="preserve">zapłaci Wykonawcy wynagrodzenie </w:t>
      </w:r>
      <w:r w:rsidR="00826AD4" w:rsidRPr="00084DC6">
        <w:rPr>
          <w:color w:val="auto"/>
        </w:rPr>
        <w:t xml:space="preserve">ryczałtowe </w:t>
      </w:r>
      <w:r w:rsidRPr="00084DC6">
        <w:rPr>
          <w:color w:val="auto"/>
        </w:rPr>
        <w:t xml:space="preserve">w wysokości - …………………………………… zł </w:t>
      </w:r>
      <w:r w:rsidR="00DA2A56" w:rsidRPr="00084DC6">
        <w:rPr>
          <w:color w:val="auto"/>
        </w:rPr>
        <w:t xml:space="preserve">brutto </w:t>
      </w:r>
      <w:r w:rsidRPr="00084DC6">
        <w:rPr>
          <w:color w:val="auto"/>
        </w:rPr>
        <w:t xml:space="preserve">(słownie: …………………………………...), </w:t>
      </w:r>
      <w:r w:rsidR="00826AD4" w:rsidRPr="00084DC6">
        <w:rPr>
          <w:color w:val="auto"/>
        </w:rPr>
        <w:t xml:space="preserve">uwzględniające podatek VAT </w:t>
      </w:r>
      <w:r w:rsidRPr="00084DC6">
        <w:rPr>
          <w:color w:val="auto"/>
        </w:rPr>
        <w:t>………….. zł</w:t>
      </w:r>
      <w:r w:rsidR="00101E12">
        <w:rPr>
          <w:color w:val="auto"/>
        </w:rPr>
        <w:t xml:space="preserve"> (słownie: ……………………………………………..).</w:t>
      </w:r>
      <w:r w:rsidRPr="00084DC6">
        <w:rPr>
          <w:color w:val="auto"/>
        </w:rPr>
        <w:t xml:space="preserve"> </w:t>
      </w:r>
    </w:p>
    <w:p w:rsidR="00EC3554" w:rsidRPr="00084DC6" w:rsidRDefault="00826AD4" w:rsidP="00084DC6">
      <w:pPr>
        <w:pStyle w:val="Default"/>
        <w:ind w:left="284" w:hanging="284"/>
        <w:jc w:val="both"/>
        <w:rPr>
          <w:color w:val="auto"/>
        </w:rPr>
      </w:pPr>
      <w:r w:rsidRPr="00084DC6">
        <w:rPr>
          <w:color w:val="auto"/>
        </w:rPr>
        <w:t>2. </w:t>
      </w:r>
      <w:r w:rsidR="00EC3554" w:rsidRPr="00084DC6">
        <w:rPr>
          <w:color w:val="auto"/>
        </w:rPr>
        <w:t>Podstaw</w:t>
      </w:r>
      <w:r w:rsidRPr="00084DC6">
        <w:rPr>
          <w:color w:val="auto"/>
        </w:rPr>
        <w:t>ą</w:t>
      </w:r>
      <w:r w:rsidR="00EC3554" w:rsidRPr="00084DC6">
        <w:rPr>
          <w:color w:val="auto"/>
        </w:rPr>
        <w:t xml:space="preserve"> wystawienia faktur</w:t>
      </w:r>
      <w:r w:rsidR="00D86167" w:rsidRPr="00084DC6">
        <w:rPr>
          <w:color w:val="auto"/>
        </w:rPr>
        <w:t>y</w:t>
      </w:r>
      <w:r w:rsidR="00EC3554" w:rsidRPr="00084DC6">
        <w:rPr>
          <w:color w:val="auto"/>
        </w:rPr>
        <w:t xml:space="preserve"> stanowić będ</w:t>
      </w:r>
      <w:r w:rsidR="00D86167" w:rsidRPr="00084DC6">
        <w:rPr>
          <w:color w:val="auto"/>
        </w:rPr>
        <w:t>ą</w:t>
      </w:r>
      <w:r w:rsidR="00EC3554" w:rsidRPr="00084DC6">
        <w:rPr>
          <w:color w:val="auto"/>
        </w:rPr>
        <w:t xml:space="preserve"> protok</w:t>
      </w:r>
      <w:r w:rsidR="00D86167" w:rsidRPr="00084DC6">
        <w:rPr>
          <w:color w:val="auto"/>
        </w:rPr>
        <w:t xml:space="preserve">oły odbioru </w:t>
      </w:r>
      <w:r w:rsidRPr="00084DC6">
        <w:rPr>
          <w:color w:val="auto"/>
        </w:rPr>
        <w:t xml:space="preserve">podpisane przez obie Strony, </w:t>
      </w:r>
      <w:r w:rsidR="00D86167" w:rsidRPr="00084DC6">
        <w:rPr>
          <w:color w:val="auto"/>
        </w:rPr>
        <w:t xml:space="preserve">sporządzone </w:t>
      </w:r>
      <w:r w:rsidR="00EC3554" w:rsidRPr="00084DC6">
        <w:rPr>
          <w:color w:val="auto"/>
        </w:rPr>
        <w:t>odrębn</w:t>
      </w:r>
      <w:r w:rsidR="00D86167" w:rsidRPr="00084DC6">
        <w:rPr>
          <w:color w:val="auto"/>
        </w:rPr>
        <w:t>ie dla</w:t>
      </w:r>
      <w:r w:rsidR="00EC3554" w:rsidRPr="00084DC6">
        <w:rPr>
          <w:color w:val="auto"/>
        </w:rPr>
        <w:t xml:space="preserve"> Zadani</w:t>
      </w:r>
      <w:r w:rsidR="00D86167" w:rsidRPr="00084DC6">
        <w:rPr>
          <w:color w:val="auto"/>
        </w:rPr>
        <w:t xml:space="preserve">a 1, 2, </w:t>
      </w:r>
      <w:r w:rsidR="00EC3554" w:rsidRPr="00084DC6">
        <w:rPr>
          <w:color w:val="auto"/>
        </w:rPr>
        <w:t xml:space="preserve">3 </w:t>
      </w:r>
      <w:r w:rsidR="00D86167" w:rsidRPr="00084DC6">
        <w:rPr>
          <w:color w:val="auto"/>
        </w:rPr>
        <w:t xml:space="preserve">i 4 Opisu przedmiotu zamówienia. </w:t>
      </w:r>
      <w:r w:rsidR="00EC3554" w:rsidRPr="00084DC6">
        <w:rPr>
          <w:color w:val="auto"/>
        </w:rPr>
        <w:t>Protokoły odbioru sporządzane będą w formie pisemnej i zawierać będą wszelkie ustalenia dokonane w toku odbioru oraz terminy na usunięcie stwierdzonych wad</w:t>
      </w:r>
      <w:r w:rsidR="00D86167" w:rsidRPr="00084DC6">
        <w:rPr>
          <w:color w:val="auto"/>
        </w:rPr>
        <w:t xml:space="preserve"> i braków</w:t>
      </w:r>
      <w:r w:rsidR="00EC3554" w:rsidRPr="00084DC6">
        <w:rPr>
          <w:color w:val="auto"/>
        </w:rPr>
        <w:t xml:space="preserve">. </w:t>
      </w:r>
    </w:p>
    <w:p w:rsidR="00EC3554" w:rsidRPr="00084DC6" w:rsidRDefault="002F3FA9" w:rsidP="00084DC6">
      <w:pPr>
        <w:pStyle w:val="Default"/>
        <w:ind w:left="284" w:hanging="284"/>
        <w:jc w:val="both"/>
        <w:rPr>
          <w:color w:val="auto"/>
        </w:rPr>
      </w:pPr>
      <w:r w:rsidRPr="00084DC6">
        <w:rPr>
          <w:color w:val="auto"/>
        </w:rPr>
        <w:t xml:space="preserve">3. </w:t>
      </w:r>
      <w:r w:rsidR="00EC3554" w:rsidRPr="00084DC6">
        <w:rPr>
          <w:color w:val="auto"/>
        </w:rPr>
        <w:t>Wynagrodzenie, o którym mowa w ust. 1</w:t>
      </w:r>
      <w:r w:rsidR="00101E12">
        <w:rPr>
          <w:color w:val="auto"/>
        </w:rPr>
        <w:t>,</w:t>
      </w:r>
      <w:r w:rsidR="00EC3554" w:rsidRPr="00084DC6">
        <w:rPr>
          <w:color w:val="auto"/>
        </w:rPr>
        <w:t xml:space="preserve"> obejmuje wszystkie prace i czynności niezbędne do </w:t>
      </w:r>
      <w:r w:rsidR="00101E12">
        <w:rPr>
          <w:color w:val="auto"/>
        </w:rPr>
        <w:t xml:space="preserve">wykonania </w:t>
      </w:r>
      <w:r w:rsidR="007F01D2">
        <w:rPr>
          <w:color w:val="auto"/>
        </w:rPr>
        <w:t xml:space="preserve">i osiągniecia </w:t>
      </w:r>
      <w:r w:rsidR="00EC3554" w:rsidRPr="00084DC6">
        <w:rPr>
          <w:color w:val="auto"/>
        </w:rPr>
        <w:t>zakładanych parametrów przedmiotu zamówienia i jego 2 - letniej pielęgnacji oraz obejmuje wszelkie inne koszty wynikające z rea</w:t>
      </w:r>
      <w:r w:rsidR="00826AD4" w:rsidRPr="00084DC6">
        <w:rPr>
          <w:color w:val="auto"/>
        </w:rPr>
        <w:t>lizacji obowiązków Wykonawcy, o </w:t>
      </w:r>
      <w:r w:rsidR="00EC3554" w:rsidRPr="00084DC6">
        <w:rPr>
          <w:color w:val="auto"/>
        </w:rPr>
        <w:t xml:space="preserve">których mowa w </w:t>
      </w:r>
      <w:r w:rsidR="00826AD4" w:rsidRPr="00084DC6">
        <w:rPr>
          <w:color w:val="auto"/>
        </w:rPr>
        <w:t>niniejszej Umowie</w:t>
      </w:r>
      <w:r w:rsidR="00EC3554" w:rsidRPr="00084DC6">
        <w:rPr>
          <w:color w:val="auto"/>
        </w:rPr>
        <w:t xml:space="preserve">. </w:t>
      </w:r>
    </w:p>
    <w:p w:rsidR="00EC3554" w:rsidRPr="00084DC6" w:rsidRDefault="002F3FA9" w:rsidP="00084DC6">
      <w:pPr>
        <w:pStyle w:val="Default"/>
        <w:ind w:left="284" w:hanging="284"/>
        <w:jc w:val="both"/>
        <w:rPr>
          <w:color w:val="auto"/>
        </w:rPr>
      </w:pPr>
      <w:r w:rsidRPr="00084DC6">
        <w:rPr>
          <w:color w:val="auto"/>
        </w:rPr>
        <w:t xml:space="preserve">4. </w:t>
      </w:r>
      <w:r w:rsidR="00826AD4" w:rsidRPr="00084DC6">
        <w:rPr>
          <w:color w:val="auto"/>
        </w:rPr>
        <w:t xml:space="preserve">Zapłata należności nastąpi po dokonaniu stosownych potrąceń zgodnie z właściwymi przepisami, przelewem na </w:t>
      </w:r>
      <w:r w:rsidR="00EC3554" w:rsidRPr="00084DC6">
        <w:rPr>
          <w:color w:val="auto"/>
        </w:rPr>
        <w:t xml:space="preserve">rachunek bankowy </w:t>
      </w:r>
      <w:r w:rsidR="00826AD4" w:rsidRPr="00084DC6">
        <w:rPr>
          <w:color w:val="auto"/>
        </w:rPr>
        <w:t xml:space="preserve">Wykonawcy, </w:t>
      </w:r>
      <w:r w:rsidR="00EC3554" w:rsidRPr="00084DC6">
        <w:rPr>
          <w:color w:val="auto"/>
        </w:rPr>
        <w:t xml:space="preserve">w terminie 30 dni od </w:t>
      </w:r>
      <w:r w:rsidR="00826AD4" w:rsidRPr="00084DC6">
        <w:rPr>
          <w:color w:val="auto"/>
        </w:rPr>
        <w:t xml:space="preserve">dnia </w:t>
      </w:r>
      <w:r w:rsidR="00EC3554" w:rsidRPr="00084DC6">
        <w:rPr>
          <w:color w:val="auto"/>
        </w:rPr>
        <w:t xml:space="preserve"> otrzymania</w:t>
      </w:r>
      <w:r w:rsidR="00826AD4" w:rsidRPr="00084DC6">
        <w:rPr>
          <w:color w:val="auto"/>
        </w:rPr>
        <w:t xml:space="preserve"> przez Zamawiającego prawidłowo wystawionej faktury</w:t>
      </w:r>
      <w:r w:rsidR="00EC3554" w:rsidRPr="00084DC6">
        <w:rPr>
          <w:color w:val="auto"/>
        </w:rPr>
        <w:t xml:space="preserve">. </w:t>
      </w:r>
    </w:p>
    <w:p w:rsidR="00EC3554" w:rsidRPr="00084DC6" w:rsidRDefault="002F3FA9" w:rsidP="00084DC6">
      <w:pPr>
        <w:pStyle w:val="Default"/>
        <w:jc w:val="both"/>
        <w:rPr>
          <w:color w:val="auto"/>
        </w:rPr>
      </w:pPr>
      <w:r w:rsidRPr="00084DC6">
        <w:rPr>
          <w:color w:val="auto"/>
        </w:rPr>
        <w:t xml:space="preserve">5. </w:t>
      </w:r>
      <w:r w:rsidR="00826AD4" w:rsidRPr="00084DC6">
        <w:rPr>
          <w:color w:val="auto"/>
        </w:rPr>
        <w:t>Dniem zapłaty wynagrodzenia jest dzień</w:t>
      </w:r>
      <w:r w:rsidR="00EC3554" w:rsidRPr="00084DC6">
        <w:rPr>
          <w:color w:val="auto"/>
        </w:rPr>
        <w:t xml:space="preserve"> obciążenia rachunku bankowego Zamawiającego. </w:t>
      </w:r>
    </w:p>
    <w:p w:rsidR="00826AD4" w:rsidRPr="00084DC6" w:rsidRDefault="002F3FA9" w:rsidP="00084DC6">
      <w:pPr>
        <w:pStyle w:val="Default"/>
        <w:ind w:left="284" w:hanging="284"/>
        <w:jc w:val="both"/>
        <w:rPr>
          <w:color w:val="auto"/>
        </w:rPr>
      </w:pPr>
      <w:r w:rsidRPr="00084DC6">
        <w:rPr>
          <w:color w:val="auto"/>
        </w:rPr>
        <w:t xml:space="preserve">6. </w:t>
      </w:r>
      <w:r w:rsidR="00826AD4" w:rsidRPr="00084DC6">
        <w:rPr>
          <w:color w:val="auto"/>
        </w:rPr>
        <w:t xml:space="preserve">Zamawiający zastrzega możliwość dokonania zapłaty należności w terminie dłuższym niż wskazany w ust. </w:t>
      </w:r>
      <w:r w:rsidR="00101E12">
        <w:rPr>
          <w:color w:val="auto"/>
        </w:rPr>
        <w:t>4</w:t>
      </w:r>
      <w:r w:rsidR="00826AD4" w:rsidRPr="00084DC6">
        <w:rPr>
          <w:color w:val="auto"/>
        </w:rPr>
        <w:t xml:space="preserve"> w przypadku braku środków na rachunku bankowym projektu. Wypłata wynagrodzenia będzie uzależniona od otrzymania transzy środków finansowyc</w:t>
      </w:r>
      <w:r w:rsidR="004E485F" w:rsidRPr="00084DC6">
        <w:rPr>
          <w:color w:val="auto"/>
        </w:rPr>
        <w:t>h z </w:t>
      </w:r>
      <w:r w:rsidR="00826AD4" w:rsidRPr="00084DC6">
        <w:rPr>
          <w:color w:val="auto"/>
        </w:rPr>
        <w:t>Wojewódzkiego Funduszu Ochrony Środowiska i Gospodarki W</w:t>
      </w:r>
      <w:r w:rsidR="004E485F" w:rsidRPr="00084DC6">
        <w:rPr>
          <w:color w:val="auto"/>
        </w:rPr>
        <w:t xml:space="preserve">odnej w Warszawie, Wykonawca nie będzie wnosił roszczeń o wypłatę odsetek z tytułu opóźnienia. </w:t>
      </w:r>
    </w:p>
    <w:p w:rsidR="00EC3554" w:rsidRPr="00084DC6" w:rsidRDefault="00EC3554" w:rsidP="00084DC6">
      <w:pPr>
        <w:pStyle w:val="Default"/>
        <w:jc w:val="both"/>
        <w:rPr>
          <w:b/>
          <w:bCs/>
          <w:color w:val="auto"/>
        </w:rPr>
      </w:pPr>
    </w:p>
    <w:p w:rsidR="00EC3554" w:rsidRPr="00084DC6" w:rsidRDefault="00EC3554" w:rsidP="00084DC6">
      <w:pPr>
        <w:pStyle w:val="Default"/>
        <w:jc w:val="center"/>
        <w:rPr>
          <w:b/>
          <w:bCs/>
          <w:color w:val="auto"/>
        </w:rPr>
      </w:pPr>
      <w:r w:rsidRPr="00084DC6">
        <w:rPr>
          <w:b/>
          <w:bCs/>
          <w:color w:val="auto"/>
        </w:rPr>
        <w:t xml:space="preserve">§ </w:t>
      </w:r>
      <w:r w:rsidR="00D86167" w:rsidRPr="00084DC6">
        <w:rPr>
          <w:b/>
          <w:bCs/>
          <w:color w:val="auto"/>
        </w:rPr>
        <w:t>7</w:t>
      </w:r>
    </w:p>
    <w:p w:rsidR="004E485F" w:rsidRPr="00084DC6" w:rsidRDefault="004E485F" w:rsidP="00084DC6">
      <w:pPr>
        <w:spacing w:line="240" w:lineRule="auto"/>
        <w:ind w:left="284" w:right="20" w:hanging="284"/>
        <w:contextualSpacing/>
        <w:rPr>
          <w:rFonts w:ascii="Times New Roman" w:eastAsia="Times New Roman" w:hAnsi="Times New Roman" w:cs="Times New Roman"/>
          <w:color w:val="auto"/>
          <w:sz w:val="24"/>
          <w:szCs w:val="24"/>
          <w:lang w:eastAsia="en-US"/>
        </w:rPr>
      </w:pPr>
      <w:r w:rsidRPr="00084DC6">
        <w:rPr>
          <w:rFonts w:ascii="Times New Roman" w:eastAsia="Times New Roman" w:hAnsi="Times New Roman" w:cs="Times New Roman"/>
          <w:color w:val="auto"/>
          <w:sz w:val="24"/>
          <w:szCs w:val="24"/>
          <w:lang w:eastAsia="en-US"/>
        </w:rPr>
        <w:t xml:space="preserve">1. Przy realizacji przedmiotu zamówienia, Wykonawca będzie kierować się swoją najlepszą wiedzą, etyką zawodową, obowiązującymi przepisami oraz należytą starannością. </w:t>
      </w:r>
    </w:p>
    <w:p w:rsidR="004E485F" w:rsidRPr="00084DC6" w:rsidRDefault="004E485F" w:rsidP="00084DC6">
      <w:pPr>
        <w:spacing w:line="240" w:lineRule="auto"/>
        <w:ind w:left="284" w:hanging="284"/>
        <w:contextualSpacing/>
        <w:rPr>
          <w:rFonts w:ascii="Times New Roman" w:eastAsia="Times New Roman" w:hAnsi="Times New Roman" w:cs="Times New Roman"/>
          <w:color w:val="auto"/>
          <w:sz w:val="24"/>
          <w:szCs w:val="24"/>
          <w:lang w:eastAsia="en-US"/>
        </w:rPr>
      </w:pPr>
      <w:r w:rsidRPr="00084DC6">
        <w:rPr>
          <w:rFonts w:ascii="Times New Roman" w:eastAsia="Times New Roman" w:hAnsi="Times New Roman" w:cs="Times New Roman"/>
          <w:color w:val="auto"/>
          <w:sz w:val="24"/>
          <w:szCs w:val="24"/>
          <w:lang w:eastAsia="en-US"/>
        </w:rPr>
        <w:t xml:space="preserve">2. Wykonawca oświadcza, że posiada odpowiednio wykwalifikowany personel oraz potencjał ekonomiczny i organizacyjny niezbędny do wykonania Umowy. Wykonawca skieruje do realizacji przedmiotu zamówienia personel dysponujący specjalistyczną wiedzą oraz doświadczeniem zawodowym i życiowym, które gwarantują realizację zadania na najwyższym poziomie jakościowym. </w:t>
      </w:r>
    </w:p>
    <w:p w:rsidR="004E485F" w:rsidRPr="00084DC6" w:rsidRDefault="004E485F" w:rsidP="00084DC6">
      <w:pPr>
        <w:widowControl w:val="0"/>
        <w:autoSpaceDE w:val="0"/>
        <w:autoSpaceDN w:val="0"/>
        <w:adjustRightInd w:val="0"/>
        <w:spacing w:line="240" w:lineRule="auto"/>
        <w:ind w:left="284" w:hanging="284"/>
        <w:contextualSpacing/>
        <w:rPr>
          <w:rFonts w:ascii="Times New Roman" w:eastAsia="HG Mincho Light J" w:hAnsi="Times New Roman" w:cs="Times New Roman"/>
          <w:color w:val="auto"/>
          <w:sz w:val="24"/>
          <w:szCs w:val="24"/>
          <w:lang w:eastAsia="en-US"/>
        </w:rPr>
      </w:pPr>
      <w:r w:rsidRPr="00084DC6">
        <w:rPr>
          <w:rFonts w:ascii="Times New Roman" w:eastAsia="Times New Roman" w:hAnsi="Times New Roman" w:cs="Times New Roman"/>
          <w:color w:val="auto"/>
          <w:sz w:val="24"/>
          <w:szCs w:val="24"/>
          <w:lang w:eastAsia="en-US"/>
        </w:rPr>
        <w:t>3. </w:t>
      </w:r>
      <w:r w:rsidRPr="00084DC6">
        <w:rPr>
          <w:rFonts w:ascii="Times New Roman" w:eastAsia="HG Mincho Light J" w:hAnsi="Times New Roman" w:cs="Times New Roman"/>
          <w:color w:val="auto"/>
          <w:sz w:val="24"/>
          <w:szCs w:val="24"/>
          <w:lang w:eastAsia="en-US"/>
        </w:rPr>
        <w:t xml:space="preserve">Przedmiot zamówienia Wykonawca może wykonać przy pomocy podwykonawców </w:t>
      </w:r>
      <w:r w:rsidRPr="00084DC6">
        <w:rPr>
          <w:rFonts w:ascii="Times New Roman" w:eastAsia="HG Mincho Light J" w:hAnsi="Times New Roman" w:cs="Times New Roman"/>
          <w:color w:val="auto"/>
          <w:sz w:val="24"/>
          <w:szCs w:val="24"/>
          <w:lang w:eastAsia="en-US"/>
        </w:rPr>
        <w:br/>
        <w:t>z zastrzeżeniem, że za czynności wykonane przez podwykonawcę Wykonawca ponosi pełną odpowiedzialność wobec Zamawiającego.</w:t>
      </w:r>
    </w:p>
    <w:p w:rsidR="004E485F" w:rsidRPr="00084DC6" w:rsidRDefault="004E485F" w:rsidP="00084DC6">
      <w:pPr>
        <w:spacing w:line="240" w:lineRule="auto"/>
        <w:ind w:left="284" w:hanging="284"/>
        <w:contextualSpacing/>
        <w:rPr>
          <w:rFonts w:ascii="Times New Roman" w:eastAsia="Times New Roman" w:hAnsi="Times New Roman" w:cs="Times New Roman"/>
          <w:color w:val="auto"/>
          <w:sz w:val="24"/>
          <w:szCs w:val="24"/>
          <w:lang w:eastAsia="en-US"/>
        </w:rPr>
      </w:pPr>
      <w:r w:rsidRPr="00084DC6">
        <w:rPr>
          <w:rFonts w:ascii="Times New Roman" w:eastAsiaTheme="minorHAnsi" w:hAnsi="Times New Roman" w:cs="Times New Roman"/>
          <w:color w:val="auto"/>
          <w:sz w:val="24"/>
          <w:szCs w:val="24"/>
          <w:lang w:eastAsia="en-US"/>
        </w:rPr>
        <w:t>4. Wykonawca winien wykonywać przedmiot zamówienia zgodnie z obowiązującymi przepisami bezpieczeństwa i higieny pracy.</w:t>
      </w:r>
    </w:p>
    <w:p w:rsidR="004E485F" w:rsidRPr="00084DC6" w:rsidRDefault="004E485F" w:rsidP="00084DC6">
      <w:pPr>
        <w:tabs>
          <w:tab w:val="left" w:pos="282"/>
        </w:tabs>
        <w:spacing w:line="240" w:lineRule="auto"/>
        <w:contextualSpacing/>
        <w:jc w:val="center"/>
        <w:rPr>
          <w:rFonts w:ascii="Times New Roman" w:eastAsia="Times New Roman" w:hAnsi="Times New Roman" w:cs="Times New Roman"/>
          <w:b/>
          <w:color w:val="auto"/>
          <w:sz w:val="24"/>
          <w:szCs w:val="24"/>
          <w:lang w:eastAsia="en-US"/>
        </w:rPr>
      </w:pPr>
    </w:p>
    <w:p w:rsidR="004E485F" w:rsidRPr="00EC16DA" w:rsidRDefault="004E485F" w:rsidP="00084DC6">
      <w:pPr>
        <w:tabs>
          <w:tab w:val="left" w:pos="282"/>
        </w:tabs>
        <w:spacing w:line="240" w:lineRule="auto"/>
        <w:contextualSpacing/>
        <w:jc w:val="center"/>
        <w:rPr>
          <w:rFonts w:ascii="Times New Roman" w:eastAsia="Times New Roman" w:hAnsi="Times New Roman" w:cs="Times New Roman"/>
          <w:b/>
          <w:color w:val="auto"/>
          <w:sz w:val="24"/>
          <w:szCs w:val="24"/>
          <w:lang w:eastAsia="en-US"/>
        </w:rPr>
      </w:pPr>
      <w:r w:rsidRPr="00EC16DA">
        <w:rPr>
          <w:rFonts w:ascii="Times New Roman" w:eastAsia="Times New Roman" w:hAnsi="Times New Roman" w:cs="Times New Roman"/>
          <w:b/>
          <w:color w:val="auto"/>
          <w:sz w:val="24"/>
          <w:szCs w:val="24"/>
          <w:lang w:eastAsia="en-US"/>
        </w:rPr>
        <w:t>§ 8</w:t>
      </w:r>
    </w:p>
    <w:p w:rsidR="00EC3554" w:rsidRPr="00EC16DA" w:rsidRDefault="00EC3554" w:rsidP="00084DC6">
      <w:pPr>
        <w:pStyle w:val="Default"/>
        <w:jc w:val="both"/>
        <w:rPr>
          <w:color w:val="auto"/>
        </w:rPr>
      </w:pPr>
      <w:r w:rsidRPr="00EC16DA">
        <w:rPr>
          <w:color w:val="auto"/>
        </w:rPr>
        <w:t xml:space="preserve">1. </w:t>
      </w:r>
      <w:r w:rsidR="00A31BBA" w:rsidRPr="00EC16DA">
        <w:rPr>
          <w:color w:val="auto"/>
        </w:rPr>
        <w:t>Wykonawca zapłaci Zamawiającemu kary</w:t>
      </w:r>
      <w:r w:rsidRPr="00EC16DA">
        <w:rPr>
          <w:color w:val="auto"/>
        </w:rPr>
        <w:t xml:space="preserve"> umown</w:t>
      </w:r>
      <w:r w:rsidR="00A31BBA" w:rsidRPr="00EC16DA">
        <w:rPr>
          <w:color w:val="auto"/>
        </w:rPr>
        <w:t>e za</w:t>
      </w:r>
      <w:r w:rsidRPr="00EC16DA">
        <w:rPr>
          <w:color w:val="auto"/>
        </w:rPr>
        <w:t xml:space="preserve">: </w:t>
      </w:r>
    </w:p>
    <w:p w:rsidR="00B41951" w:rsidRPr="00EC16DA" w:rsidRDefault="00EC3554" w:rsidP="00084DC6">
      <w:pPr>
        <w:pStyle w:val="Default"/>
        <w:ind w:left="567" w:hanging="283"/>
        <w:jc w:val="both"/>
        <w:rPr>
          <w:color w:val="auto"/>
        </w:rPr>
      </w:pPr>
      <w:r w:rsidRPr="00EC16DA">
        <w:rPr>
          <w:color w:val="auto"/>
        </w:rPr>
        <w:t xml:space="preserve">1) </w:t>
      </w:r>
      <w:r w:rsidR="00B41951" w:rsidRPr="00EC16DA">
        <w:rPr>
          <w:color w:val="auto"/>
        </w:rPr>
        <w:t>niezatrudnienie przy realizacji przedmiotu zamówienia osób na umowę o pracę (§ 1 ust. 3</w:t>
      </w:r>
      <w:r w:rsidR="00E055C8" w:rsidRPr="00EC16DA">
        <w:rPr>
          <w:color w:val="auto"/>
        </w:rPr>
        <w:t xml:space="preserve"> Umowy</w:t>
      </w:r>
      <w:r w:rsidR="00B41951" w:rsidRPr="00EC16DA">
        <w:rPr>
          <w:color w:val="auto"/>
        </w:rPr>
        <w:t>) lub nieprzedstawieni</w:t>
      </w:r>
      <w:r w:rsidR="00E055C8" w:rsidRPr="00EC16DA">
        <w:rPr>
          <w:color w:val="auto"/>
        </w:rPr>
        <w:t>e</w:t>
      </w:r>
      <w:r w:rsidR="00B41951" w:rsidRPr="00EC16DA">
        <w:rPr>
          <w:color w:val="auto"/>
        </w:rPr>
        <w:t xml:space="preserve"> Zamawiającemu na jego żądanie dokumentów, o których mowa w § 1 ust. 5 pkt 1 – 4, ust. 6</w:t>
      </w:r>
      <w:r w:rsidR="00E055C8" w:rsidRPr="00EC16DA">
        <w:rPr>
          <w:color w:val="auto"/>
        </w:rPr>
        <w:t xml:space="preserve"> Umowy</w:t>
      </w:r>
      <w:r w:rsidR="00B41951" w:rsidRPr="00EC16DA">
        <w:rPr>
          <w:color w:val="auto"/>
        </w:rPr>
        <w:t>,  w</w:t>
      </w:r>
      <w:r w:rsidR="00CF508C" w:rsidRPr="00EC16DA">
        <w:rPr>
          <w:color w:val="auto"/>
        </w:rPr>
        <w:t> </w:t>
      </w:r>
      <w:r w:rsidR="00B41951" w:rsidRPr="00EC16DA">
        <w:rPr>
          <w:color w:val="auto"/>
        </w:rPr>
        <w:t xml:space="preserve">wysokości 1 000,00 zł </w:t>
      </w:r>
      <w:r w:rsidR="00E055C8" w:rsidRPr="00EC16DA">
        <w:rPr>
          <w:color w:val="auto"/>
        </w:rPr>
        <w:t xml:space="preserve">brutto ( jeden tysiąc zł 00/100) </w:t>
      </w:r>
      <w:r w:rsidR="00B41951" w:rsidRPr="00EC16DA">
        <w:rPr>
          <w:color w:val="auto"/>
        </w:rPr>
        <w:t>za każde zdarzenie,</w:t>
      </w:r>
    </w:p>
    <w:p w:rsidR="004139C0" w:rsidRPr="00EC16DA" w:rsidRDefault="00B41951" w:rsidP="00084DC6">
      <w:pPr>
        <w:pStyle w:val="Default"/>
        <w:ind w:left="567" w:hanging="283"/>
        <w:jc w:val="both"/>
        <w:rPr>
          <w:color w:val="auto"/>
        </w:rPr>
      </w:pPr>
      <w:r w:rsidRPr="00EC16DA">
        <w:rPr>
          <w:color w:val="auto"/>
        </w:rPr>
        <w:t xml:space="preserve">2) </w:t>
      </w:r>
      <w:r w:rsidR="004139C0" w:rsidRPr="00EC16DA">
        <w:rPr>
          <w:color w:val="auto"/>
        </w:rPr>
        <w:t xml:space="preserve">opóźnienie w przedłożeniu Zamawiającemu harmonogramu, o którym mowa w § </w:t>
      </w:r>
      <w:r w:rsidR="00E055C8" w:rsidRPr="00EC16DA">
        <w:rPr>
          <w:color w:val="auto"/>
        </w:rPr>
        <w:t>3</w:t>
      </w:r>
      <w:r w:rsidR="004139C0" w:rsidRPr="00EC16DA">
        <w:rPr>
          <w:color w:val="auto"/>
        </w:rPr>
        <w:t xml:space="preserve"> ust. 1 </w:t>
      </w:r>
      <w:r w:rsidR="00E055C8" w:rsidRPr="00EC16DA">
        <w:rPr>
          <w:color w:val="auto"/>
        </w:rPr>
        <w:t>pkt 1 Umowy</w:t>
      </w:r>
      <w:r w:rsidR="007F01D2">
        <w:rPr>
          <w:color w:val="auto"/>
        </w:rPr>
        <w:t>, w wysokości</w:t>
      </w:r>
      <w:r w:rsidR="004139C0" w:rsidRPr="00EC16DA">
        <w:rPr>
          <w:color w:val="auto"/>
        </w:rPr>
        <w:t xml:space="preserve"> 100,00 zł brutto (sto zł 00</w:t>
      </w:r>
      <w:r w:rsidR="00EC16DA" w:rsidRPr="00EC16DA">
        <w:rPr>
          <w:color w:val="auto"/>
        </w:rPr>
        <w:t>/100) za każdy dzień opóźnienia,</w:t>
      </w:r>
    </w:p>
    <w:p w:rsidR="00375F54" w:rsidRPr="00EC16DA" w:rsidRDefault="004139C0" w:rsidP="00375F54">
      <w:pPr>
        <w:pStyle w:val="Default"/>
        <w:ind w:left="567" w:hanging="283"/>
        <w:jc w:val="both"/>
        <w:rPr>
          <w:color w:val="auto"/>
        </w:rPr>
      </w:pPr>
      <w:r w:rsidRPr="00EC16DA">
        <w:rPr>
          <w:color w:val="auto"/>
        </w:rPr>
        <w:t xml:space="preserve">3) </w:t>
      </w:r>
      <w:r w:rsidR="00EC3554" w:rsidRPr="00EC16DA">
        <w:rPr>
          <w:color w:val="auto"/>
        </w:rPr>
        <w:t>opóźnienie w wykonani</w:t>
      </w:r>
      <w:r w:rsidR="00375F54" w:rsidRPr="00EC16DA">
        <w:rPr>
          <w:color w:val="auto"/>
        </w:rPr>
        <w:t>u</w:t>
      </w:r>
      <w:r w:rsidR="00EC3554" w:rsidRPr="00EC16DA">
        <w:rPr>
          <w:color w:val="auto"/>
        </w:rPr>
        <w:t xml:space="preserve"> przedmiotu </w:t>
      </w:r>
      <w:r w:rsidR="00375F54" w:rsidRPr="00EC16DA">
        <w:rPr>
          <w:color w:val="auto"/>
        </w:rPr>
        <w:t>zamówienia</w:t>
      </w:r>
      <w:r w:rsidR="00EC3554" w:rsidRPr="00EC16DA">
        <w:rPr>
          <w:color w:val="auto"/>
        </w:rPr>
        <w:t xml:space="preserve"> w zakresie prac wym</w:t>
      </w:r>
      <w:r w:rsidR="00DA2A56" w:rsidRPr="00EC16DA">
        <w:rPr>
          <w:color w:val="auto"/>
        </w:rPr>
        <w:t xml:space="preserve">ienionych w § </w:t>
      </w:r>
      <w:r w:rsidR="00F406FA" w:rsidRPr="00EC16DA">
        <w:rPr>
          <w:color w:val="auto"/>
        </w:rPr>
        <w:t>2</w:t>
      </w:r>
      <w:r w:rsidR="00DA2A56" w:rsidRPr="00EC16DA">
        <w:rPr>
          <w:color w:val="auto"/>
        </w:rPr>
        <w:t xml:space="preserve"> ust. </w:t>
      </w:r>
      <w:r w:rsidR="00F406FA" w:rsidRPr="00EC16DA">
        <w:rPr>
          <w:color w:val="auto"/>
        </w:rPr>
        <w:t>1 pkt 1</w:t>
      </w:r>
      <w:r w:rsidR="007F01D2">
        <w:rPr>
          <w:color w:val="auto"/>
        </w:rPr>
        <w:t>,</w:t>
      </w:r>
      <w:r w:rsidR="00EC3554" w:rsidRPr="00EC16DA">
        <w:rPr>
          <w:color w:val="auto"/>
        </w:rPr>
        <w:t xml:space="preserve"> </w:t>
      </w:r>
      <w:r w:rsidR="00375F54" w:rsidRPr="00EC16DA">
        <w:rPr>
          <w:color w:val="auto"/>
        </w:rPr>
        <w:t>w wysokości 1 000,00 zł brutto (</w:t>
      </w:r>
      <w:r w:rsidR="00101E12">
        <w:rPr>
          <w:color w:val="auto"/>
        </w:rPr>
        <w:t xml:space="preserve">jeden </w:t>
      </w:r>
      <w:r w:rsidR="007F01D2">
        <w:rPr>
          <w:color w:val="auto"/>
        </w:rPr>
        <w:t>tysiąc zł 00/100)</w:t>
      </w:r>
      <w:r w:rsidR="00375F54" w:rsidRPr="00EC16DA">
        <w:rPr>
          <w:color w:val="auto"/>
        </w:rPr>
        <w:t xml:space="preserve"> za każdy dzień opóźnienia,</w:t>
      </w:r>
    </w:p>
    <w:p w:rsidR="00EC3554" w:rsidRPr="00EC16DA" w:rsidRDefault="00375F54" w:rsidP="00375F54">
      <w:pPr>
        <w:pStyle w:val="Default"/>
        <w:ind w:left="567" w:hanging="283"/>
        <w:jc w:val="both"/>
        <w:rPr>
          <w:color w:val="auto"/>
        </w:rPr>
      </w:pPr>
      <w:r w:rsidRPr="00EC16DA">
        <w:rPr>
          <w:color w:val="auto"/>
        </w:rPr>
        <w:t>4) opóźnienie w rozpoczęciu wykonania przedmiotu zamówienia w zakresie § 3 ust. 1 pkt </w:t>
      </w:r>
      <w:r w:rsidR="004139C0" w:rsidRPr="00EC16DA">
        <w:rPr>
          <w:color w:val="auto"/>
        </w:rPr>
        <w:t>4</w:t>
      </w:r>
      <w:r w:rsidRPr="00EC16DA">
        <w:rPr>
          <w:color w:val="auto"/>
        </w:rPr>
        <w:t xml:space="preserve">, </w:t>
      </w:r>
      <w:r w:rsidR="00CF508C" w:rsidRPr="00EC16DA">
        <w:rPr>
          <w:color w:val="auto"/>
        </w:rPr>
        <w:t>w </w:t>
      </w:r>
      <w:r w:rsidR="00EC3554" w:rsidRPr="00EC16DA">
        <w:rPr>
          <w:color w:val="auto"/>
        </w:rPr>
        <w:t>wysokości 1</w:t>
      </w:r>
      <w:r w:rsidR="00F406FA" w:rsidRPr="00EC16DA">
        <w:rPr>
          <w:color w:val="auto"/>
        </w:rPr>
        <w:t xml:space="preserve"> </w:t>
      </w:r>
      <w:r w:rsidR="00EC3554" w:rsidRPr="00EC16DA">
        <w:rPr>
          <w:color w:val="auto"/>
        </w:rPr>
        <w:t xml:space="preserve">000,00 </w:t>
      </w:r>
      <w:r w:rsidR="00101E12" w:rsidRPr="00EC16DA">
        <w:rPr>
          <w:color w:val="auto"/>
        </w:rPr>
        <w:t xml:space="preserve">zł brutto </w:t>
      </w:r>
      <w:r w:rsidR="00EC3554" w:rsidRPr="00EC16DA">
        <w:rPr>
          <w:color w:val="auto"/>
        </w:rPr>
        <w:t>(</w:t>
      </w:r>
      <w:r w:rsidR="00101E12">
        <w:rPr>
          <w:color w:val="auto"/>
        </w:rPr>
        <w:t xml:space="preserve">jeden </w:t>
      </w:r>
      <w:r w:rsidR="00EC3554" w:rsidRPr="00EC16DA">
        <w:rPr>
          <w:color w:val="auto"/>
        </w:rPr>
        <w:t xml:space="preserve">tysiąc </w:t>
      </w:r>
      <w:r w:rsidR="00F406FA" w:rsidRPr="00EC16DA">
        <w:rPr>
          <w:color w:val="auto"/>
        </w:rPr>
        <w:t xml:space="preserve">zł </w:t>
      </w:r>
      <w:r w:rsidR="00EB26FB" w:rsidRPr="00EC16DA">
        <w:rPr>
          <w:color w:val="auto"/>
        </w:rPr>
        <w:t>00/100)</w:t>
      </w:r>
      <w:r w:rsidR="00101E12">
        <w:rPr>
          <w:color w:val="auto"/>
        </w:rPr>
        <w:t xml:space="preserve"> za każd</w:t>
      </w:r>
      <w:r w:rsidR="007F01D2">
        <w:rPr>
          <w:color w:val="auto"/>
        </w:rPr>
        <w:t>y</w:t>
      </w:r>
      <w:r w:rsidR="00101E12">
        <w:rPr>
          <w:color w:val="auto"/>
        </w:rPr>
        <w:t xml:space="preserve"> dzień opóźnienia</w:t>
      </w:r>
      <w:r w:rsidR="00EB26FB" w:rsidRPr="00EC16DA">
        <w:rPr>
          <w:color w:val="auto"/>
        </w:rPr>
        <w:t>,</w:t>
      </w:r>
    </w:p>
    <w:p w:rsidR="00BC77E6" w:rsidRPr="00EC16DA" w:rsidRDefault="00375F54" w:rsidP="00084DC6">
      <w:pPr>
        <w:pStyle w:val="Default"/>
        <w:ind w:left="567" w:hanging="283"/>
        <w:jc w:val="both"/>
        <w:rPr>
          <w:color w:val="auto"/>
        </w:rPr>
      </w:pPr>
      <w:r w:rsidRPr="00EC16DA">
        <w:rPr>
          <w:color w:val="auto"/>
        </w:rPr>
        <w:t>5</w:t>
      </w:r>
      <w:r w:rsidR="00EC3554" w:rsidRPr="00EC16DA">
        <w:rPr>
          <w:color w:val="auto"/>
        </w:rPr>
        <w:t xml:space="preserve">) </w:t>
      </w:r>
      <w:r w:rsidR="004139C0" w:rsidRPr="00EC16DA">
        <w:rPr>
          <w:color w:val="auto"/>
        </w:rPr>
        <w:t xml:space="preserve">nieprzestrzeganie zasady sukcesywnego wywożenia odpadów zgodnie z zapisami § 3 ust. 1 pkt </w:t>
      </w:r>
      <w:r w:rsidR="00BC77E6" w:rsidRPr="00EC16DA">
        <w:rPr>
          <w:color w:val="auto"/>
        </w:rPr>
        <w:t>10 i 11</w:t>
      </w:r>
      <w:r w:rsidR="004139C0" w:rsidRPr="00EC16DA">
        <w:rPr>
          <w:color w:val="auto"/>
        </w:rPr>
        <w:t xml:space="preserve"> </w:t>
      </w:r>
      <w:r w:rsidR="00BC77E6" w:rsidRPr="00EC16DA">
        <w:rPr>
          <w:color w:val="auto"/>
        </w:rPr>
        <w:t>U</w:t>
      </w:r>
      <w:r w:rsidR="004139C0" w:rsidRPr="00EC16DA">
        <w:rPr>
          <w:color w:val="auto"/>
        </w:rPr>
        <w:t>mowy</w:t>
      </w:r>
      <w:r w:rsidR="00BC77E6" w:rsidRPr="00EC16DA">
        <w:rPr>
          <w:color w:val="auto"/>
        </w:rPr>
        <w:t>,</w:t>
      </w:r>
      <w:r w:rsidR="004139C0" w:rsidRPr="00EC16DA">
        <w:rPr>
          <w:color w:val="auto"/>
        </w:rPr>
        <w:t xml:space="preserve"> w wysokości 500,00 zł brutto (pięćset zł 00/100) za każdy stwierdzony przypadek</w:t>
      </w:r>
      <w:r w:rsidR="00EB26FB" w:rsidRPr="00EC16DA">
        <w:rPr>
          <w:color w:val="auto"/>
        </w:rPr>
        <w:t>,</w:t>
      </w:r>
    </w:p>
    <w:p w:rsidR="004139C0" w:rsidRPr="00EC16DA" w:rsidRDefault="00BC77E6" w:rsidP="00084DC6">
      <w:pPr>
        <w:pStyle w:val="Default"/>
        <w:ind w:left="567" w:hanging="283"/>
        <w:jc w:val="both"/>
        <w:rPr>
          <w:color w:val="auto"/>
        </w:rPr>
      </w:pPr>
      <w:r w:rsidRPr="00EC16DA">
        <w:rPr>
          <w:color w:val="auto"/>
        </w:rPr>
        <w:t xml:space="preserve">6) </w:t>
      </w:r>
      <w:r w:rsidR="0013230D" w:rsidRPr="00EC16DA">
        <w:rPr>
          <w:color w:val="auto"/>
        </w:rPr>
        <w:t>opóźnienie w złożeniu pisemnej informacji, o któr</w:t>
      </w:r>
      <w:r w:rsidR="007F01D2">
        <w:rPr>
          <w:color w:val="auto"/>
        </w:rPr>
        <w:t>ej mowa w § 3 ust. 1 pkt 18,</w:t>
      </w:r>
      <w:r w:rsidRPr="00EC16DA">
        <w:rPr>
          <w:color w:val="auto"/>
        </w:rPr>
        <w:t xml:space="preserve"> w </w:t>
      </w:r>
      <w:r w:rsidR="0013230D" w:rsidRPr="00EC16DA">
        <w:rPr>
          <w:color w:val="auto"/>
        </w:rPr>
        <w:t>wysokości 100,00 zł brutto (sto zł 00/100)</w:t>
      </w:r>
      <w:r w:rsidRPr="00EC16DA">
        <w:rPr>
          <w:color w:val="auto"/>
        </w:rPr>
        <w:t xml:space="preserve"> </w:t>
      </w:r>
      <w:r w:rsidR="00EB26FB" w:rsidRPr="00EC16DA">
        <w:rPr>
          <w:color w:val="auto"/>
        </w:rPr>
        <w:t>za każdy stwierdzony przypadek</w:t>
      </w:r>
      <w:r w:rsidR="004139C0" w:rsidRPr="00EC16DA">
        <w:rPr>
          <w:color w:val="auto"/>
        </w:rPr>
        <w:t xml:space="preserve">, </w:t>
      </w:r>
    </w:p>
    <w:p w:rsidR="00B4273E" w:rsidRPr="00EC16DA" w:rsidRDefault="00EB26FB" w:rsidP="00084DC6">
      <w:pPr>
        <w:pStyle w:val="Default"/>
        <w:ind w:left="567" w:hanging="283"/>
        <w:jc w:val="both"/>
        <w:rPr>
          <w:color w:val="auto"/>
        </w:rPr>
      </w:pPr>
      <w:r w:rsidRPr="00EC16DA">
        <w:rPr>
          <w:color w:val="auto"/>
        </w:rPr>
        <w:t>7</w:t>
      </w:r>
      <w:r w:rsidR="004139C0" w:rsidRPr="00EC16DA">
        <w:rPr>
          <w:color w:val="auto"/>
        </w:rPr>
        <w:t xml:space="preserve">) </w:t>
      </w:r>
      <w:r w:rsidR="00EC3554" w:rsidRPr="00EC16DA">
        <w:rPr>
          <w:color w:val="auto"/>
        </w:rPr>
        <w:t xml:space="preserve">przerwanie prowadzonych prac </w:t>
      </w:r>
      <w:r w:rsidR="00F406FA" w:rsidRPr="00EC16DA">
        <w:rPr>
          <w:color w:val="auto"/>
        </w:rPr>
        <w:t xml:space="preserve">bez zgłoszenia Zamawiającemu </w:t>
      </w:r>
      <w:r w:rsidR="00B4273E" w:rsidRPr="00EC16DA">
        <w:rPr>
          <w:color w:val="auto"/>
        </w:rPr>
        <w:t xml:space="preserve">zgodnie z § 3 </w:t>
      </w:r>
      <w:r w:rsidR="004139C0" w:rsidRPr="00EC16DA">
        <w:rPr>
          <w:color w:val="auto"/>
        </w:rPr>
        <w:t xml:space="preserve">ust. 1 </w:t>
      </w:r>
      <w:r w:rsidR="00B4273E" w:rsidRPr="00EC16DA">
        <w:rPr>
          <w:color w:val="auto"/>
        </w:rPr>
        <w:t xml:space="preserve">pkt 12 </w:t>
      </w:r>
      <w:r w:rsidR="00101E12">
        <w:rPr>
          <w:color w:val="auto"/>
        </w:rPr>
        <w:t>U</w:t>
      </w:r>
      <w:r w:rsidR="00B4273E" w:rsidRPr="00EC16DA">
        <w:rPr>
          <w:color w:val="auto"/>
        </w:rPr>
        <w:t xml:space="preserve">mowy </w:t>
      </w:r>
      <w:r w:rsidR="00EC3554" w:rsidRPr="00EC16DA">
        <w:rPr>
          <w:color w:val="auto"/>
        </w:rPr>
        <w:t xml:space="preserve">i brak kontynuacji nasadzeń </w:t>
      </w:r>
      <w:r w:rsidR="00B4273E" w:rsidRPr="00EC16DA">
        <w:rPr>
          <w:color w:val="auto"/>
        </w:rPr>
        <w:t>pomimo wezwania przez Zamawiającego</w:t>
      </w:r>
      <w:r w:rsidR="00101E12">
        <w:rPr>
          <w:color w:val="auto"/>
        </w:rPr>
        <w:t>,</w:t>
      </w:r>
      <w:r w:rsidR="00EC3554" w:rsidRPr="00EC16DA">
        <w:rPr>
          <w:color w:val="auto"/>
        </w:rPr>
        <w:t xml:space="preserve"> w</w:t>
      </w:r>
      <w:r w:rsidR="004139C0" w:rsidRPr="00EC16DA">
        <w:rPr>
          <w:color w:val="auto"/>
        </w:rPr>
        <w:t> </w:t>
      </w:r>
      <w:r w:rsidR="00EC3554" w:rsidRPr="00EC16DA">
        <w:rPr>
          <w:color w:val="auto"/>
        </w:rPr>
        <w:t xml:space="preserve">wysokości 500,00 </w:t>
      </w:r>
      <w:r w:rsidR="00B4273E" w:rsidRPr="00EC16DA">
        <w:rPr>
          <w:color w:val="auto"/>
        </w:rPr>
        <w:t xml:space="preserve">zł brutto </w:t>
      </w:r>
      <w:r w:rsidR="00EC3554" w:rsidRPr="00EC16DA">
        <w:rPr>
          <w:color w:val="auto"/>
        </w:rPr>
        <w:t xml:space="preserve">(pięćset </w:t>
      </w:r>
      <w:r w:rsidR="00B4273E" w:rsidRPr="00EC16DA">
        <w:rPr>
          <w:color w:val="auto"/>
        </w:rPr>
        <w:t xml:space="preserve">zł </w:t>
      </w:r>
      <w:r w:rsidR="00EC3554" w:rsidRPr="00EC16DA">
        <w:rPr>
          <w:color w:val="auto"/>
        </w:rPr>
        <w:t>00/100) za każdy dzień</w:t>
      </w:r>
      <w:r w:rsidRPr="00EC16DA">
        <w:rPr>
          <w:color w:val="auto"/>
        </w:rPr>
        <w:t xml:space="preserve"> opóźnienia ponad siódmy dzień,</w:t>
      </w:r>
    </w:p>
    <w:p w:rsidR="00EC3554" w:rsidRPr="00EC16DA" w:rsidRDefault="00EB26FB" w:rsidP="00084DC6">
      <w:pPr>
        <w:pStyle w:val="Default"/>
        <w:ind w:left="567" w:hanging="283"/>
        <w:jc w:val="both"/>
        <w:rPr>
          <w:color w:val="auto"/>
        </w:rPr>
      </w:pPr>
      <w:r w:rsidRPr="00EC16DA">
        <w:rPr>
          <w:color w:val="auto"/>
        </w:rPr>
        <w:t>8</w:t>
      </w:r>
      <w:r w:rsidR="00EC3554" w:rsidRPr="00EC16DA">
        <w:rPr>
          <w:color w:val="auto"/>
        </w:rPr>
        <w:t xml:space="preserve">) opóźnienie w usunięciu wad </w:t>
      </w:r>
      <w:r w:rsidRPr="00EC16DA">
        <w:rPr>
          <w:color w:val="auto"/>
        </w:rPr>
        <w:t xml:space="preserve">- </w:t>
      </w:r>
      <w:r w:rsidR="00B4273E" w:rsidRPr="00EC16DA">
        <w:rPr>
          <w:color w:val="auto"/>
        </w:rPr>
        <w:t xml:space="preserve">§ 3 </w:t>
      </w:r>
      <w:r w:rsidR="004139C0" w:rsidRPr="00EC16DA">
        <w:rPr>
          <w:color w:val="auto"/>
        </w:rPr>
        <w:t xml:space="preserve">ust. 1 </w:t>
      </w:r>
      <w:r w:rsidR="00B4273E" w:rsidRPr="00EC16DA">
        <w:rPr>
          <w:color w:val="auto"/>
        </w:rPr>
        <w:t>pkt 1</w:t>
      </w:r>
      <w:r w:rsidR="004139C0" w:rsidRPr="00EC16DA">
        <w:rPr>
          <w:color w:val="auto"/>
        </w:rPr>
        <w:t>5</w:t>
      </w:r>
      <w:r w:rsidR="00B4273E" w:rsidRPr="00EC16DA">
        <w:rPr>
          <w:color w:val="auto"/>
        </w:rPr>
        <w:t xml:space="preserve"> i 1</w:t>
      </w:r>
      <w:r w:rsidR="004139C0" w:rsidRPr="00EC16DA">
        <w:rPr>
          <w:color w:val="auto"/>
        </w:rPr>
        <w:t>6</w:t>
      </w:r>
      <w:r w:rsidR="00B4273E" w:rsidRPr="00EC16DA">
        <w:rPr>
          <w:color w:val="auto"/>
        </w:rPr>
        <w:t xml:space="preserve"> </w:t>
      </w:r>
      <w:r w:rsidR="00101E12">
        <w:rPr>
          <w:color w:val="auto"/>
        </w:rPr>
        <w:t>U</w:t>
      </w:r>
      <w:r w:rsidR="00B4273E" w:rsidRPr="00EC16DA">
        <w:rPr>
          <w:color w:val="auto"/>
        </w:rPr>
        <w:t>mowy</w:t>
      </w:r>
      <w:r w:rsidR="007F01D2">
        <w:rPr>
          <w:color w:val="auto"/>
        </w:rPr>
        <w:t>,</w:t>
      </w:r>
      <w:r w:rsidR="00B4273E" w:rsidRPr="00EC16DA">
        <w:rPr>
          <w:color w:val="auto"/>
        </w:rPr>
        <w:t xml:space="preserve"> </w:t>
      </w:r>
      <w:r w:rsidR="00EC3554" w:rsidRPr="00EC16DA">
        <w:rPr>
          <w:color w:val="auto"/>
        </w:rPr>
        <w:t xml:space="preserve">w wysokości 100,00 </w:t>
      </w:r>
      <w:r w:rsidR="00B4273E" w:rsidRPr="00EC16DA">
        <w:rPr>
          <w:color w:val="auto"/>
        </w:rPr>
        <w:t xml:space="preserve">zł brutto </w:t>
      </w:r>
      <w:r w:rsidR="00EC3554" w:rsidRPr="00EC16DA">
        <w:rPr>
          <w:color w:val="auto"/>
        </w:rPr>
        <w:t xml:space="preserve">(sto </w:t>
      </w:r>
      <w:r w:rsidR="00B4273E" w:rsidRPr="00EC16DA">
        <w:rPr>
          <w:color w:val="auto"/>
        </w:rPr>
        <w:t xml:space="preserve">zł  </w:t>
      </w:r>
      <w:r w:rsidR="00EC3554" w:rsidRPr="00EC16DA">
        <w:rPr>
          <w:color w:val="auto"/>
        </w:rPr>
        <w:t>00/100) za każd</w:t>
      </w:r>
      <w:r w:rsidR="00B4273E" w:rsidRPr="00EC16DA">
        <w:rPr>
          <w:color w:val="auto"/>
        </w:rPr>
        <w:t>ą</w:t>
      </w:r>
      <w:r w:rsidR="00EC3554" w:rsidRPr="00EC16DA">
        <w:rPr>
          <w:color w:val="auto"/>
        </w:rPr>
        <w:t xml:space="preserve"> 1 szt. drzewa oraz 50,00 </w:t>
      </w:r>
      <w:r w:rsidR="00B4273E" w:rsidRPr="00EC16DA">
        <w:rPr>
          <w:color w:val="auto"/>
        </w:rPr>
        <w:t xml:space="preserve">zł brutto </w:t>
      </w:r>
      <w:r w:rsidR="00EC3554" w:rsidRPr="00EC16DA">
        <w:rPr>
          <w:color w:val="auto"/>
        </w:rPr>
        <w:t xml:space="preserve">(pięćdziesiąt </w:t>
      </w:r>
      <w:r w:rsidR="00B4273E" w:rsidRPr="00EC16DA">
        <w:rPr>
          <w:color w:val="auto"/>
        </w:rPr>
        <w:t xml:space="preserve">zł </w:t>
      </w:r>
      <w:r w:rsidR="00EC3554" w:rsidRPr="00EC16DA">
        <w:rPr>
          <w:color w:val="auto"/>
        </w:rPr>
        <w:t>00/100) za</w:t>
      </w:r>
      <w:r w:rsidRPr="00EC16DA">
        <w:rPr>
          <w:color w:val="auto"/>
        </w:rPr>
        <w:t xml:space="preserve"> każdy 1 m</w:t>
      </w:r>
      <w:r w:rsidRPr="007F01D2">
        <w:rPr>
          <w:color w:val="auto"/>
          <w:vertAlign w:val="superscript"/>
        </w:rPr>
        <w:t>2</w:t>
      </w:r>
      <w:r w:rsidRPr="00EC16DA">
        <w:rPr>
          <w:color w:val="auto"/>
        </w:rPr>
        <w:t xml:space="preserve"> pozostałych roślin,</w:t>
      </w:r>
    </w:p>
    <w:p w:rsidR="00EC3554" w:rsidRPr="00EC16DA" w:rsidRDefault="00EB26FB" w:rsidP="00084DC6">
      <w:pPr>
        <w:pStyle w:val="Default"/>
        <w:ind w:left="567" w:hanging="283"/>
        <w:jc w:val="both"/>
        <w:rPr>
          <w:color w:val="auto"/>
        </w:rPr>
      </w:pPr>
      <w:r w:rsidRPr="00EC16DA">
        <w:rPr>
          <w:color w:val="auto"/>
        </w:rPr>
        <w:t>9</w:t>
      </w:r>
      <w:r w:rsidR="00EC3554" w:rsidRPr="00EC16DA">
        <w:rPr>
          <w:color w:val="auto"/>
        </w:rPr>
        <w:t xml:space="preserve">) odstąpienie od </w:t>
      </w:r>
      <w:r w:rsidR="00101E12">
        <w:rPr>
          <w:color w:val="auto"/>
        </w:rPr>
        <w:t>U</w:t>
      </w:r>
      <w:r w:rsidR="00EC3554" w:rsidRPr="00EC16DA">
        <w:rPr>
          <w:color w:val="auto"/>
        </w:rPr>
        <w:t xml:space="preserve">mowy przez Zamawiającego z przyczyn dotyczących Wykonawcy </w:t>
      </w:r>
      <w:r w:rsidR="00264B9F" w:rsidRPr="00EC16DA">
        <w:rPr>
          <w:color w:val="auto"/>
        </w:rPr>
        <w:t xml:space="preserve">określonych w § </w:t>
      </w:r>
      <w:r w:rsidR="0013230D" w:rsidRPr="00EC16DA">
        <w:rPr>
          <w:color w:val="auto"/>
        </w:rPr>
        <w:t>9 ust. 1 pkt 1</w:t>
      </w:r>
      <w:r w:rsidR="00264B9F" w:rsidRPr="00EC16DA">
        <w:rPr>
          <w:color w:val="auto"/>
        </w:rPr>
        <w:t xml:space="preserve"> </w:t>
      </w:r>
      <w:r w:rsidR="00101E12">
        <w:rPr>
          <w:color w:val="auto"/>
        </w:rPr>
        <w:t>U</w:t>
      </w:r>
      <w:r w:rsidR="00264B9F" w:rsidRPr="00EC16DA">
        <w:rPr>
          <w:color w:val="auto"/>
        </w:rPr>
        <w:t xml:space="preserve">mowy </w:t>
      </w:r>
      <w:r w:rsidR="00EC3554" w:rsidRPr="00EC16DA">
        <w:rPr>
          <w:color w:val="auto"/>
        </w:rPr>
        <w:t xml:space="preserve">lub za odstąpienie od </w:t>
      </w:r>
      <w:r w:rsidR="00101E12">
        <w:rPr>
          <w:color w:val="auto"/>
        </w:rPr>
        <w:t xml:space="preserve">Umowy przez Wykonawcę, </w:t>
      </w:r>
      <w:r w:rsidR="00EC3554" w:rsidRPr="00EC16DA">
        <w:rPr>
          <w:color w:val="auto"/>
        </w:rPr>
        <w:t xml:space="preserve"> w wysokości 20</w:t>
      </w:r>
      <w:r w:rsidR="00B4273E" w:rsidRPr="00EC16DA">
        <w:rPr>
          <w:color w:val="auto"/>
        </w:rPr>
        <w:t xml:space="preserve"> </w:t>
      </w:r>
      <w:r w:rsidR="00EC3554" w:rsidRPr="00EC16DA">
        <w:rPr>
          <w:color w:val="auto"/>
        </w:rPr>
        <w:t xml:space="preserve">% wynagrodzenia </w:t>
      </w:r>
      <w:r w:rsidR="007F01D2">
        <w:rPr>
          <w:color w:val="auto"/>
        </w:rPr>
        <w:t xml:space="preserve">umownego </w:t>
      </w:r>
      <w:r w:rsidR="00EC3554" w:rsidRPr="00EC16DA">
        <w:rPr>
          <w:color w:val="auto"/>
        </w:rPr>
        <w:t>brutto</w:t>
      </w:r>
      <w:r w:rsidR="00264B9F" w:rsidRPr="00EC16DA">
        <w:rPr>
          <w:color w:val="auto"/>
        </w:rPr>
        <w:t xml:space="preserve"> określonego w </w:t>
      </w:r>
      <w:r w:rsidR="00EC3554" w:rsidRPr="00EC16DA">
        <w:rPr>
          <w:color w:val="auto"/>
        </w:rPr>
        <w:t xml:space="preserve">§ </w:t>
      </w:r>
      <w:r w:rsidR="00264B9F" w:rsidRPr="00EC16DA">
        <w:rPr>
          <w:color w:val="auto"/>
        </w:rPr>
        <w:t>6</w:t>
      </w:r>
      <w:r w:rsidR="00EC3554" w:rsidRPr="00EC16DA">
        <w:rPr>
          <w:color w:val="auto"/>
        </w:rPr>
        <w:t xml:space="preserve"> ust. 1</w:t>
      </w:r>
      <w:r w:rsidR="007F01D2">
        <w:rPr>
          <w:color w:val="auto"/>
        </w:rPr>
        <w:t>, z </w:t>
      </w:r>
      <w:r w:rsidR="0013230D" w:rsidRPr="00EC16DA">
        <w:rPr>
          <w:color w:val="auto"/>
        </w:rPr>
        <w:t>wyłączeniem przyczyny określonej w § 9 ust. 1 pkt 2</w:t>
      </w:r>
      <w:r w:rsidR="00EC16DA" w:rsidRPr="00EC16DA">
        <w:rPr>
          <w:color w:val="auto"/>
        </w:rPr>
        <w:t>,</w:t>
      </w:r>
    </w:p>
    <w:p w:rsidR="00EC16DA" w:rsidRPr="00EC16DA" w:rsidRDefault="00101E12" w:rsidP="00EC16DA">
      <w:pPr>
        <w:spacing w:line="240" w:lineRule="auto"/>
        <w:ind w:left="567" w:hanging="425"/>
        <w:contextualSpacing/>
        <w:rPr>
          <w:rFonts w:ascii="Times New Roman" w:eastAsia="Times New Roman" w:hAnsi="Times New Roman" w:cs="Times New Roman"/>
          <w:sz w:val="24"/>
          <w:szCs w:val="24"/>
          <w:lang w:eastAsia="zh-CN"/>
        </w:rPr>
      </w:pPr>
      <w:r>
        <w:rPr>
          <w:rFonts w:ascii="Times New Roman" w:hAnsi="Times New Roman" w:cs="Times New Roman"/>
          <w:color w:val="auto"/>
          <w:sz w:val="24"/>
          <w:szCs w:val="24"/>
        </w:rPr>
        <w:t>10) </w:t>
      </w:r>
      <w:r w:rsidR="00EC16DA" w:rsidRPr="00EC16DA">
        <w:rPr>
          <w:rFonts w:ascii="Times New Roman" w:eastAsia="Times New Roman" w:hAnsi="Times New Roman" w:cs="Times New Roman"/>
          <w:sz w:val="24"/>
          <w:szCs w:val="24"/>
          <w:lang w:eastAsia="zh-CN"/>
        </w:rPr>
        <w:t>niewykonanie lub nienależyte wykonanie przedmiotu zamówienia z przyczyn zależnych od Wykonawcy</w:t>
      </w:r>
      <w:r w:rsidR="007F01D2">
        <w:rPr>
          <w:rFonts w:ascii="Times New Roman" w:eastAsia="Times New Roman" w:hAnsi="Times New Roman" w:cs="Times New Roman"/>
          <w:sz w:val="24"/>
          <w:szCs w:val="24"/>
          <w:lang w:eastAsia="zh-CN"/>
        </w:rPr>
        <w:t>,</w:t>
      </w:r>
      <w:r w:rsidR="00EC16DA" w:rsidRPr="00EC16DA">
        <w:rPr>
          <w:rFonts w:ascii="Times New Roman" w:eastAsia="Times New Roman" w:hAnsi="Times New Roman" w:cs="Times New Roman"/>
          <w:sz w:val="24"/>
          <w:szCs w:val="24"/>
          <w:lang w:eastAsia="zh-CN"/>
        </w:rPr>
        <w:t xml:space="preserve"> w wysokości </w:t>
      </w:r>
      <w:r w:rsidR="00EC16DA">
        <w:rPr>
          <w:rFonts w:ascii="Times New Roman" w:eastAsia="Times New Roman" w:hAnsi="Times New Roman" w:cs="Times New Roman"/>
          <w:sz w:val="24"/>
          <w:szCs w:val="24"/>
          <w:lang w:eastAsia="zh-CN"/>
        </w:rPr>
        <w:t>2</w:t>
      </w:r>
      <w:r w:rsidR="00EC16DA" w:rsidRPr="00EC16DA">
        <w:rPr>
          <w:rFonts w:ascii="Times New Roman" w:eastAsia="Times New Roman" w:hAnsi="Times New Roman" w:cs="Times New Roman"/>
          <w:sz w:val="24"/>
          <w:szCs w:val="24"/>
          <w:lang w:eastAsia="zh-CN"/>
        </w:rPr>
        <w:t xml:space="preserve">0 % wynagrodzenia umownego brutto określonego w § </w:t>
      </w:r>
      <w:r w:rsidR="00EC16DA">
        <w:rPr>
          <w:rFonts w:ascii="Times New Roman" w:eastAsia="Times New Roman" w:hAnsi="Times New Roman" w:cs="Times New Roman"/>
          <w:sz w:val="24"/>
          <w:szCs w:val="24"/>
          <w:lang w:eastAsia="zh-CN"/>
        </w:rPr>
        <w:t>6</w:t>
      </w:r>
      <w:r w:rsidR="00EC16DA" w:rsidRPr="00EC16DA">
        <w:rPr>
          <w:rFonts w:ascii="Times New Roman" w:eastAsia="Times New Roman" w:hAnsi="Times New Roman" w:cs="Times New Roman"/>
          <w:sz w:val="24"/>
          <w:szCs w:val="24"/>
          <w:lang w:eastAsia="zh-CN"/>
        </w:rPr>
        <w:t xml:space="preserve"> ust.1</w:t>
      </w:r>
      <w:r>
        <w:rPr>
          <w:rFonts w:ascii="Times New Roman" w:eastAsia="Times New Roman" w:hAnsi="Times New Roman" w:cs="Times New Roman"/>
          <w:sz w:val="24"/>
          <w:szCs w:val="24"/>
          <w:lang w:eastAsia="zh-CN"/>
        </w:rPr>
        <w:t xml:space="preserve"> Umowy</w:t>
      </w:r>
      <w:r w:rsidR="007F01D2">
        <w:rPr>
          <w:rFonts w:ascii="Times New Roman" w:eastAsia="Times New Roman" w:hAnsi="Times New Roman" w:cs="Times New Roman"/>
          <w:sz w:val="24"/>
          <w:szCs w:val="24"/>
          <w:lang w:eastAsia="zh-CN"/>
        </w:rPr>
        <w:t>.</w:t>
      </w:r>
    </w:p>
    <w:p w:rsidR="00EC3554" w:rsidRPr="00EC16DA" w:rsidRDefault="00EC3554" w:rsidP="00084DC6">
      <w:pPr>
        <w:pStyle w:val="Default"/>
        <w:ind w:left="284" w:hanging="284"/>
        <w:jc w:val="both"/>
        <w:rPr>
          <w:color w:val="auto"/>
        </w:rPr>
      </w:pPr>
      <w:r w:rsidRPr="00EC16DA">
        <w:rPr>
          <w:color w:val="auto"/>
        </w:rPr>
        <w:t xml:space="preserve">2. Wykonawca wyraża zgodę na potrącanie kar umownych z należnego mu wynagrodzenia. </w:t>
      </w:r>
    </w:p>
    <w:p w:rsidR="00EC3554" w:rsidRPr="00EC16DA" w:rsidRDefault="00A12210" w:rsidP="00084DC6">
      <w:pPr>
        <w:pStyle w:val="Default"/>
        <w:ind w:left="284" w:hanging="284"/>
        <w:jc w:val="both"/>
        <w:rPr>
          <w:color w:val="auto"/>
        </w:rPr>
      </w:pPr>
      <w:r w:rsidRPr="00EC16DA">
        <w:rPr>
          <w:color w:val="auto"/>
        </w:rPr>
        <w:t>3</w:t>
      </w:r>
      <w:r w:rsidR="00EC3554" w:rsidRPr="00EC16DA">
        <w:rPr>
          <w:color w:val="auto"/>
        </w:rPr>
        <w:t xml:space="preserve">. </w:t>
      </w:r>
      <w:r w:rsidR="00A31BBA" w:rsidRPr="00EC16DA">
        <w:rPr>
          <w:color w:val="auto"/>
        </w:rPr>
        <w:t>Zamawiający zastrzega sobie prawo do dochodzenia, na zasadach ogólnych, odszkodowania przewyższającego kary umowne.</w:t>
      </w:r>
    </w:p>
    <w:p w:rsidR="00A12210" w:rsidRPr="00084DC6" w:rsidRDefault="00A12210" w:rsidP="00084DC6">
      <w:pPr>
        <w:pStyle w:val="Default"/>
        <w:ind w:left="284" w:hanging="284"/>
        <w:jc w:val="both"/>
        <w:rPr>
          <w:color w:val="auto"/>
        </w:rPr>
      </w:pPr>
    </w:p>
    <w:p w:rsidR="00A12210" w:rsidRPr="00084DC6" w:rsidRDefault="00A12210" w:rsidP="00084DC6">
      <w:pPr>
        <w:pStyle w:val="Default"/>
        <w:ind w:left="284" w:hanging="284"/>
        <w:jc w:val="center"/>
        <w:rPr>
          <w:b/>
          <w:color w:val="auto"/>
        </w:rPr>
      </w:pPr>
      <w:r w:rsidRPr="00084DC6">
        <w:rPr>
          <w:b/>
          <w:color w:val="auto"/>
        </w:rPr>
        <w:t xml:space="preserve">§ </w:t>
      </w:r>
      <w:r w:rsidR="002549EF" w:rsidRPr="00084DC6">
        <w:rPr>
          <w:b/>
          <w:color w:val="auto"/>
        </w:rPr>
        <w:t>9</w:t>
      </w:r>
    </w:p>
    <w:p w:rsidR="00EC3554" w:rsidRPr="00084DC6" w:rsidRDefault="00A31BBA" w:rsidP="00084DC6">
      <w:pPr>
        <w:pStyle w:val="Default"/>
        <w:numPr>
          <w:ilvl w:val="1"/>
          <w:numId w:val="4"/>
        </w:numPr>
        <w:tabs>
          <w:tab w:val="clear" w:pos="1080"/>
        </w:tabs>
        <w:ind w:left="284" w:hanging="284"/>
        <w:jc w:val="both"/>
        <w:rPr>
          <w:color w:val="auto"/>
        </w:rPr>
      </w:pPr>
      <w:r w:rsidRPr="00084DC6">
        <w:rPr>
          <w:color w:val="auto"/>
        </w:rPr>
        <w:t xml:space="preserve">Stronom przysługuje prawo odstąpienia </w:t>
      </w:r>
      <w:r w:rsidR="00EC3554" w:rsidRPr="00084DC6">
        <w:rPr>
          <w:color w:val="auto"/>
        </w:rPr>
        <w:t xml:space="preserve">od </w:t>
      </w:r>
      <w:r w:rsidR="00E055C8" w:rsidRPr="00084DC6">
        <w:rPr>
          <w:color w:val="auto"/>
        </w:rPr>
        <w:t>U</w:t>
      </w:r>
      <w:r w:rsidR="00EC3554" w:rsidRPr="00084DC6">
        <w:rPr>
          <w:color w:val="auto"/>
        </w:rPr>
        <w:t xml:space="preserve">mowy </w:t>
      </w:r>
      <w:r w:rsidRPr="00084DC6">
        <w:rPr>
          <w:color w:val="auto"/>
        </w:rPr>
        <w:t>w następujących przypadkach:</w:t>
      </w:r>
      <w:r w:rsidR="00EC3554" w:rsidRPr="00084DC6">
        <w:rPr>
          <w:color w:val="auto"/>
        </w:rPr>
        <w:t xml:space="preserve"> </w:t>
      </w:r>
    </w:p>
    <w:p w:rsidR="00A31BBA" w:rsidRPr="00084DC6" w:rsidRDefault="00A31BBA" w:rsidP="00084DC6">
      <w:pPr>
        <w:pStyle w:val="Default"/>
        <w:ind w:left="284"/>
        <w:jc w:val="both"/>
        <w:rPr>
          <w:color w:val="auto"/>
        </w:rPr>
      </w:pPr>
      <w:r w:rsidRPr="00084DC6">
        <w:rPr>
          <w:color w:val="auto"/>
        </w:rPr>
        <w:t>1) Zamawiającemu przysługuje prawo odstąpienia od Umowy:</w:t>
      </w:r>
    </w:p>
    <w:p w:rsidR="00A31BBA" w:rsidRPr="00084DC6" w:rsidRDefault="00A31BBA" w:rsidP="00084DC6">
      <w:pPr>
        <w:pStyle w:val="Default"/>
        <w:ind w:left="851" w:hanging="284"/>
        <w:jc w:val="both"/>
        <w:rPr>
          <w:color w:val="auto"/>
        </w:rPr>
      </w:pPr>
      <w:r w:rsidRPr="00084DC6">
        <w:rPr>
          <w:color w:val="auto"/>
        </w:rPr>
        <w:t xml:space="preserve">a) w razie zaistnienia istotnej zmiany okoliczności powodującej, że wykonanie Umowy nie leży w interesie publicznym, czego nie można było przewidzieć w chwili zawarcia </w:t>
      </w:r>
      <w:r w:rsidR="00E055C8" w:rsidRPr="00084DC6">
        <w:rPr>
          <w:color w:val="auto"/>
        </w:rPr>
        <w:t>U</w:t>
      </w:r>
      <w:r w:rsidRPr="00084DC6">
        <w:rPr>
          <w:color w:val="auto"/>
        </w:rPr>
        <w:t xml:space="preserve">mowy; odstąpienie od Umowy w tym wypadku może nastąpić w terminie 30 dni od powzięcia wiadomości o powyższych okolicznościach. W takiej sytuacji Wykonawca może żądać jedynie wynagrodzenia należnego </w:t>
      </w:r>
      <w:r w:rsidR="00E055C8" w:rsidRPr="00084DC6">
        <w:rPr>
          <w:color w:val="auto"/>
        </w:rPr>
        <w:t>z tytułu wykonania części Umowy,</w:t>
      </w:r>
    </w:p>
    <w:p w:rsidR="002549EF" w:rsidRPr="00084DC6" w:rsidRDefault="00A31BBA" w:rsidP="00084DC6">
      <w:pPr>
        <w:pStyle w:val="Default"/>
        <w:ind w:left="851" w:hanging="284"/>
        <w:jc w:val="both"/>
        <w:rPr>
          <w:color w:val="auto"/>
        </w:rPr>
      </w:pPr>
      <w:r w:rsidRPr="00084DC6">
        <w:rPr>
          <w:color w:val="auto"/>
        </w:rPr>
        <w:t xml:space="preserve">b) gdy </w:t>
      </w:r>
      <w:r w:rsidR="00A12210" w:rsidRPr="00084DC6">
        <w:rPr>
          <w:color w:val="auto"/>
        </w:rPr>
        <w:t xml:space="preserve">zostanie </w:t>
      </w:r>
      <w:r w:rsidR="002549EF" w:rsidRPr="00084DC6">
        <w:rPr>
          <w:color w:val="auto"/>
        </w:rPr>
        <w:t>ogłoszona likwidacja</w:t>
      </w:r>
      <w:r w:rsidR="00A12210" w:rsidRPr="00084DC6">
        <w:rPr>
          <w:color w:val="auto"/>
        </w:rPr>
        <w:t xml:space="preserve"> lub rozwiązanie firmy Wykonawcy, </w:t>
      </w:r>
    </w:p>
    <w:p w:rsidR="00A12210" w:rsidRPr="00084DC6" w:rsidRDefault="002549EF" w:rsidP="00084DC6">
      <w:pPr>
        <w:pStyle w:val="Default"/>
        <w:ind w:left="851" w:hanging="284"/>
        <w:jc w:val="both"/>
        <w:rPr>
          <w:color w:val="auto"/>
        </w:rPr>
      </w:pPr>
      <w:r w:rsidRPr="00084DC6">
        <w:rPr>
          <w:color w:val="auto"/>
        </w:rPr>
        <w:t>c) gdy Wykonawca nie rozpoczął wykonywania Umowy bez podania uzasadnionych przyczyn albo przerwał ich realizację na okres dłuższy niż 7 dni i nie kontynuuje ich pomimo wezwania Zamawiającego złożonego na piśmie,</w:t>
      </w:r>
    </w:p>
    <w:p w:rsidR="002549EF" w:rsidRPr="00084DC6" w:rsidRDefault="002549EF" w:rsidP="00084DC6">
      <w:pPr>
        <w:pStyle w:val="Default"/>
        <w:ind w:left="851" w:hanging="284"/>
        <w:jc w:val="both"/>
        <w:rPr>
          <w:color w:val="auto"/>
        </w:rPr>
      </w:pPr>
      <w:r w:rsidRPr="00084DC6">
        <w:rPr>
          <w:color w:val="auto"/>
        </w:rPr>
        <w:t xml:space="preserve">d) gdy </w:t>
      </w:r>
      <w:r w:rsidR="00EC3554" w:rsidRPr="00084DC6">
        <w:rPr>
          <w:color w:val="auto"/>
        </w:rPr>
        <w:t xml:space="preserve">zostanie wydany nakaz zajęcia majątku Wykonawcy, uniemożliwiający wykonanie </w:t>
      </w:r>
      <w:r w:rsidRPr="00084DC6">
        <w:rPr>
          <w:color w:val="auto"/>
        </w:rPr>
        <w:t>przedmiotu zamówienia</w:t>
      </w:r>
      <w:r w:rsidR="00EC3554" w:rsidRPr="00084DC6">
        <w:rPr>
          <w:color w:val="auto"/>
        </w:rPr>
        <w:t xml:space="preserve">, </w:t>
      </w:r>
    </w:p>
    <w:p w:rsidR="00A12210" w:rsidRPr="00084DC6" w:rsidRDefault="002549EF" w:rsidP="00084DC6">
      <w:pPr>
        <w:pStyle w:val="Default"/>
        <w:ind w:left="851" w:hanging="284"/>
        <w:jc w:val="both"/>
        <w:rPr>
          <w:color w:val="auto"/>
        </w:rPr>
      </w:pPr>
      <w:r w:rsidRPr="00084DC6">
        <w:rPr>
          <w:color w:val="auto"/>
        </w:rPr>
        <w:t xml:space="preserve">e) gdy </w:t>
      </w:r>
      <w:r w:rsidR="00EC3554" w:rsidRPr="00084DC6">
        <w:rPr>
          <w:color w:val="auto"/>
        </w:rPr>
        <w:t xml:space="preserve">Wykonawca realizuje </w:t>
      </w:r>
      <w:r w:rsidR="00A12210" w:rsidRPr="00084DC6">
        <w:rPr>
          <w:color w:val="auto"/>
        </w:rPr>
        <w:t>prace</w:t>
      </w:r>
      <w:r w:rsidR="00EC3554" w:rsidRPr="00084DC6">
        <w:rPr>
          <w:color w:val="auto"/>
        </w:rPr>
        <w:t xml:space="preserve"> niezgodnie z </w:t>
      </w:r>
      <w:r w:rsidR="00E055C8" w:rsidRPr="00084DC6">
        <w:rPr>
          <w:color w:val="auto"/>
        </w:rPr>
        <w:t>O</w:t>
      </w:r>
      <w:r w:rsidR="00264B9F" w:rsidRPr="00084DC6">
        <w:rPr>
          <w:color w:val="auto"/>
        </w:rPr>
        <w:t>pisem przedmiotu zamówienia</w:t>
      </w:r>
      <w:r w:rsidRPr="00084DC6">
        <w:rPr>
          <w:color w:val="auto"/>
        </w:rPr>
        <w:t xml:space="preserve"> i zapisami niniejszej </w:t>
      </w:r>
      <w:r w:rsidR="00E055C8" w:rsidRPr="00084DC6">
        <w:rPr>
          <w:color w:val="auto"/>
        </w:rPr>
        <w:t>U</w:t>
      </w:r>
      <w:r w:rsidRPr="00084DC6">
        <w:rPr>
          <w:color w:val="auto"/>
        </w:rPr>
        <w:t>mowy;</w:t>
      </w:r>
    </w:p>
    <w:p w:rsidR="002549EF" w:rsidRPr="00084DC6" w:rsidRDefault="002549EF" w:rsidP="00084DC6">
      <w:pPr>
        <w:pStyle w:val="Default"/>
        <w:ind w:left="567" w:hanging="283"/>
        <w:jc w:val="both"/>
        <w:rPr>
          <w:color w:val="auto"/>
        </w:rPr>
      </w:pPr>
      <w:r w:rsidRPr="00084DC6">
        <w:rPr>
          <w:color w:val="auto"/>
        </w:rPr>
        <w:t>2) Wykonawcy przysługuje prawo odstąpienia od Umowy:</w:t>
      </w:r>
    </w:p>
    <w:p w:rsidR="002549EF" w:rsidRPr="00084DC6" w:rsidRDefault="002549EF" w:rsidP="00084DC6">
      <w:pPr>
        <w:pStyle w:val="Default"/>
        <w:ind w:left="851" w:hanging="284"/>
        <w:jc w:val="both"/>
        <w:rPr>
          <w:color w:val="auto"/>
        </w:rPr>
      </w:pPr>
      <w:r w:rsidRPr="00084DC6">
        <w:rPr>
          <w:color w:val="auto"/>
        </w:rPr>
        <w:t>a) gdy Zamawiający zawiadomi Wykonawcę, iż wobec zaistnienia uprzednio nie przewidzianych okoliczności nie będzie mógł spełnić swoich zobowiązań umownych wobec Wykonawcy.</w:t>
      </w:r>
    </w:p>
    <w:p w:rsidR="00EC3554" w:rsidRPr="00084DC6" w:rsidRDefault="00EC3554" w:rsidP="00084DC6">
      <w:pPr>
        <w:pStyle w:val="Default"/>
        <w:ind w:left="284" w:hanging="284"/>
        <w:jc w:val="both"/>
        <w:rPr>
          <w:color w:val="auto"/>
        </w:rPr>
      </w:pPr>
      <w:r w:rsidRPr="00084DC6">
        <w:rPr>
          <w:color w:val="auto"/>
        </w:rPr>
        <w:t>2.</w:t>
      </w:r>
      <w:r w:rsidR="00A12210" w:rsidRPr="00084DC6">
        <w:rPr>
          <w:color w:val="auto"/>
        </w:rPr>
        <w:t xml:space="preserve"> </w:t>
      </w:r>
      <w:r w:rsidRPr="00084DC6">
        <w:rPr>
          <w:color w:val="auto"/>
        </w:rPr>
        <w:t xml:space="preserve">Odstąpienie od </w:t>
      </w:r>
      <w:r w:rsidR="002549EF" w:rsidRPr="00084DC6">
        <w:rPr>
          <w:color w:val="auto"/>
        </w:rPr>
        <w:t>Umowy powinno nastąpić w</w:t>
      </w:r>
      <w:r w:rsidR="00A12210" w:rsidRPr="00084DC6">
        <w:rPr>
          <w:color w:val="auto"/>
        </w:rPr>
        <w:t xml:space="preserve"> formie</w:t>
      </w:r>
      <w:r w:rsidRPr="00084DC6">
        <w:rPr>
          <w:color w:val="auto"/>
        </w:rPr>
        <w:t xml:space="preserve"> </w:t>
      </w:r>
      <w:r w:rsidR="002549EF" w:rsidRPr="00084DC6">
        <w:rPr>
          <w:color w:val="auto"/>
        </w:rPr>
        <w:t>pisemnej pod rygorem nieważności takiego oświadczenia w terminie 30 dni od powzięcia wiadomości o okolicznościach, o których mowa w ust. 1 i powinno zawierać uzasadnienie.</w:t>
      </w:r>
    </w:p>
    <w:p w:rsidR="00E055C8" w:rsidRPr="00084DC6" w:rsidRDefault="00E055C8" w:rsidP="00084DC6">
      <w:pPr>
        <w:suppressAutoHyphens w:val="0"/>
        <w:spacing w:line="240" w:lineRule="auto"/>
        <w:jc w:val="left"/>
        <w:rPr>
          <w:rFonts w:ascii="Times New Roman" w:hAnsi="Times New Roman" w:cs="Times New Roman"/>
          <w:b/>
          <w:bCs/>
          <w:color w:val="auto"/>
          <w:w w:val="100"/>
          <w:sz w:val="24"/>
          <w:szCs w:val="24"/>
          <w:lang w:eastAsia="en-US"/>
        </w:rPr>
      </w:pPr>
    </w:p>
    <w:p w:rsidR="00EC3554" w:rsidRPr="00084DC6" w:rsidRDefault="00EC3554" w:rsidP="00084DC6">
      <w:pPr>
        <w:pStyle w:val="Default"/>
        <w:jc w:val="center"/>
        <w:rPr>
          <w:color w:val="auto"/>
        </w:rPr>
      </w:pPr>
      <w:r w:rsidRPr="00084DC6">
        <w:rPr>
          <w:b/>
          <w:bCs/>
          <w:color w:val="auto"/>
        </w:rPr>
        <w:t xml:space="preserve">§ </w:t>
      </w:r>
      <w:r w:rsidR="002549EF" w:rsidRPr="00084DC6">
        <w:rPr>
          <w:b/>
          <w:bCs/>
          <w:color w:val="auto"/>
        </w:rPr>
        <w:t>10</w:t>
      </w:r>
    </w:p>
    <w:p w:rsidR="00EC3554" w:rsidRPr="00084DC6" w:rsidRDefault="00EC3554" w:rsidP="00084DC6">
      <w:pPr>
        <w:pStyle w:val="Default"/>
        <w:ind w:left="284" w:hanging="284"/>
        <w:jc w:val="both"/>
        <w:rPr>
          <w:color w:val="auto"/>
        </w:rPr>
      </w:pPr>
      <w:r w:rsidRPr="00084DC6">
        <w:rPr>
          <w:color w:val="auto"/>
        </w:rPr>
        <w:t>1.</w:t>
      </w:r>
      <w:r w:rsidR="0013230D" w:rsidRPr="00084DC6">
        <w:rPr>
          <w:color w:val="auto"/>
        </w:rPr>
        <w:t> </w:t>
      </w:r>
      <w:r w:rsidRPr="00084DC6">
        <w:rPr>
          <w:color w:val="auto"/>
        </w:rPr>
        <w:t xml:space="preserve">Wykonawca wnosi zabezpieczenie należytego wykonania </w:t>
      </w:r>
      <w:r w:rsidR="007F01D2">
        <w:rPr>
          <w:color w:val="auto"/>
        </w:rPr>
        <w:t>U</w:t>
      </w:r>
      <w:r w:rsidRPr="00084DC6">
        <w:rPr>
          <w:color w:val="auto"/>
        </w:rPr>
        <w:t>mowy w wysokości 10</w:t>
      </w:r>
      <w:r w:rsidR="0013230D" w:rsidRPr="00084DC6">
        <w:rPr>
          <w:color w:val="auto"/>
        </w:rPr>
        <w:t xml:space="preserve"> </w:t>
      </w:r>
      <w:r w:rsidRPr="00084DC6">
        <w:rPr>
          <w:color w:val="auto"/>
        </w:rPr>
        <w:t xml:space="preserve">% wynagrodzenia </w:t>
      </w:r>
      <w:r w:rsidR="00101E12">
        <w:rPr>
          <w:color w:val="auto"/>
        </w:rPr>
        <w:t>u</w:t>
      </w:r>
      <w:r w:rsidRPr="00084DC6">
        <w:rPr>
          <w:color w:val="auto"/>
        </w:rPr>
        <w:t>mow</w:t>
      </w:r>
      <w:r w:rsidR="00101E12">
        <w:rPr>
          <w:color w:val="auto"/>
        </w:rPr>
        <w:t>nego brutto</w:t>
      </w:r>
      <w:r w:rsidR="007F01D2">
        <w:rPr>
          <w:color w:val="auto"/>
        </w:rPr>
        <w:t>,</w:t>
      </w:r>
      <w:r w:rsidR="00101E12">
        <w:rPr>
          <w:color w:val="auto"/>
        </w:rPr>
        <w:t xml:space="preserve"> określonego w § 6 ust. 1 Umowy,</w:t>
      </w:r>
      <w:r w:rsidR="007F01D2">
        <w:rPr>
          <w:color w:val="auto"/>
        </w:rPr>
        <w:t xml:space="preserve"> tj.</w:t>
      </w:r>
      <w:r w:rsidR="00101E12">
        <w:rPr>
          <w:color w:val="auto"/>
        </w:rPr>
        <w:t xml:space="preserve"> w wysokości</w:t>
      </w:r>
      <w:r w:rsidRPr="00084DC6">
        <w:rPr>
          <w:color w:val="auto"/>
        </w:rPr>
        <w:t xml:space="preserve"> …………………. </w:t>
      </w:r>
      <w:r w:rsidR="007F01D2">
        <w:rPr>
          <w:color w:val="auto"/>
        </w:rPr>
        <w:t xml:space="preserve">, </w:t>
      </w:r>
      <w:r w:rsidRPr="00084DC6">
        <w:rPr>
          <w:color w:val="auto"/>
        </w:rPr>
        <w:t xml:space="preserve">w formie………………….......... </w:t>
      </w:r>
    </w:p>
    <w:p w:rsidR="00EC3554" w:rsidRPr="00084DC6" w:rsidRDefault="00EC3554" w:rsidP="00084DC6">
      <w:pPr>
        <w:pStyle w:val="Default"/>
        <w:ind w:left="284" w:hanging="284"/>
        <w:jc w:val="both"/>
        <w:rPr>
          <w:color w:val="auto"/>
        </w:rPr>
      </w:pPr>
      <w:r w:rsidRPr="00084DC6">
        <w:rPr>
          <w:color w:val="auto"/>
        </w:rPr>
        <w:t>2. Zabezpieczenie, o którym mowa w ust. 1</w:t>
      </w:r>
      <w:r w:rsidR="00101E12">
        <w:rPr>
          <w:color w:val="auto"/>
        </w:rPr>
        <w:t>,</w:t>
      </w:r>
      <w:r w:rsidRPr="00084DC6">
        <w:rPr>
          <w:color w:val="auto"/>
        </w:rPr>
        <w:t xml:space="preserve"> </w:t>
      </w:r>
      <w:r w:rsidR="0013230D" w:rsidRPr="00084DC6">
        <w:rPr>
          <w:color w:val="auto"/>
        </w:rPr>
        <w:t>służy pokryciu roszczeń z tytułu niewykonania lub nienależytego wykonania Umowy</w:t>
      </w:r>
      <w:r w:rsidRPr="00084DC6">
        <w:rPr>
          <w:color w:val="auto"/>
        </w:rPr>
        <w:t xml:space="preserve">. </w:t>
      </w:r>
    </w:p>
    <w:p w:rsidR="00EC3554" w:rsidRPr="00084DC6" w:rsidRDefault="00EC3554" w:rsidP="00084DC6">
      <w:pPr>
        <w:pStyle w:val="Default"/>
        <w:ind w:left="284" w:hanging="284"/>
        <w:jc w:val="both"/>
        <w:rPr>
          <w:color w:val="auto"/>
        </w:rPr>
      </w:pPr>
      <w:r w:rsidRPr="00084DC6">
        <w:rPr>
          <w:color w:val="auto"/>
        </w:rPr>
        <w:t xml:space="preserve">3. Zamawiający zwróci zabezpieczenie w terminie 30 dni od dnia wykonania </w:t>
      </w:r>
      <w:r w:rsidR="0013230D" w:rsidRPr="00084DC6">
        <w:rPr>
          <w:color w:val="auto"/>
        </w:rPr>
        <w:t>U</w:t>
      </w:r>
      <w:r w:rsidRPr="00084DC6">
        <w:rPr>
          <w:color w:val="auto"/>
        </w:rPr>
        <w:t xml:space="preserve">mowy i uznania przez Zamawiającego za należycie wykonaną. </w:t>
      </w:r>
    </w:p>
    <w:p w:rsidR="0013230D" w:rsidRPr="00084DC6" w:rsidRDefault="00EC3554" w:rsidP="00084DC6">
      <w:pPr>
        <w:pStyle w:val="Default"/>
        <w:ind w:left="284" w:hanging="284"/>
        <w:jc w:val="both"/>
        <w:rPr>
          <w:color w:val="auto"/>
        </w:rPr>
      </w:pPr>
      <w:r w:rsidRPr="00084DC6">
        <w:rPr>
          <w:color w:val="auto"/>
        </w:rPr>
        <w:t xml:space="preserve">4. </w:t>
      </w:r>
      <w:r w:rsidR="0013230D" w:rsidRPr="00084DC6">
        <w:rPr>
          <w:color w:val="auto"/>
        </w:rPr>
        <w:t xml:space="preserve">Kwota pozostawiona na zabezpieczenie roszczeń z tytułu rękojmi za wady </w:t>
      </w:r>
      <w:r w:rsidR="00101E12">
        <w:rPr>
          <w:color w:val="auto"/>
        </w:rPr>
        <w:t>wynosi</w:t>
      </w:r>
      <w:r w:rsidR="0013230D" w:rsidRPr="00084DC6">
        <w:rPr>
          <w:color w:val="auto"/>
        </w:rPr>
        <w:t xml:space="preserve"> 30 % zabezpieczenia.</w:t>
      </w:r>
    </w:p>
    <w:p w:rsidR="0013230D" w:rsidRPr="00084DC6" w:rsidRDefault="0013230D" w:rsidP="00084DC6">
      <w:pPr>
        <w:pStyle w:val="Default"/>
        <w:ind w:left="284" w:hanging="284"/>
        <w:jc w:val="both"/>
        <w:rPr>
          <w:color w:val="auto"/>
        </w:rPr>
      </w:pPr>
      <w:r w:rsidRPr="00084DC6">
        <w:rPr>
          <w:color w:val="auto"/>
        </w:rPr>
        <w:t>5. Kwota, o której mowa w ust. 4, jest zwracana nie później niż w 15 dniu po upływie okresu rękojmi za wady.</w:t>
      </w:r>
    </w:p>
    <w:p w:rsidR="00C17A12" w:rsidRPr="00084DC6" w:rsidRDefault="0013230D" w:rsidP="00084DC6">
      <w:pPr>
        <w:pStyle w:val="Default"/>
        <w:ind w:left="284" w:hanging="284"/>
        <w:jc w:val="both"/>
        <w:rPr>
          <w:color w:val="auto"/>
        </w:rPr>
      </w:pPr>
      <w:r w:rsidRPr="00084DC6">
        <w:rPr>
          <w:color w:val="auto"/>
        </w:rPr>
        <w:t xml:space="preserve">6. </w:t>
      </w:r>
      <w:r w:rsidR="00EC3554" w:rsidRPr="00084DC6">
        <w:rPr>
          <w:color w:val="auto"/>
        </w:rPr>
        <w:t>Wykonawca udziel</w:t>
      </w:r>
      <w:r w:rsidRPr="00084DC6">
        <w:rPr>
          <w:color w:val="auto"/>
        </w:rPr>
        <w:t>a</w:t>
      </w:r>
      <w:r w:rsidR="00EC3554" w:rsidRPr="00084DC6">
        <w:rPr>
          <w:color w:val="auto"/>
        </w:rPr>
        <w:t xml:space="preserve"> gwarancj</w:t>
      </w:r>
      <w:r w:rsidRPr="00084DC6">
        <w:rPr>
          <w:color w:val="auto"/>
        </w:rPr>
        <w:t>i i rękojmi na wykonaną usługę na</w:t>
      </w:r>
      <w:r w:rsidR="00EC3554" w:rsidRPr="00084DC6">
        <w:rPr>
          <w:color w:val="auto"/>
        </w:rPr>
        <w:t xml:space="preserve"> </w:t>
      </w:r>
      <w:r w:rsidRPr="00084DC6">
        <w:rPr>
          <w:color w:val="auto"/>
        </w:rPr>
        <w:t xml:space="preserve">czas </w:t>
      </w:r>
      <w:r w:rsidR="00EC3554" w:rsidRPr="00084DC6">
        <w:rPr>
          <w:color w:val="auto"/>
        </w:rPr>
        <w:t xml:space="preserve">równy okresowi pielęgnacji nasadzeń. </w:t>
      </w:r>
    </w:p>
    <w:p w:rsidR="00C17A12" w:rsidRPr="00084DC6" w:rsidRDefault="00C17A12" w:rsidP="00084DC6">
      <w:pPr>
        <w:pStyle w:val="Default"/>
        <w:ind w:left="284" w:hanging="284"/>
        <w:jc w:val="both"/>
        <w:rPr>
          <w:color w:val="auto"/>
        </w:rPr>
      </w:pPr>
    </w:p>
    <w:p w:rsidR="00EC3554" w:rsidRPr="00084DC6" w:rsidRDefault="00EC3554" w:rsidP="00084DC6">
      <w:pPr>
        <w:pStyle w:val="Default"/>
        <w:ind w:left="284" w:hanging="284"/>
        <w:jc w:val="center"/>
        <w:rPr>
          <w:color w:val="auto"/>
        </w:rPr>
      </w:pPr>
      <w:r w:rsidRPr="00084DC6">
        <w:rPr>
          <w:b/>
          <w:bCs/>
          <w:color w:val="auto"/>
        </w:rPr>
        <w:t>§ 1</w:t>
      </w:r>
      <w:r w:rsidR="001A5721" w:rsidRPr="00084DC6">
        <w:rPr>
          <w:b/>
          <w:bCs/>
          <w:color w:val="auto"/>
        </w:rPr>
        <w:t>1</w:t>
      </w:r>
    </w:p>
    <w:p w:rsidR="001A5721" w:rsidRPr="00084DC6" w:rsidRDefault="001A5721" w:rsidP="00084DC6">
      <w:pPr>
        <w:pStyle w:val="Default"/>
        <w:numPr>
          <w:ilvl w:val="2"/>
          <w:numId w:val="4"/>
        </w:numPr>
        <w:tabs>
          <w:tab w:val="clear" w:pos="1440"/>
        </w:tabs>
        <w:ind w:left="284" w:hanging="284"/>
        <w:jc w:val="both"/>
        <w:rPr>
          <w:color w:val="auto"/>
        </w:rPr>
      </w:pPr>
      <w:r w:rsidRPr="00084DC6">
        <w:rPr>
          <w:color w:val="auto"/>
        </w:rPr>
        <w:t xml:space="preserve">Zamawiający dopuszcza zmianę Umowy w przypadkach określonych w art. 144 ust. 1 ustawy </w:t>
      </w:r>
      <w:r w:rsidR="00084DC6" w:rsidRPr="00084DC6">
        <w:rPr>
          <w:color w:val="auto"/>
        </w:rPr>
        <w:t xml:space="preserve">- </w:t>
      </w:r>
      <w:r w:rsidRPr="00084DC6">
        <w:rPr>
          <w:color w:val="auto"/>
        </w:rPr>
        <w:t>Prawo zamówień publicznych oraz przewiduje możliwość dokonania w Umowie zmiany:</w:t>
      </w:r>
    </w:p>
    <w:p w:rsidR="00EC3554" w:rsidRPr="00084DC6" w:rsidRDefault="00EC3554" w:rsidP="00084DC6">
      <w:pPr>
        <w:pStyle w:val="Default"/>
        <w:ind w:left="567" w:hanging="283"/>
        <w:jc w:val="both"/>
        <w:rPr>
          <w:color w:val="auto"/>
        </w:rPr>
      </w:pPr>
      <w:r w:rsidRPr="00084DC6">
        <w:rPr>
          <w:color w:val="auto"/>
        </w:rPr>
        <w:t xml:space="preserve">1) osób określonych w § </w:t>
      </w:r>
      <w:r w:rsidR="001A5721" w:rsidRPr="00084DC6">
        <w:rPr>
          <w:color w:val="auto"/>
        </w:rPr>
        <w:t>5</w:t>
      </w:r>
      <w:r w:rsidRPr="00084DC6">
        <w:rPr>
          <w:color w:val="auto"/>
        </w:rPr>
        <w:t xml:space="preserve"> ust. 1 i 2</w:t>
      </w:r>
      <w:r w:rsidR="00101E12">
        <w:rPr>
          <w:color w:val="auto"/>
        </w:rPr>
        <w:t xml:space="preserve"> Umowy oraz osób wskazanych w ofercie Wykonawcy</w:t>
      </w:r>
      <w:r w:rsidRPr="00084DC6">
        <w:rPr>
          <w:color w:val="auto"/>
        </w:rPr>
        <w:t xml:space="preserve">, </w:t>
      </w:r>
    </w:p>
    <w:p w:rsidR="00EC3554" w:rsidRPr="00084DC6" w:rsidRDefault="00EC3554" w:rsidP="00084DC6">
      <w:pPr>
        <w:pStyle w:val="Default"/>
        <w:ind w:left="567" w:hanging="283"/>
        <w:jc w:val="both"/>
        <w:rPr>
          <w:color w:val="auto"/>
        </w:rPr>
      </w:pPr>
      <w:r w:rsidRPr="00084DC6">
        <w:rPr>
          <w:color w:val="auto"/>
        </w:rPr>
        <w:t xml:space="preserve">2) terminu realizacji przedmiotu </w:t>
      </w:r>
      <w:r w:rsidR="00084DC6" w:rsidRPr="00084DC6">
        <w:rPr>
          <w:color w:val="auto"/>
        </w:rPr>
        <w:t>zamówienia</w:t>
      </w:r>
      <w:r w:rsidRPr="00084DC6">
        <w:rPr>
          <w:color w:val="auto"/>
        </w:rPr>
        <w:t xml:space="preserve"> ze względu na: </w:t>
      </w:r>
    </w:p>
    <w:p w:rsidR="00EC3554" w:rsidRPr="00084DC6" w:rsidRDefault="001A5721" w:rsidP="00084DC6">
      <w:pPr>
        <w:pStyle w:val="Default"/>
        <w:ind w:left="851" w:hanging="283"/>
        <w:jc w:val="both"/>
        <w:rPr>
          <w:color w:val="auto"/>
        </w:rPr>
      </w:pPr>
      <w:r w:rsidRPr="00084DC6">
        <w:rPr>
          <w:color w:val="auto"/>
        </w:rPr>
        <w:t>a) </w:t>
      </w:r>
      <w:r w:rsidR="00EC3554" w:rsidRPr="00084DC6">
        <w:rPr>
          <w:color w:val="auto"/>
        </w:rPr>
        <w:t xml:space="preserve">wystąpienie niekorzystnych warunków atmosferycznych uniemożliwiających wykonanie przedmiotu </w:t>
      </w:r>
      <w:r w:rsidR="00084DC6" w:rsidRPr="00084DC6">
        <w:rPr>
          <w:color w:val="auto"/>
        </w:rPr>
        <w:t>zamówienia</w:t>
      </w:r>
      <w:r w:rsidR="00EC3554" w:rsidRPr="00084DC6">
        <w:rPr>
          <w:color w:val="auto"/>
        </w:rPr>
        <w:t xml:space="preserve">, </w:t>
      </w:r>
      <w:r w:rsidRPr="00084DC6">
        <w:rPr>
          <w:color w:val="auto"/>
        </w:rPr>
        <w:t>zaistnienie klęski żywiołowej, jak np.: huragan, powódź, trzęsienie ziemi,</w:t>
      </w:r>
    </w:p>
    <w:p w:rsidR="00EC3554" w:rsidRPr="00084DC6" w:rsidRDefault="00EC3554" w:rsidP="00101E12">
      <w:pPr>
        <w:pStyle w:val="Default"/>
        <w:ind w:left="851" w:hanging="283"/>
        <w:jc w:val="both"/>
        <w:rPr>
          <w:color w:val="auto"/>
        </w:rPr>
      </w:pPr>
      <w:r w:rsidRPr="00084DC6">
        <w:rPr>
          <w:color w:val="auto"/>
        </w:rPr>
        <w:t>b) zaistnienie dział</w:t>
      </w:r>
      <w:r w:rsidR="001A5721" w:rsidRPr="00084DC6">
        <w:rPr>
          <w:color w:val="auto"/>
        </w:rPr>
        <w:t>ań wojennych, aktów terroryzmu,</w:t>
      </w:r>
      <w:r w:rsidRPr="00084DC6">
        <w:rPr>
          <w:color w:val="auto"/>
        </w:rPr>
        <w:t xml:space="preserve"> </w:t>
      </w:r>
      <w:r w:rsidR="001A5721" w:rsidRPr="00084DC6">
        <w:rPr>
          <w:color w:val="auto"/>
        </w:rPr>
        <w:t>bunty, niepokoje, strajki.</w:t>
      </w:r>
    </w:p>
    <w:p w:rsidR="00C02921" w:rsidRPr="00084DC6" w:rsidRDefault="001A5721" w:rsidP="00084DC6">
      <w:pPr>
        <w:pStyle w:val="Default"/>
        <w:ind w:left="284" w:hanging="284"/>
        <w:jc w:val="both"/>
        <w:rPr>
          <w:color w:val="auto"/>
        </w:rPr>
      </w:pPr>
      <w:r w:rsidRPr="00084DC6">
        <w:rPr>
          <w:color w:val="auto"/>
        </w:rPr>
        <w:t>2</w:t>
      </w:r>
      <w:r w:rsidR="00C02921" w:rsidRPr="00084DC6">
        <w:rPr>
          <w:color w:val="auto"/>
        </w:rPr>
        <w:t xml:space="preserve">. Do zmiany osoby uczestniczącej w wykonaniu </w:t>
      </w:r>
      <w:r w:rsidR="00084DC6" w:rsidRPr="00084DC6">
        <w:rPr>
          <w:color w:val="auto"/>
        </w:rPr>
        <w:t xml:space="preserve">przedmiotu </w:t>
      </w:r>
      <w:r w:rsidR="00C02921" w:rsidRPr="00084DC6">
        <w:rPr>
          <w:color w:val="auto"/>
        </w:rPr>
        <w:t xml:space="preserve">zamówienia wymagane jest spełnienie łącznie następujących warunków: </w:t>
      </w:r>
    </w:p>
    <w:p w:rsidR="00C02921" w:rsidRPr="00084DC6" w:rsidRDefault="00C02921" w:rsidP="00084DC6">
      <w:pPr>
        <w:pStyle w:val="Default"/>
        <w:numPr>
          <w:ilvl w:val="0"/>
          <w:numId w:val="41"/>
        </w:numPr>
        <w:ind w:left="567" w:hanging="284"/>
        <w:jc w:val="both"/>
        <w:rPr>
          <w:color w:val="auto"/>
        </w:rPr>
      </w:pPr>
      <w:r w:rsidRPr="00084DC6">
        <w:rPr>
          <w:color w:val="auto"/>
        </w:rPr>
        <w:t xml:space="preserve">przedstawienie osoby, której kwalifikacje zawodowe, doświadczenie, wykształcenie nie są niższe niż osoby zastępowanej, </w:t>
      </w:r>
    </w:p>
    <w:p w:rsidR="00C02921" w:rsidRPr="00084DC6" w:rsidRDefault="00C02921" w:rsidP="00084DC6">
      <w:pPr>
        <w:pStyle w:val="Default"/>
        <w:numPr>
          <w:ilvl w:val="0"/>
          <w:numId w:val="41"/>
        </w:numPr>
        <w:ind w:left="567" w:hanging="284"/>
        <w:jc w:val="both"/>
        <w:rPr>
          <w:color w:val="auto"/>
        </w:rPr>
      </w:pPr>
      <w:r w:rsidRPr="00084DC6">
        <w:rPr>
          <w:color w:val="auto"/>
        </w:rPr>
        <w:t xml:space="preserve">złożenie informacji na temat kwalifikacji zawodowych, doświadczenia, wykształcenia, oraz informacji o podstawie do dysponowania tą osobą, </w:t>
      </w:r>
    </w:p>
    <w:p w:rsidR="00C02921" w:rsidRPr="00084DC6" w:rsidRDefault="00C02921" w:rsidP="00084DC6">
      <w:pPr>
        <w:pStyle w:val="Default"/>
        <w:numPr>
          <w:ilvl w:val="0"/>
          <w:numId w:val="41"/>
        </w:numPr>
        <w:ind w:left="567" w:hanging="284"/>
        <w:jc w:val="both"/>
        <w:rPr>
          <w:color w:val="auto"/>
        </w:rPr>
      </w:pPr>
      <w:r w:rsidRPr="00084DC6">
        <w:rPr>
          <w:color w:val="auto"/>
        </w:rPr>
        <w:t xml:space="preserve">uzyskanie przez Wykonawcę zgody Zamawiającego na zmianę osoby uczestniczącej w wykonaniu </w:t>
      </w:r>
      <w:r w:rsidR="00084DC6" w:rsidRPr="00084DC6">
        <w:rPr>
          <w:color w:val="auto"/>
        </w:rPr>
        <w:t xml:space="preserve">przedmiotu </w:t>
      </w:r>
      <w:r w:rsidRPr="00084DC6">
        <w:rPr>
          <w:color w:val="auto"/>
        </w:rPr>
        <w:t xml:space="preserve">zamówienia. </w:t>
      </w:r>
    </w:p>
    <w:p w:rsidR="001A5721" w:rsidRPr="00084DC6" w:rsidRDefault="001A5721" w:rsidP="00084DC6">
      <w:pPr>
        <w:pStyle w:val="Default"/>
        <w:numPr>
          <w:ilvl w:val="0"/>
          <w:numId w:val="4"/>
        </w:numPr>
        <w:tabs>
          <w:tab w:val="clear" w:pos="720"/>
        </w:tabs>
        <w:ind w:left="284" w:hanging="284"/>
        <w:jc w:val="both"/>
        <w:rPr>
          <w:color w:val="auto"/>
        </w:rPr>
      </w:pPr>
      <w:r w:rsidRPr="00084DC6">
        <w:rPr>
          <w:color w:val="auto"/>
        </w:rPr>
        <w:t>Wszelkie zmiany i uzupełnienia Umowy, wymagają akceptacji obu Stron i formy pisemnego aneksu, pod rygorem nieważności.</w:t>
      </w:r>
    </w:p>
    <w:p w:rsidR="00EC3554" w:rsidRPr="00084DC6" w:rsidRDefault="00EC3554" w:rsidP="00084DC6">
      <w:pPr>
        <w:pStyle w:val="Default"/>
        <w:jc w:val="both"/>
        <w:rPr>
          <w:color w:val="auto"/>
        </w:rPr>
      </w:pPr>
    </w:p>
    <w:p w:rsidR="00EC3554" w:rsidRPr="00084DC6" w:rsidRDefault="00EC3554" w:rsidP="00084DC6">
      <w:pPr>
        <w:pStyle w:val="Default"/>
        <w:jc w:val="center"/>
        <w:rPr>
          <w:color w:val="auto"/>
        </w:rPr>
      </w:pPr>
      <w:r w:rsidRPr="00084DC6">
        <w:rPr>
          <w:b/>
          <w:bCs/>
          <w:color w:val="auto"/>
        </w:rPr>
        <w:t>§ 1</w:t>
      </w:r>
      <w:r w:rsidR="001A5721" w:rsidRPr="00084DC6">
        <w:rPr>
          <w:b/>
          <w:bCs/>
          <w:color w:val="auto"/>
        </w:rPr>
        <w:t>2</w:t>
      </w:r>
    </w:p>
    <w:p w:rsidR="001A5721" w:rsidRPr="00084DC6" w:rsidRDefault="001A5721" w:rsidP="00084DC6">
      <w:pPr>
        <w:pStyle w:val="Default"/>
        <w:numPr>
          <w:ilvl w:val="1"/>
          <w:numId w:val="4"/>
        </w:numPr>
        <w:tabs>
          <w:tab w:val="clear" w:pos="1080"/>
        </w:tabs>
        <w:ind w:left="284" w:hanging="284"/>
        <w:jc w:val="both"/>
        <w:rPr>
          <w:color w:val="auto"/>
        </w:rPr>
      </w:pPr>
      <w:r w:rsidRPr="00084DC6">
        <w:rPr>
          <w:color w:val="auto"/>
        </w:rPr>
        <w:t xml:space="preserve">Ewentualne spory, wynikłe w związku z realizacją przedmiotu zamówienia, Strony zobowiązują się rozwiązać na drodze wspólnych negocjacji, a w przypadku niemożności ustalenia kompromisu spory będą rozstrzygane przez sąd właściwy miejscowo dla siedziby Zamawiającego. </w:t>
      </w:r>
    </w:p>
    <w:p w:rsidR="00EC3554" w:rsidRPr="00084DC6" w:rsidRDefault="00EC3554" w:rsidP="00084DC6">
      <w:pPr>
        <w:pStyle w:val="Default"/>
        <w:numPr>
          <w:ilvl w:val="1"/>
          <w:numId w:val="4"/>
        </w:numPr>
        <w:tabs>
          <w:tab w:val="clear" w:pos="1080"/>
        </w:tabs>
        <w:ind w:left="284" w:hanging="284"/>
        <w:jc w:val="both"/>
        <w:rPr>
          <w:color w:val="auto"/>
        </w:rPr>
      </w:pPr>
      <w:r w:rsidRPr="00084DC6">
        <w:rPr>
          <w:color w:val="auto"/>
        </w:rPr>
        <w:t xml:space="preserve">W sprawach nieuregulowanych niniejszą </w:t>
      </w:r>
      <w:r w:rsidR="00101E12">
        <w:rPr>
          <w:color w:val="auto"/>
        </w:rPr>
        <w:t>U</w:t>
      </w:r>
      <w:r w:rsidRPr="00084DC6">
        <w:rPr>
          <w:color w:val="auto"/>
        </w:rPr>
        <w:t xml:space="preserve">mową mają zastosowanie </w:t>
      </w:r>
      <w:r w:rsidR="001A5721" w:rsidRPr="00084DC6">
        <w:rPr>
          <w:color w:val="auto"/>
        </w:rPr>
        <w:t xml:space="preserve">powszechnie obowiązujące </w:t>
      </w:r>
      <w:r w:rsidRPr="00084DC6">
        <w:rPr>
          <w:color w:val="auto"/>
        </w:rPr>
        <w:t xml:space="preserve">przepisy </w:t>
      </w:r>
      <w:r w:rsidR="001A5721" w:rsidRPr="00084DC6">
        <w:rPr>
          <w:color w:val="auto"/>
        </w:rPr>
        <w:t>prawa, a w szczególności ustawy Prawo</w:t>
      </w:r>
      <w:r w:rsidRPr="00084DC6">
        <w:rPr>
          <w:color w:val="auto"/>
        </w:rPr>
        <w:t xml:space="preserve"> zamówień publicznych, Kodeksu cywilnego i inn</w:t>
      </w:r>
      <w:r w:rsidR="001A5721" w:rsidRPr="00084DC6">
        <w:rPr>
          <w:color w:val="auto"/>
        </w:rPr>
        <w:t>ych</w:t>
      </w:r>
      <w:r w:rsidRPr="00084DC6">
        <w:rPr>
          <w:color w:val="auto"/>
        </w:rPr>
        <w:t xml:space="preserve"> właściw</w:t>
      </w:r>
      <w:r w:rsidR="001A5721" w:rsidRPr="00084DC6">
        <w:rPr>
          <w:color w:val="auto"/>
        </w:rPr>
        <w:t>ych</w:t>
      </w:r>
      <w:r w:rsidRPr="00084DC6">
        <w:rPr>
          <w:color w:val="auto"/>
        </w:rPr>
        <w:t xml:space="preserve"> dla przedmiotu </w:t>
      </w:r>
      <w:r w:rsidR="00084DC6" w:rsidRPr="00084DC6">
        <w:rPr>
          <w:color w:val="auto"/>
        </w:rPr>
        <w:t>zamówienia</w:t>
      </w:r>
      <w:r w:rsidRPr="00084DC6">
        <w:rPr>
          <w:color w:val="auto"/>
        </w:rPr>
        <w:t>.</w:t>
      </w:r>
    </w:p>
    <w:p w:rsidR="00EC3554" w:rsidRPr="00084DC6" w:rsidRDefault="00EC3554" w:rsidP="00084DC6">
      <w:pPr>
        <w:pStyle w:val="Default"/>
        <w:jc w:val="both"/>
        <w:rPr>
          <w:color w:val="auto"/>
        </w:rPr>
      </w:pPr>
    </w:p>
    <w:p w:rsidR="00EC3554" w:rsidRPr="00084DC6" w:rsidRDefault="00EC3554" w:rsidP="00084DC6">
      <w:pPr>
        <w:pStyle w:val="Default"/>
        <w:jc w:val="center"/>
        <w:rPr>
          <w:color w:val="auto"/>
        </w:rPr>
      </w:pPr>
      <w:r w:rsidRPr="00084DC6">
        <w:rPr>
          <w:b/>
          <w:bCs/>
          <w:color w:val="auto"/>
        </w:rPr>
        <w:t>§ 1</w:t>
      </w:r>
      <w:r w:rsidR="001A5721" w:rsidRPr="00084DC6">
        <w:rPr>
          <w:b/>
          <w:bCs/>
          <w:color w:val="auto"/>
        </w:rPr>
        <w:t>3</w:t>
      </w:r>
    </w:p>
    <w:p w:rsidR="00EC3554" w:rsidRPr="00084DC6" w:rsidRDefault="00EC3554" w:rsidP="00084DC6">
      <w:pPr>
        <w:pStyle w:val="Default"/>
        <w:jc w:val="both"/>
        <w:rPr>
          <w:color w:val="auto"/>
        </w:rPr>
      </w:pPr>
      <w:r w:rsidRPr="00084DC6">
        <w:rPr>
          <w:color w:val="auto"/>
        </w:rPr>
        <w:t xml:space="preserve">Umowę sporządzono w </w:t>
      </w:r>
      <w:r w:rsidR="001A5721" w:rsidRPr="00084DC6">
        <w:rPr>
          <w:color w:val="auto"/>
        </w:rPr>
        <w:t>3</w:t>
      </w:r>
      <w:r w:rsidRPr="00084DC6">
        <w:rPr>
          <w:color w:val="auto"/>
        </w:rPr>
        <w:t xml:space="preserve"> jednobrzmiących egzemplarzach, jeden dla Wykonawcy i </w:t>
      </w:r>
      <w:r w:rsidR="001A5721" w:rsidRPr="00084DC6">
        <w:rPr>
          <w:color w:val="auto"/>
        </w:rPr>
        <w:t>dwa</w:t>
      </w:r>
      <w:r w:rsidRPr="00084DC6">
        <w:rPr>
          <w:color w:val="auto"/>
        </w:rPr>
        <w:t xml:space="preserve"> dla Zamawiającego. </w:t>
      </w:r>
    </w:p>
    <w:p w:rsidR="00EC3554" w:rsidRPr="00084DC6" w:rsidRDefault="00EC3554" w:rsidP="00084DC6">
      <w:pPr>
        <w:pStyle w:val="Default"/>
        <w:jc w:val="both"/>
        <w:rPr>
          <w:color w:val="auto"/>
        </w:rPr>
      </w:pPr>
    </w:p>
    <w:p w:rsidR="00EC3554" w:rsidRPr="00084DC6" w:rsidRDefault="001A5721" w:rsidP="00084DC6">
      <w:pPr>
        <w:pStyle w:val="Default"/>
        <w:jc w:val="both"/>
        <w:rPr>
          <w:color w:val="auto"/>
        </w:rPr>
      </w:pPr>
      <w:r w:rsidRPr="00084DC6">
        <w:rPr>
          <w:color w:val="auto"/>
        </w:rPr>
        <w:t>Dokumenty stanowiące integralną część Umowy:</w:t>
      </w:r>
    </w:p>
    <w:p w:rsidR="001A5721" w:rsidRPr="00084DC6" w:rsidRDefault="00B41951" w:rsidP="00084DC6">
      <w:pPr>
        <w:pStyle w:val="Default"/>
        <w:numPr>
          <w:ilvl w:val="2"/>
          <w:numId w:val="4"/>
        </w:numPr>
        <w:tabs>
          <w:tab w:val="clear" w:pos="1440"/>
        </w:tabs>
        <w:ind w:left="284" w:hanging="284"/>
        <w:jc w:val="both"/>
        <w:rPr>
          <w:color w:val="auto"/>
        </w:rPr>
      </w:pPr>
      <w:r w:rsidRPr="00084DC6">
        <w:rPr>
          <w:color w:val="auto"/>
        </w:rPr>
        <w:t xml:space="preserve">Opis przedmiotu zamówienia – Załącznik </w:t>
      </w:r>
      <w:r w:rsidR="0013230D" w:rsidRPr="00084DC6">
        <w:rPr>
          <w:color w:val="auto"/>
        </w:rPr>
        <w:t>Nr 1</w:t>
      </w:r>
    </w:p>
    <w:p w:rsidR="00B41951" w:rsidRPr="00084DC6" w:rsidRDefault="00B41951" w:rsidP="00084DC6">
      <w:pPr>
        <w:pStyle w:val="Default"/>
        <w:numPr>
          <w:ilvl w:val="2"/>
          <w:numId w:val="4"/>
        </w:numPr>
        <w:tabs>
          <w:tab w:val="clear" w:pos="1440"/>
        </w:tabs>
        <w:ind w:left="284" w:hanging="284"/>
        <w:jc w:val="both"/>
        <w:rPr>
          <w:color w:val="auto"/>
        </w:rPr>
      </w:pPr>
      <w:r w:rsidRPr="00084DC6">
        <w:rPr>
          <w:color w:val="auto"/>
        </w:rPr>
        <w:t>Oferta Wykonawcy</w:t>
      </w:r>
    </w:p>
    <w:p w:rsidR="001A5721" w:rsidRPr="00084DC6" w:rsidRDefault="001A5721" w:rsidP="00084DC6">
      <w:pPr>
        <w:pStyle w:val="Default"/>
        <w:jc w:val="both"/>
        <w:rPr>
          <w:color w:val="auto"/>
        </w:rPr>
      </w:pPr>
    </w:p>
    <w:p w:rsidR="00EC3554" w:rsidRPr="00084DC6" w:rsidRDefault="00EC3554" w:rsidP="00084DC6">
      <w:pPr>
        <w:spacing w:line="240" w:lineRule="auto"/>
        <w:rPr>
          <w:rFonts w:ascii="Times New Roman" w:hAnsi="Times New Roman" w:cs="Times New Roman"/>
          <w:color w:val="auto"/>
          <w:sz w:val="24"/>
          <w:szCs w:val="24"/>
        </w:rPr>
      </w:pPr>
      <w:r w:rsidRPr="00084DC6">
        <w:rPr>
          <w:rFonts w:ascii="Times New Roman" w:hAnsi="Times New Roman" w:cs="Times New Roman"/>
          <w:b/>
          <w:bCs/>
          <w:color w:val="auto"/>
          <w:sz w:val="24"/>
          <w:szCs w:val="24"/>
        </w:rPr>
        <w:t>ZAMAWIAJĄCY                                                                                       WYKONAWCA</w:t>
      </w:r>
    </w:p>
    <w:p w:rsidR="00EC3554" w:rsidRDefault="00EC3554" w:rsidP="003C3A02">
      <w:pPr>
        <w:tabs>
          <w:tab w:val="left" w:pos="426"/>
        </w:tabs>
        <w:spacing w:line="240" w:lineRule="auto"/>
        <w:ind w:left="426" w:hanging="426"/>
        <w:jc w:val="right"/>
        <w:rPr>
          <w:rFonts w:ascii="Times New Roman" w:eastAsia="Times New Roman" w:hAnsi="Times New Roman" w:cs="Times New Roman"/>
          <w:b/>
          <w:bCs/>
          <w:color w:val="auto"/>
          <w:sz w:val="24"/>
          <w:szCs w:val="24"/>
        </w:rPr>
      </w:pPr>
    </w:p>
    <w:p w:rsidR="007F01D2" w:rsidRDefault="007F01D2">
      <w:pPr>
        <w:suppressAutoHyphens w:val="0"/>
        <w:spacing w:line="240" w:lineRule="auto"/>
        <w:jc w:val="left"/>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br w:type="page"/>
      </w:r>
    </w:p>
    <w:p w:rsidR="00A37EC7" w:rsidRPr="003C3A02" w:rsidRDefault="00A37EC7" w:rsidP="003C3A02">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3C3A02">
        <w:rPr>
          <w:rFonts w:ascii="Times New Roman" w:eastAsia="Times New Roman" w:hAnsi="Times New Roman" w:cs="Times New Roman"/>
          <w:b/>
          <w:bCs/>
          <w:color w:val="auto"/>
          <w:sz w:val="24"/>
          <w:szCs w:val="24"/>
        </w:rPr>
        <w:t xml:space="preserve">Załącznik nr </w:t>
      </w:r>
      <w:r w:rsidR="00D211F2" w:rsidRPr="003C3A02">
        <w:rPr>
          <w:rFonts w:ascii="Times New Roman" w:eastAsia="Times New Roman" w:hAnsi="Times New Roman" w:cs="Times New Roman"/>
          <w:b/>
          <w:bCs/>
          <w:color w:val="auto"/>
          <w:sz w:val="24"/>
          <w:szCs w:val="24"/>
        </w:rPr>
        <w:t>1</w:t>
      </w:r>
      <w:r w:rsidRPr="003C3A02">
        <w:rPr>
          <w:rFonts w:ascii="Times New Roman" w:eastAsia="Tahoma" w:hAnsi="Times New Roman" w:cs="Times New Roman"/>
          <w:b/>
          <w:bCs/>
          <w:color w:val="auto"/>
          <w:spacing w:val="90"/>
          <w:sz w:val="24"/>
          <w:szCs w:val="24"/>
          <w:lang w:eastAsia="pl-PL" w:bidi="pl-PL"/>
        </w:rPr>
        <w:tab/>
      </w:r>
      <w:r w:rsidRPr="003C3A02">
        <w:rPr>
          <w:rFonts w:ascii="Times New Roman" w:eastAsia="Tahoma" w:hAnsi="Times New Roman" w:cs="Times New Roman"/>
          <w:b/>
          <w:bCs/>
          <w:color w:val="auto"/>
          <w:spacing w:val="90"/>
          <w:sz w:val="24"/>
          <w:szCs w:val="24"/>
          <w:lang w:eastAsia="pl-PL" w:bidi="pl-PL"/>
        </w:rPr>
        <w:tab/>
      </w:r>
    </w:p>
    <w:p w:rsidR="00AC6421" w:rsidRPr="003C3A02" w:rsidRDefault="00E46D7D" w:rsidP="003C3A02">
      <w:pPr>
        <w:tabs>
          <w:tab w:val="center" w:pos="4536"/>
          <w:tab w:val="left" w:pos="7515"/>
        </w:tabs>
        <w:spacing w:line="240" w:lineRule="auto"/>
        <w:jc w:val="left"/>
        <w:rPr>
          <w:rFonts w:ascii="Times New Roman" w:hAnsi="Times New Roman" w:cs="Times New Roman"/>
          <w:color w:val="auto"/>
          <w:sz w:val="24"/>
          <w:szCs w:val="24"/>
        </w:rPr>
      </w:pPr>
      <w:r w:rsidRPr="003C3A02">
        <w:rPr>
          <w:rFonts w:ascii="Times New Roman" w:eastAsia="SimSun" w:hAnsi="Times New Roman" w:cs="Times New Roman"/>
          <w:b/>
          <w:color w:val="auto"/>
          <w:kern w:val="3"/>
          <w:sz w:val="24"/>
          <w:szCs w:val="24"/>
          <w:lang w:eastAsia="zh-CN" w:bidi="hi-IN"/>
        </w:rPr>
        <w:tab/>
      </w:r>
      <w:r w:rsidR="00AC6421" w:rsidRPr="003C3A02">
        <w:rPr>
          <w:rFonts w:ascii="Times New Roman" w:eastAsia="SimSun" w:hAnsi="Times New Roman" w:cs="Times New Roman"/>
          <w:b/>
          <w:color w:val="auto"/>
          <w:kern w:val="3"/>
          <w:sz w:val="24"/>
          <w:szCs w:val="24"/>
          <w:lang w:eastAsia="zh-CN" w:bidi="hi-IN"/>
        </w:rPr>
        <w:t>Formularz oferty</w:t>
      </w:r>
      <w:r w:rsidRPr="003C3A02">
        <w:rPr>
          <w:rFonts w:ascii="Times New Roman" w:eastAsia="SimSun" w:hAnsi="Times New Roman" w:cs="Times New Roman"/>
          <w:b/>
          <w:color w:val="auto"/>
          <w:kern w:val="3"/>
          <w:sz w:val="24"/>
          <w:szCs w:val="24"/>
          <w:lang w:eastAsia="zh-CN" w:bidi="hi-IN"/>
        </w:rPr>
        <w:tab/>
      </w:r>
    </w:p>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901363" w:rsidRPr="003C3A02" w:rsidTr="004C01A6">
        <w:trPr>
          <w:trHeight w:val="30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5E3428" w:rsidRPr="003C3A02" w:rsidRDefault="00AC6421" w:rsidP="003C3A02">
            <w:pPr>
              <w:keepNext/>
              <w:widowControl w:val="0"/>
              <w:autoSpaceDN w:val="0"/>
              <w:spacing w:line="240" w:lineRule="auto"/>
              <w:jc w:val="center"/>
              <w:outlineLvl w:val="0"/>
              <w:rPr>
                <w:rFonts w:ascii="Times New Roman" w:eastAsia="Arial" w:hAnsi="Times New Roman" w:cs="Times New Roman"/>
                <w:b/>
                <w:color w:val="auto"/>
                <w:kern w:val="3"/>
                <w:sz w:val="24"/>
                <w:szCs w:val="24"/>
                <w:lang w:eastAsia="zh-CN" w:bidi="hi-IN"/>
              </w:rPr>
            </w:pPr>
            <w:r w:rsidRPr="003C3A02">
              <w:rPr>
                <w:rFonts w:ascii="Times New Roman" w:eastAsia="Arial" w:hAnsi="Times New Roman" w:cs="Times New Roman"/>
                <w:b/>
                <w:color w:val="auto"/>
                <w:kern w:val="3"/>
                <w:sz w:val="24"/>
                <w:szCs w:val="24"/>
                <w:lang w:eastAsia="zh-CN" w:bidi="hi-IN"/>
              </w:rPr>
              <w:t>OFERTA</w:t>
            </w:r>
            <w:r w:rsidR="005E3428" w:rsidRPr="003C3A02">
              <w:rPr>
                <w:rFonts w:ascii="Times New Roman" w:eastAsia="Arial" w:hAnsi="Times New Roman" w:cs="Times New Roman"/>
                <w:b/>
                <w:color w:val="auto"/>
                <w:kern w:val="3"/>
                <w:sz w:val="24"/>
                <w:szCs w:val="24"/>
                <w:lang w:eastAsia="zh-CN" w:bidi="hi-IN"/>
              </w:rPr>
              <w:t xml:space="preserve"> na:</w:t>
            </w:r>
          </w:p>
          <w:p w:rsidR="00333ACE" w:rsidRPr="003C3A02" w:rsidRDefault="00333ACE" w:rsidP="003C3A02">
            <w:pPr>
              <w:spacing w:line="240" w:lineRule="auto"/>
              <w:jc w:val="center"/>
              <w:rPr>
                <w:rFonts w:ascii="Times New Roman" w:eastAsia="Arial" w:hAnsi="Times New Roman" w:cs="Times New Roman"/>
                <w:b/>
                <w:color w:val="auto"/>
                <w:kern w:val="3"/>
                <w:sz w:val="24"/>
                <w:szCs w:val="24"/>
                <w:lang w:eastAsia="zh-CN" w:bidi="hi-IN"/>
              </w:rPr>
            </w:pPr>
          </w:p>
        </w:tc>
      </w:tr>
      <w:tr w:rsidR="00901363" w:rsidRPr="003C3A02" w:rsidTr="004C01A6">
        <w:trPr>
          <w:trHeight w:val="1720"/>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3C3A02"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3C3A02" w:rsidRDefault="004C01A6" w:rsidP="003C3A02">
            <w:pPr>
              <w:spacing w:line="240" w:lineRule="auto"/>
              <w:rPr>
                <w:rFonts w:ascii="Times New Roman" w:hAnsi="Times New Roman" w:cs="Times New Roman"/>
                <w:b/>
                <w:color w:val="auto"/>
                <w:sz w:val="24"/>
                <w:szCs w:val="24"/>
              </w:rPr>
            </w:pPr>
            <w:r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Pr="003C3A02">
              <w:rPr>
                <w:rFonts w:ascii="Times New Roman" w:eastAsia="Arial" w:hAnsi="Times New Roman" w:cs="Times New Roman"/>
                <w:b/>
                <w:color w:val="auto"/>
                <w:kern w:val="3"/>
                <w:sz w:val="24"/>
                <w:szCs w:val="24"/>
                <w:lang w:eastAsia="zh-CN" w:bidi="hi-IN"/>
              </w:rPr>
              <w:t xml:space="preserve"> </w:t>
            </w:r>
            <w:r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Zakrzewie, Domu Pomocy Społecznej w Goślicach”</w:t>
            </w:r>
          </w:p>
        </w:tc>
      </w:tr>
      <w:tr w:rsidR="00901363" w:rsidRPr="00661080" w:rsidTr="00333ACE">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3C3A02"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3C3A02"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Zamawiający: Powiat Płocki reprezentowany przez Zarząd Powiatu w Płocku</w:t>
            </w:r>
          </w:p>
          <w:p w:rsidR="00333ACE" w:rsidRPr="003C3A02"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3C3A02">
              <w:rPr>
                <w:rFonts w:ascii="Times New Roman" w:eastAsia="Tahoma" w:hAnsi="Times New Roman" w:cs="Times New Roman"/>
                <w:color w:val="auto"/>
                <w:sz w:val="24"/>
                <w:szCs w:val="24"/>
                <w:lang w:eastAsia="pl-PL"/>
              </w:rPr>
              <w:t>Adres Zamawiającego</w:t>
            </w:r>
            <w:r w:rsidRPr="003C3A02">
              <w:rPr>
                <w:rFonts w:ascii="Times New Roman" w:eastAsia="Tahoma" w:hAnsi="Times New Roman" w:cs="Times New Roman"/>
                <w:b/>
                <w:color w:val="auto"/>
                <w:sz w:val="24"/>
                <w:szCs w:val="24"/>
                <w:lang w:eastAsia="pl-PL"/>
              </w:rPr>
              <w:t>:</w:t>
            </w:r>
          </w:p>
          <w:p w:rsidR="00AC6421" w:rsidRPr="003C3A02" w:rsidRDefault="00AC6421"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i/>
                <w:color w:val="auto"/>
                <w:sz w:val="24"/>
                <w:szCs w:val="24"/>
                <w:lang w:eastAsia="pl-PL"/>
              </w:rPr>
              <w:tab/>
            </w:r>
            <w:r w:rsidRPr="003C3A02">
              <w:rPr>
                <w:rFonts w:ascii="Times New Roman" w:eastAsia="Tahoma" w:hAnsi="Times New Roman" w:cs="Times New Roman"/>
                <w:b/>
                <w:color w:val="auto"/>
                <w:sz w:val="24"/>
                <w:szCs w:val="24"/>
                <w:lang w:eastAsia="pl-PL"/>
              </w:rPr>
              <w:t>ul. Bielska 59</w:t>
            </w:r>
          </w:p>
          <w:p w:rsidR="00AC6421" w:rsidRPr="003C3A02" w:rsidRDefault="00333ACE"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ab/>
            </w:r>
            <w:r w:rsidR="00AC6421" w:rsidRPr="003C3A02">
              <w:rPr>
                <w:rFonts w:ascii="Times New Roman" w:eastAsia="Tahoma" w:hAnsi="Times New Roman" w:cs="Times New Roman"/>
                <w:b/>
                <w:color w:val="auto"/>
                <w:sz w:val="24"/>
                <w:szCs w:val="24"/>
                <w:lang w:eastAsia="pl-PL"/>
              </w:rPr>
              <w:t>09-400 Płock</w:t>
            </w:r>
          </w:p>
          <w:p w:rsidR="00333ACE" w:rsidRPr="003C3A02"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 xml:space="preserve">             </w:t>
            </w:r>
            <w:r w:rsidR="00AC6421" w:rsidRPr="003C3A02">
              <w:rPr>
                <w:rFonts w:ascii="Times New Roman" w:eastAsia="Tahoma" w:hAnsi="Times New Roman" w:cs="Times New Roman"/>
                <w:b/>
                <w:color w:val="auto"/>
                <w:sz w:val="24"/>
                <w:szCs w:val="24"/>
                <w:lang w:eastAsia="pl-PL"/>
              </w:rPr>
              <w:t>tel.: 24-267-68-00/ 24-267-68-72</w:t>
            </w:r>
          </w:p>
          <w:p w:rsidR="00AC6421" w:rsidRPr="003C3A02"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eastAsia="pl-PL"/>
              </w:rPr>
              <w:t xml:space="preserve">             </w:t>
            </w:r>
            <w:r w:rsidR="00AC6421" w:rsidRPr="003C3A02">
              <w:rPr>
                <w:rFonts w:ascii="Times New Roman" w:eastAsia="Tahoma" w:hAnsi="Times New Roman" w:cs="Times New Roman"/>
                <w:b/>
                <w:color w:val="auto"/>
                <w:sz w:val="24"/>
                <w:szCs w:val="24"/>
                <w:lang w:val="en-US" w:eastAsia="pl-PL"/>
              </w:rPr>
              <w:t>fax: 24-267-68-79</w:t>
            </w:r>
          </w:p>
          <w:p w:rsidR="00333ACE" w:rsidRPr="003C3A02"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val="en-US" w:eastAsia="pl-PL"/>
              </w:rPr>
              <w:t xml:space="preserve">             e-mail: </w:t>
            </w:r>
            <w:hyperlink r:id="rId8" w:history="1">
              <w:r w:rsidRPr="003C3A02">
                <w:rPr>
                  <w:rStyle w:val="Hipercze"/>
                  <w:rFonts w:ascii="Times New Roman" w:eastAsia="Tahoma" w:hAnsi="Times New Roman" w:cs="Times New Roman"/>
                  <w:b/>
                  <w:color w:val="auto"/>
                  <w:sz w:val="24"/>
                  <w:szCs w:val="24"/>
                  <w:lang w:val="en-US" w:eastAsia="pl-PL"/>
                </w:rPr>
                <w:t>cuw@powiat.plock</w:t>
              </w:r>
            </w:hyperlink>
            <w:r w:rsidRPr="003C3A02">
              <w:rPr>
                <w:rFonts w:ascii="Times New Roman" w:eastAsia="Tahoma" w:hAnsi="Times New Roman" w:cs="Times New Roman"/>
                <w:b/>
                <w:color w:val="auto"/>
                <w:sz w:val="24"/>
                <w:szCs w:val="24"/>
                <w:lang w:val="en-US" w:eastAsia="pl-PL"/>
              </w:rPr>
              <w:t>.pl</w:t>
            </w:r>
          </w:p>
          <w:p w:rsidR="00AC6421" w:rsidRPr="003C3A02"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val="en-US" w:eastAsia="pl-PL"/>
              </w:rPr>
              <w:t xml:space="preserve">             </w:t>
            </w:r>
            <w:r w:rsidR="00AC6421" w:rsidRPr="003C3A02">
              <w:rPr>
                <w:rFonts w:ascii="Times New Roman" w:eastAsia="Tahoma" w:hAnsi="Times New Roman" w:cs="Times New Roman"/>
                <w:b/>
                <w:color w:val="auto"/>
                <w:sz w:val="24"/>
                <w:szCs w:val="24"/>
                <w:lang w:val="en-US" w:eastAsia="pl-PL"/>
              </w:rPr>
              <w:t>http://bip.powiat-plock.pl</w:t>
            </w:r>
          </w:p>
        </w:tc>
      </w:tr>
      <w:tr w:rsidR="00901363" w:rsidRPr="003C3A02"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3C3A02"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Wykonawca </w:t>
            </w:r>
          </w:p>
          <w:p w:rsidR="00AC6421" w:rsidRPr="003C3A02"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(nazwa, adres, </w:t>
            </w:r>
            <w:r w:rsidR="00391FD9" w:rsidRPr="003C3A02">
              <w:rPr>
                <w:rFonts w:ascii="Times New Roman" w:eastAsia="SimSun" w:hAnsi="Times New Roman" w:cs="Times New Roman"/>
                <w:b/>
                <w:bCs/>
                <w:color w:val="auto"/>
                <w:kern w:val="3"/>
                <w:sz w:val="24"/>
                <w:szCs w:val="24"/>
                <w:lang w:eastAsia="zh-CN" w:bidi="hi-IN"/>
              </w:rPr>
              <w:t xml:space="preserve">tel., </w:t>
            </w:r>
            <w:r w:rsidRPr="003C3A02">
              <w:rPr>
                <w:rFonts w:ascii="Times New Roman" w:eastAsia="SimSun" w:hAnsi="Times New Roman" w:cs="Times New Roman"/>
                <w:b/>
                <w:bCs/>
                <w:color w:val="auto"/>
                <w:kern w:val="3"/>
                <w:sz w:val="24"/>
                <w:szCs w:val="24"/>
                <w:lang w:eastAsia="zh-CN" w:bidi="hi-IN"/>
              </w:rPr>
              <w:t>e-mail)</w:t>
            </w:r>
          </w:p>
          <w:p w:rsidR="006A44B1" w:rsidRPr="003C3A02" w:rsidRDefault="006A44B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3C3A02" w:rsidRDefault="00333ACE" w:rsidP="003C3A02">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b/>
                <w:color w:val="auto"/>
                <w:kern w:val="3"/>
                <w:sz w:val="24"/>
                <w:szCs w:val="24"/>
                <w:shd w:val="clear" w:color="auto" w:fill="FFFFFF"/>
                <w:lang w:eastAsia="zh-CN" w:bidi="hi-IN"/>
              </w:rPr>
              <w:t xml:space="preserve">                       </w:t>
            </w:r>
            <w:r w:rsidR="00F15A9B" w:rsidRPr="003C3A02">
              <w:rPr>
                <w:rFonts w:ascii="Times New Roman" w:eastAsia="SimSun" w:hAnsi="Times New Roman" w:cs="Times New Roman"/>
                <w:color w:val="auto"/>
                <w:kern w:val="3"/>
                <w:sz w:val="24"/>
                <w:szCs w:val="24"/>
                <w:shd w:val="clear" w:color="auto" w:fill="FFFFFF"/>
                <w:lang w:eastAsia="zh-CN" w:bidi="hi-IN"/>
              </w:rPr>
              <w:t>……………………………………</w:t>
            </w:r>
            <w:r w:rsidRPr="003C3A02">
              <w:rPr>
                <w:rFonts w:ascii="Times New Roman" w:eastAsia="SimSun" w:hAnsi="Times New Roman" w:cs="Times New Roman"/>
                <w:color w:val="auto"/>
                <w:kern w:val="3"/>
                <w:sz w:val="24"/>
                <w:szCs w:val="24"/>
                <w:shd w:val="clear" w:color="auto" w:fill="FFFFFF"/>
                <w:lang w:eastAsia="zh-CN" w:bidi="hi-IN"/>
              </w:rPr>
              <w:t>…</w:t>
            </w:r>
          </w:p>
          <w:p w:rsidR="00F15A9B" w:rsidRPr="003C3A02" w:rsidRDefault="00F15A9B" w:rsidP="003C3A02">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w:t>
            </w:r>
          </w:p>
          <w:p w:rsidR="00F15A9B" w:rsidRPr="003C3A02" w:rsidRDefault="00F15A9B" w:rsidP="003C3A02">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w:t>
            </w:r>
          </w:p>
          <w:p w:rsidR="00333ACE" w:rsidRPr="003C3A02" w:rsidRDefault="00333ACE" w:rsidP="003C3A02">
            <w:pPr>
              <w:widowControl w:val="0"/>
              <w:autoSpaceDN w:val="0"/>
              <w:spacing w:line="240" w:lineRule="auto"/>
              <w:ind w:left="1364"/>
              <w:rPr>
                <w:rFonts w:ascii="Times New Roman" w:eastAsia="SimSun" w:hAnsi="Times New Roman" w:cs="Times New Roman"/>
                <w:b/>
                <w:color w:val="auto"/>
                <w:kern w:val="3"/>
                <w:sz w:val="24"/>
                <w:szCs w:val="24"/>
                <w:lang w:eastAsia="zh-CN" w:bidi="hi-IN"/>
              </w:rPr>
            </w:pPr>
          </w:p>
        </w:tc>
      </w:tr>
      <w:tr w:rsidR="00901363" w:rsidRPr="003C3A02" w:rsidTr="00333ACE">
        <w:trPr>
          <w:trHeight w:val="70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3C3A02" w:rsidRDefault="00AC6421" w:rsidP="003C3A02">
            <w:pPr>
              <w:keepNext/>
              <w:widowControl w:val="0"/>
              <w:autoSpaceDN w:val="0"/>
              <w:spacing w:line="240" w:lineRule="auto"/>
              <w:ind w:right="5"/>
              <w:outlineLvl w:val="8"/>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Cena </w:t>
            </w:r>
            <w:r w:rsidR="00425E9E" w:rsidRPr="003C3A02">
              <w:rPr>
                <w:rFonts w:ascii="Times New Roman" w:eastAsia="SimSun" w:hAnsi="Times New Roman" w:cs="Times New Roman"/>
                <w:b/>
                <w:bCs/>
                <w:color w:val="auto"/>
                <w:kern w:val="3"/>
                <w:sz w:val="24"/>
                <w:szCs w:val="24"/>
                <w:lang w:eastAsia="zh-CN" w:bidi="hi-IN"/>
              </w:rPr>
              <w:t>brutto /</w:t>
            </w:r>
            <w:r w:rsidRPr="003C3A02">
              <w:rPr>
                <w:rFonts w:ascii="Times New Roman" w:eastAsia="SimSun" w:hAnsi="Times New Roman" w:cs="Times New Roman"/>
                <w:color w:val="auto"/>
                <w:kern w:val="3"/>
                <w:sz w:val="24"/>
                <w:szCs w:val="24"/>
                <w:lang w:eastAsia="zh-CN" w:bidi="hi-IN"/>
              </w:rPr>
              <w:t xml:space="preserve"> w zł </w:t>
            </w:r>
            <w:r w:rsidR="00425E9E" w:rsidRPr="003C3A02">
              <w:rPr>
                <w:rFonts w:ascii="Times New Roman" w:eastAsia="SimSun" w:hAnsi="Times New Roman" w:cs="Times New Roman"/>
                <w:color w:val="auto"/>
                <w:kern w:val="3"/>
                <w:sz w:val="24"/>
                <w:szCs w:val="24"/>
                <w:lang w:eastAsia="zh-CN" w:bidi="hi-IN"/>
              </w:rPr>
              <w:t>/</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333ACE" w:rsidRPr="003C3A02" w:rsidRDefault="00F15A9B"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 xml:space="preserve">  </w:t>
            </w:r>
          </w:p>
          <w:p w:rsidR="00333ACE" w:rsidRPr="003C3A02" w:rsidRDefault="00F15A9B"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 xml:space="preserve">                   ……………………………………….</w:t>
            </w:r>
          </w:p>
        </w:tc>
      </w:tr>
      <w:tr w:rsidR="00901363" w:rsidRPr="003C3A02" w:rsidTr="00C27F77">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3C3A02"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p>
          <w:p w:rsidR="00AC6421" w:rsidRPr="003C3A02"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Termin wykonania przedmiotu zamówienia </w:t>
            </w:r>
          </w:p>
          <w:p w:rsidR="00333ACE" w:rsidRPr="003C3A02" w:rsidRDefault="00333ACE" w:rsidP="003C3A02">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AC6421" w:rsidRPr="000C5B45" w:rsidRDefault="004C01A6" w:rsidP="003C3A02">
            <w:pPr>
              <w:widowControl w:val="0"/>
              <w:autoSpaceDN w:val="0"/>
              <w:spacing w:line="240" w:lineRule="auto"/>
              <w:ind w:right="5"/>
              <w:jc w:val="center"/>
              <w:rPr>
                <w:rFonts w:ascii="Times New Roman" w:eastAsia="Verdana" w:hAnsi="Times New Roman" w:cs="Times New Roman"/>
                <w:color w:val="auto"/>
                <w:kern w:val="3"/>
                <w:sz w:val="24"/>
                <w:szCs w:val="24"/>
                <w:shd w:val="clear" w:color="auto" w:fill="FFFFFF"/>
                <w:lang w:eastAsia="zh-CN" w:bidi="hi-IN"/>
              </w:rPr>
            </w:pPr>
            <w:r w:rsidRPr="000C5B45">
              <w:rPr>
                <w:rFonts w:ascii="Times New Roman" w:eastAsia="SimSun" w:hAnsi="Times New Roman" w:cs="Times New Roman"/>
                <w:color w:val="auto"/>
                <w:kern w:val="3"/>
                <w:sz w:val="24"/>
                <w:szCs w:val="24"/>
                <w:shd w:val="clear" w:color="auto" w:fill="FFFFFF"/>
                <w:lang w:eastAsia="zh-CN" w:bidi="hi-IN"/>
              </w:rPr>
              <w:t>…………………………</w:t>
            </w:r>
          </w:p>
        </w:tc>
      </w:tr>
      <w:tr w:rsidR="00333ACE" w:rsidRPr="003C3A02" w:rsidTr="00333ACE">
        <w:trPr>
          <w:trHeight w:val="1489"/>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3C3A02" w:rsidRDefault="004C01A6" w:rsidP="003C3A02">
            <w:pPr>
              <w:tabs>
                <w:tab w:val="left" w:pos="0"/>
              </w:tabs>
              <w:spacing w:line="240" w:lineRule="auto"/>
              <w:rPr>
                <w:rFonts w:ascii="Times New Roman" w:hAnsi="Times New Roman" w:cs="Times New Roman"/>
                <w:b/>
                <w:bCs/>
                <w:color w:val="auto"/>
                <w:sz w:val="24"/>
                <w:szCs w:val="24"/>
                <w:lang w:eastAsia="pl-PL" w:bidi="pl-PL"/>
              </w:rPr>
            </w:pPr>
          </w:p>
          <w:p w:rsidR="00333ACE" w:rsidRPr="003C3A02" w:rsidRDefault="004C01A6" w:rsidP="003C3A02">
            <w:pPr>
              <w:tabs>
                <w:tab w:val="left" w:pos="0"/>
              </w:tabs>
              <w:spacing w:line="240" w:lineRule="auto"/>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Doświadczenie kierownika prac</w:t>
            </w:r>
            <w:r w:rsidR="00DB4707">
              <w:rPr>
                <w:rFonts w:ascii="Times New Roman" w:hAnsi="Times New Roman" w:cs="Times New Roman"/>
                <w:b/>
                <w:bCs/>
                <w:color w:val="auto"/>
                <w:sz w:val="24"/>
                <w:szCs w:val="24"/>
                <w:lang w:eastAsia="pl-PL" w:bidi="pl-PL"/>
              </w:rPr>
              <w:t xml:space="preserve"> o </w:t>
            </w:r>
            <w:r w:rsidR="000C5B45">
              <w:rPr>
                <w:rFonts w:ascii="Times New Roman" w:hAnsi="Times New Roman" w:cs="Times New Roman"/>
                <w:b/>
                <w:bCs/>
                <w:color w:val="auto"/>
                <w:sz w:val="24"/>
                <w:szCs w:val="24"/>
                <w:lang w:eastAsia="pl-PL" w:bidi="pl-PL"/>
              </w:rPr>
              <w:t xml:space="preserve">uprawnieniach Inspektora Nadzoru Prac w Terenach Zieleni </w:t>
            </w:r>
          </w:p>
          <w:p w:rsidR="00333ACE" w:rsidRPr="003C3A02" w:rsidRDefault="00333ACE" w:rsidP="003C3A02">
            <w:pPr>
              <w:tabs>
                <w:tab w:val="left" w:pos="0"/>
              </w:tabs>
              <w:spacing w:line="240" w:lineRule="auto"/>
              <w:rPr>
                <w:rFonts w:ascii="Times New Roman" w:hAnsi="Times New Roman" w:cs="Times New Roman"/>
                <w:b/>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333ACE" w:rsidRDefault="004C01A6"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0C5B45">
              <w:rPr>
                <w:rFonts w:ascii="Times New Roman" w:eastAsia="SimSun" w:hAnsi="Times New Roman" w:cs="Times New Roman"/>
                <w:color w:val="auto"/>
                <w:kern w:val="3"/>
                <w:sz w:val="24"/>
                <w:szCs w:val="24"/>
                <w:shd w:val="clear" w:color="auto" w:fill="FFFFFF"/>
                <w:lang w:eastAsia="zh-CN" w:bidi="hi-IN"/>
              </w:rPr>
              <w:t xml:space="preserve">………………………… </w:t>
            </w:r>
          </w:p>
          <w:p w:rsidR="00655A24" w:rsidRPr="000C5B45" w:rsidRDefault="00655A24"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color w:val="auto"/>
                <w:kern w:val="3"/>
                <w:sz w:val="24"/>
                <w:szCs w:val="24"/>
                <w:shd w:val="clear" w:color="auto" w:fill="FFFFFF"/>
                <w:lang w:eastAsia="zh-CN" w:bidi="hi-IN"/>
              </w:rPr>
              <w:t>(ilość doświadczeń</w:t>
            </w:r>
            <w:r w:rsidR="00DB4707">
              <w:rPr>
                <w:rFonts w:ascii="Times New Roman" w:eastAsia="SimSun" w:hAnsi="Times New Roman" w:cs="Times New Roman"/>
                <w:color w:val="auto"/>
                <w:kern w:val="3"/>
                <w:sz w:val="24"/>
                <w:szCs w:val="24"/>
                <w:shd w:val="clear" w:color="auto" w:fill="FFFFFF"/>
                <w:lang w:eastAsia="zh-CN" w:bidi="hi-IN"/>
              </w:rPr>
              <w:t xml:space="preserve"> i wartość - na spełnienie kryterium oceny ofert – Rozdział VI SIWZ</w:t>
            </w:r>
            <w:r>
              <w:rPr>
                <w:rFonts w:ascii="Times New Roman" w:eastAsia="SimSun" w:hAnsi="Times New Roman" w:cs="Times New Roman"/>
                <w:color w:val="auto"/>
                <w:kern w:val="3"/>
                <w:sz w:val="24"/>
                <w:szCs w:val="24"/>
                <w:shd w:val="clear" w:color="auto" w:fill="FFFFFF"/>
                <w:lang w:eastAsia="zh-CN" w:bidi="hi-IN"/>
              </w:rPr>
              <w:t>)</w:t>
            </w:r>
          </w:p>
        </w:tc>
      </w:tr>
      <w:tr w:rsidR="00AC6421" w:rsidRPr="003C3A02" w:rsidTr="00333ACE">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3C3A02" w:rsidRDefault="00AC6421"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30 dni</w:t>
            </w:r>
          </w:p>
        </w:tc>
      </w:tr>
    </w:tbl>
    <w:p w:rsidR="00E46D7D" w:rsidRPr="003C3A02" w:rsidRDefault="00E46D7D"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p>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 xml:space="preserve">Informacja, o której mowa w Dziale I, Rozdział </w:t>
      </w:r>
      <w:r w:rsidR="00361D61" w:rsidRPr="003C3A02">
        <w:rPr>
          <w:rFonts w:ascii="Times New Roman" w:eastAsia="SimSun" w:hAnsi="Times New Roman" w:cs="Times New Roman"/>
          <w:b/>
          <w:color w:val="auto"/>
          <w:kern w:val="3"/>
          <w:sz w:val="24"/>
          <w:szCs w:val="24"/>
          <w:lang w:eastAsia="zh-CN" w:bidi="hi-IN"/>
        </w:rPr>
        <w:t>X</w:t>
      </w:r>
      <w:r w:rsidR="003F6EB1" w:rsidRPr="003C3A02">
        <w:rPr>
          <w:rFonts w:ascii="Times New Roman" w:eastAsia="SimSun" w:hAnsi="Times New Roman" w:cs="Times New Roman"/>
          <w:b/>
          <w:color w:val="auto"/>
          <w:kern w:val="3"/>
          <w:sz w:val="24"/>
          <w:szCs w:val="24"/>
          <w:lang w:eastAsia="zh-CN" w:bidi="hi-IN"/>
        </w:rPr>
        <w:t>I</w:t>
      </w:r>
      <w:r w:rsidR="00361D61" w:rsidRPr="003C3A02">
        <w:rPr>
          <w:rFonts w:ascii="Times New Roman" w:eastAsia="SimSun" w:hAnsi="Times New Roman" w:cs="Times New Roman"/>
          <w:b/>
          <w:color w:val="auto"/>
          <w:kern w:val="3"/>
          <w:sz w:val="24"/>
          <w:szCs w:val="24"/>
          <w:lang w:eastAsia="zh-CN" w:bidi="hi-IN"/>
        </w:rPr>
        <w:t>V</w:t>
      </w:r>
      <w:r w:rsidR="005C02AC" w:rsidRPr="003C3A02">
        <w:rPr>
          <w:rFonts w:ascii="Times New Roman" w:eastAsia="SimSun" w:hAnsi="Times New Roman" w:cs="Times New Roman"/>
          <w:b/>
          <w:color w:val="auto"/>
          <w:kern w:val="3"/>
          <w:sz w:val="24"/>
          <w:szCs w:val="24"/>
          <w:lang w:eastAsia="zh-CN" w:bidi="hi-IN"/>
        </w:rPr>
        <w:t xml:space="preserve">, pkt 7 </w:t>
      </w:r>
      <w:r w:rsidRPr="003C3A02">
        <w:rPr>
          <w:rFonts w:ascii="Times New Roman" w:eastAsia="SimSun" w:hAnsi="Times New Roman" w:cs="Times New Roman"/>
          <w:b/>
          <w:color w:val="auto"/>
          <w:kern w:val="3"/>
          <w:sz w:val="24"/>
          <w:szCs w:val="24"/>
          <w:lang w:eastAsia="zh-CN" w:bidi="hi-IN"/>
        </w:rPr>
        <w:t>SIWZ (</w:t>
      </w:r>
      <w:r w:rsidRPr="003C3A02">
        <w:rPr>
          <w:rFonts w:ascii="Times New Roman" w:eastAsia="SimSun" w:hAnsi="Times New Roman" w:cs="Times New Roman"/>
          <w:b/>
          <w:i/>
          <w:color w:val="auto"/>
          <w:kern w:val="3"/>
          <w:sz w:val="24"/>
          <w:szCs w:val="24"/>
          <w:lang w:eastAsia="zh-CN" w:bidi="hi-IN"/>
        </w:rPr>
        <w:t>jeżeli dotyczy</w:t>
      </w:r>
      <w:r w:rsidRPr="003C3A02">
        <w:rPr>
          <w:rFonts w:ascii="Times New Roman" w:eastAsia="SimSun" w:hAnsi="Times New Roman" w:cs="Times New Roman"/>
          <w:b/>
          <w:color w:val="auto"/>
          <w:kern w:val="3"/>
          <w:sz w:val="24"/>
          <w:szCs w:val="24"/>
          <w:lang w:eastAsia="zh-CN" w:bidi="hi-IN"/>
        </w:rPr>
        <w:t>):</w:t>
      </w:r>
    </w:p>
    <w:p w:rsidR="00AC6421" w:rsidRPr="003C3A02" w:rsidRDefault="00AC6421"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w:t>
      </w:r>
      <w:r w:rsidR="00E01873" w:rsidRPr="003C3A02">
        <w:rPr>
          <w:rFonts w:ascii="Times New Roman" w:eastAsia="SimSun" w:hAnsi="Times New Roman" w:cs="Times New Roman"/>
          <w:b/>
          <w:color w:val="auto"/>
          <w:kern w:val="3"/>
          <w:sz w:val="24"/>
          <w:szCs w:val="24"/>
          <w:lang w:eastAsia="zh-CN" w:bidi="hi-IN"/>
        </w:rPr>
        <w:t>………………………………………………………………………………………………………………………………………………………………………………………………</w:t>
      </w:r>
    </w:p>
    <w:p w:rsidR="003F6EB1" w:rsidRPr="003C3A02" w:rsidRDefault="003F6EB1" w:rsidP="003C3A02">
      <w:pPr>
        <w:widowControl w:val="0"/>
        <w:autoSpaceDN w:val="0"/>
        <w:spacing w:line="240" w:lineRule="auto"/>
        <w:rPr>
          <w:rFonts w:ascii="Times New Roman" w:eastAsia="SimSun" w:hAnsi="Times New Roman" w:cs="Times New Roman"/>
          <w:color w:val="auto"/>
          <w:kern w:val="3"/>
          <w:sz w:val="24"/>
          <w:szCs w:val="24"/>
          <w:lang w:eastAsia="zh-CN" w:bidi="hi-IN"/>
        </w:rPr>
      </w:pPr>
    </w:p>
    <w:p w:rsidR="00AC6421" w:rsidRPr="003C3A02" w:rsidRDefault="00AC6421" w:rsidP="003C3A02">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w:t>
      </w:r>
      <w:r w:rsidR="00361D61" w:rsidRPr="003C3A02">
        <w:rPr>
          <w:rFonts w:ascii="Times New Roman" w:eastAsia="SimSun" w:hAnsi="Times New Roman" w:cs="Times New Roman"/>
          <w:color w:val="auto"/>
          <w:kern w:val="3"/>
          <w:sz w:val="24"/>
          <w:szCs w:val="24"/>
          <w:lang w:eastAsia="zh-CN" w:bidi="hi-IN"/>
        </w:rPr>
        <w:t>..............................</w:t>
      </w:r>
    </w:p>
    <w:p w:rsidR="00AC6421" w:rsidRPr="003C3A02" w:rsidRDefault="00AC6421"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t xml:space="preserve">                ( podpis i pieczęć osoby uprawnionej )</w:t>
      </w:r>
    </w:p>
    <w:p w:rsidR="00AC6421" w:rsidRPr="003C3A02" w:rsidRDefault="00AC6421"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E01873" w:rsidRPr="003C3A02" w:rsidRDefault="00E01873"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3C3A02" w:rsidRDefault="00AC6421" w:rsidP="003C3A02">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1.</w:t>
      </w:r>
      <w:r w:rsidR="003F43C1" w:rsidRPr="003C3A02">
        <w:rPr>
          <w:rFonts w:ascii="Times New Roman" w:eastAsia="Arial" w:hAnsi="Times New Roman" w:cs="Times New Roman"/>
          <w:color w:val="auto"/>
          <w:kern w:val="3"/>
          <w:sz w:val="24"/>
          <w:szCs w:val="24"/>
          <w:lang w:eastAsia="zh-CN" w:bidi="hi-IN"/>
        </w:rPr>
        <w:t> </w:t>
      </w:r>
      <w:r w:rsidRPr="003C3A02">
        <w:rPr>
          <w:rFonts w:ascii="Times New Roman" w:eastAsia="Arial" w:hAnsi="Times New Roman" w:cs="Times New Roman"/>
          <w:color w:val="auto"/>
          <w:kern w:val="3"/>
          <w:sz w:val="24"/>
          <w:szCs w:val="24"/>
          <w:lang w:eastAsia="zh-CN" w:bidi="hi-IN"/>
        </w:rPr>
        <w:t xml:space="preserve">Oferujemy wykonanie </w:t>
      </w:r>
      <w:r w:rsidRPr="003C3A02">
        <w:rPr>
          <w:rFonts w:ascii="Times New Roman" w:eastAsia="Lucida Sans Unicode" w:hAnsi="Times New Roman" w:cs="Times New Roman"/>
          <w:color w:val="auto"/>
          <w:kern w:val="3"/>
          <w:sz w:val="24"/>
          <w:szCs w:val="24"/>
          <w:lang w:eastAsia="zh-CN" w:bidi="hi-IN"/>
        </w:rPr>
        <w:t>prac objętych zamówieniem,</w:t>
      </w:r>
      <w:r w:rsidRPr="003C3A02">
        <w:rPr>
          <w:rFonts w:ascii="Times New Roman" w:eastAsia="Arial" w:hAnsi="Times New Roman" w:cs="Times New Roman"/>
          <w:color w:val="auto"/>
          <w:kern w:val="3"/>
          <w:sz w:val="24"/>
          <w:szCs w:val="24"/>
          <w:lang w:eastAsia="zh-CN" w:bidi="hi-IN"/>
        </w:rPr>
        <w:t xml:space="preserve"> zgodnie z wymogami Opisu przedmiotu zamówienia </w:t>
      </w:r>
      <w:r w:rsidRPr="003C3A02">
        <w:rPr>
          <w:rFonts w:ascii="Times New Roman" w:eastAsia="Arial" w:hAnsi="Times New Roman" w:cs="Times New Roman"/>
          <w:b/>
          <w:color w:val="auto"/>
          <w:kern w:val="3"/>
          <w:sz w:val="24"/>
          <w:szCs w:val="24"/>
          <w:lang w:eastAsia="zh-CN" w:bidi="hi-IN"/>
        </w:rPr>
        <w:t>Dział II</w:t>
      </w:r>
      <w:r w:rsidRPr="003C3A02">
        <w:rPr>
          <w:rFonts w:ascii="Times New Roman" w:eastAsia="Arial" w:hAnsi="Times New Roman" w:cs="Times New Roman"/>
          <w:color w:val="auto"/>
          <w:kern w:val="3"/>
          <w:sz w:val="24"/>
          <w:szCs w:val="24"/>
          <w:lang w:eastAsia="zh-CN" w:bidi="hi-IN"/>
        </w:rPr>
        <w:t>.</w:t>
      </w:r>
    </w:p>
    <w:p w:rsidR="00ED1014" w:rsidRPr="003C3A02" w:rsidRDefault="00AC6421" w:rsidP="003C3A02">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2.</w:t>
      </w:r>
      <w:r w:rsidRPr="003C3A02">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3C3A02" w:rsidRDefault="00076BC7" w:rsidP="003C3A02">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3</w:t>
      </w:r>
      <w:r w:rsidR="00AC6421" w:rsidRPr="003C3A02">
        <w:rPr>
          <w:rFonts w:ascii="Times New Roman" w:eastAsia="SimSun" w:hAnsi="Times New Roman" w:cs="Times New Roman"/>
          <w:color w:val="auto"/>
          <w:kern w:val="3"/>
          <w:sz w:val="24"/>
          <w:szCs w:val="24"/>
          <w:lang w:eastAsia="zh-CN" w:bidi="hi-IN"/>
        </w:rPr>
        <w:t>.</w:t>
      </w:r>
      <w:r w:rsidR="00AC6421" w:rsidRPr="003C3A02">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3C3A02">
        <w:rPr>
          <w:rFonts w:ascii="Times New Roman" w:eastAsia="SimSun" w:hAnsi="Times New Roman" w:cs="Times New Roman"/>
          <w:color w:val="auto"/>
          <w:kern w:val="3"/>
          <w:sz w:val="24"/>
          <w:szCs w:val="24"/>
          <w:lang w:eastAsia="zh-CN" w:bidi="hi-IN"/>
        </w:rPr>
        <w:t xml:space="preserve">określonych w </w:t>
      </w:r>
      <w:r w:rsidR="00A17E9E" w:rsidRPr="003C3A02">
        <w:rPr>
          <w:rFonts w:ascii="Times New Roman" w:eastAsia="SimSun" w:hAnsi="Times New Roman" w:cs="Times New Roman"/>
          <w:color w:val="auto"/>
          <w:kern w:val="3"/>
          <w:sz w:val="24"/>
          <w:szCs w:val="24"/>
          <w:lang w:eastAsia="zh-CN" w:bidi="hi-IN"/>
        </w:rPr>
        <w:t>projekcie</w:t>
      </w:r>
      <w:r w:rsidR="000C0EC6" w:rsidRPr="003C3A02">
        <w:rPr>
          <w:rFonts w:ascii="Times New Roman" w:eastAsia="SimSun" w:hAnsi="Times New Roman" w:cs="Times New Roman"/>
          <w:color w:val="auto"/>
          <w:kern w:val="3"/>
          <w:sz w:val="24"/>
          <w:szCs w:val="24"/>
          <w:lang w:eastAsia="zh-CN" w:bidi="hi-IN"/>
        </w:rPr>
        <w:t xml:space="preserve"> umowy </w:t>
      </w:r>
      <w:r w:rsidR="00AC6421" w:rsidRPr="003C3A02">
        <w:rPr>
          <w:rFonts w:ascii="Times New Roman" w:eastAsia="SimSun" w:hAnsi="Times New Roman" w:cs="Times New Roman"/>
          <w:color w:val="auto"/>
          <w:kern w:val="3"/>
          <w:sz w:val="24"/>
          <w:szCs w:val="24"/>
          <w:lang w:eastAsia="zh-CN" w:bidi="hi-IN"/>
        </w:rPr>
        <w:t>w miejscu i terminie wyznaczonym przez Zamawiającego.</w:t>
      </w:r>
    </w:p>
    <w:p w:rsidR="00AC6421" w:rsidRPr="003C3A02" w:rsidRDefault="00076BC7" w:rsidP="003C3A02">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4</w:t>
      </w:r>
      <w:r w:rsidR="00AC6421" w:rsidRPr="003C3A02">
        <w:rPr>
          <w:rFonts w:ascii="Times New Roman" w:eastAsia="Lucida Sans Unicode" w:hAnsi="Times New Roman" w:cs="Times New Roman"/>
          <w:color w:val="auto"/>
          <w:kern w:val="3"/>
          <w:sz w:val="24"/>
          <w:szCs w:val="24"/>
          <w:shd w:val="clear" w:color="auto" w:fill="FFFFFF"/>
          <w:lang w:eastAsia="zh-CN" w:bidi="hi-IN"/>
        </w:rPr>
        <w:t>.</w:t>
      </w:r>
      <w:r w:rsidR="00AC6421" w:rsidRPr="003C3A02">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3C3A02">
        <w:rPr>
          <w:rFonts w:ascii="Times New Roman" w:eastAsia="Lucida Sans Unicode" w:hAnsi="Times New Roman" w:cs="Times New Roman"/>
          <w:color w:val="auto"/>
          <w:kern w:val="3"/>
          <w:sz w:val="24"/>
          <w:szCs w:val="24"/>
          <w:shd w:val="clear" w:color="auto" w:fill="FFFFFF"/>
          <w:lang w:eastAsia="zh-CN" w:bidi="hi-IN"/>
        </w:rPr>
        <w:t>Z</w:t>
      </w:r>
      <w:r w:rsidR="00AC6421" w:rsidRPr="003C3A02">
        <w:rPr>
          <w:rFonts w:ascii="Times New Roman" w:eastAsia="Lucida Sans Unicode" w:hAnsi="Times New Roman" w:cs="Times New Roman"/>
          <w:color w:val="auto"/>
          <w:kern w:val="3"/>
          <w:sz w:val="24"/>
          <w:szCs w:val="24"/>
          <w:shd w:val="clear" w:color="auto" w:fill="FFFFFF"/>
          <w:lang w:eastAsia="zh-CN" w:bidi="hi-IN"/>
        </w:rPr>
        <w:t>amawiającego w Specyfikacji Istotnych Warunków Zamówienia.</w:t>
      </w:r>
    </w:p>
    <w:p w:rsidR="00AC6421" w:rsidRPr="003C3A02" w:rsidRDefault="00076BC7" w:rsidP="003C3A02">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3C3A02">
        <w:rPr>
          <w:rFonts w:ascii="Times New Roman" w:eastAsia="Lucida Sans Unicode" w:hAnsi="Times New Roman" w:cs="Times New Roman"/>
          <w:color w:val="auto"/>
          <w:kern w:val="3"/>
          <w:sz w:val="24"/>
          <w:szCs w:val="24"/>
          <w:shd w:val="clear" w:color="auto" w:fill="FFFFFF"/>
          <w:lang w:eastAsia="zh-CN" w:bidi="hi-IN"/>
        </w:rPr>
        <w:t>5</w:t>
      </w:r>
      <w:r w:rsidR="00AC6421" w:rsidRPr="003C3A02">
        <w:rPr>
          <w:rFonts w:ascii="Times New Roman" w:eastAsia="Lucida Sans Unicode" w:hAnsi="Times New Roman" w:cs="Times New Roman"/>
          <w:color w:val="auto"/>
          <w:kern w:val="3"/>
          <w:sz w:val="24"/>
          <w:szCs w:val="24"/>
          <w:shd w:val="clear" w:color="auto" w:fill="FFFFFF"/>
          <w:lang w:eastAsia="zh-CN" w:bidi="hi-IN"/>
        </w:rPr>
        <w:t xml:space="preserve">. </w:t>
      </w:r>
      <w:r w:rsidR="00AC6421" w:rsidRPr="003C3A02">
        <w:rPr>
          <w:rFonts w:ascii="Times New Roman" w:eastAsia="SimSun" w:hAnsi="Times New Roman" w:cs="Times New Roman"/>
          <w:color w:val="auto"/>
          <w:kern w:val="3"/>
          <w:sz w:val="24"/>
          <w:szCs w:val="24"/>
          <w:lang w:eastAsia="en-GB" w:bidi="hi-IN"/>
        </w:rPr>
        <w:t>Oświadczam, że jestem związany niniejszą ofertą przez okres 30 dni od dnia upływu terminu składania ofert.</w:t>
      </w:r>
    </w:p>
    <w:p w:rsidR="00AC6421" w:rsidRPr="003C3A02" w:rsidRDefault="00076BC7" w:rsidP="003C3A02">
      <w:pPr>
        <w:autoSpaceDN w:val="0"/>
        <w:spacing w:line="240" w:lineRule="auto"/>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6</w:t>
      </w:r>
      <w:r w:rsidR="00AC6421" w:rsidRPr="003C3A02">
        <w:rPr>
          <w:rFonts w:ascii="Times New Roman" w:eastAsia="SimSun" w:hAnsi="Times New Roman" w:cs="Times New Roman"/>
          <w:color w:val="auto"/>
          <w:kern w:val="3"/>
          <w:sz w:val="24"/>
          <w:szCs w:val="24"/>
          <w:lang w:eastAsia="en-GB" w:bidi="hi-IN"/>
        </w:rPr>
        <w:t>. Zamówienie zrealizujemy przy udziale podwykonawców :</w:t>
      </w:r>
    </w:p>
    <w:p w:rsidR="00AC6421" w:rsidRPr="003C3A02" w:rsidRDefault="00AC6421"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a) ………………………………………………………………………………………...</w:t>
      </w:r>
    </w:p>
    <w:p w:rsidR="00AC6421" w:rsidRPr="003C3A02" w:rsidRDefault="00AC6421" w:rsidP="003C3A02">
      <w:pPr>
        <w:autoSpaceDN w:val="0"/>
        <w:spacing w:line="240" w:lineRule="auto"/>
        <w:ind w:left="567"/>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AC6421" w:rsidRPr="003C3A02" w:rsidRDefault="00AC6421" w:rsidP="003C3A02">
      <w:pPr>
        <w:autoSpaceDN w:val="0"/>
        <w:spacing w:line="240" w:lineRule="auto"/>
        <w:ind w:left="284"/>
        <w:rPr>
          <w:rFonts w:ascii="Times New Roman" w:eastAsia="SimSun" w:hAnsi="Times New Roman" w:cs="Times New Roman"/>
          <w:color w:val="auto"/>
          <w:kern w:val="3"/>
          <w:sz w:val="24"/>
          <w:szCs w:val="24"/>
          <w:lang w:eastAsia="en-GB" w:bidi="hi-IN"/>
        </w:rPr>
      </w:pPr>
    </w:p>
    <w:p w:rsidR="00AC6421" w:rsidRPr="003C3A02" w:rsidRDefault="005964D9"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 xml:space="preserve"> b) </w:t>
      </w:r>
      <w:r w:rsidR="00AC6421" w:rsidRPr="003C3A02">
        <w:rPr>
          <w:rFonts w:ascii="Times New Roman" w:eastAsia="SimSun" w:hAnsi="Times New Roman" w:cs="Times New Roman"/>
          <w:color w:val="auto"/>
          <w:kern w:val="3"/>
          <w:sz w:val="24"/>
          <w:szCs w:val="24"/>
          <w:lang w:eastAsia="en-GB" w:bidi="hi-IN"/>
        </w:rPr>
        <w:t>………………………………………………………………………………………</w:t>
      </w:r>
    </w:p>
    <w:p w:rsidR="00AC6421" w:rsidRPr="003C3A02" w:rsidRDefault="00AC6421" w:rsidP="003C3A02">
      <w:pPr>
        <w:autoSpaceDN w:val="0"/>
        <w:spacing w:line="240" w:lineRule="auto"/>
        <w:ind w:left="567"/>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F43C1" w:rsidRPr="003C3A02" w:rsidRDefault="00076BC7"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7.</w:t>
      </w:r>
      <w:r w:rsidR="003F43C1" w:rsidRPr="003C3A02">
        <w:rPr>
          <w:rFonts w:ascii="Times New Roman" w:hAnsi="Times New Roman" w:cs="Times New Roman"/>
          <w:color w:val="auto"/>
          <w:sz w:val="24"/>
          <w:szCs w:val="24"/>
        </w:rPr>
        <w:t xml:space="preserve">Oświadczam, iż dokumenty dołączone do Formularza Oferty zawarte na stronach od numer ___ do ___ stanowią </w:t>
      </w:r>
      <w:r w:rsidR="003F43C1" w:rsidRPr="003C3A02">
        <w:rPr>
          <w:rFonts w:ascii="Times New Roman" w:hAnsi="Times New Roman" w:cs="Times New Roman"/>
          <w:b/>
          <w:color w:val="auto"/>
          <w:sz w:val="24"/>
          <w:szCs w:val="24"/>
        </w:rPr>
        <w:t>tajemnicę przedsiębiorstwa</w:t>
      </w:r>
      <w:r w:rsidR="003F43C1" w:rsidRPr="003C3A02">
        <w:rPr>
          <w:rFonts w:ascii="Times New Roman" w:hAnsi="Times New Roman" w:cs="Times New Roman"/>
          <w:color w:val="auto"/>
          <w:sz w:val="24"/>
          <w:szCs w:val="24"/>
        </w:rPr>
        <w:t xml:space="preserve"> w rozumieniu przepisów ustawy o zwalczaniu nieuczciwej konkurencji. (*jeżeli dotyczy).</w:t>
      </w:r>
    </w:p>
    <w:p w:rsidR="00AC6421" w:rsidRPr="003C3A02" w:rsidRDefault="00AC6421" w:rsidP="003C3A02">
      <w:pPr>
        <w:numPr>
          <w:ilvl w:val="0"/>
          <w:numId w:val="3"/>
        </w:numPr>
        <w:autoSpaceDE w:val="0"/>
        <w:autoSpaceDN w:val="0"/>
        <w:adjustRightInd w:val="0"/>
        <w:spacing w:line="240" w:lineRule="auto"/>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3C3A02" w:rsidRDefault="00AC6421"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3C3A02">
        <w:rPr>
          <w:rFonts w:ascii="Times New Roman" w:eastAsia="Lucida Sans Unicode" w:hAnsi="Times New Roman" w:cs="Times New Roman"/>
          <w:color w:val="auto"/>
          <w:kern w:val="3"/>
          <w:sz w:val="24"/>
          <w:szCs w:val="24"/>
          <w:lang w:val="en-US" w:eastAsia="zh-CN" w:bidi="hi-IN"/>
        </w:rPr>
        <w:t>…..........................................................................................................................................</w:t>
      </w:r>
    </w:p>
    <w:p w:rsidR="00AC6421" w:rsidRPr="003C3A02" w:rsidRDefault="00A3729F"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3C3A02">
        <w:rPr>
          <w:rFonts w:ascii="Times New Roman" w:eastAsia="Lucida Sans Unicode" w:hAnsi="Times New Roman" w:cs="Times New Roman"/>
          <w:color w:val="auto"/>
          <w:kern w:val="3"/>
          <w:sz w:val="24"/>
          <w:szCs w:val="24"/>
          <w:lang w:val="en-US" w:eastAsia="zh-CN" w:bidi="hi-IN"/>
        </w:rPr>
        <w:t>nr</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tel. …................, </w:t>
      </w:r>
      <w:proofErr w:type="spellStart"/>
      <w:r w:rsidR="00AC6421" w:rsidRPr="003C3A02">
        <w:rPr>
          <w:rFonts w:ascii="Times New Roman" w:eastAsia="Lucida Sans Unicode" w:hAnsi="Times New Roman" w:cs="Times New Roman"/>
          <w:color w:val="auto"/>
          <w:kern w:val="3"/>
          <w:sz w:val="24"/>
          <w:szCs w:val="24"/>
          <w:lang w:val="en-US" w:eastAsia="zh-CN" w:bidi="hi-IN"/>
        </w:rPr>
        <w:t>nr</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w:t>
      </w:r>
      <w:proofErr w:type="spellStart"/>
      <w:r w:rsidR="00AC6421" w:rsidRPr="003C3A02">
        <w:rPr>
          <w:rFonts w:ascii="Times New Roman" w:eastAsia="Lucida Sans Unicode" w:hAnsi="Times New Roman" w:cs="Times New Roman"/>
          <w:color w:val="auto"/>
          <w:kern w:val="3"/>
          <w:sz w:val="24"/>
          <w:szCs w:val="24"/>
          <w:lang w:val="en-US" w:eastAsia="zh-CN" w:bidi="hi-IN"/>
        </w:rPr>
        <w:t>faxu</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 e-mail: …...................................................</w:t>
      </w:r>
    </w:p>
    <w:p w:rsidR="00E01873" w:rsidRPr="003C3A02" w:rsidRDefault="00E01873"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
    <w:p w:rsidR="00AC6421" w:rsidRPr="003C3A02" w:rsidRDefault="00076BC7"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9</w:t>
      </w:r>
      <w:r w:rsidR="008615D6" w:rsidRPr="003C3A02">
        <w:rPr>
          <w:rFonts w:ascii="Times New Roman" w:eastAsia="Lucida Sans Unicode" w:hAnsi="Times New Roman" w:cs="Times New Roman"/>
          <w:color w:val="auto"/>
          <w:kern w:val="3"/>
          <w:sz w:val="24"/>
          <w:szCs w:val="24"/>
          <w:lang w:eastAsia="zh-CN" w:bidi="hi-IN"/>
        </w:rPr>
        <w:t xml:space="preserve">. </w:t>
      </w:r>
      <w:r w:rsidR="00AC6421" w:rsidRPr="003C3A02">
        <w:rPr>
          <w:rFonts w:ascii="Times New Roman" w:eastAsia="Times New Roman" w:hAnsi="Times New Roman" w:cs="Times New Roman"/>
          <w:color w:val="auto"/>
          <w:kern w:val="3"/>
          <w:sz w:val="24"/>
          <w:szCs w:val="24"/>
          <w:lang w:eastAsia="zh-CN" w:bidi="hi-IN"/>
        </w:rPr>
        <w:t>Załącznikami do niniejszej oferty są :</w:t>
      </w:r>
    </w:p>
    <w:p w:rsidR="00AC6421" w:rsidRPr="003C3A02" w:rsidRDefault="00AC6421" w:rsidP="003C3A02">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1. ...............................................................................................................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2. ...............................................................................................................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3. ...............................................................................................................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4. ...............................................................................................................</w:t>
      </w:r>
    </w:p>
    <w:p w:rsidR="00443358" w:rsidRPr="003C3A02" w:rsidRDefault="00AC6421" w:rsidP="003C3A02">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 xml:space="preserve"> </w:t>
      </w:r>
      <w:r w:rsidR="00076BC7" w:rsidRPr="003C3A02">
        <w:rPr>
          <w:rFonts w:ascii="Times New Roman" w:eastAsia="Times New Roman" w:hAnsi="Times New Roman" w:cs="Times New Roman"/>
          <w:color w:val="auto"/>
          <w:kern w:val="3"/>
          <w:sz w:val="24"/>
          <w:szCs w:val="24"/>
          <w:lang w:eastAsia="zh-CN" w:bidi="hi-IN"/>
        </w:rPr>
        <w:t>10</w:t>
      </w:r>
      <w:r w:rsidR="008615D6" w:rsidRPr="003C3A02">
        <w:rPr>
          <w:rFonts w:ascii="Times New Roman" w:eastAsia="Times New Roman" w:hAnsi="Times New Roman" w:cs="Times New Roman"/>
          <w:color w:val="auto"/>
          <w:kern w:val="3"/>
          <w:sz w:val="24"/>
          <w:szCs w:val="24"/>
          <w:lang w:eastAsia="zh-CN" w:bidi="hi-IN"/>
        </w:rPr>
        <w:t xml:space="preserve">. </w:t>
      </w:r>
      <w:r w:rsidRPr="003C3A02">
        <w:rPr>
          <w:rFonts w:ascii="Times New Roman" w:eastAsia="Times New Roman" w:hAnsi="Times New Roman" w:cs="Times New Roman"/>
          <w:color w:val="auto"/>
          <w:kern w:val="3"/>
          <w:sz w:val="24"/>
          <w:szCs w:val="24"/>
          <w:lang w:eastAsia="zh-CN" w:bidi="hi-IN"/>
        </w:rPr>
        <w:t>Oferta zawiera  ......... stron  ponumerowanych od nr ........  do nr ..........</w:t>
      </w:r>
    </w:p>
    <w:p w:rsidR="00443358" w:rsidRPr="003C3A02" w:rsidRDefault="00443358" w:rsidP="003C3A02">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sidRPr="003C3A02">
        <w:rPr>
          <w:rFonts w:ascii="Times New Roman" w:eastAsia="Times New Roman" w:hAnsi="Times New Roman" w:cs="Times New Roman"/>
          <w:color w:val="auto"/>
          <w:kern w:val="3"/>
          <w:sz w:val="24"/>
          <w:szCs w:val="24"/>
          <w:lang w:eastAsia="zh-CN" w:bidi="hi-IN"/>
        </w:rPr>
        <w:t xml:space="preserve"> </w:t>
      </w:r>
      <w:r w:rsidR="00076BC7" w:rsidRPr="003C3A02">
        <w:rPr>
          <w:rFonts w:ascii="Times New Roman" w:eastAsia="Times New Roman" w:hAnsi="Times New Roman" w:cs="Times New Roman"/>
          <w:color w:val="auto"/>
          <w:kern w:val="3"/>
          <w:sz w:val="24"/>
          <w:szCs w:val="24"/>
          <w:lang w:eastAsia="zh-CN" w:bidi="hi-IN"/>
        </w:rPr>
        <w:t>11</w:t>
      </w:r>
      <w:r w:rsidRPr="003C3A02">
        <w:rPr>
          <w:rFonts w:ascii="Times New Roman" w:eastAsia="Times New Roman" w:hAnsi="Times New Roman" w:cs="Times New Roman"/>
          <w:color w:val="auto"/>
          <w:kern w:val="3"/>
          <w:sz w:val="24"/>
          <w:szCs w:val="24"/>
          <w:lang w:eastAsia="zh-CN" w:bidi="hi-IN"/>
        </w:rPr>
        <w:t>. O</w:t>
      </w:r>
      <w:r w:rsidRPr="003C3A02">
        <w:rPr>
          <w:rFonts w:ascii="Times New Roman" w:eastAsia="Times New Roman" w:hAnsi="Times New Roman" w:cs="Times New Roman"/>
          <w:color w:val="auto"/>
          <w:w w:val="100"/>
          <w:sz w:val="24"/>
          <w:szCs w:val="24"/>
          <w:lang w:eastAsia="pl-PL"/>
        </w:rPr>
        <w:t>świadczam, że jestem małym / średnim przedsiębiorcą *</w:t>
      </w:r>
    </w:p>
    <w:p w:rsidR="00443358" w:rsidRPr="003C3A02" w:rsidRDefault="00443358" w:rsidP="003C3A02">
      <w:pPr>
        <w:suppressAutoHyphens w:val="0"/>
        <w:spacing w:line="240" w:lineRule="auto"/>
        <w:jc w:val="left"/>
        <w:rPr>
          <w:rFonts w:ascii="Times New Roman" w:eastAsia="Times New Roman" w:hAnsi="Times New Roman" w:cs="Times New Roman"/>
          <w:color w:val="auto"/>
          <w:w w:val="100"/>
          <w:sz w:val="24"/>
          <w:szCs w:val="24"/>
          <w:lang w:eastAsia="pl-PL"/>
        </w:rPr>
      </w:pPr>
      <w:r w:rsidRPr="003C3A02">
        <w:rPr>
          <w:rFonts w:ascii="Times New Roman" w:eastAsia="Times New Roman" w:hAnsi="Times New Roman" w:cs="Times New Roman"/>
          <w:color w:val="auto"/>
          <w:w w:val="100"/>
          <w:sz w:val="24"/>
          <w:szCs w:val="24"/>
          <w:lang w:eastAsia="pl-PL"/>
        </w:rPr>
        <w:t>*niepotrzebne skreślić</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(zamawiający definiuje małego i średniego przedsiębiorcę zgodnie z ustawą z dnia 2 lipca 2004 r.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o swobodzie działalności gospodarczej (Dz. U. 2015 poz. 584 ze zm.)</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Art. 105. [Mały przedsiębiorca]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Za małego przedsiębiorcę uważa się przedsiębiorcę, który w co najmniej jednym z dwóch ostatnich lat obrotowych:</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1) zatrudniał średniorocznie mniej niż 50 pracowników oraz</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2) osiągnął roczny obrót netto ze sprzedaży towarów, wyrobów i usług oraz operacji finansowych nieprzekraczający równowartości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w złotych 10 milionów euro, lub sumy aktywów jego bilansu sporządzonego na koniec jednego z tych lat nie przekroczyły równowartości w złotych 10 milionów euro.</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Art. 106. [Średni przedsiębiorca]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Za średniego przedsiębiorcę uważa się przedsiębiorcę, który w co najmniej jednym z dwóch ostatnich lat obrotowych:</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1) zatrudniał średniorocznie mniej niż 250 pracowników oraz</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2) osiągnął roczny obrót netto ze sprzedaży towarów, wyrobów i usług oraz operacji finansowych nieprzekraczający równowartości</w:t>
      </w:r>
    </w:p>
    <w:p w:rsidR="00AC6421"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w złotych 50 milionów euro, lub sumy aktywów jego bilansu sporządzonego na koniec jednego z tych lat nie przekroczyły</w:t>
      </w:r>
      <w:r w:rsidR="000C5B45" w:rsidRPr="000C5B45">
        <w:rPr>
          <w:rFonts w:ascii="Times New Roman" w:eastAsia="Times New Roman" w:hAnsi="Times New Roman" w:cs="Times New Roman"/>
          <w:color w:val="auto"/>
          <w:w w:val="100"/>
          <w:sz w:val="16"/>
          <w:szCs w:val="16"/>
          <w:lang w:eastAsia="pl-PL"/>
        </w:rPr>
        <w:t xml:space="preserve"> </w:t>
      </w:r>
      <w:r w:rsidRPr="000C5B45">
        <w:rPr>
          <w:rFonts w:ascii="Times New Roman" w:eastAsia="Times New Roman" w:hAnsi="Times New Roman" w:cs="Times New Roman"/>
          <w:color w:val="auto"/>
          <w:w w:val="100"/>
          <w:sz w:val="16"/>
          <w:szCs w:val="16"/>
          <w:lang w:eastAsia="pl-PL"/>
        </w:rPr>
        <w:t>równowartości w złotych 43 milionów euro.</w:t>
      </w:r>
    </w:p>
    <w:p w:rsidR="000C5B45" w:rsidRDefault="000C5B45" w:rsidP="003C3A02">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p>
    <w:p w:rsidR="000C5B45" w:rsidRDefault="000C5B45" w:rsidP="003C3A02">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p>
    <w:p w:rsidR="00AC6421" w:rsidRPr="003C3A02" w:rsidRDefault="00AC6421" w:rsidP="003C3A02">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w:t>
      </w:r>
    </w:p>
    <w:p w:rsidR="00AC6421" w:rsidRPr="003C3A02" w:rsidRDefault="00AC6421" w:rsidP="003C3A02">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3C3A02" w:rsidRDefault="00AC6421" w:rsidP="003C3A02">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w:t>
      </w:r>
    </w:p>
    <w:p w:rsidR="00342EEC" w:rsidRPr="003C3A02" w:rsidRDefault="008615D6" w:rsidP="003C3A02">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(miejscowość, data)</w:t>
      </w:r>
    </w:p>
    <w:p w:rsidR="00342EEC" w:rsidRPr="003C3A02" w:rsidRDefault="00342EEC" w:rsidP="003C3A02">
      <w:pPr>
        <w:spacing w:line="240" w:lineRule="auto"/>
        <w:rPr>
          <w:rFonts w:ascii="Times New Roman" w:hAnsi="Times New Roman" w:cs="Times New Roman"/>
          <w:color w:val="auto"/>
          <w:sz w:val="24"/>
          <w:szCs w:val="24"/>
        </w:rPr>
      </w:pPr>
    </w:p>
    <w:p w:rsidR="00AD68FB" w:rsidRDefault="00EF68C7" w:rsidP="003C3A02">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t xml:space="preserve"> </w:t>
      </w:r>
    </w:p>
    <w:p w:rsidR="00AD68FB" w:rsidRDefault="00AD68FB">
      <w:pPr>
        <w:suppressAutoHyphens w:val="0"/>
        <w:spacing w:line="240" w:lineRule="auto"/>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rsidR="00A37EC7" w:rsidRPr="003C3A02" w:rsidRDefault="00A37EC7" w:rsidP="003C3A02">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t xml:space="preserve">Załącznik Nr </w:t>
      </w:r>
      <w:r w:rsidR="00803F57" w:rsidRPr="003C3A02">
        <w:rPr>
          <w:rFonts w:ascii="Times New Roman" w:hAnsi="Times New Roman" w:cs="Times New Roman"/>
          <w:b/>
          <w:color w:val="auto"/>
          <w:sz w:val="24"/>
          <w:szCs w:val="24"/>
        </w:rPr>
        <w:t>2</w:t>
      </w:r>
    </w:p>
    <w:p w:rsidR="008615D6" w:rsidRPr="003C3A02" w:rsidRDefault="008615D6" w:rsidP="003C3A02">
      <w:pPr>
        <w:spacing w:line="240" w:lineRule="auto"/>
        <w:ind w:left="5246" w:firstLine="708"/>
        <w:rPr>
          <w:rFonts w:ascii="Times New Roman" w:hAnsi="Times New Roman" w:cs="Times New Roman"/>
          <w:b/>
          <w:color w:val="auto"/>
          <w:sz w:val="24"/>
          <w:szCs w:val="24"/>
        </w:rPr>
      </w:pPr>
    </w:p>
    <w:p w:rsidR="008615D6" w:rsidRPr="003C3A02" w:rsidRDefault="008615D6" w:rsidP="003C3A02">
      <w:pPr>
        <w:spacing w:line="240" w:lineRule="auto"/>
        <w:ind w:left="5103" w:hanging="1"/>
        <w:rPr>
          <w:rFonts w:ascii="Times New Roman" w:hAnsi="Times New Roman" w:cs="Times New Roman"/>
          <w:b/>
          <w:color w:val="auto"/>
          <w:sz w:val="24"/>
          <w:szCs w:val="24"/>
        </w:rPr>
      </w:pPr>
    </w:p>
    <w:p w:rsidR="000C1B23" w:rsidRPr="003C3A02" w:rsidRDefault="000C1B23"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1B23" w:rsidRPr="003C3A02" w:rsidRDefault="000C1B23"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jc w:val="center"/>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 xml:space="preserve">Oświadczenie Wykonawcy </w:t>
      </w: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Na potrzeby postępowania o udzielenie zamówienia publicznego pn. </w:t>
      </w:r>
      <w:r w:rsidR="004C01A6" w:rsidRPr="003C3A02">
        <w:rPr>
          <w:rFonts w:ascii="Times New Roman" w:hAnsi="Times New Roman" w:cs="Times New Roman"/>
          <w:b/>
          <w:color w:val="auto"/>
          <w:sz w:val="24"/>
          <w:szCs w:val="24"/>
        </w:rPr>
        <w:t xml:space="preserve">„Zabiegi pielęgnacyjne drzewostanu oraz uzupełnienia nasadzeń na terenie Zespołu Szkół im. Leokadii Bergerowej w Płocku, Zespołu Szkół im. Stanisława Staszica w Gąbinie, Domu Pomocy Społecznej w Zakrzewie, Domu Pomocy Społecznej w Goślicach” </w:t>
      </w:r>
      <w:r w:rsidRPr="003C3A02">
        <w:rPr>
          <w:rFonts w:ascii="Times New Roman" w:hAnsi="Times New Roman" w:cs="Times New Roman"/>
          <w:color w:val="auto"/>
          <w:sz w:val="24"/>
          <w:szCs w:val="24"/>
        </w:rPr>
        <w:t xml:space="preserve"> oświadczam, co następuje:</w:t>
      </w:r>
    </w:p>
    <w:p w:rsidR="000C1B23" w:rsidRPr="003C3A02" w:rsidRDefault="000C1B23" w:rsidP="003C3A02">
      <w:pPr>
        <w:spacing w:line="240" w:lineRule="auto"/>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b/>
          <w:color w:val="auto"/>
          <w:sz w:val="24"/>
          <w:szCs w:val="24"/>
          <w:u w:val="single"/>
        </w:rPr>
        <w:t>Informacja dotycząca Wykonawcy</w:t>
      </w: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3C3A02">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3C3A02"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Oświadczam, że w celu wykazania spe</w:t>
      </w:r>
      <w:r w:rsidR="00712377" w:rsidRPr="003C3A02">
        <w:rPr>
          <w:rFonts w:ascii="Times New Roman" w:eastAsiaTheme="minorHAnsi" w:hAnsi="Times New Roman" w:cs="Times New Roman"/>
          <w:color w:val="auto"/>
          <w:w w:val="100"/>
          <w:sz w:val="24"/>
          <w:szCs w:val="24"/>
          <w:lang w:eastAsia="en-US"/>
        </w:rPr>
        <w:t>łnienia warunków udziału w postę</w:t>
      </w:r>
      <w:r w:rsidRPr="003C3A02">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3C3A02">
        <w:rPr>
          <w:rFonts w:ascii="Times New Roman" w:eastAsiaTheme="minorHAnsi" w:hAnsi="Times New Roman" w:cs="Times New Roman"/>
          <w:color w:val="auto"/>
          <w:w w:val="100"/>
          <w:sz w:val="24"/>
          <w:szCs w:val="24"/>
          <w:lang w:eastAsia="en-US"/>
        </w:rPr>
        <w:t>ych</w:t>
      </w:r>
      <w:proofErr w:type="spellEnd"/>
      <w:r w:rsidRPr="003C3A02">
        <w:rPr>
          <w:rFonts w:ascii="Times New Roman" w:eastAsiaTheme="minorHAnsi" w:hAnsi="Times New Roman" w:cs="Times New Roman"/>
          <w:color w:val="auto"/>
          <w:w w:val="100"/>
          <w:sz w:val="24"/>
          <w:szCs w:val="24"/>
          <w:lang w:eastAsia="en-US"/>
        </w:rPr>
        <w:t xml:space="preserve"> podmiotu/ów:</w:t>
      </w:r>
    </w:p>
    <w:p w:rsidR="00B348A9" w:rsidRPr="003C3A02"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 w następującym zakresie:………………………………………………………………………… (wskazać podmiot i określić odpowiedni zakres dla wskazanego podmiotu).</w:t>
      </w:r>
    </w:p>
    <w:p w:rsidR="00B348A9" w:rsidRPr="003C3A02" w:rsidRDefault="00B348A9" w:rsidP="003C3A02">
      <w:pPr>
        <w:suppressAutoHyphens w:val="0"/>
        <w:spacing w:line="240" w:lineRule="auto"/>
        <w:jc w:val="left"/>
        <w:rPr>
          <w:rFonts w:ascii="Times New Roman" w:eastAsiaTheme="minorHAnsi" w:hAnsi="Times New Roman" w:cs="Times New Roman"/>
          <w:b/>
          <w:color w:val="auto"/>
          <w:w w:val="100"/>
          <w:sz w:val="24"/>
          <w:szCs w:val="24"/>
          <w:lang w:eastAsia="en-US"/>
        </w:rPr>
      </w:pPr>
    </w:p>
    <w:p w:rsidR="00B348A9" w:rsidRPr="003C3A02"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 dnia………………………                        …………………………………</w:t>
      </w:r>
      <w:r w:rsidRPr="003C3A02">
        <w:rPr>
          <w:rFonts w:ascii="Times New Roman" w:eastAsiaTheme="minorHAnsi" w:hAnsi="Times New Roman" w:cs="Times New Roman"/>
          <w:color w:val="auto"/>
          <w:w w:val="100"/>
          <w:sz w:val="24"/>
          <w:szCs w:val="24"/>
          <w:lang w:eastAsia="en-US"/>
        </w:rPr>
        <w:br/>
        <w:t xml:space="preserve">                                                                                                             (podpis) </w:t>
      </w: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Oświadczenie dotyczące podanych informacji</w:t>
      </w:r>
    </w:p>
    <w:p w:rsidR="000C1B23" w:rsidRPr="003C3A02" w:rsidRDefault="000C1B23"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sidRPr="003C3A02">
        <w:rPr>
          <w:rFonts w:ascii="Times New Roman" w:hAnsi="Times New Roman" w:cs="Times New Roman"/>
          <w:color w:val="auto"/>
          <w:sz w:val="24"/>
          <w:szCs w:val="24"/>
        </w:rPr>
        <w:t>Z</w:t>
      </w:r>
      <w:r w:rsidRPr="003C3A02">
        <w:rPr>
          <w:rFonts w:ascii="Times New Roman" w:hAnsi="Times New Roman" w:cs="Times New Roman"/>
          <w:color w:val="auto"/>
          <w:sz w:val="24"/>
          <w:szCs w:val="24"/>
        </w:rPr>
        <w:t>amawiającego w błąd przy przedstawianiu informacji.</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br w:type="page"/>
        <w:t xml:space="preserve">Załącznik nr </w:t>
      </w:r>
      <w:r w:rsidR="00803F57" w:rsidRPr="003C3A02">
        <w:rPr>
          <w:rFonts w:ascii="Times New Roman" w:hAnsi="Times New Roman" w:cs="Times New Roman"/>
          <w:b/>
          <w:color w:val="auto"/>
          <w:sz w:val="24"/>
          <w:szCs w:val="24"/>
        </w:rPr>
        <w:t>3</w:t>
      </w:r>
    </w:p>
    <w:p w:rsidR="000C1B23" w:rsidRPr="003C3A02" w:rsidRDefault="000C1B23" w:rsidP="003C3A02">
      <w:pPr>
        <w:spacing w:line="240" w:lineRule="auto"/>
        <w:ind w:left="5245" w:firstLine="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p>
    <w:p w:rsidR="000C1B23" w:rsidRPr="003C3A02" w:rsidRDefault="000C1B23" w:rsidP="003C3A02">
      <w:pPr>
        <w:spacing w:line="240" w:lineRule="auto"/>
        <w:ind w:left="5245"/>
        <w:rPr>
          <w:rFonts w:ascii="Times New Roman" w:hAnsi="Times New Roman" w:cs="Times New Roman"/>
          <w:color w:val="auto"/>
          <w:sz w:val="24"/>
          <w:szCs w:val="24"/>
        </w:rPr>
      </w:pPr>
    </w:p>
    <w:p w:rsidR="000C1B23" w:rsidRPr="003C3A02" w:rsidRDefault="000C1B23"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1B23" w:rsidRPr="003C3A02" w:rsidRDefault="000C1B23"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jc w:val="center"/>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 xml:space="preserve">Oświadczenie Wykonawcy </w:t>
      </w: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Na potrzeby postępowania o udzielenie zamówienia publicznego pn.: </w:t>
      </w:r>
      <w:r w:rsidR="004C01A6" w:rsidRPr="003C3A02">
        <w:rPr>
          <w:rFonts w:ascii="Times New Roman" w:hAnsi="Times New Roman" w:cs="Times New Roman"/>
          <w:b/>
          <w:color w:val="auto"/>
          <w:sz w:val="24"/>
          <w:szCs w:val="24"/>
        </w:rPr>
        <w:t xml:space="preserve">„Zabiegi pielęgnacyjne drzewostanu oraz uzupełnienia nasadzeń na terenie Zespołu Szkół im. Leokadii Bergerowej w Płocku, Zespołu Szkół im. Stanisława Staszica w Gąbinie, Domu Pomocy Społecznej w Zakrzewie, Domu Pomocy Społecznej w Goślicach” </w:t>
      </w:r>
      <w:r w:rsidRPr="003C3A02">
        <w:rPr>
          <w:rFonts w:ascii="Times New Roman" w:hAnsi="Times New Roman" w:cs="Times New Roman"/>
          <w:color w:val="auto"/>
          <w:sz w:val="24"/>
          <w:szCs w:val="24"/>
        </w:rPr>
        <w:t>oświadczam, co następuje:</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Oświadczenia dotyczące Wykonawcy:</w:t>
      </w:r>
    </w:p>
    <w:p w:rsidR="000C1B23" w:rsidRPr="003C3A02" w:rsidRDefault="000C1B23"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0C1B23" w:rsidRPr="003C3A02" w:rsidRDefault="000C1B23"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0C1B23" w:rsidRPr="003C3A02" w:rsidRDefault="000C1B23" w:rsidP="003C3A02">
      <w:pPr>
        <w:pStyle w:val="Akapitzlist"/>
        <w:spacing w:line="240" w:lineRule="auto"/>
        <w:ind w:left="1440"/>
        <w:rPr>
          <w:rFonts w:ascii="Times New Roman" w:hAnsi="Times New Roman" w:cs="Times New Roman"/>
          <w:color w:val="auto"/>
          <w:sz w:val="24"/>
          <w:szCs w:val="24"/>
        </w:rPr>
      </w:pPr>
    </w:p>
    <w:p w:rsidR="000C1B23" w:rsidRPr="003C3A02" w:rsidRDefault="000C1B23" w:rsidP="003C3A02">
      <w:pPr>
        <w:pStyle w:val="Akapitzlist"/>
        <w:spacing w:line="240" w:lineRule="auto"/>
        <w:ind w:left="1080"/>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16-20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lub art. 24 ust. 5 pkt 1,2,4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podjąłem następujące środki naprawcze:………………………………………………………………………………………………………………………………………………………..………………………………….………………………………………………………………………………………….</w:t>
      </w:r>
    </w:p>
    <w:p w:rsidR="000C1B23" w:rsidRPr="003C3A02" w:rsidRDefault="000C1B23" w:rsidP="003C3A02">
      <w:pPr>
        <w:spacing w:line="240" w:lineRule="auto"/>
        <w:rPr>
          <w:rFonts w:ascii="Times New Roman" w:hAnsi="Times New Roman" w:cs="Times New Roman"/>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t xml:space="preserve">                                                                                                             (podpis) </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Oświadczenie dotyczące podanych informacji</w:t>
      </w:r>
    </w:p>
    <w:p w:rsidR="000C1B23" w:rsidRPr="003C3A02" w:rsidRDefault="000C1B23"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sidRPr="003C3A02">
        <w:rPr>
          <w:rFonts w:ascii="Times New Roman" w:hAnsi="Times New Roman" w:cs="Times New Roman"/>
          <w:color w:val="auto"/>
          <w:sz w:val="24"/>
          <w:szCs w:val="24"/>
        </w:rPr>
        <w:t>Z</w:t>
      </w:r>
      <w:r w:rsidRPr="003C3A02">
        <w:rPr>
          <w:rFonts w:ascii="Times New Roman" w:hAnsi="Times New Roman" w:cs="Times New Roman"/>
          <w:color w:val="auto"/>
          <w:sz w:val="24"/>
          <w:szCs w:val="24"/>
        </w:rPr>
        <w:t>amawiającego w błąd przy przedstawianiu informacji.</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AD68FB">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br w:type="page"/>
        <w:t xml:space="preserve">Załącznik nr </w:t>
      </w:r>
      <w:r w:rsidR="00803F57" w:rsidRPr="003C3A02">
        <w:rPr>
          <w:rFonts w:ascii="Times New Roman" w:hAnsi="Times New Roman" w:cs="Times New Roman"/>
          <w:b/>
          <w:color w:val="auto"/>
          <w:sz w:val="24"/>
          <w:szCs w:val="24"/>
        </w:rPr>
        <w:t>4</w:t>
      </w:r>
    </w:p>
    <w:p w:rsidR="000C0EC6" w:rsidRPr="003C3A02" w:rsidRDefault="000C0EC6" w:rsidP="003C3A02">
      <w:pPr>
        <w:spacing w:line="240" w:lineRule="auto"/>
        <w:ind w:left="5245"/>
        <w:rPr>
          <w:rFonts w:ascii="Times New Roman" w:hAnsi="Times New Roman" w:cs="Times New Roman"/>
          <w:b/>
          <w:color w:val="auto"/>
          <w:sz w:val="24"/>
          <w:szCs w:val="24"/>
        </w:rPr>
      </w:pPr>
    </w:p>
    <w:p w:rsidR="000C0EC6" w:rsidRPr="003C3A02" w:rsidRDefault="000C0EC6"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0EC6" w:rsidRPr="003C3A02" w:rsidRDefault="000C0EC6"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3C3A02">
        <w:rPr>
          <w:rFonts w:ascii="Times New Roman" w:hAnsi="Times New Roman" w:cs="Times New Roman"/>
          <w:b/>
          <w:color w:val="auto"/>
          <w:sz w:val="24"/>
          <w:szCs w:val="24"/>
          <w:u w:val="single"/>
        </w:rPr>
        <w:br/>
      </w:r>
    </w:p>
    <w:p w:rsidR="000C1B23" w:rsidRPr="003C3A02" w:rsidRDefault="000C1B23"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Nazwa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Numer tel./Fax…………………………………………………………………………………..</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Przystępując do przetargu nieograniczonego na: </w:t>
      </w:r>
      <w:r w:rsidR="004C01A6" w:rsidRPr="003C3A02">
        <w:rPr>
          <w:rFonts w:ascii="Times New Roman" w:hAnsi="Times New Roman" w:cs="Times New Roman"/>
          <w:b/>
          <w:color w:val="auto"/>
          <w:sz w:val="24"/>
          <w:szCs w:val="24"/>
        </w:rPr>
        <w:t xml:space="preserve">„Zabiegi pielęgnacyjne drzewostanu oraz uzupełnienia nasadzeń na terenie Zespołu Szkół im. Leokadii Bergerowej w Płocku, Zespołu Szkół im. Stanisława Staszica w Gąbinie, Domu Pomocy Społecznej w Zakrzewie, Domu Pomocy Społecznej w Goślicach” </w:t>
      </w:r>
      <w:r w:rsidRPr="003C3A02">
        <w:rPr>
          <w:rFonts w:ascii="Times New Roman" w:hAnsi="Times New Roman" w:cs="Times New Roman"/>
          <w:color w:val="auto"/>
          <w:sz w:val="24"/>
          <w:szCs w:val="24"/>
        </w:rPr>
        <w:t>oświadczam, iż przynależę / nie przynależę* do grupy kapitałowej.</w:t>
      </w: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………………..dnia………………………….                     </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right"/>
        <w:rPr>
          <w:rFonts w:ascii="Times New Roman" w:hAnsi="Times New Roman" w:cs="Times New Roman"/>
          <w:color w:val="auto"/>
          <w:sz w:val="24"/>
          <w:szCs w:val="24"/>
        </w:rPr>
      </w:pPr>
      <w:r w:rsidRPr="003C3A02">
        <w:rPr>
          <w:rFonts w:ascii="Times New Roman" w:hAnsi="Times New Roman" w:cs="Times New Roman"/>
          <w:color w:val="auto"/>
          <w:sz w:val="24"/>
          <w:szCs w:val="24"/>
        </w:rPr>
        <w:t>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pStyle w:val="Akapitzlist"/>
        <w:spacing w:line="240" w:lineRule="auto"/>
        <w:ind w:left="0"/>
        <w:rPr>
          <w:rFonts w:ascii="Times New Roman" w:hAnsi="Times New Roman" w:cs="Times New Roman"/>
          <w:color w:val="auto"/>
          <w:sz w:val="24"/>
          <w:szCs w:val="24"/>
        </w:rPr>
      </w:pPr>
      <w:r w:rsidRPr="003C3A02">
        <w:rPr>
          <w:rFonts w:ascii="Times New Roman" w:hAnsi="Times New Roman" w:cs="Times New Roman"/>
          <w:color w:val="auto"/>
          <w:sz w:val="24"/>
          <w:szCs w:val="24"/>
        </w:rPr>
        <w:t>*Niepotrzebne skreślić</w:t>
      </w: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Zgodnie z art. 24 ust. 11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Wykonawca, </w:t>
      </w:r>
      <w:r w:rsidRPr="003C3A02">
        <w:rPr>
          <w:rFonts w:ascii="Times New Roman" w:hAnsi="Times New Roman" w:cs="Times New Roman"/>
          <w:b/>
          <w:color w:val="auto"/>
          <w:sz w:val="24"/>
          <w:szCs w:val="24"/>
        </w:rPr>
        <w:t xml:space="preserve">w terminie 3 dni </w:t>
      </w:r>
      <w:r w:rsidRPr="003C3A02">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3C3A02" w:rsidRDefault="00A37EC7" w:rsidP="003C3A02">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b/>
          <w:bCs/>
          <w:color w:val="auto"/>
          <w:sz w:val="24"/>
          <w:szCs w:val="24"/>
          <w:shd w:val="clear" w:color="auto" w:fill="FFFFFF"/>
        </w:rPr>
        <w:t xml:space="preserve">Załącznik Nr </w:t>
      </w:r>
      <w:r w:rsidR="00E01873" w:rsidRPr="003C3A02">
        <w:rPr>
          <w:rFonts w:ascii="Times New Roman" w:eastAsia="Times New Roman" w:hAnsi="Times New Roman" w:cs="Times New Roman"/>
          <w:b/>
          <w:bCs/>
          <w:color w:val="auto"/>
          <w:sz w:val="24"/>
          <w:szCs w:val="24"/>
          <w:shd w:val="clear" w:color="auto" w:fill="FFFFFF"/>
        </w:rPr>
        <w:t>5</w:t>
      </w:r>
      <w:r w:rsidRPr="003C3A02">
        <w:rPr>
          <w:rFonts w:ascii="Times New Roman" w:eastAsia="Times New Roman" w:hAnsi="Times New Roman" w:cs="Times New Roman"/>
          <w:b/>
          <w:bCs/>
          <w:color w:val="auto"/>
          <w:sz w:val="24"/>
          <w:szCs w:val="24"/>
          <w:shd w:val="clear" w:color="auto" w:fill="FFFFFF"/>
        </w:rPr>
        <w:t xml:space="preserve"> </w:t>
      </w:r>
    </w:p>
    <w:p w:rsidR="00A37EC7" w:rsidRPr="003C3A02" w:rsidRDefault="00A37EC7" w:rsidP="003C3A02">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3C3A02" w:rsidRDefault="00A37EC7" w:rsidP="003C3A02">
      <w:pPr>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b/>
          <w:bCs/>
          <w:color w:val="auto"/>
          <w:sz w:val="24"/>
          <w:szCs w:val="24"/>
        </w:rPr>
        <w:t>Dane</w:t>
      </w:r>
      <w:r w:rsidRPr="003C3A02">
        <w:rPr>
          <w:rFonts w:ascii="Times New Roman" w:eastAsia="Times New Roman" w:hAnsi="Times New Roman" w:cs="Times New Roman"/>
          <w:b/>
          <w:bCs/>
          <w:color w:val="auto"/>
          <w:sz w:val="24"/>
          <w:szCs w:val="24"/>
        </w:rPr>
        <w:t xml:space="preserve"> </w:t>
      </w:r>
      <w:r w:rsidRPr="003C3A02">
        <w:rPr>
          <w:rFonts w:ascii="Times New Roman" w:hAnsi="Times New Roman" w:cs="Times New Roman"/>
          <w:b/>
          <w:bCs/>
          <w:color w:val="auto"/>
          <w:sz w:val="24"/>
          <w:szCs w:val="24"/>
        </w:rPr>
        <w:t>Wykonawcy:</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 xml:space="preserve">Nazwa </w:t>
      </w:r>
    </w:p>
    <w:p w:rsidR="00A37EC7" w:rsidRPr="003C3A02"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color w:val="auto"/>
          <w:sz w:val="24"/>
          <w:szCs w:val="24"/>
        </w:rPr>
        <w:t>…................................................................................</w:t>
      </w:r>
      <w:r w:rsidR="000C1B23"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Adres …..................................................................................................</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r w:rsidR="000C1B23"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Numer tel./Fax…………………………………………………..……..</w:t>
      </w:r>
    </w:p>
    <w:p w:rsidR="00A37EC7" w:rsidRPr="003C3A02"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27E67" w:rsidRPr="003C3A02" w:rsidRDefault="00E0187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Dotyczy postępowania w przetargu nieograniczonym pn. </w:t>
      </w:r>
      <w:r w:rsidR="00E27E67"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Zakrzewie, Domu Pomocy Społecznej w Goślicach”</w:t>
      </w:r>
    </w:p>
    <w:p w:rsidR="00E01873" w:rsidRPr="003C3A02" w:rsidRDefault="00E01873"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27E67" w:rsidRPr="003C3A02" w:rsidRDefault="00E27E6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3C3A02" w:rsidRDefault="00A37EC7" w:rsidP="003C3A02">
      <w:pPr>
        <w:shd w:val="clear" w:color="auto" w:fill="FFFFFF"/>
        <w:spacing w:line="240" w:lineRule="auto"/>
        <w:jc w:val="center"/>
        <w:rPr>
          <w:rFonts w:ascii="Times New Roman" w:hAnsi="Times New Roman" w:cs="Times New Roman"/>
          <w:color w:val="auto"/>
          <w:sz w:val="24"/>
          <w:szCs w:val="24"/>
        </w:rPr>
      </w:pPr>
      <w:r w:rsidRPr="003C3A02">
        <w:rPr>
          <w:rFonts w:ascii="Times New Roman" w:eastAsia="Times New Roman" w:hAnsi="Times New Roman" w:cs="Times New Roman"/>
          <w:b/>
          <w:bCs/>
          <w:color w:val="auto"/>
          <w:sz w:val="24"/>
          <w:szCs w:val="24"/>
          <w:shd w:val="clear" w:color="auto" w:fill="FFFFFF"/>
        </w:rPr>
        <w:t>Wykaz wykonanych usług</w:t>
      </w:r>
      <w:r w:rsidRPr="003C3A02">
        <w:rPr>
          <w:rFonts w:ascii="Times New Roman" w:eastAsia="Times New Roman" w:hAnsi="Times New Roman" w:cs="Times New Roman"/>
          <w:b/>
          <w:bCs/>
          <w:color w:val="auto"/>
          <w:sz w:val="24"/>
          <w:szCs w:val="24"/>
          <w:shd w:val="clear" w:color="auto" w:fill="FFFFFF"/>
          <w:lang w:eastAsia="pl-PL" w:bidi="pl-PL"/>
        </w:rPr>
        <w:t xml:space="preserve"> </w:t>
      </w:r>
    </w:p>
    <w:p w:rsidR="00803F57" w:rsidRPr="003C3A02" w:rsidRDefault="00803F57" w:rsidP="003C3A02">
      <w:pPr>
        <w:spacing w:line="240" w:lineRule="auto"/>
        <w:rPr>
          <w:rFonts w:ascii="Times New Roman" w:hAnsi="Times New Roman" w:cs="Times New Roman"/>
          <w:color w:val="auto"/>
          <w:sz w:val="24"/>
          <w:szCs w:val="24"/>
          <w:lang w:val="eu-E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409"/>
        <w:gridCol w:w="1701"/>
        <w:gridCol w:w="1843"/>
        <w:gridCol w:w="2693"/>
      </w:tblGrid>
      <w:tr w:rsidR="004C01A6" w:rsidRPr="003C3A02" w:rsidTr="004C01A6">
        <w:tc>
          <w:tcPr>
            <w:tcW w:w="568"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3C3A02">
              <w:rPr>
                <w:rFonts w:ascii="Times New Roman" w:hAnsi="Times New Roman" w:cs="Times New Roman"/>
                <w:b/>
                <w:bCs/>
                <w:color w:val="auto"/>
                <w:sz w:val="24"/>
                <w:szCs w:val="24"/>
              </w:rPr>
              <w:t>Lp.</w:t>
            </w:r>
          </w:p>
        </w:tc>
        <w:tc>
          <w:tcPr>
            <w:tcW w:w="2409"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3C3A02">
              <w:rPr>
                <w:rFonts w:ascii="Times New Roman" w:eastAsia="Times New Roman" w:hAnsi="Times New Roman" w:cs="Times New Roman"/>
                <w:b/>
                <w:bCs/>
                <w:color w:val="auto"/>
                <w:sz w:val="24"/>
                <w:szCs w:val="24"/>
              </w:rPr>
              <w:t>Przedmiot</w:t>
            </w:r>
          </w:p>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eastAsia="Times New Roman" w:hAnsi="Times New Roman" w:cs="Times New Roman"/>
                <w:b/>
                <w:bCs/>
                <w:color w:val="auto"/>
                <w:sz w:val="24"/>
                <w:szCs w:val="24"/>
              </w:rPr>
              <w:t>zamówienia</w:t>
            </w:r>
          </w:p>
        </w:tc>
        <w:tc>
          <w:tcPr>
            <w:tcW w:w="1701" w:type="dxa"/>
          </w:tcPr>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Wartość zamówienia</w:t>
            </w:r>
          </w:p>
        </w:tc>
        <w:tc>
          <w:tcPr>
            <w:tcW w:w="1843"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 xml:space="preserve">Termin realizacji usługi </w:t>
            </w:r>
          </w:p>
          <w:p w:rsidR="004C01A6" w:rsidRPr="003C3A02" w:rsidRDefault="004C01A6" w:rsidP="003C3A02">
            <w:pPr>
              <w:pStyle w:val="Zawartotabeli"/>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(od ….. do …...)</w:t>
            </w:r>
          </w:p>
        </w:tc>
        <w:tc>
          <w:tcPr>
            <w:tcW w:w="2693"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r w:rsidRPr="003C3A02">
              <w:rPr>
                <w:rFonts w:ascii="Times New Roman" w:hAnsi="Times New Roman" w:cs="Times New Roman"/>
                <w:b/>
                <w:bCs/>
                <w:color w:val="auto"/>
                <w:sz w:val="24"/>
                <w:szCs w:val="24"/>
              </w:rPr>
              <w:t>Podmiot, na rzecz którego wykonywane były lub są usługi</w:t>
            </w:r>
          </w:p>
        </w:tc>
      </w:tr>
      <w:tr w:rsidR="004C01A6" w:rsidRPr="003C3A02" w:rsidTr="004C01A6">
        <w:trPr>
          <w:trHeight w:val="670"/>
        </w:trPr>
        <w:tc>
          <w:tcPr>
            <w:tcW w:w="568"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2409"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1701" w:type="dxa"/>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2693"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r>
    </w:tbl>
    <w:p w:rsidR="00A34B0E" w:rsidRPr="003C3A02" w:rsidRDefault="00A34B0E" w:rsidP="003C3A02">
      <w:pPr>
        <w:widowControl w:val="0"/>
        <w:spacing w:line="240" w:lineRule="auto"/>
        <w:rPr>
          <w:rFonts w:ascii="Times New Roman" w:eastAsia="Times New Roman" w:hAnsi="Times New Roman" w:cs="Times New Roman"/>
          <w:color w:val="auto"/>
          <w:sz w:val="24"/>
          <w:szCs w:val="24"/>
        </w:rPr>
      </w:pPr>
    </w:p>
    <w:p w:rsidR="00A37EC7" w:rsidRPr="003C3A02" w:rsidRDefault="00A37EC7" w:rsidP="003C3A02">
      <w:pPr>
        <w:widowControl w:val="0"/>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Do wykazu należy załączyć dowod</w:t>
      </w:r>
      <w:r w:rsidR="00A34B0E" w:rsidRPr="003C3A02">
        <w:rPr>
          <w:rFonts w:ascii="Times New Roman" w:eastAsia="Times New Roman" w:hAnsi="Times New Roman" w:cs="Times New Roman"/>
          <w:color w:val="auto"/>
          <w:sz w:val="24"/>
          <w:szCs w:val="24"/>
        </w:rPr>
        <w:t>y</w:t>
      </w:r>
      <w:r w:rsidRPr="003C3A02">
        <w:rPr>
          <w:rFonts w:ascii="Times New Roman" w:eastAsia="Times New Roman" w:hAnsi="Times New Roman" w:cs="Times New Roman"/>
          <w:color w:val="auto"/>
          <w:sz w:val="24"/>
          <w:szCs w:val="24"/>
        </w:rPr>
        <w:t xml:space="preserve"> </w:t>
      </w:r>
      <w:r w:rsidR="00A34B0E" w:rsidRPr="003C3A02">
        <w:rPr>
          <w:rFonts w:ascii="Times New Roman" w:eastAsia="Times New Roman" w:hAnsi="Times New Roman" w:cs="Times New Roman"/>
          <w:color w:val="auto"/>
          <w:sz w:val="24"/>
          <w:szCs w:val="24"/>
        </w:rPr>
        <w:t xml:space="preserve">określające </w:t>
      </w:r>
      <w:r w:rsidRPr="003C3A02">
        <w:rPr>
          <w:rFonts w:ascii="Times New Roman" w:eastAsia="Times New Roman" w:hAnsi="Times New Roman" w:cs="Times New Roman"/>
          <w:color w:val="auto"/>
          <w:sz w:val="24"/>
          <w:szCs w:val="24"/>
        </w:rPr>
        <w:t xml:space="preserve">czy usługi zostały wykonane lub są wykonywane należycie, </w:t>
      </w:r>
      <w:r w:rsidRPr="003C3A02">
        <w:rPr>
          <w:rFonts w:ascii="Times New Roman" w:eastAsia="Times New Roman" w:hAnsi="Times New Roman" w:cs="Times New Roman"/>
          <w:color w:val="auto"/>
          <w:sz w:val="24"/>
          <w:szCs w:val="24"/>
          <w:lang w:eastAsia="pl-PL"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9F6DC6" w:rsidRPr="003C3A02">
        <w:rPr>
          <w:rFonts w:ascii="Times New Roman" w:eastAsia="Times New Roman" w:hAnsi="Times New Roman" w:cs="Times New Roman"/>
          <w:color w:val="auto"/>
          <w:sz w:val="24"/>
          <w:szCs w:val="24"/>
          <w:lang w:eastAsia="pl-PL" w:bidi="pl-PL"/>
        </w:rPr>
        <w:t>W</w:t>
      </w:r>
      <w:r w:rsidRPr="003C3A02">
        <w:rPr>
          <w:rFonts w:ascii="Times New Roman" w:eastAsia="Times New Roman" w:hAnsi="Times New Roman" w:cs="Times New Roman"/>
          <w:color w:val="auto"/>
          <w:sz w:val="24"/>
          <w:szCs w:val="24"/>
          <w:lang w:eastAsia="pl-PL" w:bidi="pl-PL"/>
        </w:rPr>
        <w:t xml:space="preserve">ykonawca nie jest w stanie uzyskać tych dokumentów – oświadczenie </w:t>
      </w:r>
      <w:r w:rsidR="009F6DC6" w:rsidRPr="003C3A02">
        <w:rPr>
          <w:rFonts w:ascii="Times New Roman" w:eastAsia="Times New Roman" w:hAnsi="Times New Roman" w:cs="Times New Roman"/>
          <w:color w:val="auto"/>
          <w:sz w:val="24"/>
          <w:szCs w:val="24"/>
          <w:lang w:eastAsia="pl-PL" w:bidi="pl-PL"/>
        </w:rPr>
        <w:t>W</w:t>
      </w:r>
      <w:r w:rsidRPr="003C3A02">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r w:rsidR="00803F57" w:rsidRPr="003C3A02">
        <w:rPr>
          <w:rFonts w:ascii="Times New Roman" w:eastAsia="Times New Roman" w:hAnsi="Times New Roman" w:cs="Times New Roman"/>
          <w:color w:val="auto"/>
          <w:sz w:val="24"/>
          <w:szCs w:val="24"/>
          <w:lang w:eastAsia="pl-PL" w:bidi="pl-PL"/>
        </w:rPr>
        <w:t>.</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0C1B23" w:rsidRPr="003C3A02" w:rsidRDefault="000C1B2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3C3A02" w:rsidRDefault="00A37EC7" w:rsidP="003C3A02">
      <w:pPr>
        <w:spacing w:line="240" w:lineRule="auto"/>
        <w:rPr>
          <w:rFonts w:ascii="Times New Roman" w:eastAsia="Times New Roman" w:hAnsi="Times New Roman" w:cs="Times New Roman"/>
          <w:color w:val="auto"/>
          <w:sz w:val="24"/>
          <w:szCs w:val="24"/>
          <w:lang w:eastAsia="pl-PL" w:bidi="pl-PL"/>
        </w:rPr>
      </w:pPr>
      <w:r w:rsidRPr="003C3A02">
        <w:rPr>
          <w:rFonts w:ascii="Times New Roman" w:eastAsia="Times New Roman" w:hAnsi="Times New Roman" w:cs="Times New Roman"/>
          <w:color w:val="auto"/>
          <w:sz w:val="24"/>
          <w:szCs w:val="24"/>
          <w:shd w:val="clear" w:color="auto" w:fill="FFFFFF"/>
          <w:lang w:eastAsia="pl-PL" w:bidi="pl-PL"/>
        </w:rPr>
        <w:t>..................</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dnia</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w:t>
      </w:r>
      <w:r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lang w:eastAsia="pl-PL" w:bidi="pl-PL"/>
        </w:rPr>
        <w:t xml:space="preserve"> </w:t>
      </w:r>
      <w:r w:rsidR="000C1B23"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imes New Roman" w:hAnsi="Times New Roman" w:cs="Times New Roman"/>
          <w:color w:val="auto"/>
          <w:sz w:val="24"/>
          <w:szCs w:val="24"/>
          <w:lang w:eastAsia="pl-PL" w:bidi="pl-PL"/>
        </w:rPr>
        <w:t>….</w:t>
      </w:r>
      <w:r w:rsidRPr="003C3A02">
        <w:rPr>
          <w:rFonts w:ascii="Times New Roman" w:eastAsia="Tahoma" w:hAnsi="Times New Roman" w:cs="Times New Roman"/>
          <w:color w:val="auto"/>
          <w:sz w:val="24"/>
          <w:szCs w:val="24"/>
          <w:lang w:eastAsia="pl-PL" w:bidi="pl-PL"/>
        </w:rPr>
        <w:t>.........................................</w:t>
      </w:r>
    </w:p>
    <w:p w:rsidR="00A37EC7" w:rsidRPr="003C3A02"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ahoma" w:hAnsi="Times New Roman" w:cs="Times New Roman"/>
          <w:color w:val="auto"/>
          <w:sz w:val="24"/>
          <w:szCs w:val="24"/>
          <w:lang w:eastAsia="pl-PL" w:bidi="pl-PL"/>
        </w:rPr>
        <w:t>podpis upoważnionego</w:t>
      </w:r>
      <w:r w:rsidRPr="003C3A02">
        <w:rPr>
          <w:rFonts w:ascii="Times New Roman" w:eastAsia="Times New Roman" w:hAnsi="Times New Roman" w:cs="Times New Roman"/>
          <w:color w:val="auto"/>
          <w:sz w:val="24"/>
          <w:szCs w:val="24"/>
          <w:lang w:eastAsia="pl-PL" w:bidi="pl-PL"/>
        </w:rPr>
        <w:t xml:space="preserve"> przedstawiciela Wykonawcy</w:t>
      </w:r>
    </w:p>
    <w:p w:rsidR="00A37EC7" w:rsidRPr="003C3A02"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p>
    <w:p w:rsidR="00803F57" w:rsidRPr="003C3A02" w:rsidRDefault="00803F57" w:rsidP="003C3A02">
      <w:pPr>
        <w:spacing w:line="240" w:lineRule="auto"/>
        <w:rPr>
          <w:rFonts w:ascii="Times New Roman" w:eastAsia="Times New Roman" w:hAnsi="Times New Roman" w:cs="Times New Roman"/>
          <w:b/>
          <w:bCs/>
          <w:color w:val="auto"/>
          <w:sz w:val="24"/>
          <w:szCs w:val="24"/>
          <w:shd w:val="clear" w:color="auto" w:fill="FFFFFF"/>
        </w:rPr>
      </w:pPr>
    </w:p>
    <w:p w:rsidR="00803F57" w:rsidRPr="003C3A02" w:rsidRDefault="00803F57" w:rsidP="003C3A02">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b/>
          <w:bCs/>
          <w:color w:val="auto"/>
          <w:sz w:val="24"/>
          <w:szCs w:val="24"/>
          <w:shd w:val="clear" w:color="auto" w:fill="FFFFFF"/>
        </w:rPr>
        <w:t xml:space="preserve">Załącznik Nr </w:t>
      </w:r>
      <w:r w:rsidR="00E01873" w:rsidRPr="003C3A02">
        <w:rPr>
          <w:rFonts w:ascii="Times New Roman" w:eastAsia="Times New Roman" w:hAnsi="Times New Roman" w:cs="Times New Roman"/>
          <w:b/>
          <w:bCs/>
          <w:color w:val="auto"/>
          <w:sz w:val="24"/>
          <w:szCs w:val="24"/>
          <w:shd w:val="clear" w:color="auto" w:fill="FFFFFF"/>
        </w:rPr>
        <w:t>6</w:t>
      </w:r>
      <w:r w:rsidRPr="003C3A02">
        <w:rPr>
          <w:rFonts w:ascii="Times New Roman" w:eastAsia="Times New Roman" w:hAnsi="Times New Roman" w:cs="Times New Roman"/>
          <w:b/>
          <w:bCs/>
          <w:color w:val="auto"/>
          <w:sz w:val="24"/>
          <w:szCs w:val="24"/>
          <w:shd w:val="clear" w:color="auto" w:fill="FFFFFF"/>
        </w:rPr>
        <w:t xml:space="preserve"> </w:t>
      </w:r>
    </w:p>
    <w:p w:rsidR="00803F57" w:rsidRPr="003C3A02" w:rsidRDefault="00803F57" w:rsidP="003C3A02">
      <w:pPr>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b/>
          <w:bCs/>
          <w:color w:val="auto"/>
          <w:sz w:val="24"/>
          <w:szCs w:val="24"/>
        </w:rPr>
        <w:t>Dane</w:t>
      </w:r>
      <w:r w:rsidRPr="003C3A02">
        <w:rPr>
          <w:rFonts w:ascii="Times New Roman" w:eastAsia="Times New Roman" w:hAnsi="Times New Roman" w:cs="Times New Roman"/>
          <w:b/>
          <w:bCs/>
          <w:color w:val="auto"/>
          <w:sz w:val="24"/>
          <w:szCs w:val="24"/>
        </w:rPr>
        <w:t xml:space="preserve"> </w:t>
      </w:r>
      <w:r w:rsidRPr="003C3A02">
        <w:rPr>
          <w:rFonts w:ascii="Times New Roman" w:hAnsi="Times New Roman" w:cs="Times New Roman"/>
          <w:b/>
          <w:bCs/>
          <w:color w:val="auto"/>
          <w:sz w:val="24"/>
          <w:szCs w:val="24"/>
        </w:rPr>
        <w:t>Wykonawcy:</w:t>
      </w:r>
    </w:p>
    <w:p w:rsidR="00803F57" w:rsidRPr="003C3A02"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 xml:space="preserve">Nazwa </w:t>
      </w:r>
    </w:p>
    <w:p w:rsidR="00803F57" w:rsidRPr="003C3A02" w:rsidRDefault="00803F57" w:rsidP="003C3A02">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color w:val="auto"/>
          <w:sz w:val="24"/>
          <w:szCs w:val="24"/>
        </w:rPr>
        <w:t>…............................................................................................................</w:t>
      </w:r>
    </w:p>
    <w:p w:rsidR="00803F57" w:rsidRPr="003C3A02"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Adres …..................................................................................................</w:t>
      </w:r>
    </w:p>
    <w:p w:rsidR="00803F57" w:rsidRPr="003C3A02"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803F57" w:rsidRPr="003C3A02" w:rsidRDefault="00803F57"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Numer tel./Fax…………………………………………………..……..</w:t>
      </w:r>
    </w:p>
    <w:p w:rsidR="002A0CE3" w:rsidRPr="003C3A02" w:rsidRDefault="002A0CE3"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27E67" w:rsidRPr="003C3A02" w:rsidRDefault="00E0187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Dotyczy postępowania w przetargu nieograniczonym pn. </w:t>
      </w:r>
      <w:r w:rsidR="00E27E67" w:rsidRPr="003C3A02">
        <w:rPr>
          <w:rFonts w:ascii="Times New Roman" w:hAnsi="Times New Roman" w:cs="Times New Roman"/>
          <w:b/>
          <w:color w:val="auto"/>
          <w:sz w:val="24"/>
          <w:szCs w:val="24"/>
        </w:rPr>
        <w:t>„Zabiegi pielęgnacyjne drzewostanu oraz uzupełnienia nasadzeń na terenie Zespołu Szkół im. Leokadii Bergerowej w Płocku, Zespołu Szkół im. Stanisława Staszica w Gąbinie, Domu Pomocy Społecznej w Zakrzewie, Domu Pomocy Społecznej w Goślicach”</w:t>
      </w:r>
    </w:p>
    <w:p w:rsidR="00DA768B" w:rsidRPr="003C3A02" w:rsidRDefault="00DA768B"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01873" w:rsidRPr="003C3A02" w:rsidRDefault="00803F57" w:rsidP="003C3A02">
      <w:pPr>
        <w:shd w:val="clear" w:color="auto" w:fill="FFFFFF"/>
        <w:spacing w:line="240" w:lineRule="auto"/>
        <w:jc w:val="center"/>
        <w:rPr>
          <w:rFonts w:ascii="Times New Roman" w:eastAsia="Times New Roman" w:hAnsi="Times New Roman" w:cs="Times New Roman"/>
          <w:b/>
          <w:bCs/>
          <w:color w:val="auto"/>
          <w:sz w:val="24"/>
          <w:szCs w:val="24"/>
          <w:shd w:val="clear" w:color="auto" w:fill="FFFFFF"/>
          <w:lang w:eastAsia="pl-PL" w:bidi="pl-PL"/>
        </w:rPr>
      </w:pPr>
      <w:r w:rsidRPr="003C3A02">
        <w:rPr>
          <w:rFonts w:ascii="Times New Roman" w:eastAsia="Times New Roman" w:hAnsi="Times New Roman" w:cs="Times New Roman"/>
          <w:b/>
          <w:bCs/>
          <w:color w:val="auto"/>
          <w:sz w:val="24"/>
          <w:szCs w:val="24"/>
          <w:shd w:val="clear" w:color="auto" w:fill="FFFFFF"/>
        </w:rPr>
        <w:t>Wykaz osób</w:t>
      </w:r>
      <w:r w:rsidR="00E27E67" w:rsidRPr="003C3A02">
        <w:rPr>
          <w:rFonts w:ascii="Times New Roman" w:eastAsia="Times New Roman" w:hAnsi="Times New Roman" w:cs="Times New Roman"/>
          <w:b/>
          <w:bCs/>
          <w:color w:val="auto"/>
          <w:sz w:val="24"/>
          <w:szCs w:val="24"/>
          <w:shd w:val="clear" w:color="auto" w:fill="FFFFFF"/>
          <w:lang w:eastAsia="pl-PL" w:bidi="pl-PL"/>
        </w:rPr>
        <w:t xml:space="preserve"> </w:t>
      </w:r>
      <w:r w:rsidR="00DA768B" w:rsidRPr="003C3A02">
        <w:rPr>
          <w:rFonts w:ascii="Times New Roman" w:eastAsia="Times New Roman" w:hAnsi="Times New Roman" w:cs="Times New Roman"/>
          <w:b/>
          <w:bCs/>
          <w:color w:val="auto"/>
          <w:sz w:val="24"/>
          <w:szCs w:val="24"/>
          <w:shd w:val="clear" w:color="auto" w:fill="FFFFFF"/>
          <w:lang w:eastAsia="pl-PL" w:bidi="pl-PL"/>
        </w:rPr>
        <w:t>skierowan</w:t>
      </w:r>
      <w:r w:rsidR="00E27E67" w:rsidRPr="003C3A02">
        <w:rPr>
          <w:rFonts w:ascii="Times New Roman" w:eastAsia="Times New Roman" w:hAnsi="Times New Roman" w:cs="Times New Roman"/>
          <w:b/>
          <w:bCs/>
          <w:color w:val="auto"/>
          <w:sz w:val="24"/>
          <w:szCs w:val="24"/>
          <w:shd w:val="clear" w:color="auto" w:fill="FFFFFF"/>
          <w:lang w:eastAsia="pl-PL" w:bidi="pl-PL"/>
        </w:rPr>
        <w:t>ych przez Wykonawcę</w:t>
      </w:r>
      <w:r w:rsidR="00DA768B" w:rsidRPr="003C3A02">
        <w:rPr>
          <w:rFonts w:ascii="Times New Roman" w:eastAsia="Times New Roman" w:hAnsi="Times New Roman" w:cs="Times New Roman"/>
          <w:b/>
          <w:bCs/>
          <w:color w:val="auto"/>
          <w:sz w:val="24"/>
          <w:szCs w:val="24"/>
          <w:shd w:val="clear" w:color="auto" w:fill="FFFFFF"/>
          <w:lang w:eastAsia="pl-PL" w:bidi="pl-PL"/>
        </w:rPr>
        <w:t xml:space="preserve"> do realizacji zamówienia</w:t>
      </w:r>
    </w:p>
    <w:p w:rsidR="00803F57" w:rsidRPr="003C3A02" w:rsidRDefault="00803F57" w:rsidP="003C3A02">
      <w:pPr>
        <w:spacing w:line="240" w:lineRule="auto"/>
        <w:rPr>
          <w:rFonts w:ascii="Times New Roman" w:hAnsi="Times New Roman" w:cs="Times New Roman"/>
          <w:color w:val="auto"/>
          <w:sz w:val="24"/>
          <w:szCs w:val="24"/>
          <w:lang w:val="eu-ES"/>
        </w:rPr>
      </w:pPr>
    </w:p>
    <w:tbl>
      <w:tblPr>
        <w:tblW w:w="10499"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1"/>
        <w:gridCol w:w="1701"/>
        <w:gridCol w:w="2410"/>
        <w:gridCol w:w="1843"/>
        <w:gridCol w:w="2126"/>
        <w:gridCol w:w="1698"/>
      </w:tblGrid>
      <w:tr w:rsidR="00E27E67" w:rsidRPr="003C3A02" w:rsidTr="003C2EC8">
        <w:trPr>
          <w:trHeight w:val="571"/>
        </w:trPr>
        <w:tc>
          <w:tcPr>
            <w:tcW w:w="721" w:type="dxa"/>
            <w:shd w:val="clear" w:color="auto" w:fill="auto"/>
            <w:vAlign w:val="center"/>
          </w:tcPr>
          <w:p w:rsidR="00E27E67" w:rsidRPr="003C3A02" w:rsidRDefault="00E27E67"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proofErr w:type="spellStart"/>
            <w:r w:rsidRPr="003C3A02">
              <w:rPr>
                <w:rFonts w:ascii="Times New Roman" w:hAnsi="Times New Roman" w:cs="Times New Roman"/>
                <w:b/>
                <w:bCs/>
                <w:color w:val="auto"/>
                <w:sz w:val="24"/>
                <w:szCs w:val="24"/>
              </w:rPr>
              <w:t>Lp</w:t>
            </w:r>
            <w:proofErr w:type="spellEnd"/>
          </w:p>
        </w:tc>
        <w:tc>
          <w:tcPr>
            <w:tcW w:w="1701" w:type="dxa"/>
            <w:shd w:val="clear" w:color="auto" w:fill="auto"/>
            <w:vAlign w:val="center"/>
          </w:tcPr>
          <w:p w:rsidR="00E27E67" w:rsidRPr="003C3A02" w:rsidRDefault="00E27E67"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eastAsia="Times New Roman" w:hAnsi="Times New Roman" w:cs="Times New Roman"/>
                <w:b/>
                <w:bCs/>
                <w:color w:val="auto"/>
                <w:sz w:val="24"/>
                <w:szCs w:val="24"/>
              </w:rPr>
              <w:t>Imię i nazwisko</w:t>
            </w:r>
          </w:p>
        </w:tc>
        <w:tc>
          <w:tcPr>
            <w:tcW w:w="2410" w:type="dxa"/>
            <w:shd w:val="clear" w:color="auto" w:fill="auto"/>
            <w:vAlign w:val="center"/>
          </w:tcPr>
          <w:p w:rsidR="00E27E67" w:rsidRPr="003C3A02" w:rsidRDefault="00E27E67"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sz w:val="24"/>
                <w:szCs w:val="24"/>
              </w:rPr>
              <w:t>Zakres wykonywanych czynności w realizacji zamówienia</w:t>
            </w:r>
          </w:p>
        </w:tc>
        <w:tc>
          <w:tcPr>
            <w:tcW w:w="1843" w:type="dxa"/>
            <w:shd w:val="clear" w:color="auto" w:fill="auto"/>
            <w:vAlign w:val="center"/>
          </w:tcPr>
          <w:p w:rsidR="00E27E67" w:rsidRPr="003C3A02" w:rsidRDefault="00E27E67" w:rsidP="003C3A02">
            <w:pPr>
              <w:pStyle w:val="Zawartotabeli"/>
              <w:snapToGrid w:val="0"/>
              <w:spacing w:after="0" w:line="240" w:lineRule="auto"/>
              <w:jc w:val="center"/>
              <w:rPr>
                <w:rFonts w:ascii="Times New Roman" w:hAnsi="Times New Roman" w:cs="Times New Roman"/>
                <w:b/>
                <w:color w:val="auto"/>
                <w:sz w:val="24"/>
                <w:szCs w:val="24"/>
              </w:rPr>
            </w:pPr>
            <w:r w:rsidRPr="003C3A02">
              <w:rPr>
                <w:rFonts w:ascii="Times New Roman" w:hAnsi="Times New Roman" w:cs="Times New Roman"/>
                <w:b/>
                <w:sz w:val="24"/>
                <w:szCs w:val="24"/>
              </w:rPr>
              <w:t>Kwalifikacje zawodowe, uprawnienia, wykształcenie</w:t>
            </w:r>
          </w:p>
        </w:tc>
        <w:tc>
          <w:tcPr>
            <w:tcW w:w="2126" w:type="dxa"/>
          </w:tcPr>
          <w:p w:rsidR="00E27E67" w:rsidRPr="003C3A02" w:rsidRDefault="00E27E67" w:rsidP="003C3A02">
            <w:pPr>
              <w:pStyle w:val="Zawartotabeli"/>
              <w:snapToGrid w:val="0"/>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 xml:space="preserve">Doświadczenie, o którym mowa w Rozdziale VI </w:t>
            </w:r>
          </w:p>
          <w:p w:rsidR="00E27E67" w:rsidRPr="003C3A02" w:rsidRDefault="003C2EC8" w:rsidP="003C3A02">
            <w:pPr>
              <w:pStyle w:val="Zawartotabeli"/>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pkt 1</w:t>
            </w:r>
            <w:r w:rsidR="00E27E67" w:rsidRPr="003C3A02">
              <w:rPr>
                <w:rFonts w:ascii="Times New Roman" w:hAnsi="Times New Roman" w:cs="Times New Roman"/>
                <w:b/>
                <w:sz w:val="24"/>
                <w:szCs w:val="24"/>
              </w:rPr>
              <w:t xml:space="preserve"> </w:t>
            </w:r>
            <w:proofErr w:type="spellStart"/>
            <w:r w:rsidR="00E27E67" w:rsidRPr="003C3A02">
              <w:rPr>
                <w:rFonts w:ascii="Times New Roman" w:hAnsi="Times New Roman" w:cs="Times New Roman"/>
                <w:b/>
                <w:sz w:val="24"/>
                <w:szCs w:val="24"/>
              </w:rPr>
              <w:t>ppkt</w:t>
            </w:r>
            <w:proofErr w:type="spellEnd"/>
            <w:r w:rsidR="00E27E67" w:rsidRPr="003C3A02">
              <w:rPr>
                <w:rFonts w:ascii="Times New Roman" w:hAnsi="Times New Roman" w:cs="Times New Roman"/>
                <w:b/>
                <w:sz w:val="24"/>
                <w:szCs w:val="24"/>
              </w:rPr>
              <w:t xml:space="preserve"> 3.2)</w:t>
            </w:r>
          </w:p>
        </w:tc>
        <w:tc>
          <w:tcPr>
            <w:tcW w:w="1698" w:type="dxa"/>
          </w:tcPr>
          <w:p w:rsidR="00E27E67" w:rsidRPr="003C3A02" w:rsidRDefault="00E27E67" w:rsidP="003C3A02">
            <w:pPr>
              <w:pStyle w:val="Zawartotabeli"/>
              <w:snapToGrid w:val="0"/>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Podstawa do dysponowania osobami</w:t>
            </w:r>
          </w:p>
        </w:tc>
      </w:tr>
      <w:tr w:rsidR="00E27E67" w:rsidRPr="003C3A02" w:rsidTr="003C2EC8">
        <w:trPr>
          <w:trHeight w:val="485"/>
        </w:trPr>
        <w:tc>
          <w:tcPr>
            <w:tcW w:w="721" w:type="dxa"/>
            <w:shd w:val="clear" w:color="auto" w:fill="auto"/>
            <w:vAlign w:val="center"/>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701" w:type="dxa"/>
            <w:shd w:val="clear" w:color="auto" w:fill="auto"/>
          </w:tcPr>
          <w:p w:rsidR="00E27E67" w:rsidRPr="003C3A02" w:rsidRDefault="00E27E67" w:rsidP="003C3A02">
            <w:pPr>
              <w:pStyle w:val="Zawartotabeli"/>
              <w:snapToGrid w:val="0"/>
              <w:spacing w:after="0" w:line="240" w:lineRule="auto"/>
              <w:rPr>
                <w:rFonts w:ascii="Times New Roman" w:hAnsi="Times New Roman" w:cs="Times New Roman"/>
                <w:color w:val="auto"/>
                <w:sz w:val="24"/>
                <w:szCs w:val="24"/>
              </w:rPr>
            </w:pPr>
          </w:p>
        </w:tc>
        <w:tc>
          <w:tcPr>
            <w:tcW w:w="2410"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698" w:type="dxa"/>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E27E67" w:rsidRPr="003C3A02" w:rsidTr="003C2EC8">
        <w:trPr>
          <w:trHeight w:val="437"/>
        </w:trPr>
        <w:tc>
          <w:tcPr>
            <w:tcW w:w="721" w:type="dxa"/>
            <w:shd w:val="clear" w:color="auto" w:fill="auto"/>
            <w:vAlign w:val="center"/>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701"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Inspektor Nadzoru Prac w Terenach Zieleni</w:t>
            </w:r>
          </w:p>
        </w:tc>
        <w:tc>
          <w:tcPr>
            <w:tcW w:w="1843"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3A02">
            <w:pPr>
              <w:pStyle w:val="Zawartotabeli"/>
              <w:snapToGrid w:val="0"/>
              <w:spacing w:after="0" w:line="240" w:lineRule="auto"/>
              <w:jc w:val="center"/>
              <w:rPr>
                <w:rFonts w:ascii="Times New Roman" w:hAnsi="Times New Roman" w:cs="Times New Roman"/>
                <w:color w:val="auto"/>
                <w:sz w:val="24"/>
                <w:szCs w:val="24"/>
              </w:rPr>
            </w:pPr>
          </w:p>
          <w:p w:rsidR="003C2EC8"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698" w:type="dxa"/>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E27E67" w:rsidRPr="003C3A02" w:rsidTr="003C2EC8">
        <w:trPr>
          <w:trHeight w:val="446"/>
        </w:trPr>
        <w:tc>
          <w:tcPr>
            <w:tcW w:w="721" w:type="dxa"/>
            <w:shd w:val="clear" w:color="auto" w:fill="auto"/>
            <w:vAlign w:val="center"/>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701"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E27E67" w:rsidRPr="003C3A02" w:rsidRDefault="003C2EC8" w:rsidP="003C3A02">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698" w:type="dxa"/>
          </w:tcPr>
          <w:p w:rsidR="00E27E67" w:rsidRPr="003C3A02"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71"/>
        </w:trPr>
        <w:tc>
          <w:tcPr>
            <w:tcW w:w="721" w:type="dxa"/>
            <w:shd w:val="clear" w:color="auto" w:fill="auto"/>
            <w:vAlign w:val="center"/>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3C3A02" w:rsidTr="003C2EC8">
        <w:trPr>
          <w:trHeight w:val="454"/>
        </w:trPr>
        <w:tc>
          <w:tcPr>
            <w:tcW w:w="721" w:type="dxa"/>
            <w:shd w:val="clear" w:color="auto" w:fill="auto"/>
            <w:vAlign w:val="center"/>
          </w:tcPr>
          <w:p w:rsidR="003C2EC8" w:rsidRDefault="003C2EC8" w:rsidP="003C2EC8">
            <w:pPr>
              <w:pStyle w:val="Zawartotabeli"/>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701"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Default="003C2EC8" w:rsidP="003C2EC8">
            <w:pPr>
              <w:jc w:val="center"/>
            </w:pPr>
            <w:r w:rsidRPr="00A633D1">
              <w:rPr>
                <w:rFonts w:ascii="Times New Roman" w:hAnsi="Times New Roman" w:cs="Times New Roman"/>
                <w:color w:val="auto"/>
                <w:sz w:val="24"/>
                <w:szCs w:val="24"/>
              </w:rPr>
              <w:t>……………..</w:t>
            </w:r>
          </w:p>
        </w:tc>
        <w:tc>
          <w:tcPr>
            <w:tcW w:w="1698" w:type="dxa"/>
          </w:tcPr>
          <w:p w:rsidR="003C2EC8" w:rsidRPr="003C3A02"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bl>
    <w:p w:rsidR="00EC13B8" w:rsidRDefault="003C2EC8" w:rsidP="003C2EC8">
      <w:pPr>
        <w:widowControl w:val="0"/>
        <w:spacing w:line="240" w:lineRule="auto"/>
        <w:ind w:left="284" w:hanging="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WPISAĆ RODZAJ DOŚWIADCZENIA ORAZ WARTOŚĆ ZAMÓWIENIA, o którym mowa w Rozdziale VI pkt 1 </w:t>
      </w:r>
      <w:proofErr w:type="spellStart"/>
      <w:r>
        <w:rPr>
          <w:rFonts w:ascii="Times New Roman" w:eastAsia="Times New Roman" w:hAnsi="Times New Roman" w:cs="Times New Roman"/>
          <w:color w:val="auto"/>
          <w:sz w:val="24"/>
          <w:szCs w:val="24"/>
        </w:rPr>
        <w:t>ppkt</w:t>
      </w:r>
      <w:proofErr w:type="spellEnd"/>
      <w:r>
        <w:rPr>
          <w:rFonts w:ascii="Times New Roman" w:eastAsia="Times New Roman" w:hAnsi="Times New Roman" w:cs="Times New Roman"/>
          <w:color w:val="auto"/>
          <w:sz w:val="24"/>
          <w:szCs w:val="24"/>
        </w:rPr>
        <w:t xml:space="preserve"> 3.2) b) SIWZ</w:t>
      </w:r>
    </w:p>
    <w:p w:rsidR="003C2EC8" w:rsidRPr="003C3A02" w:rsidRDefault="003C2EC8" w:rsidP="003C3A02">
      <w:pPr>
        <w:widowControl w:val="0"/>
        <w:spacing w:line="240" w:lineRule="auto"/>
        <w:rPr>
          <w:rFonts w:ascii="Times New Roman" w:eastAsia="Times New Roman" w:hAnsi="Times New Roman" w:cs="Times New Roman"/>
          <w:color w:val="auto"/>
          <w:sz w:val="24"/>
          <w:szCs w:val="24"/>
        </w:rPr>
      </w:pPr>
    </w:p>
    <w:p w:rsidR="009816FE" w:rsidRPr="003C3A02" w:rsidRDefault="009816FE" w:rsidP="003C3A02">
      <w:pPr>
        <w:widowControl w:val="0"/>
        <w:spacing w:line="240" w:lineRule="auto"/>
        <w:rPr>
          <w:rFonts w:ascii="Times New Roman" w:eastAsia="Times New Roman" w:hAnsi="Times New Roman" w:cs="Times New Roman"/>
          <w:color w:val="auto"/>
          <w:sz w:val="24"/>
          <w:szCs w:val="24"/>
        </w:rPr>
      </w:pPr>
      <w:r w:rsidRPr="003C3A02">
        <w:rPr>
          <w:rFonts w:ascii="Times New Roman" w:eastAsia="Times New Roman" w:hAnsi="Times New Roman" w:cs="Times New Roman"/>
          <w:color w:val="auto"/>
          <w:sz w:val="24"/>
          <w:szCs w:val="24"/>
        </w:rPr>
        <w:t xml:space="preserve">Oświadczam, że wyżej wymienione osoby posiadają </w:t>
      </w:r>
      <w:r w:rsidR="00EC13B8" w:rsidRPr="003C3A02">
        <w:rPr>
          <w:rFonts w:ascii="Times New Roman" w:eastAsia="Times New Roman" w:hAnsi="Times New Roman" w:cs="Times New Roman"/>
          <w:color w:val="auto"/>
          <w:sz w:val="24"/>
          <w:szCs w:val="24"/>
        </w:rPr>
        <w:t xml:space="preserve">wymagane wykształcenie i kwalifikacje zawodowe w zakresie przedmiotu zamówienia. </w:t>
      </w:r>
    </w:p>
    <w:p w:rsidR="00803F57" w:rsidRPr="003C3A02" w:rsidRDefault="00803F57"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2A0CE3" w:rsidRPr="003C3A02" w:rsidRDefault="002A0CE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803F57" w:rsidRPr="003C3A02" w:rsidRDefault="00803F57" w:rsidP="003C3A02">
      <w:pPr>
        <w:spacing w:line="240" w:lineRule="auto"/>
        <w:rPr>
          <w:rFonts w:ascii="Times New Roman" w:eastAsia="Times New Roman" w:hAnsi="Times New Roman" w:cs="Times New Roman"/>
          <w:color w:val="auto"/>
          <w:sz w:val="24"/>
          <w:szCs w:val="24"/>
          <w:lang w:eastAsia="pl-PL" w:bidi="pl-PL"/>
        </w:rPr>
      </w:pPr>
      <w:r w:rsidRPr="003C3A02">
        <w:rPr>
          <w:rFonts w:ascii="Times New Roman" w:eastAsia="Times New Roman" w:hAnsi="Times New Roman" w:cs="Times New Roman"/>
          <w:color w:val="auto"/>
          <w:sz w:val="24"/>
          <w:szCs w:val="24"/>
          <w:shd w:val="clear" w:color="auto" w:fill="FFFFFF"/>
          <w:lang w:eastAsia="pl-PL" w:bidi="pl-PL"/>
        </w:rPr>
        <w:t>..................</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dnia</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w:t>
      </w:r>
      <w:r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ahoma" w:hAnsi="Times New Roman" w:cs="Times New Roman"/>
          <w:color w:val="auto"/>
          <w:sz w:val="24"/>
          <w:szCs w:val="24"/>
          <w:lang w:eastAsia="pl-PL" w:bidi="pl-PL"/>
        </w:rPr>
        <w:t>.........................................</w:t>
      </w:r>
    </w:p>
    <w:p w:rsidR="00803F57" w:rsidRPr="003C3A02" w:rsidRDefault="00803F57" w:rsidP="003C3A02">
      <w:pPr>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ahoma" w:hAnsi="Times New Roman" w:cs="Times New Roman"/>
          <w:color w:val="auto"/>
          <w:sz w:val="24"/>
          <w:szCs w:val="24"/>
          <w:lang w:eastAsia="pl-PL" w:bidi="pl-PL"/>
        </w:rPr>
        <w:t>podpis upoważnionego</w:t>
      </w:r>
      <w:r w:rsidRPr="003C3A02">
        <w:rPr>
          <w:rFonts w:ascii="Times New Roman" w:eastAsia="Times New Roman" w:hAnsi="Times New Roman" w:cs="Times New Roman"/>
          <w:color w:val="auto"/>
          <w:sz w:val="24"/>
          <w:szCs w:val="24"/>
          <w:lang w:eastAsia="pl-PL" w:bidi="pl-PL"/>
        </w:rPr>
        <w:t xml:space="preserve"> przedstawiciela Wykonawcy</w:t>
      </w:r>
    </w:p>
    <w:p w:rsidR="00803F57" w:rsidRPr="003C3A02" w:rsidRDefault="00803F57" w:rsidP="003C3A02">
      <w:pPr>
        <w:spacing w:line="240" w:lineRule="auto"/>
        <w:jc w:val="right"/>
        <w:rPr>
          <w:rFonts w:ascii="Times New Roman" w:eastAsia="Times New Roman" w:hAnsi="Times New Roman" w:cs="Times New Roman"/>
          <w:b/>
          <w:bCs/>
          <w:color w:val="auto"/>
          <w:sz w:val="24"/>
          <w:szCs w:val="24"/>
          <w:shd w:val="clear" w:color="auto" w:fill="FFFFFF"/>
        </w:rPr>
      </w:pPr>
    </w:p>
    <w:sectPr w:rsidR="00803F57" w:rsidRPr="003C3A02" w:rsidSect="00351E88">
      <w:footerReference w:type="default" r:id="rId9"/>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12" w:rsidRDefault="00101E12">
      <w:pPr>
        <w:spacing w:line="240" w:lineRule="auto"/>
      </w:pPr>
      <w:r>
        <w:separator/>
      </w:r>
    </w:p>
  </w:endnote>
  <w:endnote w:type="continuationSeparator" w:id="0">
    <w:p w:rsidR="00101E12" w:rsidRDefault="00101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Andale Sans UI">
    <w:altName w:val="Arial Unicode MS"/>
    <w:charset w:val="EE"/>
    <w:family w:val="auto"/>
    <w:pitch w:val="variable"/>
  </w:font>
  <w:font w:name="HG Mincho Light J">
    <w:altName w:val="Times New Roman"/>
    <w:charset w:val="00"/>
    <w:family w:val="auto"/>
    <w:pitch w:val="variable"/>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12" w:rsidRPr="00351E88" w:rsidRDefault="00101E12"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661080">
      <w:rPr>
        <w:rFonts w:ascii="Times New Roman" w:hAnsi="Times New Roman" w:cs="Times New Roman"/>
        <w:b/>
        <w:bCs/>
        <w:noProof/>
        <w:sz w:val="22"/>
      </w:rPr>
      <w:t>27</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661080">
      <w:rPr>
        <w:rFonts w:ascii="Times New Roman" w:hAnsi="Times New Roman" w:cs="Times New Roman"/>
        <w:b/>
        <w:bCs/>
        <w:noProof/>
        <w:sz w:val="22"/>
      </w:rPr>
      <w:t>34</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12" w:rsidRDefault="00101E12">
      <w:pPr>
        <w:spacing w:line="240" w:lineRule="auto"/>
      </w:pPr>
      <w:r>
        <w:separator/>
      </w:r>
    </w:p>
  </w:footnote>
  <w:footnote w:type="continuationSeparator" w:id="0">
    <w:p w:rsidR="00101E12" w:rsidRDefault="00101E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7"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7"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6"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8"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0"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2"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4"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5"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0"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4"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5"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6"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1"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3"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5"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7"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8"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07C82FF5"/>
    <w:multiLevelType w:val="hybridMultilevel"/>
    <w:tmpl w:val="02FA9DA2"/>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AFB5F08"/>
    <w:multiLevelType w:val="hybridMultilevel"/>
    <w:tmpl w:val="596E3B26"/>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274CB4"/>
    <w:multiLevelType w:val="hybridMultilevel"/>
    <w:tmpl w:val="BE520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8" w15:restartNumberingAfterBreak="0">
    <w:nsid w:val="1D1275C4"/>
    <w:multiLevelType w:val="hybridMultilevel"/>
    <w:tmpl w:val="8242917C"/>
    <w:lvl w:ilvl="0" w:tplc="7F10EF3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D6788E"/>
    <w:multiLevelType w:val="hybridMultilevel"/>
    <w:tmpl w:val="6616F98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51C64B5"/>
    <w:multiLevelType w:val="hybridMultilevel"/>
    <w:tmpl w:val="7BCA6320"/>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50C433E"/>
    <w:multiLevelType w:val="hybridMultilevel"/>
    <w:tmpl w:val="4028B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7C3CCA"/>
    <w:multiLevelType w:val="hybridMultilevel"/>
    <w:tmpl w:val="95E05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F338A0"/>
    <w:multiLevelType w:val="hybridMultilevel"/>
    <w:tmpl w:val="B50C0D60"/>
    <w:lvl w:ilvl="0" w:tplc="95B242E2">
      <w:start w:val="1"/>
      <w:numFmt w:val="lowerLetter"/>
      <w:lvlText w:val="%1)"/>
      <w:lvlJc w:val="left"/>
      <w:pPr>
        <w:tabs>
          <w:tab w:val="num" w:pos="644"/>
        </w:tabs>
        <w:ind w:left="644" w:hanging="360"/>
      </w:pPr>
      <w:rPr>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9" w15:restartNumberingAfterBreak="0">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7924A2"/>
    <w:multiLevelType w:val="hybridMultilevel"/>
    <w:tmpl w:val="3DB81088"/>
    <w:lvl w:ilvl="0" w:tplc="353A6D8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423F17"/>
    <w:multiLevelType w:val="hybridMultilevel"/>
    <w:tmpl w:val="980C8182"/>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5E5958"/>
    <w:multiLevelType w:val="hybridMultilevel"/>
    <w:tmpl w:val="423A0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7" w15:restartNumberingAfterBreak="0">
    <w:nsid w:val="5CC53BF0"/>
    <w:multiLevelType w:val="hybridMultilevel"/>
    <w:tmpl w:val="38300836"/>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D03A1F"/>
    <w:multiLevelType w:val="hybridMultilevel"/>
    <w:tmpl w:val="39ACE080"/>
    <w:lvl w:ilvl="0" w:tplc="07604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6B85DE8"/>
    <w:multiLevelType w:val="hybridMultilevel"/>
    <w:tmpl w:val="C7C0C8B4"/>
    <w:lvl w:ilvl="0" w:tplc="B21C79A2">
      <w:start w:val="2"/>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305FA1"/>
    <w:multiLevelType w:val="hybridMultilevel"/>
    <w:tmpl w:val="1B504E74"/>
    <w:lvl w:ilvl="0" w:tplc="AB4AB74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9627A1"/>
    <w:multiLevelType w:val="hybridMultilevel"/>
    <w:tmpl w:val="833E7ACC"/>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246775"/>
    <w:multiLevelType w:val="hybridMultilevel"/>
    <w:tmpl w:val="FDCC0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114"/>
  </w:num>
  <w:num w:numId="7">
    <w:abstractNumId w:val="102"/>
  </w:num>
  <w:num w:numId="8">
    <w:abstractNumId w:val="101"/>
  </w:num>
  <w:num w:numId="9">
    <w:abstractNumId w:val="103"/>
  </w:num>
  <w:num w:numId="10">
    <w:abstractNumId w:val="79"/>
  </w:num>
  <w:num w:numId="11">
    <w:abstractNumId w:val="95"/>
  </w:num>
  <w:num w:numId="12">
    <w:abstractNumId w:val="84"/>
  </w:num>
  <w:num w:numId="13">
    <w:abstractNumId w:val="113"/>
  </w:num>
  <w:num w:numId="14">
    <w:abstractNumId w:val="94"/>
  </w:num>
  <w:num w:numId="15">
    <w:abstractNumId w:val="106"/>
  </w:num>
  <w:num w:numId="16">
    <w:abstractNumId w:val="85"/>
  </w:num>
  <w:num w:numId="17">
    <w:abstractNumId w:val="91"/>
  </w:num>
  <w:num w:numId="18">
    <w:abstractNumId w:val="80"/>
  </w:num>
  <w:num w:numId="19">
    <w:abstractNumId w:val="92"/>
  </w:num>
  <w:num w:numId="20">
    <w:abstractNumId w:val="87"/>
  </w:num>
  <w:num w:numId="21">
    <w:abstractNumId w:val="93"/>
  </w:num>
  <w:num w:numId="22">
    <w:abstractNumId w:val="104"/>
  </w:num>
  <w:num w:numId="23">
    <w:abstractNumId w:val="97"/>
  </w:num>
  <w:num w:numId="24">
    <w:abstractNumId w:val="96"/>
  </w:num>
  <w:num w:numId="25">
    <w:abstractNumId w:val="108"/>
  </w:num>
  <w:num w:numId="26">
    <w:abstractNumId w:val="99"/>
  </w:num>
  <w:num w:numId="27">
    <w:abstractNumId w:val="107"/>
  </w:num>
  <w:num w:numId="28">
    <w:abstractNumId w:val="81"/>
  </w:num>
  <w:num w:numId="29">
    <w:abstractNumId w:val="83"/>
  </w:num>
  <w:num w:numId="30">
    <w:abstractNumId w:val="86"/>
  </w:num>
  <w:num w:numId="31">
    <w:abstractNumId w:val="88"/>
  </w:num>
  <w:num w:numId="32">
    <w:abstractNumId w:val="100"/>
  </w:num>
  <w:num w:numId="33">
    <w:abstractNumId w:val="110"/>
  </w:num>
  <w:num w:numId="34">
    <w:abstractNumId w:val="98"/>
  </w:num>
  <w:num w:numId="35">
    <w:abstractNumId w:val="105"/>
  </w:num>
  <w:num w:numId="36">
    <w:abstractNumId w:val="115"/>
  </w:num>
  <w:num w:numId="37">
    <w:abstractNumId w:val="111"/>
  </w:num>
  <w:num w:numId="38">
    <w:abstractNumId w:val="112"/>
  </w:num>
  <w:num w:numId="39">
    <w:abstractNumId w:val="82"/>
  </w:num>
  <w:num w:numId="40">
    <w:abstractNumId w:val="90"/>
  </w:num>
  <w:num w:numId="41">
    <w:abstractNumId w:val="89"/>
  </w:num>
  <w:num w:numId="42">
    <w:abstractNumId w:val="86"/>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98C"/>
    <w:rsid w:val="00005CB3"/>
    <w:rsid w:val="000118E2"/>
    <w:rsid w:val="00015728"/>
    <w:rsid w:val="000166D7"/>
    <w:rsid w:val="00027D39"/>
    <w:rsid w:val="00034DAE"/>
    <w:rsid w:val="00037388"/>
    <w:rsid w:val="00044820"/>
    <w:rsid w:val="00056B75"/>
    <w:rsid w:val="0006136C"/>
    <w:rsid w:val="00063B6D"/>
    <w:rsid w:val="00064F3A"/>
    <w:rsid w:val="000650F8"/>
    <w:rsid w:val="00065E7E"/>
    <w:rsid w:val="000723F8"/>
    <w:rsid w:val="000724D5"/>
    <w:rsid w:val="00073671"/>
    <w:rsid w:val="00073CFC"/>
    <w:rsid w:val="00075980"/>
    <w:rsid w:val="00076BC7"/>
    <w:rsid w:val="00077760"/>
    <w:rsid w:val="000802B5"/>
    <w:rsid w:val="00081B2B"/>
    <w:rsid w:val="00083EC2"/>
    <w:rsid w:val="000849CB"/>
    <w:rsid w:val="00084DC6"/>
    <w:rsid w:val="00096A20"/>
    <w:rsid w:val="000A157F"/>
    <w:rsid w:val="000A4571"/>
    <w:rsid w:val="000B5A4D"/>
    <w:rsid w:val="000B645C"/>
    <w:rsid w:val="000B6733"/>
    <w:rsid w:val="000C0816"/>
    <w:rsid w:val="000C0EC6"/>
    <w:rsid w:val="000C1276"/>
    <w:rsid w:val="000C1B23"/>
    <w:rsid w:val="000C37D5"/>
    <w:rsid w:val="000C5B45"/>
    <w:rsid w:val="000D7ED8"/>
    <w:rsid w:val="000E614A"/>
    <w:rsid w:val="000E6FF4"/>
    <w:rsid w:val="000F5526"/>
    <w:rsid w:val="001012B7"/>
    <w:rsid w:val="00101E12"/>
    <w:rsid w:val="00103011"/>
    <w:rsid w:val="00105447"/>
    <w:rsid w:val="0010544E"/>
    <w:rsid w:val="001101E0"/>
    <w:rsid w:val="00111351"/>
    <w:rsid w:val="00112BC0"/>
    <w:rsid w:val="00126F4C"/>
    <w:rsid w:val="001313B8"/>
    <w:rsid w:val="00131AC7"/>
    <w:rsid w:val="0013230D"/>
    <w:rsid w:val="00135D59"/>
    <w:rsid w:val="001431ED"/>
    <w:rsid w:val="0015140E"/>
    <w:rsid w:val="001519F5"/>
    <w:rsid w:val="00154640"/>
    <w:rsid w:val="0015751C"/>
    <w:rsid w:val="00160186"/>
    <w:rsid w:val="0016401C"/>
    <w:rsid w:val="001643AF"/>
    <w:rsid w:val="00176482"/>
    <w:rsid w:val="00182D12"/>
    <w:rsid w:val="001915D2"/>
    <w:rsid w:val="00193524"/>
    <w:rsid w:val="001962EC"/>
    <w:rsid w:val="001A103A"/>
    <w:rsid w:val="001A5721"/>
    <w:rsid w:val="001A5B2A"/>
    <w:rsid w:val="001B417E"/>
    <w:rsid w:val="001B5C23"/>
    <w:rsid w:val="001C3235"/>
    <w:rsid w:val="001C3B2A"/>
    <w:rsid w:val="001C6927"/>
    <w:rsid w:val="001D0A03"/>
    <w:rsid w:val="001D486A"/>
    <w:rsid w:val="001D54DD"/>
    <w:rsid w:val="001D623F"/>
    <w:rsid w:val="001E6F6E"/>
    <w:rsid w:val="001E733A"/>
    <w:rsid w:val="001F15FA"/>
    <w:rsid w:val="001F53CA"/>
    <w:rsid w:val="001F7394"/>
    <w:rsid w:val="0020364F"/>
    <w:rsid w:val="0020430F"/>
    <w:rsid w:val="00204EA2"/>
    <w:rsid w:val="0020569F"/>
    <w:rsid w:val="00205A35"/>
    <w:rsid w:val="002060F1"/>
    <w:rsid w:val="00217262"/>
    <w:rsid w:val="002179DB"/>
    <w:rsid w:val="00222F5F"/>
    <w:rsid w:val="00223B51"/>
    <w:rsid w:val="00236826"/>
    <w:rsid w:val="00243FDE"/>
    <w:rsid w:val="0025074E"/>
    <w:rsid w:val="00251B1F"/>
    <w:rsid w:val="002549EF"/>
    <w:rsid w:val="002632D4"/>
    <w:rsid w:val="00264B9F"/>
    <w:rsid w:val="00274457"/>
    <w:rsid w:val="00282226"/>
    <w:rsid w:val="002840C7"/>
    <w:rsid w:val="002858CE"/>
    <w:rsid w:val="002909FD"/>
    <w:rsid w:val="0029366B"/>
    <w:rsid w:val="00295B6D"/>
    <w:rsid w:val="002A0CE3"/>
    <w:rsid w:val="002A2039"/>
    <w:rsid w:val="002A24C1"/>
    <w:rsid w:val="002B2259"/>
    <w:rsid w:val="002B2F20"/>
    <w:rsid w:val="002C01D4"/>
    <w:rsid w:val="002C66DE"/>
    <w:rsid w:val="002D0335"/>
    <w:rsid w:val="002D087F"/>
    <w:rsid w:val="002D4003"/>
    <w:rsid w:val="002D5171"/>
    <w:rsid w:val="002D6F11"/>
    <w:rsid w:val="002E4879"/>
    <w:rsid w:val="002F3FA9"/>
    <w:rsid w:val="002F7EAD"/>
    <w:rsid w:val="003010D1"/>
    <w:rsid w:val="003035FC"/>
    <w:rsid w:val="00305214"/>
    <w:rsid w:val="003113B9"/>
    <w:rsid w:val="00317540"/>
    <w:rsid w:val="0031766C"/>
    <w:rsid w:val="00317D14"/>
    <w:rsid w:val="00317F74"/>
    <w:rsid w:val="003214B6"/>
    <w:rsid w:val="00322228"/>
    <w:rsid w:val="0032456C"/>
    <w:rsid w:val="00325470"/>
    <w:rsid w:val="00333ACE"/>
    <w:rsid w:val="00335ACF"/>
    <w:rsid w:val="00340399"/>
    <w:rsid w:val="00342580"/>
    <w:rsid w:val="00342EEC"/>
    <w:rsid w:val="00343D2B"/>
    <w:rsid w:val="00351E88"/>
    <w:rsid w:val="00360B4B"/>
    <w:rsid w:val="00361D61"/>
    <w:rsid w:val="00365EA0"/>
    <w:rsid w:val="00371C59"/>
    <w:rsid w:val="00375F54"/>
    <w:rsid w:val="0038209E"/>
    <w:rsid w:val="00387A58"/>
    <w:rsid w:val="00391FD9"/>
    <w:rsid w:val="003964B9"/>
    <w:rsid w:val="00397842"/>
    <w:rsid w:val="003A1046"/>
    <w:rsid w:val="003A1DCD"/>
    <w:rsid w:val="003A6200"/>
    <w:rsid w:val="003C2EC8"/>
    <w:rsid w:val="003C3A02"/>
    <w:rsid w:val="003C5DBB"/>
    <w:rsid w:val="003C7388"/>
    <w:rsid w:val="003C7B10"/>
    <w:rsid w:val="003D1929"/>
    <w:rsid w:val="003D3C00"/>
    <w:rsid w:val="003D61CD"/>
    <w:rsid w:val="003E0D10"/>
    <w:rsid w:val="003E14D1"/>
    <w:rsid w:val="003E7F77"/>
    <w:rsid w:val="003F1102"/>
    <w:rsid w:val="003F43C1"/>
    <w:rsid w:val="003F6EB1"/>
    <w:rsid w:val="003F7218"/>
    <w:rsid w:val="00401B64"/>
    <w:rsid w:val="00411286"/>
    <w:rsid w:val="004139C0"/>
    <w:rsid w:val="00416829"/>
    <w:rsid w:val="00417111"/>
    <w:rsid w:val="004207DC"/>
    <w:rsid w:val="00422A6E"/>
    <w:rsid w:val="00422C5A"/>
    <w:rsid w:val="00425E9E"/>
    <w:rsid w:val="00426C0C"/>
    <w:rsid w:val="00435BBC"/>
    <w:rsid w:val="004405CA"/>
    <w:rsid w:val="004414B7"/>
    <w:rsid w:val="00442463"/>
    <w:rsid w:val="00443358"/>
    <w:rsid w:val="00444A3C"/>
    <w:rsid w:val="004532FC"/>
    <w:rsid w:val="00455ED7"/>
    <w:rsid w:val="00462DCC"/>
    <w:rsid w:val="0046502C"/>
    <w:rsid w:val="00473643"/>
    <w:rsid w:val="00474221"/>
    <w:rsid w:val="004910D0"/>
    <w:rsid w:val="004A49C5"/>
    <w:rsid w:val="004A57A4"/>
    <w:rsid w:val="004B370D"/>
    <w:rsid w:val="004B41DF"/>
    <w:rsid w:val="004B75EF"/>
    <w:rsid w:val="004C01A6"/>
    <w:rsid w:val="004C55BF"/>
    <w:rsid w:val="004C6A18"/>
    <w:rsid w:val="004C7A70"/>
    <w:rsid w:val="004D26CF"/>
    <w:rsid w:val="004D2FE2"/>
    <w:rsid w:val="004D6A20"/>
    <w:rsid w:val="004D7119"/>
    <w:rsid w:val="004E3044"/>
    <w:rsid w:val="004E485F"/>
    <w:rsid w:val="004E6B01"/>
    <w:rsid w:val="004F400E"/>
    <w:rsid w:val="004F7EE3"/>
    <w:rsid w:val="00507B38"/>
    <w:rsid w:val="0051020D"/>
    <w:rsid w:val="00511332"/>
    <w:rsid w:val="00512379"/>
    <w:rsid w:val="00514AAE"/>
    <w:rsid w:val="005244C3"/>
    <w:rsid w:val="00533CED"/>
    <w:rsid w:val="005354DF"/>
    <w:rsid w:val="0054123E"/>
    <w:rsid w:val="005419A4"/>
    <w:rsid w:val="00545CBA"/>
    <w:rsid w:val="00545F99"/>
    <w:rsid w:val="005503FE"/>
    <w:rsid w:val="00552694"/>
    <w:rsid w:val="00563A7B"/>
    <w:rsid w:val="00567B07"/>
    <w:rsid w:val="00571E86"/>
    <w:rsid w:val="005964D9"/>
    <w:rsid w:val="005A7D7E"/>
    <w:rsid w:val="005B009E"/>
    <w:rsid w:val="005B28E5"/>
    <w:rsid w:val="005B2ABB"/>
    <w:rsid w:val="005B5F3E"/>
    <w:rsid w:val="005C02AC"/>
    <w:rsid w:val="005D07D2"/>
    <w:rsid w:val="005D2FC2"/>
    <w:rsid w:val="005D3375"/>
    <w:rsid w:val="005D33CF"/>
    <w:rsid w:val="005D354D"/>
    <w:rsid w:val="005D77AB"/>
    <w:rsid w:val="005E0745"/>
    <w:rsid w:val="005E0B94"/>
    <w:rsid w:val="005E0EDC"/>
    <w:rsid w:val="005E2523"/>
    <w:rsid w:val="005E3428"/>
    <w:rsid w:val="005F5420"/>
    <w:rsid w:val="005F74B4"/>
    <w:rsid w:val="00605EE8"/>
    <w:rsid w:val="0063083D"/>
    <w:rsid w:val="0063094F"/>
    <w:rsid w:val="00631BE7"/>
    <w:rsid w:val="00636704"/>
    <w:rsid w:val="00636A6B"/>
    <w:rsid w:val="006371F6"/>
    <w:rsid w:val="00642EC5"/>
    <w:rsid w:val="0064740A"/>
    <w:rsid w:val="0065081A"/>
    <w:rsid w:val="00655A24"/>
    <w:rsid w:val="00661080"/>
    <w:rsid w:val="006611B5"/>
    <w:rsid w:val="00663B8C"/>
    <w:rsid w:val="00665191"/>
    <w:rsid w:val="006660AD"/>
    <w:rsid w:val="00670862"/>
    <w:rsid w:val="00672CB2"/>
    <w:rsid w:val="006867E2"/>
    <w:rsid w:val="00691E36"/>
    <w:rsid w:val="006A3007"/>
    <w:rsid w:val="006A44B1"/>
    <w:rsid w:val="006A44C4"/>
    <w:rsid w:val="006B0F86"/>
    <w:rsid w:val="006B2059"/>
    <w:rsid w:val="006B70F1"/>
    <w:rsid w:val="006D1CFC"/>
    <w:rsid w:val="006D3BB1"/>
    <w:rsid w:val="006D51DE"/>
    <w:rsid w:val="006E4B84"/>
    <w:rsid w:val="006E7F96"/>
    <w:rsid w:val="006F4E03"/>
    <w:rsid w:val="006F62A2"/>
    <w:rsid w:val="006F766F"/>
    <w:rsid w:val="00704FF4"/>
    <w:rsid w:val="00706DDE"/>
    <w:rsid w:val="0071179B"/>
    <w:rsid w:val="00711C8D"/>
    <w:rsid w:val="00712377"/>
    <w:rsid w:val="0071463C"/>
    <w:rsid w:val="00732F33"/>
    <w:rsid w:val="00743E47"/>
    <w:rsid w:val="00753281"/>
    <w:rsid w:val="00760082"/>
    <w:rsid w:val="007701E5"/>
    <w:rsid w:val="00773536"/>
    <w:rsid w:val="007756FD"/>
    <w:rsid w:val="00781745"/>
    <w:rsid w:val="007968DC"/>
    <w:rsid w:val="007A141E"/>
    <w:rsid w:val="007B24B9"/>
    <w:rsid w:val="007B2E4D"/>
    <w:rsid w:val="007B535B"/>
    <w:rsid w:val="007C4725"/>
    <w:rsid w:val="007C7A6B"/>
    <w:rsid w:val="007D638A"/>
    <w:rsid w:val="007D65AC"/>
    <w:rsid w:val="007D6BCF"/>
    <w:rsid w:val="007E6664"/>
    <w:rsid w:val="007F01D2"/>
    <w:rsid w:val="007F59B5"/>
    <w:rsid w:val="008033AD"/>
    <w:rsid w:val="00803F57"/>
    <w:rsid w:val="00804376"/>
    <w:rsid w:val="0080754F"/>
    <w:rsid w:val="00810DB9"/>
    <w:rsid w:val="00817B50"/>
    <w:rsid w:val="00826AD4"/>
    <w:rsid w:val="00832DC1"/>
    <w:rsid w:val="00833103"/>
    <w:rsid w:val="00837B88"/>
    <w:rsid w:val="00841961"/>
    <w:rsid w:val="00847044"/>
    <w:rsid w:val="008472AD"/>
    <w:rsid w:val="008548E5"/>
    <w:rsid w:val="008615D6"/>
    <w:rsid w:val="008664F8"/>
    <w:rsid w:val="00866B83"/>
    <w:rsid w:val="008716A8"/>
    <w:rsid w:val="00873F7D"/>
    <w:rsid w:val="00881C2D"/>
    <w:rsid w:val="008855CF"/>
    <w:rsid w:val="008939AA"/>
    <w:rsid w:val="008941B1"/>
    <w:rsid w:val="008A405B"/>
    <w:rsid w:val="008A44D6"/>
    <w:rsid w:val="008A7CB5"/>
    <w:rsid w:val="008B1972"/>
    <w:rsid w:val="008B38D1"/>
    <w:rsid w:val="008B5396"/>
    <w:rsid w:val="008B6AA0"/>
    <w:rsid w:val="008D5694"/>
    <w:rsid w:val="008E2F2A"/>
    <w:rsid w:val="008E5B20"/>
    <w:rsid w:val="008F252F"/>
    <w:rsid w:val="00901363"/>
    <w:rsid w:val="009040A5"/>
    <w:rsid w:val="00916867"/>
    <w:rsid w:val="0092026B"/>
    <w:rsid w:val="00920892"/>
    <w:rsid w:val="00920E9B"/>
    <w:rsid w:val="00921960"/>
    <w:rsid w:val="009353F1"/>
    <w:rsid w:val="00946DE7"/>
    <w:rsid w:val="0095136B"/>
    <w:rsid w:val="00952D41"/>
    <w:rsid w:val="00954681"/>
    <w:rsid w:val="00955018"/>
    <w:rsid w:val="00955942"/>
    <w:rsid w:val="00955B74"/>
    <w:rsid w:val="00957D1C"/>
    <w:rsid w:val="00966AC0"/>
    <w:rsid w:val="0097150E"/>
    <w:rsid w:val="0097239C"/>
    <w:rsid w:val="0097264C"/>
    <w:rsid w:val="00972FB0"/>
    <w:rsid w:val="00973BA6"/>
    <w:rsid w:val="00976B1D"/>
    <w:rsid w:val="009816FE"/>
    <w:rsid w:val="00982701"/>
    <w:rsid w:val="00986F32"/>
    <w:rsid w:val="009879AB"/>
    <w:rsid w:val="009902B6"/>
    <w:rsid w:val="00990309"/>
    <w:rsid w:val="00994B12"/>
    <w:rsid w:val="00995181"/>
    <w:rsid w:val="00995216"/>
    <w:rsid w:val="009A2A07"/>
    <w:rsid w:val="009A33EB"/>
    <w:rsid w:val="009A44FD"/>
    <w:rsid w:val="009B1B5E"/>
    <w:rsid w:val="009B3D51"/>
    <w:rsid w:val="009B4214"/>
    <w:rsid w:val="009B501E"/>
    <w:rsid w:val="009B6569"/>
    <w:rsid w:val="009B785B"/>
    <w:rsid w:val="009C0BBF"/>
    <w:rsid w:val="009D686C"/>
    <w:rsid w:val="009E3564"/>
    <w:rsid w:val="009E5DB4"/>
    <w:rsid w:val="009F3170"/>
    <w:rsid w:val="009F484A"/>
    <w:rsid w:val="009F5892"/>
    <w:rsid w:val="009F6DC6"/>
    <w:rsid w:val="00A06A7F"/>
    <w:rsid w:val="00A12210"/>
    <w:rsid w:val="00A131C5"/>
    <w:rsid w:val="00A17E9E"/>
    <w:rsid w:val="00A23383"/>
    <w:rsid w:val="00A31BBA"/>
    <w:rsid w:val="00A34B0E"/>
    <w:rsid w:val="00A3729F"/>
    <w:rsid w:val="00A37EC7"/>
    <w:rsid w:val="00A47882"/>
    <w:rsid w:val="00A57879"/>
    <w:rsid w:val="00A6011C"/>
    <w:rsid w:val="00A64E4B"/>
    <w:rsid w:val="00A71719"/>
    <w:rsid w:val="00A71943"/>
    <w:rsid w:val="00A720CA"/>
    <w:rsid w:val="00A876A1"/>
    <w:rsid w:val="00AA300F"/>
    <w:rsid w:val="00AA4941"/>
    <w:rsid w:val="00AB183F"/>
    <w:rsid w:val="00AB48B9"/>
    <w:rsid w:val="00AB579A"/>
    <w:rsid w:val="00AC00E0"/>
    <w:rsid w:val="00AC573D"/>
    <w:rsid w:val="00AC6421"/>
    <w:rsid w:val="00AD10DE"/>
    <w:rsid w:val="00AD2F9C"/>
    <w:rsid w:val="00AD68FB"/>
    <w:rsid w:val="00AE03B4"/>
    <w:rsid w:val="00AE4237"/>
    <w:rsid w:val="00AF0E40"/>
    <w:rsid w:val="00AF0FB2"/>
    <w:rsid w:val="00AF27ED"/>
    <w:rsid w:val="00AF2A7E"/>
    <w:rsid w:val="00AF5B94"/>
    <w:rsid w:val="00AF6BE6"/>
    <w:rsid w:val="00AF75A2"/>
    <w:rsid w:val="00B02308"/>
    <w:rsid w:val="00B02513"/>
    <w:rsid w:val="00B1082B"/>
    <w:rsid w:val="00B11AB0"/>
    <w:rsid w:val="00B230EC"/>
    <w:rsid w:val="00B24C9C"/>
    <w:rsid w:val="00B319F4"/>
    <w:rsid w:val="00B330F7"/>
    <w:rsid w:val="00B33DE1"/>
    <w:rsid w:val="00B348A9"/>
    <w:rsid w:val="00B40E99"/>
    <w:rsid w:val="00B41951"/>
    <w:rsid w:val="00B4273E"/>
    <w:rsid w:val="00B42A5E"/>
    <w:rsid w:val="00B52750"/>
    <w:rsid w:val="00B54B86"/>
    <w:rsid w:val="00B70E37"/>
    <w:rsid w:val="00B759FF"/>
    <w:rsid w:val="00B808CF"/>
    <w:rsid w:val="00B83D68"/>
    <w:rsid w:val="00B84EB4"/>
    <w:rsid w:val="00B86E9B"/>
    <w:rsid w:val="00B877BC"/>
    <w:rsid w:val="00B90DF5"/>
    <w:rsid w:val="00B955BA"/>
    <w:rsid w:val="00BA04AE"/>
    <w:rsid w:val="00BA2229"/>
    <w:rsid w:val="00BA2408"/>
    <w:rsid w:val="00BA76C3"/>
    <w:rsid w:val="00BC437B"/>
    <w:rsid w:val="00BC72B3"/>
    <w:rsid w:val="00BC77E6"/>
    <w:rsid w:val="00BD0121"/>
    <w:rsid w:val="00BE157A"/>
    <w:rsid w:val="00BF2406"/>
    <w:rsid w:val="00BF3A75"/>
    <w:rsid w:val="00BF4EFD"/>
    <w:rsid w:val="00C00080"/>
    <w:rsid w:val="00C02921"/>
    <w:rsid w:val="00C02B3A"/>
    <w:rsid w:val="00C16B63"/>
    <w:rsid w:val="00C17A12"/>
    <w:rsid w:val="00C23C1B"/>
    <w:rsid w:val="00C27F77"/>
    <w:rsid w:val="00C306DC"/>
    <w:rsid w:val="00C330D4"/>
    <w:rsid w:val="00C4391E"/>
    <w:rsid w:val="00C44C75"/>
    <w:rsid w:val="00C47231"/>
    <w:rsid w:val="00C473D9"/>
    <w:rsid w:val="00C5581B"/>
    <w:rsid w:val="00C55A6F"/>
    <w:rsid w:val="00C57D4C"/>
    <w:rsid w:val="00C654F6"/>
    <w:rsid w:val="00C73450"/>
    <w:rsid w:val="00C73ADE"/>
    <w:rsid w:val="00C755A5"/>
    <w:rsid w:val="00C817D2"/>
    <w:rsid w:val="00C847D0"/>
    <w:rsid w:val="00C859AE"/>
    <w:rsid w:val="00C9248E"/>
    <w:rsid w:val="00C94F50"/>
    <w:rsid w:val="00C96ACE"/>
    <w:rsid w:val="00CC2CAC"/>
    <w:rsid w:val="00CC6454"/>
    <w:rsid w:val="00CD65C5"/>
    <w:rsid w:val="00CE7572"/>
    <w:rsid w:val="00CF01CF"/>
    <w:rsid w:val="00CF4AE0"/>
    <w:rsid w:val="00CF508C"/>
    <w:rsid w:val="00D050F5"/>
    <w:rsid w:val="00D077B3"/>
    <w:rsid w:val="00D15958"/>
    <w:rsid w:val="00D17C0D"/>
    <w:rsid w:val="00D211F2"/>
    <w:rsid w:val="00D33BB1"/>
    <w:rsid w:val="00D45A87"/>
    <w:rsid w:val="00D46A68"/>
    <w:rsid w:val="00D51BF2"/>
    <w:rsid w:val="00D5504F"/>
    <w:rsid w:val="00D60B8D"/>
    <w:rsid w:val="00D618AF"/>
    <w:rsid w:val="00D631C1"/>
    <w:rsid w:val="00D7094A"/>
    <w:rsid w:val="00D8386E"/>
    <w:rsid w:val="00D86167"/>
    <w:rsid w:val="00D932BD"/>
    <w:rsid w:val="00D9755D"/>
    <w:rsid w:val="00DA2A56"/>
    <w:rsid w:val="00DA2AC3"/>
    <w:rsid w:val="00DA4F4D"/>
    <w:rsid w:val="00DA768B"/>
    <w:rsid w:val="00DB0788"/>
    <w:rsid w:val="00DB07A9"/>
    <w:rsid w:val="00DB3D41"/>
    <w:rsid w:val="00DB4707"/>
    <w:rsid w:val="00DB7F7D"/>
    <w:rsid w:val="00DC094F"/>
    <w:rsid w:val="00DC48DB"/>
    <w:rsid w:val="00DC4B7C"/>
    <w:rsid w:val="00DD1AC2"/>
    <w:rsid w:val="00DD6A14"/>
    <w:rsid w:val="00DD6B01"/>
    <w:rsid w:val="00DD760F"/>
    <w:rsid w:val="00DE716F"/>
    <w:rsid w:val="00DF0BC9"/>
    <w:rsid w:val="00DF1FBF"/>
    <w:rsid w:val="00DF6FBB"/>
    <w:rsid w:val="00E01873"/>
    <w:rsid w:val="00E04104"/>
    <w:rsid w:val="00E055C8"/>
    <w:rsid w:val="00E05C54"/>
    <w:rsid w:val="00E12407"/>
    <w:rsid w:val="00E207CA"/>
    <w:rsid w:val="00E21A5B"/>
    <w:rsid w:val="00E22E6C"/>
    <w:rsid w:val="00E25F76"/>
    <w:rsid w:val="00E26E24"/>
    <w:rsid w:val="00E27E67"/>
    <w:rsid w:val="00E300B8"/>
    <w:rsid w:val="00E33355"/>
    <w:rsid w:val="00E368A8"/>
    <w:rsid w:val="00E36D20"/>
    <w:rsid w:val="00E46D7D"/>
    <w:rsid w:val="00E47AFA"/>
    <w:rsid w:val="00E63207"/>
    <w:rsid w:val="00E6403C"/>
    <w:rsid w:val="00E82C17"/>
    <w:rsid w:val="00E85844"/>
    <w:rsid w:val="00E94C2B"/>
    <w:rsid w:val="00E96B6E"/>
    <w:rsid w:val="00E97F48"/>
    <w:rsid w:val="00EA0015"/>
    <w:rsid w:val="00EA400D"/>
    <w:rsid w:val="00EA4AFB"/>
    <w:rsid w:val="00EA6B0D"/>
    <w:rsid w:val="00EB16ED"/>
    <w:rsid w:val="00EB26FB"/>
    <w:rsid w:val="00EB4985"/>
    <w:rsid w:val="00EC13B8"/>
    <w:rsid w:val="00EC16DA"/>
    <w:rsid w:val="00EC3554"/>
    <w:rsid w:val="00EC3701"/>
    <w:rsid w:val="00ED1014"/>
    <w:rsid w:val="00ED3404"/>
    <w:rsid w:val="00ED5BF2"/>
    <w:rsid w:val="00ED7EE1"/>
    <w:rsid w:val="00EE152C"/>
    <w:rsid w:val="00EE1EA3"/>
    <w:rsid w:val="00EE3134"/>
    <w:rsid w:val="00EF68C7"/>
    <w:rsid w:val="00F06364"/>
    <w:rsid w:val="00F15A9B"/>
    <w:rsid w:val="00F271E7"/>
    <w:rsid w:val="00F406FA"/>
    <w:rsid w:val="00F4125B"/>
    <w:rsid w:val="00F4555E"/>
    <w:rsid w:val="00F4576A"/>
    <w:rsid w:val="00F47B1B"/>
    <w:rsid w:val="00F513FF"/>
    <w:rsid w:val="00F52895"/>
    <w:rsid w:val="00F537F6"/>
    <w:rsid w:val="00F5626B"/>
    <w:rsid w:val="00F564C2"/>
    <w:rsid w:val="00F65EB0"/>
    <w:rsid w:val="00F84944"/>
    <w:rsid w:val="00F94482"/>
    <w:rsid w:val="00F96D12"/>
    <w:rsid w:val="00F97F47"/>
    <w:rsid w:val="00FA2234"/>
    <w:rsid w:val="00FA53EB"/>
    <w:rsid w:val="00FA60CC"/>
    <w:rsid w:val="00FB329F"/>
    <w:rsid w:val="00FC3D5A"/>
    <w:rsid w:val="00FC5500"/>
    <w:rsid w:val="00FD09C1"/>
    <w:rsid w:val="00FD327B"/>
    <w:rsid w:val="00FD4AD1"/>
    <w:rsid w:val="00FD69D6"/>
    <w:rsid w:val="00FD7EB2"/>
    <w:rsid w:val="00FE1264"/>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AED4-12BC-4962-87C9-BB00DF0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34</Pages>
  <Words>12339</Words>
  <Characters>74034</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Renata Gawlik</cp:lastModifiedBy>
  <cp:revision>306</cp:revision>
  <cp:lastPrinted>2017-04-18T11:36:00Z</cp:lastPrinted>
  <dcterms:created xsi:type="dcterms:W3CDTF">2016-11-02T10:41:00Z</dcterms:created>
  <dcterms:modified xsi:type="dcterms:W3CDTF">2017-04-19T06:40:00Z</dcterms:modified>
</cp:coreProperties>
</file>