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FE" w:rsidRPr="00E62993" w:rsidRDefault="005577AD" w:rsidP="001376DF">
      <w:pPr>
        <w:spacing w:after="0"/>
        <w:rPr>
          <w:rFonts w:ascii="Times New Roman" w:hAnsi="Times New Roman"/>
          <w:color w:val="auto"/>
          <w:sz w:val="24"/>
        </w:rPr>
      </w:pPr>
      <w:r w:rsidRPr="00E62993">
        <w:rPr>
          <w:rFonts w:ascii="Times New Roman" w:hAnsi="Times New Roman"/>
          <w:color w:val="auto"/>
          <w:sz w:val="24"/>
        </w:rPr>
        <w:t xml:space="preserve">STAROSTWO POWIATOWE W PŁOCKU      </w:t>
      </w:r>
      <w:r w:rsidRPr="00E62993">
        <w:rPr>
          <w:rFonts w:ascii="Times New Roman" w:hAnsi="Times New Roman"/>
          <w:color w:val="auto"/>
          <w:sz w:val="24"/>
        </w:rPr>
        <w:tab/>
      </w:r>
      <w:r w:rsidR="001376DF" w:rsidRPr="00E62993">
        <w:rPr>
          <w:rFonts w:ascii="Times New Roman" w:hAnsi="Times New Roman"/>
          <w:color w:val="auto"/>
          <w:sz w:val="24"/>
        </w:rPr>
        <w:tab/>
      </w:r>
      <w:r w:rsidRPr="00E62993">
        <w:rPr>
          <w:rFonts w:ascii="Times New Roman" w:hAnsi="Times New Roman"/>
          <w:color w:val="auto"/>
          <w:sz w:val="24"/>
        </w:rPr>
        <w:t xml:space="preserve">  </w:t>
      </w:r>
      <w:r w:rsidR="00017AFE" w:rsidRPr="00E62993">
        <w:rPr>
          <w:rFonts w:ascii="Times New Roman" w:hAnsi="Times New Roman"/>
          <w:color w:val="auto"/>
          <w:sz w:val="24"/>
        </w:rPr>
        <w:t xml:space="preserve">Płock, dnia  </w:t>
      </w:r>
      <w:r w:rsidRPr="00E62993">
        <w:rPr>
          <w:rFonts w:ascii="Times New Roman" w:hAnsi="Times New Roman"/>
          <w:color w:val="auto"/>
          <w:sz w:val="24"/>
        </w:rPr>
        <w:t>1</w:t>
      </w:r>
      <w:r w:rsidR="001A48D3" w:rsidRPr="00E62993">
        <w:rPr>
          <w:rFonts w:ascii="Times New Roman" w:hAnsi="Times New Roman"/>
          <w:color w:val="auto"/>
          <w:sz w:val="24"/>
        </w:rPr>
        <w:t>7</w:t>
      </w:r>
      <w:r w:rsidR="00017AFE" w:rsidRPr="00E62993">
        <w:rPr>
          <w:rFonts w:ascii="Times New Roman" w:hAnsi="Times New Roman"/>
          <w:color w:val="auto"/>
          <w:sz w:val="24"/>
        </w:rPr>
        <w:t xml:space="preserve"> grudnia 2015r.</w:t>
      </w:r>
    </w:p>
    <w:p w:rsidR="00017AFE" w:rsidRPr="00E62993" w:rsidRDefault="001376DF" w:rsidP="001376DF">
      <w:pPr>
        <w:spacing w:after="0"/>
        <w:rPr>
          <w:rFonts w:ascii="Times New Roman" w:hAnsi="Times New Roman"/>
          <w:color w:val="auto"/>
          <w:sz w:val="24"/>
        </w:rPr>
      </w:pPr>
      <w:r w:rsidRPr="00E62993">
        <w:rPr>
          <w:rFonts w:ascii="Times New Roman" w:hAnsi="Times New Roman"/>
          <w:color w:val="auto"/>
          <w:sz w:val="24"/>
        </w:rPr>
        <w:t xml:space="preserve">    ul. Bielska 59</w:t>
      </w:r>
    </w:p>
    <w:p w:rsidR="001376DF" w:rsidRPr="00E62993" w:rsidRDefault="001376DF" w:rsidP="001376DF">
      <w:pPr>
        <w:spacing w:after="0"/>
        <w:rPr>
          <w:rFonts w:ascii="Times New Roman" w:hAnsi="Times New Roman"/>
          <w:color w:val="auto"/>
          <w:sz w:val="24"/>
        </w:rPr>
      </w:pPr>
      <w:r w:rsidRPr="00E62993">
        <w:rPr>
          <w:rFonts w:ascii="Times New Roman" w:hAnsi="Times New Roman"/>
          <w:color w:val="auto"/>
          <w:sz w:val="24"/>
        </w:rPr>
        <w:t xml:space="preserve">     09-400 Płock</w:t>
      </w:r>
    </w:p>
    <w:p w:rsidR="001376DF" w:rsidRPr="00E62993" w:rsidRDefault="001376DF" w:rsidP="005607A8">
      <w:pPr>
        <w:pStyle w:val="Tekstpodstawowywcity21"/>
        <w:ind w:left="0" w:firstLine="0"/>
        <w:rPr>
          <w:szCs w:val="24"/>
        </w:rPr>
      </w:pPr>
    </w:p>
    <w:p w:rsidR="00017AFE" w:rsidRPr="00E62993" w:rsidRDefault="00017AFE" w:rsidP="005607A8">
      <w:pPr>
        <w:pStyle w:val="Tekstpodstawowywcity21"/>
        <w:ind w:left="0" w:firstLine="0"/>
        <w:rPr>
          <w:szCs w:val="24"/>
        </w:rPr>
      </w:pPr>
      <w:r w:rsidRPr="00E62993">
        <w:rPr>
          <w:szCs w:val="24"/>
        </w:rPr>
        <w:t>BZP. 272.1</w:t>
      </w:r>
      <w:r w:rsidR="001A48D3" w:rsidRPr="00E62993">
        <w:rPr>
          <w:szCs w:val="24"/>
        </w:rPr>
        <w:t>4</w:t>
      </w:r>
      <w:r w:rsidRPr="00E62993">
        <w:rPr>
          <w:szCs w:val="24"/>
        </w:rPr>
        <w:t>.2015</w:t>
      </w:r>
    </w:p>
    <w:p w:rsidR="005607A8" w:rsidRPr="005607A8" w:rsidRDefault="005607A8" w:rsidP="005607A8">
      <w:pPr>
        <w:pStyle w:val="WW-Tekstpodstawowy3"/>
        <w:tabs>
          <w:tab w:val="left" w:pos="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</w:p>
    <w:p w:rsidR="00017AFE" w:rsidRPr="005607A8" w:rsidRDefault="00017AFE" w:rsidP="005607A8">
      <w:pPr>
        <w:pStyle w:val="WW-Tekstpodstawowy3"/>
        <w:tabs>
          <w:tab w:val="left" w:pos="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5607A8">
        <w:rPr>
          <w:rFonts w:ascii="Times New Roman" w:hAnsi="Times New Roman" w:cs="Times New Roman"/>
        </w:rPr>
        <w:t xml:space="preserve">Zamawiający: </w:t>
      </w:r>
      <w:r w:rsidRPr="005607A8">
        <w:rPr>
          <w:rFonts w:ascii="Times New Roman" w:hAnsi="Times New Roman" w:cs="Times New Roman"/>
          <w:b/>
        </w:rPr>
        <w:t>Powiat Płocki reprezentowany przez Zarząd Powiatu w Płocku</w:t>
      </w:r>
    </w:p>
    <w:p w:rsidR="00017AFE" w:rsidRPr="005607A8" w:rsidRDefault="00017AFE" w:rsidP="005607A8">
      <w:pPr>
        <w:spacing w:after="0"/>
        <w:rPr>
          <w:rFonts w:ascii="Times New Roman" w:hAnsi="Times New Roman"/>
          <w:sz w:val="24"/>
        </w:rPr>
      </w:pPr>
    </w:p>
    <w:p w:rsidR="00017AFE" w:rsidRPr="001C3B50" w:rsidRDefault="00017AFE" w:rsidP="001C3B50">
      <w:pPr>
        <w:rPr>
          <w:rFonts w:ascii="Times New Roman" w:hAnsi="Times New Roman"/>
          <w:b/>
          <w:bCs/>
          <w:i/>
          <w:color w:val="000000"/>
          <w:sz w:val="24"/>
        </w:rPr>
      </w:pPr>
      <w:r w:rsidRPr="001C3B50">
        <w:rPr>
          <w:rFonts w:ascii="Times New Roman" w:hAnsi="Times New Roman"/>
          <w:sz w:val="24"/>
        </w:rPr>
        <w:t xml:space="preserve">Przedmiot zamówienia: </w:t>
      </w:r>
      <w:r w:rsidR="001C3B50" w:rsidRPr="001C3B50">
        <w:rPr>
          <w:rFonts w:ascii="Times New Roman" w:hAnsi="Times New Roman"/>
          <w:b/>
          <w:i/>
          <w:sz w:val="24"/>
        </w:rPr>
        <w:t>„Zakup leków i innych artykułów medycznych dla potrzeb mieszkańców domów pomocy społecznej w Powiecie Płockim”</w:t>
      </w:r>
    </w:p>
    <w:p w:rsidR="009A3F93" w:rsidRPr="005607A8" w:rsidRDefault="009A3F93" w:rsidP="005607A8">
      <w:pPr>
        <w:spacing w:after="0"/>
        <w:rPr>
          <w:rFonts w:ascii="Times New Roman" w:hAnsi="Times New Roman"/>
          <w:sz w:val="24"/>
        </w:rPr>
      </w:pPr>
    </w:p>
    <w:p w:rsidR="00017AFE" w:rsidRPr="005607A8" w:rsidRDefault="00017AFE" w:rsidP="005607A8">
      <w:pPr>
        <w:spacing w:after="0"/>
        <w:ind w:left="5664"/>
        <w:rPr>
          <w:rFonts w:ascii="Times New Roman" w:hAnsi="Times New Roman"/>
          <w:b/>
          <w:sz w:val="24"/>
        </w:rPr>
      </w:pPr>
      <w:r w:rsidRPr="005607A8">
        <w:rPr>
          <w:rFonts w:ascii="Times New Roman" w:hAnsi="Times New Roman"/>
          <w:b/>
          <w:sz w:val="24"/>
        </w:rPr>
        <w:t xml:space="preserve">      </w:t>
      </w:r>
    </w:p>
    <w:p w:rsidR="00017AFE" w:rsidRPr="005607A8" w:rsidRDefault="00017AFE" w:rsidP="005607A8">
      <w:pPr>
        <w:spacing w:after="0"/>
        <w:jc w:val="center"/>
        <w:rPr>
          <w:rFonts w:ascii="Times New Roman" w:hAnsi="Times New Roman"/>
          <w:b/>
          <w:sz w:val="24"/>
        </w:rPr>
      </w:pPr>
      <w:r w:rsidRPr="005607A8">
        <w:rPr>
          <w:rFonts w:ascii="Times New Roman" w:hAnsi="Times New Roman"/>
          <w:b/>
          <w:sz w:val="24"/>
        </w:rPr>
        <w:t>INFORMACJA  O  ZMIANIE  TREŚCI</w:t>
      </w:r>
    </w:p>
    <w:p w:rsidR="00017AFE" w:rsidRPr="005607A8" w:rsidRDefault="00017AFE" w:rsidP="005607A8">
      <w:pPr>
        <w:spacing w:after="0"/>
        <w:jc w:val="center"/>
        <w:rPr>
          <w:rFonts w:ascii="Times New Roman" w:hAnsi="Times New Roman"/>
          <w:b/>
          <w:sz w:val="24"/>
        </w:rPr>
      </w:pPr>
      <w:r w:rsidRPr="005607A8">
        <w:rPr>
          <w:rFonts w:ascii="Times New Roman" w:hAnsi="Times New Roman"/>
          <w:b/>
          <w:sz w:val="24"/>
        </w:rPr>
        <w:t xml:space="preserve"> SPECYFIKACJI  ISTOTNYCH  WARUNKÓW  ZAMÓWIENIA</w:t>
      </w:r>
    </w:p>
    <w:p w:rsidR="00017AFE" w:rsidRDefault="00017AFE" w:rsidP="005607A8">
      <w:pPr>
        <w:spacing w:after="0"/>
        <w:rPr>
          <w:rFonts w:ascii="Times New Roman" w:hAnsi="Times New Roman"/>
          <w:b/>
          <w:sz w:val="24"/>
        </w:rPr>
      </w:pPr>
    </w:p>
    <w:p w:rsidR="00985AA2" w:rsidRPr="005607A8" w:rsidRDefault="00985AA2" w:rsidP="005607A8">
      <w:pPr>
        <w:spacing w:after="0"/>
        <w:rPr>
          <w:rFonts w:ascii="Times New Roman" w:hAnsi="Times New Roman"/>
          <w:b/>
          <w:sz w:val="24"/>
        </w:rPr>
      </w:pPr>
    </w:p>
    <w:p w:rsidR="00017AFE" w:rsidRPr="005607A8" w:rsidRDefault="00017AFE" w:rsidP="005607A8">
      <w:pPr>
        <w:spacing w:after="0"/>
        <w:ind w:firstLine="851"/>
        <w:rPr>
          <w:rFonts w:ascii="Times New Roman" w:hAnsi="Times New Roman"/>
          <w:sz w:val="24"/>
        </w:rPr>
      </w:pPr>
      <w:r w:rsidRPr="005607A8">
        <w:rPr>
          <w:rFonts w:ascii="Times New Roman" w:hAnsi="Times New Roman"/>
          <w:sz w:val="24"/>
        </w:rPr>
        <w:t xml:space="preserve"> Zamawiający korzystając z prawa wynikającego z art. 38 ust. 4 ustawy z dnia 29.01.2004r. Prawo zamówień publicznych (tekst jednolity Dz. U. poz. 907 z 2013r. z późn. zmianami) wprowadza następującą zmianę w treści Specyfikacji Istotnych Warunków Zamówienia w postępowaniu prowadzonym w trybie przetargu nieograniczonego</w:t>
      </w:r>
      <w:r w:rsidR="009A3F93" w:rsidRPr="005607A8">
        <w:rPr>
          <w:rFonts w:ascii="Times New Roman" w:hAnsi="Times New Roman"/>
          <w:sz w:val="24"/>
        </w:rPr>
        <w:t>.</w:t>
      </w:r>
    </w:p>
    <w:p w:rsidR="009A3F93" w:rsidRDefault="00017AFE" w:rsidP="005607A8">
      <w:pPr>
        <w:tabs>
          <w:tab w:val="num" w:pos="284"/>
        </w:tabs>
        <w:spacing w:after="0"/>
        <w:rPr>
          <w:rFonts w:ascii="Times New Roman" w:hAnsi="Times New Roman"/>
          <w:sz w:val="24"/>
        </w:rPr>
      </w:pPr>
      <w:r w:rsidRPr="005607A8">
        <w:rPr>
          <w:rFonts w:ascii="Times New Roman" w:hAnsi="Times New Roman"/>
          <w:sz w:val="24"/>
        </w:rPr>
        <w:t>Zmianie ulega treść</w:t>
      </w:r>
      <w:r w:rsidR="009A3F93" w:rsidRPr="005607A8">
        <w:rPr>
          <w:rFonts w:ascii="Times New Roman" w:hAnsi="Times New Roman"/>
          <w:sz w:val="24"/>
        </w:rPr>
        <w:t>:</w:t>
      </w:r>
    </w:p>
    <w:p w:rsidR="005607A8" w:rsidRPr="005607A8" w:rsidRDefault="005607A8" w:rsidP="005607A8">
      <w:pPr>
        <w:tabs>
          <w:tab w:val="num" w:pos="284"/>
        </w:tabs>
        <w:spacing w:after="0"/>
        <w:rPr>
          <w:rFonts w:ascii="Times New Roman" w:hAnsi="Times New Roman"/>
          <w:sz w:val="24"/>
        </w:rPr>
      </w:pPr>
    </w:p>
    <w:p w:rsidR="001C3B50" w:rsidRPr="00985AA2" w:rsidRDefault="001C3B50" w:rsidP="001C3B50">
      <w:pPr>
        <w:pStyle w:val="Bezodstpw"/>
        <w:widowControl w:val="0"/>
        <w:numPr>
          <w:ilvl w:val="0"/>
          <w:numId w:val="4"/>
        </w:numPr>
        <w:suppressAutoHyphens/>
        <w:ind w:left="284" w:hanging="284"/>
        <w:jc w:val="both"/>
        <w:rPr>
          <w:b/>
        </w:rPr>
      </w:pPr>
      <w:r w:rsidRPr="00985AA2">
        <w:rPr>
          <w:b/>
          <w:bCs/>
        </w:rPr>
        <w:t xml:space="preserve">W załączniku nr 2 do </w:t>
      </w:r>
      <w:proofErr w:type="spellStart"/>
      <w:r w:rsidRPr="00985AA2">
        <w:rPr>
          <w:b/>
          <w:bCs/>
        </w:rPr>
        <w:t>siwz</w:t>
      </w:r>
      <w:proofErr w:type="spellEnd"/>
      <w:r w:rsidRPr="00985AA2">
        <w:rPr>
          <w:b/>
          <w:bCs/>
        </w:rPr>
        <w:t xml:space="preserve"> –</w:t>
      </w:r>
      <w:r w:rsidRPr="00985AA2">
        <w:rPr>
          <w:b/>
        </w:rPr>
        <w:t xml:space="preserve"> formularze cenowe dla części 2 zamówienia – zakup </w:t>
      </w:r>
      <w:proofErr w:type="spellStart"/>
      <w:r w:rsidRPr="00985AA2">
        <w:rPr>
          <w:b/>
        </w:rPr>
        <w:t>pieluchomajtek</w:t>
      </w:r>
      <w:proofErr w:type="spellEnd"/>
      <w:r w:rsidRPr="00985AA2">
        <w:rPr>
          <w:b/>
        </w:rPr>
        <w:t xml:space="preserve"> ze szczegółowym opisem przedmiotu zamówienia (odrębnie w każdym arkuszu dla poszczególnych Odbiorców)</w:t>
      </w:r>
    </w:p>
    <w:p w:rsidR="001C3B50" w:rsidRDefault="001C3B50" w:rsidP="001C3B50">
      <w:pPr>
        <w:pStyle w:val="Akapitzlist"/>
        <w:spacing w:after="0"/>
        <w:ind w:left="284"/>
        <w:textAlignment w:val="baseline"/>
        <w:rPr>
          <w:rFonts w:ascii="Times New Roman" w:hAnsi="Times New Roman"/>
          <w:bCs/>
          <w:sz w:val="24"/>
        </w:rPr>
      </w:pPr>
    </w:p>
    <w:p w:rsidR="00017AFE" w:rsidRPr="001C3B50" w:rsidRDefault="001C3B50" w:rsidP="001C3B50">
      <w:pPr>
        <w:pStyle w:val="Akapitzlist"/>
        <w:numPr>
          <w:ilvl w:val="0"/>
          <w:numId w:val="13"/>
        </w:numPr>
        <w:tabs>
          <w:tab w:val="left" w:pos="50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W zakładce – Dom Pomocy Społecznej w Brwilnie</w:t>
      </w:r>
    </w:p>
    <w:p w:rsidR="001C3B50" w:rsidRDefault="001C3B50" w:rsidP="005607A8">
      <w:pPr>
        <w:spacing w:after="0"/>
        <w:rPr>
          <w:rFonts w:ascii="Times New Roman" w:hAnsi="Times New Roman"/>
          <w:b/>
          <w:sz w:val="24"/>
        </w:rPr>
      </w:pPr>
    </w:p>
    <w:p w:rsidR="00985AA2" w:rsidRPr="00985AA2" w:rsidRDefault="001C3B50" w:rsidP="004F20DB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4"/>
        </w:rPr>
      </w:pPr>
      <w:r w:rsidRPr="00985AA2">
        <w:rPr>
          <w:rFonts w:ascii="Times New Roman" w:hAnsi="Times New Roman"/>
          <w:b/>
          <w:sz w:val="24"/>
        </w:rPr>
        <w:t xml:space="preserve">punkt 4 kolumna </w:t>
      </w:r>
      <w:r w:rsidR="004F20DB">
        <w:rPr>
          <w:rFonts w:ascii="Times New Roman" w:hAnsi="Times New Roman"/>
          <w:b/>
          <w:sz w:val="24"/>
        </w:rPr>
        <w:t>4</w:t>
      </w:r>
      <w:r w:rsidRPr="00985AA2">
        <w:rPr>
          <w:rFonts w:ascii="Times New Roman" w:hAnsi="Times New Roman"/>
          <w:b/>
          <w:sz w:val="24"/>
        </w:rPr>
        <w:t xml:space="preserve"> </w:t>
      </w:r>
      <w:r w:rsidR="00985AA2" w:rsidRPr="00985AA2">
        <w:rPr>
          <w:rFonts w:ascii="Times New Roman" w:hAnsi="Times New Roman"/>
          <w:b/>
          <w:sz w:val="24"/>
        </w:rPr>
        <w:t>(</w:t>
      </w:r>
      <w:r w:rsidR="004F20DB">
        <w:rPr>
          <w:rFonts w:ascii="Times New Roman" w:hAnsi="Times New Roman"/>
          <w:b/>
          <w:sz w:val="24"/>
        </w:rPr>
        <w:t>ilość</w:t>
      </w:r>
      <w:r w:rsidR="00985AA2" w:rsidRPr="00985AA2">
        <w:rPr>
          <w:rFonts w:ascii="Times New Roman" w:hAnsi="Times New Roman"/>
          <w:b/>
          <w:sz w:val="24"/>
        </w:rPr>
        <w:t xml:space="preserve">) </w:t>
      </w:r>
      <w:r w:rsidR="004F20DB">
        <w:rPr>
          <w:rFonts w:ascii="Times New Roman" w:hAnsi="Times New Roman"/>
          <w:b/>
          <w:sz w:val="24"/>
        </w:rPr>
        <w:t xml:space="preserve">w pozycji, 1, 2, 3, 4, 5 </w:t>
      </w:r>
      <w:r w:rsidR="004F20DB" w:rsidRPr="004F20DB">
        <w:rPr>
          <w:rFonts w:ascii="Times New Roman" w:hAnsi="Times New Roman"/>
          <w:sz w:val="24"/>
        </w:rPr>
        <w:t xml:space="preserve">wprowadza się </w:t>
      </w:r>
      <w:r w:rsidR="004F20DB">
        <w:rPr>
          <w:rFonts w:ascii="Times New Roman" w:hAnsi="Times New Roman"/>
          <w:sz w:val="24"/>
        </w:rPr>
        <w:t>przecinek i zapis</w:t>
      </w:r>
      <w:r w:rsidR="004F20DB">
        <w:rPr>
          <w:rFonts w:ascii="Times New Roman" w:hAnsi="Times New Roman"/>
          <w:b/>
          <w:sz w:val="24"/>
        </w:rPr>
        <w:t xml:space="preserve"> – </w:t>
      </w:r>
      <w:r w:rsidR="00985AA2" w:rsidRPr="00985AA2">
        <w:rPr>
          <w:rFonts w:ascii="Times New Roman" w:hAnsi="Times New Roman"/>
          <w:b/>
          <w:sz w:val="24"/>
        </w:rPr>
        <w:t xml:space="preserve"> </w:t>
      </w:r>
      <w:r w:rsidR="004F20DB">
        <w:rPr>
          <w:rFonts w:ascii="Times New Roman" w:hAnsi="Times New Roman"/>
          <w:sz w:val="24"/>
        </w:rPr>
        <w:t xml:space="preserve"> </w:t>
      </w:r>
      <w:r w:rsidR="00985AA2" w:rsidRPr="00985AA2">
        <w:rPr>
          <w:rFonts w:ascii="Times New Roman" w:hAnsi="Times New Roman"/>
          <w:b/>
          <w:sz w:val="24"/>
        </w:rPr>
        <w:t xml:space="preserve">  </w:t>
      </w:r>
      <w:r w:rsidR="004F20DB">
        <w:rPr>
          <w:rFonts w:ascii="Times New Roman" w:hAnsi="Times New Roman"/>
          <w:b/>
          <w:sz w:val="24"/>
        </w:rPr>
        <w:t xml:space="preserve"> </w:t>
      </w:r>
      <w:r w:rsidR="004F20DB" w:rsidRPr="004F20DB">
        <w:rPr>
          <w:rFonts w:ascii="Times New Roman" w:hAnsi="Times New Roman"/>
          <w:b/>
          <w:sz w:val="24"/>
        </w:rPr>
        <w:t>(w paczce 30 sztuk)</w:t>
      </w:r>
    </w:p>
    <w:p w:rsidR="00985AA2" w:rsidRDefault="00985AA2" w:rsidP="005607A8">
      <w:pPr>
        <w:spacing w:after="0"/>
        <w:rPr>
          <w:rFonts w:ascii="Times New Roman" w:hAnsi="Times New Roman"/>
          <w:color w:val="000000"/>
          <w:sz w:val="24"/>
        </w:rPr>
      </w:pPr>
    </w:p>
    <w:p w:rsidR="00985AA2" w:rsidRDefault="004F20DB" w:rsidP="005607A8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017AFE" w:rsidRDefault="00985AA2" w:rsidP="005607A8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990225" w:rsidRPr="001C3B50">
        <w:rPr>
          <w:rFonts w:ascii="Times New Roman" w:hAnsi="Times New Roman"/>
          <w:b/>
          <w:sz w:val="24"/>
        </w:rPr>
        <w:t xml:space="preserve">Termin składania </w:t>
      </w:r>
      <w:r w:rsidR="00A448E7" w:rsidRPr="001C3B50">
        <w:rPr>
          <w:rFonts w:ascii="Times New Roman" w:hAnsi="Times New Roman"/>
          <w:b/>
          <w:sz w:val="24"/>
        </w:rPr>
        <w:t xml:space="preserve">i otwarcia </w:t>
      </w:r>
      <w:r w:rsidR="00990225" w:rsidRPr="001C3B50">
        <w:rPr>
          <w:rFonts w:ascii="Times New Roman" w:hAnsi="Times New Roman"/>
          <w:b/>
          <w:sz w:val="24"/>
        </w:rPr>
        <w:t xml:space="preserve">ofert </w:t>
      </w:r>
      <w:r w:rsidR="001C3B50" w:rsidRPr="001C3B50">
        <w:rPr>
          <w:rFonts w:ascii="Times New Roman" w:hAnsi="Times New Roman"/>
          <w:b/>
          <w:sz w:val="24"/>
        </w:rPr>
        <w:t xml:space="preserve">nie </w:t>
      </w:r>
      <w:r w:rsidR="00A448E7" w:rsidRPr="001C3B50">
        <w:rPr>
          <w:rFonts w:ascii="Times New Roman" w:hAnsi="Times New Roman"/>
          <w:b/>
          <w:sz w:val="24"/>
        </w:rPr>
        <w:t>ulega zmianie</w:t>
      </w:r>
      <w:r w:rsidR="001C3B50" w:rsidRPr="001C3B50">
        <w:rPr>
          <w:rFonts w:ascii="Times New Roman" w:hAnsi="Times New Roman"/>
          <w:b/>
          <w:sz w:val="24"/>
        </w:rPr>
        <w:t>.</w:t>
      </w:r>
    </w:p>
    <w:p w:rsidR="00E62993" w:rsidRPr="001C3B50" w:rsidRDefault="00E62993" w:rsidP="005607A8">
      <w:pPr>
        <w:spacing w:after="0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866C1A" w:rsidRPr="005607A8" w:rsidRDefault="00866C1A" w:rsidP="005607A8">
      <w:pPr>
        <w:spacing w:after="0"/>
        <w:rPr>
          <w:rFonts w:ascii="Times New Roman" w:hAnsi="Times New Roman"/>
          <w:b/>
          <w:sz w:val="24"/>
        </w:rPr>
      </w:pPr>
    </w:p>
    <w:p w:rsidR="00866C1A" w:rsidRPr="00E62993" w:rsidRDefault="00866C1A" w:rsidP="005607A8">
      <w:pPr>
        <w:spacing w:after="0"/>
        <w:rPr>
          <w:rFonts w:ascii="Times New Roman" w:hAnsi="Times New Roman"/>
          <w:b/>
          <w:color w:val="auto"/>
          <w:sz w:val="24"/>
        </w:rPr>
      </w:pPr>
    </w:p>
    <w:p w:rsidR="00017AFE" w:rsidRPr="00E62993" w:rsidRDefault="005577AD" w:rsidP="001376DF">
      <w:pPr>
        <w:suppressAutoHyphens w:val="0"/>
        <w:spacing w:after="0"/>
        <w:ind w:left="5103"/>
        <w:rPr>
          <w:rFonts w:ascii="Times New Roman" w:hAnsi="Times New Roman"/>
          <w:color w:val="auto"/>
          <w:sz w:val="24"/>
        </w:rPr>
      </w:pPr>
      <w:r w:rsidRPr="00E62993">
        <w:rPr>
          <w:rFonts w:ascii="Times New Roman" w:hAnsi="Times New Roman"/>
          <w:color w:val="auto"/>
          <w:sz w:val="24"/>
        </w:rPr>
        <w:t>SEKRETARZ POWIATU</w:t>
      </w:r>
    </w:p>
    <w:p w:rsidR="001376DF" w:rsidRPr="00E62993" w:rsidRDefault="005577AD" w:rsidP="001376DF">
      <w:pPr>
        <w:suppressAutoHyphens w:val="0"/>
        <w:spacing w:after="0"/>
        <w:ind w:left="5103"/>
        <w:rPr>
          <w:rFonts w:ascii="Times New Roman" w:hAnsi="Times New Roman"/>
          <w:color w:val="auto"/>
          <w:sz w:val="24"/>
        </w:rPr>
      </w:pPr>
      <w:r w:rsidRPr="00E62993">
        <w:rPr>
          <w:rFonts w:ascii="Times New Roman" w:hAnsi="Times New Roman"/>
          <w:color w:val="auto"/>
          <w:sz w:val="24"/>
        </w:rPr>
        <w:t xml:space="preserve">      Michał Twardy</w:t>
      </w:r>
    </w:p>
    <w:p w:rsidR="00204900" w:rsidRPr="00E62993" w:rsidRDefault="00204900" w:rsidP="005607A8">
      <w:pPr>
        <w:spacing w:after="0"/>
        <w:rPr>
          <w:rFonts w:ascii="Times New Roman" w:hAnsi="Times New Roman"/>
          <w:color w:val="auto"/>
          <w:sz w:val="24"/>
        </w:rPr>
      </w:pPr>
    </w:p>
    <w:sectPr w:rsidR="00204900" w:rsidRPr="00E629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98" w:rsidRDefault="00833F98" w:rsidP="005607A8">
      <w:pPr>
        <w:spacing w:after="0"/>
      </w:pPr>
      <w:r>
        <w:separator/>
      </w:r>
    </w:p>
  </w:endnote>
  <w:endnote w:type="continuationSeparator" w:id="0">
    <w:p w:rsidR="00833F98" w:rsidRDefault="00833F98" w:rsidP="005607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091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607A8" w:rsidRDefault="005607A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629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629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5607A8" w:rsidRDefault="005607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98" w:rsidRDefault="00833F98" w:rsidP="005607A8">
      <w:pPr>
        <w:spacing w:after="0"/>
      </w:pPr>
      <w:r>
        <w:separator/>
      </w:r>
    </w:p>
  </w:footnote>
  <w:footnote w:type="continuationSeparator" w:id="0">
    <w:p w:rsidR="00833F98" w:rsidRDefault="00833F98" w:rsidP="005607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248"/>
    <w:multiLevelType w:val="hybridMultilevel"/>
    <w:tmpl w:val="4BB014E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F2628"/>
    <w:multiLevelType w:val="hybridMultilevel"/>
    <w:tmpl w:val="05ACFC28"/>
    <w:lvl w:ilvl="0" w:tplc="7E504BA4">
      <w:start w:val="1"/>
      <w:numFmt w:val="decimal"/>
      <w:lvlText w:val="%1)"/>
      <w:lvlJc w:val="left"/>
      <w:pPr>
        <w:ind w:left="1636" w:hanging="360"/>
      </w:pPr>
      <w:rPr>
        <w:rFonts w:ascii="Times New Roman" w:hAnsi="Times New Roman" w:hint="default"/>
        <w:b w:val="0"/>
        <w:i w:val="0"/>
        <w:sz w:val="26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E380E06"/>
    <w:multiLevelType w:val="hybridMultilevel"/>
    <w:tmpl w:val="79D458DC"/>
    <w:lvl w:ilvl="0" w:tplc="1F9E71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21E1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510E2"/>
    <w:multiLevelType w:val="hybridMultilevel"/>
    <w:tmpl w:val="60CE55F8"/>
    <w:lvl w:ilvl="0" w:tplc="F788A7F0">
      <w:start w:val="1"/>
      <w:numFmt w:val="decimal"/>
      <w:lvlText w:val="%1)"/>
      <w:lvlJc w:val="left"/>
      <w:pPr>
        <w:tabs>
          <w:tab w:val="num" w:pos="408"/>
        </w:tabs>
        <w:ind w:left="408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79CAC020">
      <w:start w:val="1"/>
      <w:numFmt w:val="lowerLetter"/>
      <w:lvlText w:val="%3)"/>
      <w:lvlJc w:val="left"/>
      <w:pPr>
        <w:tabs>
          <w:tab w:val="num" w:pos="1983"/>
        </w:tabs>
        <w:ind w:left="1983" w:hanging="360"/>
      </w:pPr>
      <w:rPr>
        <w:rFonts w:hint="default"/>
        <w:b w:val="0"/>
        <w:sz w:val="26"/>
      </w:rPr>
    </w:lvl>
    <w:lvl w:ilvl="3" w:tplc="24400BD4">
      <w:start w:val="15"/>
      <w:numFmt w:val="decimal"/>
      <w:lvlText w:val="%4."/>
      <w:lvlJc w:val="left"/>
      <w:pPr>
        <w:ind w:left="252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 w15:restartNumberingAfterBreak="0">
    <w:nsid w:val="2AD14B67"/>
    <w:multiLevelType w:val="hybridMultilevel"/>
    <w:tmpl w:val="41104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96F7B"/>
    <w:multiLevelType w:val="hybridMultilevel"/>
    <w:tmpl w:val="45C03440"/>
    <w:lvl w:ilvl="0" w:tplc="4DA075A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4270C1A"/>
    <w:multiLevelType w:val="hybridMultilevel"/>
    <w:tmpl w:val="3EEC6EC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06C7"/>
    <w:multiLevelType w:val="hybridMultilevel"/>
    <w:tmpl w:val="94562F1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02CC1"/>
    <w:multiLevelType w:val="hybridMultilevel"/>
    <w:tmpl w:val="00D2C798"/>
    <w:lvl w:ilvl="0" w:tplc="1778DE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782D67"/>
    <w:multiLevelType w:val="hybridMultilevel"/>
    <w:tmpl w:val="98D6E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D392C"/>
    <w:multiLevelType w:val="multilevel"/>
    <w:tmpl w:val="072A2952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4721C2C"/>
    <w:multiLevelType w:val="hybridMultilevel"/>
    <w:tmpl w:val="3F866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1B7A"/>
    <w:multiLevelType w:val="singleLevel"/>
    <w:tmpl w:val="9BFC95FE"/>
    <w:lvl w:ilvl="0">
      <w:start w:val="4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0B5413C"/>
    <w:multiLevelType w:val="multilevel"/>
    <w:tmpl w:val="D93EA6A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9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2"/>
    <w:lvlOverride w:ilvl="0">
      <w:startOverride w:val="4"/>
    </w:lvlOverride>
  </w:num>
  <w:num w:numId="11">
    <w:abstractNumId w:val="4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76"/>
    <w:rsid w:val="00003A0E"/>
    <w:rsid w:val="00017AFE"/>
    <w:rsid w:val="001376DF"/>
    <w:rsid w:val="001A48D3"/>
    <w:rsid w:val="001C3B50"/>
    <w:rsid w:val="00204900"/>
    <w:rsid w:val="002061C4"/>
    <w:rsid w:val="00271877"/>
    <w:rsid w:val="003C5038"/>
    <w:rsid w:val="00402930"/>
    <w:rsid w:val="004F20DB"/>
    <w:rsid w:val="005577AD"/>
    <w:rsid w:val="005607A8"/>
    <w:rsid w:val="005B5E35"/>
    <w:rsid w:val="006136B1"/>
    <w:rsid w:val="007842A6"/>
    <w:rsid w:val="007E640E"/>
    <w:rsid w:val="00833F98"/>
    <w:rsid w:val="00866C1A"/>
    <w:rsid w:val="00985AA2"/>
    <w:rsid w:val="00990225"/>
    <w:rsid w:val="009A3F93"/>
    <w:rsid w:val="00A41A1C"/>
    <w:rsid w:val="00A448E7"/>
    <w:rsid w:val="00B734EC"/>
    <w:rsid w:val="00BD5C91"/>
    <w:rsid w:val="00C001E8"/>
    <w:rsid w:val="00C22F2B"/>
    <w:rsid w:val="00C43DC6"/>
    <w:rsid w:val="00D26976"/>
    <w:rsid w:val="00DD1675"/>
    <w:rsid w:val="00E00431"/>
    <w:rsid w:val="00E62993"/>
    <w:rsid w:val="00FD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D4E77-697E-4CC7-B25A-3452F101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AFE"/>
    <w:pPr>
      <w:suppressAutoHyphens/>
      <w:spacing w:after="180" w:line="240" w:lineRule="auto"/>
      <w:jc w:val="both"/>
    </w:pPr>
    <w:rPr>
      <w:rFonts w:ascii="Trebuchet MS" w:eastAsia="Times New Roman" w:hAnsi="Trebuchet MS" w:cs="Times New Roman"/>
      <w:color w:val="221E1F"/>
      <w:sz w:val="1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017AFE"/>
    <w:pPr>
      <w:spacing w:after="0"/>
      <w:ind w:left="720" w:hanging="360"/>
    </w:pPr>
    <w:rPr>
      <w:rFonts w:ascii="Times New Roman" w:hAnsi="Times New Roman"/>
      <w:color w:val="auto"/>
      <w:sz w:val="24"/>
      <w:szCs w:val="20"/>
    </w:rPr>
  </w:style>
  <w:style w:type="character" w:customStyle="1" w:styleId="WW-Tekstpodstawowy3Znak">
    <w:name w:val="WW-Tekst podstawowy 3 Znak"/>
    <w:link w:val="WW-Tekstpodstawowy3"/>
    <w:locked/>
    <w:rsid w:val="00017AFE"/>
    <w:rPr>
      <w:rFonts w:ascii="Tahoma" w:eastAsia="Tahoma" w:hAnsi="Tahoma" w:cs="Tahoma"/>
      <w:sz w:val="24"/>
      <w:szCs w:val="24"/>
    </w:rPr>
  </w:style>
  <w:style w:type="paragraph" w:customStyle="1" w:styleId="WW-Tekstpodstawowy3">
    <w:name w:val="WW-Tekst podstawowy 3"/>
    <w:basedOn w:val="Normalny"/>
    <w:link w:val="WW-Tekstpodstawowy3Znak"/>
    <w:rsid w:val="00017AFE"/>
    <w:pPr>
      <w:widowControl w:val="0"/>
      <w:adjustRightInd w:val="0"/>
      <w:spacing w:after="120" w:line="360" w:lineRule="atLeast"/>
      <w:ind w:left="709" w:hanging="425"/>
    </w:pPr>
    <w:rPr>
      <w:rFonts w:ascii="Tahoma" w:eastAsia="Tahoma" w:hAnsi="Tahoma" w:cs="Tahoma"/>
      <w:color w:val="auto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9A3F93"/>
    <w:pPr>
      <w:ind w:left="720"/>
      <w:contextualSpacing/>
    </w:pPr>
  </w:style>
  <w:style w:type="paragraph" w:customStyle="1" w:styleId="pkt">
    <w:name w:val="pkt"/>
    <w:basedOn w:val="Normalny"/>
    <w:rsid w:val="009A3F93"/>
    <w:pPr>
      <w:widowControl w:val="0"/>
      <w:adjustRightInd w:val="0"/>
      <w:spacing w:before="60" w:after="60" w:line="360" w:lineRule="atLeast"/>
      <w:ind w:left="851" w:hanging="295"/>
      <w:textAlignment w:val="baseline"/>
    </w:pPr>
    <w:rPr>
      <w:rFonts w:ascii="Times New Roman" w:eastAsia="Tahoma" w:hAnsi="Times New Roman"/>
      <w:color w:val="auto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225"/>
    <w:pPr>
      <w:spacing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225"/>
    <w:rPr>
      <w:rFonts w:ascii="Segoe UI" w:eastAsia="Times New Roman" w:hAnsi="Segoe UI" w:cs="Segoe UI"/>
      <w:color w:val="221E1F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07A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607A8"/>
    <w:rPr>
      <w:rFonts w:ascii="Trebuchet MS" w:eastAsia="Times New Roman" w:hAnsi="Trebuchet MS" w:cs="Times New Roman"/>
      <w:color w:val="221E1F"/>
      <w:sz w:val="18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607A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607A8"/>
    <w:rPr>
      <w:rFonts w:ascii="Trebuchet MS" w:eastAsia="Times New Roman" w:hAnsi="Trebuchet MS" w:cs="Times New Roman"/>
      <w:color w:val="221E1F"/>
      <w:sz w:val="18"/>
      <w:szCs w:val="24"/>
      <w:lang w:eastAsia="ar-SA"/>
    </w:rPr>
  </w:style>
  <w:style w:type="paragraph" w:styleId="Bezodstpw">
    <w:name w:val="No Spacing"/>
    <w:uiPriority w:val="1"/>
    <w:qFormat/>
    <w:rsid w:val="001C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akolodziej</dc:creator>
  <cp:keywords/>
  <dc:description/>
  <cp:lastModifiedBy>Hanna Stańczyk</cp:lastModifiedBy>
  <cp:revision>30</cp:revision>
  <cp:lastPrinted>2015-12-17T14:10:00Z</cp:lastPrinted>
  <dcterms:created xsi:type="dcterms:W3CDTF">2015-12-08T13:10:00Z</dcterms:created>
  <dcterms:modified xsi:type="dcterms:W3CDTF">2015-12-18T08:20:00Z</dcterms:modified>
</cp:coreProperties>
</file>