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8A" w:rsidRPr="000A6560" w:rsidRDefault="004C698A" w:rsidP="00AC4557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Załącznik nr </w:t>
      </w:r>
      <w:r w:rsidR="00576987"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</w:t>
      </w:r>
      <w:proofErr w:type="spellStart"/>
      <w:r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>siwz</w:t>
      </w:r>
      <w:proofErr w:type="spellEnd"/>
    </w:p>
    <w:p w:rsidR="00576987" w:rsidRPr="000A6560" w:rsidRDefault="004C698A" w:rsidP="00576987">
      <w:pPr>
        <w:ind w:left="567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</w:t>
      </w:r>
      <w:r w:rsidR="00576987" w:rsidRPr="000A6560">
        <w:rPr>
          <w:rFonts w:ascii="Times New Roman" w:hAnsi="Times New Roman" w:cs="Times New Roman"/>
          <w:i/>
          <w:sz w:val="26"/>
          <w:szCs w:val="26"/>
          <w:lang w:eastAsia="ar-SA"/>
        </w:rPr>
        <w:t>„</w:t>
      </w:r>
      <w:r w:rsidR="00576987" w:rsidRPr="000A6560">
        <w:rPr>
          <w:rFonts w:ascii="Times New Roman" w:eastAsia="Calibri" w:hAnsi="Times New Roman" w:cs="Times New Roman"/>
          <w:sz w:val="26"/>
          <w:szCs w:val="26"/>
        </w:rPr>
        <w:t xml:space="preserve">Zakup leków i innych artykułów medycznych dla potrzeb mieszkańców domów pomocy społecznej w Powiecie Płockim”  </w:t>
      </w:r>
    </w:p>
    <w:p w:rsidR="00F335C9" w:rsidRPr="000A6560" w:rsidRDefault="00F335C9" w:rsidP="00576987">
      <w:pPr>
        <w:keepNext/>
        <w:suppressAutoHyphens/>
        <w:spacing w:after="0" w:line="240" w:lineRule="auto"/>
        <w:ind w:left="5670"/>
        <w:outlineLvl w:val="7"/>
        <w:rPr>
          <w:rFonts w:ascii="Times New Roman" w:hAnsi="Times New Roman" w:cs="Times New Roman"/>
          <w:sz w:val="26"/>
          <w:szCs w:val="26"/>
        </w:rPr>
      </w:pPr>
    </w:p>
    <w:p w:rsidR="00F335C9" w:rsidRPr="000A6560" w:rsidRDefault="00F335C9" w:rsidP="00AC4557">
      <w:pPr>
        <w:pStyle w:val="Nagwek1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B2D3B" w:rsidRPr="000A6560" w:rsidRDefault="009B2D3B" w:rsidP="00AC4557">
      <w:pPr>
        <w:pStyle w:val="Nagwek6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A6560">
        <w:rPr>
          <w:rFonts w:ascii="Times New Roman" w:hAnsi="Times New Roman" w:cs="Times New Roman"/>
          <w:b/>
          <w:color w:val="auto"/>
          <w:sz w:val="26"/>
          <w:szCs w:val="26"/>
        </w:rPr>
        <w:t>Projekt umowy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>zawarta w dniu …………..</w:t>
      </w:r>
      <w:r w:rsidRPr="000A65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6560">
        <w:rPr>
          <w:rFonts w:ascii="Times New Roman" w:hAnsi="Times New Roman" w:cs="Times New Roman"/>
          <w:sz w:val="26"/>
          <w:szCs w:val="26"/>
        </w:rPr>
        <w:t xml:space="preserve">roku pomiędzy </w:t>
      </w:r>
      <w:r w:rsidRPr="000A6560">
        <w:rPr>
          <w:rFonts w:ascii="Times New Roman" w:hAnsi="Times New Roman" w:cs="Times New Roman"/>
          <w:b/>
          <w:sz w:val="26"/>
          <w:szCs w:val="26"/>
        </w:rPr>
        <w:t xml:space="preserve">Powiatem Płockim, </w:t>
      </w:r>
      <w:r w:rsidRPr="000A6560">
        <w:rPr>
          <w:rFonts w:ascii="Times New Roman" w:hAnsi="Times New Roman" w:cs="Times New Roman"/>
          <w:sz w:val="26"/>
          <w:szCs w:val="26"/>
        </w:rPr>
        <w:t>reprezentowanym  przez  Zarząd Powiatu w Płocku w osobach: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>2.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zwanym w dalszej  części umowy </w:t>
      </w:r>
      <w:r w:rsidRPr="000A6560">
        <w:rPr>
          <w:rFonts w:ascii="Times New Roman" w:hAnsi="Times New Roman" w:cs="Times New Roman"/>
          <w:b/>
          <w:sz w:val="26"/>
          <w:szCs w:val="26"/>
        </w:rPr>
        <w:t>„Zamawiającym”,</w:t>
      </w:r>
      <w:r w:rsidRPr="000A65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>a ........................................................................................................................................... z  siedzibą ............................................, ul. ....................................................., wpisanym/wpisaną do Krajowego Rejestru Sądowego Rejestru Przedsiębiorców prowadzonego przez Sąd Rejonowy w ...............Wydział KRS, pod Nr KRS..........................., o kapitale zakładowym......................zł.,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>lub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Panem/Panią ....................zam...........................(adres), przedsiębiorcą prowadzącym działalność pod firmą .................... (nazwa), wpisanym do ewidencji działalności gospodarczej UM/UG w .................. pod numer......................, REGON ................................, NIP ................................., 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zwanym w dalszej części umowy </w:t>
      </w:r>
      <w:r w:rsidRPr="000A6560">
        <w:rPr>
          <w:rFonts w:ascii="Times New Roman" w:hAnsi="Times New Roman" w:cs="Times New Roman"/>
          <w:b/>
          <w:sz w:val="26"/>
          <w:szCs w:val="26"/>
        </w:rPr>
        <w:t>„Wykonawcą”</w:t>
      </w:r>
      <w:r w:rsidRPr="000A6560">
        <w:rPr>
          <w:rFonts w:ascii="Times New Roman" w:hAnsi="Times New Roman" w:cs="Times New Roman"/>
          <w:sz w:val="26"/>
          <w:szCs w:val="26"/>
        </w:rPr>
        <w:t>, reprezentowanym przez: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>1.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 xml:space="preserve">2. </w:t>
      </w:r>
    </w:p>
    <w:p w:rsidR="009B2D3B" w:rsidRPr="000A6560" w:rsidRDefault="009B2D3B" w:rsidP="00AC4557">
      <w:pPr>
        <w:pStyle w:val="Tekstpodstawowy3"/>
        <w:rPr>
          <w:sz w:val="26"/>
          <w:szCs w:val="26"/>
        </w:rPr>
      </w:pPr>
      <w:r w:rsidRPr="000A6560">
        <w:rPr>
          <w:sz w:val="26"/>
          <w:szCs w:val="26"/>
        </w:rPr>
        <w:t>na podstawie dokonanego przez Zamawiającego wyboru oferty Wykonawcy w  postępowaniu o udzielenie zamówienia publicznego przeprowadzonego w trybie przetargu nieograniczonego o wartości zamówienia mniejszej niż kwoty określone w przepisach wydanych na podstawie art. 11 ust. 8 ustawy z dnia 29  stycznia 2004 r. Prawo zamówień publicznych (t. j. Dz. U. z 2013 r., poz. 907 z </w:t>
      </w:r>
      <w:proofErr w:type="spellStart"/>
      <w:r w:rsidRPr="000A6560">
        <w:rPr>
          <w:sz w:val="26"/>
          <w:szCs w:val="26"/>
        </w:rPr>
        <w:t>późn</w:t>
      </w:r>
      <w:proofErr w:type="spellEnd"/>
      <w:r w:rsidRPr="000A6560">
        <w:rPr>
          <w:sz w:val="26"/>
          <w:szCs w:val="26"/>
        </w:rPr>
        <w:t>. zm.)  opublikowanego w Biuletynie Zamówień Publicznych oraz na stronie internetowej Zamawiającego.</w:t>
      </w:r>
    </w:p>
    <w:p w:rsidR="009B2D3B" w:rsidRPr="000A6560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D3B" w:rsidRPr="000A6560" w:rsidRDefault="009B2D3B" w:rsidP="00913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ab/>
      </w:r>
      <w:r w:rsidRPr="000A6560">
        <w:rPr>
          <w:rFonts w:ascii="Times New Roman" w:hAnsi="Times New Roman" w:cs="Times New Roman"/>
          <w:b/>
          <w:sz w:val="26"/>
          <w:szCs w:val="26"/>
        </w:rPr>
        <w:tab/>
      </w:r>
      <w:r w:rsidRPr="000A6560">
        <w:rPr>
          <w:rFonts w:ascii="Times New Roman" w:hAnsi="Times New Roman" w:cs="Times New Roman"/>
          <w:b/>
          <w:sz w:val="26"/>
          <w:szCs w:val="26"/>
        </w:rPr>
        <w:tab/>
      </w:r>
      <w:r w:rsidRPr="000A6560">
        <w:rPr>
          <w:rFonts w:ascii="Times New Roman" w:hAnsi="Times New Roman" w:cs="Times New Roman"/>
          <w:b/>
          <w:sz w:val="26"/>
          <w:szCs w:val="26"/>
        </w:rPr>
        <w:tab/>
      </w:r>
      <w:r w:rsidRPr="000A6560">
        <w:rPr>
          <w:rFonts w:ascii="Times New Roman" w:hAnsi="Times New Roman" w:cs="Times New Roman"/>
          <w:b/>
          <w:sz w:val="26"/>
          <w:szCs w:val="26"/>
        </w:rPr>
        <w:tab/>
      </w:r>
      <w:r w:rsidRPr="000A6560">
        <w:rPr>
          <w:rFonts w:ascii="Times New Roman" w:hAnsi="Times New Roman" w:cs="Times New Roman"/>
          <w:b/>
          <w:sz w:val="26"/>
          <w:szCs w:val="26"/>
        </w:rPr>
        <w:tab/>
        <w:t>§ 1</w:t>
      </w:r>
    </w:p>
    <w:p w:rsidR="009B2D3B" w:rsidRPr="000A6560" w:rsidRDefault="009B2D3B" w:rsidP="009132DB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>Strony zawierają niniejszą umowę w wyniku przetargu nieograniczonego z  dnia……………....</w:t>
      </w:r>
    </w:p>
    <w:p w:rsidR="009132DB" w:rsidRPr="000A6560" w:rsidRDefault="009B2D3B" w:rsidP="009132DB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Zamawiający zleca a Wykonawca przyjmuje do realizacji usługę </w:t>
      </w:r>
      <w:r w:rsidRPr="000A6560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6F5F33" w:rsidRPr="000A6560">
        <w:rPr>
          <w:rFonts w:ascii="Times New Roman" w:eastAsia="Calibri" w:hAnsi="Times New Roman" w:cs="Times New Roman"/>
          <w:i/>
          <w:sz w:val="26"/>
          <w:szCs w:val="26"/>
        </w:rPr>
        <w:t>Zakup leków i innych artykułów medycznych dla potrzeb mieszkańców domów pomocy społecznej w Powiecie Płockim”</w:t>
      </w:r>
      <w:r w:rsidR="00FF31D8">
        <w:rPr>
          <w:rFonts w:ascii="Times New Roman" w:eastAsia="Calibri" w:hAnsi="Times New Roman" w:cs="Times New Roman"/>
          <w:sz w:val="26"/>
          <w:szCs w:val="26"/>
        </w:rPr>
        <w:t>,</w:t>
      </w:r>
      <w:r w:rsidR="009132DB"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dla następujących jednostek organizacyjnych Powiatu Płockiego:</w:t>
      </w:r>
    </w:p>
    <w:p w:rsidR="009132DB" w:rsidRPr="000A6560" w:rsidRDefault="009132DB" w:rsidP="009132D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Brwilnie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9132DB" w:rsidRPr="000A6560" w:rsidRDefault="009132DB" w:rsidP="009132D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>Brwilno 68, 09-400 Płock, gm. Stara Biała</w:t>
      </w:r>
    </w:p>
    <w:p w:rsidR="009132DB" w:rsidRPr="000A6560" w:rsidRDefault="009132DB" w:rsidP="009132D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Goślicach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9132DB" w:rsidRPr="000A6560" w:rsidRDefault="009132DB" w:rsidP="009132D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>Goślice 66, 09-230 Bielsk, gm. Bielsk</w:t>
      </w:r>
    </w:p>
    <w:p w:rsidR="009132DB" w:rsidRPr="000A6560" w:rsidRDefault="009132DB" w:rsidP="009132D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Koszelewie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9132DB" w:rsidRPr="000A6560" w:rsidRDefault="009132DB" w:rsidP="009132D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>Koszelew 2, 09-530 Gąbin, gm. Gąbin</w:t>
      </w:r>
    </w:p>
    <w:p w:rsidR="009132DB" w:rsidRPr="000A6560" w:rsidRDefault="009132DB" w:rsidP="009132D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 w Nowym Miszewie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9132DB" w:rsidRPr="000A6560" w:rsidRDefault="009132DB" w:rsidP="009132D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>ul. Pałacowa 2, 09-470 Bodzanów, gm. Bodzanów</w:t>
      </w:r>
    </w:p>
    <w:p w:rsidR="009132DB" w:rsidRPr="000A6560" w:rsidRDefault="009132DB" w:rsidP="009132D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Wyszogrodzie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9132DB" w:rsidRPr="000A6560" w:rsidRDefault="009132DB" w:rsidP="009132D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>ul. Niepodległości 5a, 09-450 Wyszogród, gm. Wyszogród,</w:t>
      </w:r>
    </w:p>
    <w:p w:rsidR="009132DB" w:rsidRPr="00CC19A5" w:rsidRDefault="009132DB" w:rsidP="009132D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CC19A5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 xml:space="preserve">Dom Pomocy Społecznej w Zakrzewie, </w:t>
      </w:r>
    </w:p>
    <w:p w:rsidR="009132DB" w:rsidRPr="000A6560" w:rsidRDefault="009132DB" w:rsidP="009132D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sz w:val="26"/>
          <w:szCs w:val="26"/>
          <w:lang w:eastAsia="pl-PL"/>
        </w:rPr>
        <w:t>Zakrzewo 14, 09-460 Mała Wieś, gm. Mała Wieś.</w:t>
      </w: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(zwanych w dalszej części „Odbiorcą”)</w:t>
      </w: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złożonych z</w:t>
      </w:r>
      <w:r w:rsidR="00C53700" w:rsidRPr="000A6560">
        <w:rPr>
          <w:rStyle w:val="Odwoanieprzypisudolnego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1"/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>Część 1 - Zakup leków i innych artykułów medycznych</w:t>
      </w:r>
    </w:p>
    <w:p w:rsidR="009132DB" w:rsidRPr="000A6560" w:rsidRDefault="009132DB" w:rsidP="009132D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Załącznik do umowy stanowią</w:t>
      </w:r>
      <w:r w:rsidRPr="000A656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>formularze cenowe dla Części 1 ze szczegółowym opisem przedmiotu zamówienia (odrębnie w każdym arkuszu dla poszczególnych Odbiorców)</w:t>
      </w: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32DB" w:rsidRPr="000A6560" w:rsidRDefault="009132DB" w:rsidP="009132D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Część 2 – Zakup </w:t>
      </w:r>
      <w:proofErr w:type="spellStart"/>
      <w:r w:rsidRPr="000A6560">
        <w:rPr>
          <w:rFonts w:ascii="Times New Roman" w:eastAsia="Calibri" w:hAnsi="Times New Roman" w:cs="Times New Roman"/>
          <w:sz w:val="26"/>
          <w:szCs w:val="26"/>
        </w:rPr>
        <w:t>pieluchomajtek</w:t>
      </w:r>
      <w:proofErr w:type="spellEnd"/>
    </w:p>
    <w:p w:rsidR="009132DB" w:rsidRPr="000A6560" w:rsidRDefault="009132DB" w:rsidP="009132D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Załącznik do umowy stanowić będą</w:t>
      </w:r>
      <w:r w:rsidRPr="000A656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>formularze cenowe dla Części 2 ze szczegółowym opisem przedmiotu zamówienia (odrębnie w każdym arkuszu dla poszczególnych Odbiorców) złożone wraz z ofertą Wykonawcy</w:t>
      </w:r>
    </w:p>
    <w:p w:rsidR="009A3679" w:rsidRPr="000A6560" w:rsidRDefault="009A3679" w:rsidP="009A3679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679" w:rsidRPr="000A6560" w:rsidRDefault="009A3679" w:rsidP="009A3679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>§ 2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Wykonawca zobowiązany jest dostarczać </w:t>
      </w:r>
      <w:r w:rsidR="00CD6792"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produkty</w:t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których cenę jednostkową określa w formularzu cenowym stanowiącym załącznik do umowy - wybrany</w:t>
      </w:r>
      <w:r w:rsidR="00CD6792"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m</w:t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w zależności od części zamówienia. 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Dostarczone produkty muszą spełniać właściwe dla danego asortymentu normy, posiadać datę ważności nie krótszą niż 12 miesięcy od daty dostawy produktu, nie posiadać wad  fizycznych i prawnych, muszą być dopuszczone do obrotu i używania zgodnie z obowiązującymi przepisami prawa.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Wykonawca zobowiązany jest dostarczyć </w:t>
      </w:r>
      <w:r w:rsidR="00CD6792"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produkty objęte zamówieniem</w:t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w asortymencie, ilościach, gramaturach i opakowaniach jednostkowych, ustalonych przez Odbiorcę.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Wykonawca zobowiązany jest zapewnić pełen asortyment leków robionych na zamówienie – zgodnie ze wskazaniem lekarza</w:t>
      </w:r>
      <w:r w:rsidR="00CD6792" w:rsidRPr="000A6560">
        <w:rPr>
          <w:rStyle w:val="Odwoanieprzypisudolnego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2"/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Rodzaj i ilość produktów stanowiących przedmiot każdorazowej dostawy określony będzie w zamówieniach poszczególnych Odbiorców przekazywanych telefonicznie, email, fax, 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>czy dostarczony</w:t>
      </w:r>
      <w:r w:rsidR="00FF31D8">
        <w:rPr>
          <w:rFonts w:ascii="Times New Roman" w:eastAsia="Times New Roman" w:hAnsi="Times New Roman" w:cs="Times New Roman"/>
          <w:sz w:val="26"/>
          <w:szCs w:val="26"/>
          <w:lang w:eastAsia="en-GB"/>
        </w:rPr>
        <w:t>ch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osobiście do wyznaczonego przez Wykonawcę punktu </w:t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(do ustalenia z poszczególnymi Odbiorcami).  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Dostawy realizowane będą sukcesywnie w zależności od bieżących potrzeb poszczególnych Odbiorców. </w:t>
      </w:r>
    </w:p>
    <w:p w:rsidR="009A3679" w:rsidRPr="00EA19EA" w:rsidRDefault="009A3679" w:rsidP="009A3679">
      <w:pPr>
        <w:numPr>
          <w:ilvl w:val="0"/>
          <w:numId w:val="24"/>
        </w:numPr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Wykonawca zobowiązuje się zrealizować zamówienie Odbiorcy:</w:t>
      </w:r>
    </w:p>
    <w:p w:rsidR="009A3679" w:rsidRPr="00EA19EA" w:rsidRDefault="009A3679" w:rsidP="009A3679">
      <w:pPr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 trybie normalnym do 24 godzin od chwili złożenia zamówienia przez poszczególnych Odbiorców telefonicznie na podany przez Wykonawcę numer telefonu lub od momentu dostarczenia recepty do ws</w:t>
      </w:r>
      <w:r w:rsidR="00CD6792"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kazanego przez Wykonawcę punktu </w:t>
      </w: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(w zależności od ustaleń dokonanych przez Wykonawcę z poszczególnymi Odbiorcami – w zależności od ich potrzeb)</w:t>
      </w:r>
      <w:r w:rsidR="00B15422"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</w:p>
    <w:p w:rsidR="009A3679" w:rsidRPr="00EA19EA" w:rsidRDefault="009A3679" w:rsidP="009A3679">
      <w:pPr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na cito do 6 godzin – zgodnie z ustaleniami jak wyżej,</w:t>
      </w:r>
    </w:p>
    <w:p w:rsidR="009A3679" w:rsidRPr="00EA19EA" w:rsidRDefault="009A3679" w:rsidP="009A3679">
      <w:pPr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leki robione na podstawie recepty – zgodnie z ustaleniami jak wyżej</w:t>
      </w:r>
      <w:r w:rsidR="00FF31D8"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w pkt 7 lit. a</w:t>
      </w:r>
      <w:r w:rsidR="00CD6792" w:rsidRPr="00EA19EA">
        <w:rPr>
          <w:rStyle w:val="Odwoanieprzypisudolnego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3"/>
      </w: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</w:p>
    <w:p w:rsidR="009A3679" w:rsidRPr="00EA19EA" w:rsidRDefault="009A3679" w:rsidP="006726B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Przy zamówieniach </w:t>
      </w:r>
      <w:r w:rsidR="00CD6792"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produktów</w:t>
      </w: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przekazywanych telefonicznie odbiór recepty przez Wykonawcę nastąpi przy dostarczeniu leku.</w:t>
      </w:r>
    </w:p>
    <w:p w:rsidR="00CD6792" w:rsidRPr="00EA19EA" w:rsidRDefault="009A3679" w:rsidP="006726B3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Wykonawca zobowiązany jest do odbioru recept i dostawy zamówienia do siedziby Odbiorcy w godzinach 7.00 – 19.00, w odpowiednich opakowaniach. </w:t>
      </w:r>
    </w:p>
    <w:p w:rsidR="009A3679" w:rsidRPr="00EA19EA" w:rsidRDefault="009A3679" w:rsidP="006726B3">
      <w:pPr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Leki należy pogrupować (w torebki) oddzielnie dla każdego mieszkańca DPS zgodnie z receptami (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>każda torebka opisana imieniem i nazwiskiem pacjenta)</w:t>
      </w:r>
      <w:r w:rsidR="00CD6792" w:rsidRPr="00EA19EA"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en-GB"/>
        </w:rPr>
        <w:footnoteReference w:id="4"/>
      </w: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9A3679" w:rsidRPr="00EA19EA" w:rsidRDefault="009A3679" w:rsidP="006726B3">
      <w:pPr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Zamawiający zastrzega sobie możliwość zamawiania </w:t>
      </w:r>
      <w:r w:rsidR="00CD6792"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produktów</w:t>
      </w: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nie uwzględnionych w formularzu cenowym, którego możliwości zakupu nie można było przewidzieć w chwili przygotowywania postępowania o udzielenie niniejszego zamówienia publicznego na zasadach:</w:t>
      </w:r>
    </w:p>
    <w:p w:rsidR="009A3679" w:rsidRPr="000A6560" w:rsidRDefault="00CD6792" w:rsidP="00CD6792">
      <w:pPr>
        <w:numPr>
          <w:ilvl w:val="0"/>
          <w:numId w:val="25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produkty</w:t>
      </w:r>
      <w:r w:rsidR="009A3679"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refundowane cena zgodnie z aktualnym obwieszczeniem Ministra Zdrowia w sprawie wykazu refundowanych leków, środków spożywczych specjalnego przeznaczenia żywieniowego oraz wyrobów medycznych,</w:t>
      </w:r>
    </w:p>
    <w:p w:rsidR="009A3679" w:rsidRPr="000A6560" w:rsidRDefault="009A3679" w:rsidP="00CD6792">
      <w:pPr>
        <w:numPr>
          <w:ilvl w:val="0"/>
          <w:numId w:val="25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pozostałe </w:t>
      </w:r>
      <w:r w:rsidR="00CD6792"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produkty</w:t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zgodnie z cenami obowiązującymi u Wykonawcy.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Zamawiający zastrzega sobie prawo zakupu mniejszej lub większej ilości </w:t>
      </w:r>
      <w:r w:rsidR="00CD6792"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>produktów będących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przedmiotem niniejszego zamówienia, a Wykonawca nie będzie z tego tytułu dochodził żadnych roszczeń. 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Ilości </w:t>
      </w:r>
      <w:r w:rsidR="00463C7E">
        <w:rPr>
          <w:rFonts w:ascii="Times New Roman" w:eastAsia="Times New Roman" w:hAnsi="Times New Roman" w:cs="Times New Roman"/>
          <w:sz w:val="26"/>
          <w:szCs w:val="26"/>
          <w:lang w:eastAsia="en-GB"/>
        </w:rPr>
        <w:t>produktów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wynikające z formularz</w:t>
      </w:r>
      <w:r w:rsidR="00B608B4"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>a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cenow</w:t>
      </w:r>
      <w:r w:rsidR="00B608B4"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>ego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stanowią wielkość szacunkową. Przewiduje się możliwość zwiększenia lub zmniejszenia ilości artykułów wymienionych w załączniku, w związku z koniecznością dostosowania do potrzeb mieszkańców.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Wykonawca jest zobowiązany do poinformowania Odbiorcy o możliwości nabycia leku zamiennego.</w:t>
      </w:r>
      <w:r w:rsidR="00B608B4" w:rsidRPr="000A6560">
        <w:rPr>
          <w:rStyle w:val="Odwoanieprzypisudolnego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5"/>
      </w: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9A3679" w:rsidRPr="000A6560" w:rsidRDefault="009A3679" w:rsidP="009A3679">
      <w:pPr>
        <w:numPr>
          <w:ilvl w:val="0"/>
          <w:numId w:val="24"/>
        </w:num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Transport leków do siedziby Odbiorcy odbywać się będzie zgodnie z obowiązującymi przepisami regulującymi transport leków, w specjalnie wydzielonych przestrzeniach ładunkowych środka transportu, które zapewniają zabezpieczenie odpowiedniej temperatury właściwej dla danego leku, zabezpieczenie leków przed zanieczyszczeniami organicznymi oraz uszkodzeniami mechanicznymi, a także mikroorganizmami i szkodnikami, gwarantujących warunki uniemożliwiające pomieszanie, skażenie leków oraz dostęp do leków osobom nieupoważnionym.</w:t>
      </w:r>
      <w:r w:rsidR="00B608B4" w:rsidRPr="000A6560">
        <w:rPr>
          <w:rStyle w:val="Odwoanieprzypisudolnego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6"/>
      </w:r>
    </w:p>
    <w:p w:rsidR="00463C7E" w:rsidRPr="000A6560" w:rsidRDefault="00463C7E" w:rsidP="00463C7E">
      <w:pPr>
        <w:numPr>
          <w:ilvl w:val="0"/>
          <w:numId w:val="24"/>
        </w:num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Zamówione produkty będą dostarczane do poszczególnych Odbiorców własnym transportem i na koszt Wykonawcy.  </w:t>
      </w:r>
    </w:p>
    <w:p w:rsidR="00F8609B" w:rsidRPr="00EA19EA" w:rsidRDefault="00F8609B" w:rsidP="009A3679">
      <w:pPr>
        <w:numPr>
          <w:ilvl w:val="0"/>
          <w:numId w:val="24"/>
        </w:num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Zamawiający dopuszcza stosowanie leków zamiennych (równoważnych), w stosunku do leków wskazanych w formularzu 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>jednak każda taka zamiana musi być zaakceptowana przez Zamawiającego (po uzgodnieniu z lekarzem).</w:t>
      </w:r>
      <w:r w:rsidRPr="00EA19EA"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en-GB"/>
        </w:rPr>
        <w:footnoteReference w:id="7"/>
      </w:r>
    </w:p>
    <w:p w:rsidR="006726B3" w:rsidRPr="006726B3" w:rsidRDefault="006726B3" w:rsidP="006726B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9EA">
        <w:rPr>
          <w:rFonts w:ascii="Times New Roman" w:eastAsia="Calibri" w:hAnsi="Times New Roman" w:cs="Times New Roman"/>
          <w:sz w:val="26"/>
          <w:szCs w:val="26"/>
        </w:rPr>
        <w:t>Przy odbiorze dostaw, każdy z Odbiorców jest zobowiązany dokonywać sprawdzenia ilości i jakości przedmiotu zamówienia</w:t>
      </w:r>
      <w:r w:rsidRPr="00F9191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26B3" w:rsidRPr="006726B3" w:rsidRDefault="006726B3" w:rsidP="006726B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26B3">
        <w:rPr>
          <w:rFonts w:ascii="Times New Roman" w:eastAsia="Calibri" w:hAnsi="Times New Roman" w:cs="Times New Roman"/>
          <w:sz w:val="26"/>
          <w:szCs w:val="26"/>
        </w:rPr>
        <w:t xml:space="preserve">Niezgodność wykonanej dostawy z przedmiotem zamówienia - ilościową lub jakościową </w:t>
      </w:r>
      <w:r>
        <w:rPr>
          <w:rFonts w:ascii="Times New Roman" w:eastAsia="Calibri" w:hAnsi="Times New Roman" w:cs="Times New Roman"/>
          <w:sz w:val="26"/>
          <w:szCs w:val="26"/>
        </w:rPr>
        <w:t>Odbiorca</w:t>
      </w:r>
      <w:r w:rsidRPr="006726B3">
        <w:rPr>
          <w:rFonts w:ascii="Times New Roman" w:eastAsia="Calibri" w:hAnsi="Times New Roman" w:cs="Times New Roman"/>
          <w:sz w:val="26"/>
          <w:szCs w:val="26"/>
        </w:rPr>
        <w:t xml:space="preserve"> zobowiązany jest reklamować Wykonawcy na piśmie w terminie dokonywanego odbioru przedmiotu zamówienia.</w:t>
      </w:r>
    </w:p>
    <w:p w:rsidR="006726B3" w:rsidRPr="006726B3" w:rsidRDefault="006726B3" w:rsidP="006726B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26B3">
        <w:rPr>
          <w:rFonts w:ascii="Times New Roman" w:eastAsia="Calibri" w:hAnsi="Times New Roman" w:cs="Times New Roman"/>
          <w:sz w:val="26"/>
          <w:szCs w:val="26"/>
        </w:rPr>
        <w:t xml:space="preserve">W przypadku reklamacji, określonej w ust. 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6726B3">
        <w:rPr>
          <w:rFonts w:ascii="Times New Roman" w:eastAsia="Calibri" w:hAnsi="Times New Roman" w:cs="Times New Roman"/>
          <w:sz w:val="26"/>
          <w:szCs w:val="26"/>
        </w:rPr>
        <w:t>, Wykonawca obowiązany jest usunąć wady  bądź wymienić przedmiot umowy, w terminie 3 dni roboczych (z wyłączaniem sobót), od dnia złożenia reklamacji (liczy się data wysłania faxu lub data otrzymania przesyłki listowej).</w:t>
      </w:r>
    </w:p>
    <w:p w:rsidR="006726B3" w:rsidRPr="006726B3" w:rsidRDefault="006726B3" w:rsidP="006726B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26B3">
        <w:rPr>
          <w:rFonts w:ascii="Times New Roman" w:eastAsia="Calibri" w:hAnsi="Times New Roman" w:cs="Times New Roman"/>
          <w:sz w:val="26"/>
          <w:szCs w:val="26"/>
        </w:rPr>
        <w:t xml:space="preserve">Czynności, o których mowa w ust. 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6726B3">
        <w:rPr>
          <w:rFonts w:ascii="Times New Roman" w:eastAsia="Calibri" w:hAnsi="Times New Roman" w:cs="Times New Roman"/>
          <w:sz w:val="26"/>
          <w:szCs w:val="26"/>
        </w:rPr>
        <w:t xml:space="preserve">, Wykonawca będzie wykonywał w ramach wynagrodzenia, określonego w §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6726B3">
        <w:rPr>
          <w:rFonts w:ascii="Times New Roman" w:eastAsia="Calibri" w:hAnsi="Times New Roman" w:cs="Times New Roman"/>
          <w:sz w:val="26"/>
          <w:szCs w:val="26"/>
        </w:rPr>
        <w:t xml:space="preserve"> przedmiotowej umowy</w:t>
      </w:r>
      <w:r>
        <w:rPr>
          <w:rFonts w:ascii="Times New Roman" w:eastAsia="Calibri" w:hAnsi="Times New Roman" w:cs="Times New Roman"/>
          <w:sz w:val="26"/>
          <w:szCs w:val="26"/>
        </w:rPr>
        <w:t xml:space="preserve"> odpowiednio dla każdej z Części zamówienia</w:t>
      </w:r>
      <w:r w:rsidRPr="006726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5F33" w:rsidRPr="000A6560" w:rsidRDefault="006F5F33" w:rsidP="009A3679">
      <w:pPr>
        <w:spacing w:after="0" w:line="240" w:lineRule="auto"/>
        <w:ind w:left="-14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3679" w:rsidRPr="000A6560" w:rsidRDefault="009A3679" w:rsidP="009A367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>§ 3</w:t>
      </w:r>
    </w:p>
    <w:p w:rsidR="009B2D3B" w:rsidRPr="000A6560" w:rsidRDefault="009B2D3B" w:rsidP="00AC45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A65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Termin wykonania zamówienia</w:t>
      </w:r>
      <w:r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6F5F33" w:rsidRPr="000A65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A65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2016</w:t>
      </w:r>
      <w:r w:rsidR="006F5F33" w:rsidRPr="000A65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A65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</w:t>
      </w:r>
      <w:r w:rsidR="006F5F33" w:rsidRPr="000A65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ok</w:t>
      </w:r>
      <w:r w:rsidRPr="000A65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1B3802" w:rsidRPr="000A6560" w:rsidRDefault="001B3802" w:rsidP="00AC4557">
      <w:p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1B3802" w:rsidRPr="000A6560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B608B4" w:rsidRPr="000A6560" w:rsidRDefault="00281F5E" w:rsidP="00281F5E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Strony ustalają, że cena przedmiotu zamówienia określonego w § 1 zgodnie z przedłożoną przez Wykonawcę ofertą z dnia ………………….. 2015 wynosi</w:t>
      </w:r>
      <w:r w:rsidR="00F8609B">
        <w:rPr>
          <w:rStyle w:val="Odwoanieprzypisudolnego"/>
          <w:rFonts w:ascii="Times New Roman" w:eastAsia="Calibri" w:hAnsi="Times New Roman" w:cs="Times New Roman"/>
          <w:i/>
          <w:sz w:val="26"/>
          <w:szCs w:val="26"/>
        </w:rPr>
        <w:footnoteReference w:id="8"/>
      </w:r>
      <w:r w:rsidR="00B608B4" w:rsidRPr="000A6560">
        <w:rPr>
          <w:rFonts w:ascii="Times New Roman" w:hAnsi="Times New Roman" w:cs="Times New Roman"/>
          <w:sz w:val="26"/>
          <w:szCs w:val="26"/>
          <w:lang w:eastAsia="en-GB"/>
        </w:rPr>
        <w:t>: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609B" w:rsidRDefault="00F8609B" w:rsidP="00B608B4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608B4" w:rsidRPr="000A6560" w:rsidRDefault="00B608B4" w:rsidP="00B608B4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A6560">
        <w:rPr>
          <w:rFonts w:ascii="Times New Roman" w:eastAsia="Calibri" w:hAnsi="Times New Roman" w:cs="Times New Roman"/>
          <w:i/>
          <w:sz w:val="26"/>
          <w:szCs w:val="26"/>
        </w:rPr>
        <w:t>dla Części 1 - Zakup leków i innych artykułów medycznych</w:t>
      </w:r>
    </w:p>
    <w:p w:rsidR="00281F5E" w:rsidRPr="000A6560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cena netto……………………………………………………...  zł</w:t>
      </w:r>
    </w:p>
    <w:p w:rsidR="00281F5E" w:rsidRPr="000A6560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słownie……………………………………………………</w:t>
      </w:r>
      <w:r w:rsidR="00B608B4" w:rsidRPr="000A6560">
        <w:rPr>
          <w:rFonts w:ascii="Times New Roman" w:hAnsi="Times New Roman" w:cs="Times New Roman"/>
          <w:sz w:val="26"/>
          <w:szCs w:val="26"/>
          <w:lang w:eastAsia="en-GB"/>
        </w:rPr>
        <w:t>…..</w:t>
      </w:r>
    </w:p>
    <w:p w:rsidR="00281F5E" w:rsidRPr="000A6560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VAT w wysokości……………..%</w:t>
      </w:r>
    </w:p>
    <w:p w:rsidR="00281F5E" w:rsidRPr="000A6560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 xml:space="preserve">cena brutto……………………………………………….…...  zł  </w:t>
      </w:r>
    </w:p>
    <w:p w:rsidR="00281F5E" w:rsidRPr="000A6560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słownie……………………………………………………</w:t>
      </w:r>
      <w:r w:rsidR="00B608B4" w:rsidRPr="000A6560">
        <w:rPr>
          <w:rFonts w:ascii="Times New Roman" w:hAnsi="Times New Roman" w:cs="Times New Roman"/>
          <w:sz w:val="26"/>
          <w:szCs w:val="26"/>
          <w:lang w:eastAsia="en-GB"/>
        </w:rPr>
        <w:t>….</w:t>
      </w:r>
    </w:p>
    <w:p w:rsidR="00B608B4" w:rsidRPr="000A6560" w:rsidRDefault="00B608B4" w:rsidP="00B608B4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608B4" w:rsidRPr="000A6560" w:rsidRDefault="00B608B4" w:rsidP="00B608B4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A6560">
        <w:rPr>
          <w:rFonts w:ascii="Times New Roman" w:eastAsia="Calibri" w:hAnsi="Times New Roman" w:cs="Times New Roman"/>
          <w:i/>
          <w:sz w:val="26"/>
          <w:szCs w:val="26"/>
        </w:rPr>
        <w:t xml:space="preserve">dla Części 2 - Zakup </w:t>
      </w:r>
      <w:proofErr w:type="spellStart"/>
      <w:r w:rsidRPr="000A6560">
        <w:rPr>
          <w:rFonts w:ascii="Times New Roman" w:eastAsia="Calibri" w:hAnsi="Times New Roman" w:cs="Times New Roman"/>
          <w:i/>
          <w:sz w:val="26"/>
          <w:szCs w:val="26"/>
        </w:rPr>
        <w:t>pieluchomajtek</w:t>
      </w:r>
      <w:proofErr w:type="spellEnd"/>
    </w:p>
    <w:p w:rsidR="00B608B4" w:rsidRPr="000A6560" w:rsidRDefault="00B608B4" w:rsidP="00B608B4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cena netto……………………………………………………...  zł</w:t>
      </w:r>
    </w:p>
    <w:p w:rsidR="00B608B4" w:rsidRPr="000A6560" w:rsidRDefault="00B608B4" w:rsidP="00B608B4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słownie………………………………………………………..</w:t>
      </w:r>
    </w:p>
    <w:p w:rsidR="00B608B4" w:rsidRPr="000A6560" w:rsidRDefault="00B608B4" w:rsidP="00B608B4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>VAT w wysokości……………..%</w:t>
      </w:r>
    </w:p>
    <w:p w:rsidR="00B608B4" w:rsidRPr="000A6560" w:rsidRDefault="00B608B4" w:rsidP="00B608B4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0A6560">
        <w:rPr>
          <w:rFonts w:ascii="Times New Roman" w:hAnsi="Times New Roman" w:cs="Times New Roman"/>
          <w:sz w:val="26"/>
          <w:szCs w:val="26"/>
          <w:lang w:eastAsia="en-GB"/>
        </w:rPr>
        <w:t xml:space="preserve">cena brutto……………………………………………….…...  zł  </w:t>
      </w:r>
    </w:p>
    <w:p w:rsidR="00B608B4" w:rsidRPr="006726B3" w:rsidRDefault="00B608B4" w:rsidP="00B608B4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6726B3">
        <w:rPr>
          <w:rFonts w:ascii="Times New Roman" w:hAnsi="Times New Roman" w:cs="Times New Roman"/>
          <w:sz w:val="26"/>
          <w:szCs w:val="26"/>
          <w:lang w:eastAsia="en-GB"/>
        </w:rPr>
        <w:t>słownie……………………………………………………….</w:t>
      </w:r>
    </w:p>
    <w:p w:rsidR="00B608B4" w:rsidRPr="006726B3" w:rsidRDefault="00B608B4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</w:p>
    <w:p w:rsidR="00BF25D7" w:rsidRDefault="00281F5E" w:rsidP="00BF25D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6726B3">
        <w:rPr>
          <w:rFonts w:ascii="Times New Roman" w:hAnsi="Times New Roman" w:cs="Times New Roman"/>
          <w:sz w:val="26"/>
          <w:szCs w:val="26"/>
          <w:lang w:eastAsia="en-GB"/>
        </w:rPr>
        <w:t xml:space="preserve">Cena </w:t>
      </w:r>
      <w:r w:rsidR="006726B3" w:rsidRPr="006726B3">
        <w:rPr>
          <w:rFonts w:ascii="Times New Roman" w:hAnsi="Times New Roman" w:cs="Times New Roman"/>
          <w:sz w:val="26"/>
          <w:szCs w:val="26"/>
          <w:lang w:eastAsia="en-GB"/>
        </w:rPr>
        <w:t>brutto usługi określona w ust. 1 zarówno dla Części 1 jak i Części 2 zamówienia zawiera wszystkie kos</w:t>
      </w:r>
      <w:r w:rsidRPr="006726B3">
        <w:rPr>
          <w:rFonts w:ascii="Times New Roman" w:hAnsi="Times New Roman" w:cs="Times New Roman"/>
          <w:sz w:val="26"/>
          <w:szCs w:val="26"/>
          <w:lang w:eastAsia="en-GB"/>
        </w:rPr>
        <w:t xml:space="preserve">zty </w:t>
      </w:r>
      <w:r w:rsidR="006726B3" w:rsidRPr="006726B3">
        <w:rPr>
          <w:rFonts w:ascii="Times New Roman" w:hAnsi="Times New Roman" w:cs="Times New Roman"/>
          <w:sz w:val="26"/>
          <w:szCs w:val="26"/>
          <w:lang w:eastAsia="en-GB"/>
        </w:rPr>
        <w:t xml:space="preserve">Wykonawcy </w:t>
      </w:r>
      <w:r w:rsidRPr="006726B3">
        <w:rPr>
          <w:rFonts w:ascii="Times New Roman" w:hAnsi="Times New Roman" w:cs="Times New Roman"/>
          <w:sz w:val="26"/>
          <w:szCs w:val="26"/>
          <w:lang w:eastAsia="en-GB"/>
        </w:rPr>
        <w:t>związane z realizacją przedmiotu zamówienia.</w:t>
      </w:r>
    </w:p>
    <w:p w:rsidR="00B608B4" w:rsidRPr="00BF25D7" w:rsidRDefault="00F335C9" w:rsidP="00BF25D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BF25D7">
        <w:rPr>
          <w:rFonts w:ascii="Times New Roman" w:eastAsia="Calibri" w:hAnsi="Times New Roman" w:cs="Times New Roman"/>
          <w:sz w:val="26"/>
          <w:szCs w:val="26"/>
        </w:rPr>
        <w:t xml:space="preserve">Zamawiający zastrzega sobie prawo </w:t>
      </w:r>
      <w:r w:rsidR="00B608B4" w:rsidRPr="00BF25D7">
        <w:rPr>
          <w:rFonts w:ascii="Times New Roman" w:eastAsia="Times New Roman" w:hAnsi="Times New Roman" w:cs="Times New Roman"/>
          <w:sz w:val="26"/>
          <w:szCs w:val="26"/>
          <w:lang w:eastAsia="en-GB"/>
        </w:rPr>
        <w:t>zwiększenia lub zmniejszenia ilości artykułów wymienionych w załączniku nr 1 lub nr 2 formularz cenowy</w:t>
      </w:r>
      <w:r w:rsidR="00B608B4" w:rsidRPr="006726B3"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en-GB"/>
        </w:rPr>
        <w:footnoteReference w:id="9"/>
      </w:r>
      <w:r w:rsidR="00B608B4" w:rsidRPr="00BF25D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w związku z </w:t>
      </w:r>
      <w:r w:rsidR="00B608B4" w:rsidRPr="00BF25D7">
        <w:rPr>
          <w:rFonts w:ascii="Times New Roman" w:eastAsia="Times New Roman" w:hAnsi="Times New Roman" w:cs="Times New Roman"/>
          <w:sz w:val="26"/>
          <w:szCs w:val="26"/>
          <w:lang w:eastAsia="en-GB"/>
        </w:rPr>
        <w:lastRenderedPageBreak/>
        <w:t>koniecznością dostosowania do potrzeb mieszkańców.</w:t>
      </w:r>
      <w:r w:rsidR="00B608B4" w:rsidRPr="00BF25D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B608B4" w:rsidRPr="00BF25D7">
        <w:rPr>
          <w:rFonts w:ascii="Times New Roman" w:eastAsia="Calibri" w:hAnsi="Times New Roman" w:cs="Times New Roman"/>
          <w:sz w:val="26"/>
          <w:szCs w:val="26"/>
        </w:rPr>
        <w:t xml:space="preserve">  Wykonawcy nie przysługuje  żadne roszczenie z tego tytułu.</w:t>
      </w:r>
    </w:p>
    <w:p w:rsidR="009A3679" w:rsidRPr="00EA19EA" w:rsidRDefault="009A3679" w:rsidP="00BF25D7">
      <w:pPr>
        <w:pStyle w:val="Akapitzlist"/>
        <w:numPr>
          <w:ilvl w:val="0"/>
          <w:numId w:val="21"/>
        </w:numPr>
        <w:spacing w:after="0" w:line="240" w:lineRule="auto"/>
        <w:ind w:left="284" w:hanging="273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Wykonawca zobowiązany jest do posiadania programu komputerowego, zgodnie z którym będzie wystawiał fakturę, w której będzie dokonywał rozliczenia odpłatności na mieszkańca i na DPS. Posiadany p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rogram powinien umożliwiać dokonywanie </w:t>
      </w:r>
      <w:r w:rsidRPr="00EA19EA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rozliczeń dla opieki społecznej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zgodnie z którym w wystawianych fakturach zawarta będzie „</w:t>
      </w:r>
      <w:r w:rsidRPr="00EA19EA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wartość zapłaty przez pacjenta”, „wartość zapłaty powyżej limitów”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r w:rsidRPr="00EA19EA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„wartość do limitów cen”.</w:t>
      </w:r>
    </w:p>
    <w:p w:rsidR="009A3679" w:rsidRPr="00EA19EA" w:rsidRDefault="009A3679" w:rsidP="00BF25D7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>Wykonawca raz w miesiącu sporządzał będzie zbiorcze zestawienie faktur, w oparciu o indywidualne recepty wystawiane przez lekarzy. Wykaz ten powinien zawierać następujące  informacje</w:t>
      </w:r>
      <w:r w:rsidR="00BF25D7"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>: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miesiąc, numer faktury, nazwisko i imię pacjenta, wartość do zapłaty przez pacjenta, wartość do zapłaty powyżej limitów, wartość zapłaty do limitów cen. Wykaz ma być sporządzany na dzień 20 każdego m-ca i dostarczany Odbiorcy </w:t>
      </w:r>
      <w:r w:rsidR="002475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w </w:t>
      </w:r>
      <w:r w:rsidRPr="00EA19EA">
        <w:rPr>
          <w:rFonts w:ascii="Times New Roman" w:eastAsia="Times New Roman" w:hAnsi="Times New Roman" w:cs="Times New Roman"/>
          <w:sz w:val="26"/>
          <w:szCs w:val="26"/>
          <w:lang w:eastAsia="en-GB"/>
        </w:rPr>
        <w:t>tym dniu</w:t>
      </w:r>
      <w:r w:rsidRPr="00EA19EA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.</w:t>
      </w:r>
    </w:p>
    <w:p w:rsidR="00AF785C" w:rsidRPr="00EA19EA" w:rsidRDefault="009A3679" w:rsidP="00BF25D7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Wykonawca zobowiązany jest do wystawiania imiennej faktury na pacjenta w przypadku kiedy odpłatność za leki lub inne artykuły medyczne (w tym także pieluchomajtki) będzie w pełnej wysokości pokrywana przez mieszkańca domu pomocy społecznej.</w:t>
      </w:r>
    </w:p>
    <w:p w:rsidR="00FF31D8" w:rsidRDefault="00FF31D8" w:rsidP="00BF25D7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A19EA">
        <w:rPr>
          <w:rFonts w:ascii="Times New Roman" w:hAnsi="Times New Roman" w:cs="Times New Roman"/>
          <w:sz w:val="26"/>
          <w:szCs w:val="26"/>
        </w:rPr>
        <w:t xml:space="preserve">Wykonawca zobowiązany jest wystawiać faktury na poszczególnych Odbiorców stosując zapis: „Powiat Płocki </w:t>
      </w:r>
      <w:r>
        <w:rPr>
          <w:rFonts w:ascii="Times New Roman" w:hAnsi="Times New Roman" w:cs="Times New Roman"/>
          <w:sz w:val="26"/>
          <w:szCs w:val="26"/>
        </w:rPr>
        <w:t>Dom Pomocy Społecznej w …………………(wpisać odpowiednio Odbiorcę).</w:t>
      </w:r>
    </w:p>
    <w:p w:rsidR="00FF31D8" w:rsidRPr="00EA19EA" w:rsidRDefault="00FF31D8" w:rsidP="00BF25D7">
      <w:pPr>
        <w:pStyle w:val="Akapitzlist"/>
        <w:numPr>
          <w:ilvl w:val="0"/>
          <w:numId w:val="21"/>
        </w:numPr>
        <w:spacing w:after="0" w:line="240" w:lineRule="auto"/>
        <w:ind w:left="284" w:hanging="273"/>
        <w:jc w:val="both"/>
        <w:rPr>
          <w:rFonts w:ascii="Times New Roman" w:hAnsi="Times New Roman" w:cs="Times New Roman"/>
          <w:sz w:val="26"/>
          <w:szCs w:val="26"/>
        </w:rPr>
      </w:pPr>
      <w:r w:rsidRPr="00FF31D8">
        <w:rPr>
          <w:rFonts w:ascii="Times New Roman" w:hAnsi="Times New Roman" w:cs="Times New Roman"/>
          <w:sz w:val="26"/>
          <w:szCs w:val="26"/>
        </w:rPr>
        <w:t xml:space="preserve">Płatności za wykonanie przedmiotu umowy będą dokonywane przez poszczególnych </w:t>
      </w:r>
      <w:r w:rsidRPr="00EA19EA">
        <w:rPr>
          <w:rFonts w:ascii="Times New Roman" w:hAnsi="Times New Roman" w:cs="Times New Roman"/>
          <w:sz w:val="26"/>
          <w:szCs w:val="26"/>
        </w:rPr>
        <w:t>Odbiorców, po dostarczeniu dostawy stosownie do potrzeb Odbiorcy.</w:t>
      </w:r>
    </w:p>
    <w:p w:rsidR="00AF785C" w:rsidRPr="00EA19EA" w:rsidRDefault="00AF785C" w:rsidP="00BF25D7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A19EA">
        <w:rPr>
          <w:rFonts w:ascii="Times New Roman" w:hAnsi="Times New Roman" w:cs="Times New Roman"/>
          <w:sz w:val="26"/>
          <w:szCs w:val="26"/>
        </w:rPr>
        <w:t xml:space="preserve">Płatności za  dostawy częściowe odbywać się będą przelewem w terminie 30 dni od daty otrzymania faktury, wystawionej w terminie nie później niż 7 dni od dnia dostarczenia dostawy. </w:t>
      </w:r>
    </w:p>
    <w:p w:rsidR="00AF785C" w:rsidRPr="00EA19EA" w:rsidRDefault="00F335C9" w:rsidP="00BF25D7">
      <w:pPr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Zapłata należności nastąpi </w:t>
      </w:r>
      <w:r w:rsidR="00AF785C"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na podstawie</w:t>
      </w:r>
      <w:r w:rsidRPr="00EA19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prawidłowo wystawionej faktury, na wskazane przez Wykonawcę konto bankowe.</w:t>
      </w:r>
    </w:p>
    <w:p w:rsidR="006726B3" w:rsidRPr="005C6261" w:rsidRDefault="006726B3" w:rsidP="00BF25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9EA">
        <w:rPr>
          <w:rFonts w:ascii="Times New Roman" w:eastAsia="Calibri" w:hAnsi="Times New Roman" w:cs="Times New Roman"/>
          <w:sz w:val="26"/>
          <w:szCs w:val="26"/>
        </w:rPr>
        <w:t xml:space="preserve">W przypadku, wniesienia reklamacji (§ 2 ust. 19), zapłata następuje po dostarczeniu prawidłowego </w:t>
      </w:r>
      <w:r w:rsidRPr="005C6261">
        <w:rPr>
          <w:rFonts w:ascii="Times New Roman" w:eastAsia="Calibri" w:hAnsi="Times New Roman" w:cs="Times New Roman"/>
          <w:sz w:val="26"/>
          <w:szCs w:val="26"/>
        </w:rPr>
        <w:t>przedmiotu zamówienia.</w:t>
      </w:r>
    </w:p>
    <w:p w:rsidR="00AF785C" w:rsidRPr="006726B3" w:rsidRDefault="00AF785C" w:rsidP="00BF25D7">
      <w:pPr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6726B3">
        <w:rPr>
          <w:rFonts w:ascii="Times New Roman" w:hAnsi="Times New Roman" w:cs="Times New Roman"/>
          <w:sz w:val="26"/>
          <w:szCs w:val="26"/>
        </w:rPr>
        <w:t xml:space="preserve">Cena Wykonawcy podana w fakturze będzie ceną z dnia dostawy, wyliczoną na podstawie aktualnie obowiązującej ceny z uwzględnieniem udzielonych przez Wykonawcę upustów, rabatów.    </w:t>
      </w:r>
    </w:p>
    <w:p w:rsidR="00AF785C" w:rsidRPr="000A6560" w:rsidRDefault="00AF785C" w:rsidP="00BF25D7">
      <w:pPr>
        <w:numPr>
          <w:ilvl w:val="0"/>
          <w:numId w:val="21"/>
        </w:numPr>
        <w:spacing w:after="0" w:line="240" w:lineRule="auto"/>
        <w:ind w:left="284" w:hanging="415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Rozliczenia między </w:t>
      </w:r>
      <w:r w:rsidR="00BF25D7">
        <w:rPr>
          <w:rFonts w:ascii="Times New Roman" w:hAnsi="Times New Roman" w:cs="Times New Roman"/>
          <w:sz w:val="26"/>
          <w:szCs w:val="26"/>
        </w:rPr>
        <w:t>O</w:t>
      </w:r>
      <w:r w:rsidRPr="000A6560">
        <w:rPr>
          <w:rFonts w:ascii="Times New Roman" w:hAnsi="Times New Roman" w:cs="Times New Roman"/>
          <w:sz w:val="26"/>
          <w:szCs w:val="26"/>
        </w:rPr>
        <w:t>dbiorcami a Wykonawcą będą dokonywane w PLN na konto bankowe Wykonawcy otwarte w PLN.</w:t>
      </w:r>
    </w:p>
    <w:p w:rsidR="00AF785C" w:rsidRPr="000A6560" w:rsidRDefault="00AF785C" w:rsidP="00BF25D7">
      <w:pPr>
        <w:numPr>
          <w:ilvl w:val="0"/>
          <w:numId w:val="21"/>
        </w:numPr>
        <w:spacing w:after="0" w:line="240" w:lineRule="auto"/>
        <w:ind w:left="284" w:hanging="415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Termin płatności uważa się za dotrzymany gdy </w:t>
      </w:r>
      <w:r w:rsidR="00BF25D7">
        <w:rPr>
          <w:rFonts w:ascii="Times New Roman" w:hAnsi="Times New Roman" w:cs="Times New Roman"/>
          <w:sz w:val="26"/>
          <w:szCs w:val="26"/>
        </w:rPr>
        <w:t>O</w:t>
      </w:r>
      <w:r w:rsidRPr="000A6560">
        <w:rPr>
          <w:rFonts w:ascii="Times New Roman" w:hAnsi="Times New Roman" w:cs="Times New Roman"/>
          <w:sz w:val="26"/>
          <w:szCs w:val="26"/>
        </w:rPr>
        <w:t>dbiorca poleci swojemu bankowi przekazać na konto Wykonawcy należną kwotę w terminie określonym w ust. 7.</w:t>
      </w:r>
    </w:p>
    <w:p w:rsidR="00AF785C" w:rsidRPr="000A6560" w:rsidRDefault="00AF785C" w:rsidP="00AC45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24DC" w:rsidRPr="000A6560" w:rsidRDefault="002424DC" w:rsidP="002424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560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B67EC1" w:rsidRPr="000A6560">
        <w:rPr>
          <w:rFonts w:ascii="Times New Roman" w:hAnsi="Times New Roman" w:cs="Times New Roman"/>
          <w:b/>
          <w:sz w:val="26"/>
          <w:szCs w:val="26"/>
        </w:rPr>
        <w:t>5</w:t>
      </w:r>
    </w:p>
    <w:p w:rsidR="00AF785C" w:rsidRPr="000A6560" w:rsidRDefault="00AF785C" w:rsidP="00BF25D7">
      <w:pPr>
        <w:pStyle w:val="WW-Tekstpodstawowy3"/>
        <w:numPr>
          <w:ilvl w:val="2"/>
          <w:numId w:val="21"/>
        </w:numPr>
        <w:ind w:left="284" w:hanging="284"/>
        <w:rPr>
          <w:sz w:val="26"/>
          <w:szCs w:val="26"/>
        </w:rPr>
      </w:pPr>
      <w:r w:rsidRPr="000A6560">
        <w:rPr>
          <w:bCs/>
          <w:sz w:val="26"/>
          <w:szCs w:val="26"/>
        </w:rPr>
        <w:t>Wykonawca</w:t>
      </w:r>
      <w:r w:rsidR="002424DC" w:rsidRPr="000A6560">
        <w:rPr>
          <w:bCs/>
          <w:sz w:val="26"/>
          <w:szCs w:val="26"/>
        </w:rPr>
        <w:t xml:space="preserve"> </w:t>
      </w:r>
      <w:r w:rsidRPr="000A6560">
        <w:rPr>
          <w:bCs/>
          <w:sz w:val="26"/>
          <w:szCs w:val="26"/>
        </w:rPr>
        <w:t xml:space="preserve">wskazał w </w:t>
      </w:r>
      <w:r w:rsidR="002424DC" w:rsidRPr="000A6560">
        <w:rPr>
          <w:bCs/>
          <w:sz w:val="26"/>
          <w:szCs w:val="26"/>
        </w:rPr>
        <w:t xml:space="preserve">ofercie </w:t>
      </w:r>
      <w:r w:rsidRPr="000A6560">
        <w:rPr>
          <w:bCs/>
          <w:sz w:val="26"/>
          <w:szCs w:val="26"/>
        </w:rPr>
        <w:t xml:space="preserve">część zamówienia, której wykonanie zamierza powierzyć podwykonawcy:  </w:t>
      </w:r>
    </w:p>
    <w:p w:rsidR="00AF785C" w:rsidRPr="000A6560" w:rsidRDefault="00AF785C" w:rsidP="00AF785C">
      <w:pPr>
        <w:pStyle w:val="WW-Tekstpodstawowy3"/>
        <w:ind w:left="284"/>
        <w:rPr>
          <w:sz w:val="26"/>
          <w:szCs w:val="26"/>
        </w:rPr>
      </w:pPr>
      <w:r w:rsidRPr="000A6560">
        <w:rPr>
          <w:sz w:val="26"/>
          <w:szCs w:val="26"/>
        </w:rPr>
        <w:t>………………………………………..</w:t>
      </w:r>
    </w:p>
    <w:p w:rsidR="00AF785C" w:rsidRPr="000A6560" w:rsidRDefault="00AF785C" w:rsidP="00BF25D7">
      <w:pPr>
        <w:pStyle w:val="WW-Tekstpodstawowy3"/>
        <w:numPr>
          <w:ilvl w:val="1"/>
          <w:numId w:val="21"/>
        </w:numPr>
        <w:ind w:left="284" w:hanging="284"/>
        <w:rPr>
          <w:sz w:val="26"/>
          <w:szCs w:val="26"/>
        </w:rPr>
      </w:pPr>
      <w:r w:rsidRPr="000A6560">
        <w:rPr>
          <w:bCs/>
          <w:sz w:val="26"/>
          <w:szCs w:val="26"/>
        </w:rPr>
        <w:t xml:space="preserve">Wykonawca w ofercie podał nazwę (firmę) podwykonawców, na których zasoby Wykonawca powołał się na zasadach określonych w art. 26 ust. 2b, w celu wykazania spełniania warunków udziału w postępowaniu, o których mowa w art. 22 ust. 1. </w:t>
      </w:r>
    </w:p>
    <w:p w:rsidR="00AF785C" w:rsidRPr="000A6560" w:rsidRDefault="00AF785C" w:rsidP="00AF785C">
      <w:pPr>
        <w:pStyle w:val="WW-Tekstpodstawowy3"/>
        <w:ind w:left="284"/>
        <w:rPr>
          <w:sz w:val="26"/>
          <w:szCs w:val="26"/>
        </w:rPr>
      </w:pPr>
      <w:r w:rsidRPr="000A6560">
        <w:rPr>
          <w:bCs/>
          <w:sz w:val="26"/>
          <w:szCs w:val="26"/>
        </w:rPr>
        <w:t>………………………………………….</w:t>
      </w:r>
    </w:p>
    <w:p w:rsidR="00AF785C" w:rsidRPr="000A6560" w:rsidRDefault="00AF785C" w:rsidP="00BF25D7">
      <w:pPr>
        <w:pStyle w:val="WW-Tekstpodstawowy3"/>
        <w:numPr>
          <w:ilvl w:val="1"/>
          <w:numId w:val="21"/>
        </w:numPr>
        <w:ind w:left="284" w:hanging="284"/>
        <w:rPr>
          <w:sz w:val="26"/>
          <w:szCs w:val="26"/>
        </w:rPr>
      </w:pPr>
      <w:r w:rsidRPr="000A6560">
        <w:rPr>
          <w:bCs/>
          <w:sz w:val="26"/>
          <w:szCs w:val="26"/>
        </w:rPr>
        <w:t xml:space="preserve">Jeżeli zmiana albo rezygnacja z podwykonawcy dotyczy podmiotu, na którego </w:t>
      </w:r>
      <w:r w:rsidRPr="000A6560">
        <w:rPr>
          <w:bCs/>
          <w:sz w:val="26"/>
          <w:szCs w:val="26"/>
        </w:rPr>
        <w:lastRenderedPageBreak/>
        <w:t>zasoby Wykonawca powoływał się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AF785C" w:rsidRPr="000A6560" w:rsidRDefault="002424DC" w:rsidP="00BF25D7">
      <w:pPr>
        <w:pStyle w:val="WW-Tekstpodstawowy3"/>
        <w:numPr>
          <w:ilvl w:val="1"/>
          <w:numId w:val="21"/>
        </w:numPr>
        <w:ind w:left="284" w:hanging="284"/>
        <w:rPr>
          <w:sz w:val="26"/>
          <w:szCs w:val="26"/>
        </w:rPr>
      </w:pPr>
      <w:r w:rsidRPr="000A6560">
        <w:rPr>
          <w:sz w:val="26"/>
          <w:szCs w:val="26"/>
        </w:rPr>
        <w:t>W przypadku powierzenia części zamówienia podwykonawcom, rozliczenie finansowe Zamawiającego z Wykonawcą nastąpi po przedłożeniu przez Wykonawcę dokumentu (dokumentów) potwierdzającego (potwierdzających) rozliczenie się Wykonawcy z podwykonawcami.</w:t>
      </w:r>
    </w:p>
    <w:p w:rsidR="00AF785C" w:rsidRPr="000A6560" w:rsidRDefault="002424DC" w:rsidP="00BF25D7">
      <w:pPr>
        <w:pStyle w:val="WW-Tekstpodstawowy3"/>
        <w:numPr>
          <w:ilvl w:val="1"/>
          <w:numId w:val="21"/>
        </w:numPr>
        <w:ind w:left="284" w:hanging="284"/>
        <w:rPr>
          <w:sz w:val="26"/>
          <w:szCs w:val="26"/>
        </w:rPr>
      </w:pPr>
      <w:r w:rsidRPr="000A6560">
        <w:rPr>
          <w:sz w:val="26"/>
          <w:szCs w:val="26"/>
        </w:rPr>
        <w:t xml:space="preserve">W przypadku nie dostarczenia potwierdzenia, o którym mowa w ust. </w:t>
      </w:r>
      <w:r w:rsidR="00000DDF" w:rsidRPr="000A6560">
        <w:rPr>
          <w:sz w:val="26"/>
          <w:szCs w:val="26"/>
        </w:rPr>
        <w:t>3</w:t>
      </w:r>
      <w:r w:rsidRPr="000A6560">
        <w:rPr>
          <w:sz w:val="26"/>
          <w:szCs w:val="26"/>
        </w:rPr>
        <w:t xml:space="preserve"> Zamawiający zatrzyma z należności Wykonawcy kwotę w wysokości równej należności podwykonawcy do czasu jego otrzymania.</w:t>
      </w:r>
    </w:p>
    <w:p w:rsidR="002424DC" w:rsidRPr="000A6560" w:rsidRDefault="002424DC" w:rsidP="00BF25D7">
      <w:pPr>
        <w:pStyle w:val="WW-Tekstpodstawowy3"/>
        <w:numPr>
          <w:ilvl w:val="1"/>
          <w:numId w:val="21"/>
        </w:numPr>
        <w:ind w:left="284" w:hanging="284"/>
        <w:rPr>
          <w:sz w:val="26"/>
          <w:szCs w:val="26"/>
        </w:rPr>
      </w:pPr>
      <w:r w:rsidRPr="000A6560">
        <w:rPr>
          <w:sz w:val="26"/>
          <w:szCs w:val="26"/>
        </w:rPr>
        <w:t>Wykonawca ponosi wobec Zamawiającego i osób trzecich pełną odpowiedzialność za czynności, które wykonuje przy pomocy podwykonawcy oraz za wszelkie szkody wynikłe z jego winy.</w:t>
      </w:r>
    </w:p>
    <w:p w:rsidR="00B67EC1" w:rsidRPr="000A6560" w:rsidRDefault="00B67EC1" w:rsidP="00BF25D7">
      <w:pPr>
        <w:pStyle w:val="WW-Tekstpodstawowy3"/>
        <w:numPr>
          <w:ilvl w:val="1"/>
          <w:numId w:val="21"/>
        </w:numPr>
        <w:ind w:left="284" w:hanging="284"/>
        <w:rPr>
          <w:sz w:val="26"/>
          <w:szCs w:val="26"/>
        </w:rPr>
      </w:pPr>
      <w:r w:rsidRPr="000A6560">
        <w:rPr>
          <w:sz w:val="26"/>
          <w:szCs w:val="26"/>
        </w:rPr>
        <w:t>Podmiot, który zobowiązał się do udostepnienia zasobów zgodnie z ust. 2 odpowiada solidarnie z Wykonawca za szkodę Zamawiającego powstałą wskutek nieudostępnienia zasobów, chyba że za nieudostępnienie zasobów nie ponosi winy.</w:t>
      </w:r>
    </w:p>
    <w:p w:rsidR="002424DC" w:rsidRPr="000A6560" w:rsidRDefault="002424DC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B67EC1" w:rsidRPr="000A6560"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F335C9" w:rsidRPr="000A6560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>Osobami uprawnionymi do kontaktów w sprawie realizacji przedmiotowej umowy są:</w:t>
      </w:r>
    </w:p>
    <w:p w:rsidR="00F335C9" w:rsidRPr="00EA19EA" w:rsidRDefault="00F335C9" w:rsidP="00EA19E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9EA">
        <w:rPr>
          <w:rFonts w:ascii="Times New Roman" w:eastAsia="Calibri" w:hAnsi="Times New Roman" w:cs="Times New Roman"/>
          <w:sz w:val="26"/>
          <w:szCs w:val="26"/>
        </w:rPr>
        <w:t>ze strony Zamawiającego</w:t>
      </w:r>
      <w:r w:rsidR="00B67EC1" w:rsidRPr="00EA19EA">
        <w:rPr>
          <w:rFonts w:ascii="Times New Roman" w:eastAsia="Calibri" w:hAnsi="Times New Roman" w:cs="Times New Roman"/>
          <w:sz w:val="26"/>
          <w:szCs w:val="26"/>
        </w:rPr>
        <w:t xml:space="preserve"> przedstawiciele poszczególnych Odbiorców</w:t>
      </w:r>
      <w:r w:rsidRPr="00EA19E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B67EC1" w:rsidRPr="00EA19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67EC1" w:rsidRPr="000A6560" w:rsidRDefault="00B67EC1" w:rsidP="00B67E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Brwilnie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B67EC1" w:rsidRPr="000A6560" w:rsidRDefault="00B67EC1" w:rsidP="00B67EC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F8609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B67EC1" w:rsidRPr="000A6560" w:rsidRDefault="00B67EC1" w:rsidP="00B67E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Goślicach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B67EC1" w:rsidRPr="000A6560" w:rsidRDefault="00B67EC1" w:rsidP="00B67EC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F8609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B67EC1" w:rsidRPr="000A6560" w:rsidRDefault="00B67EC1" w:rsidP="00B67E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Koszelewie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B67EC1" w:rsidRPr="000A6560" w:rsidRDefault="00B67EC1" w:rsidP="00B67EC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F8609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B67EC1" w:rsidRPr="000A6560" w:rsidRDefault="00B67EC1" w:rsidP="00B67E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 w Nowym Miszewie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B67EC1" w:rsidRPr="000A6560" w:rsidRDefault="00B67EC1" w:rsidP="00B67EC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F8609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B67EC1" w:rsidRPr="000A6560" w:rsidRDefault="00B67EC1" w:rsidP="00B67E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i/>
          <w:sz w:val="26"/>
          <w:szCs w:val="26"/>
          <w:lang w:eastAsia="pl-PL"/>
        </w:rPr>
        <w:t>Dom Pomocy Społecznej w Wyszogrodzie</w:t>
      </w:r>
      <w:r w:rsidRPr="000A6560">
        <w:rPr>
          <w:rFonts w:ascii="Times New Roman" w:eastAsia="Calibri" w:hAnsi="Times New Roman" w:cs="Times New Roman"/>
          <w:i/>
          <w:sz w:val="26"/>
          <w:szCs w:val="26"/>
          <w:lang w:eastAsia="pl-PL"/>
        </w:rPr>
        <w:t xml:space="preserve">, </w:t>
      </w:r>
    </w:p>
    <w:p w:rsidR="00B67EC1" w:rsidRPr="000A6560" w:rsidRDefault="00B67EC1" w:rsidP="00B67EC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F8609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B67EC1" w:rsidRPr="000A6560" w:rsidRDefault="00B67EC1" w:rsidP="00B67E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sz w:val="26"/>
          <w:szCs w:val="26"/>
          <w:lang w:eastAsia="pl-PL"/>
        </w:rPr>
        <w:t xml:space="preserve">Dom Pomocy Społecznej w Zakrzewie, </w:t>
      </w:r>
    </w:p>
    <w:p w:rsidR="00B67EC1" w:rsidRPr="000A6560" w:rsidRDefault="00B67EC1" w:rsidP="00B67EC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bCs/>
          <w:sz w:val="26"/>
          <w:szCs w:val="26"/>
          <w:lang w:eastAsia="pl-PL"/>
        </w:rPr>
        <w:t xml:space="preserve"> </w:t>
      </w:r>
      <w:r w:rsidR="00F8609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B67EC1" w:rsidRPr="000A6560" w:rsidRDefault="00B67EC1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7EC1" w:rsidRPr="000A6560" w:rsidRDefault="00F335C9" w:rsidP="00EA19E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ze strony Wykonawcy: </w:t>
      </w:r>
    </w:p>
    <w:p w:rsidR="00F335C9" w:rsidRPr="000A6560" w:rsidRDefault="00F8609B" w:rsidP="00B67EC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…………………………………………….</w:t>
      </w: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B67EC1" w:rsidRPr="000A6560">
        <w:rPr>
          <w:rFonts w:ascii="Times New Roman" w:eastAsia="Calibri" w:hAnsi="Times New Roman" w:cs="Times New Roman"/>
          <w:b/>
          <w:sz w:val="26"/>
          <w:szCs w:val="26"/>
        </w:rPr>
        <w:t>7</w:t>
      </w:r>
    </w:p>
    <w:p w:rsidR="004E7E6B" w:rsidRDefault="004E7E6B" w:rsidP="00AC4557">
      <w:pPr>
        <w:numPr>
          <w:ilvl w:val="3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Wykonawca zapłaci Zmawiającemu kary umowne w wysokości:</w:t>
      </w:r>
    </w:p>
    <w:p w:rsidR="004E7E6B" w:rsidRDefault="004E7E6B" w:rsidP="004E7E6B">
      <w:pPr>
        <w:pStyle w:val="Akapitzlist"/>
        <w:numPr>
          <w:ilvl w:val="0"/>
          <w:numId w:val="37"/>
        </w:numPr>
        <w:suppressAutoHyphens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7E6B">
        <w:rPr>
          <w:rFonts w:ascii="Times New Roman" w:eastAsia="Calibri" w:hAnsi="Times New Roman" w:cs="Times New Roman"/>
          <w:sz w:val="26"/>
          <w:szCs w:val="26"/>
        </w:rPr>
        <w:t>w</w:t>
      </w:r>
      <w:r w:rsidR="00F335C9" w:rsidRPr="004E7E6B">
        <w:rPr>
          <w:rFonts w:ascii="Times New Roman" w:eastAsia="Calibri" w:hAnsi="Times New Roman" w:cs="Times New Roman"/>
          <w:sz w:val="26"/>
          <w:szCs w:val="26"/>
        </w:rPr>
        <w:t xml:space="preserve"> przypadku opóźnienia w realizacji przedmiotu umowy zgodnie z ustaleniami zawartymi w § </w:t>
      </w:r>
      <w:r w:rsidR="00B67EC1" w:rsidRPr="004E7E6B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ust. 7 lit b</w:t>
      </w:r>
      <w:r w:rsidR="00F335C9" w:rsidRPr="004E7E6B">
        <w:rPr>
          <w:rFonts w:ascii="Times New Roman" w:eastAsia="Calibri" w:hAnsi="Times New Roman" w:cs="Times New Roman"/>
          <w:sz w:val="26"/>
          <w:szCs w:val="26"/>
        </w:rPr>
        <w:t xml:space="preserve">, w wysokości </w:t>
      </w:r>
      <w:r w:rsidR="00B67EC1" w:rsidRPr="004E7E6B">
        <w:rPr>
          <w:rFonts w:ascii="Times New Roman" w:eastAsia="Calibri" w:hAnsi="Times New Roman" w:cs="Times New Roman"/>
          <w:sz w:val="26"/>
          <w:szCs w:val="26"/>
        </w:rPr>
        <w:t>500,00 zł</w:t>
      </w:r>
      <w:r>
        <w:rPr>
          <w:rFonts w:ascii="Times New Roman" w:eastAsia="Calibri" w:hAnsi="Times New Roman" w:cs="Times New Roman"/>
          <w:sz w:val="26"/>
          <w:szCs w:val="26"/>
        </w:rPr>
        <w:t>, za każdą godzinę zwłoki,</w:t>
      </w:r>
    </w:p>
    <w:p w:rsidR="004E7E6B" w:rsidRPr="004E7E6B" w:rsidRDefault="004E7E6B" w:rsidP="004E7E6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z</w:t>
      </w:r>
      <w:r w:rsidRPr="004E7E6B">
        <w:rPr>
          <w:rFonts w:ascii="Times New Roman" w:eastAsia="Calibri" w:hAnsi="Times New Roman" w:cs="Times New Roman"/>
          <w:sz w:val="26"/>
          <w:szCs w:val="26"/>
        </w:rPr>
        <w:t>a opóźnienie w wykonaniu przedmiotu umowy zgodnie z ustaleniami zawartymi w §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ust. 7 lit a, c</w:t>
      </w:r>
      <w:r w:rsidRPr="004E7E6B">
        <w:rPr>
          <w:rFonts w:ascii="Times New Roman" w:eastAsia="Calibri" w:hAnsi="Times New Roman" w:cs="Times New Roman"/>
          <w:sz w:val="26"/>
          <w:szCs w:val="26"/>
        </w:rPr>
        <w:t xml:space="preserve"> w wysokości 300,00 zł, za każdy dzień opóźnienia w dostawie,</w:t>
      </w:r>
    </w:p>
    <w:p w:rsidR="005A3661" w:rsidRPr="00F8609B" w:rsidRDefault="004E7E6B" w:rsidP="00F8609B">
      <w:pPr>
        <w:pStyle w:val="Akapitzlist"/>
        <w:numPr>
          <w:ilvl w:val="0"/>
          <w:numId w:val="37"/>
        </w:numPr>
        <w:suppressAutoHyphens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09B">
        <w:rPr>
          <w:rFonts w:ascii="Times New Roman" w:eastAsia="Calibri" w:hAnsi="Times New Roman" w:cs="Times New Roman"/>
          <w:sz w:val="26"/>
          <w:szCs w:val="26"/>
        </w:rPr>
        <w:t xml:space="preserve">za nie dotrzymanie obowiązków wynikających z § 5 ust. 3 lub § 12 ust. 4 niniejszej umowy </w:t>
      </w:r>
      <w:r w:rsidR="00401EB2" w:rsidRPr="00F8609B">
        <w:rPr>
          <w:rFonts w:ascii="Times New Roman" w:eastAsia="Calibri" w:hAnsi="Times New Roman" w:cs="Times New Roman"/>
          <w:sz w:val="26"/>
          <w:szCs w:val="26"/>
        </w:rPr>
        <w:t xml:space="preserve">w wysokości </w:t>
      </w:r>
      <w:r w:rsidR="00B67EC1" w:rsidRPr="00F8609B">
        <w:rPr>
          <w:rFonts w:ascii="Times New Roman" w:eastAsia="Calibri" w:hAnsi="Times New Roman" w:cs="Times New Roman"/>
          <w:sz w:val="26"/>
          <w:szCs w:val="26"/>
        </w:rPr>
        <w:t>300,00 zł</w:t>
      </w:r>
      <w:r w:rsidRPr="00F8609B">
        <w:rPr>
          <w:rFonts w:ascii="Times New Roman" w:eastAsia="Calibri" w:hAnsi="Times New Roman" w:cs="Times New Roman"/>
          <w:sz w:val="26"/>
          <w:szCs w:val="26"/>
        </w:rPr>
        <w:t>,</w:t>
      </w:r>
      <w:r w:rsidR="00401EB2" w:rsidRPr="00F8609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26B3" w:rsidRPr="00F8609B" w:rsidRDefault="004E7E6B" w:rsidP="00F860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09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za </w:t>
      </w:r>
      <w:r w:rsidR="006726B3" w:rsidRPr="00F8609B">
        <w:rPr>
          <w:rFonts w:ascii="Times New Roman" w:eastAsia="Calibri" w:hAnsi="Times New Roman" w:cs="Times New Roman"/>
          <w:sz w:val="26"/>
          <w:szCs w:val="26"/>
        </w:rPr>
        <w:t xml:space="preserve">opóźnienie w dostarczeniu prawidłowego przedmiotu umowy skutkiem wniesionej reklamacji (§ </w:t>
      </w:r>
      <w:r w:rsidRPr="00F8609B">
        <w:rPr>
          <w:rFonts w:ascii="Times New Roman" w:eastAsia="Calibri" w:hAnsi="Times New Roman" w:cs="Times New Roman"/>
          <w:sz w:val="26"/>
          <w:szCs w:val="26"/>
        </w:rPr>
        <w:t>2</w:t>
      </w:r>
      <w:r w:rsidR="006726B3" w:rsidRPr="00F8609B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Pr="00F8609B">
        <w:rPr>
          <w:rFonts w:ascii="Times New Roman" w:eastAsia="Calibri" w:hAnsi="Times New Roman" w:cs="Times New Roman"/>
          <w:sz w:val="26"/>
          <w:szCs w:val="26"/>
        </w:rPr>
        <w:t>19</w:t>
      </w:r>
      <w:r w:rsidR="006726B3" w:rsidRPr="00F8609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F8609B">
        <w:rPr>
          <w:rFonts w:ascii="Times New Roman" w:eastAsia="Calibri" w:hAnsi="Times New Roman" w:cs="Times New Roman"/>
          <w:sz w:val="26"/>
          <w:szCs w:val="26"/>
        </w:rPr>
        <w:t xml:space="preserve">w wysokości 300,00 zł </w:t>
      </w:r>
      <w:r w:rsidR="006726B3" w:rsidRPr="00F8609B">
        <w:rPr>
          <w:rFonts w:ascii="Times New Roman" w:eastAsia="Calibri" w:hAnsi="Times New Roman" w:cs="Times New Roman"/>
          <w:sz w:val="26"/>
          <w:szCs w:val="26"/>
        </w:rPr>
        <w:t>za każdy dzień opóźnienia,</w:t>
      </w:r>
    </w:p>
    <w:p w:rsidR="004E7E6B" w:rsidRPr="00F8609B" w:rsidRDefault="004E7E6B" w:rsidP="00F8609B">
      <w:pPr>
        <w:pStyle w:val="Akapitzlist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09B">
        <w:rPr>
          <w:rFonts w:ascii="Times New Roman" w:eastAsia="Calibri" w:hAnsi="Times New Roman" w:cs="Times New Roman"/>
          <w:sz w:val="26"/>
          <w:szCs w:val="26"/>
        </w:rPr>
        <w:t>Zamawiający</w:t>
      </w:r>
      <w:r w:rsidR="00FF31D8">
        <w:rPr>
          <w:rFonts w:ascii="Times New Roman" w:eastAsia="Calibri" w:hAnsi="Times New Roman" w:cs="Times New Roman"/>
          <w:sz w:val="26"/>
          <w:szCs w:val="26"/>
        </w:rPr>
        <w:t xml:space="preserve"> (Odbiorca)</w:t>
      </w:r>
      <w:r w:rsidRPr="00F8609B">
        <w:rPr>
          <w:rFonts w:ascii="Times New Roman" w:eastAsia="Calibri" w:hAnsi="Times New Roman" w:cs="Times New Roman"/>
          <w:sz w:val="26"/>
          <w:szCs w:val="26"/>
        </w:rPr>
        <w:t xml:space="preserve"> zapłaci Wykonawcy kary umowne w wysokości:</w:t>
      </w:r>
    </w:p>
    <w:p w:rsidR="00F8609B" w:rsidRPr="006D2A42" w:rsidRDefault="004E7E6B" w:rsidP="006D2A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609B">
        <w:rPr>
          <w:rFonts w:ascii="Times New Roman" w:eastAsia="Calibri" w:hAnsi="Times New Roman" w:cs="Times New Roman"/>
          <w:sz w:val="26"/>
          <w:szCs w:val="26"/>
        </w:rPr>
        <w:t>a)</w:t>
      </w:r>
      <w:r w:rsidR="00F8609B">
        <w:rPr>
          <w:rFonts w:ascii="Times New Roman" w:eastAsia="Calibri" w:hAnsi="Times New Roman" w:cs="Times New Roman"/>
          <w:sz w:val="26"/>
          <w:szCs w:val="26"/>
        </w:rPr>
        <w:t> </w:t>
      </w:r>
      <w:r w:rsidR="00F8609B" w:rsidRPr="00F8609B">
        <w:rPr>
          <w:rFonts w:ascii="Times New Roman" w:hAnsi="Times New Roman" w:cs="Times New Roman"/>
          <w:sz w:val="26"/>
          <w:szCs w:val="26"/>
        </w:rPr>
        <w:t xml:space="preserve">odsetek ustawowych za nieterminową zapłatę należności wynikających z wystawianej </w:t>
      </w:r>
      <w:r w:rsidR="00FF31D8">
        <w:rPr>
          <w:rFonts w:ascii="Times New Roman" w:hAnsi="Times New Roman" w:cs="Times New Roman"/>
          <w:sz w:val="26"/>
          <w:szCs w:val="26"/>
        </w:rPr>
        <w:t xml:space="preserve">na Zamawiającego (Odbiorcę) </w:t>
      </w:r>
      <w:r w:rsidR="00F8609B" w:rsidRPr="00F8609B">
        <w:rPr>
          <w:rFonts w:ascii="Times New Roman" w:hAnsi="Times New Roman" w:cs="Times New Roman"/>
          <w:sz w:val="26"/>
          <w:szCs w:val="26"/>
        </w:rPr>
        <w:t>prz</w:t>
      </w:r>
      <w:r w:rsidR="006D2A42">
        <w:rPr>
          <w:rFonts w:ascii="Times New Roman" w:hAnsi="Times New Roman" w:cs="Times New Roman"/>
          <w:sz w:val="26"/>
          <w:szCs w:val="26"/>
        </w:rPr>
        <w:t>ez Wykonawcę faktury za dostawę.</w:t>
      </w:r>
    </w:p>
    <w:p w:rsidR="00F335C9" w:rsidRPr="004E7E6B" w:rsidRDefault="00F335C9" w:rsidP="004E7E6B">
      <w:pPr>
        <w:pStyle w:val="Akapitzlist"/>
        <w:numPr>
          <w:ilvl w:val="0"/>
          <w:numId w:val="3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7E6B">
        <w:rPr>
          <w:rFonts w:ascii="Times New Roman" w:eastAsia="Calibri" w:hAnsi="Times New Roman" w:cs="Times New Roman"/>
          <w:sz w:val="26"/>
          <w:szCs w:val="26"/>
        </w:rPr>
        <w:t>Zamawiający zastrzega sobie prawo natychmiastowego odstąpienia od umowy w przypadku zaistnienia następujących okolicznościach:</w:t>
      </w:r>
    </w:p>
    <w:p w:rsidR="00F335C9" w:rsidRPr="000A6560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trzykrotna zwłoka Wykonawcy w </w:t>
      </w:r>
      <w:r w:rsidR="006726B3">
        <w:rPr>
          <w:rFonts w:ascii="Times New Roman" w:eastAsia="Calibri" w:hAnsi="Times New Roman" w:cs="Times New Roman"/>
          <w:sz w:val="26"/>
          <w:szCs w:val="26"/>
        </w:rPr>
        <w:t xml:space="preserve">terminowej </w:t>
      </w:r>
      <w:r w:rsidRPr="000A6560">
        <w:rPr>
          <w:rFonts w:ascii="Times New Roman" w:eastAsia="Calibri" w:hAnsi="Times New Roman" w:cs="Times New Roman"/>
          <w:sz w:val="26"/>
          <w:szCs w:val="26"/>
        </w:rPr>
        <w:t>realizacji przedmiotu umowy,</w:t>
      </w:r>
    </w:p>
    <w:p w:rsidR="00F335C9" w:rsidRPr="000A6560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trzykrotna reklamacja dostarczanych 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>produktów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przez Zamawiającego, </w:t>
      </w:r>
    </w:p>
    <w:p w:rsidR="00F335C9" w:rsidRPr="000A6560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rażące naruszenie przez Wykonawcę obowiązków wynikających z niniejszej umowy, w szczególności ustalonych w § 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>2 ust. 7</w:t>
      </w:r>
      <w:r w:rsidRPr="000A656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F335C9" w:rsidRPr="000A6560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zaprzestanie 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>wykonywania dostaw do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Zamawiającego, z przyczyn innych niż awaria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335C9" w:rsidRPr="000A6560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4. Wykonawca zobowiązuje się do zapłaty Zamawiającemu kary umownej w wysokości </w:t>
      </w:r>
      <w:r w:rsidR="00F8609B">
        <w:rPr>
          <w:rFonts w:ascii="Times New Roman" w:eastAsia="Calibri" w:hAnsi="Times New Roman" w:cs="Times New Roman"/>
          <w:sz w:val="26"/>
          <w:szCs w:val="26"/>
        </w:rPr>
        <w:t>5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% </w:t>
      </w:r>
      <w:r w:rsidR="00401EB2" w:rsidRPr="000A6560">
        <w:rPr>
          <w:rFonts w:ascii="Times New Roman" w:eastAsia="Calibri" w:hAnsi="Times New Roman" w:cs="Times New Roman"/>
          <w:sz w:val="26"/>
          <w:szCs w:val="26"/>
        </w:rPr>
        <w:t xml:space="preserve">rocznego 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wynagrodzenia </w:t>
      </w:r>
      <w:r w:rsidR="00281F5E" w:rsidRPr="000A6560">
        <w:rPr>
          <w:rFonts w:ascii="Times New Roman" w:eastAsia="Calibri" w:hAnsi="Times New Roman" w:cs="Times New Roman"/>
          <w:sz w:val="26"/>
          <w:szCs w:val="26"/>
        </w:rPr>
        <w:t xml:space="preserve">brutto </w:t>
      </w:r>
      <w:r w:rsidR="00401EB2" w:rsidRPr="000A6560">
        <w:rPr>
          <w:rFonts w:ascii="Times New Roman" w:eastAsia="Calibri" w:hAnsi="Times New Roman" w:cs="Times New Roman"/>
          <w:sz w:val="26"/>
          <w:szCs w:val="26"/>
        </w:rPr>
        <w:t xml:space="preserve">wyliczonego na podstawie 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§ 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>4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ust.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 xml:space="preserve">(liczonej odrębnie dla każdej części zamówienia) </w:t>
      </w:r>
      <w:r w:rsidRPr="000A6560">
        <w:rPr>
          <w:rFonts w:ascii="Times New Roman" w:eastAsia="Calibri" w:hAnsi="Times New Roman" w:cs="Times New Roman"/>
          <w:sz w:val="26"/>
          <w:szCs w:val="26"/>
        </w:rPr>
        <w:t>umowy, w razie rozwiązania um</w:t>
      </w:r>
      <w:r w:rsidR="006D2A42">
        <w:rPr>
          <w:rFonts w:ascii="Times New Roman" w:eastAsia="Calibri" w:hAnsi="Times New Roman" w:cs="Times New Roman"/>
          <w:sz w:val="26"/>
          <w:szCs w:val="26"/>
        </w:rPr>
        <w:t>owy z 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przyczyn </w:t>
      </w:r>
      <w:r w:rsidR="006D2A42">
        <w:rPr>
          <w:rFonts w:ascii="Times New Roman" w:eastAsia="Calibri" w:hAnsi="Times New Roman" w:cs="Times New Roman"/>
          <w:sz w:val="26"/>
          <w:szCs w:val="26"/>
        </w:rPr>
        <w:t>określonych w § 7 ust. 3</w:t>
      </w:r>
      <w:r w:rsidRPr="000A65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335C9" w:rsidRPr="000A6560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>5. Zamawiający zastrzega sobie prawo dochodzenia odszkodowania przewyższającego zastrzeżoną karę umowną.</w:t>
      </w:r>
    </w:p>
    <w:p w:rsidR="00F335C9" w:rsidRPr="000A6560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>6. Wykonawca wyraża zgodę na potrącanie zastrzeżonych kar umownych z należnego mu wynagrodzenia.</w:t>
      </w: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F607D4" w:rsidRPr="000A6560" w:rsidRDefault="00F607D4" w:rsidP="00AC4557">
      <w:pPr>
        <w:pStyle w:val="Style4"/>
        <w:widowControl/>
        <w:numPr>
          <w:ilvl w:val="0"/>
          <w:numId w:val="18"/>
        </w:numPr>
        <w:spacing w:line="240" w:lineRule="auto"/>
        <w:ind w:firstLine="0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b/>
          <w:sz w:val="26"/>
          <w:szCs w:val="26"/>
        </w:rPr>
        <w:t>Zamawiający</w:t>
      </w: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 dopuszcza możliwość zmiany umowy  w przypadku:</w:t>
      </w:r>
    </w:p>
    <w:p w:rsidR="00000DDF" w:rsidRPr="000A6560" w:rsidRDefault="00000DDF" w:rsidP="00000DDF">
      <w:pPr>
        <w:pStyle w:val="Style4"/>
        <w:widowControl/>
        <w:numPr>
          <w:ilvl w:val="0"/>
          <w:numId w:val="19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zmiany przepisów prawa powszechnie obowiązujących, w tym zmian:</w:t>
      </w:r>
    </w:p>
    <w:p w:rsidR="00000DDF" w:rsidRPr="000A6560" w:rsidRDefault="00000DDF" w:rsidP="00000DDF">
      <w:pPr>
        <w:pStyle w:val="Style4"/>
        <w:widowControl/>
        <w:spacing w:line="240" w:lineRule="auto"/>
        <w:ind w:left="851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a) przepisów prawa dotyczących refundacji leków, środków spożywczych specjalnego przeznaczenia żywieniowego, wyrobów medycznych,</w:t>
      </w:r>
    </w:p>
    <w:p w:rsidR="00000DDF" w:rsidRPr="000A6560" w:rsidRDefault="00000DDF" w:rsidP="00000DDF">
      <w:pPr>
        <w:pStyle w:val="Style4"/>
        <w:widowControl/>
        <w:spacing w:line="240" w:lineRule="auto"/>
        <w:ind w:left="851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b) stawki podatku VAT – w zakresie dostosowania jej do tych zmian. </w:t>
      </w:r>
    </w:p>
    <w:p w:rsidR="00000DDF" w:rsidRPr="000A6560" w:rsidRDefault="00000DDF" w:rsidP="00000DDF">
      <w:pPr>
        <w:pStyle w:val="Style4"/>
        <w:widowControl/>
        <w:spacing w:line="240" w:lineRule="auto"/>
        <w:ind w:left="851" w:firstLine="0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 zobowiązany jest do poinformowania </w:t>
      </w:r>
      <w:r w:rsidRPr="000A6560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 o zmianie przepisów w terminie 7 dni od uchwalenia / wydania przepisów, wskazując zmianę i określając jaki ma ona wpływ na realizacje umowy;</w:t>
      </w:r>
    </w:p>
    <w:p w:rsidR="00000DDF" w:rsidRPr="000A6560" w:rsidRDefault="00000DDF" w:rsidP="00000DDF">
      <w:pPr>
        <w:pStyle w:val="Style4"/>
        <w:widowControl/>
        <w:numPr>
          <w:ilvl w:val="0"/>
          <w:numId w:val="19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zmian w wykazie podwykonawców, którzy biorą udział w wykonywaniu umowy;</w:t>
      </w:r>
    </w:p>
    <w:p w:rsidR="00000DDF" w:rsidRPr="000A6560" w:rsidRDefault="00000DDF" w:rsidP="00000DDF">
      <w:pPr>
        <w:pStyle w:val="Style4"/>
        <w:widowControl/>
        <w:numPr>
          <w:ilvl w:val="0"/>
          <w:numId w:val="19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 zakresie dostosowania umowy do zmian nią spowodowanych;</w:t>
      </w:r>
    </w:p>
    <w:p w:rsidR="00000DDF" w:rsidRPr="000A6560" w:rsidRDefault="00000DDF" w:rsidP="00000DDF">
      <w:pPr>
        <w:pStyle w:val="Style4"/>
        <w:widowControl/>
        <w:numPr>
          <w:ilvl w:val="0"/>
          <w:numId w:val="19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terminu wykonania umowy – o ile jest to korzystne dla </w:t>
      </w:r>
      <w:r w:rsidRPr="000A6560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;</w:t>
      </w:r>
    </w:p>
    <w:p w:rsidR="00000DDF" w:rsidRPr="000A6560" w:rsidRDefault="00000DDF" w:rsidP="00000DDF">
      <w:pPr>
        <w:pStyle w:val="Style4"/>
        <w:widowControl/>
        <w:numPr>
          <w:ilvl w:val="0"/>
          <w:numId w:val="19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konieczności usunięcia rozbieżności lub niejasności w rozumieniu pojęć lub sformułowań w niej użytych, których nie będzie można usunąć w inny sposób, a zmiana treści umowy będzie umożliwiać usunięcie rozbieżności lub niejasności lub doprecyzowanie jej postanowień w celu jednoznacznej jej interpretacji.</w:t>
      </w:r>
    </w:p>
    <w:p w:rsidR="00000DDF" w:rsidRPr="000A6560" w:rsidRDefault="00000DDF" w:rsidP="00000D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0A6560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poprawy jakości lub innych parametrów charakterystycznych dla danego elementu dostawy lub zmiany technologii na równoważną lub lepszą, podniesienia  </w:t>
      </w:r>
      <w:r w:rsidRPr="000A6560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lastRenderedPageBreak/>
        <w:t>wydajności urządzeń oraz bezpieczeństwa, w sytuacji wycofania z rynku przez producenta, wstrzymania lub zakończenia produkcji zaoferowanego przez Wykonawcę przedmiotu zamówienia bądź jego elementów.</w:t>
      </w:r>
    </w:p>
    <w:p w:rsidR="00000DDF" w:rsidRPr="000A6560" w:rsidRDefault="00000DDF" w:rsidP="00000DDF">
      <w:pPr>
        <w:pStyle w:val="Style4"/>
        <w:widowControl/>
        <w:numPr>
          <w:ilvl w:val="0"/>
          <w:numId w:val="18"/>
        </w:numPr>
        <w:spacing w:line="240" w:lineRule="auto"/>
        <w:ind w:left="284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000DDF" w:rsidRPr="000A6560" w:rsidRDefault="00000DDF" w:rsidP="00000DDF">
      <w:pPr>
        <w:pStyle w:val="Style4"/>
        <w:widowControl/>
        <w:numPr>
          <w:ilvl w:val="0"/>
          <w:numId w:val="18"/>
        </w:numPr>
        <w:spacing w:line="240" w:lineRule="auto"/>
        <w:ind w:left="284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Wszelkie zmiany i uzupełnienia niniejszej umowy wymagają zgody obu Stron wyrażonej w formie pisemnej, pod rygorem nieważności. </w:t>
      </w:r>
    </w:p>
    <w:p w:rsidR="00F335C9" w:rsidRPr="000A6560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9</w:t>
      </w:r>
    </w:p>
    <w:p w:rsidR="004E7E6B" w:rsidRPr="005339D0" w:rsidRDefault="00F607D4" w:rsidP="004E7E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 xml:space="preserve">W razie zaistnienia istotnej zmiany okoliczności powodującej, że wykonanie umowy nie leży w interesie publicznym, czego nie można było przewidzieć w chwili zawarcia umowy, </w:t>
      </w:r>
      <w:r w:rsidRPr="000A6560">
        <w:rPr>
          <w:rFonts w:ascii="Times New Roman" w:hAnsi="Times New Roman" w:cs="Times New Roman"/>
          <w:b/>
          <w:sz w:val="26"/>
          <w:szCs w:val="26"/>
        </w:rPr>
        <w:t xml:space="preserve">Zamawiający </w:t>
      </w:r>
      <w:r w:rsidRPr="000A6560">
        <w:rPr>
          <w:rFonts w:ascii="Times New Roman" w:hAnsi="Times New Roman" w:cs="Times New Roman"/>
          <w:sz w:val="26"/>
          <w:szCs w:val="26"/>
        </w:rPr>
        <w:t xml:space="preserve">ma prawo odstąpić od umowy w terminie 30 dni od powzięcia wiadomości o tych okolicznościach. W takim przypadku </w:t>
      </w:r>
      <w:r w:rsidRPr="000A6560">
        <w:rPr>
          <w:rFonts w:ascii="Times New Roman" w:hAnsi="Times New Roman" w:cs="Times New Roman"/>
          <w:b/>
          <w:sz w:val="26"/>
          <w:szCs w:val="26"/>
        </w:rPr>
        <w:t>Wykonawcy</w:t>
      </w:r>
      <w:r w:rsidRPr="000A6560">
        <w:rPr>
          <w:rFonts w:ascii="Times New Roman" w:hAnsi="Times New Roman" w:cs="Times New Roman"/>
          <w:sz w:val="26"/>
          <w:szCs w:val="26"/>
        </w:rPr>
        <w:t xml:space="preserve"> przysługuje wynagrodzenie należne z tytułu wykonania części umowy</w:t>
      </w:r>
      <w:r w:rsidR="00000DDF" w:rsidRPr="000A6560">
        <w:rPr>
          <w:rFonts w:ascii="Times New Roman" w:hAnsi="Times New Roman" w:cs="Times New Roman"/>
          <w:sz w:val="26"/>
          <w:szCs w:val="26"/>
        </w:rPr>
        <w:t xml:space="preserve"> </w:t>
      </w:r>
      <w:r w:rsidR="004E7E6B">
        <w:rPr>
          <w:rFonts w:ascii="Times New Roman" w:eastAsia="Calibri" w:hAnsi="Times New Roman" w:cs="Times New Roman"/>
          <w:sz w:val="26"/>
          <w:szCs w:val="26"/>
        </w:rPr>
        <w:t>(liczone</w:t>
      </w:r>
      <w:r w:rsidR="00000DDF" w:rsidRPr="000A6560">
        <w:rPr>
          <w:rFonts w:ascii="Times New Roman" w:eastAsia="Calibri" w:hAnsi="Times New Roman" w:cs="Times New Roman"/>
          <w:sz w:val="26"/>
          <w:szCs w:val="26"/>
        </w:rPr>
        <w:t xml:space="preserve"> odrębnie dla każdej części zamówienia)</w:t>
      </w:r>
      <w:r w:rsidR="00000DDF" w:rsidRPr="000A6560">
        <w:rPr>
          <w:rFonts w:ascii="Times New Roman" w:hAnsi="Times New Roman" w:cs="Times New Roman"/>
          <w:sz w:val="26"/>
          <w:szCs w:val="26"/>
        </w:rPr>
        <w:t xml:space="preserve"> </w:t>
      </w:r>
      <w:r w:rsidRPr="000A6560">
        <w:rPr>
          <w:rFonts w:ascii="Times New Roman" w:hAnsi="Times New Roman" w:cs="Times New Roman"/>
          <w:sz w:val="26"/>
          <w:szCs w:val="26"/>
        </w:rPr>
        <w:t xml:space="preserve">. </w:t>
      </w:r>
      <w:r w:rsidR="004E7E6B" w:rsidRPr="005339D0">
        <w:rPr>
          <w:rFonts w:ascii="Times New Roman" w:hAnsi="Times New Roman" w:cs="Times New Roman"/>
          <w:sz w:val="26"/>
          <w:szCs w:val="26"/>
        </w:rPr>
        <w:t xml:space="preserve">Zapisów § </w:t>
      </w:r>
      <w:r w:rsidR="004E7E6B">
        <w:rPr>
          <w:rFonts w:ascii="Times New Roman" w:hAnsi="Times New Roman" w:cs="Times New Roman"/>
          <w:sz w:val="26"/>
          <w:szCs w:val="26"/>
        </w:rPr>
        <w:t>7</w:t>
      </w:r>
      <w:r w:rsidR="004E7E6B" w:rsidRPr="005339D0">
        <w:rPr>
          <w:rFonts w:ascii="Times New Roman" w:hAnsi="Times New Roman" w:cs="Times New Roman"/>
          <w:sz w:val="26"/>
          <w:szCs w:val="26"/>
        </w:rPr>
        <w:t xml:space="preserve"> nie stosuje się.</w:t>
      </w:r>
    </w:p>
    <w:p w:rsidR="00F335C9" w:rsidRPr="000A6560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0</w:t>
      </w:r>
    </w:p>
    <w:p w:rsidR="00F607D4" w:rsidRPr="000A6560" w:rsidRDefault="00F607D4" w:rsidP="00AC4557">
      <w:pPr>
        <w:pStyle w:val="Style11"/>
        <w:widowControl/>
        <w:numPr>
          <w:ilvl w:val="0"/>
          <w:numId w:val="2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W związku z możliwością zapoznania się Wykonawcy z posiadanymi przez Zamawiającego danymi osobowymi i innymi informacjami, dokumentami i materiałami, Wykonawca zobowiązuje się do szczególnej ochrony </w:t>
      </w:r>
      <w:r w:rsidR="00A1117C"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danych, z którymi mógłby się zapoznać w czasie realizacji zamówienia </w:t>
      </w: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 xml:space="preserve">i do zachowania ich w tajemnicy i nie przekazywania ich osobom trzecim, jak również do trwałego ich zniszczenia niezwłocznie po wykonaniu przedmiotu umowy lub na każde żądanie Zamawiającego. </w:t>
      </w:r>
    </w:p>
    <w:p w:rsidR="00F607D4" w:rsidRPr="000A6560" w:rsidRDefault="00F607D4" w:rsidP="00AC4557">
      <w:pPr>
        <w:pStyle w:val="Style11"/>
        <w:widowControl/>
        <w:numPr>
          <w:ilvl w:val="0"/>
          <w:numId w:val="2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0A6560">
        <w:rPr>
          <w:rStyle w:val="FontStyle49"/>
          <w:rFonts w:ascii="Times New Roman" w:hAnsi="Times New Roman" w:cs="Times New Roman"/>
          <w:sz w:val="26"/>
          <w:szCs w:val="26"/>
        </w:rPr>
        <w:t>Wykonawca jest odpowiedzialny za udostępnienie lub wykorzystanie danych osobowych niezgodnie z umową, a w szczególności za udostępnienie osobom nieupoważnionym.</w:t>
      </w:r>
    </w:p>
    <w:p w:rsidR="00F607D4" w:rsidRPr="000A6560" w:rsidRDefault="00F607D4" w:rsidP="00AC45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7D4" w:rsidRPr="000A6560" w:rsidRDefault="00F607D4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AC4557" w:rsidRPr="000A6560" w:rsidRDefault="00AC4557" w:rsidP="00AC4557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>W imieniu Zamawiającego obowiązki wynikające z treści niniejszej umowy wykonywać będ</w:t>
      </w:r>
      <w:r w:rsidR="00000DDF" w:rsidRPr="000A6560">
        <w:rPr>
          <w:rFonts w:ascii="Times New Roman" w:hAnsi="Times New Roman" w:cs="Times New Roman"/>
          <w:sz w:val="26"/>
          <w:szCs w:val="26"/>
        </w:rPr>
        <w:t>ą</w:t>
      </w:r>
      <w:r w:rsidRPr="000A6560">
        <w:rPr>
          <w:rFonts w:ascii="Times New Roman" w:hAnsi="Times New Roman" w:cs="Times New Roman"/>
          <w:sz w:val="26"/>
          <w:szCs w:val="26"/>
        </w:rPr>
        <w:t xml:space="preserve"> </w:t>
      </w:r>
      <w:r w:rsidR="00000DDF" w:rsidRPr="000A6560">
        <w:rPr>
          <w:rFonts w:ascii="Times New Roman" w:hAnsi="Times New Roman" w:cs="Times New Roman"/>
          <w:sz w:val="26"/>
          <w:szCs w:val="26"/>
        </w:rPr>
        <w:t>poszczególni d</w:t>
      </w:r>
      <w:r w:rsidRPr="000A6560">
        <w:rPr>
          <w:rFonts w:ascii="Times New Roman" w:hAnsi="Times New Roman" w:cs="Times New Roman"/>
          <w:sz w:val="26"/>
          <w:szCs w:val="26"/>
        </w:rPr>
        <w:t>yrektor</w:t>
      </w:r>
      <w:r w:rsidR="00000DDF" w:rsidRPr="000A6560">
        <w:rPr>
          <w:rFonts w:ascii="Times New Roman" w:hAnsi="Times New Roman" w:cs="Times New Roman"/>
          <w:sz w:val="26"/>
          <w:szCs w:val="26"/>
        </w:rPr>
        <w:t>zy jednostek organizacyjnych Powiatu Płockiego wymienieni w § 1 ust. 2</w:t>
      </w:r>
      <w:r w:rsidRPr="000A6560">
        <w:rPr>
          <w:rFonts w:ascii="Times New Roman" w:hAnsi="Times New Roman" w:cs="Times New Roman"/>
          <w:sz w:val="26"/>
          <w:szCs w:val="26"/>
        </w:rPr>
        <w:t>.</w:t>
      </w:r>
    </w:p>
    <w:p w:rsidR="00AC4557" w:rsidRPr="000A6560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4557" w:rsidRPr="000A6560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424DC" w:rsidRPr="000A6560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:rsidR="00F335C9" w:rsidRPr="000A6560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>W sprawach nie uregulowanych w niniejszej umowie mają zastosowanie przepisy ustawy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6560">
        <w:rPr>
          <w:rFonts w:ascii="Times New Roman" w:eastAsia="Calibri" w:hAnsi="Times New Roman" w:cs="Times New Roman"/>
          <w:sz w:val="26"/>
          <w:szCs w:val="26"/>
        </w:rPr>
        <w:t>Kodeks cywilny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>,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ustawy Prawo zamówień publicznych.</w:t>
      </w:r>
    </w:p>
    <w:p w:rsidR="00AC4557" w:rsidRPr="000A6560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4557" w:rsidRPr="000A6560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2424DC" w:rsidRPr="000A656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F335C9" w:rsidRPr="000A6560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Sprawy sporne wynikłe na tle realizacji niniejszej umowy, rozstrzygane będą przez Sąd właściwy miejscowo dla 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 xml:space="preserve">siedziby </w:t>
      </w:r>
      <w:r w:rsidRPr="000A6560">
        <w:rPr>
          <w:rFonts w:ascii="Times New Roman" w:eastAsia="Calibri" w:hAnsi="Times New Roman" w:cs="Times New Roman"/>
          <w:sz w:val="26"/>
          <w:szCs w:val="26"/>
        </w:rPr>
        <w:t>Zamawiającego.</w:t>
      </w:r>
    </w:p>
    <w:p w:rsidR="006D2A42" w:rsidRDefault="006D2A42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4557" w:rsidRPr="000A6560" w:rsidRDefault="002424DC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000DDF" w:rsidRPr="000A6560">
        <w:rPr>
          <w:rFonts w:ascii="Times New Roman" w:eastAsia="Calibri" w:hAnsi="Times New Roman" w:cs="Times New Roman"/>
          <w:b/>
          <w:sz w:val="26"/>
          <w:szCs w:val="26"/>
        </w:rPr>
        <w:t>14</w:t>
      </w:r>
    </w:p>
    <w:p w:rsidR="00F335C9" w:rsidRPr="000A6560" w:rsidRDefault="00F335C9" w:rsidP="00044D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Umowę sporządzono w 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>czterech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jednobrzmiących egzemplarzach, 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>w tym trzy egzemplarze dla Zamawiającego,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 jed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>e</w:t>
      </w:r>
      <w:r w:rsidRPr="000A6560">
        <w:rPr>
          <w:rFonts w:ascii="Times New Roman" w:eastAsia="Calibri" w:hAnsi="Times New Roman" w:cs="Times New Roman"/>
          <w:sz w:val="26"/>
          <w:szCs w:val="26"/>
        </w:rPr>
        <w:t xml:space="preserve">n dla </w:t>
      </w:r>
      <w:r w:rsidR="00395C4A" w:rsidRPr="000A6560">
        <w:rPr>
          <w:rFonts w:ascii="Times New Roman" w:eastAsia="Calibri" w:hAnsi="Times New Roman" w:cs="Times New Roman"/>
          <w:sz w:val="26"/>
          <w:szCs w:val="26"/>
        </w:rPr>
        <w:t>Wykonawcy</w:t>
      </w:r>
      <w:r w:rsidRPr="000A65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2A42" w:rsidRDefault="006D2A42" w:rsidP="00044D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4D69" w:rsidRPr="000A6560" w:rsidRDefault="00044D69" w:rsidP="00044D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A6560">
        <w:rPr>
          <w:rFonts w:ascii="Times New Roman" w:hAnsi="Times New Roman" w:cs="Times New Roman"/>
          <w:b/>
          <w:sz w:val="26"/>
          <w:szCs w:val="26"/>
        </w:rPr>
        <w:t>Integralną częścią umowy jest:</w:t>
      </w:r>
    </w:p>
    <w:p w:rsidR="00044D69" w:rsidRPr="000A6560" w:rsidRDefault="00044D69" w:rsidP="00044D6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lastRenderedPageBreak/>
        <w:t>formularz cenowy</w:t>
      </w:r>
      <w:r w:rsidR="00000DDF" w:rsidRPr="000A6560">
        <w:rPr>
          <w:rFonts w:ascii="Times New Roman" w:hAnsi="Times New Roman" w:cs="Times New Roman"/>
          <w:sz w:val="26"/>
          <w:szCs w:val="26"/>
        </w:rPr>
        <w:t xml:space="preserve"> </w:t>
      </w:r>
      <w:r w:rsidR="000A6560">
        <w:rPr>
          <w:rFonts w:ascii="Times New Roman" w:hAnsi="Times New Roman" w:cs="Times New Roman"/>
          <w:sz w:val="26"/>
          <w:szCs w:val="26"/>
        </w:rPr>
        <w:t xml:space="preserve">odpowiednio </w:t>
      </w:r>
      <w:r w:rsidR="00000DDF" w:rsidRPr="000A6560">
        <w:rPr>
          <w:rFonts w:ascii="Times New Roman" w:hAnsi="Times New Roman" w:cs="Times New Roman"/>
          <w:sz w:val="26"/>
          <w:szCs w:val="26"/>
        </w:rPr>
        <w:t>dla Części 1 lub Części 2 zamówienia</w:t>
      </w:r>
    </w:p>
    <w:p w:rsidR="00044D69" w:rsidRPr="000A6560" w:rsidRDefault="00044D69" w:rsidP="00044D6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hAnsi="Times New Roman" w:cs="Times New Roman"/>
          <w:sz w:val="26"/>
          <w:szCs w:val="26"/>
        </w:rPr>
        <w:t>oferta Wykonawcy</w:t>
      </w:r>
    </w:p>
    <w:p w:rsidR="00044D69" w:rsidRPr="000A6560" w:rsidRDefault="00044D69" w:rsidP="00044D6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0A6560">
        <w:rPr>
          <w:rFonts w:ascii="Times New Roman" w:hAnsi="Times New Roman" w:cs="Times New Roman"/>
          <w:sz w:val="26"/>
          <w:szCs w:val="26"/>
        </w:rPr>
        <w:t>siwz</w:t>
      </w:r>
      <w:proofErr w:type="spellEnd"/>
      <w:r w:rsidRPr="000A6560">
        <w:rPr>
          <w:rFonts w:ascii="Times New Roman" w:hAnsi="Times New Roman" w:cs="Times New Roman"/>
          <w:sz w:val="26"/>
          <w:szCs w:val="26"/>
        </w:rPr>
        <w:t xml:space="preserve"> wraz z załącznikami</w:t>
      </w:r>
    </w:p>
    <w:p w:rsidR="00F335C9" w:rsidRPr="000A6560" w:rsidRDefault="00F335C9" w:rsidP="00044D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0DDF" w:rsidRPr="000A6560" w:rsidRDefault="00000DDF" w:rsidP="00044D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0DDF" w:rsidRPr="000A6560" w:rsidRDefault="00000DDF" w:rsidP="00044D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6560">
        <w:rPr>
          <w:rFonts w:ascii="Times New Roman" w:eastAsia="Calibri" w:hAnsi="Times New Roman" w:cs="Times New Roman"/>
          <w:b/>
          <w:sz w:val="26"/>
          <w:szCs w:val="26"/>
        </w:rPr>
        <w:t>ZAMAWIAJĄCY:                                                          WYKONAWCA:</w:t>
      </w:r>
    </w:p>
    <w:p w:rsidR="00F335C9" w:rsidRPr="000A6560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73B8" w:rsidRPr="000A6560" w:rsidRDefault="00F335C9" w:rsidP="00044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560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                       ....................................................</w:t>
      </w:r>
    </w:p>
    <w:sectPr w:rsidR="009B73B8" w:rsidRPr="000A6560" w:rsidSect="00F4520D">
      <w:footerReference w:type="default" r:id="rId8"/>
      <w:pgSz w:w="11906" w:h="16838"/>
      <w:pgMar w:top="1417" w:right="1417" w:bottom="993" w:left="1417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E8" w:rsidRDefault="003134E8" w:rsidP="00AC4557">
      <w:pPr>
        <w:spacing w:after="0" w:line="240" w:lineRule="auto"/>
      </w:pPr>
      <w:r>
        <w:separator/>
      </w:r>
    </w:p>
  </w:endnote>
  <w:endnote w:type="continuationSeparator" w:id="0">
    <w:p w:rsidR="003134E8" w:rsidRDefault="003134E8" w:rsidP="00AC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86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4557" w:rsidRDefault="00AC45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A42">
              <w:rPr>
                <w:b/>
                <w:bCs/>
                <w:noProof/>
              </w:rPr>
              <w:t>118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4520D">
              <w:rPr>
                <w:b/>
                <w:bCs/>
                <w:sz w:val="24"/>
                <w:szCs w:val="24"/>
              </w:rPr>
              <w:t>118</w:t>
            </w:r>
          </w:p>
        </w:sdtContent>
      </w:sdt>
    </w:sdtContent>
  </w:sdt>
  <w:p w:rsidR="00AC4557" w:rsidRDefault="00AC4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E8" w:rsidRDefault="003134E8" w:rsidP="00AC4557">
      <w:pPr>
        <w:spacing w:after="0" w:line="240" w:lineRule="auto"/>
      </w:pPr>
      <w:r>
        <w:separator/>
      </w:r>
    </w:p>
  </w:footnote>
  <w:footnote w:type="continuationSeparator" w:id="0">
    <w:p w:rsidR="003134E8" w:rsidRDefault="003134E8" w:rsidP="00AC4557">
      <w:pPr>
        <w:spacing w:after="0" w:line="240" w:lineRule="auto"/>
      </w:pPr>
      <w:r>
        <w:continuationSeparator/>
      </w:r>
    </w:p>
  </w:footnote>
  <w:footnote w:id="1">
    <w:p w:rsidR="00C53700" w:rsidRPr="00CD6792" w:rsidRDefault="00C53700" w:rsidP="000B3BA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79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D6792">
        <w:rPr>
          <w:rFonts w:ascii="Times New Roman" w:hAnsi="Times New Roman" w:cs="Times New Roman"/>
          <w:sz w:val="20"/>
          <w:szCs w:val="20"/>
        </w:rPr>
        <w:t xml:space="preserve"> </w:t>
      </w:r>
      <w:r w:rsidRPr="00CD6792">
        <w:rPr>
          <w:rFonts w:ascii="Times New Roman" w:hAnsi="Times New Roman" w:cs="Times New Roman"/>
          <w:i/>
          <w:sz w:val="20"/>
          <w:szCs w:val="20"/>
          <w:lang w:eastAsia="en-GB"/>
        </w:rPr>
        <w:t>zaznaczyć odpowiednie</w:t>
      </w:r>
    </w:p>
  </w:footnote>
  <w:footnote w:id="2">
    <w:p w:rsidR="00CD6792" w:rsidRPr="00CD6792" w:rsidRDefault="00CD6792">
      <w:pPr>
        <w:pStyle w:val="Tekstprzypisudolnego"/>
        <w:rPr>
          <w:rFonts w:ascii="Times New Roman" w:hAnsi="Times New Roman" w:cs="Times New Roman"/>
          <w:i/>
        </w:rPr>
      </w:pPr>
      <w:r w:rsidRPr="00CD6792">
        <w:rPr>
          <w:rStyle w:val="Odwoanieprzypisudolnego"/>
          <w:rFonts w:ascii="Times New Roman" w:hAnsi="Times New Roman" w:cs="Times New Roman"/>
          <w:i/>
        </w:rPr>
        <w:footnoteRef/>
      </w:r>
      <w:r w:rsidRPr="00CD679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wykreślić ustęp 4 w przypadku </w:t>
      </w:r>
      <w:r w:rsidRPr="00CD6792">
        <w:rPr>
          <w:rFonts w:ascii="Times New Roman" w:hAnsi="Times New Roman" w:cs="Times New Roman"/>
          <w:i/>
        </w:rPr>
        <w:t xml:space="preserve"> umowy na Część 2 zamówienia</w:t>
      </w:r>
    </w:p>
  </w:footnote>
  <w:footnote w:id="3">
    <w:p w:rsidR="00CD6792" w:rsidRPr="00CD6792" w:rsidRDefault="00CD6792">
      <w:pPr>
        <w:pStyle w:val="Tekstprzypisudolnego"/>
        <w:rPr>
          <w:rFonts w:ascii="Times New Roman" w:hAnsi="Times New Roman" w:cs="Times New Roman"/>
          <w:i/>
        </w:rPr>
      </w:pPr>
      <w:r w:rsidRPr="00CD6792">
        <w:rPr>
          <w:rStyle w:val="Odwoanieprzypisudolnego"/>
          <w:rFonts w:ascii="Times New Roman" w:hAnsi="Times New Roman" w:cs="Times New Roman"/>
          <w:i/>
        </w:rPr>
        <w:footnoteRef/>
      </w:r>
      <w:r w:rsidRPr="00CD6792">
        <w:rPr>
          <w:rFonts w:ascii="Times New Roman" w:hAnsi="Times New Roman" w:cs="Times New Roman"/>
          <w:i/>
        </w:rPr>
        <w:t xml:space="preserve"> wykreślić ustęp 7 w przypadku  umowy na Część 2 zamówienia</w:t>
      </w:r>
    </w:p>
  </w:footnote>
  <w:footnote w:id="4">
    <w:p w:rsidR="00CD6792" w:rsidRPr="00CD6792" w:rsidRDefault="00CD6792">
      <w:pPr>
        <w:pStyle w:val="Tekstprzypisudolnego"/>
        <w:rPr>
          <w:rFonts w:ascii="Times New Roman" w:hAnsi="Times New Roman" w:cs="Times New Roman"/>
          <w:i/>
        </w:rPr>
      </w:pPr>
      <w:r w:rsidRPr="00CD6792">
        <w:rPr>
          <w:rStyle w:val="Odwoanieprzypisudolnego"/>
          <w:rFonts w:ascii="Times New Roman" w:hAnsi="Times New Roman" w:cs="Times New Roman"/>
          <w:i/>
        </w:rPr>
        <w:footnoteRef/>
      </w:r>
      <w:r w:rsidRPr="00CD679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</w:t>
      </w:r>
      <w:r w:rsidRPr="00CD6792">
        <w:rPr>
          <w:rFonts w:ascii="Times New Roman" w:hAnsi="Times New Roman" w:cs="Times New Roman"/>
          <w:i/>
        </w:rPr>
        <w:t xml:space="preserve">w. </w:t>
      </w:r>
      <w:r>
        <w:rPr>
          <w:rFonts w:ascii="Times New Roman" w:hAnsi="Times New Roman" w:cs="Times New Roman"/>
          <w:i/>
        </w:rPr>
        <w:t>dot. u</w:t>
      </w:r>
      <w:r w:rsidRPr="00CD6792">
        <w:rPr>
          <w:rFonts w:ascii="Times New Roman" w:hAnsi="Times New Roman" w:cs="Times New Roman"/>
          <w:i/>
        </w:rPr>
        <w:t>st. 10</w:t>
      </w:r>
    </w:p>
  </w:footnote>
  <w:footnote w:id="5">
    <w:p w:rsidR="00B608B4" w:rsidRDefault="00B608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609B" w:rsidRPr="00CD6792">
        <w:rPr>
          <w:rFonts w:ascii="Times New Roman" w:hAnsi="Times New Roman" w:cs="Times New Roman"/>
          <w:i/>
        </w:rPr>
        <w:t xml:space="preserve">wykreślić ustęp </w:t>
      </w:r>
      <w:r w:rsidR="00F8609B">
        <w:rPr>
          <w:rFonts w:ascii="Times New Roman" w:hAnsi="Times New Roman" w:cs="Times New Roman"/>
          <w:i/>
        </w:rPr>
        <w:t>14</w:t>
      </w:r>
      <w:r w:rsidR="00F8609B" w:rsidRPr="00CD6792">
        <w:rPr>
          <w:rFonts w:ascii="Times New Roman" w:hAnsi="Times New Roman" w:cs="Times New Roman"/>
          <w:i/>
        </w:rPr>
        <w:t xml:space="preserve"> w przypadku  umowy na Część 2 zamówienia</w:t>
      </w:r>
    </w:p>
  </w:footnote>
  <w:footnote w:id="6">
    <w:p w:rsidR="00F8609B" w:rsidRPr="00CD6792" w:rsidRDefault="00B608B4" w:rsidP="00F8609B">
      <w:pPr>
        <w:pStyle w:val="Tekstprzypisudolnego"/>
        <w:rPr>
          <w:rFonts w:ascii="Times New Roman" w:hAnsi="Times New Roman" w:cs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 w:rsidR="00F8609B" w:rsidRPr="00CD6792">
        <w:rPr>
          <w:rFonts w:ascii="Times New Roman" w:hAnsi="Times New Roman" w:cs="Times New Roman"/>
          <w:i/>
        </w:rPr>
        <w:t xml:space="preserve">wykreślić ustęp </w:t>
      </w:r>
      <w:r w:rsidR="00F8609B">
        <w:rPr>
          <w:rFonts w:ascii="Times New Roman" w:hAnsi="Times New Roman" w:cs="Times New Roman"/>
          <w:i/>
        </w:rPr>
        <w:t>15</w:t>
      </w:r>
      <w:r w:rsidR="00F8609B" w:rsidRPr="00CD6792">
        <w:rPr>
          <w:rFonts w:ascii="Times New Roman" w:hAnsi="Times New Roman" w:cs="Times New Roman"/>
          <w:i/>
        </w:rPr>
        <w:t xml:space="preserve"> w przypadku  umowy na Część 2 zamówienia</w:t>
      </w:r>
    </w:p>
    <w:p w:rsidR="00B608B4" w:rsidRDefault="00B608B4">
      <w:pPr>
        <w:pStyle w:val="Tekstprzypisudolnego"/>
      </w:pPr>
    </w:p>
  </w:footnote>
  <w:footnote w:id="7">
    <w:p w:rsidR="00F8609B" w:rsidRDefault="00F860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792">
        <w:rPr>
          <w:rFonts w:ascii="Times New Roman" w:hAnsi="Times New Roman" w:cs="Times New Roman"/>
          <w:i/>
        </w:rPr>
        <w:t xml:space="preserve">wykreślić ustęp </w:t>
      </w:r>
      <w:r>
        <w:rPr>
          <w:rFonts w:ascii="Times New Roman" w:hAnsi="Times New Roman" w:cs="Times New Roman"/>
          <w:i/>
        </w:rPr>
        <w:t>16</w:t>
      </w:r>
      <w:r w:rsidRPr="00CD6792">
        <w:rPr>
          <w:rFonts w:ascii="Times New Roman" w:hAnsi="Times New Roman" w:cs="Times New Roman"/>
          <w:i/>
        </w:rPr>
        <w:t xml:space="preserve"> w przypadku  umowy na Część 2 zamówienia</w:t>
      </w:r>
    </w:p>
  </w:footnote>
  <w:footnote w:id="8">
    <w:p w:rsidR="00F8609B" w:rsidRDefault="00F8609B" w:rsidP="00F860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zaznaczyć stosownie do części, której dotyczy umowa</w:t>
      </w:r>
    </w:p>
  </w:footnote>
  <w:footnote w:id="9">
    <w:p w:rsidR="00B608B4" w:rsidRPr="00B608B4" w:rsidRDefault="00B608B4" w:rsidP="00B608B4">
      <w:pPr>
        <w:pStyle w:val="Tekstprzypisudolnego"/>
        <w:rPr>
          <w:rFonts w:ascii="Times New Roman" w:hAnsi="Times New Roman" w:cs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Zaznaczyć stosownie do części, której dotyczy umo</w:t>
      </w:r>
      <w:r w:rsidR="006726B3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i/>
        </w:rPr>
        <w:t>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Nagwek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B9587C"/>
    <w:multiLevelType w:val="hybridMultilevel"/>
    <w:tmpl w:val="E02475EC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497796"/>
    <w:multiLevelType w:val="hybridMultilevel"/>
    <w:tmpl w:val="2694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06A2F"/>
    <w:multiLevelType w:val="hybridMultilevel"/>
    <w:tmpl w:val="EC52C944"/>
    <w:lvl w:ilvl="0" w:tplc="D4D6C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EF7E1D"/>
    <w:multiLevelType w:val="hybridMultilevel"/>
    <w:tmpl w:val="D1425172"/>
    <w:lvl w:ilvl="0" w:tplc="7674D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A6BBA"/>
    <w:multiLevelType w:val="hybridMultilevel"/>
    <w:tmpl w:val="2250D8B8"/>
    <w:lvl w:ilvl="0" w:tplc="D004D02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B4234"/>
    <w:multiLevelType w:val="hybridMultilevel"/>
    <w:tmpl w:val="9450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6722"/>
    <w:multiLevelType w:val="hybridMultilevel"/>
    <w:tmpl w:val="C9A8DCCA"/>
    <w:lvl w:ilvl="0" w:tplc="8618D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5D577E"/>
    <w:multiLevelType w:val="hybridMultilevel"/>
    <w:tmpl w:val="6DE45CA8"/>
    <w:lvl w:ilvl="0" w:tplc="65BA0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3951"/>
    <w:multiLevelType w:val="hybridMultilevel"/>
    <w:tmpl w:val="4356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8C4"/>
    <w:multiLevelType w:val="hybridMultilevel"/>
    <w:tmpl w:val="EDEAA9B0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37187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21882"/>
    <w:multiLevelType w:val="hybridMultilevel"/>
    <w:tmpl w:val="E7F2DAEA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13EDF"/>
    <w:multiLevelType w:val="hybridMultilevel"/>
    <w:tmpl w:val="5D5C258C"/>
    <w:lvl w:ilvl="0" w:tplc="00000002">
      <w:start w:val="3"/>
      <w:numFmt w:val="bullet"/>
      <w:lvlText w:val="-"/>
      <w:lvlJc w:val="left"/>
      <w:pPr>
        <w:ind w:left="22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56D2D3B"/>
    <w:multiLevelType w:val="hybridMultilevel"/>
    <w:tmpl w:val="F40E6380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F41BC"/>
    <w:multiLevelType w:val="hybridMultilevel"/>
    <w:tmpl w:val="330A540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1147"/>
    <w:multiLevelType w:val="multilevel"/>
    <w:tmpl w:val="96CC9C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66B00"/>
    <w:multiLevelType w:val="hybridMultilevel"/>
    <w:tmpl w:val="4B74FE24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87B01"/>
    <w:multiLevelType w:val="hybridMultilevel"/>
    <w:tmpl w:val="77A2E750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F5DA5"/>
    <w:multiLevelType w:val="hybridMultilevel"/>
    <w:tmpl w:val="26A0346C"/>
    <w:lvl w:ilvl="0" w:tplc="06AE94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1E291F"/>
    <w:multiLevelType w:val="hybridMultilevel"/>
    <w:tmpl w:val="81C8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117BB"/>
    <w:multiLevelType w:val="hybridMultilevel"/>
    <w:tmpl w:val="07A24DCA"/>
    <w:lvl w:ilvl="0" w:tplc="334A0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7150B"/>
    <w:multiLevelType w:val="hybridMultilevel"/>
    <w:tmpl w:val="E7924C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612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C25D3E"/>
    <w:multiLevelType w:val="hybridMultilevel"/>
    <w:tmpl w:val="BAF61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34F21"/>
    <w:multiLevelType w:val="hybridMultilevel"/>
    <w:tmpl w:val="70AE3B42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A93328"/>
    <w:multiLevelType w:val="hybridMultilevel"/>
    <w:tmpl w:val="1D3ABD48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58481A"/>
    <w:multiLevelType w:val="hybridMultilevel"/>
    <w:tmpl w:val="B3901342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35386"/>
    <w:multiLevelType w:val="hybridMultilevel"/>
    <w:tmpl w:val="04464FC2"/>
    <w:lvl w:ilvl="0" w:tplc="00000002">
      <w:start w:val="3"/>
      <w:numFmt w:val="bullet"/>
      <w:lvlText w:val="-"/>
      <w:lvlJc w:val="left"/>
      <w:pPr>
        <w:ind w:left="22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6"/>
  </w:num>
  <w:num w:numId="7">
    <w:abstractNumId w:val="2"/>
  </w:num>
  <w:num w:numId="8">
    <w:abstractNumId w:val="30"/>
  </w:num>
  <w:num w:numId="9">
    <w:abstractNumId w:val="36"/>
  </w:num>
  <w:num w:numId="10">
    <w:abstractNumId w:val="18"/>
  </w:num>
  <w:num w:numId="11">
    <w:abstractNumId w:val="25"/>
  </w:num>
  <w:num w:numId="12">
    <w:abstractNumId w:val="32"/>
  </w:num>
  <w:num w:numId="13">
    <w:abstractNumId w:val="24"/>
  </w:num>
  <w:num w:numId="14">
    <w:abstractNumId w:val="4"/>
  </w:num>
  <w:num w:numId="15">
    <w:abstractNumId w:val="21"/>
  </w:num>
  <w:num w:numId="16">
    <w:abstractNumId w:val="15"/>
  </w:num>
  <w:num w:numId="17">
    <w:abstractNumId w:val="35"/>
  </w:num>
  <w:num w:numId="18">
    <w:abstractNumId w:val="22"/>
  </w:num>
  <w:num w:numId="19">
    <w:abstractNumId w:val="20"/>
  </w:num>
  <w:num w:numId="20">
    <w:abstractNumId w:val="3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4"/>
  </w:num>
  <w:num w:numId="24">
    <w:abstractNumId w:val="11"/>
  </w:num>
  <w:num w:numId="25">
    <w:abstractNumId w:val="12"/>
  </w:num>
  <w:num w:numId="26">
    <w:abstractNumId w:val="2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8"/>
  </w:num>
  <w:num w:numId="31">
    <w:abstractNumId w:val="19"/>
  </w:num>
  <w:num w:numId="32">
    <w:abstractNumId w:val="28"/>
  </w:num>
  <w:num w:numId="33">
    <w:abstractNumId w:val="33"/>
  </w:num>
  <w:num w:numId="34">
    <w:abstractNumId w:val="6"/>
  </w:num>
  <w:num w:numId="35">
    <w:abstractNumId w:val="14"/>
  </w:num>
  <w:num w:numId="36">
    <w:abstractNumId w:val="7"/>
  </w:num>
  <w:num w:numId="37">
    <w:abstractNumId w:val="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32"/>
    <w:rsid w:val="00000DDF"/>
    <w:rsid w:val="000310E8"/>
    <w:rsid w:val="00044D69"/>
    <w:rsid w:val="000A6560"/>
    <w:rsid w:val="000B3BAC"/>
    <w:rsid w:val="000D5495"/>
    <w:rsid w:val="001A1FE2"/>
    <w:rsid w:val="001B30B4"/>
    <w:rsid w:val="001B3802"/>
    <w:rsid w:val="00213050"/>
    <w:rsid w:val="00221D60"/>
    <w:rsid w:val="002371AA"/>
    <w:rsid w:val="002424DC"/>
    <w:rsid w:val="002475B5"/>
    <w:rsid w:val="00281F5E"/>
    <w:rsid w:val="002A6FF4"/>
    <w:rsid w:val="003134E8"/>
    <w:rsid w:val="00355A74"/>
    <w:rsid w:val="003657E9"/>
    <w:rsid w:val="00395C4A"/>
    <w:rsid w:val="003B1C32"/>
    <w:rsid w:val="003E65B0"/>
    <w:rsid w:val="00401EB2"/>
    <w:rsid w:val="0040584D"/>
    <w:rsid w:val="00463C7E"/>
    <w:rsid w:val="004C698A"/>
    <w:rsid w:val="004E7E6B"/>
    <w:rsid w:val="004F7935"/>
    <w:rsid w:val="00554900"/>
    <w:rsid w:val="00576987"/>
    <w:rsid w:val="005930A3"/>
    <w:rsid w:val="005A3661"/>
    <w:rsid w:val="00641258"/>
    <w:rsid w:val="006726B3"/>
    <w:rsid w:val="006A0566"/>
    <w:rsid w:val="006D2A42"/>
    <w:rsid w:val="006F5F33"/>
    <w:rsid w:val="007473DA"/>
    <w:rsid w:val="007D4304"/>
    <w:rsid w:val="00881C15"/>
    <w:rsid w:val="009132DB"/>
    <w:rsid w:val="009A1068"/>
    <w:rsid w:val="009A3679"/>
    <w:rsid w:val="009B2D3B"/>
    <w:rsid w:val="009B3FF2"/>
    <w:rsid w:val="009B73B8"/>
    <w:rsid w:val="009E27D0"/>
    <w:rsid w:val="009E30ED"/>
    <w:rsid w:val="00A1117C"/>
    <w:rsid w:val="00AC4557"/>
    <w:rsid w:val="00AD2718"/>
    <w:rsid w:val="00AF785C"/>
    <w:rsid w:val="00B15422"/>
    <w:rsid w:val="00B163CA"/>
    <w:rsid w:val="00B608B4"/>
    <w:rsid w:val="00B67EC1"/>
    <w:rsid w:val="00BF25D7"/>
    <w:rsid w:val="00C53700"/>
    <w:rsid w:val="00C653D0"/>
    <w:rsid w:val="00CC19A5"/>
    <w:rsid w:val="00CD6792"/>
    <w:rsid w:val="00CF2E50"/>
    <w:rsid w:val="00D72690"/>
    <w:rsid w:val="00E2583D"/>
    <w:rsid w:val="00EA19EA"/>
    <w:rsid w:val="00EA599A"/>
    <w:rsid w:val="00F002DC"/>
    <w:rsid w:val="00F335C9"/>
    <w:rsid w:val="00F4520D"/>
    <w:rsid w:val="00F51BC5"/>
    <w:rsid w:val="00F607D4"/>
    <w:rsid w:val="00F8609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F88B-BB9D-4ED6-9006-BC902D8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5C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3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2D3B"/>
    <w:pPr>
      <w:keepNext/>
      <w:numPr>
        <w:numId w:val="7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5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D3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3">
    <w:name w:val="Body Text 3"/>
    <w:basedOn w:val="Normalny"/>
    <w:link w:val="Tekstpodstawowy3Znak"/>
    <w:rsid w:val="009B2D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2D3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B2D3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B2D3B"/>
    <w:rPr>
      <w:rFonts w:ascii="Arial" w:eastAsia="Times New Roman" w:hAnsi="Arial" w:cs="Arial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D3B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F607D4"/>
    <w:pPr>
      <w:widowControl w:val="0"/>
      <w:autoSpaceDE w:val="0"/>
      <w:autoSpaceDN w:val="0"/>
      <w:adjustRightInd w:val="0"/>
      <w:spacing w:after="0" w:line="208" w:lineRule="exact"/>
      <w:ind w:hanging="281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F60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F607D4"/>
    <w:rPr>
      <w:rFonts w:ascii="Arial" w:hAnsi="Arial" w:cs="Arial"/>
      <w:b/>
      <w:bCs/>
      <w:sz w:val="16"/>
      <w:szCs w:val="16"/>
    </w:rPr>
  </w:style>
  <w:style w:type="character" w:customStyle="1" w:styleId="FontStyle49">
    <w:name w:val="Font Style49"/>
    <w:basedOn w:val="Domylnaczcionkaakapitu"/>
    <w:uiPriority w:val="99"/>
    <w:rsid w:val="00F607D4"/>
    <w:rPr>
      <w:rFonts w:ascii="Arial" w:hAnsi="Arial" w:cs="Arial"/>
      <w:sz w:val="16"/>
      <w:szCs w:val="16"/>
    </w:rPr>
  </w:style>
  <w:style w:type="paragraph" w:customStyle="1" w:styleId="Style11">
    <w:name w:val="Style11"/>
    <w:basedOn w:val="Normalny"/>
    <w:uiPriority w:val="99"/>
    <w:rsid w:val="00F607D4"/>
    <w:pPr>
      <w:widowControl w:val="0"/>
      <w:autoSpaceDE w:val="0"/>
      <w:autoSpaceDN w:val="0"/>
      <w:adjustRightInd w:val="0"/>
      <w:spacing w:after="0" w:line="218" w:lineRule="exact"/>
      <w:ind w:hanging="35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C4557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557"/>
  </w:style>
  <w:style w:type="paragraph" w:styleId="Stopka">
    <w:name w:val="footer"/>
    <w:basedOn w:val="Normalny"/>
    <w:link w:val="StopkaZnak"/>
    <w:uiPriority w:val="99"/>
    <w:unhideWhenUsed/>
    <w:rsid w:val="00AC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557"/>
  </w:style>
  <w:style w:type="paragraph" w:customStyle="1" w:styleId="WW-Tekstpodstawowy3">
    <w:name w:val="WW-Tekst podstawowy 3"/>
    <w:basedOn w:val="Normalny"/>
    <w:link w:val="WW-Tekstpodstawowy3Znak"/>
    <w:rsid w:val="002424DC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2424DC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81F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2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2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E0D-F16C-411F-B084-046023B9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49</cp:revision>
  <cp:lastPrinted>2015-12-04T09:41:00Z</cp:lastPrinted>
  <dcterms:created xsi:type="dcterms:W3CDTF">2015-11-05T12:33:00Z</dcterms:created>
  <dcterms:modified xsi:type="dcterms:W3CDTF">2015-12-04T09:41:00Z</dcterms:modified>
</cp:coreProperties>
</file>