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CB" w:rsidRPr="004C76BC" w:rsidRDefault="00F268CB" w:rsidP="00F268CB">
      <w:pPr>
        <w:widowControl w:val="0"/>
        <w:suppressAutoHyphens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ahoma" w:hAnsi="Times New Roman" w:cs="Times New Roman"/>
          <w:b/>
          <w:sz w:val="26"/>
          <w:szCs w:val="26"/>
          <w:lang w:eastAsia="pl-PL"/>
        </w:rPr>
      </w:pPr>
      <w:r w:rsidRPr="004C76BC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 xml:space="preserve">Załącznik Nr </w:t>
      </w:r>
      <w:r w:rsidR="007052A0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>5</w:t>
      </w:r>
      <w:r w:rsidRPr="004C76BC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 xml:space="preserve"> do </w:t>
      </w:r>
      <w:proofErr w:type="spellStart"/>
      <w:r w:rsidRPr="004C76BC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>siwz</w:t>
      </w:r>
      <w:proofErr w:type="spellEnd"/>
    </w:p>
    <w:p w:rsidR="004C76BC" w:rsidRPr="004C76BC" w:rsidRDefault="004C76BC" w:rsidP="004C76BC">
      <w:pPr>
        <w:keepNext/>
        <w:suppressAutoHyphens/>
        <w:spacing w:after="0" w:line="240" w:lineRule="auto"/>
        <w:ind w:left="5103"/>
        <w:outlineLvl w:val="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C76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na </w:t>
      </w:r>
      <w:r w:rsidRPr="004C76BC">
        <w:rPr>
          <w:rFonts w:ascii="Times New Roman" w:eastAsia="Calibri" w:hAnsi="Times New Roman" w:cs="Times New Roman"/>
          <w:sz w:val="26"/>
          <w:szCs w:val="26"/>
        </w:rPr>
        <w:t>„Świadczenie usługi prowadzenia kuchni i przygotowywania całodziennego wyżywienia dla mieszkańców Domu Pomocy Społecznej w Koszel</w:t>
      </w:r>
      <w:r w:rsidR="004F0859">
        <w:rPr>
          <w:rFonts w:ascii="Times New Roman" w:eastAsia="Calibri" w:hAnsi="Times New Roman" w:cs="Times New Roman"/>
          <w:sz w:val="26"/>
          <w:szCs w:val="26"/>
        </w:rPr>
        <w:t>e</w:t>
      </w:r>
      <w:r w:rsidRPr="004C76BC">
        <w:rPr>
          <w:rFonts w:ascii="Times New Roman" w:eastAsia="Calibri" w:hAnsi="Times New Roman" w:cs="Times New Roman"/>
          <w:sz w:val="26"/>
          <w:szCs w:val="26"/>
        </w:rPr>
        <w:t>wie w roku 2016”</w:t>
      </w:r>
    </w:p>
    <w:p w:rsidR="004C76BC" w:rsidRDefault="004C76BC" w:rsidP="0008276D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8276D" w:rsidRDefault="0012095D" w:rsidP="0008276D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W</w:t>
      </w:r>
      <w:r w:rsidRPr="00F30DB4">
        <w:rPr>
          <w:rFonts w:ascii="Times New Roman" w:hAnsi="Times New Roman" w:cs="Times New Roman"/>
          <w:color w:val="000000"/>
          <w:sz w:val="26"/>
          <w:szCs w:val="26"/>
        </w:rPr>
        <w:t xml:space="preserve">ykaz wykonanych, a w przypadku świadczeń okresowych lub ciągłych również wykonywanych, głównych usług, w okresie ostatnich trzech lat przed upływem terminu składania ofert, a jeżeli okres prowadzenia działalności jest krótszy - w tym okresie, wraz z podaniem ich wartości, przedmiotu, dat wykonania i podmiotów na rzecz których usługi zostały wykonane oraz załączeniem dowodów czy usługi te zostały wykonane oraz załączeniem dowodów, czy zostały wykonane lub są wykonywane należycie </w:t>
      </w:r>
      <w:r w:rsidRPr="00F30DB4">
        <w:rPr>
          <w:rFonts w:ascii="Times New Roman" w:hAnsi="Times New Roman" w:cs="Times New Roman"/>
          <w:sz w:val="26"/>
          <w:szCs w:val="26"/>
        </w:rPr>
        <w:t xml:space="preserve">- co najmniej 2 zamówienia polegające na wykonaniu usług o </w:t>
      </w:r>
      <w:bookmarkStart w:id="0" w:name="_GoBack"/>
      <w:bookmarkEnd w:id="0"/>
      <w:r w:rsidRPr="00F30DB4">
        <w:rPr>
          <w:rFonts w:ascii="Times New Roman" w:hAnsi="Times New Roman" w:cs="Times New Roman"/>
          <w:sz w:val="26"/>
          <w:szCs w:val="26"/>
        </w:rPr>
        <w:t>podobnym charakterze każde o wartości minimum 100.000,00 PLN</w:t>
      </w:r>
    </w:p>
    <w:p w:rsidR="0012095D" w:rsidRPr="0012095D" w:rsidRDefault="0012095D" w:rsidP="0008276D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928"/>
        <w:gridCol w:w="1318"/>
        <w:gridCol w:w="1095"/>
        <w:gridCol w:w="1129"/>
        <w:gridCol w:w="2102"/>
      </w:tblGrid>
      <w:tr w:rsidR="0008276D" w:rsidRPr="00F9064F" w:rsidTr="00071A38">
        <w:trPr>
          <w:cantSplit/>
          <w:trHeight w:val="513"/>
        </w:trPr>
        <w:tc>
          <w:tcPr>
            <w:tcW w:w="2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usługi</w:t>
            </w:r>
          </w:p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(krótki opis pozwalający na stwierdzenie, że został spełniony warunek w zakresie posiadania  wiedzy i doświadczenia określony w rozdz. V ust. 2 SIWZ)</w:t>
            </w:r>
          </w:p>
        </w:tc>
        <w:tc>
          <w:tcPr>
            <w:tcW w:w="79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Wartość brutto usługi</w:t>
            </w:r>
          </w:p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/w złotych/</w:t>
            </w:r>
          </w:p>
        </w:tc>
        <w:tc>
          <w:tcPr>
            <w:tcW w:w="108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Data w</w:t>
            </w:r>
            <w:r w:rsidRPr="00F906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yk</w:t>
            </w:r>
            <w:r w:rsidRPr="00F90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onania</w:t>
            </w:r>
          </w:p>
        </w:tc>
        <w:tc>
          <w:tcPr>
            <w:tcW w:w="122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8276D" w:rsidRPr="00F9064F" w:rsidRDefault="0012095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Podmiot</w:t>
            </w:r>
          </w:p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08276D" w:rsidRPr="00F9064F" w:rsidTr="00071A38">
        <w:trPr>
          <w:cantSplit/>
          <w:trHeight w:val="780"/>
        </w:trPr>
        <w:tc>
          <w:tcPr>
            <w:tcW w:w="22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rozpoczęcie</w:t>
            </w:r>
          </w:p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(miesiąc rok)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Verdana" w:eastAsia="Times New Roman" w:hAnsi="Verdana" w:cs="Verdana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zakończenie (miesiąc, rok)</w:t>
            </w:r>
          </w:p>
        </w:tc>
        <w:tc>
          <w:tcPr>
            <w:tcW w:w="122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08276D" w:rsidRPr="00F9064F" w:rsidTr="00071A38">
        <w:trPr>
          <w:cantSplit/>
        </w:trPr>
        <w:tc>
          <w:tcPr>
            <w:tcW w:w="2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08276D" w:rsidRPr="00F9064F" w:rsidTr="00071A38">
        <w:trPr>
          <w:cantSplit/>
          <w:trHeight w:val="978"/>
        </w:trPr>
        <w:tc>
          <w:tcPr>
            <w:tcW w:w="2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08276D" w:rsidRPr="00F9064F" w:rsidTr="00071A38">
        <w:trPr>
          <w:cantSplit/>
          <w:trHeight w:val="1561"/>
        </w:trPr>
        <w:tc>
          <w:tcPr>
            <w:tcW w:w="2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08276D" w:rsidRPr="00F9064F" w:rsidTr="00071A38">
        <w:trPr>
          <w:cantSplit/>
          <w:trHeight w:val="910"/>
        </w:trPr>
        <w:tc>
          <w:tcPr>
            <w:tcW w:w="2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906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276D" w:rsidRPr="00F9064F" w:rsidRDefault="0008276D" w:rsidP="00071A38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6D" w:rsidRPr="00F9064F" w:rsidRDefault="0008276D" w:rsidP="00071A38">
            <w:pPr>
              <w:suppressAutoHyphens/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08276D" w:rsidRPr="00F9064F" w:rsidRDefault="0008276D" w:rsidP="00F268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064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UWAGA:</w:t>
      </w:r>
    </w:p>
    <w:p w:rsidR="0008276D" w:rsidRPr="00F9064F" w:rsidRDefault="0008276D" w:rsidP="00F268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064F">
        <w:rPr>
          <w:rFonts w:ascii="Times New Roman" w:eastAsia="Times New Roman" w:hAnsi="Times New Roman" w:cs="Times New Roman"/>
          <w:sz w:val="20"/>
          <w:szCs w:val="20"/>
          <w:lang w:eastAsia="ar-SA"/>
        </w:rPr>
        <w:t>Do każdej z wyżej wymienionych przez Wykonawcę usług, należy załączyć dowody potwierdzające, że dana usługa została wykonana lub jest wykonywana należycie.</w:t>
      </w:r>
    </w:p>
    <w:p w:rsidR="00F268CB" w:rsidRDefault="00F268CB" w:rsidP="00F268CB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9064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</w:t>
      </w:r>
    </w:p>
    <w:p w:rsidR="00F268CB" w:rsidRPr="00F9064F" w:rsidRDefault="00F268CB" w:rsidP="00F268CB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9064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........................................, dnia ....................................                 </w:t>
      </w:r>
      <w:r w:rsidRPr="00F9064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F9064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F9064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F9064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F9064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F9064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</w:p>
    <w:p w:rsidR="00F268CB" w:rsidRPr="00F9064F" w:rsidRDefault="00F268CB" w:rsidP="004C76BC">
      <w:pPr>
        <w:shd w:val="clear" w:color="auto" w:fill="FFFFFF"/>
        <w:suppressAutoHyphens/>
        <w:spacing w:after="0" w:line="240" w:lineRule="auto"/>
        <w:ind w:hanging="29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9064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……………...........................................................</w:t>
      </w:r>
    </w:p>
    <w:p w:rsidR="00F268CB" w:rsidRPr="00F9064F" w:rsidRDefault="00F268CB" w:rsidP="00F268C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F9064F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                         Podpis i pieczęć osoby (osób) uprawnionej</w:t>
      </w:r>
    </w:p>
    <w:p w:rsidR="00F268CB" w:rsidRPr="00F9064F" w:rsidRDefault="00F268CB" w:rsidP="00F268C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F9064F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                           do reprezentowania Wykonawcy</w:t>
      </w:r>
    </w:p>
    <w:p w:rsidR="00F268CB" w:rsidRPr="00CF7BC9" w:rsidRDefault="00F268CB" w:rsidP="00F268CB">
      <w:pPr>
        <w:pStyle w:val="pkt"/>
        <w:numPr>
          <w:ilvl w:val="0"/>
          <w:numId w:val="2"/>
        </w:numPr>
        <w:spacing w:before="0" w:after="0" w:line="240" w:lineRule="auto"/>
        <w:ind w:left="284" w:hanging="284"/>
        <w:rPr>
          <w:sz w:val="20"/>
          <w:szCs w:val="20"/>
        </w:rPr>
      </w:pPr>
      <w:r w:rsidRPr="00CF7BC9">
        <w:rPr>
          <w:b/>
          <w:sz w:val="20"/>
          <w:szCs w:val="20"/>
        </w:rPr>
        <w:lastRenderedPageBreak/>
        <w:t>Wykonawca może polegać na wiedzy i doświadczeniu, potencjale technicznym, osobach zdolnych do wykonania zamówienia,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 szczególności przedstawiając w tym celu pisemne zobowiązanie tych podmiotów do oddania mu do dyspozycji niezbędnych zasobów na potrzeby wykonania zamówienia.</w:t>
      </w:r>
    </w:p>
    <w:p w:rsidR="00F268CB" w:rsidRPr="00CF7BC9" w:rsidRDefault="00F268CB" w:rsidP="00F268CB">
      <w:pPr>
        <w:pStyle w:val="pkt"/>
        <w:numPr>
          <w:ilvl w:val="0"/>
          <w:numId w:val="2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Podmiot, który zobowiązał się do udostępnienia zasobów zgodnie z art. 26 ust. 2b, odpowiada solidarnie z Wykonawcą za szkodę Zamawiającego powstałą wskutek nieudostępnienia tych zasobów, chyba że za nieudostępnienie zasobów nie ponosi winy.</w:t>
      </w:r>
    </w:p>
    <w:p w:rsidR="00F268CB" w:rsidRPr="00CF7BC9" w:rsidRDefault="00F268CB" w:rsidP="00F268CB">
      <w:pPr>
        <w:pStyle w:val="pkt"/>
        <w:numPr>
          <w:ilvl w:val="0"/>
          <w:numId w:val="2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 xml:space="preserve">W sytuacji gdy inny podmiot odda Wykonawcy do dyspozycji swoją wiedzę i  doświadczenie to z przedmiotowego zobowiązania musi także wynikać oświadczenie, iż podmiot ten będzie uczestniczyć w wykonywaniu części zamówienia. </w:t>
      </w:r>
    </w:p>
    <w:p w:rsidR="00F268CB" w:rsidRPr="00CF7BC9" w:rsidRDefault="00F268CB" w:rsidP="00F268CB">
      <w:pPr>
        <w:pStyle w:val="pkt"/>
        <w:numPr>
          <w:ilvl w:val="0"/>
          <w:numId w:val="2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 xml:space="preserve">Jeżeli Wykonawca, wykazując spełnianie warunków, o których mowa w art. 22 ust. 1 ustawy, polega na zasobach innych podmiotów na zasadach określonych w art. 26 ust. 2b </w:t>
      </w:r>
      <w:proofErr w:type="spellStart"/>
      <w:r w:rsidRPr="00CF7BC9">
        <w:rPr>
          <w:rStyle w:val="FontStyle27"/>
          <w:sz w:val="20"/>
          <w:szCs w:val="20"/>
        </w:rPr>
        <w:t>u.p.z.p</w:t>
      </w:r>
      <w:proofErr w:type="spellEnd"/>
      <w:r w:rsidRPr="00CF7BC9">
        <w:rPr>
          <w:rStyle w:val="FontStyle27"/>
          <w:sz w:val="20"/>
          <w:szCs w:val="20"/>
        </w:rPr>
        <w:t>., Zamawiający żąda dokumentów dotyczących w szczególności:</w:t>
      </w:r>
    </w:p>
    <w:p w:rsidR="00F268CB" w:rsidRPr="00CF7BC9" w:rsidRDefault="00F268CB" w:rsidP="00F268CB">
      <w:pPr>
        <w:pStyle w:val="pkt"/>
        <w:numPr>
          <w:ilvl w:val="0"/>
          <w:numId w:val="1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zakresu dostępnych Wykonawcy zasobów innego podmiotu,</w:t>
      </w:r>
    </w:p>
    <w:p w:rsidR="00F268CB" w:rsidRPr="00CF7BC9" w:rsidRDefault="00F268CB" w:rsidP="00F268CB">
      <w:pPr>
        <w:pStyle w:val="pkt"/>
        <w:numPr>
          <w:ilvl w:val="0"/>
          <w:numId w:val="1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sposobu wykorzystania zasobów innego podmiotu, przez Wykonawcę, przy wykonywaniu zamówienia,</w:t>
      </w:r>
    </w:p>
    <w:p w:rsidR="00F268CB" w:rsidRPr="00CF7BC9" w:rsidRDefault="00F268CB" w:rsidP="00F268CB">
      <w:pPr>
        <w:pStyle w:val="pkt"/>
        <w:numPr>
          <w:ilvl w:val="0"/>
          <w:numId w:val="1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charakteru stosunku, jaki będzie łączył Wykonawcę z innym podmiotem,</w:t>
      </w:r>
    </w:p>
    <w:p w:rsidR="00F268CB" w:rsidRPr="00CF7BC9" w:rsidRDefault="00F268CB" w:rsidP="00F268CB">
      <w:pPr>
        <w:pStyle w:val="pkt"/>
        <w:numPr>
          <w:ilvl w:val="0"/>
          <w:numId w:val="1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zakresu i okresu udziału innego podmiotu przy wykonywaniu zamówienia.</w:t>
      </w:r>
    </w:p>
    <w:p w:rsidR="00F268CB" w:rsidRPr="00CF7BC9" w:rsidRDefault="00F268CB" w:rsidP="00F268CB"/>
    <w:p w:rsidR="0008276D" w:rsidRPr="00F9064F" w:rsidRDefault="0008276D" w:rsidP="0008276D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9064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</w:t>
      </w:r>
    </w:p>
    <w:sectPr w:rsidR="0008276D" w:rsidRPr="00F9064F" w:rsidSect="00B0668D">
      <w:footerReference w:type="default" r:id="rId7"/>
      <w:pgSz w:w="11906" w:h="16838"/>
      <w:pgMar w:top="709" w:right="1417" w:bottom="1417" w:left="1417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BC" w:rsidRDefault="00291CBC" w:rsidP="006C7029">
      <w:pPr>
        <w:spacing w:after="0" w:line="240" w:lineRule="auto"/>
      </w:pPr>
      <w:r>
        <w:separator/>
      </w:r>
    </w:p>
  </w:endnote>
  <w:endnote w:type="continuationSeparator" w:id="0">
    <w:p w:rsidR="00291CBC" w:rsidRDefault="00291CBC" w:rsidP="006C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2729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7029" w:rsidRDefault="006C70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859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E72EB"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6C7029" w:rsidRDefault="006C7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BC" w:rsidRDefault="00291CBC" w:rsidP="006C7029">
      <w:pPr>
        <w:spacing w:after="0" w:line="240" w:lineRule="auto"/>
      </w:pPr>
      <w:r>
        <w:separator/>
      </w:r>
    </w:p>
  </w:footnote>
  <w:footnote w:type="continuationSeparator" w:id="0">
    <w:p w:rsidR="00291CBC" w:rsidRDefault="00291CBC" w:rsidP="006C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1FAD"/>
    <w:multiLevelType w:val="hybridMultilevel"/>
    <w:tmpl w:val="CB8649C8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272B45CE"/>
    <w:multiLevelType w:val="hybridMultilevel"/>
    <w:tmpl w:val="3F84F5D6"/>
    <w:lvl w:ilvl="0" w:tplc="FBE07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DC"/>
    <w:rsid w:val="0008276D"/>
    <w:rsid w:val="0012095D"/>
    <w:rsid w:val="00291CBC"/>
    <w:rsid w:val="004C76BC"/>
    <w:rsid w:val="004F0859"/>
    <w:rsid w:val="005641DC"/>
    <w:rsid w:val="006C7029"/>
    <w:rsid w:val="007052A0"/>
    <w:rsid w:val="009B73B8"/>
    <w:rsid w:val="00B0668D"/>
    <w:rsid w:val="00B70E09"/>
    <w:rsid w:val="00CE72EB"/>
    <w:rsid w:val="00F268CB"/>
    <w:rsid w:val="00FA0690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BDAA4-659A-47E9-A83C-863C9F51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7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F268CB"/>
    <w:pPr>
      <w:widowControl w:val="0"/>
      <w:suppressAutoHyphens/>
      <w:adjustRightInd w:val="0"/>
      <w:spacing w:before="60" w:after="60" w:line="360" w:lineRule="atLeast"/>
      <w:ind w:left="851" w:hanging="295"/>
      <w:jc w:val="both"/>
      <w:textAlignment w:val="baseline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F268CB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C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029"/>
  </w:style>
  <w:style w:type="paragraph" w:styleId="Stopka">
    <w:name w:val="footer"/>
    <w:basedOn w:val="Normalny"/>
    <w:link w:val="StopkaZnak"/>
    <w:uiPriority w:val="99"/>
    <w:unhideWhenUsed/>
    <w:rsid w:val="006C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15</cp:revision>
  <dcterms:created xsi:type="dcterms:W3CDTF">2015-11-06T11:27:00Z</dcterms:created>
  <dcterms:modified xsi:type="dcterms:W3CDTF">2015-11-09T08:09:00Z</dcterms:modified>
</cp:coreProperties>
</file>